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ABE55" w14:textId="356FD9A6" w:rsidR="00206779" w:rsidRPr="00D11D4F" w:rsidRDefault="00206779" w:rsidP="00661F91">
      <w:pPr>
        <w:spacing w:line="360" w:lineRule="auto"/>
        <w:contextualSpacing/>
        <w:jc w:val="center"/>
        <w:rPr>
          <w:rFonts w:ascii="Times New Roman" w:hAnsi="Times New Roman" w:cs="Times New Roman"/>
          <w:b/>
          <w:bCs/>
          <w:iCs/>
          <w:sz w:val="32"/>
          <w:szCs w:val="32"/>
        </w:rPr>
      </w:pPr>
      <w:bookmarkStart w:id="0" w:name="_Hlk191023770"/>
      <w:r w:rsidRPr="00D11D4F">
        <w:rPr>
          <w:rFonts w:ascii="Times New Roman" w:hAnsi="Times New Roman" w:cs="Times New Roman"/>
          <w:b/>
          <w:bCs/>
          <w:iCs/>
          <w:sz w:val="32"/>
          <w:szCs w:val="32"/>
        </w:rPr>
        <w:t>PENGARUH KOMITMEN ORGANISASI, KUALITAS SUMBER DAYA MANUSIA, PEMANFAATAN TEKNOLOGI INFORMASI TERHADAP KUALITAS LAPORAN KEUANGAN PEMERINTAH</w:t>
      </w:r>
      <w:r w:rsidR="008F10AF" w:rsidRPr="00D11D4F">
        <w:rPr>
          <w:rFonts w:ascii="Times New Roman" w:hAnsi="Times New Roman" w:cs="Times New Roman"/>
          <w:b/>
          <w:bCs/>
          <w:iCs/>
          <w:sz w:val="32"/>
          <w:szCs w:val="32"/>
        </w:rPr>
        <w:t xml:space="preserve"> </w:t>
      </w:r>
      <w:r w:rsidRPr="00D11D4F">
        <w:rPr>
          <w:rFonts w:ascii="Times New Roman" w:hAnsi="Times New Roman" w:cs="Times New Roman"/>
          <w:b/>
          <w:bCs/>
          <w:iCs/>
          <w:sz w:val="32"/>
          <w:szCs w:val="32"/>
        </w:rPr>
        <w:t>KOTA SAMARINDA</w:t>
      </w:r>
    </w:p>
    <w:p w14:paraId="5394857D" w14:textId="77777777" w:rsidR="00206779" w:rsidRPr="00D11D4F" w:rsidRDefault="00206779" w:rsidP="00661F91">
      <w:pPr>
        <w:spacing w:line="360" w:lineRule="auto"/>
        <w:contextualSpacing/>
        <w:jc w:val="center"/>
        <w:rPr>
          <w:rFonts w:ascii="Times New Roman" w:hAnsi="Times New Roman" w:cs="Times New Roman"/>
          <w:b/>
          <w:bCs/>
          <w:iCs/>
          <w:sz w:val="32"/>
          <w:szCs w:val="32"/>
        </w:rPr>
      </w:pPr>
    </w:p>
    <w:p w14:paraId="03D1F89C" w14:textId="77777777" w:rsidR="00206779" w:rsidRPr="00D11D4F" w:rsidRDefault="00206779" w:rsidP="00661F91">
      <w:pPr>
        <w:spacing w:line="360" w:lineRule="auto"/>
        <w:jc w:val="center"/>
        <w:rPr>
          <w:rFonts w:ascii="Times New Roman" w:hAnsi="Times New Roman" w:cs="Times New Roman"/>
          <w:b/>
          <w:sz w:val="24"/>
          <w:szCs w:val="24"/>
        </w:rPr>
      </w:pPr>
      <w:r w:rsidRPr="00D11D4F">
        <w:rPr>
          <w:rFonts w:ascii="Times New Roman" w:hAnsi="Times New Roman" w:cs="Times New Roman"/>
          <w:b/>
          <w:sz w:val="24"/>
          <w:szCs w:val="24"/>
        </w:rPr>
        <w:t xml:space="preserve">PROPOSAL SKRIPSI </w:t>
      </w:r>
    </w:p>
    <w:p w14:paraId="293B373D" w14:textId="77777777" w:rsidR="00206779" w:rsidRPr="00D11D4F" w:rsidRDefault="00206779" w:rsidP="00661F91">
      <w:pPr>
        <w:tabs>
          <w:tab w:val="left" w:pos="1843"/>
        </w:tabs>
        <w:spacing w:line="360" w:lineRule="auto"/>
        <w:jc w:val="center"/>
        <w:rPr>
          <w:rFonts w:ascii="Times New Roman" w:hAnsi="Times New Roman" w:cs="Times New Roman"/>
          <w:b/>
          <w:sz w:val="24"/>
          <w:szCs w:val="24"/>
        </w:rPr>
      </w:pPr>
      <w:r w:rsidRPr="00D11D4F">
        <w:rPr>
          <w:rFonts w:ascii="Times New Roman" w:hAnsi="Times New Roman" w:cs="Times New Roman"/>
          <w:b/>
          <w:sz w:val="24"/>
          <w:szCs w:val="24"/>
        </w:rPr>
        <w:t>Sebagai Salah Satu Syarat Untuk Memperoleh Gelar Sarjana Akuntansi</w:t>
      </w:r>
    </w:p>
    <w:p w14:paraId="5FC2EC56" w14:textId="77777777" w:rsidR="00206779" w:rsidRPr="00D11D4F" w:rsidRDefault="00206779" w:rsidP="00661F91">
      <w:pPr>
        <w:spacing w:after="160" w:line="480" w:lineRule="auto"/>
        <w:jc w:val="center"/>
        <w:rPr>
          <w:rFonts w:ascii="Times New Roman" w:hAnsi="Times New Roman" w:cs="Times New Roman"/>
          <w:b/>
          <w:sz w:val="24"/>
          <w:szCs w:val="24"/>
        </w:rPr>
      </w:pPr>
      <w:r w:rsidRPr="00D11D4F">
        <w:rPr>
          <w:rFonts w:ascii="Times New Roman" w:hAnsi="Times New Roman" w:cs="Times New Roman"/>
          <w:b/>
          <w:noProof/>
          <w:sz w:val="24"/>
          <w:szCs w:val="24"/>
          <w:lang w:eastAsia="id-ID"/>
        </w:rPr>
        <w:drawing>
          <wp:anchor distT="0" distB="0" distL="114300" distR="114300" simplePos="0" relativeHeight="251659264" behindDoc="0" locked="0" layoutInCell="1" allowOverlap="1" wp14:anchorId="03DAC651" wp14:editId="7AF6BA09">
            <wp:simplePos x="0" y="0"/>
            <wp:positionH relativeFrom="column">
              <wp:posOffset>1648273</wp:posOffset>
            </wp:positionH>
            <wp:positionV relativeFrom="paragraph">
              <wp:posOffset>119379</wp:posOffset>
            </wp:positionV>
            <wp:extent cx="1725556" cy="1624405"/>
            <wp:effectExtent l="19050" t="0" r="7994" b="0"/>
            <wp:wrapNone/>
            <wp:docPr id="2" name="Picture 1" descr="D:\unmul-samarinda-logo-3A162DD32B-seeklogo.c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nmul-samarinda-logo-3A162DD32B-seeklogo.com.png"/>
                    <pic:cNvPicPr>
                      <a:picLocks noChangeAspect="1" noChangeArrowheads="1"/>
                    </pic:cNvPicPr>
                  </pic:nvPicPr>
                  <pic:blipFill>
                    <a:blip r:embed="rId8"/>
                    <a:srcRect/>
                    <a:stretch>
                      <a:fillRect/>
                    </a:stretch>
                  </pic:blipFill>
                  <pic:spPr bwMode="auto">
                    <a:xfrm>
                      <a:off x="0" y="0"/>
                      <a:ext cx="1725556" cy="1624405"/>
                    </a:xfrm>
                    <a:prstGeom prst="rect">
                      <a:avLst/>
                    </a:prstGeom>
                    <a:noFill/>
                    <a:ln w="9525">
                      <a:noFill/>
                      <a:miter lim="800000"/>
                      <a:headEnd/>
                      <a:tailEnd/>
                    </a:ln>
                  </pic:spPr>
                </pic:pic>
              </a:graphicData>
            </a:graphic>
          </wp:anchor>
        </w:drawing>
      </w:r>
    </w:p>
    <w:p w14:paraId="53F17C87" w14:textId="77777777" w:rsidR="00206779" w:rsidRPr="00D11D4F" w:rsidRDefault="00206779" w:rsidP="00661F91">
      <w:pPr>
        <w:spacing w:after="160" w:line="480" w:lineRule="auto"/>
        <w:jc w:val="center"/>
        <w:rPr>
          <w:rFonts w:ascii="Times New Roman" w:hAnsi="Times New Roman" w:cs="Times New Roman"/>
          <w:b/>
          <w:sz w:val="24"/>
          <w:szCs w:val="24"/>
        </w:rPr>
      </w:pPr>
    </w:p>
    <w:p w14:paraId="72432659" w14:textId="77777777" w:rsidR="00206779" w:rsidRPr="00D11D4F" w:rsidRDefault="00206779" w:rsidP="00661F91">
      <w:pPr>
        <w:spacing w:after="160" w:line="480" w:lineRule="auto"/>
        <w:jc w:val="center"/>
        <w:rPr>
          <w:rFonts w:ascii="Times New Roman" w:hAnsi="Times New Roman" w:cs="Times New Roman"/>
          <w:b/>
          <w:sz w:val="24"/>
          <w:szCs w:val="24"/>
        </w:rPr>
      </w:pPr>
    </w:p>
    <w:p w14:paraId="15232656" w14:textId="77777777" w:rsidR="00206779" w:rsidRPr="00D11D4F" w:rsidRDefault="00206779" w:rsidP="00661F91">
      <w:pPr>
        <w:spacing w:after="160" w:line="480" w:lineRule="auto"/>
        <w:jc w:val="center"/>
        <w:rPr>
          <w:rFonts w:ascii="Times New Roman" w:hAnsi="Times New Roman" w:cs="Times New Roman"/>
          <w:b/>
          <w:sz w:val="24"/>
          <w:szCs w:val="24"/>
        </w:rPr>
      </w:pPr>
    </w:p>
    <w:p w14:paraId="00826A6B" w14:textId="77777777" w:rsidR="00206779" w:rsidRPr="00D11D4F" w:rsidRDefault="00206779" w:rsidP="00661F91">
      <w:pPr>
        <w:spacing w:after="160" w:line="480" w:lineRule="auto"/>
        <w:jc w:val="center"/>
        <w:rPr>
          <w:rFonts w:ascii="Times New Roman" w:hAnsi="Times New Roman" w:cs="Times New Roman"/>
          <w:b/>
          <w:sz w:val="24"/>
          <w:szCs w:val="24"/>
        </w:rPr>
      </w:pPr>
    </w:p>
    <w:p w14:paraId="26392EB0" w14:textId="77777777" w:rsidR="00206779" w:rsidRPr="00D11D4F" w:rsidRDefault="00206779" w:rsidP="00661F91">
      <w:pPr>
        <w:spacing w:after="160" w:line="480" w:lineRule="auto"/>
        <w:jc w:val="center"/>
        <w:rPr>
          <w:rFonts w:ascii="Times New Roman" w:hAnsi="Times New Roman" w:cs="Times New Roman"/>
          <w:b/>
          <w:sz w:val="24"/>
          <w:szCs w:val="24"/>
        </w:rPr>
      </w:pPr>
      <w:r w:rsidRPr="00D11D4F">
        <w:rPr>
          <w:rFonts w:ascii="Times New Roman" w:hAnsi="Times New Roman" w:cs="Times New Roman"/>
          <w:b/>
          <w:sz w:val="24"/>
          <w:szCs w:val="24"/>
        </w:rPr>
        <w:t>Oleh:</w:t>
      </w:r>
    </w:p>
    <w:p w14:paraId="7AC0E908" w14:textId="77777777" w:rsidR="00206779" w:rsidRPr="00D11D4F" w:rsidRDefault="00206779" w:rsidP="00661F91">
      <w:pPr>
        <w:spacing w:after="0" w:line="480" w:lineRule="auto"/>
        <w:jc w:val="center"/>
        <w:rPr>
          <w:rFonts w:ascii="Times New Roman" w:hAnsi="Times New Roman" w:cs="Times New Roman"/>
          <w:b/>
          <w:sz w:val="28"/>
          <w:szCs w:val="28"/>
        </w:rPr>
      </w:pPr>
      <w:r w:rsidRPr="00D11D4F">
        <w:rPr>
          <w:rFonts w:ascii="Times New Roman" w:hAnsi="Times New Roman" w:cs="Times New Roman"/>
          <w:b/>
          <w:bCs/>
          <w:sz w:val="28"/>
          <w:szCs w:val="28"/>
        </w:rPr>
        <w:t>Oky Andre Wijaya</w:t>
      </w:r>
    </w:p>
    <w:p w14:paraId="55B8CE1B" w14:textId="77777777" w:rsidR="00206779" w:rsidRPr="00D11D4F" w:rsidRDefault="00206779" w:rsidP="00661F91">
      <w:pPr>
        <w:spacing w:after="0" w:line="240" w:lineRule="auto"/>
        <w:contextualSpacing/>
        <w:jc w:val="center"/>
        <w:rPr>
          <w:rFonts w:ascii="Times New Roman" w:hAnsi="Times New Roman" w:cs="Times New Roman"/>
          <w:b/>
          <w:bCs/>
          <w:sz w:val="28"/>
          <w:szCs w:val="28"/>
        </w:rPr>
      </w:pPr>
      <w:r w:rsidRPr="00D11D4F">
        <w:rPr>
          <w:rFonts w:ascii="Times New Roman" w:hAnsi="Times New Roman" w:cs="Times New Roman"/>
          <w:b/>
          <w:bCs/>
          <w:sz w:val="28"/>
          <w:szCs w:val="28"/>
        </w:rPr>
        <w:t>1801035117</w:t>
      </w:r>
    </w:p>
    <w:p w14:paraId="2DC7BD26" w14:textId="77777777" w:rsidR="00206779" w:rsidRPr="00D11D4F" w:rsidRDefault="00206779" w:rsidP="00661F91">
      <w:pPr>
        <w:spacing w:after="0" w:line="240" w:lineRule="auto"/>
        <w:contextualSpacing/>
        <w:rPr>
          <w:rFonts w:ascii="Times New Roman" w:hAnsi="Times New Roman" w:cs="Times New Roman"/>
          <w:b/>
          <w:sz w:val="28"/>
          <w:szCs w:val="28"/>
        </w:rPr>
      </w:pPr>
    </w:p>
    <w:p w14:paraId="62B01E63" w14:textId="77777777" w:rsidR="00206779" w:rsidRPr="00D11D4F" w:rsidRDefault="00206779" w:rsidP="00661F91">
      <w:pPr>
        <w:spacing w:after="0"/>
        <w:jc w:val="center"/>
        <w:rPr>
          <w:rFonts w:ascii="Times New Roman" w:hAnsi="Times New Roman" w:cs="Times New Roman"/>
          <w:b/>
          <w:sz w:val="28"/>
          <w:szCs w:val="28"/>
        </w:rPr>
      </w:pPr>
      <w:r w:rsidRPr="00D11D4F">
        <w:rPr>
          <w:rFonts w:ascii="Times New Roman" w:hAnsi="Times New Roman" w:cs="Times New Roman"/>
          <w:b/>
          <w:sz w:val="28"/>
          <w:szCs w:val="28"/>
        </w:rPr>
        <w:t>S1 AKUNTANSI</w:t>
      </w:r>
    </w:p>
    <w:p w14:paraId="198AB607" w14:textId="77777777" w:rsidR="00206779" w:rsidRPr="00D11D4F" w:rsidRDefault="00206779" w:rsidP="00661F91">
      <w:pPr>
        <w:jc w:val="center"/>
        <w:rPr>
          <w:rFonts w:ascii="Times New Roman" w:hAnsi="Times New Roman" w:cs="Times New Roman"/>
          <w:b/>
          <w:sz w:val="24"/>
          <w:szCs w:val="24"/>
        </w:rPr>
      </w:pPr>
    </w:p>
    <w:p w14:paraId="7975D9E5" w14:textId="77777777" w:rsidR="00206779" w:rsidRPr="00D11D4F" w:rsidRDefault="00206779" w:rsidP="00661F91">
      <w:pPr>
        <w:rPr>
          <w:rFonts w:ascii="Times New Roman" w:hAnsi="Times New Roman" w:cs="Times New Roman"/>
          <w:sz w:val="24"/>
          <w:szCs w:val="24"/>
        </w:rPr>
      </w:pPr>
    </w:p>
    <w:p w14:paraId="39351E9A" w14:textId="77777777" w:rsidR="00206779" w:rsidRPr="00D11D4F" w:rsidRDefault="00206779" w:rsidP="00661F91">
      <w:pPr>
        <w:rPr>
          <w:rFonts w:ascii="Times New Roman" w:hAnsi="Times New Roman" w:cs="Times New Roman"/>
        </w:rPr>
      </w:pPr>
    </w:p>
    <w:p w14:paraId="45E3CFE3" w14:textId="77777777" w:rsidR="00206779" w:rsidRPr="00D11D4F" w:rsidRDefault="00206779" w:rsidP="00661F91">
      <w:pPr>
        <w:spacing w:after="240" w:line="240" w:lineRule="auto"/>
        <w:contextualSpacing/>
        <w:jc w:val="center"/>
        <w:rPr>
          <w:rFonts w:ascii="Times New Roman" w:hAnsi="Times New Roman" w:cs="Times New Roman"/>
          <w:b/>
          <w:sz w:val="32"/>
          <w:szCs w:val="32"/>
        </w:rPr>
      </w:pPr>
      <w:r w:rsidRPr="00D11D4F">
        <w:rPr>
          <w:rFonts w:ascii="Times New Roman" w:hAnsi="Times New Roman" w:cs="Times New Roman"/>
          <w:b/>
          <w:sz w:val="32"/>
          <w:szCs w:val="32"/>
        </w:rPr>
        <w:t>FAKULTAS EKONOMI DAN BISNIS</w:t>
      </w:r>
    </w:p>
    <w:p w14:paraId="4FAB1E6A" w14:textId="77777777" w:rsidR="00206779" w:rsidRPr="00D11D4F" w:rsidRDefault="00206779" w:rsidP="00661F91">
      <w:pPr>
        <w:spacing w:after="240" w:line="240" w:lineRule="auto"/>
        <w:contextualSpacing/>
        <w:jc w:val="center"/>
        <w:rPr>
          <w:rFonts w:ascii="Times New Roman" w:hAnsi="Times New Roman" w:cs="Times New Roman"/>
          <w:b/>
          <w:sz w:val="32"/>
          <w:szCs w:val="32"/>
        </w:rPr>
      </w:pPr>
      <w:r w:rsidRPr="00D11D4F">
        <w:rPr>
          <w:rFonts w:ascii="Times New Roman" w:hAnsi="Times New Roman" w:cs="Times New Roman"/>
          <w:b/>
          <w:sz w:val="32"/>
          <w:szCs w:val="32"/>
        </w:rPr>
        <w:t>UNIVERSITAS MULAWARMAN</w:t>
      </w:r>
    </w:p>
    <w:p w14:paraId="72BAB85F" w14:textId="77777777" w:rsidR="00206779" w:rsidRPr="00D11D4F" w:rsidRDefault="00206779" w:rsidP="00661F91">
      <w:pPr>
        <w:spacing w:after="240" w:line="240" w:lineRule="auto"/>
        <w:contextualSpacing/>
        <w:jc w:val="center"/>
        <w:rPr>
          <w:rFonts w:ascii="Times New Roman" w:hAnsi="Times New Roman" w:cs="Times New Roman"/>
          <w:b/>
          <w:sz w:val="32"/>
          <w:szCs w:val="32"/>
        </w:rPr>
      </w:pPr>
      <w:r w:rsidRPr="00D11D4F">
        <w:rPr>
          <w:rFonts w:ascii="Times New Roman" w:hAnsi="Times New Roman" w:cs="Times New Roman"/>
          <w:b/>
          <w:sz w:val="32"/>
          <w:szCs w:val="32"/>
        </w:rPr>
        <w:t>SAMARINDA</w:t>
      </w:r>
    </w:p>
    <w:p w14:paraId="00401BFC" w14:textId="780BE60B" w:rsidR="00B62F2B" w:rsidRPr="00D11D4F" w:rsidRDefault="00206779" w:rsidP="00B62F2B">
      <w:pPr>
        <w:spacing w:after="240" w:line="240" w:lineRule="auto"/>
        <w:contextualSpacing/>
        <w:jc w:val="center"/>
        <w:rPr>
          <w:rFonts w:ascii="Times New Roman" w:hAnsi="Times New Roman" w:cs="Times New Roman"/>
          <w:b/>
          <w:sz w:val="32"/>
          <w:szCs w:val="32"/>
        </w:rPr>
        <w:sectPr w:rsidR="00B62F2B" w:rsidRPr="00D11D4F" w:rsidSect="00206779">
          <w:footerReference w:type="default" r:id="rId9"/>
          <w:pgSz w:w="11906" w:h="16838"/>
          <w:pgMar w:top="1843" w:right="1800" w:bottom="1080" w:left="2127" w:header="720" w:footer="720" w:gutter="0"/>
          <w:pgNumType w:fmt="upperRoman"/>
          <w:cols w:space="720"/>
          <w:docGrid w:linePitch="360"/>
        </w:sectPr>
      </w:pPr>
      <w:r w:rsidRPr="00D11D4F">
        <w:rPr>
          <w:rFonts w:ascii="Times New Roman" w:hAnsi="Times New Roman" w:cs="Times New Roman"/>
          <w:b/>
          <w:sz w:val="32"/>
          <w:szCs w:val="32"/>
        </w:rPr>
        <w:t>2025</w:t>
      </w:r>
      <w:r w:rsidR="00B62F2B" w:rsidRPr="00D11D4F">
        <w:rPr>
          <w:rFonts w:ascii="Times New Roman" w:hAnsi="Times New Roman" w:cs="Times New Roman"/>
          <w:b/>
          <w:sz w:val="24"/>
          <w:szCs w:val="24"/>
        </w:rPr>
        <w:br/>
      </w:r>
    </w:p>
    <w:p w14:paraId="3AB8C212" w14:textId="77777777" w:rsidR="00600147" w:rsidRPr="00D11D4F" w:rsidRDefault="00600147" w:rsidP="00600147">
      <w:pPr>
        <w:spacing w:line="480" w:lineRule="auto"/>
        <w:jc w:val="center"/>
        <w:rPr>
          <w:rFonts w:ascii="Times New Roman" w:hAnsi="Times New Roman" w:cs="Times New Roman"/>
          <w:b/>
          <w:sz w:val="24"/>
          <w:szCs w:val="24"/>
        </w:rPr>
      </w:pPr>
      <w:r w:rsidRPr="00D11D4F">
        <w:rPr>
          <w:rFonts w:ascii="Times New Roman" w:hAnsi="Times New Roman" w:cs="Times New Roman"/>
          <w:b/>
          <w:sz w:val="24"/>
          <w:szCs w:val="24"/>
        </w:rPr>
        <w:lastRenderedPageBreak/>
        <w:t>HALAMAN PENGESAHAN</w:t>
      </w:r>
    </w:p>
    <w:p w14:paraId="5CF9F704" w14:textId="6BF2A832" w:rsidR="00600147" w:rsidRPr="00D11D4F" w:rsidRDefault="00600147" w:rsidP="00600147">
      <w:pPr>
        <w:jc w:val="both"/>
        <w:rPr>
          <w:rFonts w:ascii="Times New Roman" w:hAnsi="Times New Roman" w:cs="Times New Roman"/>
          <w:sz w:val="24"/>
          <w:szCs w:val="24"/>
        </w:rPr>
      </w:pPr>
      <w:r w:rsidRPr="00D11D4F">
        <w:rPr>
          <w:rFonts w:ascii="Times New Roman" w:hAnsi="Times New Roman" w:cs="Times New Roman"/>
          <w:sz w:val="24"/>
          <w:szCs w:val="24"/>
        </w:rPr>
        <w:t>Judul Penelitian</w:t>
      </w:r>
      <w:r w:rsidRPr="00D11D4F">
        <w:rPr>
          <w:rFonts w:ascii="Times New Roman" w:hAnsi="Times New Roman" w:cs="Times New Roman"/>
          <w:sz w:val="24"/>
          <w:szCs w:val="24"/>
        </w:rPr>
        <w:tab/>
        <w:t xml:space="preserve">: Pengaruh Komitmen Organisasi, Kualitas Sumber Daya </w:t>
      </w:r>
      <w:r w:rsidRPr="00D11D4F">
        <w:rPr>
          <w:rFonts w:ascii="Times New Roman" w:hAnsi="Times New Roman" w:cs="Times New Roman"/>
          <w:sz w:val="24"/>
          <w:szCs w:val="24"/>
        </w:rPr>
        <w:tab/>
      </w:r>
      <w:r w:rsidRPr="00D11D4F">
        <w:rPr>
          <w:rFonts w:ascii="Times New Roman" w:hAnsi="Times New Roman" w:cs="Times New Roman"/>
          <w:sz w:val="24"/>
          <w:szCs w:val="24"/>
        </w:rPr>
        <w:tab/>
      </w:r>
      <w:r w:rsidRPr="00D11D4F">
        <w:rPr>
          <w:rFonts w:ascii="Times New Roman" w:hAnsi="Times New Roman" w:cs="Times New Roman"/>
          <w:sz w:val="24"/>
          <w:szCs w:val="24"/>
        </w:rPr>
        <w:tab/>
      </w:r>
      <w:r w:rsidRPr="00D11D4F">
        <w:rPr>
          <w:rFonts w:ascii="Times New Roman" w:hAnsi="Times New Roman" w:cs="Times New Roman"/>
          <w:sz w:val="24"/>
          <w:szCs w:val="24"/>
        </w:rPr>
        <w:tab/>
        <w:t xml:space="preserve">  Manusia, Pemanfaatan Teknologi Informasi Terhadap</w:t>
      </w:r>
      <w:r w:rsidRPr="00D11D4F">
        <w:rPr>
          <w:rFonts w:ascii="Times New Roman" w:hAnsi="Times New Roman" w:cs="Times New Roman"/>
          <w:sz w:val="24"/>
          <w:szCs w:val="24"/>
        </w:rPr>
        <w:tab/>
      </w:r>
      <w:r w:rsidRPr="00D11D4F">
        <w:rPr>
          <w:rFonts w:ascii="Times New Roman" w:hAnsi="Times New Roman" w:cs="Times New Roman"/>
          <w:sz w:val="24"/>
          <w:szCs w:val="24"/>
        </w:rPr>
        <w:tab/>
      </w:r>
      <w:r w:rsidRPr="00D11D4F">
        <w:rPr>
          <w:rFonts w:ascii="Times New Roman" w:hAnsi="Times New Roman" w:cs="Times New Roman"/>
          <w:sz w:val="24"/>
          <w:szCs w:val="24"/>
        </w:rPr>
        <w:tab/>
      </w:r>
      <w:r w:rsidRPr="00D11D4F">
        <w:rPr>
          <w:rFonts w:ascii="Times New Roman" w:hAnsi="Times New Roman" w:cs="Times New Roman"/>
          <w:sz w:val="24"/>
          <w:szCs w:val="24"/>
        </w:rPr>
        <w:tab/>
        <w:t xml:space="preserve">  Kualitas Laporan Keuangan</w:t>
      </w:r>
      <w:r w:rsidR="00915E75" w:rsidRPr="00D11D4F">
        <w:rPr>
          <w:rFonts w:ascii="Times New Roman" w:hAnsi="Times New Roman" w:cs="Times New Roman"/>
          <w:sz w:val="24"/>
          <w:szCs w:val="24"/>
        </w:rPr>
        <w:t xml:space="preserve"> Pemerintah Kota Samarinda</w:t>
      </w:r>
    </w:p>
    <w:p w14:paraId="7C86436B" w14:textId="77777777" w:rsidR="00600147" w:rsidRPr="00D11D4F" w:rsidRDefault="00600147" w:rsidP="00600147">
      <w:pPr>
        <w:rPr>
          <w:rFonts w:ascii="Times New Roman" w:hAnsi="Times New Roman" w:cs="Times New Roman"/>
          <w:sz w:val="24"/>
          <w:szCs w:val="24"/>
        </w:rPr>
      </w:pPr>
      <w:r w:rsidRPr="00D11D4F">
        <w:rPr>
          <w:rFonts w:ascii="Times New Roman" w:hAnsi="Times New Roman" w:cs="Times New Roman"/>
          <w:sz w:val="24"/>
          <w:szCs w:val="24"/>
        </w:rPr>
        <w:t>Nama Mahasiswa</w:t>
      </w:r>
      <w:r w:rsidRPr="00D11D4F">
        <w:rPr>
          <w:rFonts w:ascii="Times New Roman" w:hAnsi="Times New Roman" w:cs="Times New Roman"/>
          <w:sz w:val="24"/>
          <w:szCs w:val="24"/>
        </w:rPr>
        <w:tab/>
        <w:t>: Oky Andre Wijaya</w:t>
      </w:r>
    </w:p>
    <w:p w14:paraId="45D56073" w14:textId="77777777" w:rsidR="00600147" w:rsidRPr="00D11D4F" w:rsidRDefault="00600147" w:rsidP="00600147">
      <w:pPr>
        <w:rPr>
          <w:rFonts w:ascii="Times New Roman" w:hAnsi="Times New Roman" w:cs="Times New Roman"/>
          <w:sz w:val="24"/>
          <w:szCs w:val="24"/>
        </w:rPr>
      </w:pPr>
      <w:r w:rsidRPr="00D11D4F">
        <w:rPr>
          <w:rFonts w:ascii="Times New Roman" w:hAnsi="Times New Roman" w:cs="Times New Roman"/>
          <w:sz w:val="24"/>
          <w:szCs w:val="24"/>
        </w:rPr>
        <w:t>NIM</w:t>
      </w:r>
      <w:r w:rsidRPr="00D11D4F">
        <w:rPr>
          <w:rFonts w:ascii="Times New Roman" w:hAnsi="Times New Roman" w:cs="Times New Roman"/>
          <w:sz w:val="24"/>
          <w:szCs w:val="24"/>
        </w:rPr>
        <w:tab/>
      </w:r>
      <w:r w:rsidRPr="00D11D4F">
        <w:rPr>
          <w:rFonts w:ascii="Times New Roman" w:hAnsi="Times New Roman" w:cs="Times New Roman"/>
          <w:sz w:val="24"/>
          <w:szCs w:val="24"/>
        </w:rPr>
        <w:tab/>
      </w:r>
      <w:r w:rsidRPr="00D11D4F">
        <w:rPr>
          <w:rFonts w:ascii="Times New Roman" w:hAnsi="Times New Roman" w:cs="Times New Roman"/>
          <w:sz w:val="24"/>
          <w:szCs w:val="24"/>
        </w:rPr>
        <w:tab/>
        <w:t>: 1801035117</w:t>
      </w:r>
    </w:p>
    <w:p w14:paraId="25E1E9EE" w14:textId="77777777" w:rsidR="00600147" w:rsidRPr="00D11D4F" w:rsidRDefault="00600147" w:rsidP="00600147">
      <w:pPr>
        <w:rPr>
          <w:rFonts w:ascii="Times New Roman" w:hAnsi="Times New Roman" w:cs="Times New Roman"/>
          <w:sz w:val="24"/>
          <w:szCs w:val="24"/>
        </w:rPr>
      </w:pPr>
      <w:r w:rsidRPr="00D11D4F">
        <w:rPr>
          <w:rFonts w:ascii="Times New Roman" w:hAnsi="Times New Roman" w:cs="Times New Roman"/>
          <w:sz w:val="24"/>
          <w:szCs w:val="24"/>
        </w:rPr>
        <w:t>Fakultas</w:t>
      </w:r>
      <w:r w:rsidRPr="00D11D4F">
        <w:rPr>
          <w:rFonts w:ascii="Times New Roman" w:hAnsi="Times New Roman" w:cs="Times New Roman"/>
          <w:sz w:val="24"/>
          <w:szCs w:val="24"/>
        </w:rPr>
        <w:tab/>
      </w:r>
      <w:r w:rsidRPr="00D11D4F">
        <w:rPr>
          <w:rFonts w:ascii="Times New Roman" w:hAnsi="Times New Roman" w:cs="Times New Roman"/>
          <w:sz w:val="24"/>
          <w:szCs w:val="24"/>
        </w:rPr>
        <w:tab/>
        <w:t>: Ekonomi dan Bisnis</w:t>
      </w:r>
    </w:p>
    <w:p w14:paraId="66D8143E" w14:textId="77777777" w:rsidR="00600147" w:rsidRPr="00D11D4F" w:rsidRDefault="00600147" w:rsidP="00600147">
      <w:pPr>
        <w:rPr>
          <w:rFonts w:ascii="Times New Roman" w:hAnsi="Times New Roman" w:cs="Times New Roman"/>
          <w:sz w:val="24"/>
          <w:szCs w:val="24"/>
        </w:rPr>
      </w:pPr>
      <w:r w:rsidRPr="00D11D4F">
        <w:rPr>
          <w:rFonts w:ascii="Times New Roman" w:hAnsi="Times New Roman" w:cs="Times New Roman"/>
          <w:sz w:val="24"/>
          <w:szCs w:val="24"/>
        </w:rPr>
        <w:t>Program Studi</w:t>
      </w:r>
      <w:r w:rsidRPr="00D11D4F">
        <w:rPr>
          <w:rFonts w:ascii="Times New Roman" w:hAnsi="Times New Roman" w:cs="Times New Roman"/>
          <w:sz w:val="24"/>
          <w:szCs w:val="24"/>
        </w:rPr>
        <w:tab/>
      </w:r>
      <w:r w:rsidRPr="00D11D4F">
        <w:rPr>
          <w:rFonts w:ascii="Times New Roman" w:hAnsi="Times New Roman" w:cs="Times New Roman"/>
          <w:sz w:val="24"/>
          <w:szCs w:val="24"/>
        </w:rPr>
        <w:tab/>
        <w:t>: S-1 Akuntansi</w:t>
      </w:r>
    </w:p>
    <w:p w14:paraId="0A8D84FD" w14:textId="77777777" w:rsidR="00600147" w:rsidRPr="00D11D4F" w:rsidRDefault="00600147" w:rsidP="00600147">
      <w:pPr>
        <w:rPr>
          <w:rFonts w:ascii="Times New Roman" w:hAnsi="Times New Roman" w:cs="Times New Roman"/>
          <w:sz w:val="24"/>
          <w:szCs w:val="24"/>
        </w:rPr>
      </w:pPr>
    </w:p>
    <w:p w14:paraId="7233980D" w14:textId="086FFB6C" w:rsidR="00600147" w:rsidRPr="00D11D4F" w:rsidRDefault="00600147" w:rsidP="00600147">
      <w:pPr>
        <w:jc w:val="center"/>
        <w:rPr>
          <w:rFonts w:ascii="Times New Roman" w:hAnsi="Times New Roman" w:cs="Times New Roman"/>
          <w:sz w:val="24"/>
          <w:szCs w:val="24"/>
        </w:rPr>
      </w:pPr>
      <w:r w:rsidRPr="00D11D4F">
        <w:rPr>
          <w:rFonts w:ascii="Times New Roman" w:hAnsi="Times New Roman" w:cs="Times New Roman"/>
          <w:sz w:val="24"/>
          <w:szCs w:val="24"/>
        </w:rPr>
        <w:t xml:space="preserve">Diajukan Untuk Seminar </w:t>
      </w:r>
      <w:r w:rsidR="000922F1" w:rsidRPr="00D11D4F">
        <w:rPr>
          <w:rFonts w:ascii="Times New Roman" w:hAnsi="Times New Roman" w:cs="Times New Roman"/>
          <w:sz w:val="24"/>
          <w:szCs w:val="24"/>
        </w:rPr>
        <w:t>Hasil</w:t>
      </w:r>
    </w:p>
    <w:p w14:paraId="405D2921" w14:textId="77777777" w:rsidR="00600147" w:rsidRPr="00D11D4F" w:rsidRDefault="00600147" w:rsidP="00600147">
      <w:pPr>
        <w:jc w:val="center"/>
        <w:rPr>
          <w:rFonts w:ascii="Times New Roman" w:hAnsi="Times New Roman" w:cs="Times New Roman"/>
          <w:sz w:val="24"/>
          <w:szCs w:val="24"/>
        </w:rPr>
      </w:pPr>
      <w:r w:rsidRPr="00D11D4F">
        <w:rPr>
          <w:rFonts w:ascii="Times New Roman" w:hAnsi="Times New Roman" w:cs="Times New Roman"/>
          <w:sz w:val="24"/>
          <w:szCs w:val="24"/>
        </w:rPr>
        <w:t>Menyetujui,</w:t>
      </w:r>
    </w:p>
    <w:p w14:paraId="50FF9AF3" w14:textId="5D0D7AF1" w:rsidR="00600147" w:rsidRPr="00D11D4F" w:rsidRDefault="00600147" w:rsidP="00600147">
      <w:pPr>
        <w:jc w:val="center"/>
        <w:rPr>
          <w:rFonts w:ascii="Times New Roman" w:hAnsi="Times New Roman" w:cs="Times New Roman"/>
          <w:sz w:val="24"/>
          <w:szCs w:val="24"/>
        </w:rPr>
      </w:pPr>
      <w:r w:rsidRPr="00D11D4F">
        <w:rPr>
          <w:rFonts w:ascii="Times New Roman" w:hAnsi="Times New Roman" w:cs="Times New Roman"/>
          <w:sz w:val="24"/>
          <w:szCs w:val="24"/>
        </w:rPr>
        <w:t xml:space="preserve">Samarinda, </w:t>
      </w:r>
      <w:r w:rsidR="000922F1" w:rsidRPr="00D11D4F">
        <w:rPr>
          <w:rFonts w:ascii="Times New Roman" w:hAnsi="Times New Roman" w:cs="Times New Roman"/>
          <w:sz w:val="24"/>
          <w:szCs w:val="24"/>
        </w:rPr>
        <w:t>23</w:t>
      </w:r>
      <w:r w:rsidRPr="00D11D4F">
        <w:rPr>
          <w:rFonts w:ascii="Times New Roman" w:hAnsi="Times New Roman" w:cs="Times New Roman"/>
          <w:sz w:val="24"/>
          <w:szCs w:val="24"/>
        </w:rPr>
        <w:t xml:space="preserve"> </w:t>
      </w:r>
      <w:r w:rsidR="000922F1" w:rsidRPr="00D11D4F">
        <w:rPr>
          <w:rFonts w:ascii="Times New Roman" w:hAnsi="Times New Roman" w:cs="Times New Roman"/>
          <w:sz w:val="24"/>
          <w:szCs w:val="24"/>
        </w:rPr>
        <w:t>Juni</w:t>
      </w:r>
      <w:r w:rsidRPr="00D11D4F">
        <w:rPr>
          <w:rFonts w:ascii="Times New Roman" w:hAnsi="Times New Roman" w:cs="Times New Roman"/>
          <w:sz w:val="24"/>
          <w:szCs w:val="24"/>
        </w:rPr>
        <w:t xml:space="preserve"> 2025</w:t>
      </w:r>
    </w:p>
    <w:p w14:paraId="78E82C73" w14:textId="77777777" w:rsidR="00600147" w:rsidRPr="00D11D4F" w:rsidRDefault="00600147" w:rsidP="00600147">
      <w:pPr>
        <w:jc w:val="center"/>
        <w:rPr>
          <w:rFonts w:ascii="Times New Roman" w:hAnsi="Times New Roman" w:cs="Times New Roman"/>
          <w:sz w:val="24"/>
          <w:szCs w:val="24"/>
        </w:rPr>
      </w:pPr>
      <w:r w:rsidRPr="00D11D4F">
        <w:rPr>
          <w:rFonts w:ascii="Times New Roman" w:hAnsi="Times New Roman" w:cs="Times New Roman"/>
          <w:sz w:val="24"/>
          <w:szCs w:val="24"/>
        </w:rPr>
        <w:t>Pembimbing,</w:t>
      </w:r>
    </w:p>
    <w:p w14:paraId="7DFE1F40" w14:textId="77777777" w:rsidR="00600147" w:rsidRPr="00D11D4F" w:rsidRDefault="00600147" w:rsidP="00600147">
      <w:pPr>
        <w:jc w:val="center"/>
        <w:rPr>
          <w:rFonts w:ascii="Times New Roman" w:hAnsi="Times New Roman" w:cs="Times New Roman"/>
          <w:sz w:val="24"/>
          <w:szCs w:val="24"/>
        </w:rPr>
      </w:pPr>
    </w:p>
    <w:p w14:paraId="1901D49C" w14:textId="77777777" w:rsidR="00600147" w:rsidRPr="00D11D4F" w:rsidRDefault="00600147" w:rsidP="00600147">
      <w:pPr>
        <w:jc w:val="center"/>
        <w:rPr>
          <w:rFonts w:ascii="Times New Roman" w:hAnsi="Times New Roman" w:cs="Times New Roman"/>
          <w:sz w:val="24"/>
          <w:szCs w:val="24"/>
        </w:rPr>
      </w:pPr>
    </w:p>
    <w:p w14:paraId="76462FF9" w14:textId="77777777" w:rsidR="00600147" w:rsidRPr="00D11D4F" w:rsidRDefault="00600147" w:rsidP="00600147">
      <w:pPr>
        <w:jc w:val="center"/>
        <w:rPr>
          <w:rFonts w:ascii="Times New Roman" w:hAnsi="Times New Roman" w:cs="Times New Roman"/>
          <w:sz w:val="24"/>
          <w:szCs w:val="24"/>
        </w:rPr>
      </w:pPr>
    </w:p>
    <w:p w14:paraId="7DAB5259" w14:textId="77777777" w:rsidR="00600147" w:rsidRPr="00D11D4F" w:rsidRDefault="00600147" w:rsidP="00600147">
      <w:pPr>
        <w:pStyle w:val="NoSpacing"/>
        <w:jc w:val="center"/>
      </w:pPr>
      <w:r w:rsidRPr="00D11D4F">
        <w:t xml:space="preserve">Dr. </w:t>
      </w:r>
      <w:r w:rsidRPr="009322A9">
        <w:t xml:space="preserve">Agus </w:t>
      </w:r>
      <w:proofErr w:type="spellStart"/>
      <w:r w:rsidRPr="009322A9">
        <w:t>Setiawaty</w:t>
      </w:r>
      <w:proofErr w:type="spellEnd"/>
      <w:r w:rsidRPr="009322A9">
        <w:t>, SE., M.Sc., Ak., CA., CSRS.</w:t>
      </w:r>
    </w:p>
    <w:p w14:paraId="308319F1" w14:textId="77777777" w:rsidR="00600147" w:rsidRPr="00D11D4F" w:rsidRDefault="00600147" w:rsidP="00600147">
      <w:pPr>
        <w:pStyle w:val="NoSpacing"/>
        <w:jc w:val="both"/>
      </w:pPr>
      <w:r w:rsidRPr="00D11D4F">
        <w:tab/>
      </w:r>
      <w:r w:rsidRPr="00D11D4F">
        <w:tab/>
        <w:t xml:space="preserve">    NIP. 198408192008012005</w:t>
      </w:r>
    </w:p>
    <w:p w14:paraId="308704E6" w14:textId="77777777" w:rsidR="00600147" w:rsidRPr="00D11D4F" w:rsidRDefault="00600147" w:rsidP="00600147">
      <w:pPr>
        <w:jc w:val="center"/>
        <w:rPr>
          <w:rFonts w:ascii="Times New Roman" w:hAnsi="Times New Roman" w:cs="Times New Roman"/>
          <w:sz w:val="24"/>
          <w:szCs w:val="24"/>
        </w:rPr>
      </w:pPr>
    </w:p>
    <w:p w14:paraId="46D3B6EF" w14:textId="77777777" w:rsidR="00600147" w:rsidRPr="00D11D4F" w:rsidRDefault="00600147" w:rsidP="00600147">
      <w:pPr>
        <w:jc w:val="center"/>
        <w:rPr>
          <w:rFonts w:ascii="Times New Roman" w:hAnsi="Times New Roman" w:cs="Times New Roman"/>
          <w:sz w:val="24"/>
          <w:szCs w:val="24"/>
        </w:rPr>
      </w:pPr>
      <w:r w:rsidRPr="00D11D4F">
        <w:rPr>
          <w:rFonts w:ascii="Times New Roman" w:hAnsi="Times New Roman" w:cs="Times New Roman"/>
          <w:sz w:val="24"/>
          <w:szCs w:val="24"/>
        </w:rPr>
        <w:t>Mengetahui,</w:t>
      </w:r>
    </w:p>
    <w:p w14:paraId="431DBE53" w14:textId="77777777" w:rsidR="00600147" w:rsidRPr="00D11D4F" w:rsidRDefault="00600147" w:rsidP="00600147">
      <w:pPr>
        <w:pStyle w:val="NoSpacing"/>
        <w:jc w:val="center"/>
      </w:pPr>
      <w:proofErr w:type="spellStart"/>
      <w:r w:rsidRPr="00D11D4F">
        <w:t>Koordinator</w:t>
      </w:r>
      <w:proofErr w:type="spellEnd"/>
      <w:r w:rsidRPr="00D11D4F">
        <w:t xml:space="preserve"> Program Studi S1 </w:t>
      </w:r>
      <w:proofErr w:type="spellStart"/>
      <w:r w:rsidRPr="00D11D4F">
        <w:t>Akuntansi</w:t>
      </w:r>
      <w:proofErr w:type="spellEnd"/>
    </w:p>
    <w:p w14:paraId="671B4546" w14:textId="77777777" w:rsidR="00600147" w:rsidRPr="00D11D4F" w:rsidRDefault="00600147" w:rsidP="00600147">
      <w:pPr>
        <w:pStyle w:val="NoSpacing"/>
        <w:jc w:val="center"/>
      </w:pPr>
      <w:proofErr w:type="spellStart"/>
      <w:r w:rsidRPr="00D11D4F">
        <w:t>Fakultas</w:t>
      </w:r>
      <w:proofErr w:type="spellEnd"/>
      <w:r w:rsidRPr="00D11D4F">
        <w:t xml:space="preserve"> Ekonomi dan </w:t>
      </w:r>
      <w:proofErr w:type="spellStart"/>
      <w:r w:rsidRPr="00D11D4F">
        <w:t>Bisnis</w:t>
      </w:r>
      <w:proofErr w:type="spellEnd"/>
    </w:p>
    <w:p w14:paraId="1C3D8771" w14:textId="77777777" w:rsidR="00600147" w:rsidRPr="00D11D4F" w:rsidRDefault="00600147" w:rsidP="00600147">
      <w:pPr>
        <w:pStyle w:val="NoSpacing"/>
        <w:jc w:val="center"/>
      </w:pPr>
      <w:r w:rsidRPr="00D11D4F">
        <w:t xml:space="preserve">Universitas </w:t>
      </w:r>
      <w:proofErr w:type="spellStart"/>
      <w:r w:rsidRPr="00D11D4F">
        <w:t>Mulawarman</w:t>
      </w:r>
      <w:proofErr w:type="spellEnd"/>
    </w:p>
    <w:p w14:paraId="7F81BAEF" w14:textId="77777777" w:rsidR="00600147" w:rsidRPr="00D11D4F" w:rsidRDefault="00600147" w:rsidP="00600147">
      <w:pPr>
        <w:spacing w:line="480" w:lineRule="auto"/>
        <w:jc w:val="center"/>
        <w:rPr>
          <w:rFonts w:ascii="Times New Roman" w:hAnsi="Times New Roman" w:cs="Times New Roman"/>
          <w:b/>
          <w:sz w:val="24"/>
          <w:szCs w:val="24"/>
        </w:rPr>
      </w:pPr>
    </w:p>
    <w:p w14:paraId="2EED6E91" w14:textId="77777777" w:rsidR="00600147" w:rsidRPr="00D11D4F" w:rsidRDefault="00600147" w:rsidP="00600147">
      <w:pPr>
        <w:spacing w:line="480" w:lineRule="auto"/>
        <w:jc w:val="center"/>
        <w:rPr>
          <w:rFonts w:ascii="Times New Roman" w:hAnsi="Times New Roman" w:cs="Times New Roman"/>
          <w:b/>
          <w:sz w:val="24"/>
          <w:szCs w:val="24"/>
        </w:rPr>
      </w:pPr>
    </w:p>
    <w:p w14:paraId="65B7815F" w14:textId="77777777" w:rsidR="00600147" w:rsidRPr="00D11D4F" w:rsidRDefault="00600147" w:rsidP="00600147">
      <w:pPr>
        <w:spacing w:line="480" w:lineRule="auto"/>
        <w:jc w:val="center"/>
        <w:rPr>
          <w:rFonts w:ascii="Times New Roman" w:hAnsi="Times New Roman" w:cs="Times New Roman"/>
          <w:b/>
          <w:sz w:val="24"/>
          <w:szCs w:val="24"/>
        </w:rPr>
      </w:pPr>
    </w:p>
    <w:p w14:paraId="4BEB0B67" w14:textId="77777777" w:rsidR="00600147" w:rsidRPr="00D11D4F" w:rsidRDefault="00600147" w:rsidP="00600147">
      <w:pPr>
        <w:pStyle w:val="NoSpacing"/>
        <w:jc w:val="center"/>
      </w:pPr>
      <w:r w:rsidRPr="00D11D4F">
        <w:t xml:space="preserve">Dr. Fibriyani Nur </w:t>
      </w:r>
      <w:proofErr w:type="spellStart"/>
      <w:r w:rsidRPr="00D11D4F">
        <w:t>Khairin</w:t>
      </w:r>
      <w:proofErr w:type="spellEnd"/>
      <w:r w:rsidRPr="00D11D4F">
        <w:t xml:space="preserve">, </w:t>
      </w:r>
      <w:proofErr w:type="spellStart"/>
      <w:r w:rsidRPr="00D11D4F">
        <w:t>SE.,Ak.,MSA.,CA.,CSP</w:t>
      </w:r>
      <w:proofErr w:type="spellEnd"/>
    </w:p>
    <w:p w14:paraId="13214BDB" w14:textId="77777777" w:rsidR="00600147" w:rsidRPr="00D11D4F" w:rsidRDefault="00600147" w:rsidP="00600147">
      <w:pPr>
        <w:pStyle w:val="NoSpacing"/>
        <w:jc w:val="both"/>
      </w:pPr>
      <w:r w:rsidRPr="00D11D4F">
        <w:tab/>
      </w:r>
      <w:r w:rsidRPr="00D11D4F">
        <w:tab/>
        <w:t xml:space="preserve">  NIP. 198502042009122007</w:t>
      </w:r>
    </w:p>
    <w:p w14:paraId="43FC9670" w14:textId="77777777" w:rsidR="00922D1E" w:rsidRPr="00D11D4F" w:rsidRDefault="00922D1E" w:rsidP="00922D1E">
      <w:pPr>
        <w:pStyle w:val="NoSpacing"/>
        <w:jc w:val="both"/>
      </w:pPr>
    </w:p>
    <w:p w14:paraId="30EF737E" w14:textId="7DE9A367" w:rsidR="00FB1F15" w:rsidRDefault="00FB1F15" w:rsidP="00661F91">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PERNYATAAN KEASLIAN SKRIPSI</w:t>
      </w:r>
    </w:p>
    <w:p w14:paraId="0705121F" w14:textId="32A5E004" w:rsidR="00FB1F15" w:rsidRPr="00FB1F15" w:rsidRDefault="00FB1F15" w:rsidP="00FB1F15">
      <w:pPr>
        <w:spacing w:line="480" w:lineRule="auto"/>
        <w:jc w:val="both"/>
        <w:rPr>
          <w:rFonts w:ascii="Times New Roman" w:hAnsi="Times New Roman" w:cs="Times New Roman"/>
          <w:bCs/>
          <w:sz w:val="24"/>
          <w:szCs w:val="24"/>
        </w:rPr>
      </w:pPr>
      <w:r w:rsidRPr="00FB1F15">
        <w:rPr>
          <w:rFonts w:ascii="Times New Roman" w:hAnsi="Times New Roman" w:cs="Times New Roman"/>
          <w:bCs/>
          <w:sz w:val="24"/>
          <w:szCs w:val="24"/>
        </w:rPr>
        <w:tab/>
      </w:r>
      <w:r w:rsidRPr="00FB1F15">
        <w:rPr>
          <w:rFonts w:ascii="Times New Roman" w:hAnsi="Times New Roman" w:cs="Times New Roman"/>
          <w:bCs/>
          <w:sz w:val="24"/>
          <w:szCs w:val="24"/>
        </w:rPr>
        <w:t>Saya menyatakan dengan sebenar-benarnya bahwa didalam naskah Skripsi ini tidak terdapat karya ilmiah yang pernah diajukan oleh orang lain untuk memperoleh gelar akademik di suatu Perguruan Tinggi, dan tidak terdapat karya atau pendapat yang pernah ditulis atau diterbitkan oleh orang lain, kecuali yang secara tertulis dikutip dalam naskah ini dan disebutkan dalam sumber kutipan dan daftar pustaka.</w:t>
      </w:r>
    </w:p>
    <w:p w14:paraId="2128B134" w14:textId="6894E1C3" w:rsidR="00FB1F15" w:rsidRDefault="00FB1F15" w:rsidP="00FB1F15">
      <w:pPr>
        <w:spacing w:line="480" w:lineRule="auto"/>
        <w:jc w:val="both"/>
        <w:rPr>
          <w:rFonts w:ascii="Times New Roman" w:hAnsi="Times New Roman" w:cs="Times New Roman"/>
          <w:bCs/>
          <w:sz w:val="24"/>
          <w:szCs w:val="24"/>
        </w:rPr>
      </w:pPr>
      <w:r w:rsidRPr="00FB1F15">
        <w:rPr>
          <w:rFonts w:ascii="Times New Roman" w:hAnsi="Times New Roman" w:cs="Times New Roman"/>
          <w:bCs/>
          <w:sz w:val="24"/>
          <w:szCs w:val="24"/>
        </w:rPr>
        <w:t>Apabila ternyata di dalam naskah Skripsi ini dan dibuktikan terdapat unsur- unsur penjiplakan, saya bersedia Skripsi dan Gelar Sarjana atas nama saya dibatalkan, serta diproses sesuai dengan peraturan perundang-undangan yang berlaku.</w:t>
      </w:r>
    </w:p>
    <w:p w14:paraId="45203EA8" w14:textId="77777777" w:rsidR="00FB1F15" w:rsidRDefault="00FB1F15" w:rsidP="00FB1F15">
      <w:pPr>
        <w:spacing w:line="480" w:lineRule="auto"/>
        <w:jc w:val="both"/>
        <w:rPr>
          <w:rFonts w:ascii="Times New Roman" w:hAnsi="Times New Roman" w:cs="Times New Roman"/>
          <w:bCs/>
          <w:sz w:val="24"/>
          <w:szCs w:val="24"/>
        </w:rPr>
      </w:pPr>
    </w:p>
    <w:p w14:paraId="71F94431" w14:textId="77777777" w:rsidR="00FB1F15" w:rsidRDefault="00FB1F15" w:rsidP="00FB1F15">
      <w:pPr>
        <w:spacing w:line="480" w:lineRule="auto"/>
        <w:jc w:val="both"/>
        <w:rPr>
          <w:rFonts w:ascii="Times New Roman" w:hAnsi="Times New Roman" w:cs="Times New Roman"/>
          <w:bCs/>
          <w:sz w:val="24"/>
          <w:szCs w:val="24"/>
        </w:rPr>
      </w:pPr>
    </w:p>
    <w:p w14:paraId="33D35D73" w14:textId="77777777" w:rsidR="00FB1F15" w:rsidRDefault="00FB1F15" w:rsidP="00FB1F15">
      <w:pPr>
        <w:spacing w:line="480" w:lineRule="auto"/>
        <w:jc w:val="both"/>
        <w:rPr>
          <w:rFonts w:ascii="Times New Roman" w:hAnsi="Times New Roman" w:cs="Times New Roman"/>
          <w:bCs/>
          <w:sz w:val="24"/>
          <w:szCs w:val="24"/>
        </w:rPr>
      </w:pPr>
    </w:p>
    <w:p w14:paraId="0A82AAF3" w14:textId="77777777" w:rsidR="00FB1F15" w:rsidRDefault="00FB1F15" w:rsidP="00FB1F15">
      <w:pPr>
        <w:spacing w:line="480" w:lineRule="auto"/>
        <w:jc w:val="both"/>
        <w:rPr>
          <w:rFonts w:ascii="Times New Roman" w:hAnsi="Times New Roman" w:cs="Times New Roman"/>
          <w:bCs/>
          <w:sz w:val="24"/>
          <w:szCs w:val="24"/>
        </w:rPr>
      </w:pPr>
    </w:p>
    <w:p w14:paraId="5503F9CD" w14:textId="77777777" w:rsidR="00FB1F15" w:rsidRDefault="00FB1F15" w:rsidP="00FB1F15">
      <w:pPr>
        <w:spacing w:line="480" w:lineRule="auto"/>
        <w:jc w:val="both"/>
        <w:rPr>
          <w:rFonts w:ascii="Times New Roman" w:hAnsi="Times New Roman" w:cs="Times New Roman"/>
          <w:bCs/>
          <w:sz w:val="24"/>
          <w:szCs w:val="24"/>
        </w:rPr>
      </w:pPr>
    </w:p>
    <w:p w14:paraId="68A04D51" w14:textId="77777777" w:rsidR="00FB1F15" w:rsidRDefault="00FB1F15" w:rsidP="00FB1F15">
      <w:pPr>
        <w:spacing w:line="480" w:lineRule="auto"/>
        <w:jc w:val="right"/>
        <w:rPr>
          <w:rFonts w:ascii="Times New Roman" w:hAnsi="Times New Roman" w:cs="Times New Roman"/>
          <w:bCs/>
          <w:sz w:val="24"/>
          <w:szCs w:val="24"/>
        </w:rPr>
      </w:pPr>
    </w:p>
    <w:p w14:paraId="1E50F3A1" w14:textId="751A14ED" w:rsidR="00FB1F15" w:rsidRDefault="00FB1F15" w:rsidP="00FB1F15">
      <w:pPr>
        <w:spacing w:line="480" w:lineRule="auto"/>
        <w:jc w:val="right"/>
        <w:rPr>
          <w:rFonts w:ascii="Times New Roman" w:hAnsi="Times New Roman" w:cs="Times New Roman"/>
          <w:bCs/>
          <w:sz w:val="24"/>
          <w:szCs w:val="24"/>
        </w:rPr>
      </w:pPr>
      <w:r>
        <w:rPr>
          <w:rFonts w:ascii="Times New Roman" w:hAnsi="Times New Roman" w:cs="Times New Roman"/>
          <w:bCs/>
          <w:sz w:val="24"/>
          <w:szCs w:val="24"/>
        </w:rPr>
        <w:t>Samarinda, 23 Juni 2025</w:t>
      </w:r>
    </w:p>
    <w:p w14:paraId="036D101B" w14:textId="77777777" w:rsidR="00FB1F15" w:rsidRDefault="00FB1F15" w:rsidP="00FB1F15">
      <w:pPr>
        <w:spacing w:line="480" w:lineRule="auto"/>
        <w:jc w:val="right"/>
        <w:rPr>
          <w:rFonts w:ascii="Times New Roman" w:hAnsi="Times New Roman" w:cs="Times New Roman"/>
          <w:bCs/>
          <w:sz w:val="24"/>
          <w:szCs w:val="24"/>
        </w:rPr>
      </w:pPr>
    </w:p>
    <w:p w14:paraId="0D0E0D69" w14:textId="77777777" w:rsidR="00FB1F15" w:rsidRDefault="00FB1F15" w:rsidP="00FB1F15">
      <w:pPr>
        <w:spacing w:line="480" w:lineRule="auto"/>
        <w:jc w:val="right"/>
        <w:rPr>
          <w:rFonts w:ascii="Times New Roman" w:hAnsi="Times New Roman" w:cs="Times New Roman"/>
          <w:bCs/>
          <w:sz w:val="24"/>
          <w:szCs w:val="24"/>
        </w:rPr>
      </w:pPr>
    </w:p>
    <w:p w14:paraId="2685277E" w14:textId="5C17AE31" w:rsidR="00FB1F15" w:rsidRPr="00FB1F15" w:rsidRDefault="00FB1F15" w:rsidP="00FB1F15">
      <w:pPr>
        <w:spacing w:line="480" w:lineRule="auto"/>
        <w:jc w:val="right"/>
        <w:rPr>
          <w:rFonts w:ascii="Times New Roman" w:hAnsi="Times New Roman" w:cs="Times New Roman"/>
          <w:bCs/>
          <w:sz w:val="24"/>
          <w:szCs w:val="24"/>
        </w:rPr>
      </w:pPr>
      <w:r>
        <w:rPr>
          <w:rFonts w:ascii="Times New Roman" w:hAnsi="Times New Roman" w:cs="Times New Roman"/>
          <w:bCs/>
          <w:sz w:val="24"/>
          <w:szCs w:val="24"/>
        </w:rPr>
        <w:t>Oky Andre Wijaya</w:t>
      </w:r>
      <w:r>
        <w:rPr>
          <w:rFonts w:ascii="Times New Roman" w:hAnsi="Times New Roman" w:cs="Times New Roman"/>
          <w:bCs/>
          <w:sz w:val="24"/>
          <w:szCs w:val="24"/>
        </w:rPr>
        <w:tab/>
      </w:r>
    </w:p>
    <w:p w14:paraId="28A6BD21" w14:textId="77777777" w:rsidR="00FB1F15" w:rsidRDefault="00FB1F15" w:rsidP="00661F91">
      <w:pPr>
        <w:spacing w:line="480" w:lineRule="auto"/>
        <w:jc w:val="center"/>
        <w:rPr>
          <w:rFonts w:ascii="Times New Roman" w:hAnsi="Times New Roman" w:cs="Times New Roman"/>
          <w:b/>
          <w:sz w:val="24"/>
          <w:szCs w:val="24"/>
        </w:rPr>
      </w:pPr>
    </w:p>
    <w:p w14:paraId="17C66DE7" w14:textId="755E7EF9" w:rsidR="00FB1F15" w:rsidRDefault="0024590F" w:rsidP="0024590F">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KATA PENGANTAR</w:t>
      </w:r>
    </w:p>
    <w:p w14:paraId="5DA16474" w14:textId="4ED209A8" w:rsidR="0024590F" w:rsidRDefault="0024590F" w:rsidP="0024590F">
      <w:pPr>
        <w:spacing w:line="480" w:lineRule="auto"/>
        <w:jc w:val="both"/>
        <w:rPr>
          <w:rFonts w:ascii="Times New Roman" w:hAnsi="Times New Roman" w:cs="Times New Roman"/>
          <w:bCs/>
          <w:sz w:val="24"/>
          <w:szCs w:val="24"/>
        </w:rPr>
      </w:pPr>
      <w:r>
        <w:rPr>
          <w:rFonts w:ascii="Times New Roman" w:hAnsi="Times New Roman" w:cs="Times New Roman"/>
          <w:b/>
          <w:sz w:val="24"/>
          <w:szCs w:val="24"/>
        </w:rPr>
        <w:tab/>
      </w:r>
      <w:r w:rsidRPr="0024590F">
        <w:rPr>
          <w:rFonts w:ascii="Times New Roman" w:hAnsi="Times New Roman" w:cs="Times New Roman"/>
          <w:bCs/>
          <w:sz w:val="24"/>
          <w:szCs w:val="24"/>
        </w:rPr>
        <w:t>Pertama-tama penulis mengucapkan puji dan syukur kepada Allah SWT karena berkat dan kehendak-Nya sehingga penulis menyelesaikan penulisan Skripsi ini. Adapun judul skripsi “</w:t>
      </w:r>
      <w:r>
        <w:rPr>
          <w:rFonts w:ascii="Times New Roman" w:hAnsi="Times New Roman" w:cs="Times New Roman"/>
          <w:bCs/>
          <w:sz w:val="24"/>
          <w:szCs w:val="24"/>
        </w:rPr>
        <w:t xml:space="preserve">Pengaruh Komtimen Organisasi, Kualitas Sumber Daya Manusia, Pemanfaatan Teknologi Informasi terhadap </w:t>
      </w:r>
      <w:r w:rsidRPr="00D11D4F">
        <w:rPr>
          <w:rFonts w:ascii="Times New Roman" w:hAnsi="Times New Roman" w:cs="Times New Roman"/>
          <w:sz w:val="24"/>
          <w:szCs w:val="24"/>
        </w:rPr>
        <w:t>Kualitas Laporan Keuangan Pemerintah Kota Samarinda</w:t>
      </w:r>
      <w:r w:rsidRPr="0024590F">
        <w:rPr>
          <w:rFonts w:ascii="Times New Roman" w:hAnsi="Times New Roman" w:cs="Times New Roman"/>
          <w:bCs/>
          <w:sz w:val="24"/>
          <w:szCs w:val="24"/>
        </w:rPr>
        <w:t>”. Skripsi ini disusun sebagai syarat untuk menyelesaikan studi di Fakultas Ekonomi dan Bisnis Universitas Mulawarman.</w:t>
      </w:r>
    </w:p>
    <w:p w14:paraId="1B45F0EE" w14:textId="694095E0" w:rsidR="00B95E2E" w:rsidRDefault="00B95E2E" w:rsidP="00B95E2E">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ab/>
      </w:r>
      <w:r w:rsidRPr="00B95E2E">
        <w:rPr>
          <w:rFonts w:ascii="Times New Roman" w:hAnsi="Times New Roman" w:cs="Times New Roman"/>
          <w:bCs/>
          <w:sz w:val="24"/>
          <w:szCs w:val="24"/>
        </w:rPr>
        <w:t>Dalam penulisan Skripsi ini, penulis banyak mendapat bantuan dari berbagai pihak baik moril maupun materil. Maka dalam kesempatan ini penulis mengucapkan banyak terima kasih kepada</w:t>
      </w:r>
      <w:r>
        <w:rPr>
          <w:rFonts w:ascii="Times New Roman" w:hAnsi="Times New Roman" w:cs="Times New Roman"/>
          <w:bCs/>
          <w:sz w:val="24"/>
          <w:szCs w:val="24"/>
        </w:rPr>
        <w:t xml:space="preserve"> :</w:t>
      </w:r>
    </w:p>
    <w:p w14:paraId="61272AFD" w14:textId="70F33997" w:rsidR="00B95E2E" w:rsidRPr="009322A9" w:rsidRDefault="00B95E2E" w:rsidP="009322A9">
      <w:pPr>
        <w:pStyle w:val="ListParagraph"/>
        <w:numPr>
          <w:ilvl w:val="0"/>
          <w:numId w:val="39"/>
        </w:numPr>
        <w:spacing w:line="480" w:lineRule="auto"/>
        <w:jc w:val="both"/>
        <w:rPr>
          <w:rFonts w:ascii="Times New Roman" w:hAnsi="Times New Roman" w:cs="Times New Roman"/>
          <w:bCs/>
          <w:sz w:val="24"/>
          <w:szCs w:val="24"/>
        </w:rPr>
      </w:pPr>
      <w:r w:rsidRPr="009322A9">
        <w:rPr>
          <w:rFonts w:ascii="Times New Roman" w:hAnsi="Times New Roman" w:cs="Times New Roman"/>
          <w:bCs/>
          <w:sz w:val="24"/>
          <w:szCs w:val="24"/>
        </w:rPr>
        <w:t>Prof. Dr. Ir. H. Abdunnur, M.Si., IPU., ASEAN Eng., selaku Rektor Universitas Mulawarman Samarinda yang telah mengizinkan peneliti untuk menempuh studi di Fakultas Ekonomi dan Bisnis</w:t>
      </w:r>
      <w:r w:rsidRPr="009322A9">
        <w:rPr>
          <w:rFonts w:ascii="Times New Roman" w:hAnsi="Times New Roman" w:cs="Times New Roman"/>
          <w:bCs/>
          <w:sz w:val="24"/>
          <w:szCs w:val="24"/>
        </w:rPr>
        <w:t>.</w:t>
      </w:r>
    </w:p>
    <w:p w14:paraId="30609C6E" w14:textId="64477E99" w:rsidR="00B95E2E" w:rsidRDefault="009322A9" w:rsidP="009322A9">
      <w:pPr>
        <w:pStyle w:val="ListParagraph"/>
        <w:numPr>
          <w:ilvl w:val="0"/>
          <w:numId w:val="39"/>
        </w:numPr>
        <w:spacing w:line="480" w:lineRule="auto"/>
        <w:jc w:val="both"/>
        <w:rPr>
          <w:rFonts w:ascii="Times New Roman" w:hAnsi="Times New Roman" w:cs="Times New Roman"/>
          <w:bCs/>
          <w:sz w:val="24"/>
          <w:szCs w:val="24"/>
        </w:rPr>
      </w:pPr>
      <w:r w:rsidRPr="009322A9">
        <w:rPr>
          <w:rFonts w:ascii="Times New Roman" w:hAnsi="Times New Roman" w:cs="Times New Roman"/>
          <w:bCs/>
          <w:sz w:val="24"/>
          <w:szCs w:val="24"/>
        </w:rPr>
        <w:t xml:space="preserve">Dr. Zainal Abidin, SE., M.M selaku Dekan Fakultas Ekonomi dan Bisnis </w:t>
      </w:r>
      <w:r w:rsidRPr="009322A9">
        <w:rPr>
          <w:rFonts w:ascii="Times New Roman" w:hAnsi="Times New Roman" w:cs="Times New Roman"/>
          <w:bCs/>
          <w:sz w:val="24"/>
          <w:szCs w:val="24"/>
        </w:rPr>
        <w:t xml:space="preserve"> </w:t>
      </w:r>
      <w:r w:rsidRPr="009322A9">
        <w:rPr>
          <w:rFonts w:ascii="Times New Roman" w:hAnsi="Times New Roman" w:cs="Times New Roman"/>
          <w:bCs/>
          <w:sz w:val="24"/>
          <w:szCs w:val="24"/>
        </w:rPr>
        <w:t>Universitas Mulawarman Samarinda.</w:t>
      </w:r>
    </w:p>
    <w:p w14:paraId="4E4F6893" w14:textId="2CB5FE21" w:rsidR="009322A9" w:rsidRDefault="009322A9" w:rsidP="009322A9">
      <w:pPr>
        <w:pStyle w:val="ListParagraph"/>
        <w:numPr>
          <w:ilvl w:val="0"/>
          <w:numId w:val="39"/>
        </w:numPr>
        <w:spacing w:line="480" w:lineRule="auto"/>
        <w:jc w:val="both"/>
        <w:rPr>
          <w:rFonts w:ascii="Times New Roman" w:hAnsi="Times New Roman" w:cs="Times New Roman"/>
          <w:bCs/>
          <w:sz w:val="24"/>
          <w:szCs w:val="24"/>
        </w:rPr>
      </w:pPr>
      <w:r w:rsidRPr="009322A9">
        <w:rPr>
          <w:rFonts w:ascii="Times New Roman" w:hAnsi="Times New Roman" w:cs="Times New Roman"/>
          <w:bCs/>
          <w:sz w:val="24"/>
          <w:szCs w:val="24"/>
        </w:rPr>
        <w:t>Dr. Wulan Iyhig Ratna Sari, SE., M.Si., CSP selaku Ketua Jurusan Akuntansi Fakultas Ekonomi dan Bisnis Universitas Mulawarman Samarinda.</w:t>
      </w:r>
    </w:p>
    <w:p w14:paraId="09B7B72A" w14:textId="6E2D7716" w:rsidR="009322A9" w:rsidRDefault="009322A9" w:rsidP="009322A9">
      <w:pPr>
        <w:pStyle w:val="ListParagraph"/>
        <w:numPr>
          <w:ilvl w:val="0"/>
          <w:numId w:val="39"/>
        </w:numPr>
        <w:spacing w:line="480" w:lineRule="auto"/>
        <w:jc w:val="both"/>
        <w:rPr>
          <w:rFonts w:ascii="Times New Roman" w:hAnsi="Times New Roman" w:cs="Times New Roman"/>
          <w:bCs/>
          <w:sz w:val="24"/>
          <w:szCs w:val="24"/>
        </w:rPr>
      </w:pPr>
      <w:r w:rsidRPr="009322A9">
        <w:rPr>
          <w:rFonts w:ascii="Times New Roman" w:hAnsi="Times New Roman" w:cs="Times New Roman"/>
          <w:bCs/>
          <w:sz w:val="24"/>
          <w:szCs w:val="24"/>
        </w:rPr>
        <w:t>Dr. Fibriyani Nur Khairin, SE., Ak., MSA., CA., CSP, selaku Koordinator Program Studi S1 Akuntansi Fakultas Ekonomi dan Bisnis Universitas Mulawarman.</w:t>
      </w:r>
    </w:p>
    <w:p w14:paraId="3309C6A0" w14:textId="520CE988" w:rsidR="009322A9" w:rsidRPr="009322A9" w:rsidRDefault="009322A9" w:rsidP="009322A9">
      <w:pPr>
        <w:pStyle w:val="ListParagraph"/>
        <w:numPr>
          <w:ilvl w:val="0"/>
          <w:numId w:val="39"/>
        </w:numPr>
        <w:spacing w:line="480" w:lineRule="auto"/>
        <w:jc w:val="both"/>
        <w:rPr>
          <w:rFonts w:ascii="Times New Roman" w:hAnsi="Times New Roman" w:cs="Times New Roman"/>
          <w:bCs/>
          <w:sz w:val="24"/>
          <w:szCs w:val="24"/>
        </w:rPr>
      </w:pPr>
      <w:r w:rsidRPr="009322A9">
        <w:rPr>
          <w:rFonts w:ascii="Times New Roman" w:hAnsi="Times New Roman" w:cs="Times New Roman"/>
          <w:bCs/>
          <w:sz w:val="24"/>
          <w:szCs w:val="24"/>
        </w:rPr>
        <w:t>Ibu Agus Setyawati</w:t>
      </w:r>
      <w:r w:rsidRPr="009322A9">
        <w:rPr>
          <w:rFonts w:ascii="Times New Roman" w:hAnsi="Times New Roman" w:cs="Times New Roman"/>
          <w:sz w:val="24"/>
          <w:szCs w:val="24"/>
        </w:rPr>
        <w:t>, SE., M.Sc., Ak., CA., CSRS</w:t>
      </w:r>
      <w:r>
        <w:rPr>
          <w:rFonts w:ascii="Times New Roman" w:hAnsi="Times New Roman" w:cs="Times New Roman"/>
          <w:sz w:val="24"/>
          <w:szCs w:val="24"/>
        </w:rPr>
        <w:t xml:space="preserve"> selaku Dosen Pembimbing yang telah memberikan arahan, kritik, masukan, dan saran dalam proses penulisan skripsi ini.</w:t>
      </w:r>
    </w:p>
    <w:p w14:paraId="2EBF71D2" w14:textId="2D51699B" w:rsidR="009322A9" w:rsidRDefault="009322A9" w:rsidP="009322A9">
      <w:pPr>
        <w:pStyle w:val="ListParagraph"/>
        <w:numPr>
          <w:ilvl w:val="0"/>
          <w:numId w:val="39"/>
        </w:numPr>
        <w:spacing w:line="480" w:lineRule="auto"/>
        <w:jc w:val="both"/>
        <w:rPr>
          <w:rFonts w:ascii="Times New Roman" w:hAnsi="Times New Roman" w:cs="Times New Roman"/>
          <w:bCs/>
          <w:sz w:val="24"/>
          <w:szCs w:val="24"/>
        </w:rPr>
      </w:pPr>
      <w:r w:rsidRPr="009322A9">
        <w:rPr>
          <w:rFonts w:ascii="Times New Roman" w:hAnsi="Times New Roman" w:cs="Times New Roman"/>
          <w:bCs/>
          <w:sz w:val="24"/>
          <w:szCs w:val="24"/>
        </w:rPr>
        <w:lastRenderedPageBreak/>
        <w:t>Rusliansyah, S.E.,M.Si,</w:t>
      </w:r>
      <w:r w:rsidR="00577805">
        <w:rPr>
          <w:rFonts w:ascii="Times New Roman" w:hAnsi="Times New Roman" w:cs="Times New Roman"/>
          <w:bCs/>
          <w:sz w:val="24"/>
          <w:szCs w:val="24"/>
        </w:rPr>
        <w:t xml:space="preserve"> selaku Dosen Wali yang telah memberikan bimbingan selama menempuh studi.</w:t>
      </w:r>
    </w:p>
    <w:p w14:paraId="543AEAA7" w14:textId="5967DEAC" w:rsidR="00577805" w:rsidRDefault="00577805" w:rsidP="009322A9">
      <w:pPr>
        <w:pStyle w:val="ListParagraph"/>
        <w:numPr>
          <w:ilvl w:val="0"/>
          <w:numId w:val="39"/>
        </w:numPr>
        <w:spacing w:line="480" w:lineRule="auto"/>
        <w:jc w:val="both"/>
        <w:rPr>
          <w:rFonts w:ascii="Times New Roman" w:hAnsi="Times New Roman" w:cs="Times New Roman"/>
          <w:bCs/>
          <w:sz w:val="24"/>
          <w:szCs w:val="24"/>
        </w:rPr>
      </w:pPr>
      <w:r>
        <w:rPr>
          <w:rFonts w:ascii="Times New Roman" w:hAnsi="Times New Roman" w:cs="Times New Roman"/>
          <w:bCs/>
          <w:sz w:val="24"/>
          <w:szCs w:val="24"/>
        </w:rPr>
        <w:t>Seluruh pegawai instansi pemerintah kota samarinda yang telah membantu mengisi kuesioner yang telah diberikan.</w:t>
      </w:r>
    </w:p>
    <w:p w14:paraId="3AFDC5AA" w14:textId="7A3A162F" w:rsidR="00577805" w:rsidRDefault="00577805" w:rsidP="009322A9">
      <w:pPr>
        <w:pStyle w:val="ListParagraph"/>
        <w:numPr>
          <w:ilvl w:val="0"/>
          <w:numId w:val="39"/>
        </w:numPr>
        <w:spacing w:line="480" w:lineRule="auto"/>
        <w:jc w:val="both"/>
        <w:rPr>
          <w:rFonts w:ascii="Times New Roman" w:hAnsi="Times New Roman" w:cs="Times New Roman"/>
          <w:bCs/>
          <w:sz w:val="24"/>
          <w:szCs w:val="24"/>
        </w:rPr>
      </w:pPr>
      <w:r>
        <w:rPr>
          <w:rFonts w:ascii="Times New Roman" w:hAnsi="Times New Roman" w:cs="Times New Roman"/>
          <w:bCs/>
          <w:sz w:val="24"/>
          <w:szCs w:val="24"/>
        </w:rPr>
        <w:t>Kedua orang tua penulis yaitu  Bapak Kasmin dan Ibu Narmi, karena berkat merekalah peneliti dapat menempuh pendidikan dan memperoleh gelar sarjana. Berkat mereka juga peneliti menyelesaikan skripsi ini.</w:t>
      </w:r>
    </w:p>
    <w:p w14:paraId="2D650B5B" w14:textId="6D287D48" w:rsidR="00577805" w:rsidRDefault="00577805" w:rsidP="009322A9">
      <w:pPr>
        <w:pStyle w:val="ListParagraph"/>
        <w:numPr>
          <w:ilvl w:val="0"/>
          <w:numId w:val="39"/>
        </w:numPr>
        <w:spacing w:line="480" w:lineRule="auto"/>
        <w:jc w:val="both"/>
        <w:rPr>
          <w:rFonts w:ascii="Times New Roman" w:hAnsi="Times New Roman" w:cs="Times New Roman"/>
          <w:bCs/>
          <w:sz w:val="24"/>
          <w:szCs w:val="24"/>
        </w:rPr>
      </w:pPr>
      <w:r w:rsidRPr="00577805">
        <w:rPr>
          <w:rFonts w:ascii="Times New Roman" w:hAnsi="Times New Roman" w:cs="Times New Roman"/>
          <w:bCs/>
          <w:sz w:val="24"/>
          <w:szCs w:val="24"/>
        </w:rPr>
        <w:t>Seluruh Civitas Dosen dan staff pengajar beserta Staf Akademik dan Tata Usaha pada program Studi Akuntansi Fakultas Ekonomi dan Bisnis Universitas Mulawarman Samarinda atas pelayanan dan ilmu pengetahuan yang bermanfaat.</w:t>
      </w:r>
    </w:p>
    <w:p w14:paraId="4554F3EB" w14:textId="77777777" w:rsidR="00577805" w:rsidRDefault="00577805" w:rsidP="00577805">
      <w:pPr>
        <w:pStyle w:val="ListParagraph"/>
        <w:numPr>
          <w:ilvl w:val="0"/>
          <w:numId w:val="39"/>
        </w:numPr>
        <w:spacing w:line="480" w:lineRule="auto"/>
        <w:jc w:val="both"/>
        <w:rPr>
          <w:rFonts w:ascii="Times New Roman" w:hAnsi="Times New Roman" w:cs="Times New Roman"/>
          <w:bCs/>
          <w:sz w:val="24"/>
          <w:szCs w:val="24"/>
        </w:rPr>
      </w:pPr>
      <w:r>
        <w:rPr>
          <w:rFonts w:ascii="Times New Roman" w:hAnsi="Times New Roman" w:cs="Times New Roman"/>
          <w:bCs/>
          <w:sz w:val="24"/>
          <w:szCs w:val="24"/>
        </w:rPr>
        <w:t>Teman-teman seperjuangan angkatan 2018 khusunya jurusan akutansi terima kasih atas segala kebersamaan dukungan dan doa-doanya</w:t>
      </w:r>
    </w:p>
    <w:p w14:paraId="65C52353" w14:textId="6545F867" w:rsidR="00577805" w:rsidRDefault="00577805" w:rsidP="00577805">
      <w:pPr>
        <w:pStyle w:val="ListParagraph"/>
        <w:spacing w:line="480" w:lineRule="auto"/>
        <w:ind w:left="360"/>
        <w:jc w:val="both"/>
        <w:rPr>
          <w:rFonts w:ascii="Times New Roman" w:hAnsi="Times New Roman" w:cs="Times New Roman"/>
          <w:bCs/>
          <w:sz w:val="24"/>
          <w:szCs w:val="24"/>
        </w:rPr>
      </w:pPr>
      <w:r>
        <w:rPr>
          <w:rFonts w:ascii="Times New Roman" w:hAnsi="Times New Roman" w:cs="Times New Roman"/>
          <w:bCs/>
          <w:sz w:val="24"/>
          <w:szCs w:val="24"/>
        </w:rPr>
        <w:tab/>
      </w:r>
      <w:r w:rsidRPr="00577805">
        <w:rPr>
          <w:rFonts w:ascii="Times New Roman" w:hAnsi="Times New Roman" w:cs="Times New Roman"/>
          <w:bCs/>
          <w:sz w:val="24"/>
          <w:szCs w:val="24"/>
        </w:rPr>
        <w:t>Penulis sepenuhnya menyadari bahwa dalam penulisan skripsi ini masih jauh dari sempurna, untuk itu saran dan kritik yang membangun penulis harapkan demi kesempurnaan penulisan dan penyusunan skripsi ini, dan penulis juga berharap agar kedepannya penyusunan ini dapat bermanfaat bagi mahasiswa khususnya S1-Akuntansi.</w:t>
      </w:r>
    </w:p>
    <w:p w14:paraId="5D011E37" w14:textId="77777777" w:rsidR="00577805" w:rsidRDefault="00577805" w:rsidP="00577805">
      <w:pPr>
        <w:pStyle w:val="ListParagraph"/>
        <w:spacing w:line="480" w:lineRule="auto"/>
        <w:ind w:left="360"/>
        <w:jc w:val="both"/>
        <w:rPr>
          <w:rFonts w:ascii="Times New Roman" w:hAnsi="Times New Roman" w:cs="Times New Roman"/>
          <w:bCs/>
          <w:sz w:val="24"/>
          <w:szCs w:val="24"/>
        </w:rPr>
      </w:pPr>
    </w:p>
    <w:p w14:paraId="0DA6C254" w14:textId="65F190F2" w:rsidR="00577805" w:rsidRDefault="00577805" w:rsidP="00577805">
      <w:pPr>
        <w:pStyle w:val="ListParagraph"/>
        <w:spacing w:line="480" w:lineRule="auto"/>
        <w:ind w:left="360"/>
        <w:jc w:val="right"/>
        <w:rPr>
          <w:rFonts w:ascii="Times New Roman" w:hAnsi="Times New Roman" w:cs="Times New Roman"/>
          <w:bCs/>
          <w:sz w:val="24"/>
          <w:szCs w:val="24"/>
        </w:rPr>
      </w:pPr>
      <w:r>
        <w:rPr>
          <w:rFonts w:ascii="Times New Roman" w:hAnsi="Times New Roman" w:cs="Times New Roman"/>
          <w:bCs/>
          <w:sz w:val="24"/>
          <w:szCs w:val="24"/>
        </w:rPr>
        <w:t>Samarinda. 23 Juni 2025</w:t>
      </w:r>
      <w:r>
        <w:rPr>
          <w:rFonts w:ascii="Times New Roman" w:hAnsi="Times New Roman" w:cs="Times New Roman"/>
          <w:bCs/>
          <w:sz w:val="24"/>
          <w:szCs w:val="24"/>
        </w:rPr>
        <w:tab/>
      </w:r>
    </w:p>
    <w:p w14:paraId="0EF1CF65" w14:textId="7F52788A" w:rsidR="00577805" w:rsidRDefault="00577805" w:rsidP="00577805">
      <w:pPr>
        <w:pStyle w:val="ListParagraph"/>
        <w:spacing w:line="480" w:lineRule="auto"/>
        <w:ind w:left="360"/>
        <w:jc w:val="right"/>
        <w:rPr>
          <w:rFonts w:ascii="Times New Roman" w:hAnsi="Times New Roman" w:cs="Times New Roman"/>
          <w:bCs/>
          <w:sz w:val="24"/>
          <w:szCs w:val="24"/>
        </w:rPr>
      </w:pPr>
      <w:r>
        <w:rPr>
          <w:rFonts w:ascii="Times New Roman" w:hAnsi="Times New Roman" w:cs="Times New Roman"/>
          <w:bCs/>
          <w:sz w:val="24"/>
          <w:szCs w:val="24"/>
        </w:rPr>
        <w:t>Penulis,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14:paraId="582EC6D0" w14:textId="77777777" w:rsidR="00577805" w:rsidRDefault="00577805" w:rsidP="00577805">
      <w:pPr>
        <w:pStyle w:val="ListParagraph"/>
        <w:spacing w:line="480" w:lineRule="auto"/>
        <w:ind w:left="360"/>
        <w:jc w:val="right"/>
        <w:rPr>
          <w:rFonts w:ascii="Times New Roman" w:hAnsi="Times New Roman" w:cs="Times New Roman"/>
          <w:bCs/>
          <w:sz w:val="24"/>
          <w:szCs w:val="24"/>
        </w:rPr>
      </w:pPr>
    </w:p>
    <w:p w14:paraId="046E892F" w14:textId="77777777" w:rsidR="00577805" w:rsidRDefault="00577805" w:rsidP="00577805">
      <w:pPr>
        <w:pStyle w:val="ListParagraph"/>
        <w:spacing w:line="480" w:lineRule="auto"/>
        <w:ind w:left="360"/>
        <w:jc w:val="right"/>
        <w:rPr>
          <w:rFonts w:ascii="Times New Roman" w:hAnsi="Times New Roman" w:cs="Times New Roman"/>
          <w:bCs/>
          <w:sz w:val="24"/>
          <w:szCs w:val="24"/>
        </w:rPr>
      </w:pPr>
    </w:p>
    <w:p w14:paraId="2E3F5513" w14:textId="7BF0FD9F" w:rsidR="00577805" w:rsidRPr="00577805" w:rsidRDefault="00577805" w:rsidP="00577805">
      <w:pPr>
        <w:pStyle w:val="ListParagraph"/>
        <w:spacing w:line="480" w:lineRule="auto"/>
        <w:ind w:left="360"/>
        <w:jc w:val="right"/>
        <w:rPr>
          <w:rFonts w:ascii="Times New Roman" w:hAnsi="Times New Roman" w:cs="Times New Roman"/>
          <w:bCs/>
          <w:sz w:val="24"/>
          <w:szCs w:val="24"/>
        </w:rPr>
      </w:pPr>
      <w:r>
        <w:rPr>
          <w:rFonts w:ascii="Times New Roman" w:hAnsi="Times New Roman" w:cs="Times New Roman"/>
          <w:bCs/>
          <w:sz w:val="24"/>
          <w:szCs w:val="24"/>
        </w:rPr>
        <w:t>Oky Andre Wijaya</w:t>
      </w:r>
      <w:r>
        <w:rPr>
          <w:rFonts w:ascii="Times New Roman" w:hAnsi="Times New Roman" w:cs="Times New Roman"/>
          <w:bCs/>
          <w:sz w:val="24"/>
          <w:szCs w:val="24"/>
        </w:rPr>
        <w:tab/>
      </w:r>
    </w:p>
    <w:p w14:paraId="7928E6D8" w14:textId="77777777" w:rsidR="009322A9" w:rsidRPr="00B95E2E" w:rsidRDefault="009322A9" w:rsidP="00B95E2E">
      <w:pPr>
        <w:spacing w:line="480" w:lineRule="auto"/>
        <w:jc w:val="both"/>
        <w:rPr>
          <w:rFonts w:ascii="Times New Roman" w:hAnsi="Times New Roman" w:cs="Times New Roman"/>
          <w:bCs/>
          <w:sz w:val="24"/>
          <w:szCs w:val="24"/>
        </w:rPr>
      </w:pPr>
    </w:p>
    <w:p w14:paraId="009F1373" w14:textId="6B2F65C5" w:rsidR="00FB1F15" w:rsidRDefault="00381B6C" w:rsidP="00661F91">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ABSTRAK</w:t>
      </w:r>
    </w:p>
    <w:p w14:paraId="6F9F3DE4" w14:textId="4487EEE2" w:rsidR="00381B6C" w:rsidRDefault="00381B6C" w:rsidP="00381B6C">
      <w:pPr>
        <w:spacing w:line="240" w:lineRule="auto"/>
        <w:jc w:val="both"/>
        <w:rPr>
          <w:rFonts w:ascii="Times New Roman" w:hAnsi="Times New Roman" w:cs="Times New Roman"/>
          <w:sz w:val="24"/>
          <w:szCs w:val="24"/>
        </w:rPr>
      </w:pPr>
      <w:r>
        <w:rPr>
          <w:rFonts w:ascii="Times New Roman" w:hAnsi="Times New Roman" w:cs="Times New Roman"/>
          <w:b/>
          <w:sz w:val="24"/>
          <w:szCs w:val="24"/>
        </w:rPr>
        <w:tab/>
      </w:r>
      <w:r w:rsidRPr="00381B6C">
        <w:rPr>
          <w:rFonts w:ascii="Times New Roman" w:hAnsi="Times New Roman" w:cs="Times New Roman"/>
          <w:bCs/>
          <w:sz w:val="24"/>
          <w:szCs w:val="24"/>
        </w:rPr>
        <w:t>Oky andre wijaya, 2025</w:t>
      </w:r>
      <w:r>
        <w:rPr>
          <w:rFonts w:ascii="Times New Roman" w:hAnsi="Times New Roman" w:cs="Times New Roman"/>
          <w:bCs/>
          <w:sz w:val="24"/>
          <w:szCs w:val="24"/>
        </w:rPr>
        <w:t xml:space="preserve">. Pengaruh Komitmen Organisasi, Kualitas Sumber Daya Manusia, Pemanfaatan Teknologi Informasi terhadap Kualitas Laporan Keuangan Pemerintah Kota Samarinda. Di bawah bimbingan </w:t>
      </w:r>
      <w:r w:rsidRPr="009322A9">
        <w:rPr>
          <w:rFonts w:ascii="Times New Roman" w:hAnsi="Times New Roman" w:cs="Times New Roman"/>
          <w:bCs/>
          <w:sz w:val="24"/>
          <w:szCs w:val="24"/>
        </w:rPr>
        <w:t>Ibu Agus Setyawati</w:t>
      </w:r>
      <w:r w:rsidRPr="009322A9">
        <w:rPr>
          <w:rFonts w:ascii="Times New Roman" w:hAnsi="Times New Roman" w:cs="Times New Roman"/>
          <w:sz w:val="24"/>
          <w:szCs w:val="24"/>
        </w:rPr>
        <w:t>, SE., M.Sc., Ak., CA., CSRS</w:t>
      </w:r>
    </w:p>
    <w:p w14:paraId="7DA21614" w14:textId="77777777" w:rsidR="00D277F5" w:rsidRDefault="00381B6C" w:rsidP="00D277F5">
      <w:pPr>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Penelitian ini bertujuan untuk </w:t>
      </w:r>
      <w:r w:rsidRPr="00381B6C">
        <w:rPr>
          <w:rFonts w:ascii="Times New Roman" w:hAnsi="Times New Roman" w:cs="Times New Roman"/>
          <w:sz w:val="24"/>
          <w:szCs w:val="24"/>
        </w:rPr>
        <w:t>mengetahui</w:t>
      </w:r>
      <w:r>
        <w:rPr>
          <w:rFonts w:ascii="Times New Roman" w:hAnsi="Times New Roman" w:cs="Times New Roman"/>
          <w:sz w:val="24"/>
          <w:szCs w:val="24"/>
        </w:rPr>
        <w:t xml:space="preserve"> pengaruh</w:t>
      </w:r>
      <w:r w:rsidRPr="00381B6C">
        <w:rPr>
          <w:rFonts w:ascii="Times New Roman" w:hAnsi="Times New Roman" w:cs="Times New Roman"/>
          <w:sz w:val="24"/>
          <w:szCs w:val="24"/>
        </w:rPr>
        <w:t xml:space="preserve"> </w:t>
      </w:r>
      <w:r>
        <w:rPr>
          <w:rFonts w:ascii="Times New Roman" w:hAnsi="Times New Roman" w:cs="Times New Roman"/>
          <w:bCs/>
          <w:sz w:val="24"/>
          <w:szCs w:val="24"/>
        </w:rPr>
        <w:t>Komitmen Organisasi, Kualitas Sumber Daya Manusia, Pemanfaatan Teknologi Informasi terhadap Kualitas Laporan Keuangan Pemerintah Kota Samarinda</w:t>
      </w:r>
      <w:r w:rsidRPr="00381B6C">
        <w:rPr>
          <w:rFonts w:ascii="Times New Roman" w:hAnsi="Times New Roman" w:cs="Times New Roman"/>
          <w:sz w:val="24"/>
          <w:szCs w:val="24"/>
        </w:rPr>
        <w:t xml:space="preserve">. Jenis penelitian kuantitatif. Dengan jumlah populasi dan sampel penelitian sebanyak </w:t>
      </w:r>
      <w:r>
        <w:rPr>
          <w:rFonts w:ascii="Times New Roman" w:hAnsi="Times New Roman" w:cs="Times New Roman"/>
          <w:sz w:val="24"/>
          <w:szCs w:val="24"/>
        </w:rPr>
        <w:t>35</w:t>
      </w:r>
      <w:r w:rsidRPr="00381B6C">
        <w:rPr>
          <w:rFonts w:ascii="Times New Roman" w:hAnsi="Times New Roman" w:cs="Times New Roman"/>
          <w:sz w:val="24"/>
          <w:szCs w:val="24"/>
        </w:rPr>
        <w:t xml:space="preserve"> orang responden merupakan </w:t>
      </w:r>
      <w:r w:rsidR="00C34583">
        <w:rPr>
          <w:rFonts w:ascii="Times New Roman" w:hAnsi="Times New Roman" w:cs="Times New Roman"/>
          <w:sz w:val="24"/>
          <w:szCs w:val="24"/>
        </w:rPr>
        <w:t>seluruh pegawai bidang keuangan</w:t>
      </w:r>
      <w:r w:rsidRPr="00381B6C">
        <w:rPr>
          <w:rFonts w:ascii="Times New Roman" w:hAnsi="Times New Roman" w:cs="Times New Roman"/>
          <w:sz w:val="24"/>
          <w:szCs w:val="24"/>
        </w:rPr>
        <w:t xml:space="preserve"> di</w:t>
      </w:r>
      <w:r w:rsidR="00C34583">
        <w:rPr>
          <w:rFonts w:ascii="Times New Roman" w:hAnsi="Times New Roman" w:cs="Times New Roman"/>
          <w:sz w:val="24"/>
          <w:szCs w:val="24"/>
        </w:rPr>
        <w:t xml:space="preserve"> 8</w:t>
      </w:r>
      <w:r w:rsidRPr="00381B6C">
        <w:rPr>
          <w:rFonts w:ascii="Times New Roman" w:hAnsi="Times New Roman" w:cs="Times New Roman"/>
          <w:sz w:val="24"/>
          <w:szCs w:val="24"/>
        </w:rPr>
        <w:t xml:space="preserve"> </w:t>
      </w:r>
      <w:r w:rsidR="00C34583">
        <w:rPr>
          <w:rFonts w:ascii="Times New Roman" w:hAnsi="Times New Roman" w:cs="Times New Roman"/>
          <w:sz w:val="24"/>
          <w:szCs w:val="24"/>
        </w:rPr>
        <w:t xml:space="preserve">kantor </w:t>
      </w:r>
      <w:r w:rsidRPr="00381B6C">
        <w:rPr>
          <w:rFonts w:ascii="Times New Roman" w:hAnsi="Times New Roman" w:cs="Times New Roman"/>
          <w:sz w:val="24"/>
          <w:szCs w:val="24"/>
        </w:rPr>
        <w:t>Dinas</w:t>
      </w:r>
      <w:r w:rsidR="00C34583">
        <w:rPr>
          <w:rFonts w:ascii="Times New Roman" w:hAnsi="Times New Roman" w:cs="Times New Roman"/>
          <w:sz w:val="24"/>
          <w:szCs w:val="24"/>
        </w:rPr>
        <w:t xml:space="preserve"> </w:t>
      </w:r>
      <w:r w:rsidRPr="00381B6C">
        <w:rPr>
          <w:rFonts w:ascii="Times New Roman" w:hAnsi="Times New Roman" w:cs="Times New Roman"/>
          <w:sz w:val="24"/>
          <w:szCs w:val="24"/>
        </w:rPr>
        <w:t xml:space="preserve">Pemerintah </w:t>
      </w:r>
      <w:r w:rsidR="00C34583">
        <w:rPr>
          <w:rFonts w:ascii="Times New Roman" w:hAnsi="Times New Roman" w:cs="Times New Roman"/>
          <w:sz w:val="24"/>
          <w:szCs w:val="24"/>
        </w:rPr>
        <w:t>kota Samarinda</w:t>
      </w:r>
      <w:r w:rsidRPr="00381B6C">
        <w:rPr>
          <w:rFonts w:ascii="Times New Roman" w:hAnsi="Times New Roman" w:cs="Times New Roman"/>
          <w:sz w:val="24"/>
          <w:szCs w:val="24"/>
        </w:rPr>
        <w:t xml:space="preserve">. Teknik pengumpulan data menggunakan observasi dan kuisioner. Alat analisis yang digunakan regresi linear berganda, uji korelasi dan determinasi dan uji t dan uji F. Hasil penelitian menunjukkan bahwa secara simultan semua variabel independen yaitu </w:t>
      </w:r>
      <w:r w:rsidR="00C34583">
        <w:rPr>
          <w:rFonts w:ascii="Times New Roman" w:hAnsi="Times New Roman" w:cs="Times New Roman"/>
          <w:bCs/>
          <w:sz w:val="24"/>
          <w:szCs w:val="24"/>
        </w:rPr>
        <w:t>Pengaruh Komitmen Organisasi, Kualitas Sumber Daya Manusia, Pemanfaatan Teknologi Informasi</w:t>
      </w:r>
      <w:r w:rsidR="00C34583" w:rsidRPr="00381B6C">
        <w:rPr>
          <w:rFonts w:ascii="Times New Roman" w:hAnsi="Times New Roman" w:cs="Times New Roman"/>
          <w:sz w:val="24"/>
          <w:szCs w:val="24"/>
        </w:rPr>
        <w:t xml:space="preserve"> </w:t>
      </w:r>
      <w:r w:rsidRPr="00381B6C">
        <w:rPr>
          <w:rFonts w:ascii="Times New Roman" w:hAnsi="Times New Roman" w:cs="Times New Roman"/>
          <w:sz w:val="24"/>
          <w:szCs w:val="24"/>
        </w:rPr>
        <w:t xml:space="preserve">berpengaruh signifikan terhadap </w:t>
      </w:r>
      <w:r w:rsidR="00C34583">
        <w:rPr>
          <w:rFonts w:ascii="Times New Roman" w:hAnsi="Times New Roman" w:cs="Times New Roman"/>
          <w:bCs/>
          <w:sz w:val="24"/>
          <w:szCs w:val="24"/>
        </w:rPr>
        <w:t>Kualitas Laporan Keuangan</w:t>
      </w:r>
      <w:r w:rsidRPr="00381B6C">
        <w:rPr>
          <w:rFonts w:ascii="Times New Roman" w:hAnsi="Times New Roman" w:cs="Times New Roman"/>
          <w:sz w:val="24"/>
          <w:szCs w:val="24"/>
        </w:rPr>
        <w:t xml:space="preserve">. Berdasarkan uji parsial </w:t>
      </w:r>
      <w:r w:rsidR="00C34583">
        <w:rPr>
          <w:rFonts w:ascii="Times New Roman" w:hAnsi="Times New Roman" w:cs="Times New Roman"/>
          <w:bCs/>
          <w:sz w:val="24"/>
          <w:szCs w:val="24"/>
        </w:rPr>
        <w:t>Pengaruh Komitmen Organisasi</w:t>
      </w:r>
      <w:r w:rsidR="00C34583" w:rsidRPr="00381B6C">
        <w:rPr>
          <w:rFonts w:ascii="Times New Roman" w:hAnsi="Times New Roman" w:cs="Times New Roman"/>
          <w:sz w:val="24"/>
          <w:szCs w:val="24"/>
        </w:rPr>
        <w:t xml:space="preserve"> </w:t>
      </w:r>
      <w:r w:rsidRPr="00381B6C">
        <w:rPr>
          <w:rFonts w:ascii="Times New Roman" w:hAnsi="Times New Roman" w:cs="Times New Roman"/>
          <w:sz w:val="24"/>
          <w:szCs w:val="24"/>
        </w:rPr>
        <w:t xml:space="preserve">berpengaruh </w:t>
      </w:r>
      <w:r w:rsidR="00C34583">
        <w:rPr>
          <w:rFonts w:ascii="Times New Roman" w:hAnsi="Times New Roman" w:cs="Times New Roman"/>
          <w:sz w:val="24"/>
          <w:szCs w:val="24"/>
        </w:rPr>
        <w:t xml:space="preserve">negatif terhadap kualitas laporan keuangan, </w:t>
      </w:r>
      <w:r w:rsidR="00C34583">
        <w:rPr>
          <w:rFonts w:ascii="Times New Roman" w:hAnsi="Times New Roman" w:cs="Times New Roman"/>
          <w:bCs/>
          <w:sz w:val="24"/>
          <w:szCs w:val="24"/>
        </w:rPr>
        <w:t>Kualitas Sumber Daya Manusia</w:t>
      </w:r>
      <w:r w:rsidR="00C34583">
        <w:rPr>
          <w:rFonts w:ascii="Times New Roman" w:hAnsi="Times New Roman" w:cs="Times New Roman"/>
          <w:bCs/>
          <w:sz w:val="24"/>
          <w:szCs w:val="24"/>
        </w:rPr>
        <w:t xml:space="preserve"> berpengaruh positif </w:t>
      </w:r>
      <w:r w:rsidRPr="00381B6C">
        <w:rPr>
          <w:rFonts w:ascii="Times New Roman" w:hAnsi="Times New Roman" w:cs="Times New Roman"/>
          <w:sz w:val="24"/>
          <w:szCs w:val="24"/>
        </w:rPr>
        <w:t xml:space="preserve"> dan signifikan terhadap </w:t>
      </w:r>
      <w:r w:rsidR="00C34583">
        <w:rPr>
          <w:rFonts w:ascii="Times New Roman" w:hAnsi="Times New Roman" w:cs="Times New Roman"/>
          <w:sz w:val="24"/>
          <w:szCs w:val="24"/>
        </w:rPr>
        <w:t>kualitas laporan keuangan</w:t>
      </w:r>
      <w:r w:rsidRPr="00381B6C">
        <w:rPr>
          <w:rFonts w:ascii="Times New Roman" w:hAnsi="Times New Roman" w:cs="Times New Roman"/>
          <w:sz w:val="24"/>
          <w:szCs w:val="24"/>
        </w:rPr>
        <w:t xml:space="preserve">. </w:t>
      </w:r>
      <w:r w:rsidR="00C34583">
        <w:rPr>
          <w:rFonts w:ascii="Times New Roman" w:hAnsi="Times New Roman" w:cs="Times New Roman"/>
          <w:bCs/>
          <w:sz w:val="24"/>
          <w:szCs w:val="24"/>
        </w:rPr>
        <w:t>Pemanfaatan teknologi informasi</w:t>
      </w:r>
      <w:r w:rsidR="00C34583">
        <w:rPr>
          <w:rFonts w:ascii="Times New Roman" w:hAnsi="Times New Roman" w:cs="Times New Roman"/>
          <w:bCs/>
          <w:sz w:val="24"/>
          <w:szCs w:val="24"/>
        </w:rPr>
        <w:t xml:space="preserve"> berpengaruh positif </w:t>
      </w:r>
      <w:r w:rsidR="00C34583" w:rsidRPr="00381B6C">
        <w:rPr>
          <w:rFonts w:ascii="Times New Roman" w:hAnsi="Times New Roman" w:cs="Times New Roman"/>
          <w:sz w:val="24"/>
          <w:szCs w:val="24"/>
        </w:rPr>
        <w:t xml:space="preserve"> dan signifikan terhadap </w:t>
      </w:r>
      <w:r w:rsidR="00C34583">
        <w:rPr>
          <w:rFonts w:ascii="Times New Roman" w:hAnsi="Times New Roman" w:cs="Times New Roman"/>
          <w:sz w:val="24"/>
          <w:szCs w:val="24"/>
        </w:rPr>
        <w:t>kualitas laporan keuangan</w:t>
      </w:r>
      <w:r w:rsidRPr="00381B6C">
        <w:rPr>
          <w:rFonts w:ascii="Times New Roman" w:hAnsi="Times New Roman" w:cs="Times New Roman"/>
          <w:sz w:val="24"/>
          <w:szCs w:val="24"/>
        </w:rPr>
        <w:t>.</w:t>
      </w:r>
    </w:p>
    <w:p w14:paraId="46D18971" w14:textId="70801E05" w:rsidR="00D277F5" w:rsidRPr="00D277F5" w:rsidRDefault="00D277F5" w:rsidP="00D277F5">
      <w:pPr>
        <w:spacing w:line="240" w:lineRule="auto"/>
        <w:jc w:val="both"/>
        <w:rPr>
          <w:rFonts w:ascii="Times New Roman" w:hAnsi="Times New Roman" w:cs="Times New Roman"/>
          <w:sz w:val="24"/>
          <w:szCs w:val="24"/>
        </w:rPr>
      </w:pPr>
      <w:r w:rsidRPr="00D277F5">
        <w:rPr>
          <w:rFonts w:ascii="Times New Roman" w:hAnsi="Times New Roman" w:cs="Times New Roman"/>
        </w:rPr>
        <w:t>Kata Kunci:</w:t>
      </w:r>
      <w:r w:rsidRPr="00D277F5">
        <w:rPr>
          <w:rFonts w:ascii="Times New Roman" w:hAnsi="Times New Roman" w:cs="Times New Roman"/>
        </w:rPr>
        <w:tab/>
        <w:t>P</w:t>
      </w:r>
      <w:r>
        <w:rPr>
          <w:rFonts w:ascii="Times New Roman" w:hAnsi="Times New Roman" w:cs="Times New Roman"/>
        </w:rPr>
        <w:t xml:space="preserve">engaruh Komitmen Organisasi, Kualitas Sumber Daya Manusia, </w:t>
      </w:r>
      <w:r w:rsidR="00534BCF">
        <w:rPr>
          <w:rFonts w:ascii="Times New Roman" w:hAnsi="Times New Roman" w:cs="Times New Roman"/>
        </w:rPr>
        <w:tab/>
      </w:r>
      <w:r w:rsidR="00534BCF">
        <w:rPr>
          <w:rFonts w:ascii="Times New Roman" w:hAnsi="Times New Roman" w:cs="Times New Roman"/>
        </w:rPr>
        <w:tab/>
      </w:r>
      <w:r w:rsidR="00534BCF">
        <w:rPr>
          <w:rFonts w:ascii="Times New Roman" w:hAnsi="Times New Roman" w:cs="Times New Roman"/>
        </w:rPr>
        <w:tab/>
      </w:r>
      <w:r>
        <w:rPr>
          <w:rFonts w:ascii="Times New Roman" w:hAnsi="Times New Roman" w:cs="Times New Roman"/>
        </w:rPr>
        <w:t>Pemanfaatan Teknologi Informasi, Kualitas Laporan Keuangan</w:t>
      </w:r>
    </w:p>
    <w:p w14:paraId="3DC1972E" w14:textId="77777777" w:rsidR="00D277F5" w:rsidRPr="00381B6C" w:rsidRDefault="00D277F5" w:rsidP="00381B6C">
      <w:pPr>
        <w:spacing w:line="240" w:lineRule="auto"/>
        <w:jc w:val="both"/>
        <w:rPr>
          <w:rFonts w:ascii="Times New Roman" w:hAnsi="Times New Roman" w:cs="Times New Roman"/>
          <w:bCs/>
          <w:sz w:val="24"/>
          <w:szCs w:val="24"/>
        </w:rPr>
      </w:pPr>
    </w:p>
    <w:p w14:paraId="01464E53" w14:textId="77777777" w:rsidR="00FB1F15" w:rsidRDefault="00FB1F15" w:rsidP="00661F91">
      <w:pPr>
        <w:spacing w:line="480" w:lineRule="auto"/>
        <w:jc w:val="center"/>
        <w:rPr>
          <w:rFonts w:ascii="Times New Roman" w:hAnsi="Times New Roman" w:cs="Times New Roman"/>
          <w:b/>
          <w:sz w:val="24"/>
          <w:szCs w:val="24"/>
        </w:rPr>
      </w:pPr>
    </w:p>
    <w:p w14:paraId="491C5D55" w14:textId="77777777" w:rsidR="00FB1F15" w:rsidRDefault="00FB1F15" w:rsidP="00661F91">
      <w:pPr>
        <w:spacing w:line="480" w:lineRule="auto"/>
        <w:jc w:val="center"/>
        <w:rPr>
          <w:rFonts w:ascii="Times New Roman" w:hAnsi="Times New Roman" w:cs="Times New Roman"/>
          <w:b/>
          <w:sz w:val="24"/>
          <w:szCs w:val="24"/>
        </w:rPr>
      </w:pPr>
    </w:p>
    <w:p w14:paraId="7B5C5856" w14:textId="77777777" w:rsidR="00FB1F15" w:rsidRDefault="00FB1F15" w:rsidP="00661F91">
      <w:pPr>
        <w:spacing w:line="480" w:lineRule="auto"/>
        <w:jc w:val="center"/>
        <w:rPr>
          <w:rFonts w:ascii="Times New Roman" w:hAnsi="Times New Roman" w:cs="Times New Roman"/>
          <w:b/>
          <w:sz w:val="24"/>
          <w:szCs w:val="24"/>
        </w:rPr>
      </w:pPr>
    </w:p>
    <w:p w14:paraId="78C7F794" w14:textId="77777777" w:rsidR="00FB1F15" w:rsidRDefault="00FB1F15" w:rsidP="00661F91">
      <w:pPr>
        <w:spacing w:line="480" w:lineRule="auto"/>
        <w:jc w:val="center"/>
        <w:rPr>
          <w:rFonts w:ascii="Times New Roman" w:hAnsi="Times New Roman" w:cs="Times New Roman"/>
          <w:b/>
          <w:sz w:val="24"/>
          <w:szCs w:val="24"/>
        </w:rPr>
      </w:pPr>
    </w:p>
    <w:p w14:paraId="6DEC7075" w14:textId="77777777" w:rsidR="00FB1F15" w:rsidRDefault="00FB1F15" w:rsidP="00661F91">
      <w:pPr>
        <w:spacing w:line="480" w:lineRule="auto"/>
        <w:jc w:val="center"/>
        <w:rPr>
          <w:rFonts w:ascii="Times New Roman" w:hAnsi="Times New Roman" w:cs="Times New Roman"/>
          <w:b/>
          <w:sz w:val="24"/>
          <w:szCs w:val="24"/>
        </w:rPr>
      </w:pPr>
    </w:p>
    <w:p w14:paraId="6972F8B4" w14:textId="77777777" w:rsidR="00FB1F15" w:rsidRDefault="00FB1F15" w:rsidP="00661F91">
      <w:pPr>
        <w:spacing w:line="480" w:lineRule="auto"/>
        <w:jc w:val="center"/>
        <w:rPr>
          <w:rFonts w:ascii="Times New Roman" w:hAnsi="Times New Roman" w:cs="Times New Roman"/>
          <w:b/>
          <w:sz w:val="24"/>
          <w:szCs w:val="24"/>
        </w:rPr>
      </w:pPr>
    </w:p>
    <w:p w14:paraId="1B85EB32" w14:textId="77777777" w:rsidR="00FB1F15" w:rsidRDefault="00FB1F15" w:rsidP="00661F91">
      <w:pPr>
        <w:spacing w:line="480" w:lineRule="auto"/>
        <w:jc w:val="center"/>
        <w:rPr>
          <w:rFonts w:ascii="Times New Roman" w:hAnsi="Times New Roman" w:cs="Times New Roman"/>
          <w:b/>
          <w:sz w:val="24"/>
          <w:szCs w:val="24"/>
        </w:rPr>
      </w:pPr>
    </w:p>
    <w:p w14:paraId="42AA5B20" w14:textId="77777777" w:rsidR="00FB1F15" w:rsidRDefault="00FB1F15" w:rsidP="00661F91">
      <w:pPr>
        <w:spacing w:line="480" w:lineRule="auto"/>
        <w:jc w:val="center"/>
        <w:rPr>
          <w:rFonts w:ascii="Times New Roman" w:hAnsi="Times New Roman" w:cs="Times New Roman"/>
          <w:b/>
          <w:sz w:val="24"/>
          <w:szCs w:val="24"/>
        </w:rPr>
      </w:pPr>
    </w:p>
    <w:p w14:paraId="129F77C4" w14:textId="77777777" w:rsidR="00FB1F15" w:rsidRDefault="00FB1F15" w:rsidP="00661F91">
      <w:pPr>
        <w:spacing w:line="480" w:lineRule="auto"/>
        <w:jc w:val="center"/>
        <w:rPr>
          <w:rFonts w:ascii="Times New Roman" w:hAnsi="Times New Roman" w:cs="Times New Roman"/>
          <w:b/>
          <w:sz w:val="24"/>
          <w:szCs w:val="24"/>
        </w:rPr>
      </w:pPr>
    </w:p>
    <w:p w14:paraId="36918DC5" w14:textId="77777777" w:rsidR="002976C0" w:rsidRPr="002976C0" w:rsidRDefault="002976C0" w:rsidP="002976C0">
      <w:pPr>
        <w:spacing w:line="240" w:lineRule="auto"/>
        <w:jc w:val="center"/>
        <w:rPr>
          <w:rFonts w:ascii="Times New Roman" w:hAnsi="Times New Roman" w:cs="Times New Roman"/>
          <w:bCs/>
          <w:sz w:val="24"/>
          <w:szCs w:val="24"/>
          <w:lang w:val="en"/>
        </w:rPr>
      </w:pPr>
      <w:r w:rsidRPr="002976C0">
        <w:rPr>
          <w:rFonts w:ascii="Times New Roman" w:hAnsi="Times New Roman" w:cs="Times New Roman"/>
          <w:bCs/>
          <w:sz w:val="24"/>
          <w:szCs w:val="24"/>
          <w:lang w:val="en"/>
        </w:rPr>
        <w:lastRenderedPageBreak/>
        <w:t>ABSTRACT</w:t>
      </w:r>
    </w:p>
    <w:p w14:paraId="08F8A0E0" w14:textId="77777777" w:rsidR="002976C0" w:rsidRPr="002976C0" w:rsidRDefault="002976C0" w:rsidP="002976C0">
      <w:pPr>
        <w:spacing w:line="240" w:lineRule="auto"/>
        <w:jc w:val="both"/>
        <w:rPr>
          <w:rFonts w:ascii="Times New Roman" w:hAnsi="Times New Roman" w:cs="Times New Roman"/>
          <w:bCs/>
          <w:i/>
          <w:iCs/>
          <w:sz w:val="24"/>
          <w:szCs w:val="24"/>
          <w:lang w:val="en"/>
        </w:rPr>
      </w:pPr>
      <w:r w:rsidRPr="002976C0">
        <w:rPr>
          <w:rFonts w:ascii="Times New Roman" w:hAnsi="Times New Roman" w:cs="Times New Roman"/>
          <w:bCs/>
          <w:sz w:val="24"/>
          <w:szCs w:val="24"/>
          <w:lang w:val="en"/>
        </w:rPr>
        <w:tab/>
      </w:r>
      <w:r w:rsidRPr="002976C0">
        <w:rPr>
          <w:rFonts w:ascii="Times New Roman" w:hAnsi="Times New Roman" w:cs="Times New Roman"/>
          <w:bCs/>
          <w:i/>
          <w:iCs/>
          <w:sz w:val="24"/>
          <w:szCs w:val="24"/>
          <w:lang w:val="en"/>
        </w:rPr>
        <w:t xml:space="preserve">Oky </w:t>
      </w:r>
      <w:proofErr w:type="spellStart"/>
      <w:r w:rsidRPr="002976C0">
        <w:rPr>
          <w:rFonts w:ascii="Times New Roman" w:hAnsi="Times New Roman" w:cs="Times New Roman"/>
          <w:bCs/>
          <w:i/>
          <w:iCs/>
          <w:sz w:val="24"/>
          <w:szCs w:val="24"/>
          <w:lang w:val="en"/>
        </w:rPr>
        <w:t>andre</w:t>
      </w:r>
      <w:proofErr w:type="spellEnd"/>
      <w:r w:rsidRPr="002976C0">
        <w:rPr>
          <w:rFonts w:ascii="Times New Roman" w:hAnsi="Times New Roman" w:cs="Times New Roman"/>
          <w:bCs/>
          <w:i/>
          <w:iCs/>
          <w:sz w:val="24"/>
          <w:szCs w:val="24"/>
          <w:lang w:val="en"/>
        </w:rPr>
        <w:t xml:space="preserve"> </w:t>
      </w:r>
      <w:proofErr w:type="spellStart"/>
      <w:r w:rsidRPr="002976C0">
        <w:rPr>
          <w:rFonts w:ascii="Times New Roman" w:hAnsi="Times New Roman" w:cs="Times New Roman"/>
          <w:bCs/>
          <w:i/>
          <w:iCs/>
          <w:sz w:val="24"/>
          <w:szCs w:val="24"/>
          <w:lang w:val="en"/>
        </w:rPr>
        <w:t>wijaya</w:t>
      </w:r>
      <w:proofErr w:type="spellEnd"/>
      <w:r w:rsidRPr="002976C0">
        <w:rPr>
          <w:rFonts w:ascii="Times New Roman" w:hAnsi="Times New Roman" w:cs="Times New Roman"/>
          <w:bCs/>
          <w:sz w:val="24"/>
          <w:szCs w:val="24"/>
          <w:lang w:val="en"/>
        </w:rPr>
        <w:t xml:space="preserve">, 2025. </w:t>
      </w:r>
      <w:r w:rsidRPr="002976C0">
        <w:rPr>
          <w:rFonts w:ascii="Times New Roman" w:hAnsi="Times New Roman" w:cs="Times New Roman"/>
          <w:bCs/>
          <w:i/>
          <w:iCs/>
          <w:sz w:val="24"/>
          <w:szCs w:val="24"/>
          <w:lang w:val="en"/>
        </w:rPr>
        <w:t xml:space="preserve">The Influence of Organizational Commitment, Human Resource Quality, Utilization of Information Technology on Financial Report Quality of </w:t>
      </w:r>
      <w:proofErr w:type="spellStart"/>
      <w:r w:rsidRPr="002976C0">
        <w:rPr>
          <w:rFonts w:ascii="Times New Roman" w:hAnsi="Times New Roman" w:cs="Times New Roman"/>
          <w:bCs/>
          <w:i/>
          <w:iCs/>
          <w:sz w:val="24"/>
          <w:szCs w:val="24"/>
          <w:lang w:val="en"/>
        </w:rPr>
        <w:t>Samarinda</w:t>
      </w:r>
      <w:proofErr w:type="spellEnd"/>
      <w:r w:rsidRPr="002976C0">
        <w:rPr>
          <w:rFonts w:ascii="Times New Roman" w:hAnsi="Times New Roman" w:cs="Times New Roman"/>
          <w:bCs/>
          <w:i/>
          <w:iCs/>
          <w:sz w:val="24"/>
          <w:szCs w:val="24"/>
          <w:lang w:val="en"/>
        </w:rPr>
        <w:t xml:space="preserve"> Municipal Government. Under the guidance of Mrs. Agus </w:t>
      </w:r>
      <w:proofErr w:type="spellStart"/>
      <w:r w:rsidRPr="002976C0">
        <w:rPr>
          <w:rFonts w:ascii="Times New Roman" w:hAnsi="Times New Roman" w:cs="Times New Roman"/>
          <w:bCs/>
          <w:i/>
          <w:iCs/>
          <w:sz w:val="24"/>
          <w:szCs w:val="24"/>
          <w:lang w:val="en"/>
        </w:rPr>
        <w:t>Setyawati</w:t>
      </w:r>
      <w:proofErr w:type="spellEnd"/>
      <w:r w:rsidRPr="002976C0">
        <w:rPr>
          <w:rFonts w:ascii="Times New Roman" w:hAnsi="Times New Roman" w:cs="Times New Roman"/>
          <w:bCs/>
          <w:i/>
          <w:iCs/>
          <w:sz w:val="24"/>
          <w:szCs w:val="24"/>
          <w:lang w:val="en"/>
        </w:rPr>
        <w:t>, SE., M.Sc., Ak., CA., CSRS</w:t>
      </w:r>
    </w:p>
    <w:p w14:paraId="454070D7" w14:textId="77777777" w:rsidR="002976C0" w:rsidRPr="002976C0" w:rsidRDefault="002976C0" w:rsidP="002976C0">
      <w:pPr>
        <w:spacing w:line="240" w:lineRule="auto"/>
        <w:jc w:val="both"/>
        <w:rPr>
          <w:rFonts w:ascii="Times New Roman" w:hAnsi="Times New Roman" w:cs="Times New Roman"/>
          <w:bCs/>
          <w:i/>
          <w:iCs/>
          <w:sz w:val="24"/>
          <w:szCs w:val="24"/>
          <w:lang w:val="en"/>
        </w:rPr>
      </w:pPr>
      <w:r w:rsidRPr="002976C0">
        <w:rPr>
          <w:rFonts w:ascii="Times New Roman" w:hAnsi="Times New Roman" w:cs="Times New Roman"/>
          <w:bCs/>
          <w:i/>
          <w:iCs/>
          <w:sz w:val="24"/>
          <w:szCs w:val="24"/>
          <w:lang w:val="en"/>
        </w:rPr>
        <w:tab/>
        <w:t xml:space="preserve">This study aims to find out the influence of Organizational Commitment, Quality of Human Resources, Utilization of Information Technology on the Quality of Financial Reports of </w:t>
      </w:r>
      <w:proofErr w:type="spellStart"/>
      <w:r w:rsidRPr="002976C0">
        <w:rPr>
          <w:rFonts w:ascii="Times New Roman" w:hAnsi="Times New Roman" w:cs="Times New Roman"/>
          <w:bCs/>
          <w:i/>
          <w:iCs/>
          <w:sz w:val="24"/>
          <w:szCs w:val="24"/>
          <w:lang w:val="en"/>
        </w:rPr>
        <w:t>Samarinda</w:t>
      </w:r>
      <w:proofErr w:type="spellEnd"/>
      <w:r w:rsidRPr="002976C0">
        <w:rPr>
          <w:rFonts w:ascii="Times New Roman" w:hAnsi="Times New Roman" w:cs="Times New Roman"/>
          <w:bCs/>
          <w:i/>
          <w:iCs/>
          <w:sz w:val="24"/>
          <w:szCs w:val="24"/>
          <w:lang w:val="en"/>
        </w:rPr>
        <w:t xml:space="preserve"> Municipal Government. Type of quantitative research. With a total population and research sample of 35 respondents constitute all employees in the field of finance in 8 offices of Government Services of </w:t>
      </w:r>
      <w:proofErr w:type="spellStart"/>
      <w:r w:rsidRPr="002976C0">
        <w:rPr>
          <w:rFonts w:ascii="Times New Roman" w:hAnsi="Times New Roman" w:cs="Times New Roman"/>
          <w:bCs/>
          <w:i/>
          <w:iCs/>
          <w:sz w:val="24"/>
          <w:szCs w:val="24"/>
          <w:lang w:val="en"/>
        </w:rPr>
        <w:t>Samarinda</w:t>
      </w:r>
      <w:proofErr w:type="spellEnd"/>
      <w:r w:rsidRPr="002976C0">
        <w:rPr>
          <w:rFonts w:ascii="Times New Roman" w:hAnsi="Times New Roman" w:cs="Times New Roman"/>
          <w:bCs/>
          <w:i/>
          <w:iCs/>
          <w:sz w:val="24"/>
          <w:szCs w:val="24"/>
          <w:lang w:val="en"/>
        </w:rPr>
        <w:t xml:space="preserve"> city. The data collection technique used observation and questionnaires. The analysis tools used multiple linear regression, correlation and determination test and t test and F </w:t>
      </w:r>
      <w:proofErr w:type="spellStart"/>
      <w:r w:rsidRPr="002976C0">
        <w:rPr>
          <w:rFonts w:ascii="Times New Roman" w:hAnsi="Times New Roman" w:cs="Times New Roman"/>
          <w:bCs/>
          <w:i/>
          <w:iCs/>
          <w:sz w:val="24"/>
          <w:szCs w:val="24"/>
          <w:lang w:val="en"/>
        </w:rPr>
        <w:t>test.The</w:t>
      </w:r>
      <w:proofErr w:type="spellEnd"/>
      <w:r w:rsidRPr="002976C0">
        <w:rPr>
          <w:rFonts w:ascii="Times New Roman" w:hAnsi="Times New Roman" w:cs="Times New Roman"/>
          <w:bCs/>
          <w:i/>
          <w:iCs/>
          <w:sz w:val="24"/>
          <w:szCs w:val="24"/>
          <w:lang w:val="en"/>
        </w:rPr>
        <w:t xml:space="preserve"> results of the study show that simultaneously all the independent variables i.e. Influence of Organizational Commitment, Quality of Human Resources, Utilization of Information Technology have a significant influence on Financial Report Quality. Based on the partial test Influence of Organizational Commitment has a negative influence on financial statement quality, Human Resource Quality has a positive and significant influence on financial statement quality. The utilization of information technology has a positive and significant effect on the quality of financial statements.</w:t>
      </w:r>
    </w:p>
    <w:p w14:paraId="5435BC2D" w14:textId="77777777" w:rsidR="002976C0" w:rsidRPr="002976C0" w:rsidRDefault="002976C0" w:rsidP="002976C0">
      <w:pPr>
        <w:spacing w:line="240" w:lineRule="auto"/>
        <w:jc w:val="both"/>
        <w:rPr>
          <w:rFonts w:ascii="Times New Roman" w:hAnsi="Times New Roman" w:cs="Times New Roman"/>
          <w:bCs/>
          <w:i/>
          <w:iCs/>
          <w:sz w:val="24"/>
          <w:szCs w:val="24"/>
          <w:lang w:val="en-US"/>
        </w:rPr>
      </w:pPr>
      <w:r w:rsidRPr="002976C0">
        <w:rPr>
          <w:rFonts w:ascii="Times New Roman" w:hAnsi="Times New Roman" w:cs="Times New Roman"/>
          <w:bCs/>
          <w:i/>
          <w:iCs/>
          <w:sz w:val="24"/>
          <w:szCs w:val="24"/>
          <w:lang w:val="en"/>
        </w:rPr>
        <w:t>Keywords: Influence of Organizational Commitment, Human Resource Quality, Information Technology Utilization, Financial Report Quality</w:t>
      </w:r>
    </w:p>
    <w:p w14:paraId="5BAF17EF" w14:textId="77777777" w:rsidR="00FB1F15" w:rsidRDefault="00FB1F15" w:rsidP="00661F91">
      <w:pPr>
        <w:spacing w:line="480" w:lineRule="auto"/>
        <w:jc w:val="center"/>
        <w:rPr>
          <w:rFonts w:ascii="Times New Roman" w:hAnsi="Times New Roman" w:cs="Times New Roman"/>
          <w:b/>
          <w:sz w:val="24"/>
          <w:szCs w:val="24"/>
        </w:rPr>
      </w:pPr>
    </w:p>
    <w:p w14:paraId="1EC91954" w14:textId="77777777" w:rsidR="00FB1F15" w:rsidRDefault="00FB1F15" w:rsidP="00661F91">
      <w:pPr>
        <w:spacing w:line="480" w:lineRule="auto"/>
        <w:jc w:val="center"/>
        <w:rPr>
          <w:rFonts w:ascii="Times New Roman" w:hAnsi="Times New Roman" w:cs="Times New Roman"/>
          <w:b/>
          <w:sz w:val="24"/>
          <w:szCs w:val="24"/>
        </w:rPr>
      </w:pPr>
    </w:p>
    <w:p w14:paraId="00EDACCB" w14:textId="77777777" w:rsidR="00FB1F15" w:rsidRDefault="00FB1F15" w:rsidP="00661F91">
      <w:pPr>
        <w:spacing w:line="480" w:lineRule="auto"/>
        <w:jc w:val="center"/>
        <w:rPr>
          <w:rFonts w:ascii="Times New Roman" w:hAnsi="Times New Roman" w:cs="Times New Roman"/>
          <w:b/>
          <w:sz w:val="24"/>
          <w:szCs w:val="24"/>
        </w:rPr>
      </w:pPr>
    </w:p>
    <w:p w14:paraId="63AA5124" w14:textId="77777777" w:rsidR="00FB1F15" w:rsidRDefault="00FB1F15" w:rsidP="00661F91">
      <w:pPr>
        <w:spacing w:line="480" w:lineRule="auto"/>
        <w:jc w:val="center"/>
        <w:rPr>
          <w:rFonts w:ascii="Times New Roman" w:hAnsi="Times New Roman" w:cs="Times New Roman"/>
          <w:b/>
          <w:sz w:val="24"/>
          <w:szCs w:val="24"/>
        </w:rPr>
      </w:pPr>
    </w:p>
    <w:p w14:paraId="1154F5CC" w14:textId="77777777" w:rsidR="00FB1F15" w:rsidRDefault="00FB1F15" w:rsidP="00661F91">
      <w:pPr>
        <w:spacing w:line="480" w:lineRule="auto"/>
        <w:jc w:val="center"/>
        <w:rPr>
          <w:rFonts w:ascii="Times New Roman" w:hAnsi="Times New Roman" w:cs="Times New Roman"/>
          <w:b/>
          <w:sz w:val="24"/>
          <w:szCs w:val="24"/>
        </w:rPr>
      </w:pPr>
    </w:p>
    <w:p w14:paraId="623D2390" w14:textId="77777777" w:rsidR="00CC5C9B" w:rsidRDefault="00CC5C9B" w:rsidP="00661F91">
      <w:pPr>
        <w:spacing w:line="480" w:lineRule="auto"/>
        <w:jc w:val="center"/>
        <w:rPr>
          <w:rFonts w:ascii="Times New Roman" w:hAnsi="Times New Roman" w:cs="Times New Roman"/>
          <w:b/>
          <w:sz w:val="24"/>
          <w:szCs w:val="24"/>
        </w:rPr>
      </w:pPr>
    </w:p>
    <w:p w14:paraId="76A8C4DA" w14:textId="77777777" w:rsidR="00CC5C9B" w:rsidRDefault="00CC5C9B" w:rsidP="00661F91">
      <w:pPr>
        <w:spacing w:line="480" w:lineRule="auto"/>
        <w:jc w:val="center"/>
        <w:rPr>
          <w:rFonts w:ascii="Times New Roman" w:hAnsi="Times New Roman" w:cs="Times New Roman"/>
          <w:b/>
          <w:sz w:val="24"/>
          <w:szCs w:val="24"/>
        </w:rPr>
      </w:pPr>
    </w:p>
    <w:p w14:paraId="3FB8AFE8" w14:textId="77777777" w:rsidR="00CC5C9B" w:rsidRDefault="00CC5C9B" w:rsidP="00661F91">
      <w:pPr>
        <w:spacing w:line="480" w:lineRule="auto"/>
        <w:jc w:val="center"/>
        <w:rPr>
          <w:rFonts w:ascii="Times New Roman" w:hAnsi="Times New Roman" w:cs="Times New Roman"/>
          <w:b/>
          <w:sz w:val="24"/>
          <w:szCs w:val="24"/>
        </w:rPr>
      </w:pPr>
    </w:p>
    <w:p w14:paraId="0039D61A" w14:textId="77777777" w:rsidR="00CC5C9B" w:rsidRDefault="00CC5C9B" w:rsidP="00661F91">
      <w:pPr>
        <w:spacing w:line="480" w:lineRule="auto"/>
        <w:jc w:val="center"/>
        <w:rPr>
          <w:rFonts w:ascii="Times New Roman" w:hAnsi="Times New Roman" w:cs="Times New Roman"/>
          <w:b/>
          <w:sz w:val="24"/>
          <w:szCs w:val="24"/>
        </w:rPr>
      </w:pPr>
    </w:p>
    <w:p w14:paraId="367E559C" w14:textId="63F03603" w:rsidR="00206779" w:rsidRPr="00D11D4F" w:rsidRDefault="00206779" w:rsidP="00661F91">
      <w:pPr>
        <w:spacing w:line="480" w:lineRule="auto"/>
        <w:jc w:val="center"/>
        <w:rPr>
          <w:rFonts w:ascii="Times New Roman" w:hAnsi="Times New Roman" w:cs="Times New Roman"/>
          <w:b/>
          <w:sz w:val="24"/>
          <w:szCs w:val="24"/>
        </w:rPr>
      </w:pPr>
      <w:r w:rsidRPr="00D11D4F">
        <w:rPr>
          <w:rFonts w:ascii="Times New Roman" w:hAnsi="Times New Roman" w:cs="Times New Roman"/>
          <w:b/>
          <w:sz w:val="24"/>
          <w:szCs w:val="24"/>
        </w:rPr>
        <w:lastRenderedPageBreak/>
        <w:t>DAFTAR ISI</w:t>
      </w:r>
    </w:p>
    <w:p w14:paraId="27A70AF4" w14:textId="77777777" w:rsidR="00206779" w:rsidRPr="00D11D4F" w:rsidRDefault="00206779" w:rsidP="00661F91">
      <w:pPr>
        <w:spacing w:line="480" w:lineRule="auto"/>
        <w:ind w:left="6946"/>
        <w:jc w:val="both"/>
        <w:rPr>
          <w:rFonts w:ascii="Times New Roman" w:hAnsi="Times New Roman" w:cs="Times New Roman"/>
          <w:b/>
          <w:sz w:val="24"/>
          <w:szCs w:val="24"/>
        </w:rPr>
      </w:pPr>
      <w:r w:rsidRPr="00D11D4F">
        <w:rPr>
          <w:rFonts w:ascii="Times New Roman" w:hAnsi="Times New Roman" w:cs="Times New Roman"/>
          <w:b/>
          <w:sz w:val="24"/>
          <w:szCs w:val="24"/>
        </w:rPr>
        <w:t xml:space="preserve"> Halaman</w:t>
      </w:r>
    </w:p>
    <w:p w14:paraId="4E5C0D3A" w14:textId="77777777" w:rsidR="00206779" w:rsidRPr="00D11D4F" w:rsidRDefault="00206779" w:rsidP="00661F91">
      <w:pPr>
        <w:tabs>
          <w:tab w:val="center" w:leader="dot" w:pos="7938"/>
        </w:tabs>
        <w:spacing w:line="360" w:lineRule="auto"/>
        <w:contextualSpacing/>
        <w:rPr>
          <w:rFonts w:ascii="Times New Roman" w:hAnsi="Times New Roman" w:cs="Times New Roman"/>
          <w:b/>
          <w:sz w:val="24"/>
          <w:szCs w:val="24"/>
        </w:rPr>
      </w:pPr>
      <w:r w:rsidRPr="00D11D4F">
        <w:rPr>
          <w:rFonts w:ascii="Times New Roman" w:hAnsi="Times New Roman" w:cs="Times New Roman"/>
          <w:b/>
          <w:sz w:val="24"/>
          <w:szCs w:val="24"/>
        </w:rPr>
        <w:t>HALAMAN JUDUL</w:t>
      </w:r>
      <w:r w:rsidRPr="00D11D4F">
        <w:rPr>
          <w:rFonts w:ascii="Times New Roman" w:hAnsi="Times New Roman" w:cs="Times New Roman"/>
          <w:b/>
          <w:sz w:val="24"/>
          <w:szCs w:val="24"/>
        </w:rPr>
        <w:tab/>
        <w:t>i</w:t>
      </w:r>
    </w:p>
    <w:p w14:paraId="1E434C46" w14:textId="431B51B9" w:rsidR="00922D1E" w:rsidRDefault="00922D1E" w:rsidP="00661F91">
      <w:pPr>
        <w:tabs>
          <w:tab w:val="center" w:leader="dot" w:pos="7938"/>
        </w:tabs>
        <w:spacing w:line="360" w:lineRule="auto"/>
        <w:contextualSpacing/>
        <w:rPr>
          <w:rFonts w:ascii="Times New Roman" w:hAnsi="Times New Roman" w:cs="Times New Roman"/>
          <w:b/>
          <w:sz w:val="24"/>
          <w:szCs w:val="24"/>
        </w:rPr>
      </w:pPr>
      <w:r w:rsidRPr="00D11D4F">
        <w:rPr>
          <w:rFonts w:ascii="Times New Roman" w:hAnsi="Times New Roman" w:cs="Times New Roman"/>
          <w:b/>
          <w:sz w:val="24"/>
          <w:szCs w:val="24"/>
        </w:rPr>
        <w:t>HALAMAN PENGESAHAN</w:t>
      </w:r>
      <w:r w:rsidRPr="00D11D4F">
        <w:rPr>
          <w:rFonts w:ascii="Times New Roman" w:hAnsi="Times New Roman" w:cs="Times New Roman"/>
          <w:b/>
          <w:sz w:val="24"/>
          <w:szCs w:val="24"/>
        </w:rPr>
        <w:tab/>
        <w:t>ii</w:t>
      </w:r>
    </w:p>
    <w:p w14:paraId="6E45EEE7" w14:textId="63577912" w:rsidR="00CC5C9B" w:rsidRDefault="00CC5C9B" w:rsidP="00661F91">
      <w:pPr>
        <w:tabs>
          <w:tab w:val="center" w:leader="dot" w:pos="7938"/>
        </w:tabs>
        <w:spacing w:line="360" w:lineRule="auto"/>
        <w:contextualSpacing/>
        <w:rPr>
          <w:rFonts w:ascii="Times New Roman" w:hAnsi="Times New Roman" w:cs="Times New Roman"/>
          <w:b/>
          <w:sz w:val="24"/>
          <w:szCs w:val="24"/>
        </w:rPr>
      </w:pPr>
      <w:r>
        <w:rPr>
          <w:rFonts w:ascii="Times New Roman" w:hAnsi="Times New Roman" w:cs="Times New Roman"/>
          <w:b/>
          <w:sz w:val="24"/>
          <w:szCs w:val="24"/>
        </w:rPr>
        <w:t>PERNYATAAN KEASLIAN SKRIPSI</w:t>
      </w:r>
      <w:r>
        <w:rPr>
          <w:rFonts w:ascii="Times New Roman" w:hAnsi="Times New Roman" w:cs="Times New Roman"/>
          <w:b/>
          <w:sz w:val="24"/>
          <w:szCs w:val="24"/>
        </w:rPr>
        <w:tab/>
        <w:t>iii</w:t>
      </w:r>
    </w:p>
    <w:p w14:paraId="197818D1" w14:textId="27FD4CF8" w:rsidR="00CC5C9B" w:rsidRDefault="0003182E" w:rsidP="00661F91">
      <w:pPr>
        <w:tabs>
          <w:tab w:val="center" w:leader="dot" w:pos="7938"/>
        </w:tabs>
        <w:spacing w:line="360" w:lineRule="auto"/>
        <w:contextualSpacing/>
        <w:rPr>
          <w:rFonts w:ascii="Times New Roman" w:hAnsi="Times New Roman" w:cs="Times New Roman"/>
          <w:b/>
          <w:sz w:val="24"/>
          <w:szCs w:val="24"/>
        </w:rPr>
      </w:pPr>
      <w:r>
        <w:rPr>
          <w:rFonts w:ascii="Times New Roman" w:hAnsi="Times New Roman" w:cs="Times New Roman"/>
          <w:b/>
          <w:sz w:val="24"/>
          <w:szCs w:val="24"/>
        </w:rPr>
        <w:t>KATA PENGANTAR</w:t>
      </w:r>
      <w:r>
        <w:rPr>
          <w:rFonts w:ascii="Times New Roman" w:hAnsi="Times New Roman" w:cs="Times New Roman"/>
          <w:b/>
          <w:sz w:val="24"/>
          <w:szCs w:val="24"/>
        </w:rPr>
        <w:tab/>
        <w:t>v</w:t>
      </w:r>
    </w:p>
    <w:p w14:paraId="4608DCE6" w14:textId="65C9C828" w:rsidR="0003182E" w:rsidRDefault="0003182E" w:rsidP="00661F91">
      <w:pPr>
        <w:tabs>
          <w:tab w:val="center" w:leader="dot" w:pos="7938"/>
        </w:tabs>
        <w:spacing w:line="360" w:lineRule="auto"/>
        <w:contextualSpacing/>
        <w:rPr>
          <w:rFonts w:ascii="Times New Roman" w:hAnsi="Times New Roman" w:cs="Times New Roman"/>
          <w:b/>
          <w:sz w:val="24"/>
          <w:szCs w:val="24"/>
        </w:rPr>
      </w:pPr>
      <w:r>
        <w:rPr>
          <w:rFonts w:ascii="Times New Roman" w:hAnsi="Times New Roman" w:cs="Times New Roman"/>
          <w:b/>
          <w:sz w:val="24"/>
          <w:szCs w:val="24"/>
        </w:rPr>
        <w:t>ABSTRAK</w:t>
      </w:r>
      <w:r>
        <w:rPr>
          <w:rFonts w:ascii="Times New Roman" w:hAnsi="Times New Roman" w:cs="Times New Roman"/>
          <w:b/>
          <w:sz w:val="24"/>
          <w:szCs w:val="24"/>
        </w:rPr>
        <w:tab/>
        <w:t>vi</w:t>
      </w:r>
    </w:p>
    <w:p w14:paraId="70AF56E7" w14:textId="03C2DDF6" w:rsidR="0003182E" w:rsidRPr="00D11D4F" w:rsidRDefault="0003182E" w:rsidP="00661F91">
      <w:pPr>
        <w:tabs>
          <w:tab w:val="center" w:leader="dot" w:pos="7938"/>
        </w:tabs>
        <w:spacing w:line="360" w:lineRule="auto"/>
        <w:contextualSpacing/>
        <w:rPr>
          <w:rFonts w:ascii="Times New Roman" w:hAnsi="Times New Roman" w:cs="Times New Roman"/>
          <w:b/>
          <w:sz w:val="24"/>
          <w:szCs w:val="24"/>
        </w:rPr>
      </w:pPr>
      <w:r>
        <w:rPr>
          <w:rFonts w:ascii="Times New Roman" w:hAnsi="Times New Roman" w:cs="Times New Roman"/>
          <w:b/>
          <w:sz w:val="24"/>
          <w:szCs w:val="24"/>
        </w:rPr>
        <w:t>ABSTRACT</w:t>
      </w:r>
      <w:r>
        <w:rPr>
          <w:rFonts w:ascii="Times New Roman" w:hAnsi="Times New Roman" w:cs="Times New Roman"/>
          <w:b/>
          <w:sz w:val="24"/>
          <w:szCs w:val="24"/>
        </w:rPr>
        <w:tab/>
        <w:t>vii</w:t>
      </w:r>
    </w:p>
    <w:p w14:paraId="3C745B10" w14:textId="7B3A1898" w:rsidR="00206779" w:rsidRPr="00D11D4F" w:rsidRDefault="00206779" w:rsidP="00661F91">
      <w:pPr>
        <w:tabs>
          <w:tab w:val="center" w:leader="dot" w:pos="7938"/>
        </w:tabs>
        <w:spacing w:line="360" w:lineRule="auto"/>
        <w:contextualSpacing/>
        <w:rPr>
          <w:rFonts w:ascii="Times New Roman" w:hAnsi="Times New Roman" w:cs="Times New Roman"/>
          <w:b/>
          <w:sz w:val="24"/>
          <w:szCs w:val="24"/>
        </w:rPr>
      </w:pPr>
      <w:r w:rsidRPr="00D11D4F">
        <w:rPr>
          <w:rFonts w:ascii="Times New Roman" w:hAnsi="Times New Roman" w:cs="Times New Roman"/>
          <w:b/>
          <w:sz w:val="24"/>
          <w:szCs w:val="24"/>
        </w:rPr>
        <w:t>DAFTAR ISI</w:t>
      </w:r>
      <w:r w:rsidRPr="00D11D4F">
        <w:rPr>
          <w:rFonts w:ascii="Times New Roman" w:hAnsi="Times New Roman" w:cs="Times New Roman"/>
          <w:b/>
          <w:sz w:val="24"/>
          <w:szCs w:val="24"/>
        </w:rPr>
        <w:tab/>
      </w:r>
      <w:r w:rsidR="00A3213B">
        <w:rPr>
          <w:rFonts w:ascii="Times New Roman" w:hAnsi="Times New Roman" w:cs="Times New Roman"/>
          <w:b/>
          <w:sz w:val="24"/>
          <w:szCs w:val="24"/>
        </w:rPr>
        <w:t>ix</w:t>
      </w:r>
    </w:p>
    <w:p w14:paraId="56D64B5B" w14:textId="34060B08" w:rsidR="00206779" w:rsidRPr="00D11D4F" w:rsidRDefault="00206779" w:rsidP="00661F91">
      <w:pPr>
        <w:tabs>
          <w:tab w:val="center" w:leader="dot" w:pos="7938"/>
        </w:tabs>
        <w:spacing w:line="360" w:lineRule="auto"/>
        <w:contextualSpacing/>
        <w:rPr>
          <w:rFonts w:ascii="Times New Roman" w:hAnsi="Times New Roman" w:cs="Times New Roman"/>
          <w:b/>
          <w:sz w:val="24"/>
          <w:szCs w:val="24"/>
        </w:rPr>
      </w:pPr>
      <w:r w:rsidRPr="00D11D4F">
        <w:rPr>
          <w:rFonts w:ascii="Times New Roman" w:hAnsi="Times New Roman" w:cs="Times New Roman"/>
          <w:b/>
          <w:sz w:val="24"/>
          <w:szCs w:val="24"/>
        </w:rPr>
        <w:t>DAFTAR TABEL</w:t>
      </w:r>
      <w:r w:rsidRPr="00D11D4F">
        <w:rPr>
          <w:rFonts w:ascii="Times New Roman" w:hAnsi="Times New Roman" w:cs="Times New Roman"/>
          <w:b/>
          <w:sz w:val="24"/>
          <w:szCs w:val="24"/>
        </w:rPr>
        <w:tab/>
      </w:r>
      <w:r w:rsidR="00A3213B">
        <w:rPr>
          <w:rFonts w:ascii="Times New Roman" w:hAnsi="Times New Roman" w:cs="Times New Roman"/>
          <w:b/>
          <w:sz w:val="24"/>
          <w:szCs w:val="24"/>
        </w:rPr>
        <w:t>x</w:t>
      </w:r>
    </w:p>
    <w:p w14:paraId="7615B407" w14:textId="3F95AE34" w:rsidR="00206779" w:rsidRPr="00D11D4F" w:rsidRDefault="00206779" w:rsidP="00661F91">
      <w:pPr>
        <w:tabs>
          <w:tab w:val="center" w:leader="dot" w:pos="7938"/>
        </w:tabs>
        <w:spacing w:line="360" w:lineRule="auto"/>
        <w:contextualSpacing/>
        <w:rPr>
          <w:rFonts w:ascii="Times New Roman" w:hAnsi="Times New Roman" w:cs="Times New Roman"/>
          <w:b/>
          <w:sz w:val="24"/>
          <w:szCs w:val="24"/>
        </w:rPr>
      </w:pPr>
      <w:r w:rsidRPr="00D11D4F">
        <w:rPr>
          <w:rFonts w:ascii="Times New Roman" w:hAnsi="Times New Roman" w:cs="Times New Roman"/>
          <w:b/>
          <w:sz w:val="24"/>
          <w:szCs w:val="24"/>
        </w:rPr>
        <w:t>DAFTAR GAMBAR</w:t>
      </w:r>
      <w:r w:rsidRPr="00D11D4F">
        <w:rPr>
          <w:rFonts w:ascii="Times New Roman" w:hAnsi="Times New Roman" w:cs="Times New Roman"/>
          <w:b/>
          <w:sz w:val="24"/>
          <w:szCs w:val="24"/>
        </w:rPr>
        <w:tab/>
      </w:r>
      <w:r w:rsidR="00A3213B">
        <w:rPr>
          <w:rFonts w:ascii="Times New Roman" w:hAnsi="Times New Roman" w:cs="Times New Roman"/>
          <w:b/>
          <w:sz w:val="24"/>
          <w:szCs w:val="24"/>
        </w:rPr>
        <w:t>xi</w:t>
      </w:r>
    </w:p>
    <w:p w14:paraId="55BCF593" w14:textId="6C48C8AB" w:rsidR="00922D1E" w:rsidRDefault="00922D1E" w:rsidP="00661F91">
      <w:pPr>
        <w:tabs>
          <w:tab w:val="center" w:leader="dot" w:pos="7938"/>
        </w:tabs>
        <w:spacing w:line="360" w:lineRule="auto"/>
        <w:contextualSpacing/>
        <w:rPr>
          <w:rFonts w:ascii="Times New Roman" w:hAnsi="Times New Roman" w:cs="Times New Roman"/>
          <w:b/>
          <w:sz w:val="24"/>
          <w:szCs w:val="24"/>
        </w:rPr>
      </w:pPr>
      <w:r w:rsidRPr="00D11D4F">
        <w:rPr>
          <w:rFonts w:ascii="Times New Roman" w:hAnsi="Times New Roman" w:cs="Times New Roman"/>
          <w:b/>
          <w:sz w:val="24"/>
          <w:szCs w:val="24"/>
        </w:rPr>
        <w:t>DAFTAR SINGKATAN</w:t>
      </w:r>
      <w:r w:rsidRPr="00D11D4F">
        <w:rPr>
          <w:rFonts w:ascii="Times New Roman" w:hAnsi="Times New Roman" w:cs="Times New Roman"/>
          <w:b/>
          <w:sz w:val="24"/>
          <w:szCs w:val="24"/>
        </w:rPr>
        <w:tab/>
      </w:r>
      <w:r w:rsidR="0003182E">
        <w:rPr>
          <w:rFonts w:ascii="Times New Roman" w:hAnsi="Times New Roman" w:cs="Times New Roman"/>
          <w:b/>
          <w:sz w:val="24"/>
          <w:szCs w:val="24"/>
        </w:rPr>
        <w:t>xi</w:t>
      </w:r>
      <w:r w:rsidR="00A3213B">
        <w:rPr>
          <w:rFonts w:ascii="Times New Roman" w:hAnsi="Times New Roman" w:cs="Times New Roman"/>
          <w:b/>
          <w:sz w:val="24"/>
          <w:szCs w:val="24"/>
        </w:rPr>
        <w:t>i</w:t>
      </w:r>
    </w:p>
    <w:p w14:paraId="6E3C5778" w14:textId="09AA2954" w:rsidR="00070A41" w:rsidRPr="00D11D4F" w:rsidRDefault="00070A41" w:rsidP="00661F91">
      <w:pPr>
        <w:tabs>
          <w:tab w:val="center" w:leader="dot" w:pos="7938"/>
        </w:tabs>
        <w:spacing w:line="360" w:lineRule="auto"/>
        <w:contextualSpacing/>
        <w:rPr>
          <w:rFonts w:ascii="Times New Roman" w:hAnsi="Times New Roman" w:cs="Times New Roman"/>
          <w:b/>
          <w:sz w:val="24"/>
          <w:szCs w:val="24"/>
        </w:rPr>
      </w:pPr>
      <w:r>
        <w:rPr>
          <w:rFonts w:ascii="Times New Roman" w:hAnsi="Times New Roman" w:cs="Times New Roman"/>
          <w:b/>
          <w:sz w:val="24"/>
          <w:szCs w:val="24"/>
        </w:rPr>
        <w:t>DAFTAR LAMPIRAN</w:t>
      </w:r>
      <w:r>
        <w:rPr>
          <w:rFonts w:ascii="Times New Roman" w:hAnsi="Times New Roman" w:cs="Times New Roman"/>
          <w:b/>
          <w:sz w:val="24"/>
          <w:szCs w:val="24"/>
        </w:rPr>
        <w:tab/>
        <w:t>xiii</w:t>
      </w:r>
    </w:p>
    <w:p w14:paraId="39A865CE" w14:textId="77777777" w:rsidR="00206779" w:rsidRPr="00D11D4F" w:rsidRDefault="00206779" w:rsidP="00661F91">
      <w:pPr>
        <w:tabs>
          <w:tab w:val="left" w:pos="1418"/>
          <w:tab w:val="left" w:pos="1701"/>
          <w:tab w:val="right" w:pos="7938"/>
        </w:tabs>
        <w:ind w:left="993" w:hanging="993"/>
        <w:contextualSpacing/>
        <w:rPr>
          <w:rFonts w:ascii="Times New Roman" w:hAnsi="Times New Roman" w:cs="Times New Roman"/>
          <w:b/>
          <w:sz w:val="10"/>
          <w:szCs w:val="10"/>
        </w:rPr>
      </w:pPr>
    </w:p>
    <w:p w14:paraId="0C567405" w14:textId="37342DD0" w:rsidR="00206779" w:rsidRPr="00D11D4F" w:rsidRDefault="00206779" w:rsidP="00661F91">
      <w:pPr>
        <w:tabs>
          <w:tab w:val="left" w:pos="990"/>
          <w:tab w:val="center" w:leader="dot" w:pos="7938"/>
        </w:tabs>
        <w:spacing w:line="240" w:lineRule="auto"/>
        <w:contextualSpacing/>
        <w:rPr>
          <w:rFonts w:ascii="Times New Roman" w:hAnsi="Times New Roman" w:cs="Times New Roman"/>
          <w:sz w:val="24"/>
          <w:szCs w:val="24"/>
        </w:rPr>
      </w:pPr>
      <w:r w:rsidRPr="00D11D4F">
        <w:rPr>
          <w:rFonts w:ascii="Times New Roman" w:hAnsi="Times New Roman" w:cs="Times New Roman"/>
          <w:b/>
          <w:bCs/>
          <w:sz w:val="24"/>
          <w:szCs w:val="24"/>
        </w:rPr>
        <w:t>BAB I PENDAHULUAN</w:t>
      </w:r>
      <w:r w:rsidRPr="00D11D4F">
        <w:rPr>
          <w:rFonts w:ascii="Times New Roman" w:hAnsi="Times New Roman" w:cs="Times New Roman"/>
          <w:b/>
          <w:bCs/>
          <w:sz w:val="24"/>
          <w:szCs w:val="24"/>
        </w:rPr>
        <w:tab/>
        <w:t>1</w:t>
      </w:r>
    </w:p>
    <w:p w14:paraId="6BAD91AC" w14:textId="77777777" w:rsidR="00206779" w:rsidRPr="00D11D4F" w:rsidRDefault="00206779" w:rsidP="00661F91">
      <w:pPr>
        <w:tabs>
          <w:tab w:val="left" w:pos="1418"/>
          <w:tab w:val="left" w:pos="1701"/>
          <w:tab w:val="center" w:leader="dot" w:pos="7938"/>
        </w:tabs>
        <w:spacing w:line="240" w:lineRule="auto"/>
        <w:ind w:left="990"/>
        <w:contextualSpacing/>
        <w:rPr>
          <w:rFonts w:ascii="Times New Roman" w:hAnsi="Times New Roman" w:cs="Times New Roman"/>
          <w:sz w:val="24"/>
          <w:szCs w:val="24"/>
        </w:rPr>
      </w:pPr>
      <w:r w:rsidRPr="00D11D4F">
        <w:rPr>
          <w:rFonts w:ascii="Times New Roman" w:hAnsi="Times New Roman" w:cs="Times New Roman"/>
          <w:sz w:val="24"/>
          <w:szCs w:val="24"/>
        </w:rPr>
        <w:t xml:space="preserve">1.1 </w:t>
      </w:r>
      <w:r w:rsidRPr="00D11D4F">
        <w:rPr>
          <w:rFonts w:ascii="Times New Roman" w:hAnsi="Times New Roman" w:cs="Times New Roman"/>
          <w:sz w:val="24"/>
          <w:szCs w:val="24"/>
        </w:rPr>
        <w:tab/>
        <w:t xml:space="preserve">Latar Belakang Penelitian </w:t>
      </w:r>
      <w:r w:rsidRPr="00D11D4F">
        <w:rPr>
          <w:rFonts w:ascii="Times New Roman" w:hAnsi="Times New Roman" w:cs="Times New Roman"/>
          <w:sz w:val="24"/>
          <w:szCs w:val="24"/>
        </w:rPr>
        <w:tab/>
        <w:t>1</w:t>
      </w:r>
    </w:p>
    <w:p w14:paraId="7CBA539D" w14:textId="7B5CF49F" w:rsidR="00206779" w:rsidRPr="00D11D4F" w:rsidRDefault="00206779" w:rsidP="00661F91">
      <w:pPr>
        <w:tabs>
          <w:tab w:val="left" w:pos="1418"/>
          <w:tab w:val="left" w:pos="1701"/>
          <w:tab w:val="center" w:leader="dot" w:pos="7938"/>
        </w:tabs>
        <w:spacing w:line="240" w:lineRule="auto"/>
        <w:ind w:left="990"/>
        <w:contextualSpacing/>
        <w:rPr>
          <w:rFonts w:ascii="Times New Roman" w:hAnsi="Times New Roman" w:cs="Times New Roman"/>
          <w:sz w:val="24"/>
          <w:szCs w:val="24"/>
        </w:rPr>
      </w:pPr>
      <w:r w:rsidRPr="00D11D4F">
        <w:rPr>
          <w:rFonts w:ascii="Times New Roman" w:hAnsi="Times New Roman" w:cs="Times New Roman"/>
          <w:sz w:val="24"/>
          <w:szCs w:val="24"/>
        </w:rPr>
        <w:t>1.2</w:t>
      </w:r>
      <w:r w:rsidRPr="00D11D4F">
        <w:rPr>
          <w:rFonts w:ascii="Times New Roman" w:hAnsi="Times New Roman" w:cs="Times New Roman"/>
          <w:sz w:val="24"/>
          <w:szCs w:val="24"/>
        </w:rPr>
        <w:tab/>
        <w:t>Rumusan Masalah</w:t>
      </w:r>
      <w:r w:rsidRPr="00D11D4F">
        <w:rPr>
          <w:rFonts w:ascii="Times New Roman" w:hAnsi="Times New Roman" w:cs="Times New Roman"/>
          <w:sz w:val="24"/>
          <w:szCs w:val="24"/>
        </w:rPr>
        <w:tab/>
      </w:r>
      <w:r w:rsidR="008140BC" w:rsidRPr="00D11D4F">
        <w:rPr>
          <w:rFonts w:ascii="Times New Roman" w:hAnsi="Times New Roman" w:cs="Times New Roman"/>
          <w:sz w:val="24"/>
          <w:szCs w:val="24"/>
        </w:rPr>
        <w:t>4</w:t>
      </w:r>
    </w:p>
    <w:p w14:paraId="1326B00A" w14:textId="382173B2" w:rsidR="00206779" w:rsidRPr="00D11D4F" w:rsidRDefault="00206779" w:rsidP="00661F91">
      <w:pPr>
        <w:tabs>
          <w:tab w:val="left" w:pos="1418"/>
          <w:tab w:val="left" w:pos="1701"/>
          <w:tab w:val="center" w:leader="dot" w:pos="7938"/>
        </w:tabs>
        <w:spacing w:line="240" w:lineRule="auto"/>
        <w:ind w:left="990"/>
        <w:contextualSpacing/>
        <w:rPr>
          <w:rFonts w:ascii="Times New Roman" w:hAnsi="Times New Roman" w:cs="Times New Roman"/>
          <w:sz w:val="24"/>
          <w:szCs w:val="24"/>
        </w:rPr>
      </w:pPr>
      <w:r w:rsidRPr="00D11D4F">
        <w:rPr>
          <w:rFonts w:ascii="Times New Roman" w:hAnsi="Times New Roman" w:cs="Times New Roman"/>
          <w:sz w:val="24"/>
          <w:szCs w:val="24"/>
        </w:rPr>
        <w:t>1.3</w:t>
      </w:r>
      <w:r w:rsidRPr="00D11D4F">
        <w:rPr>
          <w:rFonts w:ascii="Times New Roman" w:hAnsi="Times New Roman" w:cs="Times New Roman"/>
          <w:sz w:val="24"/>
          <w:szCs w:val="24"/>
        </w:rPr>
        <w:tab/>
        <w:t>Tujuan Penelitian</w:t>
      </w:r>
      <w:r w:rsidRPr="00D11D4F">
        <w:rPr>
          <w:rFonts w:ascii="Times New Roman" w:hAnsi="Times New Roman" w:cs="Times New Roman"/>
          <w:sz w:val="24"/>
          <w:szCs w:val="24"/>
        </w:rPr>
        <w:tab/>
      </w:r>
      <w:r w:rsidR="008140BC" w:rsidRPr="00D11D4F">
        <w:rPr>
          <w:rFonts w:ascii="Times New Roman" w:hAnsi="Times New Roman" w:cs="Times New Roman"/>
          <w:sz w:val="24"/>
          <w:szCs w:val="24"/>
        </w:rPr>
        <w:t>5</w:t>
      </w:r>
    </w:p>
    <w:p w14:paraId="4E3C28CD" w14:textId="766037EC" w:rsidR="00206779" w:rsidRPr="00D11D4F" w:rsidRDefault="00206779" w:rsidP="00661F91">
      <w:pPr>
        <w:tabs>
          <w:tab w:val="left" w:pos="1418"/>
          <w:tab w:val="left" w:pos="1701"/>
          <w:tab w:val="center" w:leader="dot" w:pos="7938"/>
        </w:tabs>
        <w:spacing w:line="240" w:lineRule="auto"/>
        <w:ind w:left="990"/>
        <w:contextualSpacing/>
        <w:rPr>
          <w:rFonts w:ascii="Times New Roman" w:hAnsi="Times New Roman" w:cs="Times New Roman"/>
          <w:sz w:val="24"/>
          <w:szCs w:val="24"/>
        </w:rPr>
      </w:pPr>
      <w:r w:rsidRPr="00D11D4F">
        <w:rPr>
          <w:rFonts w:ascii="Times New Roman" w:hAnsi="Times New Roman" w:cs="Times New Roman"/>
          <w:sz w:val="24"/>
          <w:szCs w:val="24"/>
        </w:rPr>
        <w:t>1.4</w:t>
      </w:r>
      <w:r w:rsidRPr="00D11D4F">
        <w:rPr>
          <w:rFonts w:ascii="Times New Roman" w:hAnsi="Times New Roman" w:cs="Times New Roman"/>
          <w:sz w:val="24"/>
          <w:szCs w:val="24"/>
        </w:rPr>
        <w:tab/>
        <w:t>Manfaat Penelitian.</w:t>
      </w:r>
      <w:r w:rsidRPr="00D11D4F">
        <w:rPr>
          <w:rFonts w:ascii="Times New Roman" w:hAnsi="Times New Roman" w:cs="Times New Roman"/>
          <w:sz w:val="24"/>
          <w:szCs w:val="24"/>
        </w:rPr>
        <w:tab/>
      </w:r>
      <w:r w:rsidR="008140BC" w:rsidRPr="00D11D4F">
        <w:rPr>
          <w:rFonts w:ascii="Times New Roman" w:hAnsi="Times New Roman" w:cs="Times New Roman"/>
          <w:sz w:val="24"/>
          <w:szCs w:val="24"/>
        </w:rPr>
        <w:t>5</w:t>
      </w:r>
    </w:p>
    <w:p w14:paraId="74F63103" w14:textId="77777777" w:rsidR="00206779" w:rsidRPr="00D11D4F" w:rsidRDefault="00206779" w:rsidP="00661F91">
      <w:pPr>
        <w:tabs>
          <w:tab w:val="left" w:pos="1418"/>
          <w:tab w:val="left" w:pos="1701"/>
          <w:tab w:val="center" w:leader="dot" w:pos="7938"/>
        </w:tabs>
        <w:spacing w:line="240" w:lineRule="auto"/>
        <w:ind w:left="990"/>
        <w:contextualSpacing/>
        <w:rPr>
          <w:rFonts w:ascii="Times New Roman" w:hAnsi="Times New Roman" w:cs="Times New Roman"/>
          <w:sz w:val="24"/>
          <w:szCs w:val="24"/>
        </w:rPr>
      </w:pPr>
    </w:p>
    <w:p w14:paraId="23C3398D" w14:textId="01131AA8" w:rsidR="00206779" w:rsidRPr="00D11D4F" w:rsidRDefault="00206779" w:rsidP="00661F91">
      <w:pPr>
        <w:tabs>
          <w:tab w:val="left" w:pos="990"/>
          <w:tab w:val="center" w:leader="dot" w:pos="7938"/>
        </w:tabs>
        <w:spacing w:line="240" w:lineRule="auto"/>
        <w:contextualSpacing/>
        <w:rPr>
          <w:rFonts w:ascii="Times New Roman" w:hAnsi="Times New Roman" w:cs="Times New Roman"/>
          <w:b/>
          <w:bCs/>
          <w:sz w:val="24"/>
          <w:szCs w:val="24"/>
        </w:rPr>
      </w:pPr>
      <w:r w:rsidRPr="00D11D4F">
        <w:rPr>
          <w:rFonts w:ascii="Times New Roman" w:hAnsi="Times New Roman" w:cs="Times New Roman"/>
          <w:b/>
          <w:bCs/>
          <w:sz w:val="24"/>
          <w:szCs w:val="24"/>
        </w:rPr>
        <w:t>BAB II KAJIAN PUSTAKA</w:t>
      </w:r>
      <w:r w:rsidRPr="00D11D4F">
        <w:rPr>
          <w:rFonts w:ascii="Times New Roman" w:hAnsi="Times New Roman" w:cs="Times New Roman"/>
          <w:b/>
          <w:bCs/>
          <w:sz w:val="24"/>
          <w:szCs w:val="24"/>
        </w:rPr>
        <w:tab/>
      </w:r>
      <w:r w:rsidR="00163DB3" w:rsidRPr="00D11D4F">
        <w:rPr>
          <w:rFonts w:ascii="Times New Roman" w:hAnsi="Times New Roman" w:cs="Times New Roman"/>
          <w:b/>
          <w:bCs/>
          <w:sz w:val="24"/>
          <w:szCs w:val="24"/>
        </w:rPr>
        <w:t>7</w:t>
      </w:r>
    </w:p>
    <w:p w14:paraId="3AD00C79" w14:textId="56056020" w:rsidR="00206779" w:rsidRPr="00D11D4F" w:rsidRDefault="00206779" w:rsidP="00661F91">
      <w:pPr>
        <w:tabs>
          <w:tab w:val="left" w:pos="2070"/>
          <w:tab w:val="center" w:leader="dot" w:pos="7938"/>
        </w:tabs>
        <w:ind w:left="1890" w:hanging="450"/>
        <w:contextualSpacing/>
        <w:rPr>
          <w:rFonts w:ascii="Times New Roman" w:hAnsi="Times New Roman" w:cs="Times New Roman"/>
          <w:sz w:val="24"/>
          <w:szCs w:val="24"/>
        </w:rPr>
      </w:pPr>
      <w:r w:rsidRPr="00D11D4F">
        <w:rPr>
          <w:rFonts w:ascii="Times New Roman" w:hAnsi="Times New Roman" w:cs="Times New Roman"/>
          <w:sz w:val="24"/>
          <w:szCs w:val="24"/>
        </w:rPr>
        <w:t xml:space="preserve">2.1 </w:t>
      </w:r>
      <w:r w:rsidRPr="00D11D4F">
        <w:rPr>
          <w:rFonts w:ascii="Times New Roman" w:hAnsi="Times New Roman" w:cs="Times New Roman"/>
          <w:sz w:val="24"/>
          <w:szCs w:val="24"/>
        </w:rPr>
        <w:tab/>
        <w:t xml:space="preserve">Teori Entitas </w:t>
      </w:r>
      <w:r w:rsidRPr="00D11D4F">
        <w:rPr>
          <w:rFonts w:ascii="Times New Roman" w:hAnsi="Times New Roman" w:cs="Times New Roman"/>
          <w:sz w:val="24"/>
          <w:szCs w:val="24"/>
        </w:rPr>
        <w:tab/>
      </w:r>
      <w:r w:rsidR="00636D2D" w:rsidRPr="00D11D4F">
        <w:rPr>
          <w:rFonts w:ascii="Times New Roman" w:hAnsi="Times New Roman" w:cs="Times New Roman"/>
          <w:sz w:val="24"/>
          <w:szCs w:val="24"/>
        </w:rPr>
        <w:t>7</w:t>
      </w:r>
    </w:p>
    <w:p w14:paraId="5A7B4CB5" w14:textId="6455CF13" w:rsidR="00206779" w:rsidRPr="00D11D4F" w:rsidRDefault="00206779" w:rsidP="00661F91">
      <w:pPr>
        <w:tabs>
          <w:tab w:val="left" w:pos="2070"/>
          <w:tab w:val="center" w:leader="dot" w:pos="7938"/>
        </w:tabs>
        <w:ind w:left="1890" w:hanging="450"/>
        <w:contextualSpacing/>
        <w:rPr>
          <w:rFonts w:ascii="Times New Roman" w:hAnsi="Times New Roman" w:cs="Times New Roman"/>
          <w:sz w:val="24"/>
          <w:szCs w:val="24"/>
        </w:rPr>
      </w:pPr>
      <w:r w:rsidRPr="00D11D4F">
        <w:rPr>
          <w:rFonts w:ascii="Times New Roman" w:hAnsi="Times New Roman" w:cs="Times New Roman"/>
          <w:sz w:val="24"/>
          <w:szCs w:val="24"/>
        </w:rPr>
        <w:t xml:space="preserve">2.2 </w:t>
      </w:r>
      <w:r w:rsidRPr="00D11D4F">
        <w:rPr>
          <w:rFonts w:ascii="Times New Roman" w:hAnsi="Times New Roman" w:cs="Times New Roman"/>
          <w:sz w:val="24"/>
          <w:szCs w:val="24"/>
        </w:rPr>
        <w:tab/>
        <w:t xml:space="preserve">Komitmen Organisasi </w:t>
      </w:r>
      <w:r w:rsidRPr="00D11D4F">
        <w:rPr>
          <w:rFonts w:ascii="Times New Roman" w:hAnsi="Times New Roman" w:cs="Times New Roman"/>
          <w:sz w:val="24"/>
          <w:szCs w:val="24"/>
        </w:rPr>
        <w:tab/>
      </w:r>
      <w:r w:rsidR="00636D2D" w:rsidRPr="00D11D4F">
        <w:rPr>
          <w:rFonts w:ascii="Times New Roman" w:hAnsi="Times New Roman" w:cs="Times New Roman"/>
          <w:sz w:val="24"/>
          <w:szCs w:val="24"/>
        </w:rPr>
        <w:t>8</w:t>
      </w:r>
    </w:p>
    <w:p w14:paraId="473A91EC" w14:textId="5BF2FA35" w:rsidR="00206779" w:rsidRPr="00D11D4F" w:rsidRDefault="00206779" w:rsidP="00661F91">
      <w:pPr>
        <w:tabs>
          <w:tab w:val="left" w:pos="2880"/>
          <w:tab w:val="center" w:leader="dot" w:pos="7938"/>
        </w:tabs>
        <w:ind w:left="2070"/>
        <w:contextualSpacing/>
        <w:rPr>
          <w:rFonts w:ascii="Times New Roman" w:hAnsi="Times New Roman" w:cs="Times New Roman"/>
          <w:sz w:val="24"/>
          <w:szCs w:val="24"/>
        </w:rPr>
      </w:pPr>
      <w:r w:rsidRPr="00D11D4F">
        <w:rPr>
          <w:rFonts w:ascii="Times New Roman" w:hAnsi="Times New Roman" w:cs="Times New Roman"/>
          <w:sz w:val="24"/>
          <w:szCs w:val="24"/>
        </w:rPr>
        <w:t>2.2.1</w:t>
      </w:r>
      <w:r w:rsidRPr="00D11D4F">
        <w:rPr>
          <w:rFonts w:ascii="Times New Roman" w:hAnsi="Times New Roman" w:cs="Times New Roman"/>
          <w:sz w:val="24"/>
          <w:szCs w:val="24"/>
        </w:rPr>
        <w:tab/>
        <w:t>Pengertian Komitmen Organisasi</w:t>
      </w:r>
      <w:r w:rsidRPr="00D11D4F">
        <w:rPr>
          <w:rFonts w:ascii="Times New Roman" w:hAnsi="Times New Roman" w:cs="Times New Roman"/>
          <w:sz w:val="24"/>
          <w:szCs w:val="24"/>
        </w:rPr>
        <w:tab/>
      </w:r>
      <w:r w:rsidR="00636D2D" w:rsidRPr="00D11D4F">
        <w:rPr>
          <w:rFonts w:ascii="Times New Roman" w:hAnsi="Times New Roman" w:cs="Times New Roman"/>
          <w:sz w:val="24"/>
          <w:szCs w:val="24"/>
        </w:rPr>
        <w:t>8</w:t>
      </w:r>
    </w:p>
    <w:p w14:paraId="2CFCE03B" w14:textId="26B01E80" w:rsidR="00206779" w:rsidRPr="00D11D4F" w:rsidRDefault="00206779" w:rsidP="00661F91">
      <w:pPr>
        <w:tabs>
          <w:tab w:val="left" w:pos="2880"/>
          <w:tab w:val="center" w:leader="dot" w:pos="7938"/>
        </w:tabs>
        <w:ind w:left="2070"/>
        <w:contextualSpacing/>
        <w:rPr>
          <w:rFonts w:ascii="Times New Roman" w:hAnsi="Times New Roman" w:cs="Times New Roman"/>
          <w:sz w:val="24"/>
          <w:szCs w:val="24"/>
        </w:rPr>
      </w:pPr>
      <w:r w:rsidRPr="00D11D4F">
        <w:rPr>
          <w:rFonts w:ascii="Times New Roman" w:hAnsi="Times New Roman" w:cs="Times New Roman"/>
          <w:sz w:val="24"/>
          <w:szCs w:val="24"/>
        </w:rPr>
        <w:t>2.2.2</w:t>
      </w:r>
      <w:r w:rsidRPr="00D11D4F">
        <w:rPr>
          <w:rFonts w:ascii="Times New Roman" w:hAnsi="Times New Roman" w:cs="Times New Roman"/>
          <w:sz w:val="24"/>
          <w:szCs w:val="24"/>
        </w:rPr>
        <w:tab/>
        <w:t>Tujuan Komitmen Organisasi</w:t>
      </w:r>
      <w:r w:rsidRPr="00D11D4F">
        <w:rPr>
          <w:rFonts w:ascii="Times New Roman" w:hAnsi="Times New Roman" w:cs="Times New Roman"/>
          <w:sz w:val="24"/>
          <w:szCs w:val="24"/>
        </w:rPr>
        <w:tab/>
      </w:r>
      <w:r w:rsidR="00636D2D" w:rsidRPr="00D11D4F">
        <w:rPr>
          <w:rFonts w:ascii="Times New Roman" w:hAnsi="Times New Roman" w:cs="Times New Roman"/>
          <w:sz w:val="24"/>
          <w:szCs w:val="24"/>
        </w:rPr>
        <w:t>9</w:t>
      </w:r>
    </w:p>
    <w:p w14:paraId="7C32F492" w14:textId="79E82FFF" w:rsidR="00206779" w:rsidRPr="00D11D4F" w:rsidRDefault="00206779" w:rsidP="00661F91">
      <w:pPr>
        <w:tabs>
          <w:tab w:val="left" w:pos="2880"/>
          <w:tab w:val="center" w:leader="dot" w:pos="7938"/>
        </w:tabs>
        <w:ind w:left="2070"/>
        <w:contextualSpacing/>
        <w:rPr>
          <w:rFonts w:ascii="Times New Roman" w:hAnsi="Times New Roman" w:cs="Times New Roman"/>
          <w:sz w:val="24"/>
          <w:szCs w:val="24"/>
        </w:rPr>
      </w:pPr>
      <w:r w:rsidRPr="00D11D4F">
        <w:rPr>
          <w:rFonts w:ascii="Times New Roman" w:hAnsi="Times New Roman" w:cs="Times New Roman"/>
          <w:sz w:val="24"/>
          <w:szCs w:val="24"/>
        </w:rPr>
        <w:t>2.2.3</w:t>
      </w:r>
      <w:r w:rsidRPr="00D11D4F">
        <w:rPr>
          <w:rFonts w:ascii="Times New Roman" w:hAnsi="Times New Roman" w:cs="Times New Roman"/>
          <w:sz w:val="24"/>
          <w:szCs w:val="24"/>
        </w:rPr>
        <w:tab/>
        <w:t>Faktor Komitmen Organisasi</w:t>
      </w:r>
      <w:r w:rsidRPr="00D11D4F">
        <w:rPr>
          <w:rFonts w:ascii="Times New Roman" w:hAnsi="Times New Roman" w:cs="Times New Roman"/>
          <w:sz w:val="24"/>
          <w:szCs w:val="24"/>
        </w:rPr>
        <w:tab/>
      </w:r>
      <w:r w:rsidR="00636D2D" w:rsidRPr="00D11D4F">
        <w:rPr>
          <w:rFonts w:ascii="Times New Roman" w:hAnsi="Times New Roman" w:cs="Times New Roman"/>
          <w:sz w:val="24"/>
          <w:szCs w:val="24"/>
        </w:rPr>
        <w:t>10</w:t>
      </w:r>
    </w:p>
    <w:p w14:paraId="49DD8DA2" w14:textId="4A4CE8F5" w:rsidR="00206779" w:rsidRPr="00D11D4F" w:rsidRDefault="00206779" w:rsidP="00661F91">
      <w:pPr>
        <w:tabs>
          <w:tab w:val="left" w:pos="2880"/>
          <w:tab w:val="center" w:leader="dot" w:pos="7938"/>
        </w:tabs>
        <w:ind w:left="2070"/>
        <w:contextualSpacing/>
        <w:rPr>
          <w:rFonts w:ascii="Times New Roman" w:hAnsi="Times New Roman" w:cs="Times New Roman"/>
          <w:sz w:val="24"/>
          <w:szCs w:val="24"/>
        </w:rPr>
      </w:pPr>
      <w:r w:rsidRPr="00D11D4F">
        <w:rPr>
          <w:rFonts w:ascii="Times New Roman" w:hAnsi="Times New Roman" w:cs="Times New Roman"/>
          <w:sz w:val="24"/>
          <w:szCs w:val="24"/>
        </w:rPr>
        <w:t>2.2.4</w:t>
      </w:r>
      <w:r w:rsidRPr="00D11D4F">
        <w:rPr>
          <w:rFonts w:ascii="Times New Roman" w:hAnsi="Times New Roman" w:cs="Times New Roman"/>
          <w:sz w:val="24"/>
          <w:szCs w:val="24"/>
        </w:rPr>
        <w:tab/>
        <w:t>Indikator Komitmen Organisasi</w:t>
      </w:r>
      <w:r w:rsidRPr="00D11D4F">
        <w:rPr>
          <w:rFonts w:ascii="Times New Roman" w:hAnsi="Times New Roman" w:cs="Times New Roman"/>
          <w:sz w:val="24"/>
          <w:szCs w:val="24"/>
        </w:rPr>
        <w:tab/>
      </w:r>
      <w:r w:rsidR="00636D2D" w:rsidRPr="00D11D4F">
        <w:rPr>
          <w:rFonts w:ascii="Times New Roman" w:hAnsi="Times New Roman" w:cs="Times New Roman"/>
          <w:sz w:val="24"/>
          <w:szCs w:val="24"/>
        </w:rPr>
        <w:t>11</w:t>
      </w:r>
    </w:p>
    <w:p w14:paraId="538F5EC9" w14:textId="501403D4" w:rsidR="00206779" w:rsidRPr="00D11D4F" w:rsidRDefault="00206779" w:rsidP="00661F91">
      <w:pPr>
        <w:tabs>
          <w:tab w:val="center" w:leader="dot" w:pos="7938"/>
        </w:tabs>
        <w:ind w:left="2070" w:hanging="630"/>
        <w:contextualSpacing/>
        <w:rPr>
          <w:rFonts w:ascii="Times New Roman" w:hAnsi="Times New Roman" w:cs="Times New Roman"/>
          <w:sz w:val="24"/>
          <w:szCs w:val="24"/>
        </w:rPr>
      </w:pPr>
      <w:r w:rsidRPr="00D11D4F">
        <w:rPr>
          <w:rFonts w:ascii="Times New Roman" w:hAnsi="Times New Roman" w:cs="Times New Roman"/>
          <w:sz w:val="24"/>
          <w:szCs w:val="24"/>
        </w:rPr>
        <w:t xml:space="preserve">2.3 </w:t>
      </w:r>
      <w:r w:rsidRPr="00D11D4F">
        <w:rPr>
          <w:rFonts w:ascii="Times New Roman" w:hAnsi="Times New Roman" w:cs="Times New Roman"/>
          <w:sz w:val="24"/>
          <w:szCs w:val="24"/>
        </w:rPr>
        <w:tab/>
        <w:t>Kualitas Sumber Daya Manusia</w:t>
      </w:r>
      <w:r w:rsidRPr="00D11D4F">
        <w:rPr>
          <w:rFonts w:ascii="Times New Roman" w:hAnsi="Times New Roman" w:cs="Times New Roman"/>
          <w:sz w:val="24"/>
          <w:szCs w:val="24"/>
        </w:rPr>
        <w:tab/>
      </w:r>
      <w:r w:rsidR="00636D2D" w:rsidRPr="00D11D4F">
        <w:rPr>
          <w:rFonts w:ascii="Times New Roman" w:hAnsi="Times New Roman" w:cs="Times New Roman"/>
          <w:sz w:val="24"/>
          <w:szCs w:val="24"/>
        </w:rPr>
        <w:t>12</w:t>
      </w:r>
    </w:p>
    <w:p w14:paraId="3E34242E" w14:textId="0E1BBDED" w:rsidR="00206779" w:rsidRPr="00D11D4F" w:rsidRDefault="00206779" w:rsidP="00661F91">
      <w:pPr>
        <w:tabs>
          <w:tab w:val="left" w:pos="2880"/>
          <w:tab w:val="center" w:leader="dot" w:pos="7938"/>
        </w:tabs>
        <w:ind w:left="2070"/>
        <w:contextualSpacing/>
        <w:rPr>
          <w:rFonts w:ascii="Times New Roman" w:hAnsi="Times New Roman" w:cs="Times New Roman"/>
          <w:sz w:val="24"/>
          <w:szCs w:val="24"/>
        </w:rPr>
      </w:pPr>
      <w:r w:rsidRPr="00D11D4F">
        <w:rPr>
          <w:rFonts w:ascii="Times New Roman" w:hAnsi="Times New Roman" w:cs="Times New Roman"/>
          <w:sz w:val="24"/>
          <w:szCs w:val="24"/>
        </w:rPr>
        <w:t>2.3.1</w:t>
      </w:r>
      <w:r w:rsidRPr="00D11D4F">
        <w:rPr>
          <w:rFonts w:ascii="Times New Roman" w:hAnsi="Times New Roman" w:cs="Times New Roman"/>
          <w:sz w:val="24"/>
          <w:szCs w:val="24"/>
        </w:rPr>
        <w:tab/>
        <w:t>Pengertian Kualitas Sumber Daya Manusia</w:t>
      </w:r>
      <w:r w:rsidRPr="00D11D4F">
        <w:rPr>
          <w:rFonts w:ascii="Times New Roman" w:hAnsi="Times New Roman" w:cs="Times New Roman"/>
          <w:sz w:val="24"/>
          <w:szCs w:val="24"/>
        </w:rPr>
        <w:tab/>
      </w:r>
      <w:r w:rsidR="00636D2D" w:rsidRPr="00D11D4F">
        <w:rPr>
          <w:rFonts w:ascii="Times New Roman" w:hAnsi="Times New Roman" w:cs="Times New Roman"/>
          <w:sz w:val="24"/>
          <w:szCs w:val="24"/>
        </w:rPr>
        <w:t>12</w:t>
      </w:r>
    </w:p>
    <w:p w14:paraId="715CC669" w14:textId="3803F7D7" w:rsidR="00206779" w:rsidRPr="00D11D4F" w:rsidRDefault="00206779" w:rsidP="00661F91">
      <w:pPr>
        <w:tabs>
          <w:tab w:val="left" w:pos="2880"/>
          <w:tab w:val="center" w:leader="dot" w:pos="7938"/>
        </w:tabs>
        <w:ind w:left="2070"/>
        <w:contextualSpacing/>
        <w:rPr>
          <w:rFonts w:ascii="Times New Roman" w:hAnsi="Times New Roman" w:cs="Times New Roman"/>
          <w:sz w:val="24"/>
          <w:szCs w:val="24"/>
        </w:rPr>
      </w:pPr>
      <w:r w:rsidRPr="00D11D4F">
        <w:rPr>
          <w:rFonts w:ascii="Times New Roman" w:hAnsi="Times New Roman" w:cs="Times New Roman"/>
          <w:sz w:val="24"/>
          <w:szCs w:val="24"/>
        </w:rPr>
        <w:t>2.3.2</w:t>
      </w:r>
      <w:r w:rsidRPr="00D11D4F">
        <w:rPr>
          <w:rFonts w:ascii="Times New Roman" w:hAnsi="Times New Roman" w:cs="Times New Roman"/>
          <w:sz w:val="24"/>
          <w:szCs w:val="24"/>
        </w:rPr>
        <w:tab/>
        <w:t>Tujuan Kualitas Sumber Daya Manusia</w:t>
      </w:r>
      <w:r w:rsidRPr="00D11D4F">
        <w:rPr>
          <w:rFonts w:ascii="Times New Roman" w:hAnsi="Times New Roman" w:cs="Times New Roman"/>
          <w:sz w:val="24"/>
          <w:szCs w:val="24"/>
        </w:rPr>
        <w:tab/>
      </w:r>
      <w:r w:rsidR="00636D2D" w:rsidRPr="00D11D4F">
        <w:rPr>
          <w:rFonts w:ascii="Times New Roman" w:hAnsi="Times New Roman" w:cs="Times New Roman"/>
          <w:sz w:val="24"/>
          <w:szCs w:val="24"/>
        </w:rPr>
        <w:t>13</w:t>
      </w:r>
    </w:p>
    <w:p w14:paraId="0F2E0693" w14:textId="5DE58F32" w:rsidR="00165F00" w:rsidRPr="00D11D4F" w:rsidRDefault="00165F00" w:rsidP="00661F91">
      <w:pPr>
        <w:tabs>
          <w:tab w:val="left" w:pos="2880"/>
          <w:tab w:val="center" w:leader="dot" w:pos="7938"/>
        </w:tabs>
        <w:ind w:left="2070"/>
        <w:contextualSpacing/>
        <w:rPr>
          <w:rFonts w:ascii="Times New Roman" w:hAnsi="Times New Roman" w:cs="Times New Roman"/>
          <w:sz w:val="24"/>
          <w:szCs w:val="24"/>
        </w:rPr>
      </w:pPr>
      <w:r w:rsidRPr="00D11D4F">
        <w:rPr>
          <w:rFonts w:ascii="Times New Roman" w:hAnsi="Times New Roman" w:cs="Times New Roman"/>
          <w:sz w:val="24"/>
          <w:szCs w:val="24"/>
        </w:rPr>
        <w:t>2.3.3</w:t>
      </w:r>
      <w:r w:rsidRPr="00D11D4F">
        <w:rPr>
          <w:rFonts w:ascii="Times New Roman" w:hAnsi="Times New Roman" w:cs="Times New Roman"/>
          <w:sz w:val="24"/>
          <w:szCs w:val="24"/>
        </w:rPr>
        <w:tab/>
        <w:t xml:space="preserve">Faktor-Faktor Yang Mempengaruhi Sumber Daya </w:t>
      </w:r>
      <w:r w:rsidRPr="00D11D4F">
        <w:rPr>
          <w:rFonts w:ascii="Times New Roman" w:hAnsi="Times New Roman" w:cs="Times New Roman"/>
          <w:sz w:val="24"/>
          <w:szCs w:val="24"/>
        </w:rPr>
        <w:tab/>
        <w:t>Manusia</w:t>
      </w:r>
      <w:r w:rsidRPr="00D11D4F">
        <w:rPr>
          <w:rFonts w:ascii="Times New Roman" w:hAnsi="Times New Roman" w:cs="Times New Roman"/>
          <w:sz w:val="24"/>
          <w:szCs w:val="24"/>
        </w:rPr>
        <w:tab/>
        <w:t>14</w:t>
      </w:r>
    </w:p>
    <w:p w14:paraId="7A3B5859" w14:textId="5202DA6B" w:rsidR="00165F00" w:rsidRPr="00D11D4F" w:rsidRDefault="00206779" w:rsidP="00661F91">
      <w:pPr>
        <w:tabs>
          <w:tab w:val="left" w:pos="2880"/>
          <w:tab w:val="center" w:leader="dot" w:pos="7938"/>
        </w:tabs>
        <w:ind w:left="2070"/>
        <w:contextualSpacing/>
        <w:rPr>
          <w:rFonts w:ascii="Times New Roman" w:hAnsi="Times New Roman" w:cs="Times New Roman"/>
          <w:sz w:val="24"/>
          <w:szCs w:val="24"/>
        </w:rPr>
      </w:pPr>
      <w:r w:rsidRPr="00D11D4F">
        <w:rPr>
          <w:rFonts w:ascii="Times New Roman" w:hAnsi="Times New Roman" w:cs="Times New Roman"/>
          <w:sz w:val="24"/>
          <w:szCs w:val="24"/>
        </w:rPr>
        <w:t>2.3.</w:t>
      </w:r>
      <w:r w:rsidR="00363D9D" w:rsidRPr="00D11D4F">
        <w:rPr>
          <w:rFonts w:ascii="Times New Roman" w:hAnsi="Times New Roman" w:cs="Times New Roman"/>
          <w:sz w:val="24"/>
          <w:szCs w:val="24"/>
        </w:rPr>
        <w:t>4</w:t>
      </w:r>
      <w:r w:rsidRPr="00D11D4F">
        <w:rPr>
          <w:rFonts w:ascii="Times New Roman" w:hAnsi="Times New Roman" w:cs="Times New Roman"/>
          <w:sz w:val="24"/>
          <w:szCs w:val="24"/>
        </w:rPr>
        <w:tab/>
        <w:t>Indikator Kualitas Sumber Daya Manusia</w:t>
      </w:r>
      <w:r w:rsidRPr="00D11D4F">
        <w:rPr>
          <w:rFonts w:ascii="Times New Roman" w:hAnsi="Times New Roman" w:cs="Times New Roman"/>
          <w:sz w:val="24"/>
          <w:szCs w:val="24"/>
        </w:rPr>
        <w:tab/>
      </w:r>
      <w:r w:rsidR="00165F00" w:rsidRPr="00D11D4F">
        <w:rPr>
          <w:rFonts w:ascii="Times New Roman" w:hAnsi="Times New Roman" w:cs="Times New Roman"/>
          <w:sz w:val="24"/>
          <w:szCs w:val="24"/>
        </w:rPr>
        <w:t>1</w:t>
      </w:r>
      <w:r w:rsidR="00363D9D" w:rsidRPr="00D11D4F">
        <w:rPr>
          <w:rFonts w:ascii="Times New Roman" w:hAnsi="Times New Roman" w:cs="Times New Roman"/>
          <w:sz w:val="24"/>
          <w:szCs w:val="24"/>
        </w:rPr>
        <w:t>6</w:t>
      </w:r>
    </w:p>
    <w:p w14:paraId="6ECBF44A" w14:textId="7806BC63" w:rsidR="00206779" w:rsidRPr="00D11D4F" w:rsidRDefault="00206779" w:rsidP="00661F91">
      <w:pPr>
        <w:tabs>
          <w:tab w:val="center" w:leader="dot" w:pos="7938"/>
        </w:tabs>
        <w:ind w:left="2070" w:hanging="630"/>
        <w:contextualSpacing/>
        <w:rPr>
          <w:rFonts w:ascii="Times New Roman" w:hAnsi="Times New Roman" w:cs="Times New Roman"/>
          <w:sz w:val="24"/>
          <w:szCs w:val="24"/>
        </w:rPr>
      </w:pPr>
      <w:r w:rsidRPr="00D11D4F">
        <w:rPr>
          <w:rFonts w:ascii="Times New Roman" w:hAnsi="Times New Roman" w:cs="Times New Roman"/>
          <w:sz w:val="24"/>
          <w:szCs w:val="24"/>
        </w:rPr>
        <w:t xml:space="preserve">2.4 </w:t>
      </w:r>
      <w:r w:rsidRPr="00D11D4F">
        <w:rPr>
          <w:rFonts w:ascii="Times New Roman" w:hAnsi="Times New Roman" w:cs="Times New Roman"/>
          <w:sz w:val="24"/>
          <w:szCs w:val="24"/>
        </w:rPr>
        <w:tab/>
        <w:t>Pemanfaatan Teknologi Informasi</w:t>
      </w:r>
      <w:r w:rsidRPr="00D11D4F">
        <w:rPr>
          <w:rFonts w:ascii="Times New Roman" w:hAnsi="Times New Roman" w:cs="Times New Roman"/>
          <w:sz w:val="24"/>
          <w:szCs w:val="24"/>
        </w:rPr>
        <w:tab/>
      </w:r>
      <w:r w:rsidR="00363D9D" w:rsidRPr="00D11D4F">
        <w:rPr>
          <w:rFonts w:ascii="Times New Roman" w:hAnsi="Times New Roman" w:cs="Times New Roman"/>
          <w:sz w:val="24"/>
          <w:szCs w:val="24"/>
        </w:rPr>
        <w:t>1</w:t>
      </w:r>
      <w:r w:rsidR="00B65FFF" w:rsidRPr="00D11D4F">
        <w:rPr>
          <w:rFonts w:ascii="Times New Roman" w:hAnsi="Times New Roman" w:cs="Times New Roman"/>
          <w:sz w:val="24"/>
          <w:szCs w:val="24"/>
        </w:rPr>
        <w:t>8</w:t>
      </w:r>
    </w:p>
    <w:p w14:paraId="2167BF82" w14:textId="5051DBE9" w:rsidR="00206779" w:rsidRPr="00D11D4F" w:rsidRDefault="00206779" w:rsidP="00661F91">
      <w:pPr>
        <w:tabs>
          <w:tab w:val="center" w:leader="dot" w:pos="7938"/>
        </w:tabs>
        <w:ind w:left="2880" w:hanging="810"/>
        <w:contextualSpacing/>
        <w:rPr>
          <w:rFonts w:ascii="Times New Roman" w:hAnsi="Times New Roman" w:cs="Times New Roman"/>
          <w:sz w:val="24"/>
          <w:szCs w:val="24"/>
        </w:rPr>
      </w:pPr>
      <w:r w:rsidRPr="00D11D4F">
        <w:rPr>
          <w:rFonts w:ascii="Times New Roman" w:hAnsi="Times New Roman" w:cs="Times New Roman"/>
          <w:sz w:val="24"/>
          <w:szCs w:val="24"/>
        </w:rPr>
        <w:t>2.4.1</w:t>
      </w:r>
      <w:r w:rsidRPr="00D11D4F">
        <w:rPr>
          <w:rFonts w:ascii="Times New Roman" w:hAnsi="Times New Roman" w:cs="Times New Roman"/>
          <w:sz w:val="24"/>
          <w:szCs w:val="24"/>
        </w:rPr>
        <w:tab/>
        <w:t>Pengertian Pemanfaatan Teknologi Informasi</w:t>
      </w:r>
      <w:r w:rsidRPr="00D11D4F">
        <w:rPr>
          <w:rFonts w:ascii="Times New Roman" w:hAnsi="Times New Roman" w:cs="Times New Roman"/>
          <w:sz w:val="24"/>
          <w:szCs w:val="24"/>
        </w:rPr>
        <w:tab/>
      </w:r>
      <w:r w:rsidR="00363D9D" w:rsidRPr="00D11D4F">
        <w:rPr>
          <w:rFonts w:ascii="Times New Roman" w:hAnsi="Times New Roman" w:cs="Times New Roman"/>
          <w:sz w:val="24"/>
          <w:szCs w:val="24"/>
        </w:rPr>
        <w:t>1</w:t>
      </w:r>
      <w:r w:rsidR="00B65FFF" w:rsidRPr="00D11D4F">
        <w:rPr>
          <w:rFonts w:ascii="Times New Roman" w:hAnsi="Times New Roman" w:cs="Times New Roman"/>
          <w:sz w:val="24"/>
          <w:szCs w:val="24"/>
        </w:rPr>
        <w:t>8</w:t>
      </w:r>
    </w:p>
    <w:p w14:paraId="242AA530" w14:textId="638307E1" w:rsidR="00206779" w:rsidRPr="00D11D4F" w:rsidRDefault="00206779" w:rsidP="00661F91">
      <w:pPr>
        <w:tabs>
          <w:tab w:val="center" w:leader="dot" w:pos="7938"/>
        </w:tabs>
        <w:ind w:left="2880" w:hanging="810"/>
        <w:contextualSpacing/>
        <w:rPr>
          <w:rFonts w:ascii="Times New Roman" w:hAnsi="Times New Roman" w:cs="Times New Roman"/>
          <w:sz w:val="24"/>
          <w:szCs w:val="24"/>
        </w:rPr>
      </w:pPr>
      <w:r w:rsidRPr="00D11D4F">
        <w:rPr>
          <w:rFonts w:ascii="Times New Roman" w:hAnsi="Times New Roman" w:cs="Times New Roman"/>
          <w:sz w:val="24"/>
          <w:szCs w:val="24"/>
        </w:rPr>
        <w:t>2.4.2</w:t>
      </w:r>
      <w:r w:rsidRPr="00D11D4F">
        <w:rPr>
          <w:rFonts w:ascii="Times New Roman" w:hAnsi="Times New Roman" w:cs="Times New Roman"/>
          <w:sz w:val="24"/>
          <w:szCs w:val="24"/>
        </w:rPr>
        <w:tab/>
        <w:t>Tujuan Pemanfaatan Teknologi Informasi</w:t>
      </w:r>
      <w:r w:rsidRPr="00D11D4F">
        <w:rPr>
          <w:rFonts w:ascii="Times New Roman" w:hAnsi="Times New Roman" w:cs="Times New Roman"/>
          <w:sz w:val="24"/>
          <w:szCs w:val="24"/>
        </w:rPr>
        <w:tab/>
      </w:r>
      <w:r w:rsidR="00363D9D" w:rsidRPr="00D11D4F">
        <w:rPr>
          <w:rFonts w:ascii="Times New Roman" w:hAnsi="Times New Roman" w:cs="Times New Roman"/>
          <w:sz w:val="24"/>
          <w:szCs w:val="24"/>
        </w:rPr>
        <w:t>19</w:t>
      </w:r>
    </w:p>
    <w:p w14:paraId="61A262C6" w14:textId="19E3BE28" w:rsidR="00206779" w:rsidRPr="00D11D4F" w:rsidRDefault="00206779" w:rsidP="00661F91">
      <w:pPr>
        <w:tabs>
          <w:tab w:val="center" w:leader="dot" w:pos="7938"/>
        </w:tabs>
        <w:ind w:left="2880" w:hanging="810"/>
        <w:contextualSpacing/>
        <w:rPr>
          <w:rFonts w:ascii="Times New Roman" w:hAnsi="Times New Roman" w:cs="Times New Roman"/>
          <w:sz w:val="24"/>
          <w:szCs w:val="24"/>
        </w:rPr>
      </w:pPr>
      <w:r w:rsidRPr="00D11D4F">
        <w:rPr>
          <w:rFonts w:ascii="Times New Roman" w:hAnsi="Times New Roman" w:cs="Times New Roman"/>
          <w:sz w:val="24"/>
          <w:szCs w:val="24"/>
        </w:rPr>
        <w:t>2.4.</w:t>
      </w:r>
      <w:r w:rsidR="00B65FFF" w:rsidRPr="00D11D4F">
        <w:rPr>
          <w:rFonts w:ascii="Times New Roman" w:hAnsi="Times New Roman" w:cs="Times New Roman"/>
          <w:sz w:val="24"/>
          <w:szCs w:val="24"/>
        </w:rPr>
        <w:t>3</w:t>
      </w:r>
      <w:r w:rsidRPr="00D11D4F">
        <w:rPr>
          <w:rFonts w:ascii="Times New Roman" w:hAnsi="Times New Roman" w:cs="Times New Roman"/>
          <w:sz w:val="24"/>
          <w:szCs w:val="24"/>
        </w:rPr>
        <w:tab/>
        <w:t>Indikator Pemanfaatan Teknologi Informasi</w:t>
      </w:r>
      <w:r w:rsidRPr="00D11D4F">
        <w:rPr>
          <w:rFonts w:ascii="Times New Roman" w:hAnsi="Times New Roman" w:cs="Times New Roman"/>
          <w:sz w:val="24"/>
          <w:szCs w:val="24"/>
        </w:rPr>
        <w:tab/>
      </w:r>
      <w:r w:rsidR="00B65FFF" w:rsidRPr="00D11D4F">
        <w:rPr>
          <w:rFonts w:ascii="Times New Roman" w:hAnsi="Times New Roman" w:cs="Times New Roman"/>
          <w:sz w:val="24"/>
          <w:szCs w:val="24"/>
        </w:rPr>
        <w:t>20</w:t>
      </w:r>
    </w:p>
    <w:p w14:paraId="2DB428D6" w14:textId="7495A5A4" w:rsidR="00206779" w:rsidRPr="00D11D4F" w:rsidRDefault="00206779" w:rsidP="00661F91">
      <w:pPr>
        <w:tabs>
          <w:tab w:val="center" w:leader="dot" w:pos="7938"/>
        </w:tabs>
        <w:ind w:left="993"/>
        <w:contextualSpacing/>
        <w:rPr>
          <w:rFonts w:ascii="Times New Roman" w:hAnsi="Times New Roman" w:cs="Times New Roman"/>
          <w:sz w:val="24"/>
          <w:szCs w:val="24"/>
        </w:rPr>
      </w:pPr>
      <w:r w:rsidRPr="00D11D4F">
        <w:rPr>
          <w:rFonts w:ascii="Times New Roman" w:hAnsi="Times New Roman" w:cs="Times New Roman"/>
          <w:sz w:val="24"/>
          <w:szCs w:val="24"/>
        </w:rPr>
        <w:t>2.</w:t>
      </w:r>
      <w:r w:rsidR="008366AF" w:rsidRPr="00D11D4F">
        <w:rPr>
          <w:rFonts w:ascii="Times New Roman" w:hAnsi="Times New Roman" w:cs="Times New Roman"/>
          <w:sz w:val="24"/>
          <w:szCs w:val="24"/>
        </w:rPr>
        <w:t>5</w:t>
      </w:r>
      <w:r w:rsidRPr="00D11D4F">
        <w:rPr>
          <w:rFonts w:ascii="Times New Roman" w:hAnsi="Times New Roman" w:cs="Times New Roman"/>
          <w:sz w:val="24"/>
          <w:szCs w:val="24"/>
        </w:rPr>
        <w:t>. Penelitian Terdahulu dan Kontribusinya Terhadap Penelitian</w:t>
      </w:r>
      <w:r w:rsidRPr="00D11D4F">
        <w:rPr>
          <w:rFonts w:ascii="Times New Roman" w:hAnsi="Times New Roman" w:cs="Times New Roman"/>
          <w:sz w:val="24"/>
          <w:szCs w:val="24"/>
        </w:rPr>
        <w:tab/>
      </w:r>
      <w:r w:rsidR="00B65FFF" w:rsidRPr="00D11D4F">
        <w:rPr>
          <w:rFonts w:ascii="Times New Roman" w:hAnsi="Times New Roman" w:cs="Times New Roman"/>
          <w:sz w:val="24"/>
          <w:szCs w:val="24"/>
        </w:rPr>
        <w:t>21</w:t>
      </w:r>
    </w:p>
    <w:p w14:paraId="738F6A96" w14:textId="6A83225D" w:rsidR="00206779" w:rsidRPr="00D11D4F" w:rsidRDefault="00206779" w:rsidP="00661F91">
      <w:pPr>
        <w:tabs>
          <w:tab w:val="left" w:pos="1418"/>
          <w:tab w:val="left" w:pos="1701"/>
          <w:tab w:val="center" w:leader="dot" w:pos="7938"/>
        </w:tabs>
        <w:ind w:left="1418" w:hanging="425"/>
        <w:contextualSpacing/>
        <w:rPr>
          <w:rFonts w:ascii="Times New Roman" w:hAnsi="Times New Roman" w:cs="Times New Roman"/>
          <w:sz w:val="24"/>
          <w:szCs w:val="24"/>
        </w:rPr>
      </w:pPr>
      <w:r w:rsidRPr="00D11D4F">
        <w:rPr>
          <w:rFonts w:ascii="Times New Roman" w:hAnsi="Times New Roman" w:cs="Times New Roman"/>
          <w:sz w:val="24"/>
          <w:szCs w:val="24"/>
        </w:rPr>
        <w:lastRenderedPageBreak/>
        <w:t>2.</w:t>
      </w:r>
      <w:r w:rsidR="008366AF" w:rsidRPr="00D11D4F">
        <w:rPr>
          <w:rFonts w:ascii="Times New Roman" w:hAnsi="Times New Roman" w:cs="Times New Roman"/>
          <w:sz w:val="24"/>
          <w:szCs w:val="24"/>
        </w:rPr>
        <w:t>6</w:t>
      </w:r>
      <w:r w:rsidRPr="00D11D4F">
        <w:rPr>
          <w:rFonts w:ascii="Times New Roman" w:hAnsi="Times New Roman" w:cs="Times New Roman"/>
          <w:sz w:val="24"/>
          <w:szCs w:val="24"/>
        </w:rPr>
        <w:t>. Kerangka Pikir Penelitian</w:t>
      </w:r>
      <w:r w:rsidRPr="00D11D4F">
        <w:rPr>
          <w:rFonts w:ascii="Times New Roman" w:hAnsi="Times New Roman" w:cs="Times New Roman"/>
          <w:sz w:val="24"/>
          <w:szCs w:val="24"/>
        </w:rPr>
        <w:tab/>
      </w:r>
      <w:r w:rsidR="00B65FFF" w:rsidRPr="00D11D4F">
        <w:rPr>
          <w:rFonts w:ascii="Times New Roman" w:hAnsi="Times New Roman" w:cs="Times New Roman"/>
          <w:sz w:val="24"/>
          <w:szCs w:val="24"/>
        </w:rPr>
        <w:t>25</w:t>
      </w:r>
    </w:p>
    <w:p w14:paraId="5FF8FC51" w14:textId="40493A51" w:rsidR="00206779" w:rsidRPr="00D11D4F" w:rsidRDefault="00206779" w:rsidP="00661F91">
      <w:pPr>
        <w:tabs>
          <w:tab w:val="left" w:pos="1418"/>
          <w:tab w:val="left" w:pos="1701"/>
          <w:tab w:val="center" w:leader="dot" w:pos="7938"/>
        </w:tabs>
        <w:ind w:left="1418" w:hanging="425"/>
        <w:contextualSpacing/>
        <w:rPr>
          <w:rFonts w:ascii="Times New Roman" w:hAnsi="Times New Roman" w:cs="Times New Roman"/>
          <w:sz w:val="24"/>
          <w:szCs w:val="24"/>
        </w:rPr>
      </w:pPr>
      <w:r w:rsidRPr="00D11D4F">
        <w:rPr>
          <w:rFonts w:ascii="Times New Roman" w:hAnsi="Times New Roman" w:cs="Times New Roman"/>
          <w:sz w:val="24"/>
          <w:szCs w:val="24"/>
        </w:rPr>
        <w:t>2.</w:t>
      </w:r>
      <w:r w:rsidR="008366AF" w:rsidRPr="00D11D4F">
        <w:rPr>
          <w:rFonts w:ascii="Times New Roman" w:hAnsi="Times New Roman" w:cs="Times New Roman"/>
          <w:sz w:val="24"/>
          <w:szCs w:val="24"/>
        </w:rPr>
        <w:t>7</w:t>
      </w:r>
      <w:r w:rsidRPr="00D11D4F">
        <w:rPr>
          <w:rFonts w:ascii="Times New Roman" w:hAnsi="Times New Roman" w:cs="Times New Roman"/>
          <w:sz w:val="24"/>
          <w:szCs w:val="24"/>
        </w:rPr>
        <w:t>. Pengembangan Hipotesis Proposisi Penelitian</w:t>
      </w:r>
      <w:r w:rsidRPr="00D11D4F">
        <w:rPr>
          <w:rFonts w:ascii="Times New Roman" w:hAnsi="Times New Roman" w:cs="Times New Roman"/>
          <w:sz w:val="24"/>
          <w:szCs w:val="24"/>
        </w:rPr>
        <w:tab/>
      </w:r>
      <w:r w:rsidR="00B65FFF" w:rsidRPr="00D11D4F">
        <w:rPr>
          <w:rFonts w:ascii="Times New Roman" w:hAnsi="Times New Roman" w:cs="Times New Roman"/>
          <w:sz w:val="24"/>
          <w:szCs w:val="24"/>
        </w:rPr>
        <w:t>27</w:t>
      </w:r>
    </w:p>
    <w:p w14:paraId="6DF4AB21" w14:textId="1539EA13" w:rsidR="00206779" w:rsidRPr="00D11D4F" w:rsidRDefault="00206779" w:rsidP="00661F91">
      <w:pPr>
        <w:tabs>
          <w:tab w:val="left" w:pos="1418"/>
          <w:tab w:val="left" w:pos="1701"/>
          <w:tab w:val="center" w:leader="dot" w:pos="7938"/>
        </w:tabs>
        <w:ind w:left="1418" w:hanging="425"/>
        <w:contextualSpacing/>
        <w:rPr>
          <w:rFonts w:ascii="Times New Roman" w:hAnsi="Times New Roman" w:cs="Times New Roman"/>
          <w:sz w:val="24"/>
          <w:szCs w:val="24"/>
        </w:rPr>
      </w:pPr>
      <w:r w:rsidRPr="00D11D4F">
        <w:rPr>
          <w:rFonts w:ascii="Times New Roman" w:hAnsi="Times New Roman" w:cs="Times New Roman"/>
          <w:sz w:val="24"/>
          <w:szCs w:val="24"/>
        </w:rPr>
        <w:tab/>
        <w:t>2.</w:t>
      </w:r>
      <w:r w:rsidR="00B537BA" w:rsidRPr="00D11D4F">
        <w:rPr>
          <w:rFonts w:ascii="Times New Roman" w:hAnsi="Times New Roman" w:cs="Times New Roman"/>
          <w:sz w:val="24"/>
          <w:szCs w:val="24"/>
        </w:rPr>
        <w:t>7</w:t>
      </w:r>
      <w:r w:rsidRPr="00D11D4F">
        <w:rPr>
          <w:rFonts w:ascii="Times New Roman" w:hAnsi="Times New Roman" w:cs="Times New Roman"/>
          <w:sz w:val="24"/>
          <w:szCs w:val="24"/>
        </w:rPr>
        <w:t xml:space="preserve">.1 Komitmen Organisasi Terhadap Kualitas Laporan                   Keuangan </w:t>
      </w:r>
      <w:r w:rsidRPr="00D11D4F">
        <w:rPr>
          <w:rFonts w:ascii="Times New Roman" w:hAnsi="Times New Roman" w:cs="Times New Roman"/>
          <w:sz w:val="24"/>
          <w:szCs w:val="24"/>
        </w:rPr>
        <w:tab/>
      </w:r>
      <w:r w:rsidR="00FA0F49" w:rsidRPr="00D11D4F">
        <w:rPr>
          <w:rFonts w:ascii="Times New Roman" w:hAnsi="Times New Roman" w:cs="Times New Roman"/>
          <w:sz w:val="24"/>
          <w:szCs w:val="24"/>
        </w:rPr>
        <w:t>27</w:t>
      </w:r>
    </w:p>
    <w:p w14:paraId="5E560CEB" w14:textId="6772192F" w:rsidR="00206779" w:rsidRPr="00D11D4F" w:rsidRDefault="00206779" w:rsidP="00881063">
      <w:pPr>
        <w:tabs>
          <w:tab w:val="left" w:pos="1418"/>
          <w:tab w:val="left" w:pos="1701"/>
          <w:tab w:val="center" w:leader="dot" w:pos="7938"/>
        </w:tabs>
        <w:ind w:left="1418" w:hanging="425"/>
        <w:contextualSpacing/>
        <w:rPr>
          <w:rFonts w:ascii="Times New Roman" w:hAnsi="Times New Roman" w:cs="Times New Roman"/>
          <w:sz w:val="24"/>
          <w:szCs w:val="24"/>
        </w:rPr>
      </w:pPr>
      <w:r w:rsidRPr="00D11D4F">
        <w:rPr>
          <w:rFonts w:ascii="Times New Roman" w:hAnsi="Times New Roman" w:cs="Times New Roman"/>
          <w:sz w:val="24"/>
          <w:szCs w:val="24"/>
        </w:rPr>
        <w:tab/>
        <w:t>2.</w:t>
      </w:r>
      <w:r w:rsidR="00B537BA" w:rsidRPr="00D11D4F">
        <w:rPr>
          <w:rFonts w:ascii="Times New Roman" w:hAnsi="Times New Roman" w:cs="Times New Roman"/>
          <w:sz w:val="24"/>
          <w:szCs w:val="24"/>
        </w:rPr>
        <w:t>7</w:t>
      </w:r>
      <w:r w:rsidRPr="00D11D4F">
        <w:rPr>
          <w:rFonts w:ascii="Times New Roman" w:hAnsi="Times New Roman" w:cs="Times New Roman"/>
          <w:sz w:val="24"/>
          <w:szCs w:val="24"/>
        </w:rPr>
        <w:t>.2 Kualitas Sumber Daya Manusia Terhadap Kualitas Laporan Keuangan</w:t>
      </w:r>
      <w:r w:rsidRPr="00D11D4F">
        <w:rPr>
          <w:rFonts w:ascii="Times New Roman" w:hAnsi="Times New Roman" w:cs="Times New Roman"/>
          <w:sz w:val="24"/>
          <w:szCs w:val="24"/>
        </w:rPr>
        <w:tab/>
      </w:r>
      <w:r w:rsidR="00FA0F49" w:rsidRPr="00D11D4F">
        <w:rPr>
          <w:rFonts w:ascii="Times New Roman" w:hAnsi="Times New Roman" w:cs="Times New Roman"/>
          <w:sz w:val="24"/>
          <w:szCs w:val="24"/>
        </w:rPr>
        <w:t>29</w:t>
      </w:r>
    </w:p>
    <w:p w14:paraId="19D3E81F" w14:textId="30A4C452" w:rsidR="008366AF" w:rsidRPr="00D11D4F" w:rsidRDefault="00206779" w:rsidP="00FA0F49">
      <w:pPr>
        <w:tabs>
          <w:tab w:val="left" w:pos="1418"/>
          <w:tab w:val="left" w:pos="1701"/>
          <w:tab w:val="center" w:leader="dot" w:pos="7938"/>
        </w:tabs>
        <w:ind w:left="1418" w:hanging="425"/>
        <w:contextualSpacing/>
        <w:rPr>
          <w:rFonts w:ascii="Times New Roman" w:hAnsi="Times New Roman" w:cs="Times New Roman"/>
          <w:sz w:val="24"/>
          <w:szCs w:val="24"/>
        </w:rPr>
      </w:pPr>
      <w:r w:rsidRPr="00D11D4F">
        <w:rPr>
          <w:rFonts w:ascii="Times New Roman" w:hAnsi="Times New Roman" w:cs="Times New Roman"/>
          <w:sz w:val="24"/>
          <w:szCs w:val="24"/>
        </w:rPr>
        <w:tab/>
        <w:t>2.</w:t>
      </w:r>
      <w:r w:rsidR="00B537BA" w:rsidRPr="00D11D4F">
        <w:rPr>
          <w:rFonts w:ascii="Times New Roman" w:hAnsi="Times New Roman" w:cs="Times New Roman"/>
          <w:sz w:val="24"/>
          <w:szCs w:val="24"/>
        </w:rPr>
        <w:t>7</w:t>
      </w:r>
      <w:r w:rsidRPr="00D11D4F">
        <w:rPr>
          <w:rFonts w:ascii="Times New Roman" w:hAnsi="Times New Roman" w:cs="Times New Roman"/>
          <w:sz w:val="24"/>
          <w:szCs w:val="24"/>
        </w:rPr>
        <w:t>.3 Pemanfaatan Teknologi Informasi Terhadap Kualitas Laporan Keuangan</w:t>
      </w:r>
      <w:r w:rsidRPr="00D11D4F">
        <w:rPr>
          <w:rFonts w:ascii="Times New Roman" w:hAnsi="Times New Roman" w:cs="Times New Roman"/>
          <w:sz w:val="24"/>
          <w:szCs w:val="24"/>
        </w:rPr>
        <w:tab/>
      </w:r>
      <w:r w:rsidR="00FA0F49" w:rsidRPr="00D11D4F">
        <w:rPr>
          <w:rFonts w:ascii="Times New Roman" w:hAnsi="Times New Roman" w:cs="Times New Roman"/>
          <w:sz w:val="24"/>
          <w:szCs w:val="24"/>
        </w:rPr>
        <w:t>30</w:t>
      </w:r>
    </w:p>
    <w:p w14:paraId="3E710558" w14:textId="18B8FCFD" w:rsidR="00FA0F49" w:rsidRPr="00D11D4F" w:rsidRDefault="00FA0F49" w:rsidP="00FA0F49">
      <w:pPr>
        <w:tabs>
          <w:tab w:val="left" w:pos="1418"/>
          <w:tab w:val="left" w:pos="1701"/>
          <w:tab w:val="center" w:leader="dot" w:pos="7938"/>
        </w:tabs>
        <w:ind w:left="1418" w:hanging="425"/>
        <w:contextualSpacing/>
        <w:rPr>
          <w:rFonts w:ascii="Times New Roman" w:hAnsi="Times New Roman" w:cs="Times New Roman"/>
          <w:sz w:val="24"/>
          <w:szCs w:val="24"/>
        </w:rPr>
      </w:pPr>
      <w:r w:rsidRPr="00D11D4F">
        <w:rPr>
          <w:rFonts w:ascii="Times New Roman" w:hAnsi="Times New Roman" w:cs="Times New Roman"/>
          <w:sz w:val="24"/>
          <w:szCs w:val="24"/>
        </w:rPr>
        <w:t>2.8. Model penelitian</w:t>
      </w:r>
      <w:r w:rsidRPr="00D11D4F">
        <w:rPr>
          <w:rFonts w:ascii="Times New Roman" w:hAnsi="Times New Roman" w:cs="Times New Roman"/>
          <w:sz w:val="24"/>
          <w:szCs w:val="24"/>
        </w:rPr>
        <w:tab/>
        <w:t>31</w:t>
      </w:r>
    </w:p>
    <w:p w14:paraId="012494F9" w14:textId="77777777" w:rsidR="00FA0F49" w:rsidRPr="00D11D4F" w:rsidRDefault="00FA0F49" w:rsidP="00FA0F49">
      <w:pPr>
        <w:tabs>
          <w:tab w:val="left" w:pos="1418"/>
          <w:tab w:val="left" w:pos="1701"/>
          <w:tab w:val="center" w:leader="dot" w:pos="7938"/>
        </w:tabs>
        <w:ind w:left="1418" w:hanging="425"/>
        <w:contextualSpacing/>
        <w:rPr>
          <w:rFonts w:ascii="Times New Roman" w:hAnsi="Times New Roman" w:cs="Times New Roman"/>
          <w:sz w:val="24"/>
          <w:szCs w:val="24"/>
        </w:rPr>
      </w:pPr>
    </w:p>
    <w:p w14:paraId="033BD1C9" w14:textId="268B1C01" w:rsidR="00206779" w:rsidRPr="00D11D4F" w:rsidRDefault="00206779" w:rsidP="009C3470">
      <w:pPr>
        <w:tabs>
          <w:tab w:val="left" w:pos="990"/>
          <w:tab w:val="center" w:leader="dot" w:pos="7938"/>
        </w:tabs>
        <w:spacing w:line="240" w:lineRule="auto"/>
        <w:contextualSpacing/>
        <w:jc w:val="both"/>
        <w:rPr>
          <w:rFonts w:ascii="Times New Roman" w:hAnsi="Times New Roman" w:cs="Times New Roman"/>
          <w:b/>
          <w:bCs/>
          <w:sz w:val="24"/>
          <w:szCs w:val="24"/>
        </w:rPr>
      </w:pPr>
      <w:r w:rsidRPr="00D11D4F">
        <w:rPr>
          <w:rFonts w:ascii="Times New Roman" w:hAnsi="Times New Roman" w:cs="Times New Roman"/>
          <w:b/>
          <w:bCs/>
          <w:sz w:val="24"/>
          <w:szCs w:val="24"/>
        </w:rPr>
        <w:t>BAB III</w:t>
      </w:r>
      <w:r w:rsidR="00E413E0">
        <w:rPr>
          <w:rFonts w:ascii="Times New Roman" w:hAnsi="Times New Roman" w:cs="Times New Roman"/>
          <w:b/>
          <w:bCs/>
          <w:sz w:val="24"/>
          <w:szCs w:val="24"/>
        </w:rPr>
        <w:t xml:space="preserve"> </w:t>
      </w:r>
      <w:r w:rsidRPr="00D11D4F">
        <w:rPr>
          <w:rFonts w:ascii="Times New Roman" w:hAnsi="Times New Roman" w:cs="Times New Roman"/>
          <w:b/>
          <w:bCs/>
          <w:sz w:val="24"/>
          <w:szCs w:val="24"/>
        </w:rPr>
        <w:t>METODE PENELITIAN</w:t>
      </w:r>
      <w:r w:rsidRPr="00D11D4F">
        <w:rPr>
          <w:rFonts w:ascii="Times New Roman" w:hAnsi="Times New Roman" w:cs="Times New Roman"/>
          <w:b/>
          <w:bCs/>
          <w:sz w:val="24"/>
          <w:szCs w:val="24"/>
        </w:rPr>
        <w:tab/>
      </w:r>
      <w:r w:rsidR="00FA0F49" w:rsidRPr="00D11D4F">
        <w:rPr>
          <w:rFonts w:ascii="Times New Roman" w:hAnsi="Times New Roman" w:cs="Times New Roman"/>
          <w:b/>
          <w:bCs/>
          <w:sz w:val="24"/>
          <w:szCs w:val="24"/>
        </w:rPr>
        <w:t>32</w:t>
      </w:r>
    </w:p>
    <w:p w14:paraId="28EBBB14" w14:textId="38BE597E" w:rsidR="00206779" w:rsidRPr="00D11D4F" w:rsidRDefault="00206779" w:rsidP="009C3470">
      <w:pPr>
        <w:tabs>
          <w:tab w:val="left" w:pos="1418"/>
          <w:tab w:val="left" w:pos="1701"/>
          <w:tab w:val="center" w:leader="dot" w:pos="7938"/>
        </w:tabs>
        <w:ind w:left="1418" w:hanging="425"/>
        <w:contextualSpacing/>
        <w:jc w:val="both"/>
        <w:rPr>
          <w:rFonts w:ascii="Times New Roman" w:hAnsi="Times New Roman" w:cs="Times New Roman"/>
          <w:sz w:val="24"/>
          <w:szCs w:val="24"/>
        </w:rPr>
      </w:pPr>
      <w:r w:rsidRPr="00D11D4F">
        <w:rPr>
          <w:rFonts w:ascii="Times New Roman" w:hAnsi="Times New Roman" w:cs="Times New Roman"/>
          <w:sz w:val="24"/>
          <w:szCs w:val="24"/>
        </w:rPr>
        <w:t>3.1.</w:t>
      </w:r>
      <w:r w:rsidRPr="00D11D4F">
        <w:rPr>
          <w:rFonts w:ascii="Times New Roman" w:hAnsi="Times New Roman" w:cs="Times New Roman"/>
          <w:sz w:val="24"/>
          <w:szCs w:val="24"/>
        </w:rPr>
        <w:tab/>
      </w:r>
      <w:r w:rsidR="008D4478" w:rsidRPr="00D11D4F">
        <w:rPr>
          <w:rFonts w:ascii="Times New Roman" w:hAnsi="Times New Roman" w:cs="Times New Roman"/>
          <w:sz w:val="24"/>
          <w:szCs w:val="24"/>
        </w:rPr>
        <w:t>Definisi Operasional Variabel</w:t>
      </w:r>
      <w:r w:rsidRPr="00D11D4F">
        <w:rPr>
          <w:rFonts w:ascii="Times New Roman" w:hAnsi="Times New Roman" w:cs="Times New Roman"/>
          <w:sz w:val="24"/>
          <w:szCs w:val="24"/>
        </w:rPr>
        <w:tab/>
        <w:t xml:space="preserve"> </w:t>
      </w:r>
      <w:r w:rsidR="00FA0F49" w:rsidRPr="00D11D4F">
        <w:rPr>
          <w:rFonts w:ascii="Times New Roman" w:hAnsi="Times New Roman" w:cs="Times New Roman"/>
          <w:sz w:val="24"/>
          <w:szCs w:val="24"/>
        </w:rPr>
        <w:t>32</w:t>
      </w:r>
    </w:p>
    <w:p w14:paraId="17F4D725" w14:textId="24884BE3" w:rsidR="008D4478" w:rsidRPr="00D11D4F" w:rsidRDefault="008D4478" w:rsidP="00533C8E">
      <w:pPr>
        <w:tabs>
          <w:tab w:val="left" w:pos="1418"/>
          <w:tab w:val="left" w:pos="1701"/>
          <w:tab w:val="center" w:leader="dot" w:pos="7938"/>
        </w:tabs>
        <w:ind w:left="1426" w:hanging="432"/>
        <w:contextualSpacing/>
        <w:jc w:val="both"/>
        <w:rPr>
          <w:rFonts w:ascii="Times New Roman" w:hAnsi="Times New Roman" w:cs="Times New Roman"/>
          <w:sz w:val="24"/>
          <w:szCs w:val="24"/>
        </w:rPr>
      </w:pPr>
      <w:r w:rsidRPr="00D11D4F">
        <w:rPr>
          <w:rFonts w:ascii="Times New Roman" w:hAnsi="Times New Roman" w:cs="Times New Roman"/>
          <w:sz w:val="24"/>
          <w:szCs w:val="24"/>
        </w:rPr>
        <w:tab/>
        <w:t>3.1.1. Komitmen Organisasi (X1)</w:t>
      </w:r>
      <w:r w:rsidR="00533C8E" w:rsidRPr="00D11D4F">
        <w:rPr>
          <w:rFonts w:ascii="Times New Roman" w:hAnsi="Times New Roman" w:cs="Times New Roman"/>
          <w:sz w:val="24"/>
          <w:szCs w:val="24"/>
        </w:rPr>
        <w:tab/>
      </w:r>
      <w:r w:rsidR="00FA0F49" w:rsidRPr="00D11D4F">
        <w:rPr>
          <w:rFonts w:ascii="Times New Roman" w:hAnsi="Times New Roman" w:cs="Times New Roman"/>
          <w:sz w:val="24"/>
          <w:szCs w:val="24"/>
        </w:rPr>
        <w:t>32</w:t>
      </w:r>
    </w:p>
    <w:p w14:paraId="212E3AB2" w14:textId="2EEBBF42" w:rsidR="008D4478" w:rsidRPr="00D11D4F" w:rsidRDefault="008D4478" w:rsidP="00533C8E">
      <w:pPr>
        <w:tabs>
          <w:tab w:val="left" w:pos="1418"/>
          <w:tab w:val="left" w:pos="1701"/>
          <w:tab w:val="center" w:leader="dot" w:pos="7938"/>
        </w:tabs>
        <w:ind w:left="1426" w:hanging="432"/>
        <w:contextualSpacing/>
        <w:jc w:val="both"/>
        <w:rPr>
          <w:rFonts w:ascii="Times New Roman" w:hAnsi="Times New Roman" w:cs="Times New Roman"/>
          <w:sz w:val="24"/>
          <w:szCs w:val="24"/>
        </w:rPr>
      </w:pPr>
      <w:r w:rsidRPr="00D11D4F">
        <w:rPr>
          <w:rFonts w:ascii="Times New Roman" w:hAnsi="Times New Roman" w:cs="Times New Roman"/>
          <w:sz w:val="24"/>
          <w:szCs w:val="24"/>
        </w:rPr>
        <w:tab/>
        <w:t>3.1.2. Sumber Daya Manusia (X2)</w:t>
      </w:r>
      <w:r w:rsidR="00533C8E" w:rsidRPr="00D11D4F">
        <w:rPr>
          <w:rFonts w:ascii="Times New Roman" w:hAnsi="Times New Roman" w:cs="Times New Roman"/>
          <w:sz w:val="24"/>
          <w:szCs w:val="24"/>
        </w:rPr>
        <w:tab/>
      </w:r>
      <w:r w:rsidR="00FA0F49" w:rsidRPr="00D11D4F">
        <w:rPr>
          <w:rFonts w:ascii="Times New Roman" w:hAnsi="Times New Roman" w:cs="Times New Roman"/>
          <w:sz w:val="24"/>
          <w:szCs w:val="24"/>
        </w:rPr>
        <w:t>33</w:t>
      </w:r>
    </w:p>
    <w:p w14:paraId="6F11D88E" w14:textId="33122C35" w:rsidR="008D4478" w:rsidRPr="00D11D4F" w:rsidRDefault="008D4478" w:rsidP="00533C8E">
      <w:pPr>
        <w:tabs>
          <w:tab w:val="left" w:pos="1418"/>
          <w:tab w:val="left" w:pos="1701"/>
          <w:tab w:val="center" w:leader="dot" w:pos="7938"/>
        </w:tabs>
        <w:ind w:left="1426" w:hanging="432"/>
        <w:contextualSpacing/>
        <w:jc w:val="both"/>
        <w:rPr>
          <w:rFonts w:ascii="Times New Roman" w:hAnsi="Times New Roman" w:cs="Times New Roman"/>
          <w:sz w:val="24"/>
          <w:szCs w:val="24"/>
        </w:rPr>
      </w:pPr>
      <w:r w:rsidRPr="00D11D4F">
        <w:rPr>
          <w:rFonts w:ascii="Times New Roman" w:hAnsi="Times New Roman" w:cs="Times New Roman"/>
          <w:sz w:val="24"/>
          <w:szCs w:val="24"/>
        </w:rPr>
        <w:tab/>
        <w:t>3.1.3. Teknologi Informasi (X3)</w:t>
      </w:r>
      <w:r w:rsidR="00533C8E" w:rsidRPr="00D11D4F">
        <w:rPr>
          <w:rFonts w:ascii="Times New Roman" w:hAnsi="Times New Roman" w:cs="Times New Roman"/>
          <w:sz w:val="24"/>
          <w:szCs w:val="24"/>
        </w:rPr>
        <w:tab/>
      </w:r>
      <w:r w:rsidR="00FA0F49" w:rsidRPr="00D11D4F">
        <w:rPr>
          <w:rFonts w:ascii="Times New Roman" w:hAnsi="Times New Roman" w:cs="Times New Roman"/>
          <w:sz w:val="24"/>
          <w:szCs w:val="24"/>
        </w:rPr>
        <w:t>34</w:t>
      </w:r>
    </w:p>
    <w:p w14:paraId="1C20A8F4" w14:textId="5DE2C803" w:rsidR="008D4478" w:rsidRPr="00D11D4F" w:rsidRDefault="008D4478" w:rsidP="00533C8E">
      <w:pPr>
        <w:tabs>
          <w:tab w:val="left" w:pos="1418"/>
          <w:tab w:val="left" w:pos="1701"/>
          <w:tab w:val="center" w:leader="dot" w:pos="7938"/>
        </w:tabs>
        <w:ind w:left="1426" w:hanging="432"/>
        <w:contextualSpacing/>
        <w:jc w:val="both"/>
        <w:rPr>
          <w:rFonts w:ascii="Times New Roman" w:hAnsi="Times New Roman" w:cs="Times New Roman"/>
          <w:sz w:val="24"/>
          <w:szCs w:val="24"/>
        </w:rPr>
      </w:pPr>
      <w:r w:rsidRPr="00D11D4F">
        <w:rPr>
          <w:rFonts w:ascii="Times New Roman" w:hAnsi="Times New Roman" w:cs="Times New Roman"/>
          <w:sz w:val="24"/>
          <w:szCs w:val="24"/>
        </w:rPr>
        <w:tab/>
        <w:t>3.1.4. Kualitas Laporan Keuangan (Y)</w:t>
      </w:r>
      <w:r w:rsidR="00533C8E" w:rsidRPr="00D11D4F">
        <w:rPr>
          <w:rFonts w:ascii="Times New Roman" w:hAnsi="Times New Roman" w:cs="Times New Roman"/>
          <w:sz w:val="24"/>
          <w:szCs w:val="24"/>
        </w:rPr>
        <w:tab/>
      </w:r>
      <w:r w:rsidR="00FA0F49" w:rsidRPr="00D11D4F">
        <w:rPr>
          <w:rFonts w:ascii="Times New Roman" w:hAnsi="Times New Roman" w:cs="Times New Roman"/>
          <w:sz w:val="24"/>
          <w:szCs w:val="24"/>
        </w:rPr>
        <w:t>34</w:t>
      </w:r>
    </w:p>
    <w:p w14:paraId="7674A470" w14:textId="37420A84" w:rsidR="00206779" w:rsidRPr="00D11D4F" w:rsidRDefault="00206779" w:rsidP="009C3470">
      <w:pPr>
        <w:tabs>
          <w:tab w:val="left" w:pos="1418"/>
          <w:tab w:val="left" w:pos="1701"/>
          <w:tab w:val="center" w:leader="dot" w:pos="7938"/>
        </w:tabs>
        <w:ind w:left="1418" w:hanging="425"/>
        <w:contextualSpacing/>
        <w:jc w:val="both"/>
        <w:rPr>
          <w:rFonts w:ascii="Times New Roman" w:hAnsi="Times New Roman" w:cs="Times New Roman"/>
          <w:sz w:val="24"/>
          <w:szCs w:val="24"/>
        </w:rPr>
      </w:pPr>
      <w:r w:rsidRPr="00D11D4F">
        <w:rPr>
          <w:rFonts w:ascii="Times New Roman" w:hAnsi="Times New Roman" w:cs="Times New Roman"/>
          <w:sz w:val="24"/>
          <w:szCs w:val="24"/>
        </w:rPr>
        <w:t>3.2.</w:t>
      </w:r>
      <w:r w:rsidRPr="00D11D4F">
        <w:rPr>
          <w:rFonts w:ascii="Times New Roman" w:hAnsi="Times New Roman" w:cs="Times New Roman"/>
          <w:sz w:val="24"/>
          <w:szCs w:val="24"/>
        </w:rPr>
        <w:tab/>
      </w:r>
      <w:r w:rsidR="0049097D" w:rsidRPr="00D11D4F">
        <w:rPr>
          <w:rFonts w:ascii="Times New Roman" w:hAnsi="Times New Roman" w:cs="Times New Roman"/>
          <w:sz w:val="24"/>
          <w:szCs w:val="24"/>
        </w:rPr>
        <w:t>Populasi dan Sampel Penelitian</w:t>
      </w:r>
      <w:r w:rsidRPr="00D11D4F">
        <w:rPr>
          <w:rFonts w:ascii="Times New Roman" w:hAnsi="Times New Roman" w:cs="Times New Roman"/>
          <w:sz w:val="24"/>
          <w:szCs w:val="24"/>
        </w:rPr>
        <w:tab/>
      </w:r>
      <w:r w:rsidR="00CE0CC8" w:rsidRPr="00D11D4F">
        <w:rPr>
          <w:rFonts w:ascii="Times New Roman" w:hAnsi="Times New Roman" w:cs="Times New Roman"/>
          <w:sz w:val="24"/>
          <w:szCs w:val="24"/>
        </w:rPr>
        <w:t>36</w:t>
      </w:r>
    </w:p>
    <w:bookmarkEnd w:id="0"/>
    <w:p w14:paraId="5D09B9D8" w14:textId="69B162B3" w:rsidR="008D4478" w:rsidRPr="00D11D4F" w:rsidRDefault="008D4478" w:rsidP="00533C8E">
      <w:pPr>
        <w:tabs>
          <w:tab w:val="left" w:pos="1418"/>
          <w:tab w:val="left" w:pos="1701"/>
          <w:tab w:val="center" w:leader="dot" w:pos="7938"/>
        </w:tabs>
        <w:ind w:left="1426" w:hanging="432"/>
        <w:contextualSpacing/>
        <w:jc w:val="both"/>
        <w:rPr>
          <w:rFonts w:ascii="Times New Roman" w:hAnsi="Times New Roman" w:cs="Times New Roman"/>
          <w:sz w:val="24"/>
          <w:szCs w:val="24"/>
        </w:rPr>
      </w:pPr>
      <w:r w:rsidRPr="00D11D4F">
        <w:rPr>
          <w:rFonts w:ascii="Times New Roman" w:hAnsi="Times New Roman" w:cs="Times New Roman"/>
          <w:sz w:val="24"/>
          <w:szCs w:val="24"/>
        </w:rPr>
        <w:tab/>
        <w:t>3.2.1. Populasi</w:t>
      </w:r>
      <w:r w:rsidR="00533C8E" w:rsidRPr="00D11D4F">
        <w:rPr>
          <w:rFonts w:ascii="Times New Roman" w:hAnsi="Times New Roman" w:cs="Times New Roman"/>
          <w:sz w:val="24"/>
          <w:szCs w:val="24"/>
        </w:rPr>
        <w:tab/>
      </w:r>
      <w:r w:rsidR="00CE0CC8" w:rsidRPr="00D11D4F">
        <w:rPr>
          <w:rFonts w:ascii="Times New Roman" w:hAnsi="Times New Roman" w:cs="Times New Roman"/>
          <w:sz w:val="24"/>
          <w:szCs w:val="24"/>
        </w:rPr>
        <w:t>36</w:t>
      </w:r>
    </w:p>
    <w:p w14:paraId="69164977" w14:textId="6D51F236" w:rsidR="008D4478" w:rsidRPr="00D11D4F" w:rsidRDefault="008D4478" w:rsidP="00533C8E">
      <w:pPr>
        <w:tabs>
          <w:tab w:val="left" w:pos="1418"/>
          <w:tab w:val="left" w:pos="1701"/>
          <w:tab w:val="center" w:leader="dot" w:pos="7938"/>
        </w:tabs>
        <w:ind w:left="1426" w:hanging="432"/>
        <w:contextualSpacing/>
        <w:jc w:val="both"/>
        <w:rPr>
          <w:rFonts w:ascii="Times New Roman" w:hAnsi="Times New Roman" w:cs="Times New Roman"/>
          <w:sz w:val="24"/>
          <w:szCs w:val="24"/>
        </w:rPr>
      </w:pPr>
      <w:r w:rsidRPr="00D11D4F">
        <w:rPr>
          <w:rFonts w:ascii="Times New Roman" w:hAnsi="Times New Roman" w:cs="Times New Roman"/>
          <w:sz w:val="24"/>
          <w:szCs w:val="24"/>
        </w:rPr>
        <w:tab/>
        <w:t>3.2.2. Sampel</w:t>
      </w:r>
      <w:r w:rsidR="00533C8E" w:rsidRPr="00D11D4F">
        <w:rPr>
          <w:rFonts w:ascii="Times New Roman" w:hAnsi="Times New Roman" w:cs="Times New Roman"/>
          <w:sz w:val="24"/>
          <w:szCs w:val="24"/>
        </w:rPr>
        <w:tab/>
      </w:r>
      <w:r w:rsidR="00CE0CC8" w:rsidRPr="00D11D4F">
        <w:rPr>
          <w:rFonts w:ascii="Times New Roman" w:hAnsi="Times New Roman" w:cs="Times New Roman"/>
          <w:sz w:val="24"/>
          <w:szCs w:val="24"/>
        </w:rPr>
        <w:t>36</w:t>
      </w:r>
    </w:p>
    <w:p w14:paraId="73D55A0A" w14:textId="66C0FDF8" w:rsidR="00206779" w:rsidRPr="00D11D4F" w:rsidRDefault="00206779" w:rsidP="009C3470">
      <w:pPr>
        <w:tabs>
          <w:tab w:val="left" w:pos="1418"/>
          <w:tab w:val="left" w:pos="1701"/>
          <w:tab w:val="center" w:leader="dot" w:pos="7938"/>
        </w:tabs>
        <w:ind w:left="1418" w:hanging="425"/>
        <w:contextualSpacing/>
        <w:jc w:val="both"/>
        <w:rPr>
          <w:rFonts w:ascii="Times New Roman" w:hAnsi="Times New Roman" w:cs="Times New Roman"/>
          <w:sz w:val="24"/>
          <w:szCs w:val="24"/>
        </w:rPr>
      </w:pPr>
      <w:r w:rsidRPr="00D11D4F">
        <w:rPr>
          <w:rFonts w:ascii="Times New Roman" w:hAnsi="Times New Roman" w:cs="Times New Roman"/>
          <w:sz w:val="24"/>
          <w:szCs w:val="24"/>
        </w:rPr>
        <w:t>3.3.</w:t>
      </w:r>
      <w:r w:rsidRPr="00D11D4F">
        <w:rPr>
          <w:rFonts w:ascii="Times New Roman" w:hAnsi="Times New Roman" w:cs="Times New Roman"/>
          <w:sz w:val="24"/>
          <w:szCs w:val="24"/>
        </w:rPr>
        <w:tab/>
      </w:r>
      <w:r w:rsidR="00CE0CC8" w:rsidRPr="00D11D4F">
        <w:rPr>
          <w:rFonts w:ascii="Times New Roman" w:hAnsi="Times New Roman" w:cs="Times New Roman"/>
          <w:sz w:val="24"/>
          <w:szCs w:val="24"/>
        </w:rPr>
        <w:t>Jenis Dan Sumber Data</w:t>
      </w:r>
      <w:r w:rsidRPr="00D11D4F">
        <w:rPr>
          <w:rFonts w:ascii="Times New Roman" w:hAnsi="Times New Roman" w:cs="Times New Roman"/>
          <w:sz w:val="24"/>
          <w:szCs w:val="24"/>
        </w:rPr>
        <w:t xml:space="preserve"> </w:t>
      </w:r>
      <w:r w:rsidRPr="00D11D4F">
        <w:rPr>
          <w:rFonts w:ascii="Times New Roman" w:hAnsi="Times New Roman" w:cs="Times New Roman"/>
          <w:sz w:val="24"/>
          <w:szCs w:val="24"/>
        </w:rPr>
        <w:tab/>
      </w:r>
      <w:r w:rsidR="00C550B8" w:rsidRPr="00D11D4F">
        <w:rPr>
          <w:rFonts w:ascii="Times New Roman" w:hAnsi="Times New Roman" w:cs="Times New Roman"/>
          <w:sz w:val="24"/>
          <w:szCs w:val="24"/>
        </w:rPr>
        <w:t>37</w:t>
      </w:r>
    </w:p>
    <w:p w14:paraId="51021A32" w14:textId="57593940" w:rsidR="008D4478" w:rsidRPr="00D11D4F" w:rsidRDefault="008D4478" w:rsidP="00533C8E">
      <w:pPr>
        <w:tabs>
          <w:tab w:val="left" w:pos="1418"/>
          <w:tab w:val="left" w:pos="1701"/>
          <w:tab w:val="center" w:leader="dot" w:pos="7938"/>
        </w:tabs>
        <w:ind w:left="1426" w:hanging="432"/>
        <w:contextualSpacing/>
        <w:jc w:val="both"/>
        <w:rPr>
          <w:rFonts w:ascii="Times New Roman" w:hAnsi="Times New Roman" w:cs="Times New Roman"/>
          <w:sz w:val="24"/>
          <w:szCs w:val="24"/>
        </w:rPr>
      </w:pPr>
      <w:r w:rsidRPr="00D11D4F">
        <w:rPr>
          <w:rFonts w:ascii="Times New Roman" w:hAnsi="Times New Roman" w:cs="Times New Roman"/>
          <w:sz w:val="24"/>
          <w:szCs w:val="24"/>
        </w:rPr>
        <w:tab/>
        <w:t>3.3.1. Jenis Data</w:t>
      </w:r>
      <w:r w:rsidR="00533C8E" w:rsidRPr="00D11D4F">
        <w:rPr>
          <w:rFonts w:ascii="Times New Roman" w:hAnsi="Times New Roman" w:cs="Times New Roman"/>
          <w:sz w:val="24"/>
          <w:szCs w:val="24"/>
        </w:rPr>
        <w:tab/>
      </w:r>
      <w:r w:rsidR="00C550B8" w:rsidRPr="00D11D4F">
        <w:rPr>
          <w:rFonts w:ascii="Times New Roman" w:hAnsi="Times New Roman" w:cs="Times New Roman"/>
          <w:sz w:val="24"/>
          <w:szCs w:val="24"/>
        </w:rPr>
        <w:t>37</w:t>
      </w:r>
    </w:p>
    <w:p w14:paraId="5E5603E1" w14:textId="426ACEAA" w:rsidR="008D4478" w:rsidRPr="00D11D4F" w:rsidRDefault="008D4478" w:rsidP="00533C8E">
      <w:pPr>
        <w:tabs>
          <w:tab w:val="left" w:pos="1418"/>
          <w:tab w:val="left" w:pos="1701"/>
          <w:tab w:val="center" w:leader="dot" w:pos="7938"/>
        </w:tabs>
        <w:ind w:left="1426" w:hanging="432"/>
        <w:contextualSpacing/>
        <w:jc w:val="both"/>
        <w:rPr>
          <w:rFonts w:ascii="Times New Roman" w:hAnsi="Times New Roman" w:cs="Times New Roman"/>
          <w:sz w:val="24"/>
          <w:szCs w:val="24"/>
        </w:rPr>
      </w:pPr>
      <w:r w:rsidRPr="00D11D4F">
        <w:rPr>
          <w:rFonts w:ascii="Times New Roman" w:hAnsi="Times New Roman" w:cs="Times New Roman"/>
          <w:sz w:val="24"/>
          <w:szCs w:val="24"/>
        </w:rPr>
        <w:tab/>
        <w:t>3.3.2. Sumber Data</w:t>
      </w:r>
      <w:r w:rsidR="00533C8E" w:rsidRPr="00D11D4F">
        <w:rPr>
          <w:rFonts w:ascii="Times New Roman" w:hAnsi="Times New Roman" w:cs="Times New Roman"/>
          <w:sz w:val="24"/>
          <w:szCs w:val="24"/>
        </w:rPr>
        <w:tab/>
      </w:r>
      <w:r w:rsidR="00C550B8" w:rsidRPr="00D11D4F">
        <w:rPr>
          <w:rFonts w:ascii="Times New Roman" w:hAnsi="Times New Roman" w:cs="Times New Roman"/>
          <w:sz w:val="24"/>
          <w:szCs w:val="24"/>
        </w:rPr>
        <w:t>37</w:t>
      </w:r>
    </w:p>
    <w:p w14:paraId="5AEC2D7D" w14:textId="716BF851" w:rsidR="00206779" w:rsidRPr="00D11D4F" w:rsidRDefault="00206779" w:rsidP="009C3470">
      <w:pPr>
        <w:tabs>
          <w:tab w:val="left" w:pos="1418"/>
          <w:tab w:val="left" w:pos="1701"/>
          <w:tab w:val="center" w:leader="dot" w:pos="7938"/>
        </w:tabs>
        <w:ind w:left="1418" w:hanging="425"/>
        <w:contextualSpacing/>
        <w:jc w:val="both"/>
        <w:rPr>
          <w:rFonts w:ascii="Times New Roman" w:hAnsi="Times New Roman" w:cs="Times New Roman"/>
          <w:sz w:val="24"/>
          <w:szCs w:val="24"/>
        </w:rPr>
      </w:pPr>
      <w:r w:rsidRPr="00D11D4F">
        <w:rPr>
          <w:rFonts w:ascii="Times New Roman" w:hAnsi="Times New Roman" w:cs="Times New Roman"/>
          <w:sz w:val="24"/>
          <w:szCs w:val="24"/>
        </w:rPr>
        <w:t>3.4.</w:t>
      </w:r>
      <w:r w:rsidRPr="00D11D4F">
        <w:rPr>
          <w:rFonts w:ascii="Times New Roman" w:hAnsi="Times New Roman" w:cs="Times New Roman"/>
          <w:sz w:val="24"/>
          <w:szCs w:val="24"/>
        </w:rPr>
        <w:tab/>
      </w:r>
      <w:r w:rsidR="00C550B8" w:rsidRPr="00D11D4F">
        <w:rPr>
          <w:rFonts w:ascii="Times New Roman" w:hAnsi="Times New Roman" w:cs="Times New Roman"/>
          <w:sz w:val="24"/>
          <w:szCs w:val="24"/>
        </w:rPr>
        <w:t>Metode Pengumpulan Data</w:t>
      </w:r>
      <w:r w:rsidRPr="00D11D4F">
        <w:rPr>
          <w:rFonts w:ascii="Times New Roman" w:hAnsi="Times New Roman" w:cs="Times New Roman"/>
          <w:sz w:val="24"/>
          <w:szCs w:val="24"/>
        </w:rPr>
        <w:tab/>
      </w:r>
      <w:r w:rsidR="00C550B8" w:rsidRPr="00D11D4F">
        <w:rPr>
          <w:rFonts w:ascii="Times New Roman" w:hAnsi="Times New Roman" w:cs="Times New Roman"/>
          <w:sz w:val="24"/>
          <w:szCs w:val="24"/>
        </w:rPr>
        <w:t>38</w:t>
      </w:r>
    </w:p>
    <w:p w14:paraId="70CF1424" w14:textId="763490D3" w:rsidR="008D4478" w:rsidRPr="00D11D4F" w:rsidRDefault="008D4478" w:rsidP="00533C8E">
      <w:pPr>
        <w:tabs>
          <w:tab w:val="left" w:pos="1418"/>
          <w:tab w:val="left" w:pos="1701"/>
          <w:tab w:val="center" w:leader="dot" w:pos="7938"/>
        </w:tabs>
        <w:ind w:left="1426" w:hanging="432"/>
        <w:contextualSpacing/>
        <w:jc w:val="both"/>
        <w:rPr>
          <w:rFonts w:ascii="Times New Roman" w:hAnsi="Times New Roman" w:cs="Times New Roman"/>
          <w:sz w:val="24"/>
          <w:szCs w:val="24"/>
        </w:rPr>
      </w:pPr>
      <w:r w:rsidRPr="00D11D4F">
        <w:rPr>
          <w:rFonts w:ascii="Times New Roman" w:hAnsi="Times New Roman" w:cs="Times New Roman"/>
          <w:sz w:val="24"/>
          <w:szCs w:val="24"/>
        </w:rPr>
        <w:tab/>
        <w:t>3.4.1. Kuesioner</w:t>
      </w:r>
      <w:r w:rsidR="00533C8E" w:rsidRPr="00D11D4F">
        <w:rPr>
          <w:rFonts w:ascii="Times New Roman" w:hAnsi="Times New Roman" w:cs="Times New Roman"/>
          <w:sz w:val="24"/>
          <w:szCs w:val="24"/>
        </w:rPr>
        <w:tab/>
      </w:r>
      <w:r w:rsidR="00C550B8" w:rsidRPr="00D11D4F">
        <w:rPr>
          <w:rFonts w:ascii="Times New Roman" w:hAnsi="Times New Roman" w:cs="Times New Roman"/>
          <w:sz w:val="24"/>
          <w:szCs w:val="24"/>
        </w:rPr>
        <w:t>38</w:t>
      </w:r>
    </w:p>
    <w:p w14:paraId="3199F7FE" w14:textId="25B44D2B" w:rsidR="00206779" w:rsidRPr="00D11D4F" w:rsidRDefault="00206779" w:rsidP="00533C8E">
      <w:pPr>
        <w:tabs>
          <w:tab w:val="left" w:pos="1418"/>
          <w:tab w:val="left" w:pos="1701"/>
          <w:tab w:val="center" w:leader="dot" w:pos="7938"/>
        </w:tabs>
        <w:ind w:left="1426" w:hanging="432"/>
        <w:contextualSpacing/>
        <w:jc w:val="both"/>
        <w:rPr>
          <w:rFonts w:ascii="Times New Roman" w:hAnsi="Times New Roman" w:cs="Times New Roman"/>
          <w:sz w:val="24"/>
          <w:szCs w:val="24"/>
        </w:rPr>
      </w:pPr>
      <w:r w:rsidRPr="00D11D4F">
        <w:rPr>
          <w:rFonts w:ascii="Times New Roman" w:hAnsi="Times New Roman" w:cs="Times New Roman"/>
          <w:sz w:val="24"/>
          <w:szCs w:val="24"/>
        </w:rPr>
        <w:t>3.5.</w:t>
      </w:r>
      <w:r w:rsidRPr="00D11D4F">
        <w:rPr>
          <w:rFonts w:ascii="Times New Roman" w:hAnsi="Times New Roman" w:cs="Times New Roman"/>
          <w:sz w:val="24"/>
          <w:szCs w:val="24"/>
        </w:rPr>
        <w:tab/>
      </w:r>
      <w:r w:rsidR="008D4478" w:rsidRPr="00D11D4F">
        <w:rPr>
          <w:rFonts w:ascii="Times New Roman" w:hAnsi="Times New Roman" w:cs="Times New Roman"/>
          <w:sz w:val="24"/>
          <w:szCs w:val="24"/>
        </w:rPr>
        <w:t>Analisis Data</w:t>
      </w:r>
      <w:r w:rsidRPr="00D11D4F">
        <w:rPr>
          <w:rFonts w:ascii="Times New Roman" w:hAnsi="Times New Roman" w:cs="Times New Roman"/>
          <w:sz w:val="24"/>
          <w:szCs w:val="24"/>
        </w:rPr>
        <w:tab/>
      </w:r>
      <w:r w:rsidR="00C550B8" w:rsidRPr="00D11D4F">
        <w:rPr>
          <w:rFonts w:ascii="Times New Roman" w:hAnsi="Times New Roman" w:cs="Times New Roman"/>
          <w:sz w:val="24"/>
          <w:szCs w:val="24"/>
        </w:rPr>
        <w:t>39</w:t>
      </w:r>
    </w:p>
    <w:p w14:paraId="6D78CAF8" w14:textId="34788172" w:rsidR="008D4478" w:rsidRPr="00D11D4F" w:rsidRDefault="008D4478" w:rsidP="00533C8E">
      <w:pPr>
        <w:tabs>
          <w:tab w:val="left" w:pos="1418"/>
          <w:tab w:val="left" w:pos="1701"/>
          <w:tab w:val="center" w:leader="dot" w:pos="7938"/>
        </w:tabs>
        <w:ind w:left="1426" w:hanging="432"/>
        <w:contextualSpacing/>
        <w:jc w:val="both"/>
        <w:rPr>
          <w:rFonts w:ascii="Times New Roman" w:hAnsi="Times New Roman" w:cs="Times New Roman"/>
          <w:sz w:val="24"/>
          <w:szCs w:val="24"/>
        </w:rPr>
      </w:pPr>
      <w:r w:rsidRPr="00D11D4F">
        <w:rPr>
          <w:rFonts w:ascii="Times New Roman" w:hAnsi="Times New Roman" w:cs="Times New Roman"/>
          <w:sz w:val="24"/>
          <w:szCs w:val="24"/>
        </w:rPr>
        <w:tab/>
        <w:t>3.5.1. Analisis Statistik Deskriptif</w:t>
      </w:r>
      <w:r w:rsidR="00533C8E" w:rsidRPr="00D11D4F">
        <w:rPr>
          <w:rFonts w:ascii="Times New Roman" w:hAnsi="Times New Roman" w:cs="Times New Roman"/>
          <w:sz w:val="24"/>
          <w:szCs w:val="24"/>
        </w:rPr>
        <w:tab/>
      </w:r>
      <w:r w:rsidR="00C550B8" w:rsidRPr="00D11D4F">
        <w:rPr>
          <w:rFonts w:ascii="Times New Roman" w:hAnsi="Times New Roman" w:cs="Times New Roman"/>
          <w:sz w:val="24"/>
          <w:szCs w:val="24"/>
        </w:rPr>
        <w:t>39</w:t>
      </w:r>
    </w:p>
    <w:p w14:paraId="353033BC" w14:textId="0BFF71CD" w:rsidR="008D4478" w:rsidRPr="00D11D4F" w:rsidRDefault="008D4478" w:rsidP="00533C8E">
      <w:pPr>
        <w:tabs>
          <w:tab w:val="left" w:pos="1418"/>
          <w:tab w:val="left" w:pos="1701"/>
          <w:tab w:val="center" w:leader="dot" w:pos="7938"/>
        </w:tabs>
        <w:ind w:left="1426" w:hanging="432"/>
        <w:contextualSpacing/>
        <w:jc w:val="both"/>
        <w:rPr>
          <w:rFonts w:ascii="Times New Roman" w:hAnsi="Times New Roman" w:cs="Times New Roman"/>
          <w:sz w:val="24"/>
          <w:szCs w:val="24"/>
        </w:rPr>
      </w:pPr>
      <w:r w:rsidRPr="00D11D4F">
        <w:rPr>
          <w:rFonts w:ascii="Times New Roman" w:hAnsi="Times New Roman" w:cs="Times New Roman"/>
          <w:sz w:val="24"/>
          <w:szCs w:val="24"/>
        </w:rPr>
        <w:tab/>
        <w:t>3.5.2. Uji Instrumen Data</w:t>
      </w:r>
      <w:r w:rsidR="00533C8E" w:rsidRPr="00D11D4F">
        <w:rPr>
          <w:rFonts w:ascii="Times New Roman" w:hAnsi="Times New Roman" w:cs="Times New Roman"/>
          <w:sz w:val="24"/>
          <w:szCs w:val="24"/>
        </w:rPr>
        <w:tab/>
      </w:r>
      <w:r w:rsidR="00A9690C" w:rsidRPr="00D11D4F">
        <w:rPr>
          <w:rFonts w:ascii="Times New Roman" w:hAnsi="Times New Roman" w:cs="Times New Roman"/>
          <w:sz w:val="24"/>
          <w:szCs w:val="24"/>
        </w:rPr>
        <w:t>40</w:t>
      </w:r>
    </w:p>
    <w:p w14:paraId="26693E5B" w14:textId="01827748" w:rsidR="008D4478" w:rsidRPr="00D11D4F" w:rsidRDefault="008D4478" w:rsidP="00533C8E">
      <w:pPr>
        <w:tabs>
          <w:tab w:val="left" w:pos="1418"/>
          <w:tab w:val="left" w:pos="1701"/>
          <w:tab w:val="center" w:leader="dot" w:pos="7938"/>
        </w:tabs>
        <w:ind w:left="1426" w:hanging="432"/>
        <w:contextualSpacing/>
        <w:jc w:val="both"/>
        <w:rPr>
          <w:rFonts w:ascii="Times New Roman" w:hAnsi="Times New Roman" w:cs="Times New Roman"/>
          <w:sz w:val="24"/>
          <w:szCs w:val="24"/>
        </w:rPr>
      </w:pPr>
      <w:r w:rsidRPr="00D11D4F">
        <w:rPr>
          <w:rFonts w:ascii="Times New Roman" w:hAnsi="Times New Roman" w:cs="Times New Roman"/>
          <w:sz w:val="24"/>
          <w:szCs w:val="24"/>
        </w:rPr>
        <w:tab/>
      </w:r>
      <w:r w:rsidRPr="00D11D4F">
        <w:rPr>
          <w:rFonts w:ascii="Times New Roman" w:hAnsi="Times New Roman" w:cs="Times New Roman"/>
          <w:sz w:val="24"/>
          <w:szCs w:val="24"/>
        </w:rPr>
        <w:tab/>
        <w:t xml:space="preserve">     3.5.2.1. Uji Validitas</w:t>
      </w:r>
      <w:r w:rsidR="00533C8E" w:rsidRPr="00D11D4F">
        <w:rPr>
          <w:rFonts w:ascii="Times New Roman" w:hAnsi="Times New Roman" w:cs="Times New Roman"/>
          <w:sz w:val="24"/>
          <w:szCs w:val="24"/>
        </w:rPr>
        <w:tab/>
      </w:r>
      <w:r w:rsidR="00A9690C" w:rsidRPr="00D11D4F">
        <w:rPr>
          <w:rFonts w:ascii="Times New Roman" w:hAnsi="Times New Roman" w:cs="Times New Roman"/>
          <w:sz w:val="24"/>
          <w:szCs w:val="24"/>
        </w:rPr>
        <w:t>40</w:t>
      </w:r>
    </w:p>
    <w:p w14:paraId="54EDB20E" w14:textId="448092EB" w:rsidR="008D4478" w:rsidRPr="00D11D4F" w:rsidRDefault="008D4478" w:rsidP="00533C8E">
      <w:pPr>
        <w:tabs>
          <w:tab w:val="left" w:pos="1418"/>
          <w:tab w:val="left" w:pos="1701"/>
          <w:tab w:val="center" w:leader="dot" w:pos="7938"/>
        </w:tabs>
        <w:ind w:left="1426" w:hanging="432"/>
        <w:contextualSpacing/>
        <w:jc w:val="both"/>
        <w:rPr>
          <w:rFonts w:ascii="Times New Roman" w:hAnsi="Times New Roman" w:cs="Times New Roman"/>
          <w:sz w:val="24"/>
          <w:szCs w:val="24"/>
        </w:rPr>
      </w:pPr>
      <w:r w:rsidRPr="00D11D4F">
        <w:rPr>
          <w:rFonts w:ascii="Times New Roman" w:hAnsi="Times New Roman" w:cs="Times New Roman"/>
          <w:sz w:val="24"/>
          <w:szCs w:val="24"/>
        </w:rPr>
        <w:tab/>
      </w:r>
      <w:r w:rsidRPr="00D11D4F">
        <w:rPr>
          <w:rFonts w:ascii="Times New Roman" w:hAnsi="Times New Roman" w:cs="Times New Roman"/>
          <w:sz w:val="24"/>
          <w:szCs w:val="24"/>
        </w:rPr>
        <w:tab/>
        <w:t xml:space="preserve">     3.5.2.2. Uji Reabilitias</w:t>
      </w:r>
      <w:r w:rsidR="00533C8E" w:rsidRPr="00D11D4F">
        <w:rPr>
          <w:rFonts w:ascii="Times New Roman" w:hAnsi="Times New Roman" w:cs="Times New Roman"/>
          <w:sz w:val="24"/>
          <w:szCs w:val="24"/>
        </w:rPr>
        <w:tab/>
      </w:r>
      <w:r w:rsidR="00190177" w:rsidRPr="00D11D4F">
        <w:rPr>
          <w:rFonts w:ascii="Times New Roman" w:hAnsi="Times New Roman" w:cs="Times New Roman"/>
          <w:sz w:val="24"/>
          <w:szCs w:val="24"/>
        </w:rPr>
        <w:t>40</w:t>
      </w:r>
    </w:p>
    <w:p w14:paraId="133F8416" w14:textId="42FB5F33" w:rsidR="008D4478" w:rsidRPr="00D11D4F" w:rsidRDefault="008D4478" w:rsidP="009C3470">
      <w:pPr>
        <w:tabs>
          <w:tab w:val="left" w:pos="1418"/>
          <w:tab w:val="left" w:pos="1701"/>
          <w:tab w:val="center" w:leader="dot" w:pos="7938"/>
        </w:tabs>
        <w:ind w:left="1426" w:hanging="432"/>
        <w:contextualSpacing/>
        <w:jc w:val="both"/>
        <w:rPr>
          <w:rFonts w:ascii="Times New Roman" w:hAnsi="Times New Roman" w:cs="Times New Roman"/>
          <w:sz w:val="24"/>
          <w:szCs w:val="24"/>
        </w:rPr>
      </w:pPr>
      <w:r w:rsidRPr="00D11D4F">
        <w:rPr>
          <w:rFonts w:ascii="Times New Roman" w:hAnsi="Times New Roman" w:cs="Times New Roman"/>
          <w:sz w:val="24"/>
          <w:szCs w:val="24"/>
        </w:rPr>
        <w:tab/>
        <w:t>3.5.3. Uji Analisis Data</w:t>
      </w:r>
      <w:r w:rsidR="00533C8E" w:rsidRPr="00D11D4F">
        <w:rPr>
          <w:rFonts w:ascii="Times New Roman" w:hAnsi="Times New Roman" w:cs="Times New Roman"/>
          <w:sz w:val="24"/>
          <w:szCs w:val="24"/>
        </w:rPr>
        <w:tab/>
      </w:r>
      <w:r w:rsidR="00190177" w:rsidRPr="00D11D4F">
        <w:rPr>
          <w:rFonts w:ascii="Times New Roman" w:hAnsi="Times New Roman" w:cs="Times New Roman"/>
          <w:sz w:val="24"/>
          <w:szCs w:val="24"/>
        </w:rPr>
        <w:t>40</w:t>
      </w:r>
    </w:p>
    <w:p w14:paraId="70EA678B" w14:textId="0A9BBAFF" w:rsidR="008D4478" w:rsidRPr="00D11D4F" w:rsidRDefault="008D4478" w:rsidP="009C3470">
      <w:pPr>
        <w:tabs>
          <w:tab w:val="left" w:pos="1418"/>
          <w:tab w:val="left" w:pos="1701"/>
          <w:tab w:val="center" w:leader="dot" w:pos="7938"/>
        </w:tabs>
        <w:ind w:left="1426" w:hanging="432"/>
        <w:contextualSpacing/>
        <w:jc w:val="both"/>
        <w:rPr>
          <w:rFonts w:ascii="Times New Roman" w:hAnsi="Times New Roman" w:cs="Times New Roman"/>
          <w:sz w:val="24"/>
          <w:szCs w:val="24"/>
        </w:rPr>
      </w:pPr>
      <w:r w:rsidRPr="00D11D4F">
        <w:rPr>
          <w:rFonts w:ascii="Times New Roman" w:hAnsi="Times New Roman" w:cs="Times New Roman"/>
          <w:sz w:val="24"/>
          <w:szCs w:val="24"/>
        </w:rPr>
        <w:tab/>
      </w:r>
      <w:r w:rsidRPr="00D11D4F">
        <w:rPr>
          <w:rFonts w:ascii="Times New Roman" w:hAnsi="Times New Roman" w:cs="Times New Roman"/>
          <w:sz w:val="24"/>
          <w:szCs w:val="24"/>
        </w:rPr>
        <w:tab/>
        <w:t xml:space="preserve">     3.5.3.1. Uji Asumsi Klasik</w:t>
      </w:r>
      <w:r w:rsidR="00533C8E" w:rsidRPr="00D11D4F">
        <w:rPr>
          <w:rFonts w:ascii="Times New Roman" w:hAnsi="Times New Roman" w:cs="Times New Roman"/>
          <w:sz w:val="24"/>
          <w:szCs w:val="24"/>
        </w:rPr>
        <w:tab/>
      </w:r>
      <w:r w:rsidR="00190177" w:rsidRPr="00D11D4F">
        <w:rPr>
          <w:rFonts w:ascii="Times New Roman" w:hAnsi="Times New Roman" w:cs="Times New Roman"/>
          <w:sz w:val="24"/>
          <w:szCs w:val="24"/>
        </w:rPr>
        <w:t>40</w:t>
      </w:r>
    </w:p>
    <w:p w14:paraId="5BEEC9DC" w14:textId="3B955096" w:rsidR="00190177" w:rsidRPr="00D11D4F" w:rsidRDefault="008D4478" w:rsidP="009C3470">
      <w:pPr>
        <w:tabs>
          <w:tab w:val="left" w:pos="1418"/>
          <w:tab w:val="left" w:pos="1701"/>
          <w:tab w:val="center" w:leader="dot" w:pos="7938"/>
        </w:tabs>
        <w:ind w:left="1426" w:hanging="432"/>
        <w:contextualSpacing/>
        <w:jc w:val="both"/>
        <w:rPr>
          <w:rFonts w:ascii="Times New Roman" w:hAnsi="Times New Roman" w:cs="Times New Roman"/>
          <w:sz w:val="24"/>
          <w:szCs w:val="24"/>
        </w:rPr>
      </w:pPr>
      <w:r w:rsidRPr="00D11D4F">
        <w:rPr>
          <w:rFonts w:ascii="Times New Roman" w:hAnsi="Times New Roman" w:cs="Times New Roman"/>
          <w:sz w:val="24"/>
          <w:szCs w:val="24"/>
        </w:rPr>
        <w:tab/>
      </w:r>
      <w:r w:rsidRPr="00D11D4F">
        <w:rPr>
          <w:rFonts w:ascii="Times New Roman" w:hAnsi="Times New Roman" w:cs="Times New Roman"/>
          <w:sz w:val="24"/>
          <w:szCs w:val="24"/>
        </w:rPr>
        <w:tab/>
        <w:t xml:space="preserve">                  3.5.3.1.1. Uji Normalitas</w:t>
      </w:r>
      <w:r w:rsidR="00533C8E" w:rsidRPr="00D11D4F">
        <w:rPr>
          <w:rFonts w:ascii="Times New Roman" w:hAnsi="Times New Roman" w:cs="Times New Roman"/>
          <w:sz w:val="24"/>
          <w:szCs w:val="24"/>
        </w:rPr>
        <w:tab/>
      </w:r>
      <w:r w:rsidR="00190177" w:rsidRPr="00D11D4F">
        <w:rPr>
          <w:rFonts w:ascii="Times New Roman" w:hAnsi="Times New Roman" w:cs="Times New Roman"/>
          <w:sz w:val="24"/>
          <w:szCs w:val="24"/>
        </w:rPr>
        <w:t>41</w:t>
      </w:r>
    </w:p>
    <w:p w14:paraId="66C4A44E" w14:textId="08AC545B" w:rsidR="00190177" w:rsidRPr="00D11D4F" w:rsidRDefault="00190177" w:rsidP="00190177">
      <w:pPr>
        <w:tabs>
          <w:tab w:val="left" w:pos="2490"/>
          <w:tab w:val="center" w:leader="dot" w:pos="7200"/>
        </w:tabs>
        <w:ind w:left="1426" w:hanging="432"/>
        <w:contextualSpacing/>
        <w:jc w:val="both"/>
        <w:rPr>
          <w:rFonts w:ascii="Times New Roman" w:hAnsi="Times New Roman" w:cs="Times New Roman"/>
          <w:sz w:val="24"/>
          <w:szCs w:val="24"/>
        </w:rPr>
      </w:pPr>
      <w:r w:rsidRPr="00D11D4F">
        <w:rPr>
          <w:rFonts w:ascii="Times New Roman" w:hAnsi="Times New Roman" w:cs="Times New Roman"/>
          <w:sz w:val="24"/>
          <w:szCs w:val="24"/>
        </w:rPr>
        <w:tab/>
      </w:r>
      <w:r w:rsidRPr="00D11D4F">
        <w:rPr>
          <w:rFonts w:ascii="Times New Roman" w:hAnsi="Times New Roman" w:cs="Times New Roman"/>
          <w:sz w:val="24"/>
          <w:szCs w:val="24"/>
        </w:rPr>
        <w:tab/>
        <w:t>3.5.3.1.2. Uji Multikolinieritas</w:t>
      </w:r>
      <w:r w:rsidRPr="00D11D4F">
        <w:rPr>
          <w:rFonts w:ascii="Times New Roman" w:hAnsi="Times New Roman" w:cs="Times New Roman"/>
          <w:sz w:val="24"/>
          <w:szCs w:val="24"/>
        </w:rPr>
        <w:tab/>
        <w:t>......................  41</w:t>
      </w:r>
    </w:p>
    <w:p w14:paraId="5EAAFE6C" w14:textId="6640E4E6" w:rsidR="008D4478" w:rsidRPr="00D11D4F" w:rsidRDefault="008D4478" w:rsidP="004F6679">
      <w:pPr>
        <w:tabs>
          <w:tab w:val="left" w:pos="1418"/>
          <w:tab w:val="left" w:pos="1701"/>
          <w:tab w:val="center" w:leader="dot" w:pos="2790"/>
          <w:tab w:val="center" w:leader="dot" w:pos="7934"/>
        </w:tabs>
        <w:ind w:left="1426" w:hanging="432"/>
        <w:contextualSpacing/>
        <w:jc w:val="both"/>
        <w:rPr>
          <w:rFonts w:ascii="Times New Roman" w:hAnsi="Times New Roman" w:cs="Times New Roman"/>
          <w:sz w:val="24"/>
          <w:szCs w:val="24"/>
        </w:rPr>
      </w:pPr>
      <w:r w:rsidRPr="00D11D4F">
        <w:rPr>
          <w:rFonts w:ascii="Times New Roman" w:hAnsi="Times New Roman" w:cs="Times New Roman"/>
          <w:sz w:val="24"/>
          <w:szCs w:val="24"/>
        </w:rPr>
        <w:tab/>
      </w:r>
      <w:r w:rsidRPr="00D11D4F">
        <w:rPr>
          <w:rFonts w:ascii="Times New Roman" w:hAnsi="Times New Roman" w:cs="Times New Roman"/>
          <w:sz w:val="24"/>
          <w:szCs w:val="24"/>
        </w:rPr>
        <w:tab/>
      </w:r>
      <w:r w:rsidRPr="00D11D4F">
        <w:rPr>
          <w:rFonts w:ascii="Times New Roman" w:hAnsi="Times New Roman" w:cs="Times New Roman"/>
          <w:sz w:val="24"/>
          <w:szCs w:val="24"/>
        </w:rPr>
        <w:tab/>
      </w:r>
      <w:r w:rsidR="00190177" w:rsidRPr="00D11D4F">
        <w:rPr>
          <w:rFonts w:ascii="Times New Roman" w:hAnsi="Times New Roman" w:cs="Times New Roman"/>
          <w:sz w:val="24"/>
          <w:szCs w:val="24"/>
        </w:rPr>
        <w:tab/>
        <w:t xml:space="preserve">             </w:t>
      </w:r>
      <w:r w:rsidRPr="00D11D4F">
        <w:rPr>
          <w:rFonts w:ascii="Times New Roman" w:hAnsi="Times New Roman" w:cs="Times New Roman"/>
          <w:sz w:val="24"/>
          <w:szCs w:val="24"/>
        </w:rPr>
        <w:t>3.5.3.1.</w:t>
      </w:r>
      <w:r w:rsidR="00732FF5" w:rsidRPr="00D11D4F">
        <w:rPr>
          <w:rFonts w:ascii="Times New Roman" w:hAnsi="Times New Roman" w:cs="Times New Roman"/>
          <w:sz w:val="24"/>
          <w:szCs w:val="24"/>
        </w:rPr>
        <w:t>3</w:t>
      </w:r>
      <w:r w:rsidRPr="00D11D4F">
        <w:rPr>
          <w:rFonts w:ascii="Times New Roman" w:hAnsi="Times New Roman" w:cs="Times New Roman"/>
          <w:sz w:val="24"/>
          <w:szCs w:val="24"/>
        </w:rPr>
        <w:t>.</w:t>
      </w:r>
      <w:r w:rsidR="00533C8E" w:rsidRPr="00D11D4F">
        <w:rPr>
          <w:rFonts w:ascii="Times New Roman" w:hAnsi="Times New Roman" w:cs="Times New Roman"/>
          <w:sz w:val="24"/>
          <w:szCs w:val="24"/>
        </w:rPr>
        <w:t xml:space="preserve"> </w:t>
      </w:r>
      <w:r w:rsidRPr="00D11D4F">
        <w:rPr>
          <w:rFonts w:ascii="Times New Roman" w:hAnsi="Times New Roman" w:cs="Times New Roman"/>
          <w:sz w:val="24"/>
          <w:szCs w:val="24"/>
        </w:rPr>
        <w:t>Uji Mulitkolinieritas</w:t>
      </w:r>
      <w:r w:rsidR="004F6679" w:rsidRPr="00D11D4F">
        <w:rPr>
          <w:rFonts w:ascii="Times New Roman" w:hAnsi="Times New Roman" w:cs="Times New Roman"/>
          <w:sz w:val="24"/>
          <w:szCs w:val="24"/>
        </w:rPr>
        <w:tab/>
      </w:r>
      <w:r w:rsidR="00190177" w:rsidRPr="00D11D4F">
        <w:rPr>
          <w:rFonts w:ascii="Times New Roman" w:hAnsi="Times New Roman" w:cs="Times New Roman"/>
          <w:sz w:val="24"/>
          <w:szCs w:val="24"/>
        </w:rPr>
        <w:t>41</w:t>
      </w:r>
    </w:p>
    <w:p w14:paraId="6160BCAC" w14:textId="3C84464B" w:rsidR="008D4478" w:rsidRPr="00D11D4F" w:rsidRDefault="008D4478" w:rsidP="009C3470">
      <w:pPr>
        <w:tabs>
          <w:tab w:val="left" w:pos="2790"/>
        </w:tabs>
        <w:ind w:left="1426" w:hanging="432"/>
        <w:contextualSpacing/>
        <w:jc w:val="both"/>
        <w:rPr>
          <w:rFonts w:ascii="Times New Roman" w:hAnsi="Times New Roman" w:cs="Times New Roman"/>
          <w:sz w:val="24"/>
          <w:szCs w:val="24"/>
        </w:rPr>
      </w:pPr>
      <w:r w:rsidRPr="00D11D4F">
        <w:rPr>
          <w:rFonts w:ascii="Times New Roman" w:hAnsi="Times New Roman" w:cs="Times New Roman"/>
          <w:sz w:val="24"/>
          <w:szCs w:val="24"/>
        </w:rPr>
        <w:tab/>
      </w:r>
      <w:r w:rsidR="00732FF5" w:rsidRPr="00D11D4F">
        <w:rPr>
          <w:rFonts w:ascii="Times New Roman" w:hAnsi="Times New Roman" w:cs="Times New Roman"/>
          <w:sz w:val="24"/>
          <w:szCs w:val="24"/>
        </w:rPr>
        <w:t xml:space="preserve">                  </w:t>
      </w:r>
      <w:r w:rsidRPr="00D11D4F">
        <w:rPr>
          <w:rFonts w:ascii="Times New Roman" w:hAnsi="Times New Roman" w:cs="Times New Roman"/>
          <w:sz w:val="24"/>
          <w:szCs w:val="24"/>
        </w:rPr>
        <w:t>3.5.3.1.3. Uji Heteroskedastisitas</w:t>
      </w:r>
      <w:r w:rsidR="004F6679" w:rsidRPr="00D11D4F">
        <w:rPr>
          <w:rFonts w:ascii="Times New Roman" w:hAnsi="Times New Roman" w:cs="Times New Roman"/>
          <w:sz w:val="24"/>
          <w:szCs w:val="24"/>
        </w:rPr>
        <w:t>................................</w:t>
      </w:r>
      <w:r w:rsidR="00732FF5" w:rsidRPr="00D11D4F">
        <w:rPr>
          <w:rFonts w:ascii="Times New Roman" w:hAnsi="Times New Roman" w:cs="Times New Roman"/>
          <w:sz w:val="24"/>
          <w:szCs w:val="24"/>
        </w:rPr>
        <w:t xml:space="preserve">... </w:t>
      </w:r>
      <w:r w:rsidR="00190177" w:rsidRPr="00D11D4F">
        <w:rPr>
          <w:rFonts w:ascii="Times New Roman" w:hAnsi="Times New Roman" w:cs="Times New Roman"/>
          <w:sz w:val="24"/>
          <w:szCs w:val="24"/>
        </w:rPr>
        <w:t>41</w:t>
      </w:r>
    </w:p>
    <w:p w14:paraId="44F6B8F9" w14:textId="4C0F30B7" w:rsidR="008D4478" w:rsidRPr="00D11D4F" w:rsidRDefault="008D4478" w:rsidP="009C3470">
      <w:pPr>
        <w:tabs>
          <w:tab w:val="left" w:pos="2790"/>
        </w:tabs>
        <w:ind w:left="1426" w:hanging="432"/>
        <w:contextualSpacing/>
        <w:jc w:val="both"/>
        <w:rPr>
          <w:rFonts w:ascii="Times New Roman" w:hAnsi="Times New Roman" w:cs="Times New Roman"/>
          <w:sz w:val="24"/>
          <w:szCs w:val="24"/>
        </w:rPr>
      </w:pPr>
      <w:r w:rsidRPr="00D11D4F">
        <w:rPr>
          <w:rFonts w:ascii="Times New Roman" w:hAnsi="Times New Roman" w:cs="Times New Roman"/>
          <w:sz w:val="24"/>
          <w:szCs w:val="24"/>
        </w:rPr>
        <w:tab/>
      </w:r>
      <w:r w:rsidR="00732FF5" w:rsidRPr="00D11D4F">
        <w:rPr>
          <w:rFonts w:ascii="Times New Roman" w:hAnsi="Times New Roman" w:cs="Times New Roman"/>
          <w:sz w:val="24"/>
          <w:szCs w:val="24"/>
        </w:rPr>
        <w:t xml:space="preserve">                  </w:t>
      </w:r>
      <w:r w:rsidRPr="00D11D4F">
        <w:rPr>
          <w:rFonts w:ascii="Times New Roman" w:hAnsi="Times New Roman" w:cs="Times New Roman"/>
          <w:sz w:val="24"/>
          <w:szCs w:val="24"/>
        </w:rPr>
        <w:t>3.5.3.1.4. Uji Autokorelasi</w:t>
      </w:r>
      <w:r w:rsidR="004F6679" w:rsidRPr="00D11D4F">
        <w:rPr>
          <w:rFonts w:ascii="Times New Roman" w:hAnsi="Times New Roman" w:cs="Times New Roman"/>
          <w:sz w:val="24"/>
          <w:szCs w:val="24"/>
        </w:rPr>
        <w:t>..........................................</w:t>
      </w:r>
      <w:r w:rsidR="00732FF5" w:rsidRPr="00D11D4F">
        <w:rPr>
          <w:rFonts w:ascii="Times New Roman" w:hAnsi="Times New Roman" w:cs="Times New Roman"/>
          <w:sz w:val="24"/>
          <w:szCs w:val="24"/>
        </w:rPr>
        <w:t>....</w:t>
      </w:r>
      <w:r w:rsidR="00190177" w:rsidRPr="00D11D4F">
        <w:rPr>
          <w:rFonts w:ascii="Times New Roman" w:hAnsi="Times New Roman" w:cs="Times New Roman"/>
          <w:sz w:val="24"/>
          <w:szCs w:val="24"/>
        </w:rPr>
        <w:t>42</w:t>
      </w:r>
    </w:p>
    <w:p w14:paraId="55C31DDC" w14:textId="5CD2241C" w:rsidR="009C3470" w:rsidRPr="00D11D4F" w:rsidRDefault="008D4478" w:rsidP="00995A27">
      <w:pPr>
        <w:tabs>
          <w:tab w:val="right" w:leader="dot" w:pos="2790"/>
          <w:tab w:val="center" w:leader="dot" w:pos="2880"/>
          <w:tab w:val="right" w:leader="dot" w:pos="5760"/>
          <w:tab w:val="center" w:leader="dot" w:pos="7934"/>
          <w:tab w:val="center" w:leader="dot" w:pos="8554"/>
        </w:tabs>
        <w:ind w:left="1426" w:hanging="432"/>
        <w:contextualSpacing/>
        <w:jc w:val="both"/>
        <w:rPr>
          <w:rFonts w:ascii="Times New Roman" w:hAnsi="Times New Roman" w:cs="Times New Roman"/>
          <w:sz w:val="24"/>
          <w:szCs w:val="24"/>
        </w:rPr>
      </w:pPr>
      <w:r w:rsidRPr="00D11D4F">
        <w:rPr>
          <w:rFonts w:ascii="Times New Roman" w:hAnsi="Times New Roman" w:cs="Times New Roman"/>
          <w:sz w:val="24"/>
          <w:szCs w:val="24"/>
        </w:rPr>
        <w:tab/>
      </w:r>
      <w:r w:rsidR="00995A27" w:rsidRPr="00D11D4F">
        <w:rPr>
          <w:rFonts w:ascii="Times New Roman" w:hAnsi="Times New Roman" w:cs="Times New Roman"/>
          <w:sz w:val="24"/>
          <w:szCs w:val="24"/>
        </w:rPr>
        <w:t>3.5.4. Uji Kelayakan Model (Uji F)</w:t>
      </w:r>
      <w:r w:rsidR="00995A27" w:rsidRPr="00D11D4F">
        <w:rPr>
          <w:rFonts w:ascii="Times New Roman" w:hAnsi="Times New Roman" w:cs="Times New Roman"/>
          <w:sz w:val="24"/>
          <w:szCs w:val="24"/>
        </w:rPr>
        <w:tab/>
      </w:r>
      <w:r w:rsidR="00995A27" w:rsidRPr="00D11D4F">
        <w:rPr>
          <w:rFonts w:ascii="Times New Roman" w:hAnsi="Times New Roman" w:cs="Times New Roman"/>
          <w:sz w:val="24"/>
          <w:szCs w:val="24"/>
        </w:rPr>
        <w:tab/>
      </w:r>
      <w:r w:rsidR="00190177" w:rsidRPr="00D11D4F">
        <w:rPr>
          <w:rFonts w:ascii="Times New Roman" w:hAnsi="Times New Roman" w:cs="Times New Roman"/>
          <w:sz w:val="24"/>
          <w:szCs w:val="24"/>
        </w:rPr>
        <w:t>42</w:t>
      </w:r>
    </w:p>
    <w:p w14:paraId="334CE483" w14:textId="26FA6D9B" w:rsidR="00732FF5" w:rsidRPr="00D11D4F" w:rsidRDefault="00732FF5" w:rsidP="00995A27">
      <w:pPr>
        <w:tabs>
          <w:tab w:val="right" w:leader="dot" w:pos="2790"/>
          <w:tab w:val="center" w:leader="dot" w:pos="2880"/>
          <w:tab w:val="right" w:leader="dot" w:pos="5760"/>
          <w:tab w:val="center" w:leader="dot" w:pos="7934"/>
          <w:tab w:val="center" w:leader="dot" w:pos="8554"/>
        </w:tabs>
        <w:ind w:left="1426" w:hanging="432"/>
        <w:contextualSpacing/>
        <w:jc w:val="both"/>
        <w:rPr>
          <w:rFonts w:ascii="Times New Roman" w:hAnsi="Times New Roman" w:cs="Times New Roman"/>
          <w:sz w:val="24"/>
          <w:szCs w:val="24"/>
        </w:rPr>
      </w:pPr>
      <w:r w:rsidRPr="00D11D4F">
        <w:rPr>
          <w:rFonts w:ascii="Times New Roman" w:hAnsi="Times New Roman" w:cs="Times New Roman"/>
          <w:sz w:val="24"/>
          <w:szCs w:val="24"/>
        </w:rPr>
        <w:tab/>
        <w:t>3.5.5. Regresi Linier Berganda</w:t>
      </w:r>
      <w:r w:rsidRPr="00D11D4F">
        <w:rPr>
          <w:rFonts w:ascii="Times New Roman" w:hAnsi="Times New Roman" w:cs="Times New Roman"/>
          <w:sz w:val="24"/>
          <w:szCs w:val="24"/>
        </w:rPr>
        <w:tab/>
      </w:r>
      <w:r w:rsidRPr="00D11D4F">
        <w:rPr>
          <w:rFonts w:ascii="Times New Roman" w:hAnsi="Times New Roman" w:cs="Times New Roman"/>
          <w:sz w:val="24"/>
          <w:szCs w:val="24"/>
        </w:rPr>
        <w:tab/>
        <w:t>43</w:t>
      </w:r>
    </w:p>
    <w:p w14:paraId="6079F0C8" w14:textId="1CFD1901" w:rsidR="00732FF5" w:rsidRPr="00D11D4F" w:rsidRDefault="00732FF5" w:rsidP="00995A27">
      <w:pPr>
        <w:tabs>
          <w:tab w:val="right" w:leader="dot" w:pos="2790"/>
          <w:tab w:val="center" w:leader="dot" w:pos="2880"/>
          <w:tab w:val="right" w:leader="dot" w:pos="5760"/>
          <w:tab w:val="center" w:leader="dot" w:pos="7934"/>
          <w:tab w:val="center" w:leader="dot" w:pos="8554"/>
        </w:tabs>
        <w:ind w:left="1426" w:hanging="432"/>
        <w:contextualSpacing/>
        <w:jc w:val="both"/>
        <w:rPr>
          <w:rFonts w:ascii="Times New Roman" w:hAnsi="Times New Roman" w:cs="Times New Roman"/>
          <w:sz w:val="24"/>
          <w:szCs w:val="24"/>
        </w:rPr>
      </w:pPr>
      <w:r w:rsidRPr="00D11D4F">
        <w:rPr>
          <w:rFonts w:ascii="Times New Roman" w:hAnsi="Times New Roman" w:cs="Times New Roman"/>
          <w:sz w:val="24"/>
          <w:szCs w:val="24"/>
        </w:rPr>
        <w:tab/>
        <w:t>3.5.6. Uji Koefisien Determinasi (R</w:t>
      </w:r>
      <w:r w:rsidRPr="00D11D4F">
        <w:rPr>
          <w:rFonts w:ascii="Times New Roman" w:hAnsi="Times New Roman" w:cs="Times New Roman"/>
          <w:sz w:val="24"/>
          <w:szCs w:val="24"/>
          <w:vertAlign w:val="superscript"/>
        </w:rPr>
        <w:t>2</w:t>
      </w:r>
      <w:r w:rsidRPr="00D11D4F">
        <w:rPr>
          <w:rFonts w:ascii="Times New Roman" w:hAnsi="Times New Roman" w:cs="Times New Roman"/>
          <w:sz w:val="24"/>
          <w:szCs w:val="24"/>
        </w:rPr>
        <w:t>)</w:t>
      </w:r>
      <w:r w:rsidRPr="00D11D4F">
        <w:rPr>
          <w:rFonts w:ascii="Times New Roman" w:hAnsi="Times New Roman" w:cs="Times New Roman"/>
          <w:sz w:val="24"/>
          <w:szCs w:val="24"/>
        </w:rPr>
        <w:tab/>
      </w:r>
      <w:r w:rsidRPr="00D11D4F">
        <w:rPr>
          <w:rFonts w:ascii="Times New Roman" w:hAnsi="Times New Roman" w:cs="Times New Roman"/>
          <w:sz w:val="24"/>
          <w:szCs w:val="24"/>
        </w:rPr>
        <w:tab/>
        <w:t>44</w:t>
      </w:r>
    </w:p>
    <w:p w14:paraId="1DC26E31" w14:textId="124438F9" w:rsidR="00732FF5" w:rsidRDefault="00732FF5" w:rsidP="00995A27">
      <w:pPr>
        <w:tabs>
          <w:tab w:val="right" w:leader="dot" w:pos="2790"/>
          <w:tab w:val="center" w:leader="dot" w:pos="2880"/>
          <w:tab w:val="right" w:leader="dot" w:pos="5760"/>
          <w:tab w:val="center" w:leader="dot" w:pos="7934"/>
          <w:tab w:val="center" w:leader="dot" w:pos="8554"/>
        </w:tabs>
        <w:ind w:left="1426" w:hanging="432"/>
        <w:contextualSpacing/>
        <w:jc w:val="both"/>
        <w:rPr>
          <w:rFonts w:ascii="Times New Roman" w:hAnsi="Times New Roman" w:cs="Times New Roman"/>
          <w:sz w:val="24"/>
          <w:szCs w:val="24"/>
        </w:rPr>
      </w:pPr>
      <w:r w:rsidRPr="00D11D4F">
        <w:rPr>
          <w:rFonts w:ascii="Times New Roman" w:hAnsi="Times New Roman" w:cs="Times New Roman"/>
          <w:sz w:val="24"/>
          <w:szCs w:val="24"/>
        </w:rPr>
        <w:tab/>
        <w:t>3.5.7. Uji Hipotesis (Uji t)</w:t>
      </w:r>
      <w:r w:rsidRPr="00D11D4F">
        <w:rPr>
          <w:rFonts w:ascii="Times New Roman" w:hAnsi="Times New Roman" w:cs="Times New Roman"/>
          <w:sz w:val="24"/>
          <w:szCs w:val="24"/>
        </w:rPr>
        <w:tab/>
      </w:r>
      <w:r w:rsidRPr="00D11D4F">
        <w:rPr>
          <w:rFonts w:ascii="Times New Roman" w:hAnsi="Times New Roman" w:cs="Times New Roman"/>
          <w:sz w:val="24"/>
          <w:szCs w:val="24"/>
        </w:rPr>
        <w:tab/>
        <w:t>44</w:t>
      </w:r>
    </w:p>
    <w:p w14:paraId="2344CC38" w14:textId="77777777" w:rsidR="001A0BE0" w:rsidRDefault="001A0BE0" w:rsidP="00995A27">
      <w:pPr>
        <w:tabs>
          <w:tab w:val="right" w:leader="dot" w:pos="2790"/>
          <w:tab w:val="center" w:leader="dot" w:pos="2880"/>
          <w:tab w:val="right" w:leader="dot" w:pos="5760"/>
          <w:tab w:val="center" w:leader="dot" w:pos="7934"/>
          <w:tab w:val="center" w:leader="dot" w:pos="8554"/>
        </w:tabs>
        <w:ind w:left="1426" w:hanging="432"/>
        <w:contextualSpacing/>
        <w:jc w:val="both"/>
        <w:rPr>
          <w:rFonts w:ascii="Times New Roman" w:hAnsi="Times New Roman" w:cs="Times New Roman"/>
          <w:sz w:val="24"/>
          <w:szCs w:val="24"/>
        </w:rPr>
      </w:pPr>
    </w:p>
    <w:p w14:paraId="43F98449" w14:textId="77777777" w:rsidR="001A0BE0" w:rsidRDefault="001A0BE0" w:rsidP="00995A27">
      <w:pPr>
        <w:tabs>
          <w:tab w:val="right" w:leader="dot" w:pos="2790"/>
          <w:tab w:val="center" w:leader="dot" w:pos="2880"/>
          <w:tab w:val="right" w:leader="dot" w:pos="5760"/>
          <w:tab w:val="center" w:leader="dot" w:pos="7934"/>
          <w:tab w:val="center" w:leader="dot" w:pos="8554"/>
        </w:tabs>
        <w:ind w:left="1426" w:hanging="432"/>
        <w:contextualSpacing/>
        <w:jc w:val="both"/>
        <w:rPr>
          <w:rFonts w:ascii="Times New Roman" w:hAnsi="Times New Roman" w:cs="Times New Roman"/>
          <w:sz w:val="24"/>
          <w:szCs w:val="24"/>
        </w:rPr>
      </w:pPr>
    </w:p>
    <w:p w14:paraId="0EBE0293" w14:textId="77777777" w:rsidR="001A0BE0" w:rsidRDefault="001A0BE0" w:rsidP="00995A27">
      <w:pPr>
        <w:tabs>
          <w:tab w:val="right" w:leader="dot" w:pos="2790"/>
          <w:tab w:val="center" w:leader="dot" w:pos="2880"/>
          <w:tab w:val="right" w:leader="dot" w:pos="5760"/>
          <w:tab w:val="center" w:leader="dot" w:pos="7934"/>
          <w:tab w:val="center" w:leader="dot" w:pos="8554"/>
        </w:tabs>
        <w:ind w:left="1426" w:hanging="432"/>
        <w:contextualSpacing/>
        <w:jc w:val="both"/>
        <w:rPr>
          <w:rFonts w:ascii="Times New Roman" w:hAnsi="Times New Roman" w:cs="Times New Roman"/>
          <w:sz w:val="24"/>
          <w:szCs w:val="24"/>
        </w:rPr>
      </w:pPr>
    </w:p>
    <w:p w14:paraId="53344AD1" w14:textId="165A3B64" w:rsidR="001A0BE0" w:rsidRDefault="001A0BE0" w:rsidP="001A0BE0">
      <w:pPr>
        <w:tabs>
          <w:tab w:val="left" w:pos="990"/>
          <w:tab w:val="center" w:leader="dot" w:pos="7938"/>
        </w:tabs>
        <w:spacing w:line="240" w:lineRule="auto"/>
        <w:contextualSpacing/>
        <w:jc w:val="both"/>
        <w:rPr>
          <w:rFonts w:ascii="Times New Roman" w:hAnsi="Times New Roman" w:cs="Times New Roman"/>
          <w:b/>
          <w:bCs/>
          <w:sz w:val="24"/>
          <w:szCs w:val="24"/>
        </w:rPr>
      </w:pPr>
      <w:r w:rsidRPr="00D11D4F">
        <w:rPr>
          <w:rFonts w:ascii="Times New Roman" w:hAnsi="Times New Roman" w:cs="Times New Roman"/>
          <w:b/>
          <w:bCs/>
          <w:sz w:val="24"/>
          <w:szCs w:val="24"/>
        </w:rPr>
        <w:lastRenderedPageBreak/>
        <w:t xml:space="preserve">BAB </w:t>
      </w:r>
      <w:r>
        <w:rPr>
          <w:rFonts w:ascii="Times New Roman" w:hAnsi="Times New Roman" w:cs="Times New Roman"/>
          <w:b/>
          <w:bCs/>
          <w:sz w:val="24"/>
          <w:szCs w:val="24"/>
        </w:rPr>
        <w:t>IV</w:t>
      </w:r>
      <w:r w:rsidRPr="00D11D4F">
        <w:rPr>
          <w:rFonts w:ascii="Times New Roman" w:hAnsi="Times New Roman" w:cs="Times New Roman"/>
          <w:b/>
          <w:bCs/>
          <w:sz w:val="24"/>
          <w:szCs w:val="24"/>
        </w:rPr>
        <w:t xml:space="preserve"> </w:t>
      </w:r>
      <w:r>
        <w:rPr>
          <w:rFonts w:ascii="Times New Roman" w:hAnsi="Times New Roman" w:cs="Times New Roman"/>
          <w:b/>
          <w:bCs/>
          <w:sz w:val="24"/>
          <w:szCs w:val="24"/>
        </w:rPr>
        <w:t>HASIL PENELITIAN DAN PEMBAHASAN</w:t>
      </w:r>
      <w:r w:rsidRPr="00D11D4F">
        <w:rPr>
          <w:rFonts w:ascii="Times New Roman" w:hAnsi="Times New Roman" w:cs="Times New Roman"/>
          <w:b/>
          <w:bCs/>
          <w:sz w:val="24"/>
          <w:szCs w:val="24"/>
        </w:rPr>
        <w:tab/>
        <w:t>32</w:t>
      </w:r>
    </w:p>
    <w:p w14:paraId="61B4AFF5" w14:textId="74035E92" w:rsidR="001A0BE0" w:rsidRDefault="001A0BE0" w:rsidP="001A0BE0">
      <w:pPr>
        <w:pStyle w:val="ListParagraph"/>
        <w:numPr>
          <w:ilvl w:val="0"/>
          <w:numId w:val="41"/>
        </w:numPr>
        <w:tabs>
          <w:tab w:val="left" w:pos="990"/>
          <w:tab w:val="center" w:leader="dot" w:pos="7938"/>
        </w:tabs>
        <w:spacing w:line="240" w:lineRule="auto"/>
        <w:jc w:val="both"/>
        <w:rPr>
          <w:rFonts w:ascii="Times New Roman" w:hAnsi="Times New Roman" w:cs="Times New Roman"/>
          <w:b/>
          <w:bCs/>
          <w:sz w:val="24"/>
          <w:szCs w:val="24"/>
        </w:rPr>
      </w:pPr>
      <w:r w:rsidRPr="001A0BE0">
        <w:rPr>
          <w:rFonts w:ascii="Times New Roman" w:hAnsi="Times New Roman" w:cs="Times New Roman"/>
          <w:sz w:val="24"/>
          <w:szCs w:val="24"/>
        </w:rPr>
        <w:t>Deskripsi Data Responden</w:t>
      </w:r>
      <w:r w:rsidRPr="001A0BE0">
        <w:rPr>
          <w:rFonts w:ascii="Times New Roman" w:hAnsi="Times New Roman" w:cs="Times New Roman"/>
          <w:sz w:val="24"/>
          <w:szCs w:val="24"/>
        </w:rPr>
        <w:tab/>
      </w:r>
      <w:r>
        <w:rPr>
          <w:rFonts w:ascii="Times New Roman" w:hAnsi="Times New Roman" w:cs="Times New Roman"/>
          <w:sz w:val="24"/>
          <w:szCs w:val="24"/>
        </w:rPr>
        <w:t>46</w:t>
      </w:r>
    </w:p>
    <w:p w14:paraId="566CA723" w14:textId="605E5053" w:rsidR="001A0BE0" w:rsidRPr="001A0BE0" w:rsidRDefault="001A0BE0" w:rsidP="001A0BE0">
      <w:pPr>
        <w:pStyle w:val="ListParagraph"/>
        <w:numPr>
          <w:ilvl w:val="0"/>
          <w:numId w:val="43"/>
        </w:numPr>
        <w:tabs>
          <w:tab w:val="left" w:pos="990"/>
          <w:tab w:val="center" w:leader="dot" w:pos="7938"/>
        </w:tabs>
        <w:spacing w:line="240" w:lineRule="auto"/>
        <w:ind w:left="1260" w:firstLine="0"/>
        <w:jc w:val="both"/>
        <w:rPr>
          <w:rFonts w:ascii="Times New Roman" w:hAnsi="Times New Roman" w:cs="Times New Roman"/>
          <w:b/>
          <w:bCs/>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Responden Berdasarkan pendidikan</w:t>
      </w:r>
      <w:r>
        <w:rPr>
          <w:rFonts w:ascii="Times New Roman" w:hAnsi="Times New Roman" w:cs="Times New Roman"/>
          <w:sz w:val="24"/>
          <w:szCs w:val="24"/>
        </w:rPr>
        <w:tab/>
        <w:t>46</w:t>
      </w:r>
    </w:p>
    <w:p w14:paraId="1C2443C2" w14:textId="6F420BF2" w:rsidR="001A0BE0" w:rsidRDefault="001A0BE0" w:rsidP="001A0BE0">
      <w:pPr>
        <w:pStyle w:val="ListParagraph"/>
        <w:numPr>
          <w:ilvl w:val="0"/>
          <w:numId w:val="43"/>
        </w:numPr>
        <w:tabs>
          <w:tab w:val="left" w:pos="990"/>
          <w:tab w:val="center" w:leader="dot" w:pos="7938"/>
        </w:tabs>
        <w:spacing w:line="240" w:lineRule="auto"/>
        <w:ind w:left="1260" w:firstLine="0"/>
        <w:jc w:val="both"/>
        <w:rPr>
          <w:rFonts w:ascii="Times New Roman" w:hAnsi="Times New Roman" w:cs="Times New Roman"/>
          <w:b/>
          <w:bCs/>
          <w:sz w:val="24"/>
          <w:szCs w:val="24"/>
        </w:rPr>
      </w:pPr>
      <w:r>
        <w:rPr>
          <w:rFonts w:ascii="Times New Roman" w:hAnsi="Times New Roman" w:cs="Times New Roman"/>
          <w:sz w:val="24"/>
          <w:szCs w:val="24"/>
        </w:rPr>
        <w:t xml:space="preserve"> Responden Berdasarkan Umur/Usia</w:t>
      </w:r>
      <w:r>
        <w:rPr>
          <w:rFonts w:ascii="Times New Roman" w:hAnsi="Times New Roman" w:cs="Times New Roman"/>
          <w:sz w:val="24"/>
          <w:szCs w:val="24"/>
        </w:rPr>
        <w:tab/>
        <w:t>47</w:t>
      </w:r>
    </w:p>
    <w:p w14:paraId="1BAD02CE" w14:textId="2D6DF9DC" w:rsidR="001A0BE0" w:rsidRPr="00587F88" w:rsidRDefault="00546443" w:rsidP="001A0BE0">
      <w:pPr>
        <w:pStyle w:val="ListParagraph"/>
        <w:numPr>
          <w:ilvl w:val="0"/>
          <w:numId w:val="46"/>
        </w:numPr>
        <w:tabs>
          <w:tab w:val="left" w:pos="990"/>
          <w:tab w:val="center" w:leader="dot" w:pos="7938"/>
        </w:tabs>
        <w:spacing w:line="240" w:lineRule="auto"/>
        <w:ind w:left="810"/>
        <w:jc w:val="both"/>
        <w:rPr>
          <w:rFonts w:ascii="Times New Roman" w:hAnsi="Times New Roman" w:cs="Times New Roman"/>
          <w:i/>
          <w:iCs/>
          <w:sz w:val="24"/>
          <w:szCs w:val="24"/>
        </w:rPr>
      </w:pPr>
      <w:r w:rsidRPr="00546443">
        <w:rPr>
          <w:rFonts w:ascii="Times New Roman" w:hAnsi="Times New Roman" w:cs="Times New Roman"/>
          <w:i/>
          <w:iCs/>
          <w:sz w:val="24"/>
          <w:szCs w:val="24"/>
        </w:rPr>
        <w:t>Pilot Test</w:t>
      </w:r>
      <w:r w:rsidR="00587F88">
        <w:rPr>
          <w:rFonts w:ascii="Times New Roman" w:hAnsi="Times New Roman" w:cs="Times New Roman"/>
          <w:i/>
          <w:iCs/>
          <w:sz w:val="24"/>
          <w:szCs w:val="24"/>
        </w:rPr>
        <w:tab/>
      </w:r>
      <w:r w:rsidR="00587F88">
        <w:rPr>
          <w:rFonts w:ascii="Times New Roman" w:hAnsi="Times New Roman" w:cs="Times New Roman"/>
          <w:sz w:val="24"/>
          <w:szCs w:val="24"/>
        </w:rPr>
        <w:t>47</w:t>
      </w:r>
    </w:p>
    <w:p w14:paraId="6ADD1A31" w14:textId="6276D17D" w:rsidR="00587F88" w:rsidRDefault="00587F88" w:rsidP="00587F88">
      <w:pPr>
        <w:pStyle w:val="ListParagraph"/>
        <w:tabs>
          <w:tab w:val="left" w:pos="990"/>
          <w:tab w:val="center" w:leader="dot" w:pos="7938"/>
        </w:tabs>
        <w:spacing w:line="240" w:lineRule="auto"/>
        <w:ind w:left="810"/>
        <w:jc w:val="both"/>
        <w:rPr>
          <w:rFonts w:ascii="Times New Roman" w:hAnsi="Times New Roman" w:cs="Times New Roman"/>
          <w:sz w:val="24"/>
          <w:szCs w:val="24"/>
        </w:rPr>
      </w:pPr>
      <w:r>
        <w:rPr>
          <w:rFonts w:ascii="Times New Roman" w:hAnsi="Times New Roman" w:cs="Times New Roman"/>
          <w:sz w:val="24"/>
          <w:szCs w:val="24"/>
        </w:rPr>
        <w:t xml:space="preserve">4.2.1 Uji Validitas </w:t>
      </w:r>
      <w:r>
        <w:rPr>
          <w:rFonts w:ascii="Times New Roman" w:hAnsi="Times New Roman" w:cs="Times New Roman"/>
          <w:i/>
          <w:iCs/>
          <w:sz w:val="24"/>
          <w:szCs w:val="24"/>
        </w:rPr>
        <w:t>Pilot Test</w:t>
      </w:r>
      <w:r>
        <w:rPr>
          <w:rFonts w:ascii="Times New Roman" w:hAnsi="Times New Roman" w:cs="Times New Roman"/>
          <w:sz w:val="24"/>
          <w:szCs w:val="24"/>
        </w:rPr>
        <w:tab/>
        <w:t>48</w:t>
      </w:r>
    </w:p>
    <w:p w14:paraId="5C88A718" w14:textId="4651F450" w:rsidR="00587F88" w:rsidRDefault="00587F88" w:rsidP="00587F88">
      <w:pPr>
        <w:pStyle w:val="ListParagraph"/>
        <w:tabs>
          <w:tab w:val="left" w:pos="990"/>
          <w:tab w:val="center" w:leader="dot" w:pos="7938"/>
        </w:tabs>
        <w:spacing w:line="240" w:lineRule="auto"/>
        <w:ind w:left="810"/>
        <w:jc w:val="both"/>
        <w:rPr>
          <w:rFonts w:ascii="Times New Roman" w:hAnsi="Times New Roman" w:cs="Times New Roman"/>
          <w:sz w:val="24"/>
          <w:szCs w:val="24"/>
        </w:rPr>
      </w:pPr>
      <w:r>
        <w:rPr>
          <w:rFonts w:ascii="Times New Roman" w:hAnsi="Times New Roman" w:cs="Times New Roman"/>
          <w:sz w:val="24"/>
          <w:szCs w:val="24"/>
        </w:rPr>
        <w:t xml:space="preserve">4.2.2 Uji Reliabilitas </w:t>
      </w:r>
      <w:r>
        <w:rPr>
          <w:rFonts w:ascii="Times New Roman" w:hAnsi="Times New Roman" w:cs="Times New Roman"/>
          <w:i/>
          <w:iCs/>
          <w:sz w:val="24"/>
          <w:szCs w:val="24"/>
        </w:rPr>
        <w:t>Pilot Test</w:t>
      </w:r>
      <w:r>
        <w:rPr>
          <w:rFonts w:ascii="Times New Roman" w:hAnsi="Times New Roman" w:cs="Times New Roman"/>
          <w:i/>
          <w:iCs/>
          <w:sz w:val="24"/>
          <w:szCs w:val="24"/>
        </w:rPr>
        <w:tab/>
      </w:r>
      <w:r>
        <w:rPr>
          <w:rFonts w:ascii="Times New Roman" w:hAnsi="Times New Roman" w:cs="Times New Roman"/>
          <w:sz w:val="24"/>
          <w:szCs w:val="24"/>
        </w:rPr>
        <w:t>49</w:t>
      </w:r>
    </w:p>
    <w:p w14:paraId="2FFEE10B" w14:textId="103A7B56" w:rsidR="00587F88" w:rsidRPr="00D80951" w:rsidRDefault="00587F88" w:rsidP="00587F88">
      <w:pPr>
        <w:pStyle w:val="ListParagraph"/>
        <w:numPr>
          <w:ilvl w:val="0"/>
          <w:numId w:val="46"/>
        </w:numPr>
        <w:tabs>
          <w:tab w:val="left" w:pos="990"/>
          <w:tab w:val="center" w:leader="dot" w:pos="7938"/>
        </w:tabs>
        <w:spacing w:line="240" w:lineRule="auto"/>
        <w:jc w:val="both"/>
        <w:rPr>
          <w:rFonts w:ascii="Times New Roman" w:hAnsi="Times New Roman" w:cs="Times New Roman"/>
          <w:sz w:val="24"/>
          <w:szCs w:val="24"/>
        </w:rPr>
      </w:pPr>
      <w:r w:rsidRPr="00D80951">
        <w:rPr>
          <w:rFonts w:ascii="Times New Roman" w:hAnsi="Times New Roman" w:cs="Times New Roman"/>
          <w:sz w:val="24"/>
          <w:szCs w:val="24"/>
        </w:rPr>
        <w:t xml:space="preserve"> Uji Instrumen</w:t>
      </w:r>
      <w:r w:rsidRPr="00D80951">
        <w:rPr>
          <w:rFonts w:ascii="Times New Roman" w:hAnsi="Times New Roman" w:cs="Times New Roman"/>
          <w:sz w:val="24"/>
          <w:szCs w:val="24"/>
        </w:rPr>
        <w:tab/>
        <w:t>51</w:t>
      </w:r>
    </w:p>
    <w:p w14:paraId="6E913F9A" w14:textId="141BB52F" w:rsidR="00587F88" w:rsidRPr="00D80951" w:rsidRDefault="00587F88" w:rsidP="00587F88">
      <w:pPr>
        <w:pStyle w:val="ListParagraph"/>
        <w:tabs>
          <w:tab w:val="left" w:pos="990"/>
          <w:tab w:val="center" w:leader="dot" w:pos="7938"/>
        </w:tabs>
        <w:spacing w:line="240" w:lineRule="auto"/>
        <w:jc w:val="both"/>
        <w:rPr>
          <w:rFonts w:ascii="Times New Roman" w:hAnsi="Times New Roman" w:cs="Times New Roman"/>
          <w:sz w:val="24"/>
          <w:szCs w:val="24"/>
        </w:rPr>
      </w:pPr>
      <w:r w:rsidRPr="00D80951">
        <w:rPr>
          <w:rFonts w:ascii="Times New Roman" w:hAnsi="Times New Roman" w:cs="Times New Roman"/>
          <w:sz w:val="24"/>
          <w:szCs w:val="24"/>
        </w:rPr>
        <w:t xml:space="preserve"> 4.3.1 Uji Validitas</w:t>
      </w:r>
      <w:r w:rsidRPr="00D80951">
        <w:rPr>
          <w:rFonts w:ascii="Times New Roman" w:hAnsi="Times New Roman" w:cs="Times New Roman"/>
          <w:sz w:val="24"/>
          <w:szCs w:val="24"/>
        </w:rPr>
        <w:tab/>
        <w:t>51</w:t>
      </w:r>
    </w:p>
    <w:p w14:paraId="58A9260F" w14:textId="6C25E57D" w:rsidR="00587F88" w:rsidRPr="00D80951" w:rsidRDefault="00587F88" w:rsidP="00587F88">
      <w:pPr>
        <w:pStyle w:val="ListParagraph"/>
        <w:tabs>
          <w:tab w:val="left" w:pos="990"/>
          <w:tab w:val="center" w:leader="dot" w:pos="7938"/>
        </w:tabs>
        <w:spacing w:line="240" w:lineRule="auto"/>
        <w:jc w:val="both"/>
        <w:rPr>
          <w:rFonts w:ascii="Times New Roman" w:hAnsi="Times New Roman" w:cs="Times New Roman"/>
          <w:sz w:val="24"/>
          <w:szCs w:val="24"/>
        </w:rPr>
      </w:pPr>
      <w:r w:rsidRPr="00D80951">
        <w:rPr>
          <w:rFonts w:ascii="Times New Roman" w:hAnsi="Times New Roman" w:cs="Times New Roman"/>
          <w:sz w:val="24"/>
          <w:szCs w:val="24"/>
        </w:rPr>
        <w:t xml:space="preserve"> 4.3.2 Uji Reliabilitas</w:t>
      </w:r>
      <w:r w:rsidRPr="00D80951">
        <w:rPr>
          <w:rFonts w:ascii="Times New Roman" w:hAnsi="Times New Roman" w:cs="Times New Roman"/>
          <w:sz w:val="24"/>
          <w:szCs w:val="24"/>
        </w:rPr>
        <w:tab/>
        <w:t>53</w:t>
      </w:r>
    </w:p>
    <w:p w14:paraId="1E76DC9E" w14:textId="1207EA6B" w:rsidR="00587F88" w:rsidRPr="00D80951" w:rsidRDefault="00587F88" w:rsidP="00587F88">
      <w:pPr>
        <w:pStyle w:val="ListParagraph"/>
        <w:numPr>
          <w:ilvl w:val="0"/>
          <w:numId w:val="46"/>
        </w:numPr>
        <w:tabs>
          <w:tab w:val="left" w:pos="990"/>
          <w:tab w:val="center" w:leader="dot" w:pos="7938"/>
        </w:tabs>
        <w:spacing w:line="240" w:lineRule="auto"/>
        <w:jc w:val="both"/>
        <w:rPr>
          <w:rFonts w:ascii="Times New Roman" w:hAnsi="Times New Roman" w:cs="Times New Roman"/>
          <w:sz w:val="24"/>
          <w:szCs w:val="24"/>
        </w:rPr>
      </w:pPr>
      <w:r w:rsidRPr="00D80951">
        <w:rPr>
          <w:rFonts w:ascii="Times New Roman" w:hAnsi="Times New Roman" w:cs="Times New Roman"/>
          <w:sz w:val="24"/>
          <w:szCs w:val="24"/>
        </w:rPr>
        <w:t xml:space="preserve"> Uji Asumsi Klasik</w:t>
      </w:r>
      <w:r w:rsidRPr="00D80951">
        <w:rPr>
          <w:rFonts w:ascii="Times New Roman" w:hAnsi="Times New Roman" w:cs="Times New Roman"/>
          <w:sz w:val="24"/>
          <w:szCs w:val="24"/>
        </w:rPr>
        <w:tab/>
        <w:t>55</w:t>
      </w:r>
    </w:p>
    <w:p w14:paraId="5C814ABF" w14:textId="56906CCF" w:rsidR="00587F88" w:rsidRPr="00D80951" w:rsidRDefault="00587F88" w:rsidP="00587F88">
      <w:pPr>
        <w:pStyle w:val="ListParagraph"/>
        <w:tabs>
          <w:tab w:val="left" w:pos="990"/>
          <w:tab w:val="center" w:leader="dot" w:pos="7938"/>
        </w:tabs>
        <w:spacing w:line="240" w:lineRule="auto"/>
        <w:jc w:val="both"/>
        <w:rPr>
          <w:rFonts w:ascii="Times New Roman" w:hAnsi="Times New Roman" w:cs="Times New Roman"/>
          <w:sz w:val="24"/>
          <w:szCs w:val="24"/>
        </w:rPr>
      </w:pPr>
      <w:r w:rsidRPr="00D80951">
        <w:rPr>
          <w:rFonts w:ascii="Times New Roman" w:hAnsi="Times New Roman" w:cs="Times New Roman"/>
          <w:sz w:val="24"/>
          <w:szCs w:val="24"/>
        </w:rPr>
        <w:t xml:space="preserve"> 4.4.1</w:t>
      </w:r>
      <w:r w:rsidR="001D6E1E" w:rsidRPr="00D80951">
        <w:rPr>
          <w:rFonts w:ascii="Times New Roman" w:hAnsi="Times New Roman" w:cs="Times New Roman"/>
          <w:sz w:val="24"/>
          <w:szCs w:val="24"/>
        </w:rPr>
        <w:t xml:space="preserve"> Uji Normalitas</w:t>
      </w:r>
      <w:r w:rsidR="001D6E1E" w:rsidRPr="00D80951">
        <w:rPr>
          <w:rFonts w:ascii="Times New Roman" w:hAnsi="Times New Roman" w:cs="Times New Roman"/>
          <w:sz w:val="24"/>
          <w:szCs w:val="24"/>
        </w:rPr>
        <w:tab/>
        <w:t>5</w:t>
      </w:r>
      <w:r w:rsidR="00B75C82">
        <w:rPr>
          <w:rFonts w:ascii="Times New Roman" w:hAnsi="Times New Roman" w:cs="Times New Roman"/>
          <w:sz w:val="24"/>
          <w:szCs w:val="24"/>
        </w:rPr>
        <w:t>6</w:t>
      </w:r>
    </w:p>
    <w:p w14:paraId="2E6F0DBB" w14:textId="65256ED6" w:rsidR="001D6E1E" w:rsidRPr="00D80951" w:rsidRDefault="001D6E1E" w:rsidP="00587F88">
      <w:pPr>
        <w:pStyle w:val="ListParagraph"/>
        <w:tabs>
          <w:tab w:val="left" w:pos="990"/>
          <w:tab w:val="center" w:leader="dot" w:pos="7938"/>
        </w:tabs>
        <w:spacing w:line="240" w:lineRule="auto"/>
        <w:jc w:val="both"/>
        <w:rPr>
          <w:rFonts w:ascii="Times New Roman" w:hAnsi="Times New Roman" w:cs="Times New Roman"/>
          <w:sz w:val="24"/>
          <w:szCs w:val="24"/>
        </w:rPr>
      </w:pPr>
      <w:r w:rsidRPr="00D80951">
        <w:rPr>
          <w:rFonts w:ascii="Times New Roman" w:hAnsi="Times New Roman" w:cs="Times New Roman"/>
          <w:sz w:val="24"/>
          <w:szCs w:val="24"/>
        </w:rPr>
        <w:t xml:space="preserve"> 4.4.2 Uji Multikolinearitas</w:t>
      </w:r>
      <w:r w:rsidRPr="00D80951">
        <w:rPr>
          <w:rFonts w:ascii="Times New Roman" w:hAnsi="Times New Roman" w:cs="Times New Roman"/>
          <w:sz w:val="24"/>
          <w:szCs w:val="24"/>
        </w:rPr>
        <w:tab/>
        <w:t>56</w:t>
      </w:r>
    </w:p>
    <w:p w14:paraId="776E15CD" w14:textId="1DE2B923" w:rsidR="001D6E1E" w:rsidRPr="00D80951" w:rsidRDefault="001D6E1E" w:rsidP="00587F88">
      <w:pPr>
        <w:pStyle w:val="ListParagraph"/>
        <w:tabs>
          <w:tab w:val="left" w:pos="990"/>
          <w:tab w:val="center" w:leader="dot" w:pos="7938"/>
        </w:tabs>
        <w:spacing w:line="240" w:lineRule="auto"/>
        <w:jc w:val="both"/>
        <w:rPr>
          <w:rFonts w:ascii="Times New Roman" w:hAnsi="Times New Roman" w:cs="Times New Roman"/>
          <w:sz w:val="24"/>
          <w:szCs w:val="24"/>
        </w:rPr>
      </w:pPr>
      <w:r w:rsidRPr="00D80951">
        <w:rPr>
          <w:rFonts w:ascii="Times New Roman" w:hAnsi="Times New Roman" w:cs="Times New Roman"/>
          <w:sz w:val="24"/>
          <w:szCs w:val="24"/>
        </w:rPr>
        <w:t xml:space="preserve"> 4.4.3 Uji </w:t>
      </w:r>
      <w:r w:rsidR="00B75C82">
        <w:rPr>
          <w:rFonts w:ascii="Times New Roman" w:hAnsi="Times New Roman" w:cs="Times New Roman"/>
          <w:sz w:val="24"/>
          <w:szCs w:val="24"/>
        </w:rPr>
        <w:t>H</w:t>
      </w:r>
      <w:r w:rsidRPr="00D80951">
        <w:rPr>
          <w:rFonts w:ascii="Times New Roman" w:hAnsi="Times New Roman" w:cs="Times New Roman"/>
          <w:sz w:val="24"/>
          <w:szCs w:val="24"/>
        </w:rPr>
        <w:t>eteroskedastisitas</w:t>
      </w:r>
      <w:r w:rsidRPr="00D80951">
        <w:rPr>
          <w:rFonts w:ascii="Times New Roman" w:hAnsi="Times New Roman" w:cs="Times New Roman"/>
          <w:sz w:val="24"/>
          <w:szCs w:val="24"/>
        </w:rPr>
        <w:tab/>
        <w:t>5</w:t>
      </w:r>
      <w:r w:rsidR="00B75C82">
        <w:rPr>
          <w:rFonts w:ascii="Times New Roman" w:hAnsi="Times New Roman" w:cs="Times New Roman"/>
          <w:sz w:val="24"/>
          <w:szCs w:val="24"/>
        </w:rPr>
        <w:t>7</w:t>
      </w:r>
    </w:p>
    <w:p w14:paraId="0DBBD041" w14:textId="7FF71C9A" w:rsidR="001D6E1E" w:rsidRPr="00D80951" w:rsidRDefault="001D6E1E" w:rsidP="00587F88">
      <w:pPr>
        <w:pStyle w:val="ListParagraph"/>
        <w:tabs>
          <w:tab w:val="left" w:pos="990"/>
          <w:tab w:val="center" w:leader="dot" w:pos="7938"/>
        </w:tabs>
        <w:spacing w:line="240" w:lineRule="auto"/>
        <w:jc w:val="both"/>
        <w:rPr>
          <w:rFonts w:ascii="Times New Roman" w:hAnsi="Times New Roman" w:cs="Times New Roman"/>
          <w:sz w:val="24"/>
          <w:szCs w:val="24"/>
        </w:rPr>
      </w:pPr>
      <w:r w:rsidRPr="00D80951">
        <w:rPr>
          <w:rFonts w:ascii="Times New Roman" w:hAnsi="Times New Roman" w:cs="Times New Roman"/>
          <w:sz w:val="24"/>
          <w:szCs w:val="24"/>
        </w:rPr>
        <w:t xml:space="preserve"> 4.4.4 Uji Autokorelasi</w:t>
      </w:r>
      <w:r w:rsidRPr="00D80951">
        <w:rPr>
          <w:rFonts w:ascii="Times New Roman" w:hAnsi="Times New Roman" w:cs="Times New Roman"/>
          <w:sz w:val="24"/>
          <w:szCs w:val="24"/>
        </w:rPr>
        <w:tab/>
        <w:t>5</w:t>
      </w:r>
      <w:r w:rsidR="00B75C82">
        <w:rPr>
          <w:rFonts w:ascii="Times New Roman" w:hAnsi="Times New Roman" w:cs="Times New Roman"/>
          <w:sz w:val="24"/>
          <w:szCs w:val="24"/>
        </w:rPr>
        <w:t>8</w:t>
      </w:r>
    </w:p>
    <w:p w14:paraId="3AEA8237" w14:textId="68450328" w:rsidR="00D80951" w:rsidRDefault="00D80951" w:rsidP="00D80951">
      <w:pPr>
        <w:pStyle w:val="ListParagraph"/>
        <w:numPr>
          <w:ilvl w:val="0"/>
          <w:numId w:val="46"/>
        </w:numPr>
        <w:tabs>
          <w:tab w:val="left" w:pos="990"/>
          <w:tab w:val="center" w:leader="dot" w:pos="7938"/>
        </w:tabs>
        <w:spacing w:line="240" w:lineRule="auto"/>
        <w:jc w:val="both"/>
        <w:rPr>
          <w:rFonts w:ascii="Times New Roman" w:hAnsi="Times New Roman" w:cs="Times New Roman"/>
          <w:sz w:val="24"/>
          <w:szCs w:val="24"/>
        </w:rPr>
      </w:pPr>
      <w:r w:rsidRPr="00D80951">
        <w:rPr>
          <w:rFonts w:ascii="Times New Roman" w:hAnsi="Times New Roman" w:cs="Times New Roman"/>
          <w:sz w:val="24"/>
          <w:szCs w:val="24"/>
        </w:rPr>
        <w:t xml:space="preserve"> Hasil Analisis</w:t>
      </w:r>
      <w:r>
        <w:rPr>
          <w:rFonts w:ascii="Times New Roman" w:hAnsi="Times New Roman" w:cs="Times New Roman"/>
          <w:sz w:val="24"/>
          <w:szCs w:val="24"/>
        </w:rPr>
        <w:tab/>
        <w:t>58</w:t>
      </w:r>
    </w:p>
    <w:p w14:paraId="0BACD6BF" w14:textId="06042A4E" w:rsidR="00D80951" w:rsidRDefault="00D80951" w:rsidP="00D80951">
      <w:pPr>
        <w:pStyle w:val="ListParagraph"/>
        <w:tabs>
          <w:tab w:val="left" w:pos="990"/>
          <w:tab w:val="center" w:leader="dot" w:pos="7938"/>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4.5.1 Uji Kelayakan Model (Uji F)</w:t>
      </w:r>
      <w:r>
        <w:rPr>
          <w:rFonts w:ascii="Times New Roman" w:hAnsi="Times New Roman" w:cs="Times New Roman"/>
          <w:sz w:val="24"/>
          <w:szCs w:val="24"/>
        </w:rPr>
        <w:tab/>
        <w:t>58</w:t>
      </w:r>
    </w:p>
    <w:p w14:paraId="365C9314" w14:textId="6964A7D8" w:rsidR="00D80951" w:rsidRDefault="00D80951" w:rsidP="00D80951">
      <w:pPr>
        <w:pStyle w:val="ListParagraph"/>
        <w:tabs>
          <w:tab w:val="left" w:pos="990"/>
          <w:tab w:val="center" w:leader="dot" w:pos="7938"/>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4.5.2 Uji Koefisien Determinasi (R</w:t>
      </w:r>
      <w:r>
        <w:rPr>
          <w:rFonts w:ascii="Times New Roman" w:hAnsi="Times New Roman" w:cs="Times New Roman"/>
          <w:sz w:val="24"/>
          <w:szCs w:val="24"/>
          <w:vertAlign w:val="superscript"/>
        </w:rPr>
        <w:t>2</w:t>
      </w:r>
      <w:r>
        <w:rPr>
          <w:rFonts w:ascii="Times New Roman" w:hAnsi="Times New Roman" w:cs="Times New Roman"/>
          <w:sz w:val="24"/>
          <w:szCs w:val="24"/>
        </w:rPr>
        <w:t>)</w:t>
      </w:r>
      <w:r>
        <w:rPr>
          <w:rFonts w:ascii="Times New Roman" w:hAnsi="Times New Roman" w:cs="Times New Roman"/>
          <w:sz w:val="24"/>
          <w:szCs w:val="24"/>
        </w:rPr>
        <w:tab/>
      </w:r>
      <w:r w:rsidR="00B75C82">
        <w:rPr>
          <w:rFonts w:ascii="Times New Roman" w:hAnsi="Times New Roman" w:cs="Times New Roman"/>
          <w:sz w:val="24"/>
          <w:szCs w:val="24"/>
        </w:rPr>
        <w:t>60</w:t>
      </w:r>
    </w:p>
    <w:p w14:paraId="1638E296" w14:textId="441C27EB" w:rsidR="00D80951" w:rsidRDefault="00D80951" w:rsidP="00D80951">
      <w:pPr>
        <w:pStyle w:val="ListParagraph"/>
        <w:tabs>
          <w:tab w:val="left" w:pos="990"/>
          <w:tab w:val="center" w:leader="dot" w:pos="7938"/>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4.5.3 Uji Regresi Linear Berganda</w:t>
      </w:r>
      <w:r>
        <w:rPr>
          <w:rFonts w:ascii="Times New Roman" w:hAnsi="Times New Roman" w:cs="Times New Roman"/>
          <w:sz w:val="24"/>
          <w:szCs w:val="24"/>
        </w:rPr>
        <w:tab/>
        <w:t>60</w:t>
      </w:r>
    </w:p>
    <w:p w14:paraId="38D816CB" w14:textId="5A6FD0A0" w:rsidR="00D80951" w:rsidRPr="00D80951" w:rsidRDefault="00D80951" w:rsidP="00D80951">
      <w:pPr>
        <w:pStyle w:val="ListParagraph"/>
        <w:tabs>
          <w:tab w:val="left" w:pos="990"/>
          <w:tab w:val="center" w:leader="dot" w:pos="7938"/>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4.5.4 Uji Hipotesis (Uji t)</w:t>
      </w:r>
      <w:r>
        <w:rPr>
          <w:rFonts w:ascii="Times New Roman" w:hAnsi="Times New Roman" w:cs="Times New Roman"/>
          <w:sz w:val="24"/>
          <w:szCs w:val="24"/>
        </w:rPr>
        <w:tab/>
        <w:t>6</w:t>
      </w:r>
      <w:r w:rsidR="00B75C82">
        <w:rPr>
          <w:rFonts w:ascii="Times New Roman" w:hAnsi="Times New Roman" w:cs="Times New Roman"/>
          <w:sz w:val="24"/>
          <w:szCs w:val="24"/>
        </w:rPr>
        <w:t>2</w:t>
      </w:r>
    </w:p>
    <w:p w14:paraId="4BC2FD2D" w14:textId="2353347A" w:rsidR="00D80951" w:rsidRDefault="00D80951" w:rsidP="00D80951">
      <w:pPr>
        <w:pStyle w:val="ListParagraph"/>
        <w:numPr>
          <w:ilvl w:val="0"/>
          <w:numId w:val="46"/>
        </w:numPr>
        <w:tabs>
          <w:tab w:val="left" w:pos="990"/>
          <w:tab w:val="center" w:leader="dot" w:pos="7938"/>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Pembahasan hasil penelitian</w:t>
      </w:r>
      <w:r>
        <w:rPr>
          <w:rFonts w:ascii="Times New Roman" w:hAnsi="Times New Roman" w:cs="Times New Roman"/>
          <w:sz w:val="24"/>
          <w:szCs w:val="24"/>
        </w:rPr>
        <w:tab/>
      </w:r>
      <w:r w:rsidR="00262C9F">
        <w:rPr>
          <w:rFonts w:ascii="Times New Roman" w:hAnsi="Times New Roman" w:cs="Times New Roman"/>
          <w:sz w:val="24"/>
          <w:szCs w:val="24"/>
        </w:rPr>
        <w:t>6</w:t>
      </w:r>
      <w:r w:rsidR="00B75C82">
        <w:rPr>
          <w:rFonts w:ascii="Times New Roman" w:hAnsi="Times New Roman" w:cs="Times New Roman"/>
          <w:sz w:val="24"/>
          <w:szCs w:val="24"/>
        </w:rPr>
        <w:t>4</w:t>
      </w:r>
    </w:p>
    <w:p w14:paraId="62553DE1" w14:textId="77777777" w:rsidR="00262C9F" w:rsidRDefault="00262C9F" w:rsidP="00262C9F">
      <w:pPr>
        <w:pStyle w:val="ListParagraph"/>
        <w:tabs>
          <w:tab w:val="left" w:pos="990"/>
          <w:tab w:val="center" w:leader="dot" w:pos="7938"/>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4.6.1 Pengaruh Komitmen Organisasi terhadap Kualitas </w:t>
      </w:r>
    </w:p>
    <w:p w14:paraId="6014C460" w14:textId="08B63520" w:rsidR="00262C9F" w:rsidRDefault="00262C9F" w:rsidP="00262C9F">
      <w:pPr>
        <w:pStyle w:val="ListParagraph"/>
        <w:tabs>
          <w:tab w:val="left" w:pos="990"/>
          <w:tab w:val="center" w:leader="dot" w:pos="7938"/>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Laporan Keuangan Pemerintah kota Samarinda</w:t>
      </w:r>
      <w:r>
        <w:rPr>
          <w:rFonts w:ascii="Times New Roman" w:hAnsi="Times New Roman" w:cs="Times New Roman"/>
          <w:sz w:val="24"/>
          <w:szCs w:val="24"/>
        </w:rPr>
        <w:tab/>
        <w:t>6</w:t>
      </w:r>
      <w:r w:rsidR="00B75C82">
        <w:rPr>
          <w:rFonts w:ascii="Times New Roman" w:hAnsi="Times New Roman" w:cs="Times New Roman"/>
          <w:sz w:val="24"/>
          <w:szCs w:val="24"/>
        </w:rPr>
        <w:t>5</w:t>
      </w:r>
    </w:p>
    <w:p w14:paraId="309FFD1E" w14:textId="4943DC14" w:rsidR="00262C9F" w:rsidRDefault="00262C9F" w:rsidP="00262C9F">
      <w:pPr>
        <w:pStyle w:val="ListParagraph"/>
        <w:tabs>
          <w:tab w:val="left" w:pos="990"/>
          <w:tab w:val="center" w:leader="dot" w:pos="7938"/>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4.6.2 Pengaruh Kualitas Sumber Daya Manusia Terhadap</w:t>
      </w:r>
    </w:p>
    <w:p w14:paraId="0E718656" w14:textId="3A2C4981" w:rsidR="00262C9F" w:rsidRDefault="00262C9F" w:rsidP="00262C9F">
      <w:pPr>
        <w:pStyle w:val="ListParagraph"/>
        <w:tabs>
          <w:tab w:val="left" w:pos="990"/>
          <w:tab w:val="center" w:leader="dot" w:pos="7938"/>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Kualitas Laporan Keuangan</w:t>
      </w:r>
      <w:r>
        <w:rPr>
          <w:rFonts w:ascii="Times New Roman" w:hAnsi="Times New Roman" w:cs="Times New Roman"/>
          <w:sz w:val="24"/>
          <w:szCs w:val="24"/>
        </w:rPr>
        <w:tab/>
        <w:t>6</w:t>
      </w:r>
      <w:r w:rsidR="00B75C82">
        <w:rPr>
          <w:rFonts w:ascii="Times New Roman" w:hAnsi="Times New Roman" w:cs="Times New Roman"/>
          <w:sz w:val="24"/>
          <w:szCs w:val="24"/>
        </w:rPr>
        <w:t>5</w:t>
      </w:r>
    </w:p>
    <w:p w14:paraId="6D04E5B0" w14:textId="52EDA43A" w:rsidR="00262C9F" w:rsidRDefault="00262C9F" w:rsidP="00262C9F">
      <w:pPr>
        <w:pStyle w:val="ListParagraph"/>
        <w:tabs>
          <w:tab w:val="left" w:pos="990"/>
          <w:tab w:val="center" w:leader="dot" w:pos="7938"/>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4.7.3 Pengaruh Pemanfaatan Teknologi Informasi Terhadap</w:t>
      </w:r>
    </w:p>
    <w:p w14:paraId="0D9ED40A" w14:textId="10544937" w:rsidR="00262C9F" w:rsidRDefault="00262C9F" w:rsidP="00262C9F">
      <w:pPr>
        <w:pStyle w:val="ListParagraph"/>
        <w:tabs>
          <w:tab w:val="left" w:pos="990"/>
          <w:tab w:val="center" w:leader="dot" w:pos="7938"/>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Kualitas Laporan Keuangan</w:t>
      </w:r>
      <w:r>
        <w:rPr>
          <w:rFonts w:ascii="Times New Roman" w:hAnsi="Times New Roman" w:cs="Times New Roman"/>
          <w:sz w:val="24"/>
          <w:szCs w:val="24"/>
        </w:rPr>
        <w:tab/>
        <w:t>6</w:t>
      </w:r>
      <w:r w:rsidR="00B75C82">
        <w:rPr>
          <w:rFonts w:ascii="Times New Roman" w:hAnsi="Times New Roman" w:cs="Times New Roman"/>
          <w:sz w:val="24"/>
          <w:szCs w:val="24"/>
        </w:rPr>
        <w:t>6</w:t>
      </w:r>
    </w:p>
    <w:p w14:paraId="717BA8A0" w14:textId="54010D80" w:rsidR="00262C9F" w:rsidRDefault="00262C9F" w:rsidP="00262C9F">
      <w:pPr>
        <w:pStyle w:val="ListParagraph"/>
        <w:tabs>
          <w:tab w:val="left" w:pos="990"/>
          <w:tab w:val="center" w:leader="dot" w:pos="7938"/>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4.7.4 Pengaruh Komitmen Organisasi, Kualitas Sumber Daya</w:t>
      </w:r>
    </w:p>
    <w:p w14:paraId="25AF3466" w14:textId="0A1A1029" w:rsidR="00262C9F" w:rsidRDefault="00262C9F" w:rsidP="00262C9F">
      <w:pPr>
        <w:pStyle w:val="ListParagraph"/>
        <w:tabs>
          <w:tab w:val="left" w:pos="990"/>
          <w:tab w:val="center" w:leader="dot" w:pos="7938"/>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Manusia, Pemanfaatan Teknologi Informasi Terhadap</w:t>
      </w:r>
    </w:p>
    <w:p w14:paraId="2D3D88B5" w14:textId="11D149D3" w:rsidR="00262C9F" w:rsidRDefault="00262C9F" w:rsidP="00262C9F">
      <w:pPr>
        <w:pStyle w:val="ListParagraph"/>
        <w:tabs>
          <w:tab w:val="left" w:pos="990"/>
          <w:tab w:val="center" w:leader="dot" w:pos="7938"/>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Kualitas Laporan Keuangan</w:t>
      </w:r>
      <w:r>
        <w:rPr>
          <w:rFonts w:ascii="Times New Roman" w:hAnsi="Times New Roman" w:cs="Times New Roman"/>
          <w:sz w:val="24"/>
          <w:szCs w:val="24"/>
        </w:rPr>
        <w:tab/>
        <w:t>6</w:t>
      </w:r>
      <w:r w:rsidR="00B75C82">
        <w:rPr>
          <w:rFonts w:ascii="Times New Roman" w:hAnsi="Times New Roman" w:cs="Times New Roman"/>
          <w:sz w:val="24"/>
          <w:szCs w:val="24"/>
        </w:rPr>
        <w:t>7</w:t>
      </w:r>
    </w:p>
    <w:p w14:paraId="72B7A0E2" w14:textId="05EDBA65" w:rsidR="00262C9F" w:rsidRDefault="00262C9F" w:rsidP="00262C9F">
      <w:pPr>
        <w:tabs>
          <w:tab w:val="left" w:pos="990"/>
          <w:tab w:val="center" w:leader="dot" w:pos="7938"/>
        </w:tabs>
        <w:spacing w:line="240" w:lineRule="auto"/>
        <w:contextualSpacing/>
        <w:jc w:val="both"/>
        <w:rPr>
          <w:rFonts w:ascii="Times New Roman" w:hAnsi="Times New Roman" w:cs="Times New Roman"/>
          <w:b/>
          <w:bCs/>
          <w:sz w:val="24"/>
          <w:szCs w:val="24"/>
        </w:rPr>
      </w:pPr>
      <w:r w:rsidRPr="00D11D4F">
        <w:rPr>
          <w:rFonts w:ascii="Times New Roman" w:hAnsi="Times New Roman" w:cs="Times New Roman"/>
          <w:b/>
          <w:bCs/>
          <w:sz w:val="24"/>
          <w:szCs w:val="24"/>
        </w:rPr>
        <w:t xml:space="preserve">BAB </w:t>
      </w:r>
      <w:r>
        <w:rPr>
          <w:rFonts w:ascii="Times New Roman" w:hAnsi="Times New Roman" w:cs="Times New Roman"/>
          <w:b/>
          <w:bCs/>
          <w:sz w:val="24"/>
          <w:szCs w:val="24"/>
        </w:rPr>
        <w:t>V</w:t>
      </w:r>
      <w:r w:rsidRPr="00D11D4F">
        <w:rPr>
          <w:rFonts w:ascii="Times New Roman" w:hAnsi="Times New Roman" w:cs="Times New Roman"/>
          <w:b/>
          <w:bCs/>
          <w:sz w:val="24"/>
          <w:szCs w:val="24"/>
        </w:rPr>
        <w:t xml:space="preserve"> </w:t>
      </w:r>
      <w:r>
        <w:rPr>
          <w:rFonts w:ascii="Times New Roman" w:hAnsi="Times New Roman" w:cs="Times New Roman"/>
          <w:b/>
          <w:bCs/>
          <w:sz w:val="24"/>
          <w:szCs w:val="24"/>
        </w:rPr>
        <w:t>PENUTUP</w:t>
      </w:r>
      <w:r w:rsidRPr="00D11D4F">
        <w:rPr>
          <w:rFonts w:ascii="Times New Roman" w:hAnsi="Times New Roman" w:cs="Times New Roman"/>
          <w:b/>
          <w:bCs/>
          <w:sz w:val="24"/>
          <w:szCs w:val="24"/>
        </w:rPr>
        <w:tab/>
      </w:r>
      <w:r>
        <w:rPr>
          <w:rFonts w:ascii="Times New Roman" w:hAnsi="Times New Roman" w:cs="Times New Roman"/>
          <w:b/>
          <w:bCs/>
          <w:sz w:val="24"/>
          <w:szCs w:val="24"/>
        </w:rPr>
        <w:t>6</w:t>
      </w:r>
      <w:r w:rsidR="00B75C82">
        <w:rPr>
          <w:rFonts w:ascii="Times New Roman" w:hAnsi="Times New Roman" w:cs="Times New Roman"/>
          <w:b/>
          <w:bCs/>
          <w:sz w:val="24"/>
          <w:szCs w:val="24"/>
        </w:rPr>
        <w:t>9</w:t>
      </w:r>
    </w:p>
    <w:p w14:paraId="74EC76CB" w14:textId="08798DF1" w:rsidR="00262C9F" w:rsidRDefault="00262C9F" w:rsidP="00262C9F">
      <w:pPr>
        <w:tabs>
          <w:tab w:val="left" w:pos="990"/>
          <w:tab w:val="center" w:leader="dot" w:pos="7938"/>
        </w:tabs>
        <w:spacing w:line="240" w:lineRule="auto"/>
        <w:contextualSpacing/>
        <w:jc w:val="both"/>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 xml:space="preserve"> 5.1</w:t>
      </w:r>
      <w:r w:rsidR="004274CA">
        <w:rPr>
          <w:rFonts w:ascii="Times New Roman" w:hAnsi="Times New Roman" w:cs="Times New Roman"/>
          <w:sz w:val="24"/>
          <w:szCs w:val="24"/>
        </w:rPr>
        <w:t xml:space="preserve"> </w:t>
      </w:r>
      <w:r>
        <w:rPr>
          <w:rFonts w:ascii="Times New Roman" w:hAnsi="Times New Roman" w:cs="Times New Roman"/>
          <w:sz w:val="24"/>
          <w:szCs w:val="24"/>
        </w:rPr>
        <w:t xml:space="preserve"> Kesimpulan</w:t>
      </w:r>
      <w:r w:rsidR="004274CA">
        <w:rPr>
          <w:rFonts w:ascii="Times New Roman" w:hAnsi="Times New Roman" w:cs="Times New Roman"/>
          <w:sz w:val="24"/>
          <w:szCs w:val="24"/>
        </w:rPr>
        <w:tab/>
        <w:t>6</w:t>
      </w:r>
      <w:r w:rsidR="00B75C82">
        <w:rPr>
          <w:rFonts w:ascii="Times New Roman" w:hAnsi="Times New Roman" w:cs="Times New Roman"/>
          <w:sz w:val="24"/>
          <w:szCs w:val="24"/>
        </w:rPr>
        <w:t>9</w:t>
      </w:r>
    </w:p>
    <w:p w14:paraId="3EA5FAD9" w14:textId="2AF0E976" w:rsidR="001A0BE0" w:rsidRPr="00D11D4F" w:rsidRDefault="004274CA" w:rsidP="00B75C82">
      <w:pPr>
        <w:tabs>
          <w:tab w:val="left" w:pos="990"/>
          <w:tab w:val="center" w:leader="dot" w:pos="7934"/>
        </w:tabs>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5.2  Saran</w:t>
      </w:r>
      <w:r>
        <w:rPr>
          <w:rFonts w:ascii="Times New Roman" w:hAnsi="Times New Roman" w:cs="Times New Roman"/>
          <w:sz w:val="24"/>
          <w:szCs w:val="24"/>
        </w:rPr>
        <w:tab/>
        <w:t>6</w:t>
      </w:r>
      <w:r w:rsidR="00B75C82">
        <w:rPr>
          <w:rFonts w:ascii="Times New Roman" w:hAnsi="Times New Roman" w:cs="Times New Roman"/>
          <w:sz w:val="24"/>
          <w:szCs w:val="24"/>
        </w:rPr>
        <w:t>9</w:t>
      </w:r>
    </w:p>
    <w:p w14:paraId="719682DD" w14:textId="2D440620" w:rsidR="00206779" w:rsidRPr="00D11D4F" w:rsidRDefault="00732FF5" w:rsidP="00732FF5">
      <w:pPr>
        <w:tabs>
          <w:tab w:val="left" w:pos="1418"/>
          <w:tab w:val="left" w:pos="1701"/>
          <w:tab w:val="center" w:leader="dot" w:pos="7934"/>
          <w:tab w:val="right" w:leader="dot" w:pos="8080"/>
        </w:tabs>
        <w:spacing w:line="360" w:lineRule="auto"/>
        <w:ind w:left="994" w:hanging="994"/>
        <w:contextualSpacing/>
        <w:rPr>
          <w:rFonts w:ascii="Times New Roman" w:hAnsi="Times New Roman" w:cs="Times New Roman"/>
          <w:b/>
          <w:sz w:val="24"/>
          <w:szCs w:val="24"/>
        </w:rPr>
      </w:pPr>
      <w:r w:rsidRPr="00D11D4F">
        <w:rPr>
          <w:rFonts w:ascii="Times New Roman" w:hAnsi="Times New Roman" w:cs="Times New Roman"/>
          <w:b/>
          <w:sz w:val="24"/>
          <w:szCs w:val="24"/>
        </w:rPr>
        <w:t>DAFTAR PUSTAKA</w:t>
      </w:r>
      <w:r w:rsidRPr="00D11D4F">
        <w:rPr>
          <w:rFonts w:ascii="Times New Roman" w:hAnsi="Times New Roman" w:cs="Times New Roman"/>
          <w:b/>
          <w:sz w:val="24"/>
          <w:szCs w:val="24"/>
        </w:rPr>
        <w:tab/>
      </w:r>
      <w:r w:rsidR="002F1A4D">
        <w:rPr>
          <w:rFonts w:ascii="Times New Roman" w:hAnsi="Times New Roman" w:cs="Times New Roman"/>
          <w:b/>
          <w:sz w:val="24"/>
          <w:szCs w:val="24"/>
        </w:rPr>
        <w:t>7</w:t>
      </w:r>
      <w:r w:rsidR="00EF3977">
        <w:rPr>
          <w:rFonts w:ascii="Times New Roman" w:hAnsi="Times New Roman" w:cs="Times New Roman"/>
          <w:b/>
          <w:sz w:val="24"/>
          <w:szCs w:val="24"/>
        </w:rPr>
        <w:t>1</w:t>
      </w:r>
    </w:p>
    <w:p w14:paraId="362742D6" w14:textId="49022EC0" w:rsidR="00206779" w:rsidRPr="00D11D4F" w:rsidRDefault="00732FF5" w:rsidP="00732FF5">
      <w:pPr>
        <w:tabs>
          <w:tab w:val="left" w:pos="1418"/>
          <w:tab w:val="left" w:pos="1701"/>
          <w:tab w:val="center" w:leader="dot" w:pos="7934"/>
          <w:tab w:val="right" w:leader="dot" w:pos="8080"/>
        </w:tabs>
        <w:spacing w:line="360" w:lineRule="auto"/>
        <w:ind w:left="994" w:hanging="994"/>
        <w:contextualSpacing/>
        <w:rPr>
          <w:rFonts w:ascii="Times New Roman" w:hAnsi="Times New Roman" w:cs="Times New Roman"/>
          <w:b/>
          <w:sz w:val="24"/>
          <w:szCs w:val="24"/>
        </w:rPr>
      </w:pPr>
      <w:r w:rsidRPr="00D11D4F">
        <w:rPr>
          <w:rFonts w:ascii="Times New Roman" w:hAnsi="Times New Roman" w:cs="Times New Roman"/>
          <w:b/>
          <w:sz w:val="24"/>
          <w:szCs w:val="24"/>
        </w:rPr>
        <w:t>LAMPIRAN......</w:t>
      </w:r>
      <w:r w:rsidRPr="00D11D4F">
        <w:rPr>
          <w:rFonts w:ascii="Times New Roman" w:hAnsi="Times New Roman" w:cs="Times New Roman"/>
          <w:b/>
          <w:sz w:val="24"/>
          <w:szCs w:val="24"/>
        </w:rPr>
        <w:tab/>
      </w:r>
      <w:r w:rsidRPr="00D11D4F">
        <w:rPr>
          <w:rFonts w:ascii="Times New Roman" w:hAnsi="Times New Roman" w:cs="Times New Roman"/>
          <w:b/>
          <w:sz w:val="24"/>
          <w:szCs w:val="24"/>
        </w:rPr>
        <w:tab/>
      </w:r>
      <w:r w:rsidR="00C327E5">
        <w:rPr>
          <w:rFonts w:ascii="Times New Roman" w:hAnsi="Times New Roman" w:cs="Times New Roman"/>
          <w:b/>
          <w:sz w:val="24"/>
          <w:szCs w:val="24"/>
        </w:rPr>
        <w:t>7</w:t>
      </w:r>
      <w:r w:rsidR="00EF3977">
        <w:rPr>
          <w:rFonts w:ascii="Times New Roman" w:hAnsi="Times New Roman" w:cs="Times New Roman"/>
          <w:b/>
          <w:sz w:val="24"/>
          <w:szCs w:val="24"/>
        </w:rPr>
        <w:t>3</w:t>
      </w:r>
    </w:p>
    <w:p w14:paraId="1B3BCA9C" w14:textId="77777777" w:rsidR="00206779" w:rsidRPr="00D11D4F" w:rsidRDefault="00206779" w:rsidP="000D39AC">
      <w:pPr>
        <w:tabs>
          <w:tab w:val="left" w:pos="1418"/>
          <w:tab w:val="left" w:pos="1701"/>
          <w:tab w:val="right" w:pos="8080"/>
        </w:tabs>
        <w:spacing w:line="360" w:lineRule="auto"/>
        <w:ind w:left="993" w:hanging="993"/>
        <w:contextualSpacing/>
        <w:rPr>
          <w:rFonts w:ascii="Times New Roman" w:hAnsi="Times New Roman" w:cs="Times New Roman"/>
          <w:b/>
          <w:sz w:val="24"/>
          <w:szCs w:val="24"/>
        </w:rPr>
      </w:pPr>
    </w:p>
    <w:p w14:paraId="5FD8855B" w14:textId="77777777" w:rsidR="00206779" w:rsidRPr="00D11D4F" w:rsidRDefault="00206779" w:rsidP="000D39AC">
      <w:pPr>
        <w:tabs>
          <w:tab w:val="left" w:pos="1418"/>
          <w:tab w:val="left" w:pos="1701"/>
          <w:tab w:val="right" w:pos="8080"/>
        </w:tabs>
        <w:spacing w:line="360" w:lineRule="auto"/>
        <w:ind w:left="993" w:hanging="993"/>
        <w:contextualSpacing/>
        <w:rPr>
          <w:rFonts w:ascii="Times New Roman" w:hAnsi="Times New Roman" w:cs="Times New Roman"/>
          <w:b/>
          <w:sz w:val="24"/>
          <w:szCs w:val="24"/>
        </w:rPr>
      </w:pPr>
    </w:p>
    <w:p w14:paraId="1080E73A" w14:textId="77777777" w:rsidR="00206779" w:rsidRPr="00D11D4F" w:rsidRDefault="00206779" w:rsidP="000D39AC">
      <w:pPr>
        <w:tabs>
          <w:tab w:val="left" w:pos="1418"/>
          <w:tab w:val="left" w:pos="1701"/>
          <w:tab w:val="right" w:pos="8080"/>
        </w:tabs>
        <w:spacing w:line="360" w:lineRule="auto"/>
        <w:ind w:left="993" w:hanging="993"/>
        <w:contextualSpacing/>
        <w:rPr>
          <w:rFonts w:ascii="Times New Roman" w:hAnsi="Times New Roman" w:cs="Times New Roman"/>
          <w:b/>
          <w:sz w:val="24"/>
          <w:szCs w:val="24"/>
        </w:rPr>
      </w:pPr>
    </w:p>
    <w:p w14:paraId="3C335684" w14:textId="77777777" w:rsidR="00206779" w:rsidRPr="00D11D4F" w:rsidRDefault="00206779" w:rsidP="000D39AC">
      <w:pPr>
        <w:tabs>
          <w:tab w:val="left" w:pos="1418"/>
          <w:tab w:val="left" w:pos="1701"/>
          <w:tab w:val="right" w:pos="8080"/>
        </w:tabs>
        <w:spacing w:line="360" w:lineRule="auto"/>
        <w:ind w:left="993" w:hanging="993"/>
        <w:contextualSpacing/>
        <w:rPr>
          <w:rFonts w:ascii="Times New Roman" w:hAnsi="Times New Roman" w:cs="Times New Roman"/>
          <w:b/>
          <w:sz w:val="24"/>
          <w:szCs w:val="24"/>
        </w:rPr>
      </w:pPr>
    </w:p>
    <w:p w14:paraId="06E50CFC" w14:textId="77777777" w:rsidR="00206779" w:rsidRDefault="00206779" w:rsidP="000D39AC">
      <w:pPr>
        <w:tabs>
          <w:tab w:val="left" w:pos="1418"/>
          <w:tab w:val="left" w:pos="1701"/>
          <w:tab w:val="right" w:pos="8080"/>
        </w:tabs>
        <w:spacing w:line="360" w:lineRule="auto"/>
        <w:ind w:left="993" w:hanging="993"/>
        <w:contextualSpacing/>
        <w:rPr>
          <w:rFonts w:ascii="Times New Roman" w:hAnsi="Times New Roman" w:cs="Times New Roman"/>
          <w:b/>
          <w:sz w:val="24"/>
          <w:szCs w:val="24"/>
        </w:rPr>
      </w:pPr>
    </w:p>
    <w:p w14:paraId="2EAF7721" w14:textId="77777777" w:rsidR="002F1A4D" w:rsidRDefault="002F1A4D" w:rsidP="000D39AC">
      <w:pPr>
        <w:tabs>
          <w:tab w:val="left" w:pos="1418"/>
          <w:tab w:val="left" w:pos="1701"/>
          <w:tab w:val="right" w:pos="8080"/>
        </w:tabs>
        <w:spacing w:line="360" w:lineRule="auto"/>
        <w:ind w:left="993" w:hanging="993"/>
        <w:contextualSpacing/>
        <w:rPr>
          <w:rFonts w:ascii="Times New Roman" w:hAnsi="Times New Roman" w:cs="Times New Roman"/>
          <w:b/>
          <w:sz w:val="24"/>
          <w:szCs w:val="24"/>
        </w:rPr>
      </w:pPr>
    </w:p>
    <w:p w14:paraId="0DC422F4" w14:textId="77777777" w:rsidR="002F1A4D" w:rsidRDefault="002F1A4D" w:rsidP="000D39AC">
      <w:pPr>
        <w:tabs>
          <w:tab w:val="left" w:pos="1418"/>
          <w:tab w:val="left" w:pos="1701"/>
          <w:tab w:val="right" w:pos="8080"/>
        </w:tabs>
        <w:spacing w:line="360" w:lineRule="auto"/>
        <w:ind w:left="993" w:hanging="993"/>
        <w:contextualSpacing/>
        <w:rPr>
          <w:rFonts w:ascii="Times New Roman" w:hAnsi="Times New Roman" w:cs="Times New Roman"/>
          <w:b/>
          <w:sz w:val="24"/>
          <w:szCs w:val="24"/>
        </w:rPr>
      </w:pPr>
    </w:p>
    <w:p w14:paraId="67508DC9" w14:textId="77777777" w:rsidR="00B75C82" w:rsidRPr="00D11D4F" w:rsidRDefault="00B75C82" w:rsidP="000D39AC">
      <w:pPr>
        <w:tabs>
          <w:tab w:val="left" w:pos="1418"/>
          <w:tab w:val="left" w:pos="1701"/>
          <w:tab w:val="right" w:pos="8080"/>
        </w:tabs>
        <w:spacing w:line="360" w:lineRule="auto"/>
        <w:ind w:left="993" w:hanging="993"/>
        <w:contextualSpacing/>
        <w:rPr>
          <w:rFonts w:ascii="Times New Roman" w:hAnsi="Times New Roman" w:cs="Times New Roman"/>
          <w:b/>
          <w:sz w:val="24"/>
          <w:szCs w:val="24"/>
        </w:rPr>
      </w:pPr>
    </w:p>
    <w:p w14:paraId="1C2FC5C3" w14:textId="77777777" w:rsidR="00206779" w:rsidRPr="00D11D4F" w:rsidRDefault="00206779" w:rsidP="00661F91">
      <w:pPr>
        <w:jc w:val="center"/>
        <w:rPr>
          <w:rFonts w:ascii="Times New Roman" w:hAnsi="Times New Roman" w:cs="Times New Roman"/>
          <w:b/>
          <w:sz w:val="24"/>
          <w:szCs w:val="24"/>
        </w:rPr>
      </w:pPr>
      <w:r w:rsidRPr="00D11D4F">
        <w:rPr>
          <w:rFonts w:ascii="Times New Roman" w:hAnsi="Times New Roman" w:cs="Times New Roman"/>
          <w:b/>
          <w:sz w:val="24"/>
          <w:szCs w:val="24"/>
        </w:rPr>
        <w:lastRenderedPageBreak/>
        <w:t>DAFTAR TABEL</w:t>
      </w:r>
    </w:p>
    <w:p w14:paraId="6FC295BD" w14:textId="77777777" w:rsidR="00206779" w:rsidRPr="00D11D4F" w:rsidRDefault="00206779" w:rsidP="00661F91">
      <w:pPr>
        <w:jc w:val="center"/>
        <w:rPr>
          <w:rFonts w:ascii="Times New Roman" w:hAnsi="Times New Roman" w:cs="Times New Roman"/>
          <w:b/>
          <w:sz w:val="18"/>
          <w:szCs w:val="18"/>
        </w:rPr>
      </w:pPr>
    </w:p>
    <w:p w14:paraId="16F773F1" w14:textId="77777777" w:rsidR="00206779" w:rsidRPr="00D11D4F" w:rsidRDefault="00206779" w:rsidP="00661F91">
      <w:pPr>
        <w:ind w:right="140"/>
        <w:jc w:val="right"/>
        <w:rPr>
          <w:rFonts w:ascii="Times New Roman" w:hAnsi="Times New Roman" w:cs="Times New Roman"/>
          <w:b/>
          <w:sz w:val="24"/>
          <w:szCs w:val="24"/>
        </w:rPr>
      </w:pPr>
      <w:r w:rsidRPr="00D11D4F">
        <w:rPr>
          <w:rFonts w:ascii="Times New Roman" w:hAnsi="Times New Roman" w:cs="Times New Roman"/>
          <w:b/>
          <w:sz w:val="24"/>
          <w:szCs w:val="24"/>
        </w:rPr>
        <w:t>Halaman</w:t>
      </w:r>
    </w:p>
    <w:p w14:paraId="2E2796D4" w14:textId="2804803C" w:rsidR="00206779" w:rsidRPr="00D11D4F" w:rsidRDefault="00206779" w:rsidP="00661F91">
      <w:pPr>
        <w:tabs>
          <w:tab w:val="left" w:pos="1843"/>
          <w:tab w:val="center" w:leader="dot" w:pos="8190"/>
        </w:tabs>
        <w:spacing w:line="360" w:lineRule="auto"/>
        <w:ind w:left="1260" w:right="-198" w:hanging="1260"/>
        <w:contextualSpacing/>
        <w:rPr>
          <w:rFonts w:ascii="Times New Roman" w:hAnsi="Times New Roman" w:cs="Times New Roman"/>
          <w:sz w:val="24"/>
          <w:szCs w:val="24"/>
        </w:rPr>
      </w:pPr>
      <w:r w:rsidRPr="00D11D4F">
        <w:rPr>
          <w:rFonts w:ascii="Times New Roman" w:hAnsi="Times New Roman" w:cs="Times New Roman"/>
          <w:sz w:val="24"/>
          <w:szCs w:val="24"/>
        </w:rPr>
        <w:t xml:space="preserve">Tabel   </w:t>
      </w:r>
      <w:r w:rsidR="00564401" w:rsidRPr="00D11D4F">
        <w:rPr>
          <w:rFonts w:ascii="Times New Roman" w:hAnsi="Times New Roman" w:cs="Times New Roman"/>
          <w:sz w:val="24"/>
          <w:szCs w:val="24"/>
        </w:rPr>
        <w:t>1</w:t>
      </w:r>
      <w:r w:rsidRPr="00D11D4F">
        <w:rPr>
          <w:rFonts w:ascii="Times New Roman" w:hAnsi="Times New Roman" w:cs="Times New Roman"/>
          <w:sz w:val="24"/>
          <w:szCs w:val="24"/>
        </w:rPr>
        <w:t>.1.</w:t>
      </w:r>
      <w:r w:rsidRPr="00D11D4F">
        <w:rPr>
          <w:rFonts w:ascii="Times New Roman" w:hAnsi="Times New Roman" w:cs="Times New Roman"/>
          <w:sz w:val="24"/>
          <w:szCs w:val="24"/>
        </w:rPr>
        <w:tab/>
        <w:t>Penelitian Terdahulu</w:t>
      </w:r>
      <w:r w:rsidRPr="00D11D4F">
        <w:rPr>
          <w:rFonts w:ascii="Times New Roman" w:hAnsi="Times New Roman" w:cs="Times New Roman"/>
          <w:sz w:val="24"/>
          <w:szCs w:val="24"/>
        </w:rPr>
        <w:tab/>
      </w:r>
      <w:r w:rsidR="00B65FFF" w:rsidRPr="00D11D4F">
        <w:rPr>
          <w:rFonts w:ascii="Times New Roman" w:hAnsi="Times New Roman" w:cs="Times New Roman"/>
          <w:sz w:val="24"/>
          <w:szCs w:val="24"/>
        </w:rPr>
        <w:t>21</w:t>
      </w:r>
    </w:p>
    <w:p w14:paraId="3FD21849" w14:textId="36739BCE" w:rsidR="00206779" w:rsidRPr="00D11D4F" w:rsidRDefault="00206779" w:rsidP="00661F91">
      <w:pPr>
        <w:tabs>
          <w:tab w:val="left" w:pos="1843"/>
          <w:tab w:val="center" w:leader="dot" w:pos="8190"/>
        </w:tabs>
        <w:spacing w:line="360" w:lineRule="auto"/>
        <w:ind w:left="1260" w:right="-198" w:hanging="1260"/>
        <w:contextualSpacing/>
        <w:rPr>
          <w:rFonts w:ascii="Times New Roman" w:hAnsi="Times New Roman" w:cs="Times New Roman"/>
          <w:sz w:val="24"/>
          <w:szCs w:val="24"/>
        </w:rPr>
      </w:pPr>
      <w:r w:rsidRPr="00D11D4F">
        <w:rPr>
          <w:rFonts w:ascii="Times New Roman" w:hAnsi="Times New Roman" w:cs="Times New Roman"/>
          <w:sz w:val="24"/>
          <w:szCs w:val="24"/>
        </w:rPr>
        <w:t xml:space="preserve">Tabel   </w:t>
      </w:r>
      <w:r w:rsidR="00564401" w:rsidRPr="00D11D4F">
        <w:rPr>
          <w:rFonts w:ascii="Times New Roman" w:hAnsi="Times New Roman" w:cs="Times New Roman"/>
          <w:sz w:val="24"/>
          <w:szCs w:val="24"/>
        </w:rPr>
        <w:t>2</w:t>
      </w:r>
      <w:r w:rsidRPr="00D11D4F">
        <w:rPr>
          <w:rFonts w:ascii="Times New Roman" w:hAnsi="Times New Roman" w:cs="Times New Roman"/>
          <w:sz w:val="24"/>
          <w:szCs w:val="24"/>
        </w:rPr>
        <w:t>.1.</w:t>
      </w:r>
      <w:r w:rsidRPr="00D11D4F">
        <w:rPr>
          <w:rFonts w:ascii="Times New Roman" w:hAnsi="Times New Roman" w:cs="Times New Roman"/>
          <w:sz w:val="24"/>
          <w:szCs w:val="24"/>
        </w:rPr>
        <w:tab/>
        <w:t>Karakteristik Populasi Penelitian</w:t>
      </w:r>
      <w:r w:rsidRPr="00D11D4F">
        <w:rPr>
          <w:rFonts w:ascii="Times New Roman" w:hAnsi="Times New Roman" w:cs="Times New Roman"/>
          <w:sz w:val="24"/>
          <w:szCs w:val="24"/>
        </w:rPr>
        <w:tab/>
      </w:r>
      <w:r w:rsidR="00C550B8" w:rsidRPr="00D11D4F">
        <w:rPr>
          <w:rFonts w:ascii="Times New Roman" w:hAnsi="Times New Roman" w:cs="Times New Roman"/>
          <w:sz w:val="24"/>
          <w:szCs w:val="24"/>
        </w:rPr>
        <w:t>36</w:t>
      </w:r>
    </w:p>
    <w:p w14:paraId="765A762A" w14:textId="26B49051" w:rsidR="0003182E" w:rsidRDefault="00564401" w:rsidP="00564401">
      <w:pPr>
        <w:tabs>
          <w:tab w:val="left" w:pos="1843"/>
          <w:tab w:val="center" w:leader="dot" w:pos="8190"/>
        </w:tabs>
        <w:spacing w:line="360" w:lineRule="auto"/>
        <w:ind w:left="1260" w:right="-198" w:hanging="1260"/>
        <w:contextualSpacing/>
        <w:rPr>
          <w:rFonts w:ascii="Times New Roman" w:hAnsi="Times New Roman" w:cs="Times New Roman"/>
          <w:sz w:val="24"/>
          <w:szCs w:val="24"/>
        </w:rPr>
      </w:pPr>
      <w:r w:rsidRPr="00D11D4F">
        <w:rPr>
          <w:rFonts w:ascii="Times New Roman" w:hAnsi="Times New Roman" w:cs="Times New Roman"/>
          <w:sz w:val="24"/>
          <w:szCs w:val="24"/>
        </w:rPr>
        <w:t>Tabel   3.2.</w:t>
      </w:r>
      <w:r w:rsidRPr="00D11D4F">
        <w:rPr>
          <w:rFonts w:ascii="Times New Roman" w:hAnsi="Times New Roman" w:cs="Times New Roman"/>
          <w:sz w:val="24"/>
          <w:szCs w:val="24"/>
        </w:rPr>
        <w:tab/>
        <w:t>Skala Likert</w:t>
      </w:r>
      <w:r w:rsidRPr="00D11D4F">
        <w:rPr>
          <w:rFonts w:ascii="Times New Roman" w:hAnsi="Times New Roman" w:cs="Times New Roman"/>
          <w:sz w:val="24"/>
          <w:szCs w:val="24"/>
        </w:rPr>
        <w:tab/>
      </w:r>
      <w:r w:rsidR="00C550B8" w:rsidRPr="00D11D4F">
        <w:rPr>
          <w:rFonts w:ascii="Times New Roman" w:hAnsi="Times New Roman" w:cs="Times New Roman"/>
          <w:sz w:val="24"/>
          <w:szCs w:val="24"/>
        </w:rPr>
        <w:t>38</w:t>
      </w:r>
    </w:p>
    <w:p w14:paraId="2868972F" w14:textId="0E84090C" w:rsidR="0003182E" w:rsidRDefault="0003182E" w:rsidP="0003182E">
      <w:pPr>
        <w:tabs>
          <w:tab w:val="left" w:pos="1843"/>
          <w:tab w:val="center" w:leader="dot" w:pos="8190"/>
        </w:tabs>
        <w:spacing w:line="360" w:lineRule="auto"/>
        <w:ind w:left="1260" w:right="-198" w:hanging="1260"/>
        <w:contextualSpacing/>
        <w:rPr>
          <w:rFonts w:ascii="Times New Roman" w:hAnsi="Times New Roman" w:cs="Times New Roman"/>
          <w:sz w:val="24"/>
          <w:szCs w:val="24"/>
        </w:rPr>
      </w:pPr>
      <w:r w:rsidRPr="00D11D4F">
        <w:rPr>
          <w:rFonts w:ascii="Times New Roman" w:hAnsi="Times New Roman" w:cs="Times New Roman"/>
          <w:sz w:val="24"/>
          <w:szCs w:val="24"/>
        </w:rPr>
        <w:t xml:space="preserve">Tabel   </w:t>
      </w:r>
      <w:r>
        <w:rPr>
          <w:rFonts w:ascii="Times New Roman" w:hAnsi="Times New Roman" w:cs="Times New Roman"/>
          <w:sz w:val="24"/>
          <w:szCs w:val="24"/>
        </w:rPr>
        <w:t>4</w:t>
      </w:r>
      <w:r w:rsidRPr="00D11D4F">
        <w:rPr>
          <w:rFonts w:ascii="Times New Roman" w:hAnsi="Times New Roman" w:cs="Times New Roman"/>
          <w:sz w:val="24"/>
          <w:szCs w:val="24"/>
        </w:rPr>
        <w:t>.</w:t>
      </w:r>
      <w:r>
        <w:rPr>
          <w:rFonts w:ascii="Times New Roman" w:hAnsi="Times New Roman" w:cs="Times New Roman"/>
          <w:sz w:val="24"/>
          <w:szCs w:val="24"/>
        </w:rPr>
        <w:t>1</w:t>
      </w:r>
      <w:r w:rsidRPr="00D11D4F">
        <w:rPr>
          <w:rFonts w:ascii="Times New Roman" w:hAnsi="Times New Roman" w:cs="Times New Roman"/>
          <w:sz w:val="24"/>
          <w:szCs w:val="24"/>
        </w:rPr>
        <w:t>.</w:t>
      </w:r>
      <w:r w:rsidRPr="00D11D4F">
        <w:rPr>
          <w:rFonts w:ascii="Times New Roman" w:hAnsi="Times New Roman" w:cs="Times New Roman"/>
          <w:sz w:val="24"/>
          <w:szCs w:val="24"/>
        </w:rPr>
        <w:tab/>
      </w:r>
      <w:r>
        <w:rPr>
          <w:rFonts w:ascii="Times New Roman" w:hAnsi="Times New Roman" w:cs="Times New Roman"/>
          <w:sz w:val="24"/>
          <w:szCs w:val="24"/>
        </w:rPr>
        <w:t>Persentase Responeden Berdasarkan Pendidikan</w:t>
      </w:r>
      <w:r w:rsidRPr="00D11D4F">
        <w:rPr>
          <w:rFonts w:ascii="Times New Roman" w:hAnsi="Times New Roman" w:cs="Times New Roman"/>
          <w:sz w:val="24"/>
          <w:szCs w:val="24"/>
        </w:rPr>
        <w:tab/>
        <w:t>38</w:t>
      </w:r>
    </w:p>
    <w:p w14:paraId="591F0B3E" w14:textId="229850FF" w:rsidR="0003182E" w:rsidRDefault="0003182E" w:rsidP="0003182E">
      <w:pPr>
        <w:tabs>
          <w:tab w:val="left" w:pos="1843"/>
          <w:tab w:val="center" w:leader="dot" w:pos="8190"/>
        </w:tabs>
        <w:spacing w:line="360" w:lineRule="auto"/>
        <w:ind w:left="1260" w:right="-198" w:hanging="1260"/>
        <w:contextualSpacing/>
        <w:rPr>
          <w:rFonts w:ascii="Times New Roman" w:hAnsi="Times New Roman" w:cs="Times New Roman"/>
          <w:sz w:val="24"/>
          <w:szCs w:val="24"/>
        </w:rPr>
      </w:pPr>
      <w:r w:rsidRPr="00D11D4F">
        <w:rPr>
          <w:rFonts w:ascii="Times New Roman" w:hAnsi="Times New Roman" w:cs="Times New Roman"/>
          <w:sz w:val="24"/>
          <w:szCs w:val="24"/>
        </w:rPr>
        <w:t xml:space="preserve">Tabel   </w:t>
      </w:r>
      <w:r>
        <w:rPr>
          <w:rFonts w:ascii="Times New Roman" w:hAnsi="Times New Roman" w:cs="Times New Roman"/>
          <w:sz w:val="24"/>
          <w:szCs w:val="24"/>
        </w:rPr>
        <w:t>4</w:t>
      </w:r>
      <w:r w:rsidRPr="00D11D4F">
        <w:rPr>
          <w:rFonts w:ascii="Times New Roman" w:hAnsi="Times New Roman" w:cs="Times New Roman"/>
          <w:sz w:val="24"/>
          <w:szCs w:val="24"/>
        </w:rPr>
        <w:t>.2.</w:t>
      </w:r>
      <w:r w:rsidRPr="00D11D4F">
        <w:rPr>
          <w:rFonts w:ascii="Times New Roman" w:hAnsi="Times New Roman" w:cs="Times New Roman"/>
          <w:sz w:val="24"/>
          <w:szCs w:val="24"/>
        </w:rPr>
        <w:tab/>
      </w:r>
      <w:r>
        <w:rPr>
          <w:rFonts w:ascii="Times New Roman" w:hAnsi="Times New Roman" w:cs="Times New Roman"/>
          <w:sz w:val="24"/>
          <w:szCs w:val="24"/>
        </w:rPr>
        <w:t xml:space="preserve">Persentase Responeden Berdasarkan </w:t>
      </w:r>
      <w:r>
        <w:rPr>
          <w:rFonts w:ascii="Times New Roman" w:hAnsi="Times New Roman" w:cs="Times New Roman"/>
          <w:sz w:val="24"/>
          <w:szCs w:val="24"/>
        </w:rPr>
        <w:t>Usia</w:t>
      </w:r>
      <w:r w:rsidRPr="00D11D4F">
        <w:rPr>
          <w:rFonts w:ascii="Times New Roman" w:hAnsi="Times New Roman" w:cs="Times New Roman"/>
          <w:sz w:val="24"/>
          <w:szCs w:val="24"/>
        </w:rPr>
        <w:tab/>
      </w:r>
      <w:r w:rsidR="00B64E37">
        <w:rPr>
          <w:rFonts w:ascii="Times New Roman" w:hAnsi="Times New Roman" w:cs="Times New Roman"/>
          <w:sz w:val="24"/>
          <w:szCs w:val="24"/>
        </w:rPr>
        <w:t>47</w:t>
      </w:r>
    </w:p>
    <w:p w14:paraId="22CEEEA4" w14:textId="3EDA7D1F" w:rsidR="0003182E" w:rsidRDefault="0003182E" w:rsidP="0003182E">
      <w:pPr>
        <w:tabs>
          <w:tab w:val="left" w:pos="1843"/>
          <w:tab w:val="center" w:leader="dot" w:pos="8190"/>
        </w:tabs>
        <w:spacing w:line="360" w:lineRule="auto"/>
        <w:ind w:left="1260" w:right="-198" w:hanging="1260"/>
        <w:contextualSpacing/>
        <w:rPr>
          <w:rFonts w:ascii="Times New Roman" w:hAnsi="Times New Roman" w:cs="Times New Roman"/>
          <w:sz w:val="24"/>
          <w:szCs w:val="24"/>
        </w:rPr>
      </w:pPr>
      <w:r w:rsidRPr="00D11D4F">
        <w:rPr>
          <w:rFonts w:ascii="Times New Roman" w:hAnsi="Times New Roman" w:cs="Times New Roman"/>
          <w:sz w:val="24"/>
          <w:szCs w:val="24"/>
        </w:rPr>
        <w:t xml:space="preserve">Tabel   </w:t>
      </w:r>
      <w:r>
        <w:rPr>
          <w:rFonts w:ascii="Times New Roman" w:hAnsi="Times New Roman" w:cs="Times New Roman"/>
          <w:sz w:val="24"/>
          <w:szCs w:val="24"/>
        </w:rPr>
        <w:t>4</w:t>
      </w:r>
      <w:r w:rsidRPr="00D11D4F">
        <w:rPr>
          <w:rFonts w:ascii="Times New Roman" w:hAnsi="Times New Roman" w:cs="Times New Roman"/>
          <w:sz w:val="24"/>
          <w:szCs w:val="24"/>
        </w:rPr>
        <w:t>.</w:t>
      </w:r>
      <w:r>
        <w:rPr>
          <w:rFonts w:ascii="Times New Roman" w:hAnsi="Times New Roman" w:cs="Times New Roman"/>
          <w:sz w:val="24"/>
          <w:szCs w:val="24"/>
        </w:rPr>
        <w:t>3</w:t>
      </w:r>
      <w:r w:rsidRPr="00D11D4F">
        <w:rPr>
          <w:rFonts w:ascii="Times New Roman" w:hAnsi="Times New Roman" w:cs="Times New Roman"/>
          <w:sz w:val="24"/>
          <w:szCs w:val="24"/>
        </w:rPr>
        <w:t>.</w:t>
      </w:r>
      <w:r w:rsidRPr="00D11D4F">
        <w:rPr>
          <w:rFonts w:ascii="Times New Roman" w:hAnsi="Times New Roman" w:cs="Times New Roman"/>
          <w:sz w:val="24"/>
          <w:szCs w:val="24"/>
        </w:rPr>
        <w:tab/>
      </w:r>
      <w:r>
        <w:rPr>
          <w:rFonts w:ascii="Times New Roman" w:hAnsi="Times New Roman" w:cs="Times New Roman"/>
          <w:sz w:val="24"/>
          <w:szCs w:val="24"/>
        </w:rPr>
        <w:t xml:space="preserve">Hasil Uji Validitas </w:t>
      </w:r>
      <w:r w:rsidRPr="0003182E">
        <w:rPr>
          <w:rFonts w:ascii="Times New Roman" w:hAnsi="Times New Roman" w:cs="Times New Roman"/>
          <w:i/>
          <w:iCs/>
          <w:sz w:val="24"/>
          <w:szCs w:val="24"/>
        </w:rPr>
        <w:t>Pilot Test</w:t>
      </w:r>
      <w:r w:rsidRPr="00D11D4F">
        <w:rPr>
          <w:rFonts w:ascii="Times New Roman" w:hAnsi="Times New Roman" w:cs="Times New Roman"/>
          <w:sz w:val="24"/>
          <w:szCs w:val="24"/>
        </w:rPr>
        <w:tab/>
      </w:r>
      <w:r w:rsidR="00B64E37">
        <w:rPr>
          <w:rFonts w:ascii="Times New Roman" w:hAnsi="Times New Roman" w:cs="Times New Roman"/>
          <w:sz w:val="24"/>
          <w:szCs w:val="24"/>
        </w:rPr>
        <w:t>48</w:t>
      </w:r>
    </w:p>
    <w:p w14:paraId="404BF147" w14:textId="3923814E" w:rsidR="0003182E" w:rsidRDefault="0003182E" w:rsidP="0003182E">
      <w:pPr>
        <w:tabs>
          <w:tab w:val="left" w:pos="1843"/>
          <w:tab w:val="center" w:leader="dot" w:pos="8190"/>
        </w:tabs>
        <w:spacing w:line="360" w:lineRule="auto"/>
        <w:ind w:left="1260" w:right="-198" w:hanging="1260"/>
        <w:contextualSpacing/>
        <w:rPr>
          <w:rFonts w:ascii="Times New Roman" w:hAnsi="Times New Roman" w:cs="Times New Roman"/>
          <w:sz w:val="24"/>
          <w:szCs w:val="24"/>
        </w:rPr>
      </w:pPr>
      <w:r w:rsidRPr="00D11D4F">
        <w:rPr>
          <w:rFonts w:ascii="Times New Roman" w:hAnsi="Times New Roman" w:cs="Times New Roman"/>
          <w:sz w:val="24"/>
          <w:szCs w:val="24"/>
        </w:rPr>
        <w:t xml:space="preserve">Tabel   </w:t>
      </w:r>
      <w:r>
        <w:rPr>
          <w:rFonts w:ascii="Times New Roman" w:hAnsi="Times New Roman" w:cs="Times New Roman"/>
          <w:sz w:val="24"/>
          <w:szCs w:val="24"/>
        </w:rPr>
        <w:t>4</w:t>
      </w:r>
      <w:r w:rsidRPr="00D11D4F">
        <w:rPr>
          <w:rFonts w:ascii="Times New Roman" w:hAnsi="Times New Roman" w:cs="Times New Roman"/>
          <w:sz w:val="24"/>
          <w:szCs w:val="24"/>
        </w:rPr>
        <w:t>.</w:t>
      </w:r>
      <w:r>
        <w:rPr>
          <w:rFonts w:ascii="Times New Roman" w:hAnsi="Times New Roman" w:cs="Times New Roman"/>
          <w:sz w:val="24"/>
          <w:szCs w:val="24"/>
        </w:rPr>
        <w:t>4</w:t>
      </w:r>
      <w:r w:rsidRPr="00D11D4F">
        <w:rPr>
          <w:rFonts w:ascii="Times New Roman" w:hAnsi="Times New Roman" w:cs="Times New Roman"/>
          <w:sz w:val="24"/>
          <w:szCs w:val="24"/>
        </w:rPr>
        <w:t>.</w:t>
      </w:r>
      <w:r w:rsidRPr="00D11D4F">
        <w:rPr>
          <w:rFonts w:ascii="Times New Roman" w:hAnsi="Times New Roman" w:cs="Times New Roman"/>
          <w:sz w:val="24"/>
          <w:szCs w:val="24"/>
        </w:rPr>
        <w:tab/>
      </w:r>
      <w:r>
        <w:rPr>
          <w:rFonts w:ascii="Times New Roman" w:hAnsi="Times New Roman" w:cs="Times New Roman"/>
          <w:sz w:val="24"/>
          <w:szCs w:val="24"/>
        </w:rPr>
        <w:t xml:space="preserve">Hasil Uji </w:t>
      </w:r>
      <w:r>
        <w:rPr>
          <w:rFonts w:ascii="Times New Roman" w:hAnsi="Times New Roman" w:cs="Times New Roman"/>
          <w:sz w:val="24"/>
          <w:szCs w:val="24"/>
        </w:rPr>
        <w:t>Reliabilitas</w:t>
      </w:r>
      <w:r>
        <w:rPr>
          <w:rFonts w:ascii="Times New Roman" w:hAnsi="Times New Roman" w:cs="Times New Roman"/>
          <w:sz w:val="24"/>
          <w:szCs w:val="24"/>
        </w:rPr>
        <w:t xml:space="preserve"> </w:t>
      </w:r>
      <w:r w:rsidRPr="0003182E">
        <w:rPr>
          <w:rFonts w:ascii="Times New Roman" w:hAnsi="Times New Roman" w:cs="Times New Roman"/>
          <w:i/>
          <w:iCs/>
          <w:sz w:val="24"/>
          <w:szCs w:val="24"/>
        </w:rPr>
        <w:t>Pilot Test</w:t>
      </w:r>
      <w:r w:rsidRPr="00D11D4F">
        <w:rPr>
          <w:rFonts w:ascii="Times New Roman" w:hAnsi="Times New Roman" w:cs="Times New Roman"/>
          <w:sz w:val="24"/>
          <w:szCs w:val="24"/>
        </w:rPr>
        <w:tab/>
      </w:r>
      <w:r w:rsidR="00B64E37">
        <w:rPr>
          <w:rFonts w:ascii="Times New Roman" w:hAnsi="Times New Roman" w:cs="Times New Roman"/>
          <w:sz w:val="24"/>
          <w:szCs w:val="24"/>
        </w:rPr>
        <w:t>50</w:t>
      </w:r>
    </w:p>
    <w:p w14:paraId="168D34AB" w14:textId="2BB77B10" w:rsidR="0003182E" w:rsidRDefault="0003182E" w:rsidP="0003182E">
      <w:pPr>
        <w:tabs>
          <w:tab w:val="left" w:pos="1843"/>
          <w:tab w:val="center" w:leader="dot" w:pos="8190"/>
        </w:tabs>
        <w:spacing w:line="360" w:lineRule="auto"/>
        <w:ind w:left="1260" w:right="-198" w:hanging="1260"/>
        <w:contextualSpacing/>
        <w:rPr>
          <w:rFonts w:ascii="Times New Roman" w:hAnsi="Times New Roman" w:cs="Times New Roman"/>
          <w:sz w:val="24"/>
          <w:szCs w:val="24"/>
        </w:rPr>
      </w:pPr>
      <w:r w:rsidRPr="00D11D4F">
        <w:rPr>
          <w:rFonts w:ascii="Times New Roman" w:hAnsi="Times New Roman" w:cs="Times New Roman"/>
          <w:sz w:val="24"/>
          <w:szCs w:val="24"/>
        </w:rPr>
        <w:t xml:space="preserve">Tabel   </w:t>
      </w:r>
      <w:r>
        <w:rPr>
          <w:rFonts w:ascii="Times New Roman" w:hAnsi="Times New Roman" w:cs="Times New Roman"/>
          <w:sz w:val="24"/>
          <w:szCs w:val="24"/>
        </w:rPr>
        <w:t>4</w:t>
      </w:r>
      <w:r w:rsidRPr="00D11D4F">
        <w:rPr>
          <w:rFonts w:ascii="Times New Roman" w:hAnsi="Times New Roman" w:cs="Times New Roman"/>
          <w:sz w:val="24"/>
          <w:szCs w:val="24"/>
        </w:rPr>
        <w:t>.</w:t>
      </w:r>
      <w:r>
        <w:rPr>
          <w:rFonts w:ascii="Times New Roman" w:hAnsi="Times New Roman" w:cs="Times New Roman"/>
          <w:sz w:val="24"/>
          <w:szCs w:val="24"/>
        </w:rPr>
        <w:t>5</w:t>
      </w:r>
      <w:r w:rsidRPr="00D11D4F">
        <w:rPr>
          <w:rFonts w:ascii="Times New Roman" w:hAnsi="Times New Roman" w:cs="Times New Roman"/>
          <w:sz w:val="24"/>
          <w:szCs w:val="24"/>
        </w:rPr>
        <w:t>.</w:t>
      </w:r>
      <w:r w:rsidRPr="00D11D4F">
        <w:rPr>
          <w:rFonts w:ascii="Times New Roman" w:hAnsi="Times New Roman" w:cs="Times New Roman"/>
          <w:sz w:val="24"/>
          <w:szCs w:val="24"/>
        </w:rPr>
        <w:tab/>
      </w:r>
      <w:r>
        <w:rPr>
          <w:rFonts w:ascii="Times New Roman" w:hAnsi="Times New Roman" w:cs="Times New Roman"/>
          <w:sz w:val="24"/>
          <w:szCs w:val="24"/>
        </w:rPr>
        <w:t>Hasil Uji Validitas</w:t>
      </w:r>
      <w:r w:rsidR="009A5268">
        <w:rPr>
          <w:rFonts w:ascii="Times New Roman" w:hAnsi="Times New Roman" w:cs="Times New Roman"/>
          <w:sz w:val="24"/>
          <w:szCs w:val="24"/>
        </w:rPr>
        <w:t xml:space="preserve"> Komitmen Organisasi</w:t>
      </w:r>
      <w:r w:rsidRPr="00D11D4F">
        <w:rPr>
          <w:rFonts w:ascii="Times New Roman" w:hAnsi="Times New Roman" w:cs="Times New Roman"/>
          <w:sz w:val="24"/>
          <w:szCs w:val="24"/>
        </w:rPr>
        <w:tab/>
      </w:r>
      <w:r w:rsidR="00B64E37">
        <w:rPr>
          <w:rFonts w:ascii="Times New Roman" w:hAnsi="Times New Roman" w:cs="Times New Roman"/>
          <w:sz w:val="24"/>
          <w:szCs w:val="24"/>
        </w:rPr>
        <w:t>51</w:t>
      </w:r>
    </w:p>
    <w:p w14:paraId="3BC551FF" w14:textId="4E206F4E" w:rsidR="009A5268" w:rsidRDefault="009A5268" w:rsidP="009A5268">
      <w:pPr>
        <w:tabs>
          <w:tab w:val="left" w:pos="1843"/>
          <w:tab w:val="center" w:leader="dot" w:pos="8190"/>
        </w:tabs>
        <w:spacing w:line="360" w:lineRule="auto"/>
        <w:ind w:left="1260" w:right="-198" w:hanging="1260"/>
        <w:contextualSpacing/>
        <w:rPr>
          <w:rFonts w:ascii="Times New Roman" w:hAnsi="Times New Roman" w:cs="Times New Roman"/>
          <w:sz w:val="24"/>
          <w:szCs w:val="24"/>
        </w:rPr>
      </w:pPr>
      <w:r w:rsidRPr="00D11D4F">
        <w:rPr>
          <w:rFonts w:ascii="Times New Roman" w:hAnsi="Times New Roman" w:cs="Times New Roman"/>
          <w:sz w:val="24"/>
          <w:szCs w:val="24"/>
        </w:rPr>
        <w:t xml:space="preserve">Tabel   </w:t>
      </w:r>
      <w:r>
        <w:rPr>
          <w:rFonts w:ascii="Times New Roman" w:hAnsi="Times New Roman" w:cs="Times New Roman"/>
          <w:sz w:val="24"/>
          <w:szCs w:val="24"/>
        </w:rPr>
        <w:t>4</w:t>
      </w:r>
      <w:r w:rsidRPr="00D11D4F">
        <w:rPr>
          <w:rFonts w:ascii="Times New Roman" w:hAnsi="Times New Roman" w:cs="Times New Roman"/>
          <w:sz w:val="24"/>
          <w:szCs w:val="24"/>
        </w:rPr>
        <w:t>.</w:t>
      </w:r>
      <w:r>
        <w:rPr>
          <w:rFonts w:ascii="Times New Roman" w:hAnsi="Times New Roman" w:cs="Times New Roman"/>
          <w:sz w:val="24"/>
          <w:szCs w:val="24"/>
        </w:rPr>
        <w:t>6</w:t>
      </w:r>
      <w:r w:rsidRPr="00D11D4F">
        <w:rPr>
          <w:rFonts w:ascii="Times New Roman" w:hAnsi="Times New Roman" w:cs="Times New Roman"/>
          <w:sz w:val="24"/>
          <w:szCs w:val="24"/>
        </w:rPr>
        <w:t>.</w:t>
      </w:r>
      <w:r w:rsidRPr="00D11D4F">
        <w:rPr>
          <w:rFonts w:ascii="Times New Roman" w:hAnsi="Times New Roman" w:cs="Times New Roman"/>
          <w:sz w:val="24"/>
          <w:szCs w:val="24"/>
        </w:rPr>
        <w:tab/>
      </w:r>
      <w:r>
        <w:rPr>
          <w:rFonts w:ascii="Times New Roman" w:hAnsi="Times New Roman" w:cs="Times New Roman"/>
          <w:sz w:val="24"/>
          <w:szCs w:val="24"/>
        </w:rPr>
        <w:t xml:space="preserve">Hasil Uji Validitas </w:t>
      </w:r>
      <w:r w:rsidRPr="009A5268">
        <w:rPr>
          <w:rFonts w:ascii="Times New Roman" w:hAnsi="Times New Roman" w:cs="Times New Roman"/>
          <w:sz w:val="24"/>
          <w:szCs w:val="24"/>
        </w:rPr>
        <w:t>Kualitas Sumber Daya Manusia</w:t>
      </w:r>
      <w:r w:rsidRPr="00D11D4F">
        <w:rPr>
          <w:rFonts w:ascii="Times New Roman" w:hAnsi="Times New Roman" w:cs="Times New Roman"/>
          <w:sz w:val="24"/>
          <w:szCs w:val="24"/>
        </w:rPr>
        <w:tab/>
      </w:r>
      <w:r w:rsidR="00B64E37">
        <w:rPr>
          <w:rFonts w:ascii="Times New Roman" w:hAnsi="Times New Roman" w:cs="Times New Roman"/>
          <w:sz w:val="24"/>
          <w:szCs w:val="24"/>
        </w:rPr>
        <w:t>52</w:t>
      </w:r>
    </w:p>
    <w:p w14:paraId="5647673C" w14:textId="568C0CAA" w:rsidR="009A5268" w:rsidRDefault="009A5268" w:rsidP="009A5268">
      <w:pPr>
        <w:tabs>
          <w:tab w:val="left" w:pos="1843"/>
          <w:tab w:val="center" w:leader="dot" w:pos="8190"/>
        </w:tabs>
        <w:spacing w:line="360" w:lineRule="auto"/>
        <w:ind w:left="1260" w:right="-198" w:hanging="1260"/>
        <w:contextualSpacing/>
        <w:rPr>
          <w:rFonts w:ascii="Times New Roman" w:hAnsi="Times New Roman" w:cs="Times New Roman"/>
          <w:sz w:val="24"/>
          <w:szCs w:val="24"/>
        </w:rPr>
      </w:pPr>
      <w:r w:rsidRPr="00D11D4F">
        <w:rPr>
          <w:rFonts w:ascii="Times New Roman" w:hAnsi="Times New Roman" w:cs="Times New Roman"/>
          <w:sz w:val="24"/>
          <w:szCs w:val="24"/>
        </w:rPr>
        <w:t xml:space="preserve">Tabel   </w:t>
      </w:r>
      <w:r>
        <w:rPr>
          <w:rFonts w:ascii="Times New Roman" w:hAnsi="Times New Roman" w:cs="Times New Roman"/>
          <w:sz w:val="24"/>
          <w:szCs w:val="24"/>
        </w:rPr>
        <w:t>4</w:t>
      </w:r>
      <w:r w:rsidRPr="00D11D4F">
        <w:rPr>
          <w:rFonts w:ascii="Times New Roman" w:hAnsi="Times New Roman" w:cs="Times New Roman"/>
          <w:sz w:val="24"/>
          <w:szCs w:val="24"/>
        </w:rPr>
        <w:t>.</w:t>
      </w:r>
      <w:r>
        <w:rPr>
          <w:rFonts w:ascii="Times New Roman" w:hAnsi="Times New Roman" w:cs="Times New Roman"/>
          <w:sz w:val="24"/>
          <w:szCs w:val="24"/>
        </w:rPr>
        <w:t>7</w:t>
      </w:r>
      <w:r w:rsidRPr="00D11D4F">
        <w:rPr>
          <w:rFonts w:ascii="Times New Roman" w:hAnsi="Times New Roman" w:cs="Times New Roman"/>
          <w:sz w:val="24"/>
          <w:szCs w:val="24"/>
        </w:rPr>
        <w:t>.</w:t>
      </w:r>
      <w:r w:rsidRPr="00D11D4F">
        <w:rPr>
          <w:rFonts w:ascii="Times New Roman" w:hAnsi="Times New Roman" w:cs="Times New Roman"/>
          <w:sz w:val="24"/>
          <w:szCs w:val="24"/>
        </w:rPr>
        <w:tab/>
      </w:r>
      <w:r>
        <w:rPr>
          <w:rFonts w:ascii="Times New Roman" w:hAnsi="Times New Roman" w:cs="Times New Roman"/>
          <w:sz w:val="24"/>
          <w:szCs w:val="24"/>
        </w:rPr>
        <w:t xml:space="preserve">Hasil Uji Validitas </w:t>
      </w:r>
      <w:r>
        <w:rPr>
          <w:rFonts w:ascii="Times New Roman" w:hAnsi="Times New Roman" w:cs="Times New Roman"/>
          <w:sz w:val="24"/>
          <w:szCs w:val="24"/>
        </w:rPr>
        <w:t>Pemanfaatan Teknologi Informasi</w:t>
      </w:r>
      <w:r w:rsidRPr="00D11D4F">
        <w:rPr>
          <w:rFonts w:ascii="Times New Roman" w:hAnsi="Times New Roman" w:cs="Times New Roman"/>
          <w:sz w:val="24"/>
          <w:szCs w:val="24"/>
        </w:rPr>
        <w:tab/>
      </w:r>
      <w:r w:rsidR="00B64E37">
        <w:rPr>
          <w:rFonts w:ascii="Times New Roman" w:hAnsi="Times New Roman" w:cs="Times New Roman"/>
          <w:sz w:val="24"/>
          <w:szCs w:val="24"/>
        </w:rPr>
        <w:t>52</w:t>
      </w:r>
    </w:p>
    <w:p w14:paraId="694D3305" w14:textId="0BB48BC8" w:rsidR="009A5268" w:rsidRDefault="009A5268" w:rsidP="009A5268">
      <w:pPr>
        <w:tabs>
          <w:tab w:val="left" w:pos="1843"/>
          <w:tab w:val="center" w:leader="dot" w:pos="8190"/>
        </w:tabs>
        <w:spacing w:line="360" w:lineRule="auto"/>
        <w:ind w:left="1260" w:right="-198" w:hanging="1260"/>
        <w:contextualSpacing/>
        <w:rPr>
          <w:rFonts w:ascii="Times New Roman" w:hAnsi="Times New Roman" w:cs="Times New Roman"/>
          <w:sz w:val="24"/>
          <w:szCs w:val="24"/>
        </w:rPr>
      </w:pPr>
      <w:r w:rsidRPr="00D11D4F">
        <w:rPr>
          <w:rFonts w:ascii="Times New Roman" w:hAnsi="Times New Roman" w:cs="Times New Roman"/>
          <w:sz w:val="24"/>
          <w:szCs w:val="24"/>
        </w:rPr>
        <w:t xml:space="preserve">Tabel   </w:t>
      </w:r>
      <w:r>
        <w:rPr>
          <w:rFonts w:ascii="Times New Roman" w:hAnsi="Times New Roman" w:cs="Times New Roman"/>
          <w:sz w:val="24"/>
          <w:szCs w:val="24"/>
        </w:rPr>
        <w:t>4</w:t>
      </w:r>
      <w:r w:rsidRPr="00D11D4F">
        <w:rPr>
          <w:rFonts w:ascii="Times New Roman" w:hAnsi="Times New Roman" w:cs="Times New Roman"/>
          <w:sz w:val="24"/>
          <w:szCs w:val="24"/>
        </w:rPr>
        <w:t>.</w:t>
      </w:r>
      <w:r>
        <w:rPr>
          <w:rFonts w:ascii="Times New Roman" w:hAnsi="Times New Roman" w:cs="Times New Roman"/>
          <w:sz w:val="24"/>
          <w:szCs w:val="24"/>
        </w:rPr>
        <w:t>8</w:t>
      </w:r>
      <w:r w:rsidRPr="00D11D4F">
        <w:rPr>
          <w:rFonts w:ascii="Times New Roman" w:hAnsi="Times New Roman" w:cs="Times New Roman"/>
          <w:sz w:val="24"/>
          <w:szCs w:val="24"/>
        </w:rPr>
        <w:t>.</w:t>
      </w:r>
      <w:r w:rsidRPr="00D11D4F">
        <w:rPr>
          <w:rFonts w:ascii="Times New Roman" w:hAnsi="Times New Roman" w:cs="Times New Roman"/>
          <w:sz w:val="24"/>
          <w:szCs w:val="24"/>
        </w:rPr>
        <w:tab/>
      </w:r>
      <w:r>
        <w:rPr>
          <w:rFonts w:ascii="Times New Roman" w:hAnsi="Times New Roman" w:cs="Times New Roman"/>
          <w:sz w:val="24"/>
          <w:szCs w:val="24"/>
        </w:rPr>
        <w:t xml:space="preserve">Hasil Uji </w:t>
      </w:r>
      <w:r>
        <w:rPr>
          <w:rFonts w:ascii="Times New Roman" w:hAnsi="Times New Roman" w:cs="Times New Roman"/>
          <w:sz w:val="24"/>
          <w:szCs w:val="24"/>
        </w:rPr>
        <w:t>Validitas Kualitas Laporan Keuangan</w:t>
      </w:r>
      <w:r w:rsidRPr="00D11D4F">
        <w:rPr>
          <w:rFonts w:ascii="Times New Roman" w:hAnsi="Times New Roman" w:cs="Times New Roman"/>
          <w:sz w:val="24"/>
          <w:szCs w:val="24"/>
        </w:rPr>
        <w:tab/>
      </w:r>
      <w:r w:rsidR="00B64E37">
        <w:rPr>
          <w:rFonts w:ascii="Times New Roman" w:hAnsi="Times New Roman" w:cs="Times New Roman"/>
          <w:sz w:val="24"/>
          <w:szCs w:val="24"/>
        </w:rPr>
        <w:t>52</w:t>
      </w:r>
    </w:p>
    <w:p w14:paraId="7FB4203E" w14:textId="1B8C7680" w:rsidR="009A5268" w:rsidRDefault="009A5268" w:rsidP="009A5268">
      <w:pPr>
        <w:tabs>
          <w:tab w:val="left" w:pos="1843"/>
          <w:tab w:val="center" w:leader="dot" w:pos="8190"/>
        </w:tabs>
        <w:spacing w:line="360" w:lineRule="auto"/>
        <w:ind w:left="1260" w:right="-198" w:hanging="1260"/>
        <w:contextualSpacing/>
        <w:rPr>
          <w:rFonts w:ascii="Times New Roman" w:hAnsi="Times New Roman" w:cs="Times New Roman"/>
          <w:sz w:val="24"/>
          <w:szCs w:val="24"/>
        </w:rPr>
      </w:pPr>
      <w:r w:rsidRPr="00D11D4F">
        <w:rPr>
          <w:rFonts w:ascii="Times New Roman" w:hAnsi="Times New Roman" w:cs="Times New Roman"/>
          <w:sz w:val="24"/>
          <w:szCs w:val="24"/>
        </w:rPr>
        <w:t xml:space="preserve">Tabel   </w:t>
      </w:r>
      <w:r>
        <w:rPr>
          <w:rFonts w:ascii="Times New Roman" w:hAnsi="Times New Roman" w:cs="Times New Roman"/>
          <w:sz w:val="24"/>
          <w:szCs w:val="24"/>
        </w:rPr>
        <w:t>4</w:t>
      </w:r>
      <w:r w:rsidRPr="00D11D4F">
        <w:rPr>
          <w:rFonts w:ascii="Times New Roman" w:hAnsi="Times New Roman" w:cs="Times New Roman"/>
          <w:sz w:val="24"/>
          <w:szCs w:val="24"/>
        </w:rPr>
        <w:t>.</w:t>
      </w:r>
      <w:r>
        <w:rPr>
          <w:rFonts w:ascii="Times New Roman" w:hAnsi="Times New Roman" w:cs="Times New Roman"/>
          <w:sz w:val="24"/>
          <w:szCs w:val="24"/>
        </w:rPr>
        <w:t>9</w:t>
      </w:r>
      <w:r w:rsidRPr="00D11D4F">
        <w:rPr>
          <w:rFonts w:ascii="Times New Roman" w:hAnsi="Times New Roman" w:cs="Times New Roman"/>
          <w:sz w:val="24"/>
          <w:szCs w:val="24"/>
        </w:rPr>
        <w:t>.</w:t>
      </w:r>
      <w:r w:rsidRPr="00D11D4F">
        <w:rPr>
          <w:rFonts w:ascii="Times New Roman" w:hAnsi="Times New Roman" w:cs="Times New Roman"/>
          <w:sz w:val="24"/>
          <w:szCs w:val="24"/>
        </w:rPr>
        <w:tab/>
      </w:r>
      <w:r>
        <w:rPr>
          <w:rFonts w:ascii="Times New Roman" w:hAnsi="Times New Roman" w:cs="Times New Roman"/>
          <w:sz w:val="24"/>
          <w:szCs w:val="24"/>
        </w:rPr>
        <w:t xml:space="preserve">Hasil Uji </w:t>
      </w:r>
      <w:r>
        <w:rPr>
          <w:rFonts w:ascii="Times New Roman" w:hAnsi="Times New Roman" w:cs="Times New Roman"/>
          <w:sz w:val="24"/>
          <w:szCs w:val="24"/>
        </w:rPr>
        <w:t>Reliabilitas</w:t>
      </w:r>
      <w:r>
        <w:rPr>
          <w:rFonts w:ascii="Times New Roman" w:hAnsi="Times New Roman" w:cs="Times New Roman"/>
          <w:sz w:val="24"/>
          <w:szCs w:val="24"/>
        </w:rPr>
        <w:t xml:space="preserve"> Komitmen Organisasi</w:t>
      </w:r>
      <w:r w:rsidRPr="00D11D4F">
        <w:rPr>
          <w:rFonts w:ascii="Times New Roman" w:hAnsi="Times New Roman" w:cs="Times New Roman"/>
          <w:sz w:val="24"/>
          <w:szCs w:val="24"/>
        </w:rPr>
        <w:tab/>
      </w:r>
      <w:r w:rsidR="005C23A5">
        <w:rPr>
          <w:rFonts w:ascii="Times New Roman" w:hAnsi="Times New Roman" w:cs="Times New Roman"/>
          <w:sz w:val="24"/>
          <w:szCs w:val="24"/>
        </w:rPr>
        <w:t>5</w:t>
      </w:r>
      <w:r w:rsidR="00B64E37">
        <w:rPr>
          <w:rFonts w:ascii="Times New Roman" w:hAnsi="Times New Roman" w:cs="Times New Roman"/>
          <w:sz w:val="24"/>
          <w:szCs w:val="24"/>
        </w:rPr>
        <w:t>3</w:t>
      </w:r>
    </w:p>
    <w:p w14:paraId="5CEBF61F" w14:textId="298FC5BB" w:rsidR="009A5268" w:rsidRDefault="009A5268" w:rsidP="009A5268">
      <w:pPr>
        <w:tabs>
          <w:tab w:val="left" w:pos="1843"/>
          <w:tab w:val="center" w:leader="dot" w:pos="8190"/>
        </w:tabs>
        <w:spacing w:line="360" w:lineRule="auto"/>
        <w:ind w:left="1260" w:right="-198" w:hanging="1260"/>
        <w:contextualSpacing/>
        <w:rPr>
          <w:rFonts w:ascii="Times New Roman" w:hAnsi="Times New Roman" w:cs="Times New Roman"/>
          <w:sz w:val="24"/>
          <w:szCs w:val="24"/>
        </w:rPr>
      </w:pPr>
      <w:r w:rsidRPr="00D11D4F">
        <w:rPr>
          <w:rFonts w:ascii="Times New Roman" w:hAnsi="Times New Roman" w:cs="Times New Roman"/>
          <w:sz w:val="24"/>
          <w:szCs w:val="24"/>
        </w:rPr>
        <w:t xml:space="preserve">Tabel   </w:t>
      </w:r>
      <w:r>
        <w:rPr>
          <w:rFonts w:ascii="Times New Roman" w:hAnsi="Times New Roman" w:cs="Times New Roman"/>
          <w:sz w:val="24"/>
          <w:szCs w:val="24"/>
        </w:rPr>
        <w:t>4</w:t>
      </w:r>
      <w:r w:rsidRPr="00D11D4F">
        <w:rPr>
          <w:rFonts w:ascii="Times New Roman" w:hAnsi="Times New Roman" w:cs="Times New Roman"/>
          <w:sz w:val="24"/>
          <w:szCs w:val="24"/>
        </w:rPr>
        <w:t>.</w:t>
      </w:r>
      <w:r>
        <w:rPr>
          <w:rFonts w:ascii="Times New Roman" w:hAnsi="Times New Roman" w:cs="Times New Roman"/>
          <w:sz w:val="24"/>
          <w:szCs w:val="24"/>
        </w:rPr>
        <w:t>10</w:t>
      </w:r>
      <w:r w:rsidRPr="00D11D4F">
        <w:rPr>
          <w:rFonts w:ascii="Times New Roman" w:hAnsi="Times New Roman" w:cs="Times New Roman"/>
          <w:sz w:val="24"/>
          <w:szCs w:val="24"/>
        </w:rPr>
        <w:t>.</w:t>
      </w:r>
      <w:r w:rsidRPr="00D11D4F">
        <w:rPr>
          <w:rFonts w:ascii="Times New Roman" w:hAnsi="Times New Roman" w:cs="Times New Roman"/>
          <w:sz w:val="24"/>
          <w:szCs w:val="24"/>
        </w:rPr>
        <w:tab/>
      </w:r>
      <w:r>
        <w:rPr>
          <w:rFonts w:ascii="Times New Roman" w:hAnsi="Times New Roman" w:cs="Times New Roman"/>
          <w:sz w:val="24"/>
          <w:szCs w:val="24"/>
        </w:rPr>
        <w:t xml:space="preserve">Hasil Uji </w:t>
      </w:r>
      <w:r>
        <w:rPr>
          <w:rFonts w:ascii="Times New Roman" w:hAnsi="Times New Roman" w:cs="Times New Roman"/>
          <w:sz w:val="24"/>
          <w:szCs w:val="24"/>
        </w:rPr>
        <w:t>Reliabilitas</w:t>
      </w:r>
      <w:r>
        <w:rPr>
          <w:rFonts w:ascii="Times New Roman" w:hAnsi="Times New Roman" w:cs="Times New Roman"/>
          <w:sz w:val="24"/>
          <w:szCs w:val="24"/>
        </w:rPr>
        <w:t xml:space="preserve"> </w:t>
      </w:r>
      <w:r w:rsidRPr="009A5268">
        <w:rPr>
          <w:rFonts w:ascii="Times New Roman" w:hAnsi="Times New Roman" w:cs="Times New Roman"/>
          <w:sz w:val="24"/>
          <w:szCs w:val="24"/>
        </w:rPr>
        <w:t>Kualitas Sumber Daya Manusia</w:t>
      </w:r>
      <w:r w:rsidRPr="00D11D4F">
        <w:rPr>
          <w:rFonts w:ascii="Times New Roman" w:hAnsi="Times New Roman" w:cs="Times New Roman"/>
          <w:sz w:val="24"/>
          <w:szCs w:val="24"/>
        </w:rPr>
        <w:tab/>
      </w:r>
      <w:r w:rsidR="005C23A5">
        <w:rPr>
          <w:rFonts w:ascii="Times New Roman" w:hAnsi="Times New Roman" w:cs="Times New Roman"/>
          <w:sz w:val="24"/>
          <w:szCs w:val="24"/>
        </w:rPr>
        <w:t>53</w:t>
      </w:r>
    </w:p>
    <w:p w14:paraId="3DB7B9A7" w14:textId="62B81488" w:rsidR="009A5268" w:rsidRDefault="009A5268" w:rsidP="009A5268">
      <w:pPr>
        <w:tabs>
          <w:tab w:val="left" w:pos="1843"/>
          <w:tab w:val="center" w:leader="dot" w:pos="8190"/>
        </w:tabs>
        <w:spacing w:line="360" w:lineRule="auto"/>
        <w:ind w:left="1260" w:right="-198" w:hanging="1260"/>
        <w:contextualSpacing/>
        <w:rPr>
          <w:rFonts w:ascii="Times New Roman" w:hAnsi="Times New Roman" w:cs="Times New Roman"/>
          <w:sz w:val="24"/>
          <w:szCs w:val="24"/>
        </w:rPr>
      </w:pPr>
      <w:r w:rsidRPr="00D11D4F">
        <w:rPr>
          <w:rFonts w:ascii="Times New Roman" w:hAnsi="Times New Roman" w:cs="Times New Roman"/>
          <w:sz w:val="24"/>
          <w:szCs w:val="24"/>
        </w:rPr>
        <w:t xml:space="preserve">Tabel   </w:t>
      </w:r>
      <w:r>
        <w:rPr>
          <w:rFonts w:ascii="Times New Roman" w:hAnsi="Times New Roman" w:cs="Times New Roman"/>
          <w:sz w:val="24"/>
          <w:szCs w:val="24"/>
        </w:rPr>
        <w:t>4</w:t>
      </w:r>
      <w:r w:rsidRPr="00D11D4F">
        <w:rPr>
          <w:rFonts w:ascii="Times New Roman" w:hAnsi="Times New Roman" w:cs="Times New Roman"/>
          <w:sz w:val="24"/>
          <w:szCs w:val="24"/>
        </w:rPr>
        <w:t>.</w:t>
      </w:r>
      <w:r>
        <w:rPr>
          <w:rFonts w:ascii="Times New Roman" w:hAnsi="Times New Roman" w:cs="Times New Roman"/>
          <w:sz w:val="24"/>
          <w:szCs w:val="24"/>
        </w:rPr>
        <w:t>11</w:t>
      </w:r>
      <w:r w:rsidRPr="00D11D4F">
        <w:rPr>
          <w:rFonts w:ascii="Times New Roman" w:hAnsi="Times New Roman" w:cs="Times New Roman"/>
          <w:sz w:val="24"/>
          <w:szCs w:val="24"/>
        </w:rPr>
        <w:t>.</w:t>
      </w:r>
      <w:r w:rsidRPr="00D11D4F">
        <w:rPr>
          <w:rFonts w:ascii="Times New Roman" w:hAnsi="Times New Roman" w:cs="Times New Roman"/>
          <w:sz w:val="24"/>
          <w:szCs w:val="24"/>
        </w:rPr>
        <w:tab/>
      </w:r>
      <w:r>
        <w:rPr>
          <w:rFonts w:ascii="Times New Roman" w:hAnsi="Times New Roman" w:cs="Times New Roman"/>
          <w:sz w:val="24"/>
          <w:szCs w:val="24"/>
        </w:rPr>
        <w:t xml:space="preserve">Hasil Uji </w:t>
      </w:r>
      <w:r>
        <w:rPr>
          <w:rFonts w:ascii="Times New Roman" w:hAnsi="Times New Roman" w:cs="Times New Roman"/>
          <w:sz w:val="24"/>
          <w:szCs w:val="24"/>
        </w:rPr>
        <w:t>Reliabilitas</w:t>
      </w:r>
      <w:r>
        <w:rPr>
          <w:rFonts w:ascii="Times New Roman" w:hAnsi="Times New Roman" w:cs="Times New Roman"/>
          <w:sz w:val="24"/>
          <w:szCs w:val="24"/>
        </w:rPr>
        <w:t xml:space="preserve"> Pemanfaatan Teknologi Informasi</w:t>
      </w:r>
      <w:r w:rsidRPr="00D11D4F">
        <w:rPr>
          <w:rFonts w:ascii="Times New Roman" w:hAnsi="Times New Roman" w:cs="Times New Roman"/>
          <w:sz w:val="24"/>
          <w:szCs w:val="24"/>
        </w:rPr>
        <w:tab/>
      </w:r>
      <w:r w:rsidR="005C23A5">
        <w:rPr>
          <w:rFonts w:ascii="Times New Roman" w:hAnsi="Times New Roman" w:cs="Times New Roman"/>
          <w:sz w:val="24"/>
          <w:szCs w:val="24"/>
        </w:rPr>
        <w:t>54</w:t>
      </w:r>
    </w:p>
    <w:p w14:paraId="586B03B7" w14:textId="6CB2DECB" w:rsidR="00990FAC" w:rsidRDefault="00990FAC" w:rsidP="009A5268">
      <w:pPr>
        <w:tabs>
          <w:tab w:val="left" w:pos="1843"/>
          <w:tab w:val="center" w:leader="dot" w:pos="8190"/>
        </w:tabs>
        <w:spacing w:line="360" w:lineRule="auto"/>
        <w:ind w:left="1260" w:right="-198" w:hanging="1260"/>
        <w:contextualSpacing/>
        <w:rPr>
          <w:rFonts w:ascii="Times New Roman" w:hAnsi="Times New Roman" w:cs="Times New Roman"/>
          <w:sz w:val="24"/>
          <w:szCs w:val="24"/>
        </w:rPr>
      </w:pPr>
      <w:r w:rsidRPr="00D11D4F">
        <w:rPr>
          <w:rFonts w:ascii="Times New Roman" w:hAnsi="Times New Roman" w:cs="Times New Roman"/>
          <w:sz w:val="24"/>
          <w:szCs w:val="24"/>
        </w:rPr>
        <w:t xml:space="preserve">Tabel   </w:t>
      </w:r>
      <w:r>
        <w:rPr>
          <w:rFonts w:ascii="Times New Roman" w:hAnsi="Times New Roman" w:cs="Times New Roman"/>
          <w:sz w:val="24"/>
          <w:szCs w:val="24"/>
        </w:rPr>
        <w:t>4</w:t>
      </w:r>
      <w:r w:rsidRPr="00D11D4F">
        <w:rPr>
          <w:rFonts w:ascii="Times New Roman" w:hAnsi="Times New Roman" w:cs="Times New Roman"/>
          <w:sz w:val="24"/>
          <w:szCs w:val="24"/>
        </w:rPr>
        <w:t>.</w:t>
      </w:r>
      <w:r>
        <w:rPr>
          <w:rFonts w:ascii="Times New Roman" w:hAnsi="Times New Roman" w:cs="Times New Roman"/>
          <w:sz w:val="24"/>
          <w:szCs w:val="24"/>
        </w:rPr>
        <w:t>1</w:t>
      </w:r>
      <w:r>
        <w:rPr>
          <w:rFonts w:ascii="Times New Roman" w:hAnsi="Times New Roman" w:cs="Times New Roman"/>
          <w:sz w:val="24"/>
          <w:szCs w:val="24"/>
        </w:rPr>
        <w:t>2</w:t>
      </w:r>
      <w:r w:rsidRPr="00D11D4F">
        <w:rPr>
          <w:rFonts w:ascii="Times New Roman" w:hAnsi="Times New Roman" w:cs="Times New Roman"/>
          <w:sz w:val="24"/>
          <w:szCs w:val="24"/>
        </w:rPr>
        <w:t>.</w:t>
      </w:r>
      <w:r w:rsidRPr="00D11D4F">
        <w:rPr>
          <w:rFonts w:ascii="Times New Roman" w:hAnsi="Times New Roman" w:cs="Times New Roman"/>
          <w:sz w:val="24"/>
          <w:szCs w:val="24"/>
        </w:rPr>
        <w:tab/>
      </w:r>
      <w:r>
        <w:rPr>
          <w:rFonts w:ascii="Times New Roman" w:hAnsi="Times New Roman" w:cs="Times New Roman"/>
          <w:sz w:val="24"/>
          <w:szCs w:val="24"/>
        </w:rPr>
        <w:t xml:space="preserve">Hasil Uji Reliabilitas </w:t>
      </w:r>
      <w:r>
        <w:rPr>
          <w:rFonts w:ascii="Times New Roman" w:hAnsi="Times New Roman" w:cs="Times New Roman"/>
          <w:sz w:val="24"/>
          <w:szCs w:val="24"/>
        </w:rPr>
        <w:t>Kualitas laporan Keuangan</w:t>
      </w:r>
      <w:r w:rsidRPr="00D11D4F">
        <w:rPr>
          <w:rFonts w:ascii="Times New Roman" w:hAnsi="Times New Roman" w:cs="Times New Roman"/>
          <w:sz w:val="24"/>
          <w:szCs w:val="24"/>
        </w:rPr>
        <w:tab/>
      </w:r>
      <w:r>
        <w:rPr>
          <w:rFonts w:ascii="Times New Roman" w:hAnsi="Times New Roman" w:cs="Times New Roman"/>
          <w:sz w:val="24"/>
          <w:szCs w:val="24"/>
        </w:rPr>
        <w:t>54</w:t>
      </w:r>
    </w:p>
    <w:p w14:paraId="5181E9CC" w14:textId="711BCC75" w:rsidR="005C23A5" w:rsidRDefault="005C23A5" w:rsidP="005C23A5">
      <w:pPr>
        <w:tabs>
          <w:tab w:val="left" w:pos="1843"/>
          <w:tab w:val="center" w:leader="dot" w:pos="8190"/>
        </w:tabs>
        <w:spacing w:line="360" w:lineRule="auto"/>
        <w:ind w:left="1260" w:right="-198" w:hanging="1260"/>
        <w:contextualSpacing/>
        <w:rPr>
          <w:rFonts w:ascii="Times New Roman" w:hAnsi="Times New Roman" w:cs="Times New Roman"/>
          <w:sz w:val="24"/>
          <w:szCs w:val="24"/>
        </w:rPr>
      </w:pPr>
      <w:r w:rsidRPr="00D11D4F">
        <w:rPr>
          <w:rFonts w:ascii="Times New Roman" w:hAnsi="Times New Roman" w:cs="Times New Roman"/>
          <w:sz w:val="24"/>
          <w:szCs w:val="24"/>
        </w:rPr>
        <w:t xml:space="preserve">Tabel   </w:t>
      </w:r>
      <w:r>
        <w:rPr>
          <w:rFonts w:ascii="Times New Roman" w:hAnsi="Times New Roman" w:cs="Times New Roman"/>
          <w:sz w:val="24"/>
          <w:szCs w:val="24"/>
        </w:rPr>
        <w:t>4</w:t>
      </w:r>
      <w:r w:rsidRPr="00D11D4F">
        <w:rPr>
          <w:rFonts w:ascii="Times New Roman" w:hAnsi="Times New Roman" w:cs="Times New Roman"/>
          <w:sz w:val="24"/>
          <w:szCs w:val="24"/>
        </w:rPr>
        <w:t>.</w:t>
      </w:r>
      <w:r>
        <w:rPr>
          <w:rFonts w:ascii="Times New Roman" w:hAnsi="Times New Roman" w:cs="Times New Roman"/>
          <w:sz w:val="24"/>
          <w:szCs w:val="24"/>
        </w:rPr>
        <w:t>1</w:t>
      </w:r>
      <w:r w:rsidR="00990FAC">
        <w:rPr>
          <w:rFonts w:ascii="Times New Roman" w:hAnsi="Times New Roman" w:cs="Times New Roman"/>
          <w:sz w:val="24"/>
          <w:szCs w:val="24"/>
        </w:rPr>
        <w:t>3</w:t>
      </w:r>
      <w:r w:rsidRPr="00D11D4F">
        <w:rPr>
          <w:rFonts w:ascii="Times New Roman" w:hAnsi="Times New Roman" w:cs="Times New Roman"/>
          <w:sz w:val="24"/>
          <w:szCs w:val="24"/>
        </w:rPr>
        <w:t>.</w:t>
      </w:r>
      <w:r w:rsidRPr="00D11D4F">
        <w:rPr>
          <w:rFonts w:ascii="Times New Roman" w:hAnsi="Times New Roman" w:cs="Times New Roman"/>
          <w:sz w:val="24"/>
          <w:szCs w:val="24"/>
        </w:rPr>
        <w:tab/>
      </w:r>
      <w:r>
        <w:rPr>
          <w:rFonts w:ascii="Times New Roman" w:hAnsi="Times New Roman" w:cs="Times New Roman"/>
          <w:sz w:val="24"/>
          <w:szCs w:val="24"/>
        </w:rPr>
        <w:t xml:space="preserve">Uji Normalitas dengan </w:t>
      </w:r>
      <w:r w:rsidRPr="005C23A5">
        <w:rPr>
          <w:rFonts w:ascii="Times New Roman" w:hAnsi="Times New Roman" w:cs="Times New Roman"/>
          <w:i/>
          <w:iCs/>
          <w:sz w:val="24"/>
          <w:szCs w:val="24"/>
        </w:rPr>
        <w:t>Kolmogorov-Smirnov Test</w:t>
      </w:r>
      <w:r w:rsidRPr="00D11D4F">
        <w:rPr>
          <w:rFonts w:ascii="Times New Roman" w:hAnsi="Times New Roman" w:cs="Times New Roman"/>
          <w:sz w:val="24"/>
          <w:szCs w:val="24"/>
        </w:rPr>
        <w:tab/>
      </w:r>
      <w:r>
        <w:rPr>
          <w:rFonts w:ascii="Times New Roman" w:hAnsi="Times New Roman" w:cs="Times New Roman"/>
          <w:sz w:val="24"/>
          <w:szCs w:val="24"/>
        </w:rPr>
        <w:t>5</w:t>
      </w:r>
      <w:r w:rsidR="00990FAC">
        <w:rPr>
          <w:rFonts w:ascii="Times New Roman" w:hAnsi="Times New Roman" w:cs="Times New Roman"/>
          <w:sz w:val="24"/>
          <w:szCs w:val="24"/>
        </w:rPr>
        <w:t>6</w:t>
      </w:r>
    </w:p>
    <w:p w14:paraId="00ED4C36" w14:textId="52687867" w:rsidR="005C23A5" w:rsidRDefault="005C23A5" w:rsidP="005C23A5">
      <w:pPr>
        <w:tabs>
          <w:tab w:val="left" w:pos="1843"/>
          <w:tab w:val="center" w:leader="dot" w:pos="8190"/>
        </w:tabs>
        <w:spacing w:line="360" w:lineRule="auto"/>
        <w:ind w:left="1260" w:right="-198" w:hanging="1260"/>
        <w:contextualSpacing/>
        <w:rPr>
          <w:rFonts w:ascii="Times New Roman" w:hAnsi="Times New Roman" w:cs="Times New Roman"/>
          <w:sz w:val="24"/>
          <w:szCs w:val="24"/>
        </w:rPr>
      </w:pPr>
      <w:r w:rsidRPr="00D11D4F">
        <w:rPr>
          <w:rFonts w:ascii="Times New Roman" w:hAnsi="Times New Roman" w:cs="Times New Roman"/>
          <w:sz w:val="24"/>
          <w:szCs w:val="24"/>
        </w:rPr>
        <w:t xml:space="preserve">Tabel   </w:t>
      </w:r>
      <w:r>
        <w:rPr>
          <w:rFonts w:ascii="Times New Roman" w:hAnsi="Times New Roman" w:cs="Times New Roman"/>
          <w:sz w:val="24"/>
          <w:szCs w:val="24"/>
        </w:rPr>
        <w:t>4</w:t>
      </w:r>
      <w:r w:rsidRPr="00D11D4F">
        <w:rPr>
          <w:rFonts w:ascii="Times New Roman" w:hAnsi="Times New Roman" w:cs="Times New Roman"/>
          <w:sz w:val="24"/>
          <w:szCs w:val="24"/>
        </w:rPr>
        <w:t>.</w:t>
      </w:r>
      <w:r>
        <w:rPr>
          <w:rFonts w:ascii="Times New Roman" w:hAnsi="Times New Roman" w:cs="Times New Roman"/>
          <w:sz w:val="24"/>
          <w:szCs w:val="24"/>
        </w:rPr>
        <w:t>1</w:t>
      </w:r>
      <w:r w:rsidR="00990FAC">
        <w:rPr>
          <w:rFonts w:ascii="Times New Roman" w:hAnsi="Times New Roman" w:cs="Times New Roman"/>
          <w:sz w:val="24"/>
          <w:szCs w:val="24"/>
        </w:rPr>
        <w:t>4</w:t>
      </w:r>
      <w:r w:rsidRPr="00D11D4F">
        <w:rPr>
          <w:rFonts w:ascii="Times New Roman" w:hAnsi="Times New Roman" w:cs="Times New Roman"/>
          <w:sz w:val="24"/>
          <w:szCs w:val="24"/>
        </w:rPr>
        <w:t>.</w:t>
      </w:r>
      <w:r w:rsidRPr="00D11D4F">
        <w:rPr>
          <w:rFonts w:ascii="Times New Roman" w:hAnsi="Times New Roman" w:cs="Times New Roman"/>
          <w:sz w:val="24"/>
          <w:szCs w:val="24"/>
        </w:rPr>
        <w:tab/>
      </w:r>
      <w:r>
        <w:rPr>
          <w:rFonts w:ascii="Times New Roman" w:hAnsi="Times New Roman" w:cs="Times New Roman"/>
          <w:sz w:val="24"/>
          <w:szCs w:val="24"/>
        </w:rPr>
        <w:t xml:space="preserve">Hasil Uji </w:t>
      </w:r>
      <w:r>
        <w:rPr>
          <w:rFonts w:ascii="Times New Roman" w:hAnsi="Times New Roman" w:cs="Times New Roman"/>
          <w:sz w:val="24"/>
          <w:szCs w:val="24"/>
        </w:rPr>
        <w:t>Multikolinearitas</w:t>
      </w:r>
      <w:r w:rsidRPr="00D11D4F">
        <w:rPr>
          <w:rFonts w:ascii="Times New Roman" w:hAnsi="Times New Roman" w:cs="Times New Roman"/>
          <w:sz w:val="24"/>
          <w:szCs w:val="24"/>
        </w:rPr>
        <w:tab/>
      </w:r>
      <w:r>
        <w:rPr>
          <w:rFonts w:ascii="Times New Roman" w:hAnsi="Times New Roman" w:cs="Times New Roman"/>
          <w:sz w:val="24"/>
          <w:szCs w:val="24"/>
        </w:rPr>
        <w:t>56</w:t>
      </w:r>
    </w:p>
    <w:p w14:paraId="5454209A" w14:textId="04D706E2" w:rsidR="005C23A5" w:rsidRDefault="005C23A5" w:rsidP="005C23A5">
      <w:pPr>
        <w:tabs>
          <w:tab w:val="left" w:pos="1843"/>
          <w:tab w:val="center" w:leader="dot" w:pos="8190"/>
        </w:tabs>
        <w:spacing w:line="360" w:lineRule="auto"/>
        <w:ind w:left="1260" w:right="-198" w:hanging="1260"/>
        <w:contextualSpacing/>
        <w:rPr>
          <w:rFonts w:ascii="Times New Roman" w:hAnsi="Times New Roman" w:cs="Times New Roman"/>
          <w:sz w:val="24"/>
          <w:szCs w:val="24"/>
        </w:rPr>
      </w:pPr>
      <w:r w:rsidRPr="00D11D4F">
        <w:rPr>
          <w:rFonts w:ascii="Times New Roman" w:hAnsi="Times New Roman" w:cs="Times New Roman"/>
          <w:sz w:val="24"/>
          <w:szCs w:val="24"/>
        </w:rPr>
        <w:t xml:space="preserve">Tabel   </w:t>
      </w:r>
      <w:r>
        <w:rPr>
          <w:rFonts w:ascii="Times New Roman" w:hAnsi="Times New Roman" w:cs="Times New Roman"/>
          <w:sz w:val="24"/>
          <w:szCs w:val="24"/>
        </w:rPr>
        <w:t>4</w:t>
      </w:r>
      <w:r w:rsidRPr="00D11D4F">
        <w:rPr>
          <w:rFonts w:ascii="Times New Roman" w:hAnsi="Times New Roman" w:cs="Times New Roman"/>
          <w:sz w:val="24"/>
          <w:szCs w:val="24"/>
        </w:rPr>
        <w:t>.</w:t>
      </w:r>
      <w:r>
        <w:rPr>
          <w:rFonts w:ascii="Times New Roman" w:hAnsi="Times New Roman" w:cs="Times New Roman"/>
          <w:sz w:val="24"/>
          <w:szCs w:val="24"/>
        </w:rPr>
        <w:t>1</w:t>
      </w:r>
      <w:r w:rsidR="00990FAC">
        <w:rPr>
          <w:rFonts w:ascii="Times New Roman" w:hAnsi="Times New Roman" w:cs="Times New Roman"/>
          <w:sz w:val="24"/>
          <w:szCs w:val="24"/>
        </w:rPr>
        <w:t>5</w:t>
      </w:r>
      <w:r w:rsidRPr="00D11D4F">
        <w:rPr>
          <w:rFonts w:ascii="Times New Roman" w:hAnsi="Times New Roman" w:cs="Times New Roman"/>
          <w:sz w:val="24"/>
          <w:szCs w:val="24"/>
        </w:rPr>
        <w:t>.</w:t>
      </w:r>
      <w:r w:rsidRPr="00D11D4F">
        <w:rPr>
          <w:rFonts w:ascii="Times New Roman" w:hAnsi="Times New Roman" w:cs="Times New Roman"/>
          <w:sz w:val="24"/>
          <w:szCs w:val="24"/>
        </w:rPr>
        <w:tab/>
      </w:r>
      <w:r>
        <w:rPr>
          <w:rFonts w:ascii="Times New Roman" w:hAnsi="Times New Roman" w:cs="Times New Roman"/>
          <w:sz w:val="24"/>
          <w:szCs w:val="24"/>
        </w:rPr>
        <w:t xml:space="preserve">Hasil Uji </w:t>
      </w:r>
      <w:r>
        <w:rPr>
          <w:rFonts w:ascii="Times New Roman" w:hAnsi="Times New Roman" w:cs="Times New Roman"/>
          <w:sz w:val="24"/>
          <w:szCs w:val="24"/>
        </w:rPr>
        <w:t>Glejser</w:t>
      </w:r>
      <w:r w:rsidRPr="00D11D4F">
        <w:rPr>
          <w:rFonts w:ascii="Times New Roman" w:hAnsi="Times New Roman" w:cs="Times New Roman"/>
          <w:sz w:val="24"/>
          <w:szCs w:val="24"/>
        </w:rPr>
        <w:tab/>
      </w:r>
      <w:r>
        <w:rPr>
          <w:rFonts w:ascii="Times New Roman" w:hAnsi="Times New Roman" w:cs="Times New Roman"/>
          <w:sz w:val="24"/>
          <w:szCs w:val="24"/>
        </w:rPr>
        <w:t>57</w:t>
      </w:r>
    </w:p>
    <w:p w14:paraId="2C3037CA" w14:textId="4B0441F9" w:rsidR="005C23A5" w:rsidRDefault="005C23A5" w:rsidP="005C23A5">
      <w:pPr>
        <w:tabs>
          <w:tab w:val="left" w:pos="1843"/>
          <w:tab w:val="center" w:leader="dot" w:pos="8190"/>
        </w:tabs>
        <w:spacing w:line="360" w:lineRule="auto"/>
        <w:ind w:left="1260" w:right="-198" w:hanging="1260"/>
        <w:contextualSpacing/>
        <w:rPr>
          <w:rFonts w:ascii="Times New Roman" w:hAnsi="Times New Roman" w:cs="Times New Roman"/>
          <w:sz w:val="24"/>
          <w:szCs w:val="24"/>
        </w:rPr>
      </w:pPr>
      <w:r w:rsidRPr="00D11D4F">
        <w:rPr>
          <w:rFonts w:ascii="Times New Roman" w:hAnsi="Times New Roman" w:cs="Times New Roman"/>
          <w:sz w:val="24"/>
          <w:szCs w:val="24"/>
        </w:rPr>
        <w:t xml:space="preserve">Tabel   </w:t>
      </w:r>
      <w:r>
        <w:rPr>
          <w:rFonts w:ascii="Times New Roman" w:hAnsi="Times New Roman" w:cs="Times New Roman"/>
          <w:sz w:val="24"/>
          <w:szCs w:val="24"/>
        </w:rPr>
        <w:t>4</w:t>
      </w:r>
      <w:r w:rsidRPr="00D11D4F">
        <w:rPr>
          <w:rFonts w:ascii="Times New Roman" w:hAnsi="Times New Roman" w:cs="Times New Roman"/>
          <w:sz w:val="24"/>
          <w:szCs w:val="24"/>
        </w:rPr>
        <w:t>.</w:t>
      </w:r>
      <w:r>
        <w:rPr>
          <w:rFonts w:ascii="Times New Roman" w:hAnsi="Times New Roman" w:cs="Times New Roman"/>
          <w:sz w:val="24"/>
          <w:szCs w:val="24"/>
        </w:rPr>
        <w:t>1</w:t>
      </w:r>
      <w:r w:rsidR="00990FAC">
        <w:rPr>
          <w:rFonts w:ascii="Times New Roman" w:hAnsi="Times New Roman" w:cs="Times New Roman"/>
          <w:sz w:val="24"/>
          <w:szCs w:val="24"/>
        </w:rPr>
        <w:t>6</w:t>
      </w:r>
      <w:r w:rsidRPr="00D11D4F">
        <w:rPr>
          <w:rFonts w:ascii="Times New Roman" w:hAnsi="Times New Roman" w:cs="Times New Roman"/>
          <w:sz w:val="24"/>
          <w:szCs w:val="24"/>
        </w:rPr>
        <w:t>.</w:t>
      </w:r>
      <w:r w:rsidRPr="00D11D4F">
        <w:rPr>
          <w:rFonts w:ascii="Times New Roman" w:hAnsi="Times New Roman" w:cs="Times New Roman"/>
          <w:sz w:val="24"/>
          <w:szCs w:val="24"/>
        </w:rPr>
        <w:tab/>
      </w:r>
      <w:r>
        <w:rPr>
          <w:rFonts w:ascii="Times New Roman" w:hAnsi="Times New Roman" w:cs="Times New Roman"/>
          <w:sz w:val="24"/>
          <w:szCs w:val="24"/>
        </w:rPr>
        <w:t xml:space="preserve">Hasil Uji </w:t>
      </w:r>
      <w:r>
        <w:rPr>
          <w:rFonts w:ascii="Times New Roman" w:hAnsi="Times New Roman" w:cs="Times New Roman"/>
          <w:sz w:val="24"/>
          <w:szCs w:val="24"/>
        </w:rPr>
        <w:t>Autokorelasi</w:t>
      </w:r>
      <w:r w:rsidRPr="00D11D4F">
        <w:rPr>
          <w:rFonts w:ascii="Times New Roman" w:hAnsi="Times New Roman" w:cs="Times New Roman"/>
          <w:sz w:val="24"/>
          <w:szCs w:val="24"/>
        </w:rPr>
        <w:tab/>
      </w:r>
      <w:r>
        <w:rPr>
          <w:rFonts w:ascii="Times New Roman" w:hAnsi="Times New Roman" w:cs="Times New Roman"/>
          <w:sz w:val="24"/>
          <w:szCs w:val="24"/>
        </w:rPr>
        <w:t>5</w:t>
      </w:r>
      <w:r w:rsidR="00990FAC">
        <w:rPr>
          <w:rFonts w:ascii="Times New Roman" w:hAnsi="Times New Roman" w:cs="Times New Roman"/>
          <w:sz w:val="24"/>
          <w:szCs w:val="24"/>
        </w:rPr>
        <w:t>8</w:t>
      </w:r>
    </w:p>
    <w:p w14:paraId="20582DDC" w14:textId="796B4E8F" w:rsidR="005C23A5" w:rsidRDefault="005C23A5" w:rsidP="005C23A5">
      <w:pPr>
        <w:tabs>
          <w:tab w:val="left" w:pos="1843"/>
          <w:tab w:val="center" w:leader="dot" w:pos="8190"/>
        </w:tabs>
        <w:spacing w:line="360" w:lineRule="auto"/>
        <w:ind w:left="1260" w:right="-198" w:hanging="1260"/>
        <w:contextualSpacing/>
        <w:rPr>
          <w:rFonts w:ascii="Times New Roman" w:hAnsi="Times New Roman" w:cs="Times New Roman"/>
          <w:sz w:val="24"/>
          <w:szCs w:val="24"/>
        </w:rPr>
      </w:pPr>
      <w:r w:rsidRPr="00D11D4F">
        <w:rPr>
          <w:rFonts w:ascii="Times New Roman" w:hAnsi="Times New Roman" w:cs="Times New Roman"/>
          <w:sz w:val="24"/>
          <w:szCs w:val="24"/>
        </w:rPr>
        <w:t xml:space="preserve">Tabel   </w:t>
      </w:r>
      <w:r>
        <w:rPr>
          <w:rFonts w:ascii="Times New Roman" w:hAnsi="Times New Roman" w:cs="Times New Roman"/>
          <w:sz w:val="24"/>
          <w:szCs w:val="24"/>
        </w:rPr>
        <w:t>4</w:t>
      </w:r>
      <w:r w:rsidRPr="00D11D4F">
        <w:rPr>
          <w:rFonts w:ascii="Times New Roman" w:hAnsi="Times New Roman" w:cs="Times New Roman"/>
          <w:sz w:val="24"/>
          <w:szCs w:val="24"/>
        </w:rPr>
        <w:t>.</w:t>
      </w:r>
      <w:r>
        <w:rPr>
          <w:rFonts w:ascii="Times New Roman" w:hAnsi="Times New Roman" w:cs="Times New Roman"/>
          <w:sz w:val="24"/>
          <w:szCs w:val="24"/>
        </w:rPr>
        <w:t>1</w:t>
      </w:r>
      <w:r w:rsidR="00990FAC">
        <w:rPr>
          <w:rFonts w:ascii="Times New Roman" w:hAnsi="Times New Roman" w:cs="Times New Roman"/>
          <w:sz w:val="24"/>
          <w:szCs w:val="24"/>
        </w:rPr>
        <w:t>7</w:t>
      </w:r>
      <w:r w:rsidRPr="00D11D4F">
        <w:rPr>
          <w:rFonts w:ascii="Times New Roman" w:hAnsi="Times New Roman" w:cs="Times New Roman"/>
          <w:sz w:val="24"/>
          <w:szCs w:val="24"/>
        </w:rPr>
        <w:t>.</w:t>
      </w:r>
      <w:r w:rsidRPr="00D11D4F">
        <w:rPr>
          <w:rFonts w:ascii="Times New Roman" w:hAnsi="Times New Roman" w:cs="Times New Roman"/>
          <w:sz w:val="24"/>
          <w:szCs w:val="24"/>
        </w:rPr>
        <w:tab/>
      </w:r>
      <w:r>
        <w:rPr>
          <w:rFonts w:ascii="Times New Roman" w:hAnsi="Times New Roman" w:cs="Times New Roman"/>
          <w:sz w:val="24"/>
          <w:szCs w:val="24"/>
        </w:rPr>
        <w:t xml:space="preserve">Hasil Uji </w:t>
      </w:r>
      <w:r>
        <w:rPr>
          <w:rFonts w:ascii="Times New Roman" w:hAnsi="Times New Roman" w:cs="Times New Roman"/>
          <w:sz w:val="24"/>
          <w:szCs w:val="24"/>
        </w:rPr>
        <w:t>Kelayakan Model (Uji F)</w:t>
      </w:r>
      <w:r w:rsidRPr="00D11D4F">
        <w:rPr>
          <w:rFonts w:ascii="Times New Roman" w:hAnsi="Times New Roman" w:cs="Times New Roman"/>
          <w:sz w:val="24"/>
          <w:szCs w:val="24"/>
        </w:rPr>
        <w:tab/>
      </w:r>
      <w:r>
        <w:rPr>
          <w:rFonts w:ascii="Times New Roman" w:hAnsi="Times New Roman" w:cs="Times New Roman"/>
          <w:sz w:val="24"/>
          <w:szCs w:val="24"/>
        </w:rPr>
        <w:t>5</w:t>
      </w:r>
      <w:r w:rsidR="00990FAC">
        <w:rPr>
          <w:rFonts w:ascii="Times New Roman" w:hAnsi="Times New Roman" w:cs="Times New Roman"/>
          <w:sz w:val="24"/>
          <w:szCs w:val="24"/>
        </w:rPr>
        <w:t>9</w:t>
      </w:r>
    </w:p>
    <w:p w14:paraId="463BFDF1" w14:textId="2B0BCEA4" w:rsidR="005C23A5" w:rsidRDefault="005C23A5" w:rsidP="005C23A5">
      <w:pPr>
        <w:tabs>
          <w:tab w:val="left" w:pos="1843"/>
          <w:tab w:val="center" w:leader="dot" w:pos="8190"/>
        </w:tabs>
        <w:spacing w:line="360" w:lineRule="auto"/>
        <w:ind w:left="1260" w:right="-198" w:hanging="1260"/>
        <w:contextualSpacing/>
        <w:rPr>
          <w:rFonts w:ascii="Times New Roman" w:hAnsi="Times New Roman" w:cs="Times New Roman"/>
          <w:sz w:val="24"/>
          <w:szCs w:val="24"/>
        </w:rPr>
      </w:pPr>
      <w:r w:rsidRPr="00D11D4F">
        <w:rPr>
          <w:rFonts w:ascii="Times New Roman" w:hAnsi="Times New Roman" w:cs="Times New Roman"/>
          <w:sz w:val="24"/>
          <w:szCs w:val="24"/>
        </w:rPr>
        <w:t xml:space="preserve">Tabel   </w:t>
      </w:r>
      <w:r>
        <w:rPr>
          <w:rFonts w:ascii="Times New Roman" w:hAnsi="Times New Roman" w:cs="Times New Roman"/>
          <w:sz w:val="24"/>
          <w:szCs w:val="24"/>
        </w:rPr>
        <w:t>4</w:t>
      </w:r>
      <w:r w:rsidRPr="00D11D4F">
        <w:rPr>
          <w:rFonts w:ascii="Times New Roman" w:hAnsi="Times New Roman" w:cs="Times New Roman"/>
          <w:sz w:val="24"/>
          <w:szCs w:val="24"/>
        </w:rPr>
        <w:t>.</w:t>
      </w:r>
      <w:r>
        <w:rPr>
          <w:rFonts w:ascii="Times New Roman" w:hAnsi="Times New Roman" w:cs="Times New Roman"/>
          <w:sz w:val="24"/>
          <w:szCs w:val="24"/>
        </w:rPr>
        <w:t>1</w:t>
      </w:r>
      <w:r w:rsidR="00990FAC">
        <w:rPr>
          <w:rFonts w:ascii="Times New Roman" w:hAnsi="Times New Roman" w:cs="Times New Roman"/>
          <w:sz w:val="24"/>
          <w:szCs w:val="24"/>
        </w:rPr>
        <w:t>8</w:t>
      </w:r>
      <w:r w:rsidRPr="00D11D4F">
        <w:rPr>
          <w:rFonts w:ascii="Times New Roman" w:hAnsi="Times New Roman" w:cs="Times New Roman"/>
          <w:sz w:val="24"/>
          <w:szCs w:val="24"/>
        </w:rPr>
        <w:t>.</w:t>
      </w:r>
      <w:r w:rsidRPr="00D11D4F">
        <w:rPr>
          <w:rFonts w:ascii="Times New Roman" w:hAnsi="Times New Roman" w:cs="Times New Roman"/>
          <w:sz w:val="24"/>
          <w:szCs w:val="24"/>
        </w:rPr>
        <w:tab/>
      </w:r>
      <w:r>
        <w:rPr>
          <w:rFonts w:ascii="Times New Roman" w:hAnsi="Times New Roman" w:cs="Times New Roman"/>
          <w:sz w:val="24"/>
          <w:szCs w:val="24"/>
        </w:rPr>
        <w:t xml:space="preserve">Hasil Uji </w:t>
      </w:r>
      <w:r>
        <w:rPr>
          <w:rFonts w:ascii="Times New Roman" w:hAnsi="Times New Roman" w:cs="Times New Roman"/>
          <w:sz w:val="24"/>
          <w:szCs w:val="24"/>
        </w:rPr>
        <w:t>Koefisien Determinasi</w:t>
      </w:r>
      <w:r w:rsidRPr="00D11D4F">
        <w:rPr>
          <w:rFonts w:ascii="Times New Roman" w:hAnsi="Times New Roman" w:cs="Times New Roman"/>
          <w:sz w:val="24"/>
          <w:szCs w:val="24"/>
        </w:rPr>
        <w:tab/>
      </w:r>
      <w:r w:rsidR="00990FAC">
        <w:rPr>
          <w:rFonts w:ascii="Times New Roman" w:hAnsi="Times New Roman" w:cs="Times New Roman"/>
          <w:sz w:val="24"/>
          <w:szCs w:val="24"/>
        </w:rPr>
        <w:t>60</w:t>
      </w:r>
    </w:p>
    <w:p w14:paraId="1533FD5C" w14:textId="3A0A9F62" w:rsidR="005C23A5" w:rsidRDefault="005C23A5" w:rsidP="005C23A5">
      <w:pPr>
        <w:tabs>
          <w:tab w:val="left" w:pos="1843"/>
          <w:tab w:val="center" w:leader="dot" w:pos="8190"/>
        </w:tabs>
        <w:spacing w:line="360" w:lineRule="auto"/>
        <w:ind w:left="1260" w:right="-198" w:hanging="1260"/>
        <w:contextualSpacing/>
        <w:rPr>
          <w:rFonts w:ascii="Times New Roman" w:hAnsi="Times New Roman" w:cs="Times New Roman"/>
          <w:sz w:val="24"/>
          <w:szCs w:val="24"/>
        </w:rPr>
      </w:pPr>
      <w:r w:rsidRPr="00D11D4F">
        <w:rPr>
          <w:rFonts w:ascii="Times New Roman" w:hAnsi="Times New Roman" w:cs="Times New Roman"/>
          <w:sz w:val="24"/>
          <w:szCs w:val="24"/>
        </w:rPr>
        <w:t xml:space="preserve">Tabel   </w:t>
      </w:r>
      <w:r>
        <w:rPr>
          <w:rFonts w:ascii="Times New Roman" w:hAnsi="Times New Roman" w:cs="Times New Roman"/>
          <w:sz w:val="24"/>
          <w:szCs w:val="24"/>
        </w:rPr>
        <w:t>4</w:t>
      </w:r>
      <w:r w:rsidRPr="00D11D4F">
        <w:rPr>
          <w:rFonts w:ascii="Times New Roman" w:hAnsi="Times New Roman" w:cs="Times New Roman"/>
          <w:sz w:val="24"/>
          <w:szCs w:val="24"/>
        </w:rPr>
        <w:t>.</w:t>
      </w:r>
      <w:r>
        <w:rPr>
          <w:rFonts w:ascii="Times New Roman" w:hAnsi="Times New Roman" w:cs="Times New Roman"/>
          <w:sz w:val="24"/>
          <w:szCs w:val="24"/>
        </w:rPr>
        <w:t>1</w:t>
      </w:r>
      <w:r w:rsidR="00990FAC">
        <w:rPr>
          <w:rFonts w:ascii="Times New Roman" w:hAnsi="Times New Roman" w:cs="Times New Roman"/>
          <w:sz w:val="24"/>
          <w:szCs w:val="24"/>
        </w:rPr>
        <w:t>9</w:t>
      </w:r>
      <w:r w:rsidRPr="00D11D4F">
        <w:rPr>
          <w:rFonts w:ascii="Times New Roman" w:hAnsi="Times New Roman" w:cs="Times New Roman"/>
          <w:sz w:val="24"/>
          <w:szCs w:val="24"/>
        </w:rPr>
        <w:t>.</w:t>
      </w:r>
      <w:r w:rsidRPr="00D11D4F">
        <w:rPr>
          <w:rFonts w:ascii="Times New Roman" w:hAnsi="Times New Roman" w:cs="Times New Roman"/>
          <w:sz w:val="24"/>
          <w:szCs w:val="24"/>
        </w:rPr>
        <w:tab/>
      </w:r>
      <w:r>
        <w:rPr>
          <w:rFonts w:ascii="Times New Roman" w:hAnsi="Times New Roman" w:cs="Times New Roman"/>
          <w:sz w:val="24"/>
          <w:szCs w:val="24"/>
        </w:rPr>
        <w:t xml:space="preserve">Hasil </w:t>
      </w:r>
      <w:r>
        <w:rPr>
          <w:rFonts w:ascii="Times New Roman" w:hAnsi="Times New Roman" w:cs="Times New Roman"/>
          <w:sz w:val="24"/>
          <w:szCs w:val="24"/>
        </w:rPr>
        <w:t>Koefisien Regresi</w:t>
      </w:r>
      <w:r w:rsidRPr="00D11D4F">
        <w:rPr>
          <w:rFonts w:ascii="Times New Roman" w:hAnsi="Times New Roman" w:cs="Times New Roman"/>
          <w:sz w:val="24"/>
          <w:szCs w:val="24"/>
        </w:rPr>
        <w:tab/>
      </w:r>
      <w:r>
        <w:rPr>
          <w:rFonts w:ascii="Times New Roman" w:hAnsi="Times New Roman" w:cs="Times New Roman"/>
          <w:sz w:val="24"/>
          <w:szCs w:val="24"/>
        </w:rPr>
        <w:t>6</w:t>
      </w:r>
      <w:r w:rsidR="00990FAC">
        <w:rPr>
          <w:rFonts w:ascii="Times New Roman" w:hAnsi="Times New Roman" w:cs="Times New Roman"/>
          <w:sz w:val="24"/>
          <w:szCs w:val="24"/>
        </w:rPr>
        <w:t>1</w:t>
      </w:r>
    </w:p>
    <w:p w14:paraId="4330583C" w14:textId="690B6337" w:rsidR="005C23A5" w:rsidRDefault="005C23A5" w:rsidP="005C23A5">
      <w:pPr>
        <w:tabs>
          <w:tab w:val="left" w:pos="1843"/>
          <w:tab w:val="center" w:leader="dot" w:pos="8190"/>
        </w:tabs>
        <w:spacing w:line="360" w:lineRule="auto"/>
        <w:ind w:left="1260" w:right="-198" w:hanging="1260"/>
        <w:contextualSpacing/>
        <w:rPr>
          <w:rFonts w:ascii="Times New Roman" w:hAnsi="Times New Roman" w:cs="Times New Roman"/>
          <w:sz w:val="24"/>
          <w:szCs w:val="24"/>
        </w:rPr>
      </w:pPr>
      <w:r w:rsidRPr="00D11D4F">
        <w:rPr>
          <w:rFonts w:ascii="Times New Roman" w:hAnsi="Times New Roman" w:cs="Times New Roman"/>
          <w:sz w:val="24"/>
          <w:szCs w:val="24"/>
        </w:rPr>
        <w:t xml:space="preserve">Tabel   </w:t>
      </w:r>
      <w:r>
        <w:rPr>
          <w:rFonts w:ascii="Times New Roman" w:hAnsi="Times New Roman" w:cs="Times New Roman"/>
          <w:sz w:val="24"/>
          <w:szCs w:val="24"/>
        </w:rPr>
        <w:t>4</w:t>
      </w:r>
      <w:r w:rsidRPr="00D11D4F">
        <w:rPr>
          <w:rFonts w:ascii="Times New Roman" w:hAnsi="Times New Roman" w:cs="Times New Roman"/>
          <w:sz w:val="24"/>
          <w:szCs w:val="24"/>
        </w:rPr>
        <w:t>.</w:t>
      </w:r>
      <w:r w:rsidR="00990FAC">
        <w:rPr>
          <w:rFonts w:ascii="Times New Roman" w:hAnsi="Times New Roman" w:cs="Times New Roman"/>
          <w:sz w:val="24"/>
          <w:szCs w:val="24"/>
        </w:rPr>
        <w:t>20</w:t>
      </w:r>
      <w:r w:rsidRPr="00D11D4F">
        <w:rPr>
          <w:rFonts w:ascii="Times New Roman" w:hAnsi="Times New Roman" w:cs="Times New Roman"/>
          <w:sz w:val="24"/>
          <w:szCs w:val="24"/>
        </w:rPr>
        <w:t>.</w:t>
      </w:r>
      <w:r w:rsidRPr="00D11D4F">
        <w:rPr>
          <w:rFonts w:ascii="Times New Roman" w:hAnsi="Times New Roman" w:cs="Times New Roman"/>
          <w:sz w:val="24"/>
          <w:szCs w:val="24"/>
        </w:rPr>
        <w:tab/>
      </w:r>
      <w:r>
        <w:rPr>
          <w:rFonts w:ascii="Times New Roman" w:hAnsi="Times New Roman" w:cs="Times New Roman"/>
          <w:sz w:val="24"/>
          <w:szCs w:val="24"/>
        </w:rPr>
        <w:t xml:space="preserve">Hasil Uji </w:t>
      </w:r>
      <w:r>
        <w:rPr>
          <w:rFonts w:ascii="Times New Roman" w:hAnsi="Times New Roman" w:cs="Times New Roman"/>
          <w:sz w:val="24"/>
          <w:szCs w:val="24"/>
        </w:rPr>
        <w:t>T</w:t>
      </w:r>
      <w:r w:rsidRPr="00D11D4F">
        <w:rPr>
          <w:rFonts w:ascii="Times New Roman" w:hAnsi="Times New Roman" w:cs="Times New Roman"/>
          <w:sz w:val="24"/>
          <w:szCs w:val="24"/>
        </w:rPr>
        <w:tab/>
      </w:r>
      <w:r>
        <w:rPr>
          <w:rFonts w:ascii="Times New Roman" w:hAnsi="Times New Roman" w:cs="Times New Roman"/>
          <w:sz w:val="24"/>
          <w:szCs w:val="24"/>
        </w:rPr>
        <w:t>62</w:t>
      </w:r>
    </w:p>
    <w:p w14:paraId="110243EF" w14:textId="77777777" w:rsidR="005C23A5" w:rsidRDefault="005C23A5" w:rsidP="005C23A5">
      <w:pPr>
        <w:tabs>
          <w:tab w:val="left" w:pos="1843"/>
          <w:tab w:val="center" w:leader="dot" w:pos="8190"/>
        </w:tabs>
        <w:spacing w:line="360" w:lineRule="auto"/>
        <w:ind w:left="1260" w:right="-198" w:hanging="1260"/>
        <w:contextualSpacing/>
        <w:rPr>
          <w:rFonts w:ascii="Times New Roman" w:hAnsi="Times New Roman" w:cs="Times New Roman"/>
          <w:sz w:val="24"/>
          <w:szCs w:val="24"/>
        </w:rPr>
      </w:pPr>
    </w:p>
    <w:p w14:paraId="1902A300" w14:textId="77777777" w:rsidR="005C23A5" w:rsidRDefault="005C23A5" w:rsidP="005C23A5">
      <w:pPr>
        <w:tabs>
          <w:tab w:val="left" w:pos="1843"/>
          <w:tab w:val="center" w:leader="dot" w:pos="8190"/>
        </w:tabs>
        <w:spacing w:line="360" w:lineRule="auto"/>
        <w:ind w:left="1260" w:right="-198" w:hanging="1260"/>
        <w:contextualSpacing/>
        <w:rPr>
          <w:rFonts w:ascii="Times New Roman" w:hAnsi="Times New Roman" w:cs="Times New Roman"/>
          <w:sz w:val="24"/>
          <w:szCs w:val="24"/>
        </w:rPr>
      </w:pPr>
    </w:p>
    <w:p w14:paraId="59EEBFEA" w14:textId="77777777" w:rsidR="005C23A5" w:rsidRDefault="005C23A5" w:rsidP="005C23A5">
      <w:pPr>
        <w:tabs>
          <w:tab w:val="left" w:pos="1843"/>
          <w:tab w:val="center" w:leader="dot" w:pos="8190"/>
        </w:tabs>
        <w:spacing w:line="360" w:lineRule="auto"/>
        <w:ind w:left="1260" w:right="-198" w:hanging="1260"/>
        <w:contextualSpacing/>
        <w:rPr>
          <w:rFonts w:ascii="Times New Roman" w:hAnsi="Times New Roman" w:cs="Times New Roman"/>
          <w:sz w:val="24"/>
          <w:szCs w:val="24"/>
        </w:rPr>
      </w:pPr>
    </w:p>
    <w:p w14:paraId="1827A3B8" w14:textId="77777777" w:rsidR="005C23A5" w:rsidRDefault="005C23A5" w:rsidP="005C23A5">
      <w:pPr>
        <w:tabs>
          <w:tab w:val="left" w:pos="1843"/>
          <w:tab w:val="center" w:leader="dot" w:pos="8190"/>
        </w:tabs>
        <w:spacing w:line="360" w:lineRule="auto"/>
        <w:ind w:left="1260" w:right="-198" w:hanging="1260"/>
        <w:contextualSpacing/>
        <w:rPr>
          <w:rFonts w:ascii="Times New Roman" w:hAnsi="Times New Roman" w:cs="Times New Roman"/>
          <w:sz w:val="24"/>
          <w:szCs w:val="24"/>
        </w:rPr>
      </w:pPr>
    </w:p>
    <w:p w14:paraId="79FA771E" w14:textId="42DAE556" w:rsidR="00206779" w:rsidRPr="00D11D4F" w:rsidRDefault="00206779" w:rsidP="00661F91">
      <w:pPr>
        <w:rPr>
          <w:rFonts w:ascii="Times New Roman" w:hAnsi="Times New Roman" w:cs="Times New Roman"/>
          <w:b/>
          <w:sz w:val="24"/>
          <w:szCs w:val="24"/>
        </w:rPr>
      </w:pPr>
    </w:p>
    <w:p w14:paraId="7430E23A" w14:textId="77777777" w:rsidR="00D822D9" w:rsidRDefault="00D822D9" w:rsidP="00661F91">
      <w:pPr>
        <w:jc w:val="center"/>
        <w:rPr>
          <w:rFonts w:ascii="Times New Roman" w:hAnsi="Times New Roman" w:cs="Times New Roman"/>
          <w:b/>
          <w:sz w:val="24"/>
          <w:szCs w:val="24"/>
        </w:rPr>
      </w:pPr>
    </w:p>
    <w:p w14:paraId="16A5AEC5" w14:textId="77777777" w:rsidR="00D822D9" w:rsidRDefault="00D822D9" w:rsidP="00661F91">
      <w:pPr>
        <w:jc w:val="center"/>
        <w:rPr>
          <w:rFonts w:ascii="Times New Roman" w:hAnsi="Times New Roman" w:cs="Times New Roman"/>
          <w:b/>
          <w:sz w:val="24"/>
          <w:szCs w:val="24"/>
        </w:rPr>
      </w:pPr>
    </w:p>
    <w:p w14:paraId="18B8A87F" w14:textId="1263B865" w:rsidR="00206779" w:rsidRPr="00D11D4F" w:rsidRDefault="00206779" w:rsidP="00661F91">
      <w:pPr>
        <w:jc w:val="center"/>
        <w:rPr>
          <w:rFonts w:ascii="Times New Roman" w:hAnsi="Times New Roman" w:cs="Times New Roman"/>
          <w:b/>
          <w:sz w:val="24"/>
          <w:szCs w:val="24"/>
        </w:rPr>
      </w:pPr>
      <w:r w:rsidRPr="00D11D4F">
        <w:rPr>
          <w:rFonts w:ascii="Times New Roman" w:hAnsi="Times New Roman" w:cs="Times New Roman"/>
          <w:b/>
          <w:sz w:val="24"/>
          <w:szCs w:val="24"/>
        </w:rPr>
        <w:t>DAFTAR GAMBAR</w:t>
      </w:r>
    </w:p>
    <w:p w14:paraId="7F24C781" w14:textId="77777777" w:rsidR="00206779" w:rsidRPr="00D11D4F" w:rsidRDefault="00206779" w:rsidP="00661F91">
      <w:pPr>
        <w:ind w:left="567"/>
        <w:jc w:val="center"/>
        <w:rPr>
          <w:rFonts w:ascii="Times New Roman" w:hAnsi="Times New Roman" w:cs="Times New Roman"/>
          <w:b/>
          <w:sz w:val="10"/>
          <w:szCs w:val="10"/>
        </w:rPr>
      </w:pPr>
    </w:p>
    <w:p w14:paraId="4106A8FB" w14:textId="77777777" w:rsidR="00206779" w:rsidRPr="00D11D4F" w:rsidRDefault="00206779" w:rsidP="00661F91">
      <w:pPr>
        <w:ind w:right="140"/>
        <w:jc w:val="right"/>
        <w:rPr>
          <w:rFonts w:ascii="Times New Roman" w:hAnsi="Times New Roman" w:cs="Times New Roman"/>
          <w:b/>
          <w:sz w:val="24"/>
          <w:szCs w:val="24"/>
        </w:rPr>
      </w:pPr>
      <w:r w:rsidRPr="00D11D4F">
        <w:rPr>
          <w:rFonts w:ascii="Times New Roman" w:hAnsi="Times New Roman" w:cs="Times New Roman"/>
          <w:b/>
          <w:sz w:val="24"/>
          <w:szCs w:val="24"/>
        </w:rPr>
        <w:t>Halaman</w:t>
      </w:r>
    </w:p>
    <w:p w14:paraId="378D8E9C" w14:textId="6708F995" w:rsidR="00206779" w:rsidRPr="00D11D4F" w:rsidRDefault="00206779" w:rsidP="00661F91">
      <w:pPr>
        <w:tabs>
          <w:tab w:val="left" w:pos="1440"/>
          <w:tab w:val="center" w:leader="dot" w:pos="8190"/>
        </w:tabs>
        <w:spacing w:line="360" w:lineRule="auto"/>
        <w:ind w:left="1260" w:right="-198" w:hanging="1260"/>
        <w:contextualSpacing/>
        <w:rPr>
          <w:rFonts w:ascii="Times New Roman" w:hAnsi="Times New Roman" w:cs="Times New Roman"/>
          <w:sz w:val="24"/>
          <w:szCs w:val="24"/>
        </w:rPr>
      </w:pPr>
      <w:r w:rsidRPr="00D11D4F">
        <w:rPr>
          <w:rFonts w:ascii="Times New Roman" w:hAnsi="Times New Roman" w:cs="Times New Roman"/>
          <w:sz w:val="24"/>
          <w:szCs w:val="24"/>
        </w:rPr>
        <w:t>Gambar   2.1.</w:t>
      </w:r>
      <w:r w:rsidRPr="00D11D4F">
        <w:rPr>
          <w:rFonts w:ascii="Times New Roman" w:hAnsi="Times New Roman" w:cs="Times New Roman"/>
          <w:sz w:val="24"/>
          <w:szCs w:val="24"/>
        </w:rPr>
        <w:tab/>
        <w:t xml:space="preserve">Kerangka Pikir Penelitian </w:t>
      </w:r>
      <w:r w:rsidRPr="00D11D4F">
        <w:rPr>
          <w:rFonts w:ascii="Times New Roman" w:hAnsi="Times New Roman" w:cs="Times New Roman"/>
          <w:sz w:val="24"/>
          <w:szCs w:val="24"/>
        </w:rPr>
        <w:tab/>
      </w:r>
      <w:r w:rsidR="00EF61C1" w:rsidRPr="00D11D4F">
        <w:rPr>
          <w:rFonts w:ascii="Times New Roman" w:hAnsi="Times New Roman" w:cs="Times New Roman"/>
          <w:sz w:val="24"/>
          <w:szCs w:val="24"/>
        </w:rPr>
        <w:t>27</w:t>
      </w:r>
    </w:p>
    <w:p w14:paraId="4F9113E8" w14:textId="4B1ABFE6" w:rsidR="00564401" w:rsidRPr="00D11D4F" w:rsidRDefault="00564401" w:rsidP="00564401">
      <w:pPr>
        <w:tabs>
          <w:tab w:val="left" w:pos="1440"/>
          <w:tab w:val="center" w:leader="dot" w:pos="8190"/>
        </w:tabs>
        <w:spacing w:line="360" w:lineRule="auto"/>
        <w:ind w:left="1260" w:right="-198" w:hanging="1260"/>
        <w:contextualSpacing/>
        <w:rPr>
          <w:rFonts w:ascii="Times New Roman" w:hAnsi="Times New Roman" w:cs="Times New Roman"/>
          <w:sz w:val="24"/>
          <w:szCs w:val="24"/>
        </w:rPr>
      </w:pPr>
      <w:r w:rsidRPr="00D11D4F">
        <w:rPr>
          <w:rFonts w:ascii="Times New Roman" w:hAnsi="Times New Roman" w:cs="Times New Roman"/>
          <w:sz w:val="24"/>
          <w:szCs w:val="24"/>
        </w:rPr>
        <w:t>Gambar   2.2.</w:t>
      </w:r>
      <w:r w:rsidRPr="00D11D4F">
        <w:rPr>
          <w:rFonts w:ascii="Times New Roman" w:hAnsi="Times New Roman" w:cs="Times New Roman"/>
          <w:sz w:val="24"/>
          <w:szCs w:val="24"/>
        </w:rPr>
        <w:tab/>
        <w:t xml:space="preserve">Model Penelitian </w:t>
      </w:r>
      <w:r w:rsidRPr="00D11D4F">
        <w:rPr>
          <w:rFonts w:ascii="Times New Roman" w:hAnsi="Times New Roman" w:cs="Times New Roman"/>
          <w:sz w:val="24"/>
          <w:szCs w:val="24"/>
        </w:rPr>
        <w:tab/>
      </w:r>
      <w:r w:rsidR="00FA0F49" w:rsidRPr="00D11D4F">
        <w:rPr>
          <w:rFonts w:ascii="Times New Roman" w:hAnsi="Times New Roman" w:cs="Times New Roman"/>
          <w:sz w:val="24"/>
          <w:szCs w:val="24"/>
        </w:rPr>
        <w:t>31</w:t>
      </w:r>
    </w:p>
    <w:p w14:paraId="4CA4BFF4" w14:textId="77777777" w:rsidR="00206779" w:rsidRPr="00D11D4F" w:rsidRDefault="00206779" w:rsidP="00661F91">
      <w:pPr>
        <w:jc w:val="both"/>
        <w:rPr>
          <w:rFonts w:ascii="Times New Roman" w:hAnsi="Times New Roman" w:cs="Times New Roman"/>
          <w:b/>
          <w:sz w:val="24"/>
          <w:szCs w:val="24"/>
        </w:rPr>
      </w:pPr>
      <w:r w:rsidRPr="00D11D4F">
        <w:rPr>
          <w:rFonts w:ascii="Times New Roman" w:hAnsi="Times New Roman" w:cs="Times New Roman"/>
          <w:b/>
          <w:sz w:val="24"/>
          <w:szCs w:val="24"/>
        </w:rPr>
        <w:tab/>
      </w:r>
      <w:r w:rsidRPr="00D11D4F">
        <w:rPr>
          <w:rFonts w:ascii="Times New Roman" w:hAnsi="Times New Roman" w:cs="Times New Roman"/>
          <w:b/>
          <w:sz w:val="24"/>
          <w:szCs w:val="24"/>
        </w:rPr>
        <w:tab/>
      </w:r>
      <w:r w:rsidRPr="00D11D4F">
        <w:rPr>
          <w:rFonts w:ascii="Times New Roman" w:hAnsi="Times New Roman" w:cs="Times New Roman"/>
          <w:b/>
          <w:sz w:val="24"/>
          <w:szCs w:val="24"/>
        </w:rPr>
        <w:tab/>
      </w:r>
      <w:r w:rsidRPr="00D11D4F">
        <w:rPr>
          <w:rFonts w:ascii="Times New Roman" w:hAnsi="Times New Roman" w:cs="Times New Roman"/>
          <w:b/>
          <w:sz w:val="24"/>
          <w:szCs w:val="24"/>
        </w:rPr>
        <w:tab/>
      </w:r>
    </w:p>
    <w:p w14:paraId="6764BFD7" w14:textId="77777777" w:rsidR="00206779" w:rsidRPr="00D11D4F" w:rsidRDefault="00206779" w:rsidP="00661F91">
      <w:pPr>
        <w:spacing w:after="120"/>
        <w:ind w:right="-85"/>
        <w:contextualSpacing/>
        <w:jc w:val="center"/>
        <w:rPr>
          <w:rFonts w:ascii="Times New Roman" w:hAnsi="Times New Roman" w:cs="Times New Roman"/>
          <w:b/>
          <w:sz w:val="24"/>
          <w:szCs w:val="24"/>
        </w:rPr>
      </w:pPr>
    </w:p>
    <w:p w14:paraId="1F2090E5" w14:textId="77777777" w:rsidR="00206779" w:rsidRPr="00D11D4F" w:rsidRDefault="00206779" w:rsidP="00661F91">
      <w:pPr>
        <w:spacing w:line="240" w:lineRule="auto"/>
        <w:contextualSpacing/>
        <w:jc w:val="both"/>
        <w:rPr>
          <w:rFonts w:ascii="Times New Roman" w:hAnsi="Times New Roman" w:cs="Times New Roman"/>
          <w:b/>
          <w:bCs/>
          <w:color w:val="000000" w:themeColor="text1"/>
          <w:sz w:val="24"/>
          <w:szCs w:val="24"/>
        </w:rPr>
      </w:pPr>
    </w:p>
    <w:p w14:paraId="3F636959" w14:textId="77777777" w:rsidR="00206779" w:rsidRPr="00D11D4F" w:rsidRDefault="00206779" w:rsidP="009D1620">
      <w:pPr>
        <w:rPr>
          <w:rFonts w:ascii="Times New Roman" w:hAnsi="Times New Roman" w:cs="Times New Roman"/>
          <w:sz w:val="24"/>
          <w:szCs w:val="24"/>
        </w:rPr>
      </w:pPr>
    </w:p>
    <w:p w14:paraId="63CD5219" w14:textId="77777777" w:rsidR="00206779" w:rsidRPr="00D11D4F" w:rsidRDefault="00206779" w:rsidP="009D1620">
      <w:pPr>
        <w:rPr>
          <w:rFonts w:ascii="Times New Roman" w:hAnsi="Times New Roman" w:cs="Times New Roman"/>
          <w:sz w:val="24"/>
          <w:szCs w:val="24"/>
        </w:rPr>
      </w:pPr>
    </w:p>
    <w:p w14:paraId="56D36FF5" w14:textId="77777777" w:rsidR="00206779" w:rsidRPr="00D11D4F" w:rsidRDefault="00206779" w:rsidP="009D1620">
      <w:pPr>
        <w:rPr>
          <w:rFonts w:ascii="Times New Roman" w:hAnsi="Times New Roman" w:cs="Times New Roman"/>
          <w:sz w:val="24"/>
          <w:szCs w:val="24"/>
        </w:rPr>
      </w:pPr>
    </w:p>
    <w:p w14:paraId="087AF2E8" w14:textId="77777777" w:rsidR="00206779" w:rsidRPr="00D11D4F" w:rsidRDefault="00206779" w:rsidP="009D1620">
      <w:pPr>
        <w:rPr>
          <w:rFonts w:ascii="Times New Roman" w:hAnsi="Times New Roman" w:cs="Times New Roman"/>
          <w:sz w:val="24"/>
          <w:szCs w:val="24"/>
        </w:rPr>
      </w:pPr>
    </w:p>
    <w:p w14:paraId="6FC56D25" w14:textId="77777777" w:rsidR="00206779" w:rsidRPr="00D11D4F" w:rsidRDefault="00206779" w:rsidP="009D1620">
      <w:pPr>
        <w:rPr>
          <w:rFonts w:ascii="Times New Roman" w:hAnsi="Times New Roman" w:cs="Times New Roman"/>
          <w:sz w:val="24"/>
          <w:szCs w:val="24"/>
        </w:rPr>
      </w:pPr>
    </w:p>
    <w:p w14:paraId="03F90D7F" w14:textId="77777777" w:rsidR="00206779" w:rsidRPr="00D11D4F" w:rsidRDefault="00206779" w:rsidP="009D1620">
      <w:pPr>
        <w:rPr>
          <w:rFonts w:ascii="Times New Roman" w:hAnsi="Times New Roman" w:cs="Times New Roman"/>
          <w:sz w:val="24"/>
          <w:szCs w:val="24"/>
        </w:rPr>
      </w:pPr>
    </w:p>
    <w:p w14:paraId="048767BB" w14:textId="77777777" w:rsidR="00206779" w:rsidRPr="00D11D4F" w:rsidRDefault="00206779" w:rsidP="009D1620">
      <w:pPr>
        <w:rPr>
          <w:rFonts w:ascii="Times New Roman" w:hAnsi="Times New Roman" w:cs="Times New Roman"/>
          <w:sz w:val="24"/>
          <w:szCs w:val="24"/>
        </w:rPr>
      </w:pPr>
    </w:p>
    <w:p w14:paraId="59A312F3" w14:textId="77777777" w:rsidR="00206779" w:rsidRPr="00D11D4F" w:rsidRDefault="00206779" w:rsidP="009D1620">
      <w:pPr>
        <w:rPr>
          <w:rFonts w:ascii="Times New Roman" w:hAnsi="Times New Roman" w:cs="Times New Roman"/>
          <w:b/>
          <w:bCs/>
          <w:color w:val="000000" w:themeColor="text1"/>
          <w:sz w:val="24"/>
          <w:szCs w:val="24"/>
        </w:rPr>
      </w:pPr>
    </w:p>
    <w:p w14:paraId="601ADFF3" w14:textId="77777777" w:rsidR="00206779" w:rsidRPr="00D11D4F" w:rsidRDefault="00206779" w:rsidP="009D1620">
      <w:pPr>
        <w:tabs>
          <w:tab w:val="left" w:pos="7425"/>
        </w:tabs>
        <w:rPr>
          <w:rFonts w:ascii="Times New Roman" w:hAnsi="Times New Roman" w:cs="Times New Roman"/>
          <w:b/>
          <w:bCs/>
          <w:color w:val="000000" w:themeColor="text1"/>
          <w:sz w:val="24"/>
          <w:szCs w:val="24"/>
        </w:rPr>
      </w:pPr>
      <w:r w:rsidRPr="00D11D4F">
        <w:rPr>
          <w:rFonts w:ascii="Times New Roman" w:hAnsi="Times New Roman" w:cs="Times New Roman"/>
          <w:b/>
          <w:bCs/>
          <w:color w:val="000000" w:themeColor="text1"/>
          <w:sz w:val="24"/>
          <w:szCs w:val="24"/>
        </w:rPr>
        <w:tab/>
      </w:r>
    </w:p>
    <w:p w14:paraId="020E47CB" w14:textId="77777777" w:rsidR="00206779" w:rsidRPr="00D11D4F" w:rsidRDefault="00206779" w:rsidP="009D1620">
      <w:pPr>
        <w:tabs>
          <w:tab w:val="left" w:pos="7425"/>
        </w:tabs>
        <w:rPr>
          <w:rFonts w:ascii="Times New Roman" w:hAnsi="Times New Roman" w:cs="Times New Roman"/>
          <w:b/>
          <w:bCs/>
          <w:color w:val="000000" w:themeColor="text1"/>
          <w:sz w:val="24"/>
          <w:szCs w:val="24"/>
        </w:rPr>
      </w:pPr>
    </w:p>
    <w:p w14:paraId="78E4FA67" w14:textId="77777777" w:rsidR="00206779" w:rsidRPr="00D11D4F" w:rsidRDefault="00206779" w:rsidP="009D1620">
      <w:pPr>
        <w:tabs>
          <w:tab w:val="left" w:pos="7425"/>
        </w:tabs>
        <w:rPr>
          <w:rFonts w:ascii="Times New Roman" w:hAnsi="Times New Roman" w:cs="Times New Roman"/>
          <w:b/>
          <w:bCs/>
          <w:color w:val="000000" w:themeColor="text1"/>
          <w:sz w:val="24"/>
          <w:szCs w:val="24"/>
        </w:rPr>
      </w:pPr>
    </w:p>
    <w:p w14:paraId="03674273" w14:textId="77777777" w:rsidR="00206779" w:rsidRPr="00D11D4F" w:rsidRDefault="00206779" w:rsidP="009D1620">
      <w:pPr>
        <w:tabs>
          <w:tab w:val="left" w:pos="7425"/>
        </w:tabs>
        <w:rPr>
          <w:rFonts w:ascii="Times New Roman" w:hAnsi="Times New Roman" w:cs="Times New Roman"/>
          <w:b/>
          <w:bCs/>
          <w:color w:val="000000" w:themeColor="text1"/>
          <w:sz w:val="24"/>
          <w:szCs w:val="24"/>
        </w:rPr>
      </w:pPr>
    </w:p>
    <w:p w14:paraId="2B6CF817" w14:textId="77777777" w:rsidR="00206779" w:rsidRPr="00D11D4F" w:rsidRDefault="00206779" w:rsidP="009D1620">
      <w:pPr>
        <w:tabs>
          <w:tab w:val="left" w:pos="7425"/>
        </w:tabs>
        <w:rPr>
          <w:rFonts w:ascii="Times New Roman" w:hAnsi="Times New Roman" w:cs="Times New Roman"/>
          <w:b/>
          <w:bCs/>
          <w:color w:val="000000" w:themeColor="text1"/>
          <w:sz w:val="24"/>
          <w:szCs w:val="24"/>
        </w:rPr>
      </w:pPr>
    </w:p>
    <w:p w14:paraId="0E765AAF" w14:textId="77777777" w:rsidR="00206779" w:rsidRPr="00D11D4F" w:rsidRDefault="00206779" w:rsidP="009D1620">
      <w:pPr>
        <w:tabs>
          <w:tab w:val="left" w:pos="7425"/>
        </w:tabs>
        <w:rPr>
          <w:rFonts w:ascii="Times New Roman" w:hAnsi="Times New Roman" w:cs="Times New Roman"/>
          <w:b/>
          <w:bCs/>
          <w:color w:val="000000" w:themeColor="text1"/>
          <w:sz w:val="24"/>
          <w:szCs w:val="24"/>
        </w:rPr>
      </w:pPr>
    </w:p>
    <w:p w14:paraId="6D819442" w14:textId="77777777" w:rsidR="00206779" w:rsidRPr="00D11D4F" w:rsidRDefault="00206779" w:rsidP="009D1620">
      <w:pPr>
        <w:tabs>
          <w:tab w:val="left" w:pos="7425"/>
        </w:tabs>
        <w:rPr>
          <w:rFonts w:ascii="Times New Roman" w:hAnsi="Times New Roman" w:cs="Times New Roman"/>
          <w:b/>
          <w:bCs/>
          <w:color w:val="000000" w:themeColor="text1"/>
          <w:sz w:val="24"/>
          <w:szCs w:val="24"/>
        </w:rPr>
      </w:pPr>
    </w:p>
    <w:p w14:paraId="1F219A05" w14:textId="77777777" w:rsidR="00206779" w:rsidRPr="00D11D4F" w:rsidRDefault="00206779" w:rsidP="009D1620">
      <w:pPr>
        <w:tabs>
          <w:tab w:val="left" w:pos="7425"/>
        </w:tabs>
        <w:rPr>
          <w:rFonts w:ascii="Times New Roman" w:hAnsi="Times New Roman" w:cs="Times New Roman"/>
          <w:b/>
          <w:bCs/>
          <w:color w:val="000000" w:themeColor="text1"/>
          <w:sz w:val="24"/>
          <w:szCs w:val="24"/>
        </w:rPr>
      </w:pPr>
    </w:p>
    <w:p w14:paraId="671E76F9" w14:textId="77777777" w:rsidR="00206779" w:rsidRPr="00D11D4F" w:rsidRDefault="00206779" w:rsidP="009D1620">
      <w:pPr>
        <w:tabs>
          <w:tab w:val="left" w:pos="7425"/>
        </w:tabs>
        <w:rPr>
          <w:rFonts w:ascii="Times New Roman" w:hAnsi="Times New Roman" w:cs="Times New Roman"/>
          <w:b/>
          <w:bCs/>
          <w:color w:val="000000" w:themeColor="text1"/>
          <w:sz w:val="24"/>
          <w:szCs w:val="24"/>
        </w:rPr>
      </w:pPr>
    </w:p>
    <w:p w14:paraId="16C72166" w14:textId="77777777" w:rsidR="00206779" w:rsidRPr="00D11D4F" w:rsidRDefault="00206779" w:rsidP="009D1620">
      <w:pPr>
        <w:tabs>
          <w:tab w:val="left" w:pos="7425"/>
        </w:tabs>
        <w:rPr>
          <w:rFonts w:ascii="Times New Roman" w:hAnsi="Times New Roman" w:cs="Times New Roman"/>
          <w:b/>
          <w:bCs/>
          <w:color w:val="000000" w:themeColor="text1"/>
          <w:sz w:val="24"/>
          <w:szCs w:val="24"/>
        </w:rPr>
      </w:pPr>
    </w:p>
    <w:p w14:paraId="705911F4" w14:textId="77777777" w:rsidR="00206779" w:rsidRPr="00D11D4F" w:rsidRDefault="00206779" w:rsidP="009D1620">
      <w:pPr>
        <w:tabs>
          <w:tab w:val="left" w:pos="7425"/>
        </w:tabs>
        <w:rPr>
          <w:rFonts w:ascii="Times New Roman" w:hAnsi="Times New Roman" w:cs="Times New Roman"/>
          <w:b/>
          <w:bCs/>
          <w:color w:val="000000" w:themeColor="text1"/>
          <w:sz w:val="24"/>
          <w:szCs w:val="24"/>
        </w:rPr>
      </w:pPr>
    </w:p>
    <w:p w14:paraId="49227D5C" w14:textId="77777777" w:rsidR="00206779" w:rsidRPr="00D11D4F" w:rsidRDefault="00206779" w:rsidP="009D1620">
      <w:pPr>
        <w:tabs>
          <w:tab w:val="left" w:pos="7425"/>
        </w:tabs>
        <w:jc w:val="center"/>
        <w:rPr>
          <w:rFonts w:ascii="Times New Roman" w:hAnsi="Times New Roman" w:cs="Times New Roman"/>
          <w:sz w:val="24"/>
          <w:szCs w:val="24"/>
        </w:rPr>
      </w:pPr>
    </w:p>
    <w:p w14:paraId="4B30012C" w14:textId="77777777" w:rsidR="00206779" w:rsidRPr="00D11D4F" w:rsidRDefault="00206779" w:rsidP="009D1620">
      <w:pPr>
        <w:tabs>
          <w:tab w:val="left" w:pos="7425"/>
        </w:tabs>
        <w:jc w:val="center"/>
        <w:rPr>
          <w:rFonts w:ascii="Times New Roman" w:hAnsi="Times New Roman" w:cs="Times New Roman"/>
          <w:b/>
          <w:bCs/>
          <w:sz w:val="24"/>
          <w:szCs w:val="24"/>
        </w:rPr>
      </w:pPr>
      <w:r w:rsidRPr="00D11D4F">
        <w:rPr>
          <w:rFonts w:ascii="Times New Roman" w:hAnsi="Times New Roman" w:cs="Times New Roman"/>
          <w:b/>
          <w:bCs/>
          <w:sz w:val="24"/>
          <w:szCs w:val="24"/>
        </w:rPr>
        <w:t>DAFTAR SINGKATAN</w:t>
      </w:r>
    </w:p>
    <w:p w14:paraId="0BE36CAA" w14:textId="77777777" w:rsidR="00206779" w:rsidRPr="00D11D4F" w:rsidRDefault="00206779" w:rsidP="009D1620">
      <w:pPr>
        <w:tabs>
          <w:tab w:val="left" w:pos="7425"/>
        </w:tabs>
        <w:rPr>
          <w:rFonts w:ascii="Times New Roman" w:hAnsi="Times New Roman" w:cs="Times New Roman"/>
          <w:sz w:val="24"/>
          <w:szCs w:val="24"/>
        </w:rPr>
      </w:pPr>
    </w:p>
    <w:p w14:paraId="2ECC72E7" w14:textId="77777777" w:rsidR="00206779" w:rsidRPr="00D11D4F" w:rsidRDefault="00206779" w:rsidP="009D1620">
      <w:pPr>
        <w:tabs>
          <w:tab w:val="left" w:pos="2205"/>
        </w:tabs>
        <w:rPr>
          <w:rFonts w:ascii="Times New Roman" w:hAnsi="Times New Roman" w:cs="Times New Roman"/>
          <w:sz w:val="24"/>
          <w:szCs w:val="24"/>
        </w:rPr>
      </w:pPr>
      <w:r w:rsidRPr="00D11D4F">
        <w:rPr>
          <w:rFonts w:ascii="Times New Roman" w:hAnsi="Times New Roman" w:cs="Times New Roman"/>
          <w:sz w:val="24"/>
          <w:szCs w:val="24"/>
        </w:rPr>
        <w:t xml:space="preserve">APBN            </w:t>
      </w:r>
      <w:r w:rsidRPr="00D11D4F">
        <w:rPr>
          <w:rFonts w:ascii="Times New Roman" w:hAnsi="Times New Roman" w:cs="Times New Roman"/>
          <w:sz w:val="24"/>
          <w:szCs w:val="24"/>
        </w:rPr>
        <w:tab/>
        <w:t>Anggaran  Pendapatan Belanja Negara</w:t>
      </w:r>
    </w:p>
    <w:p w14:paraId="7460C3C8" w14:textId="77777777" w:rsidR="00206779" w:rsidRPr="00D11D4F" w:rsidRDefault="00206779" w:rsidP="009D1620">
      <w:pPr>
        <w:tabs>
          <w:tab w:val="left" w:pos="2205"/>
        </w:tabs>
        <w:rPr>
          <w:rFonts w:ascii="Times New Roman" w:hAnsi="Times New Roman" w:cs="Times New Roman"/>
          <w:sz w:val="24"/>
          <w:szCs w:val="24"/>
        </w:rPr>
      </w:pPr>
      <w:r w:rsidRPr="00D11D4F">
        <w:rPr>
          <w:rFonts w:ascii="Times New Roman" w:hAnsi="Times New Roman" w:cs="Times New Roman"/>
          <w:sz w:val="24"/>
          <w:szCs w:val="24"/>
        </w:rPr>
        <w:t>APBD</w:t>
      </w:r>
      <w:r w:rsidRPr="00D11D4F">
        <w:rPr>
          <w:rFonts w:ascii="Times New Roman" w:hAnsi="Times New Roman" w:cs="Times New Roman"/>
          <w:sz w:val="24"/>
          <w:szCs w:val="24"/>
        </w:rPr>
        <w:tab/>
        <w:t>Anggaran Pendapatan Belanja Daerah</w:t>
      </w:r>
    </w:p>
    <w:p w14:paraId="3F43D4E1" w14:textId="77777777" w:rsidR="00206779" w:rsidRDefault="00206779" w:rsidP="009D1620">
      <w:pPr>
        <w:tabs>
          <w:tab w:val="left" w:pos="2205"/>
        </w:tabs>
        <w:rPr>
          <w:rFonts w:ascii="Times New Roman" w:hAnsi="Times New Roman" w:cs="Times New Roman"/>
          <w:sz w:val="24"/>
          <w:szCs w:val="24"/>
        </w:rPr>
      </w:pPr>
      <w:r w:rsidRPr="00D11D4F">
        <w:rPr>
          <w:rFonts w:ascii="Times New Roman" w:hAnsi="Times New Roman" w:cs="Times New Roman"/>
          <w:sz w:val="24"/>
          <w:szCs w:val="24"/>
        </w:rPr>
        <w:t>SAP</w:t>
      </w:r>
      <w:r w:rsidRPr="00D11D4F">
        <w:rPr>
          <w:rFonts w:ascii="Times New Roman" w:hAnsi="Times New Roman" w:cs="Times New Roman"/>
          <w:sz w:val="24"/>
          <w:szCs w:val="24"/>
        </w:rPr>
        <w:tab/>
        <w:t>Standar Akuntansi Pemerintahan</w:t>
      </w:r>
    </w:p>
    <w:p w14:paraId="38B9F510" w14:textId="29DFDD6C" w:rsidR="00797AC2" w:rsidRDefault="00797AC2" w:rsidP="009D1620">
      <w:pPr>
        <w:tabs>
          <w:tab w:val="left" w:pos="2205"/>
        </w:tabs>
        <w:rPr>
          <w:rFonts w:ascii="Times New Roman" w:hAnsi="Times New Roman" w:cs="Times New Roman"/>
          <w:sz w:val="24"/>
          <w:szCs w:val="24"/>
        </w:rPr>
      </w:pPr>
      <w:r>
        <w:rPr>
          <w:rFonts w:ascii="Times New Roman" w:hAnsi="Times New Roman" w:cs="Times New Roman"/>
          <w:sz w:val="24"/>
          <w:szCs w:val="24"/>
        </w:rPr>
        <w:t>SDM</w:t>
      </w:r>
      <w:r>
        <w:rPr>
          <w:rFonts w:ascii="Times New Roman" w:hAnsi="Times New Roman" w:cs="Times New Roman"/>
          <w:sz w:val="24"/>
          <w:szCs w:val="24"/>
        </w:rPr>
        <w:tab/>
        <w:t>Sumber Daya Manusia</w:t>
      </w:r>
    </w:p>
    <w:p w14:paraId="495348F3" w14:textId="2EFD14C7" w:rsidR="00797AC2" w:rsidRDefault="00797AC2" w:rsidP="009D1620">
      <w:pPr>
        <w:tabs>
          <w:tab w:val="left" w:pos="2205"/>
        </w:tabs>
        <w:rPr>
          <w:rFonts w:ascii="Times New Roman" w:hAnsi="Times New Roman" w:cs="Times New Roman"/>
          <w:sz w:val="24"/>
          <w:szCs w:val="24"/>
        </w:rPr>
      </w:pPr>
      <w:r>
        <w:rPr>
          <w:rFonts w:ascii="Times New Roman" w:hAnsi="Times New Roman" w:cs="Times New Roman"/>
          <w:sz w:val="24"/>
          <w:szCs w:val="24"/>
        </w:rPr>
        <w:t>TI</w:t>
      </w:r>
      <w:r>
        <w:rPr>
          <w:rFonts w:ascii="Times New Roman" w:hAnsi="Times New Roman" w:cs="Times New Roman"/>
          <w:sz w:val="24"/>
          <w:szCs w:val="24"/>
        </w:rPr>
        <w:tab/>
        <w:t>Teknologi Informasi</w:t>
      </w:r>
    </w:p>
    <w:p w14:paraId="6BB306AB" w14:textId="4E13BFF0" w:rsidR="00797AC2" w:rsidRPr="00797AC2" w:rsidRDefault="00797AC2" w:rsidP="009D1620">
      <w:pPr>
        <w:tabs>
          <w:tab w:val="left" w:pos="2205"/>
        </w:tabs>
        <w:rPr>
          <w:rFonts w:ascii="Times New Roman" w:hAnsi="Times New Roman" w:cs="Times New Roman"/>
          <w:i/>
          <w:iCs/>
          <w:sz w:val="24"/>
          <w:szCs w:val="24"/>
        </w:rPr>
      </w:pPr>
      <w:r>
        <w:rPr>
          <w:rFonts w:ascii="Times New Roman" w:hAnsi="Times New Roman" w:cs="Times New Roman"/>
          <w:sz w:val="24"/>
          <w:szCs w:val="24"/>
        </w:rPr>
        <w:t>SPSS</w:t>
      </w:r>
      <w:r>
        <w:rPr>
          <w:rFonts w:ascii="Times New Roman" w:hAnsi="Times New Roman" w:cs="Times New Roman"/>
          <w:sz w:val="24"/>
          <w:szCs w:val="24"/>
        </w:rPr>
        <w:tab/>
      </w:r>
      <w:r w:rsidRPr="00797AC2">
        <w:rPr>
          <w:rFonts w:ascii="Times New Roman" w:hAnsi="Times New Roman" w:cs="Times New Roman"/>
          <w:i/>
          <w:iCs/>
          <w:sz w:val="24"/>
          <w:szCs w:val="24"/>
        </w:rPr>
        <w:t>Software</w:t>
      </w:r>
      <w:r w:rsidRPr="00797AC2">
        <w:rPr>
          <w:rFonts w:ascii="Times New Roman" w:hAnsi="Times New Roman" w:cs="Times New Roman"/>
          <w:sz w:val="24"/>
          <w:szCs w:val="24"/>
        </w:rPr>
        <w:t xml:space="preserve"> program </w:t>
      </w:r>
      <w:r w:rsidRPr="00797AC2">
        <w:rPr>
          <w:rFonts w:ascii="Times New Roman" w:hAnsi="Times New Roman" w:cs="Times New Roman"/>
          <w:i/>
          <w:iCs/>
          <w:sz w:val="24"/>
          <w:szCs w:val="24"/>
        </w:rPr>
        <w:t>Statistic Product and Service Solution</w:t>
      </w:r>
    </w:p>
    <w:p w14:paraId="284A9415" w14:textId="77777777" w:rsidR="00206779" w:rsidRPr="00D11D4F" w:rsidRDefault="00206779" w:rsidP="009D1620">
      <w:pPr>
        <w:tabs>
          <w:tab w:val="left" w:pos="2205"/>
        </w:tabs>
        <w:rPr>
          <w:rFonts w:ascii="Times New Roman" w:hAnsi="Times New Roman" w:cs="Times New Roman"/>
          <w:sz w:val="24"/>
          <w:szCs w:val="24"/>
        </w:rPr>
      </w:pPr>
    </w:p>
    <w:p w14:paraId="1CD547E8" w14:textId="77777777" w:rsidR="00206779" w:rsidRDefault="00206779" w:rsidP="009D1620">
      <w:pPr>
        <w:tabs>
          <w:tab w:val="left" w:pos="2205"/>
        </w:tabs>
        <w:rPr>
          <w:rFonts w:ascii="Times New Roman" w:hAnsi="Times New Roman" w:cs="Times New Roman"/>
          <w:sz w:val="24"/>
          <w:szCs w:val="24"/>
        </w:rPr>
      </w:pPr>
    </w:p>
    <w:p w14:paraId="3A8F952D" w14:textId="77777777" w:rsidR="00797AC2" w:rsidRDefault="00797AC2" w:rsidP="009D1620">
      <w:pPr>
        <w:tabs>
          <w:tab w:val="left" w:pos="2205"/>
        </w:tabs>
        <w:rPr>
          <w:rFonts w:ascii="Times New Roman" w:hAnsi="Times New Roman" w:cs="Times New Roman"/>
          <w:sz w:val="24"/>
          <w:szCs w:val="24"/>
        </w:rPr>
      </w:pPr>
    </w:p>
    <w:p w14:paraId="020EC623" w14:textId="77777777" w:rsidR="00797AC2" w:rsidRDefault="00797AC2" w:rsidP="009D1620">
      <w:pPr>
        <w:tabs>
          <w:tab w:val="left" w:pos="2205"/>
        </w:tabs>
        <w:rPr>
          <w:rFonts w:ascii="Times New Roman" w:hAnsi="Times New Roman" w:cs="Times New Roman"/>
          <w:sz w:val="24"/>
          <w:szCs w:val="24"/>
        </w:rPr>
      </w:pPr>
    </w:p>
    <w:p w14:paraId="5A9FE5B9" w14:textId="77777777" w:rsidR="00797AC2" w:rsidRDefault="00797AC2" w:rsidP="009D1620">
      <w:pPr>
        <w:tabs>
          <w:tab w:val="left" w:pos="2205"/>
        </w:tabs>
        <w:rPr>
          <w:rFonts w:ascii="Times New Roman" w:hAnsi="Times New Roman" w:cs="Times New Roman"/>
          <w:sz w:val="24"/>
          <w:szCs w:val="24"/>
        </w:rPr>
      </w:pPr>
    </w:p>
    <w:p w14:paraId="0FF116BA" w14:textId="77777777" w:rsidR="00797AC2" w:rsidRDefault="00797AC2" w:rsidP="009D1620">
      <w:pPr>
        <w:tabs>
          <w:tab w:val="left" w:pos="2205"/>
        </w:tabs>
        <w:rPr>
          <w:rFonts w:ascii="Times New Roman" w:hAnsi="Times New Roman" w:cs="Times New Roman"/>
          <w:sz w:val="24"/>
          <w:szCs w:val="24"/>
        </w:rPr>
      </w:pPr>
    </w:p>
    <w:p w14:paraId="69CA4F2B" w14:textId="77777777" w:rsidR="00797AC2" w:rsidRDefault="00797AC2" w:rsidP="009D1620">
      <w:pPr>
        <w:tabs>
          <w:tab w:val="left" w:pos="2205"/>
        </w:tabs>
        <w:rPr>
          <w:rFonts w:ascii="Times New Roman" w:hAnsi="Times New Roman" w:cs="Times New Roman"/>
          <w:sz w:val="24"/>
          <w:szCs w:val="24"/>
        </w:rPr>
      </w:pPr>
    </w:p>
    <w:p w14:paraId="2DE06A59" w14:textId="77777777" w:rsidR="00797AC2" w:rsidRDefault="00797AC2" w:rsidP="009D1620">
      <w:pPr>
        <w:tabs>
          <w:tab w:val="left" w:pos="2205"/>
        </w:tabs>
        <w:rPr>
          <w:rFonts w:ascii="Times New Roman" w:hAnsi="Times New Roman" w:cs="Times New Roman"/>
          <w:sz w:val="24"/>
          <w:szCs w:val="24"/>
        </w:rPr>
      </w:pPr>
    </w:p>
    <w:p w14:paraId="1DB3B01C" w14:textId="77777777" w:rsidR="00797AC2" w:rsidRDefault="00797AC2" w:rsidP="009D1620">
      <w:pPr>
        <w:tabs>
          <w:tab w:val="left" w:pos="2205"/>
        </w:tabs>
        <w:rPr>
          <w:rFonts w:ascii="Times New Roman" w:hAnsi="Times New Roman" w:cs="Times New Roman"/>
          <w:sz w:val="24"/>
          <w:szCs w:val="24"/>
        </w:rPr>
      </w:pPr>
    </w:p>
    <w:p w14:paraId="40DE29DA" w14:textId="77777777" w:rsidR="00797AC2" w:rsidRDefault="00797AC2" w:rsidP="009D1620">
      <w:pPr>
        <w:tabs>
          <w:tab w:val="left" w:pos="2205"/>
        </w:tabs>
        <w:rPr>
          <w:rFonts w:ascii="Times New Roman" w:hAnsi="Times New Roman" w:cs="Times New Roman"/>
          <w:sz w:val="24"/>
          <w:szCs w:val="24"/>
        </w:rPr>
      </w:pPr>
    </w:p>
    <w:p w14:paraId="450BB852" w14:textId="77777777" w:rsidR="00797AC2" w:rsidRDefault="00797AC2" w:rsidP="009D1620">
      <w:pPr>
        <w:tabs>
          <w:tab w:val="left" w:pos="2205"/>
        </w:tabs>
        <w:rPr>
          <w:rFonts w:ascii="Times New Roman" w:hAnsi="Times New Roman" w:cs="Times New Roman"/>
          <w:sz w:val="24"/>
          <w:szCs w:val="24"/>
        </w:rPr>
      </w:pPr>
    </w:p>
    <w:p w14:paraId="560DC3EE" w14:textId="77777777" w:rsidR="00797AC2" w:rsidRDefault="00797AC2" w:rsidP="009D1620">
      <w:pPr>
        <w:tabs>
          <w:tab w:val="left" w:pos="2205"/>
        </w:tabs>
        <w:rPr>
          <w:rFonts w:ascii="Times New Roman" w:hAnsi="Times New Roman" w:cs="Times New Roman"/>
          <w:sz w:val="24"/>
          <w:szCs w:val="24"/>
        </w:rPr>
      </w:pPr>
    </w:p>
    <w:p w14:paraId="6A2BBB91" w14:textId="77777777" w:rsidR="00797AC2" w:rsidRDefault="00797AC2" w:rsidP="009D1620">
      <w:pPr>
        <w:tabs>
          <w:tab w:val="left" w:pos="2205"/>
        </w:tabs>
        <w:rPr>
          <w:rFonts w:ascii="Times New Roman" w:hAnsi="Times New Roman" w:cs="Times New Roman"/>
          <w:sz w:val="24"/>
          <w:szCs w:val="24"/>
        </w:rPr>
      </w:pPr>
    </w:p>
    <w:p w14:paraId="482635E9" w14:textId="77777777" w:rsidR="00797AC2" w:rsidRDefault="00797AC2" w:rsidP="009D1620">
      <w:pPr>
        <w:tabs>
          <w:tab w:val="left" w:pos="2205"/>
        </w:tabs>
        <w:rPr>
          <w:rFonts w:ascii="Times New Roman" w:hAnsi="Times New Roman" w:cs="Times New Roman"/>
          <w:sz w:val="24"/>
          <w:szCs w:val="24"/>
        </w:rPr>
      </w:pPr>
    </w:p>
    <w:p w14:paraId="79F4293B" w14:textId="77777777" w:rsidR="00797AC2" w:rsidRDefault="00797AC2" w:rsidP="009D1620">
      <w:pPr>
        <w:tabs>
          <w:tab w:val="left" w:pos="2205"/>
        </w:tabs>
        <w:rPr>
          <w:rFonts w:ascii="Times New Roman" w:hAnsi="Times New Roman" w:cs="Times New Roman"/>
          <w:sz w:val="24"/>
          <w:szCs w:val="24"/>
        </w:rPr>
      </w:pPr>
    </w:p>
    <w:p w14:paraId="49BE0D8C" w14:textId="77777777" w:rsidR="00797AC2" w:rsidRDefault="00797AC2" w:rsidP="009D1620">
      <w:pPr>
        <w:tabs>
          <w:tab w:val="left" w:pos="2205"/>
        </w:tabs>
        <w:rPr>
          <w:rFonts w:ascii="Times New Roman" w:hAnsi="Times New Roman" w:cs="Times New Roman"/>
          <w:sz w:val="24"/>
          <w:szCs w:val="24"/>
        </w:rPr>
      </w:pPr>
    </w:p>
    <w:p w14:paraId="668F689E" w14:textId="77777777" w:rsidR="00797AC2" w:rsidRDefault="00797AC2" w:rsidP="009D1620">
      <w:pPr>
        <w:tabs>
          <w:tab w:val="left" w:pos="2205"/>
        </w:tabs>
        <w:rPr>
          <w:rFonts w:ascii="Times New Roman" w:hAnsi="Times New Roman" w:cs="Times New Roman"/>
          <w:sz w:val="24"/>
          <w:szCs w:val="24"/>
        </w:rPr>
      </w:pPr>
    </w:p>
    <w:p w14:paraId="6485E925" w14:textId="77777777" w:rsidR="00797AC2" w:rsidRDefault="00797AC2" w:rsidP="009D1620">
      <w:pPr>
        <w:tabs>
          <w:tab w:val="left" w:pos="2205"/>
        </w:tabs>
        <w:rPr>
          <w:rFonts w:ascii="Times New Roman" w:hAnsi="Times New Roman" w:cs="Times New Roman"/>
          <w:sz w:val="24"/>
          <w:szCs w:val="24"/>
        </w:rPr>
      </w:pPr>
    </w:p>
    <w:p w14:paraId="2C2574C9" w14:textId="77777777" w:rsidR="00797AC2" w:rsidRDefault="00797AC2" w:rsidP="009D1620">
      <w:pPr>
        <w:tabs>
          <w:tab w:val="left" w:pos="2205"/>
        </w:tabs>
        <w:rPr>
          <w:rFonts w:ascii="Times New Roman" w:hAnsi="Times New Roman" w:cs="Times New Roman"/>
          <w:sz w:val="24"/>
          <w:szCs w:val="24"/>
        </w:rPr>
      </w:pPr>
    </w:p>
    <w:p w14:paraId="6D2C12EB" w14:textId="77777777" w:rsidR="00797AC2" w:rsidRDefault="00797AC2" w:rsidP="00797AC2">
      <w:pPr>
        <w:tabs>
          <w:tab w:val="left" w:pos="2205"/>
        </w:tabs>
        <w:jc w:val="center"/>
        <w:rPr>
          <w:rFonts w:ascii="Times New Roman" w:hAnsi="Times New Roman" w:cs="Times New Roman"/>
          <w:b/>
          <w:bCs/>
          <w:sz w:val="24"/>
          <w:szCs w:val="24"/>
        </w:rPr>
      </w:pPr>
      <w:r>
        <w:rPr>
          <w:rFonts w:ascii="Times New Roman" w:hAnsi="Times New Roman" w:cs="Times New Roman"/>
          <w:b/>
          <w:bCs/>
          <w:sz w:val="24"/>
          <w:szCs w:val="24"/>
        </w:rPr>
        <w:t>DAFTAR LAMPIRAN</w:t>
      </w:r>
    </w:p>
    <w:p w14:paraId="5108A97E" w14:textId="77777777" w:rsidR="00797AC2" w:rsidRDefault="00797AC2" w:rsidP="00797AC2">
      <w:pPr>
        <w:tabs>
          <w:tab w:val="left" w:pos="2205"/>
        </w:tabs>
        <w:jc w:val="center"/>
        <w:rPr>
          <w:rFonts w:ascii="Times New Roman" w:hAnsi="Times New Roman" w:cs="Times New Roman"/>
          <w:b/>
          <w:bCs/>
          <w:sz w:val="24"/>
          <w:szCs w:val="24"/>
        </w:rPr>
      </w:pPr>
    </w:p>
    <w:p w14:paraId="0BBC22E7" w14:textId="4DF03FEA" w:rsidR="00797AC2" w:rsidRPr="00797AC2" w:rsidRDefault="00797AC2" w:rsidP="00797AC2">
      <w:pPr>
        <w:pStyle w:val="BodyText"/>
        <w:tabs>
          <w:tab w:val="left" w:pos="2044"/>
          <w:tab w:val="right" w:leader="dot" w:pos="8626"/>
        </w:tabs>
        <w:spacing w:before="136" w:line="240" w:lineRule="auto"/>
        <w:ind w:left="568"/>
      </w:pPr>
      <w:hyperlink w:anchor="_TOC_250009" w:history="1">
        <w:r w:rsidRPr="00797AC2">
          <w:t>Lampiran</w:t>
        </w:r>
        <w:r w:rsidRPr="00797AC2">
          <w:t xml:space="preserve"> 1.</w:t>
        </w:r>
        <w:r w:rsidRPr="00797AC2">
          <w:tab/>
        </w:r>
        <w:r>
          <w:t xml:space="preserve"> </w:t>
        </w:r>
        <w:proofErr w:type="spellStart"/>
        <w:r w:rsidRPr="00797AC2">
          <w:t>Kuesioner</w:t>
        </w:r>
        <w:proofErr w:type="spellEnd"/>
        <w:r w:rsidRPr="00797AC2">
          <w:rPr>
            <w:spacing w:val="-2"/>
          </w:rPr>
          <w:t xml:space="preserve"> Penelitian</w:t>
        </w:r>
        <w:r w:rsidRPr="00797AC2">
          <w:tab/>
        </w:r>
        <w:r w:rsidR="001A7D3F">
          <w:rPr>
            <w:spacing w:val="-5"/>
          </w:rPr>
          <w:t>73</w:t>
        </w:r>
      </w:hyperlink>
    </w:p>
    <w:p w14:paraId="4B93A45A" w14:textId="0EE15C2B" w:rsidR="00797AC2" w:rsidRPr="00797AC2" w:rsidRDefault="00797AC2" w:rsidP="00797AC2">
      <w:pPr>
        <w:pStyle w:val="BodyText"/>
        <w:tabs>
          <w:tab w:val="left" w:pos="2044"/>
          <w:tab w:val="right" w:leader="dot" w:pos="8626"/>
        </w:tabs>
        <w:spacing w:before="140" w:line="240" w:lineRule="auto"/>
        <w:ind w:left="568"/>
      </w:pPr>
      <w:hyperlink w:anchor="_TOC_250008" w:history="1">
        <w:r w:rsidRPr="00797AC2">
          <w:t>Lampiran</w:t>
        </w:r>
        <w:r w:rsidRPr="00797AC2">
          <w:rPr>
            <w:spacing w:val="-3"/>
          </w:rPr>
          <w:t xml:space="preserve"> </w:t>
        </w:r>
        <w:r w:rsidRPr="00797AC2">
          <w:rPr>
            <w:spacing w:val="-5"/>
          </w:rPr>
          <w:t>2</w:t>
        </w:r>
        <w:r w:rsidRPr="00797AC2">
          <w:rPr>
            <w:spacing w:val="-5"/>
          </w:rPr>
          <w:t>.</w:t>
        </w:r>
        <w:r w:rsidRPr="00797AC2">
          <w:tab/>
        </w:r>
        <w:r>
          <w:t xml:space="preserve"> </w:t>
        </w:r>
        <w:proofErr w:type="spellStart"/>
        <w:r w:rsidRPr="00797AC2">
          <w:t>Tabulasi</w:t>
        </w:r>
        <w:proofErr w:type="spellEnd"/>
        <w:r w:rsidRPr="00797AC2">
          <w:rPr>
            <w:spacing w:val="-5"/>
          </w:rPr>
          <w:t xml:space="preserve"> </w:t>
        </w:r>
        <w:r w:rsidRPr="00797AC2">
          <w:t>Data</w:t>
        </w:r>
        <w:r w:rsidRPr="00797AC2">
          <w:rPr>
            <w:spacing w:val="-3"/>
          </w:rPr>
          <w:t xml:space="preserve"> </w:t>
        </w:r>
        <w:proofErr w:type="spellStart"/>
        <w:r w:rsidRPr="00797AC2">
          <w:rPr>
            <w:spacing w:val="-2"/>
          </w:rPr>
          <w:t>Variabel</w:t>
        </w:r>
        <w:proofErr w:type="spellEnd"/>
        <w:r w:rsidRPr="00797AC2">
          <w:tab/>
        </w:r>
        <w:r w:rsidR="001A7D3F">
          <w:rPr>
            <w:spacing w:val="-5"/>
          </w:rPr>
          <w:t>77</w:t>
        </w:r>
      </w:hyperlink>
    </w:p>
    <w:p w14:paraId="7A14DF84" w14:textId="70BE4FEA" w:rsidR="00797AC2" w:rsidRPr="00797AC2" w:rsidRDefault="00797AC2" w:rsidP="00797AC2">
      <w:pPr>
        <w:tabs>
          <w:tab w:val="left" w:pos="2044"/>
          <w:tab w:val="right" w:leader="dot" w:pos="8626"/>
        </w:tabs>
        <w:spacing w:before="136" w:line="240" w:lineRule="auto"/>
        <w:ind w:left="568"/>
        <w:jc w:val="both"/>
        <w:rPr>
          <w:rFonts w:ascii="Times New Roman" w:hAnsi="Times New Roman" w:cs="Times New Roman"/>
          <w:sz w:val="24"/>
        </w:rPr>
      </w:pPr>
      <w:r w:rsidRPr="00797AC2">
        <w:rPr>
          <w:rFonts w:ascii="Times New Roman" w:hAnsi="Times New Roman" w:cs="Times New Roman"/>
          <w:sz w:val="24"/>
        </w:rPr>
        <w:t>Lampiran</w:t>
      </w:r>
      <w:r w:rsidRPr="00797AC2">
        <w:rPr>
          <w:rFonts w:ascii="Times New Roman" w:hAnsi="Times New Roman" w:cs="Times New Roman"/>
          <w:spacing w:val="-3"/>
          <w:sz w:val="24"/>
        </w:rPr>
        <w:t xml:space="preserve"> </w:t>
      </w:r>
      <w:r w:rsidRPr="00797AC2">
        <w:rPr>
          <w:rFonts w:ascii="Times New Roman" w:hAnsi="Times New Roman" w:cs="Times New Roman"/>
          <w:spacing w:val="-5"/>
          <w:sz w:val="24"/>
        </w:rPr>
        <w:t>3</w:t>
      </w:r>
      <w:r w:rsidRPr="00797AC2">
        <w:rPr>
          <w:rFonts w:ascii="Times New Roman" w:hAnsi="Times New Roman" w:cs="Times New Roman"/>
          <w:spacing w:val="-5"/>
          <w:sz w:val="24"/>
        </w:rPr>
        <w:t>.</w:t>
      </w:r>
      <w:r w:rsidRPr="00797AC2">
        <w:rPr>
          <w:rFonts w:ascii="Times New Roman" w:hAnsi="Times New Roman" w:cs="Times New Roman"/>
          <w:sz w:val="24"/>
        </w:rPr>
        <w:tab/>
      </w:r>
      <w:r>
        <w:rPr>
          <w:rFonts w:ascii="Times New Roman" w:hAnsi="Times New Roman" w:cs="Times New Roman"/>
          <w:sz w:val="24"/>
        </w:rPr>
        <w:t xml:space="preserve"> </w:t>
      </w:r>
      <w:r w:rsidRPr="00797AC2">
        <w:rPr>
          <w:rFonts w:ascii="Times New Roman" w:hAnsi="Times New Roman" w:cs="Times New Roman"/>
          <w:sz w:val="24"/>
        </w:rPr>
        <w:t>Hasil</w:t>
      </w:r>
      <w:r w:rsidRPr="00797AC2">
        <w:rPr>
          <w:rFonts w:ascii="Times New Roman" w:hAnsi="Times New Roman" w:cs="Times New Roman"/>
          <w:spacing w:val="-4"/>
          <w:sz w:val="24"/>
        </w:rPr>
        <w:t xml:space="preserve"> </w:t>
      </w:r>
      <w:r w:rsidRPr="00797AC2">
        <w:rPr>
          <w:rFonts w:ascii="Times New Roman" w:hAnsi="Times New Roman" w:cs="Times New Roman"/>
          <w:sz w:val="24"/>
        </w:rPr>
        <w:t>Uji</w:t>
      </w:r>
      <w:r w:rsidRPr="00797AC2">
        <w:rPr>
          <w:rFonts w:ascii="Times New Roman" w:hAnsi="Times New Roman" w:cs="Times New Roman"/>
          <w:spacing w:val="-4"/>
          <w:sz w:val="24"/>
        </w:rPr>
        <w:t xml:space="preserve"> </w:t>
      </w:r>
      <w:r w:rsidRPr="00797AC2">
        <w:rPr>
          <w:rFonts w:ascii="Times New Roman" w:hAnsi="Times New Roman" w:cs="Times New Roman"/>
          <w:sz w:val="24"/>
        </w:rPr>
        <w:t>Validitas</w:t>
      </w:r>
      <w:r w:rsidRPr="00797AC2">
        <w:rPr>
          <w:rFonts w:ascii="Times New Roman" w:hAnsi="Times New Roman" w:cs="Times New Roman"/>
          <w:spacing w:val="-2"/>
          <w:sz w:val="24"/>
        </w:rPr>
        <w:t xml:space="preserve"> </w:t>
      </w:r>
      <w:r w:rsidRPr="00797AC2">
        <w:rPr>
          <w:rFonts w:ascii="Times New Roman" w:hAnsi="Times New Roman" w:cs="Times New Roman"/>
          <w:i/>
          <w:sz w:val="24"/>
        </w:rPr>
        <w:t>Pilot</w:t>
      </w:r>
      <w:r w:rsidRPr="00797AC2">
        <w:rPr>
          <w:rFonts w:ascii="Times New Roman" w:hAnsi="Times New Roman" w:cs="Times New Roman"/>
          <w:i/>
          <w:spacing w:val="-3"/>
          <w:sz w:val="24"/>
        </w:rPr>
        <w:t xml:space="preserve"> </w:t>
      </w:r>
      <w:r w:rsidRPr="00797AC2">
        <w:rPr>
          <w:rFonts w:ascii="Times New Roman" w:hAnsi="Times New Roman" w:cs="Times New Roman"/>
          <w:i/>
          <w:spacing w:val="-4"/>
          <w:sz w:val="24"/>
        </w:rPr>
        <w:t>Test</w:t>
      </w:r>
      <w:r w:rsidRPr="00797AC2">
        <w:rPr>
          <w:rFonts w:ascii="Times New Roman" w:hAnsi="Times New Roman" w:cs="Times New Roman"/>
          <w:i/>
          <w:sz w:val="24"/>
        </w:rPr>
        <w:tab/>
      </w:r>
      <w:r w:rsidR="001A7D3F">
        <w:rPr>
          <w:rFonts w:ascii="Times New Roman" w:hAnsi="Times New Roman" w:cs="Times New Roman"/>
          <w:spacing w:val="-5"/>
          <w:sz w:val="24"/>
        </w:rPr>
        <w:t>79</w:t>
      </w:r>
    </w:p>
    <w:p w14:paraId="0DCFCE75" w14:textId="12A2C89D" w:rsidR="00797AC2" w:rsidRPr="00797AC2" w:rsidRDefault="00797AC2" w:rsidP="00797AC2">
      <w:pPr>
        <w:tabs>
          <w:tab w:val="left" w:pos="2044"/>
          <w:tab w:val="right" w:leader="dot" w:pos="8626"/>
        </w:tabs>
        <w:spacing w:before="140" w:line="240" w:lineRule="auto"/>
        <w:ind w:left="568"/>
        <w:jc w:val="both"/>
        <w:rPr>
          <w:rFonts w:ascii="Times New Roman" w:hAnsi="Times New Roman" w:cs="Times New Roman"/>
          <w:sz w:val="24"/>
        </w:rPr>
      </w:pPr>
      <w:r w:rsidRPr="00797AC2">
        <w:rPr>
          <w:rFonts w:ascii="Times New Roman" w:hAnsi="Times New Roman" w:cs="Times New Roman"/>
          <w:sz w:val="24"/>
        </w:rPr>
        <w:t>Lampiran</w:t>
      </w:r>
      <w:r w:rsidRPr="00797AC2">
        <w:rPr>
          <w:rFonts w:ascii="Times New Roman" w:hAnsi="Times New Roman" w:cs="Times New Roman"/>
          <w:spacing w:val="-3"/>
          <w:sz w:val="24"/>
        </w:rPr>
        <w:t xml:space="preserve"> </w:t>
      </w:r>
      <w:r>
        <w:rPr>
          <w:rFonts w:ascii="Times New Roman" w:hAnsi="Times New Roman" w:cs="Times New Roman"/>
          <w:spacing w:val="-5"/>
          <w:sz w:val="24"/>
        </w:rPr>
        <w:t>4</w:t>
      </w:r>
      <w:r w:rsidRPr="00797AC2">
        <w:rPr>
          <w:rFonts w:ascii="Times New Roman" w:hAnsi="Times New Roman" w:cs="Times New Roman"/>
          <w:spacing w:val="-5"/>
          <w:sz w:val="24"/>
        </w:rPr>
        <w:t>.</w:t>
      </w:r>
      <w:r w:rsidRPr="00797AC2">
        <w:rPr>
          <w:rFonts w:ascii="Times New Roman" w:hAnsi="Times New Roman" w:cs="Times New Roman"/>
          <w:sz w:val="24"/>
        </w:rPr>
        <w:tab/>
      </w:r>
      <w:r>
        <w:rPr>
          <w:rFonts w:ascii="Times New Roman" w:hAnsi="Times New Roman" w:cs="Times New Roman"/>
          <w:sz w:val="24"/>
        </w:rPr>
        <w:t xml:space="preserve"> </w:t>
      </w:r>
      <w:r w:rsidRPr="00797AC2">
        <w:rPr>
          <w:rFonts w:ascii="Times New Roman" w:hAnsi="Times New Roman" w:cs="Times New Roman"/>
          <w:sz w:val="24"/>
        </w:rPr>
        <w:t>Hasil</w:t>
      </w:r>
      <w:r w:rsidRPr="00797AC2">
        <w:rPr>
          <w:rFonts w:ascii="Times New Roman" w:hAnsi="Times New Roman" w:cs="Times New Roman"/>
          <w:spacing w:val="-5"/>
          <w:sz w:val="24"/>
        </w:rPr>
        <w:t xml:space="preserve"> </w:t>
      </w:r>
      <w:r w:rsidRPr="00797AC2">
        <w:rPr>
          <w:rFonts w:ascii="Times New Roman" w:hAnsi="Times New Roman" w:cs="Times New Roman"/>
          <w:sz w:val="24"/>
        </w:rPr>
        <w:t>Uji</w:t>
      </w:r>
      <w:r w:rsidRPr="00797AC2">
        <w:rPr>
          <w:rFonts w:ascii="Times New Roman" w:hAnsi="Times New Roman" w:cs="Times New Roman"/>
          <w:spacing w:val="-5"/>
          <w:sz w:val="24"/>
        </w:rPr>
        <w:t xml:space="preserve"> </w:t>
      </w:r>
      <w:r w:rsidRPr="00797AC2">
        <w:rPr>
          <w:rFonts w:ascii="Times New Roman" w:hAnsi="Times New Roman" w:cs="Times New Roman"/>
          <w:sz w:val="24"/>
        </w:rPr>
        <w:t>Reliabilitas</w:t>
      </w:r>
      <w:r w:rsidRPr="00797AC2">
        <w:rPr>
          <w:rFonts w:ascii="Times New Roman" w:hAnsi="Times New Roman" w:cs="Times New Roman"/>
          <w:spacing w:val="-4"/>
          <w:sz w:val="24"/>
        </w:rPr>
        <w:t xml:space="preserve"> </w:t>
      </w:r>
      <w:r w:rsidRPr="00797AC2">
        <w:rPr>
          <w:rFonts w:ascii="Times New Roman" w:hAnsi="Times New Roman" w:cs="Times New Roman"/>
          <w:i/>
          <w:sz w:val="24"/>
        </w:rPr>
        <w:t>Pilot</w:t>
      </w:r>
      <w:r w:rsidRPr="00797AC2">
        <w:rPr>
          <w:rFonts w:ascii="Times New Roman" w:hAnsi="Times New Roman" w:cs="Times New Roman"/>
          <w:i/>
          <w:spacing w:val="-8"/>
          <w:sz w:val="24"/>
        </w:rPr>
        <w:t xml:space="preserve"> </w:t>
      </w:r>
      <w:r w:rsidRPr="00797AC2">
        <w:rPr>
          <w:rFonts w:ascii="Times New Roman" w:hAnsi="Times New Roman" w:cs="Times New Roman"/>
          <w:i/>
          <w:spacing w:val="-4"/>
          <w:sz w:val="24"/>
        </w:rPr>
        <w:t>Test</w:t>
      </w:r>
      <w:r w:rsidRPr="00797AC2">
        <w:rPr>
          <w:rFonts w:ascii="Times New Roman" w:hAnsi="Times New Roman" w:cs="Times New Roman"/>
          <w:i/>
          <w:sz w:val="24"/>
        </w:rPr>
        <w:tab/>
      </w:r>
      <w:r w:rsidR="001A7D3F">
        <w:rPr>
          <w:rFonts w:ascii="Times New Roman" w:hAnsi="Times New Roman" w:cs="Times New Roman"/>
          <w:spacing w:val="-5"/>
          <w:sz w:val="24"/>
        </w:rPr>
        <w:t>83</w:t>
      </w:r>
    </w:p>
    <w:p w14:paraId="78300996" w14:textId="0F673FC8" w:rsidR="00797AC2" w:rsidRPr="00797AC2" w:rsidRDefault="00797AC2" w:rsidP="00797AC2">
      <w:pPr>
        <w:pStyle w:val="BodyText"/>
        <w:tabs>
          <w:tab w:val="left" w:pos="2044"/>
          <w:tab w:val="right" w:leader="dot" w:pos="8626"/>
        </w:tabs>
        <w:spacing w:before="136" w:line="240" w:lineRule="auto"/>
        <w:ind w:left="568"/>
      </w:pPr>
      <w:hyperlink w:anchor="_TOC_250007" w:history="1">
        <w:r w:rsidRPr="00797AC2">
          <w:t>Lampiran</w:t>
        </w:r>
        <w:r w:rsidRPr="00797AC2">
          <w:rPr>
            <w:spacing w:val="1"/>
          </w:rPr>
          <w:t xml:space="preserve"> </w:t>
        </w:r>
        <w:r>
          <w:rPr>
            <w:spacing w:val="-5"/>
          </w:rPr>
          <w:t>5</w:t>
        </w:r>
        <w:r w:rsidRPr="00797AC2">
          <w:rPr>
            <w:spacing w:val="-5"/>
          </w:rPr>
          <w:t>.</w:t>
        </w:r>
        <w:r w:rsidRPr="00797AC2">
          <w:tab/>
        </w:r>
        <w:r>
          <w:t xml:space="preserve"> </w:t>
        </w:r>
        <w:r w:rsidRPr="00797AC2">
          <w:t>Hasil</w:t>
        </w:r>
        <w:r w:rsidRPr="00797AC2">
          <w:rPr>
            <w:spacing w:val="-3"/>
          </w:rPr>
          <w:t xml:space="preserve"> </w:t>
        </w:r>
        <w:r w:rsidRPr="00797AC2">
          <w:t>Uji</w:t>
        </w:r>
        <w:r w:rsidRPr="00797AC2">
          <w:rPr>
            <w:spacing w:val="-2"/>
          </w:rPr>
          <w:t xml:space="preserve"> </w:t>
        </w:r>
        <w:proofErr w:type="spellStart"/>
        <w:r w:rsidRPr="00797AC2">
          <w:rPr>
            <w:spacing w:val="-2"/>
          </w:rPr>
          <w:t>Validitas</w:t>
        </w:r>
        <w:proofErr w:type="spellEnd"/>
        <w:r w:rsidRPr="00797AC2">
          <w:tab/>
        </w:r>
        <w:r w:rsidR="001A7D3F">
          <w:rPr>
            <w:spacing w:val="-5"/>
          </w:rPr>
          <w:t>85</w:t>
        </w:r>
      </w:hyperlink>
    </w:p>
    <w:p w14:paraId="65ECAA57" w14:textId="4A79C060" w:rsidR="00797AC2" w:rsidRPr="00797AC2" w:rsidRDefault="00797AC2" w:rsidP="00797AC2">
      <w:pPr>
        <w:pStyle w:val="BodyText"/>
        <w:tabs>
          <w:tab w:val="left" w:pos="2044"/>
          <w:tab w:val="right" w:leader="dot" w:pos="8626"/>
        </w:tabs>
        <w:spacing w:before="140" w:line="240" w:lineRule="auto"/>
        <w:ind w:left="568"/>
      </w:pPr>
      <w:hyperlink w:anchor="_TOC_250006" w:history="1">
        <w:r w:rsidRPr="00797AC2">
          <w:t>Lampiran</w:t>
        </w:r>
        <w:r w:rsidRPr="00797AC2">
          <w:rPr>
            <w:spacing w:val="1"/>
          </w:rPr>
          <w:t xml:space="preserve"> </w:t>
        </w:r>
        <w:r>
          <w:rPr>
            <w:spacing w:val="-5"/>
          </w:rPr>
          <w:t>6</w:t>
        </w:r>
        <w:r w:rsidRPr="00797AC2">
          <w:rPr>
            <w:spacing w:val="-5"/>
          </w:rPr>
          <w:t>.</w:t>
        </w:r>
        <w:r w:rsidRPr="00797AC2">
          <w:tab/>
        </w:r>
        <w:r>
          <w:t xml:space="preserve"> </w:t>
        </w:r>
        <w:r w:rsidRPr="00797AC2">
          <w:t>Hasil</w:t>
        </w:r>
        <w:r w:rsidRPr="00797AC2">
          <w:rPr>
            <w:spacing w:val="-3"/>
          </w:rPr>
          <w:t xml:space="preserve"> </w:t>
        </w:r>
        <w:r w:rsidRPr="00797AC2">
          <w:t>Uji</w:t>
        </w:r>
        <w:r w:rsidRPr="00797AC2">
          <w:rPr>
            <w:spacing w:val="-2"/>
          </w:rPr>
          <w:t xml:space="preserve"> </w:t>
        </w:r>
        <w:proofErr w:type="spellStart"/>
        <w:r w:rsidRPr="00797AC2">
          <w:rPr>
            <w:spacing w:val="-2"/>
          </w:rPr>
          <w:t>Reliabilitas</w:t>
        </w:r>
        <w:proofErr w:type="spellEnd"/>
        <w:r w:rsidRPr="00797AC2">
          <w:tab/>
        </w:r>
        <w:r w:rsidR="001A7D3F">
          <w:rPr>
            <w:spacing w:val="-5"/>
          </w:rPr>
          <w:t>89</w:t>
        </w:r>
      </w:hyperlink>
    </w:p>
    <w:p w14:paraId="434FA658" w14:textId="00B84363" w:rsidR="00797AC2" w:rsidRPr="00797AC2" w:rsidRDefault="00797AC2" w:rsidP="00797AC2">
      <w:pPr>
        <w:pStyle w:val="BodyText"/>
        <w:tabs>
          <w:tab w:val="left" w:pos="2044"/>
          <w:tab w:val="right" w:leader="dot" w:pos="8626"/>
        </w:tabs>
        <w:spacing w:before="136" w:line="240" w:lineRule="auto"/>
        <w:ind w:left="568"/>
      </w:pPr>
      <w:hyperlink w:anchor="_TOC_250005" w:history="1">
        <w:r w:rsidRPr="00797AC2">
          <w:t>Lampiran</w:t>
        </w:r>
        <w:r w:rsidRPr="00797AC2">
          <w:rPr>
            <w:spacing w:val="1"/>
          </w:rPr>
          <w:t xml:space="preserve"> </w:t>
        </w:r>
        <w:r>
          <w:rPr>
            <w:spacing w:val="-5"/>
          </w:rPr>
          <w:t>7</w:t>
        </w:r>
        <w:r w:rsidRPr="00797AC2">
          <w:rPr>
            <w:spacing w:val="-5"/>
          </w:rPr>
          <w:t>.</w:t>
        </w:r>
        <w:r w:rsidRPr="00797AC2">
          <w:tab/>
        </w:r>
        <w:r>
          <w:t xml:space="preserve"> </w:t>
        </w:r>
        <w:r w:rsidRPr="00797AC2">
          <w:t>Hasil</w:t>
        </w:r>
        <w:r w:rsidRPr="00797AC2">
          <w:rPr>
            <w:spacing w:val="-3"/>
          </w:rPr>
          <w:t xml:space="preserve"> </w:t>
        </w:r>
        <w:r w:rsidRPr="00797AC2">
          <w:t>Uji</w:t>
        </w:r>
        <w:r w:rsidRPr="00797AC2">
          <w:rPr>
            <w:spacing w:val="-2"/>
          </w:rPr>
          <w:t xml:space="preserve"> </w:t>
        </w:r>
        <w:proofErr w:type="spellStart"/>
        <w:r w:rsidRPr="00797AC2">
          <w:rPr>
            <w:spacing w:val="-2"/>
          </w:rPr>
          <w:t>Normalitas</w:t>
        </w:r>
        <w:proofErr w:type="spellEnd"/>
        <w:r w:rsidRPr="00797AC2">
          <w:tab/>
        </w:r>
        <w:r w:rsidR="001A7D3F">
          <w:rPr>
            <w:spacing w:val="-5"/>
          </w:rPr>
          <w:t>91</w:t>
        </w:r>
      </w:hyperlink>
    </w:p>
    <w:p w14:paraId="61AD5688" w14:textId="7074EDA2" w:rsidR="00797AC2" w:rsidRPr="00797AC2" w:rsidRDefault="00797AC2" w:rsidP="00797AC2">
      <w:pPr>
        <w:pStyle w:val="BodyText"/>
        <w:tabs>
          <w:tab w:val="left" w:pos="2044"/>
          <w:tab w:val="right" w:leader="dot" w:pos="8626"/>
        </w:tabs>
        <w:spacing w:before="140" w:line="240" w:lineRule="auto"/>
        <w:ind w:left="568"/>
      </w:pPr>
      <w:hyperlink w:anchor="_TOC_250004" w:history="1">
        <w:r w:rsidRPr="00797AC2">
          <w:t>Lampiran</w:t>
        </w:r>
        <w:r w:rsidRPr="00797AC2">
          <w:rPr>
            <w:spacing w:val="1"/>
          </w:rPr>
          <w:t xml:space="preserve"> </w:t>
        </w:r>
        <w:r>
          <w:rPr>
            <w:spacing w:val="-5"/>
          </w:rPr>
          <w:t>8</w:t>
        </w:r>
        <w:r w:rsidRPr="00797AC2">
          <w:rPr>
            <w:spacing w:val="-5"/>
          </w:rPr>
          <w:t>.</w:t>
        </w:r>
        <w:r w:rsidRPr="00797AC2">
          <w:tab/>
        </w:r>
        <w:r>
          <w:t xml:space="preserve"> </w:t>
        </w:r>
        <w:r w:rsidRPr="00797AC2">
          <w:t>Hasil</w:t>
        </w:r>
        <w:r w:rsidRPr="00797AC2">
          <w:rPr>
            <w:spacing w:val="-3"/>
          </w:rPr>
          <w:t xml:space="preserve"> </w:t>
        </w:r>
        <w:r w:rsidRPr="00797AC2">
          <w:t>Uji</w:t>
        </w:r>
        <w:r w:rsidRPr="00797AC2">
          <w:rPr>
            <w:spacing w:val="-2"/>
          </w:rPr>
          <w:t xml:space="preserve"> </w:t>
        </w:r>
        <w:proofErr w:type="spellStart"/>
        <w:r w:rsidRPr="00797AC2">
          <w:rPr>
            <w:spacing w:val="-2"/>
          </w:rPr>
          <w:t>Multikolinieritas</w:t>
        </w:r>
        <w:proofErr w:type="spellEnd"/>
        <w:r w:rsidRPr="00797AC2">
          <w:tab/>
        </w:r>
        <w:r w:rsidR="001A7D3F">
          <w:rPr>
            <w:spacing w:val="-5"/>
          </w:rPr>
          <w:t>91</w:t>
        </w:r>
      </w:hyperlink>
    </w:p>
    <w:p w14:paraId="51DD9412" w14:textId="0604DFBB" w:rsidR="00797AC2" w:rsidRPr="00797AC2" w:rsidRDefault="00797AC2" w:rsidP="00797AC2">
      <w:pPr>
        <w:pStyle w:val="BodyText"/>
        <w:tabs>
          <w:tab w:val="right" w:leader="dot" w:pos="8626"/>
        </w:tabs>
        <w:spacing w:before="136" w:line="240" w:lineRule="auto"/>
        <w:ind w:left="568"/>
      </w:pPr>
      <w:hyperlink w:anchor="_TOC_250003" w:history="1">
        <w:r w:rsidRPr="00797AC2">
          <w:t xml:space="preserve">Lampiran </w:t>
        </w:r>
        <w:r>
          <w:t xml:space="preserve">9 </w:t>
        </w:r>
        <w:r>
          <w:rPr>
            <w:spacing w:val="29"/>
          </w:rPr>
          <w:t xml:space="preserve">    </w:t>
        </w:r>
        <w:r w:rsidRPr="00797AC2">
          <w:t>Hasil</w:t>
        </w:r>
        <w:r w:rsidRPr="00797AC2">
          <w:rPr>
            <w:spacing w:val="-1"/>
          </w:rPr>
          <w:t xml:space="preserve"> </w:t>
        </w:r>
        <w:r w:rsidRPr="00797AC2">
          <w:t>Uji</w:t>
        </w:r>
        <w:r w:rsidRPr="00797AC2">
          <w:rPr>
            <w:spacing w:val="-1"/>
          </w:rPr>
          <w:t xml:space="preserve"> </w:t>
        </w:r>
        <w:proofErr w:type="spellStart"/>
        <w:r w:rsidRPr="00797AC2">
          <w:rPr>
            <w:spacing w:val="-2"/>
          </w:rPr>
          <w:t>Heteroskedastisitas</w:t>
        </w:r>
        <w:proofErr w:type="spellEnd"/>
        <w:r w:rsidRPr="00797AC2">
          <w:tab/>
        </w:r>
        <w:r w:rsidR="001A7D3F">
          <w:rPr>
            <w:spacing w:val="-5"/>
          </w:rPr>
          <w:t>92</w:t>
        </w:r>
      </w:hyperlink>
    </w:p>
    <w:p w14:paraId="3C864943" w14:textId="174E6BAD" w:rsidR="00797AC2" w:rsidRPr="00797AC2" w:rsidRDefault="00797AC2" w:rsidP="00797AC2">
      <w:pPr>
        <w:pStyle w:val="BodyText"/>
        <w:tabs>
          <w:tab w:val="right" w:leader="dot" w:pos="8626"/>
        </w:tabs>
        <w:spacing w:before="141" w:line="240" w:lineRule="auto"/>
        <w:ind w:left="630"/>
      </w:pPr>
      <w:hyperlink w:anchor="_TOC_250002" w:history="1">
        <w:r w:rsidRPr="00797AC2">
          <w:t>Lampiran 1</w:t>
        </w:r>
        <w:r>
          <w:t>0</w:t>
        </w:r>
        <w:r w:rsidRPr="00797AC2">
          <w:t>.</w:t>
        </w:r>
        <w:r w:rsidRPr="00797AC2">
          <w:rPr>
            <w:spacing w:val="29"/>
          </w:rPr>
          <w:t xml:space="preserve"> </w:t>
        </w:r>
        <w:r>
          <w:rPr>
            <w:spacing w:val="29"/>
          </w:rPr>
          <w:t xml:space="preserve"> </w:t>
        </w:r>
        <w:r w:rsidRPr="00797AC2">
          <w:t>Hasil</w:t>
        </w:r>
        <w:r w:rsidRPr="00797AC2">
          <w:rPr>
            <w:spacing w:val="-1"/>
          </w:rPr>
          <w:t xml:space="preserve"> </w:t>
        </w:r>
        <w:r w:rsidRPr="00797AC2">
          <w:t>Uji</w:t>
        </w:r>
        <w:r w:rsidRPr="00797AC2">
          <w:rPr>
            <w:spacing w:val="-1"/>
          </w:rPr>
          <w:t xml:space="preserve"> </w:t>
        </w:r>
        <w:proofErr w:type="spellStart"/>
        <w:r w:rsidRPr="00797AC2">
          <w:rPr>
            <w:spacing w:val="-2"/>
          </w:rPr>
          <w:t>Autokorelasi</w:t>
        </w:r>
        <w:proofErr w:type="spellEnd"/>
        <w:r w:rsidRPr="00797AC2">
          <w:tab/>
        </w:r>
        <w:r w:rsidR="001A7D3F">
          <w:rPr>
            <w:spacing w:val="-5"/>
          </w:rPr>
          <w:t>92</w:t>
        </w:r>
      </w:hyperlink>
    </w:p>
    <w:p w14:paraId="06B55733" w14:textId="16CF22EF" w:rsidR="00797AC2" w:rsidRPr="00797AC2" w:rsidRDefault="00797AC2" w:rsidP="00797AC2">
      <w:pPr>
        <w:pStyle w:val="BodyText"/>
        <w:tabs>
          <w:tab w:val="right" w:leader="dot" w:pos="8626"/>
        </w:tabs>
        <w:spacing w:before="136" w:line="240" w:lineRule="auto"/>
        <w:ind w:left="630"/>
      </w:pPr>
      <w:r w:rsidRPr="00797AC2">
        <w:t>Lampiran</w:t>
      </w:r>
      <w:r w:rsidRPr="00797AC2">
        <w:rPr>
          <w:spacing w:val="-2"/>
        </w:rPr>
        <w:t xml:space="preserve"> </w:t>
      </w:r>
      <w:r w:rsidRPr="00797AC2">
        <w:t>1</w:t>
      </w:r>
      <w:r>
        <w:t>1</w:t>
      </w:r>
      <w:r w:rsidRPr="00797AC2">
        <w:t>.</w:t>
      </w:r>
      <w:r w:rsidRPr="00797AC2">
        <w:rPr>
          <w:spacing w:val="28"/>
        </w:rPr>
        <w:t xml:space="preserve">  </w:t>
      </w:r>
      <w:r w:rsidRPr="00797AC2">
        <w:t>Hasi</w:t>
      </w:r>
      <w:r>
        <w:t>l</w:t>
      </w:r>
      <w:r w:rsidRPr="00797AC2">
        <w:rPr>
          <w:spacing w:val="-2"/>
        </w:rPr>
        <w:t xml:space="preserve"> </w:t>
      </w:r>
      <w:r w:rsidRPr="00797AC2">
        <w:t>Uji</w:t>
      </w:r>
      <w:r w:rsidRPr="00797AC2">
        <w:rPr>
          <w:spacing w:val="1"/>
        </w:rPr>
        <w:t xml:space="preserve"> </w:t>
      </w:r>
      <w:proofErr w:type="spellStart"/>
      <w:r w:rsidRPr="00797AC2">
        <w:t>Kelayakan</w:t>
      </w:r>
      <w:proofErr w:type="spellEnd"/>
      <w:r w:rsidRPr="00797AC2">
        <w:rPr>
          <w:spacing w:val="-2"/>
        </w:rPr>
        <w:t xml:space="preserve"> </w:t>
      </w:r>
      <w:r w:rsidRPr="00797AC2">
        <w:t>Model</w:t>
      </w:r>
      <w:r w:rsidRPr="00797AC2">
        <w:rPr>
          <w:spacing w:val="-4"/>
        </w:rPr>
        <w:t xml:space="preserve"> </w:t>
      </w:r>
      <w:r w:rsidRPr="00797AC2">
        <w:t>(Uji</w:t>
      </w:r>
      <w:r w:rsidRPr="00797AC2">
        <w:rPr>
          <w:spacing w:val="-1"/>
        </w:rPr>
        <w:t xml:space="preserve"> </w:t>
      </w:r>
      <w:r w:rsidRPr="00797AC2">
        <w:rPr>
          <w:spacing w:val="-5"/>
        </w:rPr>
        <w:t>F)</w:t>
      </w:r>
      <w:r w:rsidRPr="00797AC2">
        <w:tab/>
      </w:r>
      <w:r w:rsidR="001A7D3F">
        <w:rPr>
          <w:spacing w:val="-5"/>
        </w:rPr>
        <w:t>92</w:t>
      </w:r>
    </w:p>
    <w:p w14:paraId="75DEFA6B" w14:textId="6E6188E6" w:rsidR="00797AC2" w:rsidRPr="00797AC2" w:rsidRDefault="00797AC2" w:rsidP="00797AC2">
      <w:pPr>
        <w:pStyle w:val="BodyText"/>
        <w:tabs>
          <w:tab w:val="right" w:leader="dot" w:pos="8626"/>
        </w:tabs>
        <w:spacing w:before="140" w:line="240" w:lineRule="auto"/>
        <w:ind w:left="630"/>
      </w:pPr>
      <w:hyperlink w:anchor="_TOC_250001" w:history="1">
        <w:r w:rsidRPr="00797AC2">
          <w:t>Lampiran</w:t>
        </w:r>
        <w:r w:rsidRPr="00797AC2">
          <w:rPr>
            <w:spacing w:val="-3"/>
          </w:rPr>
          <w:t xml:space="preserve"> </w:t>
        </w:r>
        <w:r w:rsidRPr="00797AC2">
          <w:t>1</w:t>
        </w:r>
        <w:r>
          <w:t>2</w:t>
        </w:r>
        <w:r w:rsidRPr="00797AC2">
          <w:t>.</w:t>
        </w:r>
        <w:r w:rsidRPr="00797AC2">
          <w:rPr>
            <w:spacing w:val="27"/>
          </w:rPr>
          <w:t xml:space="preserve">  </w:t>
        </w:r>
        <w:r w:rsidRPr="00797AC2">
          <w:t>Hasil</w:t>
        </w:r>
        <w:r w:rsidRPr="00797AC2">
          <w:rPr>
            <w:spacing w:val="-3"/>
          </w:rPr>
          <w:t xml:space="preserve"> </w:t>
        </w:r>
        <w:r w:rsidRPr="00797AC2">
          <w:t>Uji</w:t>
        </w:r>
        <w:r w:rsidRPr="00797AC2">
          <w:rPr>
            <w:spacing w:val="-2"/>
          </w:rPr>
          <w:t xml:space="preserve"> </w:t>
        </w:r>
        <w:proofErr w:type="spellStart"/>
        <w:r w:rsidRPr="00797AC2">
          <w:t>Koefisien</w:t>
        </w:r>
        <w:proofErr w:type="spellEnd"/>
        <w:r w:rsidRPr="00797AC2">
          <w:rPr>
            <w:spacing w:val="-2"/>
          </w:rPr>
          <w:t xml:space="preserve"> </w:t>
        </w:r>
        <w:proofErr w:type="spellStart"/>
        <w:r w:rsidRPr="00797AC2">
          <w:t>Determinasi</w:t>
        </w:r>
        <w:proofErr w:type="spellEnd"/>
        <w:r w:rsidRPr="00797AC2">
          <w:rPr>
            <w:spacing w:val="-2"/>
          </w:rPr>
          <w:t xml:space="preserve"> </w:t>
        </w:r>
        <w:r w:rsidRPr="00797AC2">
          <w:rPr>
            <w:spacing w:val="-4"/>
          </w:rPr>
          <w:t>(R2)</w:t>
        </w:r>
        <w:r w:rsidRPr="00797AC2">
          <w:tab/>
        </w:r>
        <w:r w:rsidR="001A7D3F">
          <w:rPr>
            <w:spacing w:val="-5"/>
          </w:rPr>
          <w:t>93</w:t>
        </w:r>
      </w:hyperlink>
    </w:p>
    <w:p w14:paraId="0639D23C" w14:textId="1B3B40EB" w:rsidR="00797AC2" w:rsidRPr="00797AC2" w:rsidRDefault="00797AC2" w:rsidP="00797AC2">
      <w:pPr>
        <w:pStyle w:val="BodyText"/>
        <w:tabs>
          <w:tab w:val="right" w:leader="dot" w:pos="8626"/>
        </w:tabs>
        <w:spacing w:before="136" w:line="240" w:lineRule="auto"/>
        <w:ind w:left="630"/>
      </w:pPr>
      <w:hyperlink w:anchor="_TOC_250000" w:history="1">
        <w:r w:rsidRPr="00797AC2">
          <w:t>Lampiran</w:t>
        </w:r>
        <w:r w:rsidRPr="00797AC2">
          <w:rPr>
            <w:spacing w:val="-2"/>
          </w:rPr>
          <w:t xml:space="preserve"> </w:t>
        </w:r>
        <w:r w:rsidRPr="00797AC2">
          <w:t>1</w:t>
        </w:r>
        <w:r>
          <w:t>3</w:t>
        </w:r>
        <w:r w:rsidRPr="00797AC2">
          <w:t>.</w:t>
        </w:r>
        <w:r w:rsidRPr="00797AC2">
          <w:rPr>
            <w:spacing w:val="28"/>
          </w:rPr>
          <w:t xml:space="preserve">  </w:t>
        </w:r>
        <w:r w:rsidRPr="00797AC2">
          <w:t>Hasil</w:t>
        </w:r>
        <w:r w:rsidRPr="00797AC2">
          <w:rPr>
            <w:spacing w:val="-1"/>
          </w:rPr>
          <w:t xml:space="preserve"> </w:t>
        </w:r>
        <w:r w:rsidRPr="00797AC2">
          <w:t>Uji</w:t>
        </w:r>
        <w:r w:rsidRPr="00797AC2">
          <w:rPr>
            <w:spacing w:val="-1"/>
          </w:rPr>
          <w:t xml:space="preserve"> </w:t>
        </w:r>
        <w:proofErr w:type="spellStart"/>
        <w:r w:rsidRPr="00797AC2">
          <w:t>Regresi</w:t>
        </w:r>
        <w:proofErr w:type="spellEnd"/>
        <w:r w:rsidRPr="00797AC2">
          <w:rPr>
            <w:spacing w:val="-5"/>
          </w:rPr>
          <w:t xml:space="preserve"> </w:t>
        </w:r>
        <w:r w:rsidRPr="00797AC2">
          <w:t>Linear</w:t>
        </w:r>
        <w:r w:rsidRPr="00797AC2">
          <w:rPr>
            <w:spacing w:val="-1"/>
          </w:rPr>
          <w:t xml:space="preserve"> </w:t>
        </w:r>
        <w:proofErr w:type="spellStart"/>
        <w:r w:rsidRPr="00797AC2">
          <w:rPr>
            <w:spacing w:val="-2"/>
          </w:rPr>
          <w:t>Berganda</w:t>
        </w:r>
        <w:proofErr w:type="spellEnd"/>
        <w:r w:rsidRPr="00797AC2">
          <w:tab/>
        </w:r>
        <w:r w:rsidR="001A7D3F">
          <w:rPr>
            <w:spacing w:val="-5"/>
          </w:rPr>
          <w:t>93</w:t>
        </w:r>
      </w:hyperlink>
    </w:p>
    <w:p w14:paraId="501FA306" w14:textId="58FDF690" w:rsidR="00797AC2" w:rsidRPr="001A7D3F" w:rsidRDefault="00797AC2" w:rsidP="001A7D3F">
      <w:pPr>
        <w:pStyle w:val="BodyText"/>
        <w:tabs>
          <w:tab w:val="right" w:leader="dot" w:pos="8626"/>
        </w:tabs>
        <w:spacing w:before="140" w:line="240" w:lineRule="auto"/>
        <w:ind w:left="630"/>
        <w:sectPr w:rsidR="00797AC2" w:rsidRPr="001A7D3F" w:rsidSect="004F6679">
          <w:footerReference w:type="default" r:id="rId10"/>
          <w:pgSz w:w="11906" w:h="16838"/>
          <w:pgMar w:top="1985" w:right="1736" w:bottom="1080" w:left="2070" w:header="708" w:footer="363" w:gutter="0"/>
          <w:pgNumType w:fmt="lowerRoman" w:start="2"/>
          <w:cols w:space="708"/>
          <w:docGrid w:linePitch="360"/>
        </w:sectPr>
      </w:pPr>
      <w:r w:rsidRPr="00797AC2">
        <w:t>Lampiran</w:t>
      </w:r>
      <w:r w:rsidRPr="00797AC2">
        <w:rPr>
          <w:spacing w:val="-2"/>
        </w:rPr>
        <w:t xml:space="preserve"> </w:t>
      </w:r>
      <w:r w:rsidRPr="00797AC2">
        <w:t>1</w:t>
      </w:r>
      <w:r>
        <w:t>4</w:t>
      </w:r>
      <w:r w:rsidRPr="00797AC2">
        <w:t>.</w:t>
      </w:r>
      <w:r w:rsidRPr="00797AC2">
        <w:rPr>
          <w:spacing w:val="27"/>
        </w:rPr>
        <w:t xml:space="preserve">  </w:t>
      </w:r>
      <w:r w:rsidRPr="00797AC2">
        <w:t>Hasil</w:t>
      </w:r>
      <w:r w:rsidRPr="00797AC2">
        <w:rPr>
          <w:spacing w:val="-1"/>
        </w:rPr>
        <w:t xml:space="preserve"> </w:t>
      </w:r>
      <w:r w:rsidRPr="00797AC2">
        <w:t>Uji</w:t>
      </w:r>
      <w:r w:rsidRPr="00797AC2">
        <w:rPr>
          <w:spacing w:val="-2"/>
        </w:rPr>
        <w:t xml:space="preserve"> </w:t>
      </w:r>
      <w:proofErr w:type="spellStart"/>
      <w:r w:rsidRPr="00797AC2">
        <w:t>Hipotesis</w:t>
      </w:r>
      <w:proofErr w:type="spellEnd"/>
      <w:r w:rsidRPr="00797AC2">
        <w:rPr>
          <w:spacing w:val="-4"/>
        </w:rPr>
        <w:t xml:space="preserve"> </w:t>
      </w:r>
      <w:r w:rsidRPr="00797AC2">
        <w:t>(Uji</w:t>
      </w:r>
      <w:r w:rsidRPr="00797AC2">
        <w:rPr>
          <w:spacing w:val="-1"/>
        </w:rPr>
        <w:t xml:space="preserve"> </w:t>
      </w:r>
      <w:r w:rsidRPr="00797AC2">
        <w:rPr>
          <w:spacing w:val="-5"/>
        </w:rPr>
        <w:t>t)</w:t>
      </w:r>
      <w:r w:rsidRPr="00797AC2">
        <w:tab/>
      </w:r>
      <w:r w:rsidR="001A7D3F">
        <w:rPr>
          <w:spacing w:val="-5"/>
        </w:rPr>
        <w:t>93</w:t>
      </w:r>
    </w:p>
    <w:p w14:paraId="68BDFC43" w14:textId="77777777" w:rsidR="00206779" w:rsidRPr="00D11D4F" w:rsidRDefault="00206779" w:rsidP="00661F91">
      <w:pPr>
        <w:pStyle w:val="NoSpacing"/>
        <w:tabs>
          <w:tab w:val="left" w:pos="5387"/>
        </w:tabs>
        <w:spacing w:line="480" w:lineRule="auto"/>
        <w:contextualSpacing/>
        <w:jc w:val="center"/>
        <w:rPr>
          <w:b/>
          <w:lang w:val="id-ID"/>
        </w:rPr>
      </w:pPr>
      <w:bookmarkStart w:id="1" w:name="_Toc14796_WPSOffice_Level1"/>
      <w:r w:rsidRPr="00D11D4F">
        <w:rPr>
          <w:b/>
          <w:lang w:val="id-ID"/>
        </w:rPr>
        <w:lastRenderedPageBreak/>
        <w:t>BAB I</w:t>
      </w:r>
    </w:p>
    <w:p w14:paraId="5B83836F" w14:textId="77777777" w:rsidR="00206779" w:rsidRPr="00D11D4F" w:rsidRDefault="00206779" w:rsidP="00661F91">
      <w:pPr>
        <w:pStyle w:val="NoSpacing"/>
        <w:tabs>
          <w:tab w:val="left" w:pos="5387"/>
        </w:tabs>
        <w:spacing w:line="480" w:lineRule="auto"/>
        <w:contextualSpacing/>
        <w:jc w:val="center"/>
        <w:rPr>
          <w:b/>
          <w:lang w:val="id-ID"/>
        </w:rPr>
      </w:pPr>
      <w:r w:rsidRPr="00D11D4F">
        <w:rPr>
          <w:b/>
          <w:lang w:val="id-ID"/>
        </w:rPr>
        <w:t>PENDAHULUAN</w:t>
      </w:r>
    </w:p>
    <w:p w14:paraId="5F562525" w14:textId="77777777" w:rsidR="00206779" w:rsidRPr="00D11D4F" w:rsidRDefault="00206779" w:rsidP="00661F91">
      <w:pPr>
        <w:pStyle w:val="NoSpacing"/>
        <w:tabs>
          <w:tab w:val="left" w:pos="5387"/>
        </w:tabs>
        <w:spacing w:line="480" w:lineRule="auto"/>
        <w:contextualSpacing/>
        <w:jc w:val="center"/>
        <w:rPr>
          <w:b/>
          <w:lang w:val="id-ID"/>
        </w:rPr>
      </w:pPr>
    </w:p>
    <w:p w14:paraId="06DBE4E5" w14:textId="77777777" w:rsidR="00206779" w:rsidRPr="00D11D4F" w:rsidRDefault="00206779" w:rsidP="002054AB">
      <w:pPr>
        <w:pStyle w:val="NoSpacing"/>
        <w:numPr>
          <w:ilvl w:val="1"/>
          <w:numId w:val="4"/>
        </w:numPr>
        <w:spacing w:line="480" w:lineRule="auto"/>
        <w:ind w:left="567" w:hanging="567"/>
        <w:jc w:val="both"/>
        <w:rPr>
          <w:b/>
          <w:lang w:val="id-ID"/>
        </w:rPr>
      </w:pPr>
      <w:r w:rsidRPr="00D11D4F">
        <w:rPr>
          <w:b/>
          <w:lang w:val="id-ID"/>
        </w:rPr>
        <w:t>Latar Belakang</w:t>
      </w:r>
      <w:r w:rsidRPr="00D11D4F">
        <w:rPr>
          <w:lang w:val="id-ID"/>
        </w:rPr>
        <w:t xml:space="preserve">   </w:t>
      </w:r>
    </w:p>
    <w:p w14:paraId="3CE8E09C" w14:textId="77777777" w:rsidR="00206779" w:rsidRPr="00D11D4F" w:rsidRDefault="00206779" w:rsidP="00661F91">
      <w:pPr>
        <w:spacing w:line="480" w:lineRule="auto"/>
        <w:ind w:firstLine="720"/>
        <w:contextualSpacing/>
        <w:jc w:val="both"/>
        <w:rPr>
          <w:rFonts w:ascii="Times New Roman" w:hAnsi="Times New Roman" w:cs="Times New Roman"/>
          <w:sz w:val="24"/>
          <w:szCs w:val="24"/>
        </w:rPr>
      </w:pPr>
      <w:r w:rsidRPr="00D11D4F">
        <w:rPr>
          <w:rFonts w:ascii="Times New Roman" w:hAnsi="Times New Roman" w:cs="Times New Roman"/>
          <w:sz w:val="24"/>
          <w:szCs w:val="24"/>
        </w:rPr>
        <w:t>Pemerintah adalah entitas pelaporan (</w:t>
      </w:r>
      <w:r w:rsidRPr="00D11D4F">
        <w:rPr>
          <w:rFonts w:ascii="Times New Roman" w:hAnsi="Times New Roman" w:cs="Times New Roman"/>
          <w:i/>
          <w:iCs/>
          <w:sz w:val="24"/>
          <w:szCs w:val="24"/>
        </w:rPr>
        <w:t xml:space="preserve">reporting entity) </w:t>
      </w:r>
      <w:r w:rsidRPr="00D11D4F">
        <w:rPr>
          <w:rFonts w:ascii="Times New Roman" w:hAnsi="Times New Roman" w:cs="Times New Roman"/>
          <w:sz w:val="24"/>
          <w:szCs w:val="24"/>
        </w:rPr>
        <w:t>yang harus membuat laporan keuangan sebagai bentuk pertanggungjawabannya karena pemerintah menguasai dan mengendalikan sumber-sumber yang signifikan, penggunaan sumber-sumber tersebut oleh pemerintah dapat berdampak luas terhadap kesejahteraan dan ekonomi rakyat serta terdapat pemisahan antara manajemen dan pemilikan sumber-sumber tersebut (Putri,2014).</w:t>
      </w:r>
    </w:p>
    <w:p w14:paraId="4CFD9C15" w14:textId="77777777" w:rsidR="00206779" w:rsidRPr="00D11D4F" w:rsidRDefault="00206779" w:rsidP="00661F91">
      <w:pPr>
        <w:spacing w:line="480" w:lineRule="auto"/>
        <w:ind w:firstLine="720"/>
        <w:contextualSpacing/>
        <w:jc w:val="both"/>
        <w:rPr>
          <w:rFonts w:ascii="Times New Roman" w:hAnsi="Times New Roman" w:cs="Times New Roman"/>
          <w:sz w:val="24"/>
          <w:szCs w:val="24"/>
        </w:rPr>
      </w:pPr>
      <w:r w:rsidRPr="00D11D4F">
        <w:rPr>
          <w:rFonts w:ascii="Times New Roman" w:hAnsi="Times New Roman" w:cs="Times New Roman"/>
          <w:sz w:val="24"/>
          <w:szCs w:val="24"/>
        </w:rPr>
        <w:t>Salah satu bentuk transparansi pemerintah atas pengelolaan keuangan publik adalah pembuatan laporan keuangan. Pertanggungjawaban dalam penyelenggaraan keuangan publik, diatur dalam Undang-Undang Nomor 17 Tahun 2003 tentang Keuangan Negara;  Undang-Undang Nomor 1 Tahun 2004 tentang Perbendaharaan Negara: dan Undang-Undang Nomor 15 Tahun 2005 tentang Pemeriksaan Pengelolaan dan Tanggung Jawab Keuangan negara. Regulasi-regulasi tersebut menuntut Pemerintah membuat laporan keuangan sebagai bentuk akuntabilitas atas pelaksanaan APBN/D. Laporan keuangan pemerintah harus sesuai dengan prinsip-prinsip Standar Akuntansi Pemerintahan (SAP) sebagaimana tercantum dalam PP Nomor 71 Tahun 2010. Peraturan tersebut menerapkan laporan keuangan karakteristik laporan keuangan sebagai berikut; (a) relevan, (b) andal, (c) dapat dibandingkan dan (d) dapat dipahami. Regulasi tersebut mengharuskan laporan keuangan disajikan bebas dari pengertian meyesatkan dan kesalahan material, objektif dan dapat diverifikasi.</w:t>
      </w:r>
    </w:p>
    <w:p w14:paraId="3859C28C" w14:textId="7B284829" w:rsidR="00206779" w:rsidRPr="00D11D4F" w:rsidRDefault="00206779" w:rsidP="00661F91">
      <w:pPr>
        <w:spacing w:line="480" w:lineRule="auto"/>
        <w:ind w:firstLine="720"/>
        <w:contextualSpacing/>
        <w:jc w:val="both"/>
        <w:rPr>
          <w:rFonts w:ascii="Times New Roman" w:hAnsi="Times New Roman" w:cs="Times New Roman"/>
          <w:sz w:val="24"/>
          <w:szCs w:val="24"/>
        </w:rPr>
      </w:pPr>
      <w:r w:rsidRPr="00D11D4F">
        <w:rPr>
          <w:rFonts w:ascii="Times New Roman" w:hAnsi="Times New Roman" w:cs="Times New Roman"/>
          <w:sz w:val="24"/>
          <w:szCs w:val="24"/>
        </w:rPr>
        <w:lastRenderedPageBreak/>
        <w:t>Laporan keuangan adalah suatu penyajian terstruktur dari posisi keuangan dan kinerja keuangan suatu entitas (IAI,2017). Menurut Standar Akuntansi Keuangan (SAK) yang dikeluarkan oleh Ikatan Akuntan Indonesia tahun 2017, tujuan laporan keuangan adalah untuk memberikan informasi yang mengenai posisi keuangan, kinerja keuangan, dan arus kas entitas yang bermanfaat bagi sebagian besar pengguna laporan keuangan dalam pembuatan keputusan ekonomi.</w:t>
      </w:r>
      <w:sdt>
        <w:sdtPr>
          <w:rPr>
            <w:rFonts w:ascii="Times New Roman" w:hAnsi="Times New Roman" w:cs="Times New Roman"/>
            <w:color w:val="000000"/>
            <w:sz w:val="24"/>
            <w:szCs w:val="24"/>
          </w:rPr>
          <w:tag w:val="MENDELEY_CITATION_v3_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"/>
          <w:id w:val="-1056781059"/>
          <w:placeholder>
            <w:docPart w:val="DefaultPlaceholder_-1854013440"/>
          </w:placeholder>
        </w:sdtPr>
        <w:sdtContent>
          <w:r w:rsidR="003051CF" w:rsidRPr="00D11D4F">
            <w:rPr>
              <w:rFonts w:ascii="Times New Roman" w:hAnsi="Times New Roman" w:cs="Times New Roman"/>
              <w:color w:val="FFFFFF" w:themeColor="background1"/>
              <w:sz w:val="24"/>
              <w:szCs w:val="24"/>
            </w:rPr>
            <w:t>[1]</w:t>
          </w:r>
        </w:sdtContent>
      </w:sdt>
    </w:p>
    <w:p w14:paraId="6689446E" w14:textId="00BBA70D" w:rsidR="00206779" w:rsidRPr="00D11D4F" w:rsidRDefault="00206779" w:rsidP="00661F91">
      <w:pPr>
        <w:spacing w:line="480" w:lineRule="auto"/>
        <w:ind w:firstLine="720"/>
        <w:contextualSpacing/>
        <w:jc w:val="both"/>
        <w:rPr>
          <w:rFonts w:ascii="Times New Roman" w:hAnsi="Times New Roman" w:cs="Times New Roman"/>
          <w:sz w:val="24"/>
          <w:szCs w:val="24"/>
        </w:rPr>
      </w:pPr>
      <w:r w:rsidRPr="00D11D4F">
        <w:rPr>
          <w:rFonts w:ascii="Times New Roman" w:hAnsi="Times New Roman" w:cs="Times New Roman"/>
          <w:sz w:val="24"/>
          <w:szCs w:val="24"/>
        </w:rPr>
        <w:t>Fenomena pelaporan keuangan pemerintah pusat maupun pemerintah daerah merupakan sesuatu hal yang menarik untuk dikaji lebih lanjut. Penulis menemukan kasus yang terjadi di pemerintah daerah kota samarinda terjadi permasalahan. Kasus penyusunan laporan keuangan yang diselenggarakan oleh pemerintah daerah Kota Samarinda yang kurang memenuhi prinsip akuntabilitas seperti adanya laporan mengenai sebagian besar laporan keuangan yang memiliki masalah dalam keadministrasian dan juga ketidakpatuhan terhadapt peraturan perundang-undangan pengelolaan keuangan negara.</w:t>
      </w:r>
      <w:sdt>
        <w:sdtPr>
          <w:rPr>
            <w:rFonts w:ascii="Times New Roman" w:hAnsi="Times New Roman" w:cs="Times New Roman"/>
            <w:color w:val="FFFFFF" w:themeColor="background1"/>
            <w:sz w:val="24"/>
            <w:szCs w:val="24"/>
          </w:rPr>
          <w:tag w:val="MENDELEY_CITATION_v3_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"/>
          <w:id w:val="-2126385709"/>
          <w:placeholder>
            <w:docPart w:val="DefaultPlaceholder_-1854013440"/>
          </w:placeholder>
        </w:sdtPr>
        <w:sdtContent>
          <w:r w:rsidR="003051CF" w:rsidRPr="00D11D4F">
            <w:rPr>
              <w:rFonts w:ascii="Times New Roman" w:hAnsi="Times New Roman" w:cs="Times New Roman"/>
              <w:color w:val="FFFFFF" w:themeColor="background1"/>
              <w:sz w:val="24"/>
              <w:szCs w:val="24"/>
            </w:rPr>
            <w:t>[2]</w:t>
          </w:r>
        </w:sdtContent>
      </w:sdt>
    </w:p>
    <w:p w14:paraId="3B132C6B" w14:textId="7F694BA2" w:rsidR="00206779" w:rsidRPr="00D11D4F" w:rsidRDefault="00206779" w:rsidP="00661F91">
      <w:pPr>
        <w:spacing w:line="480" w:lineRule="auto"/>
        <w:ind w:firstLine="720"/>
        <w:contextualSpacing/>
        <w:jc w:val="both"/>
        <w:rPr>
          <w:rFonts w:ascii="Times New Roman" w:hAnsi="Times New Roman" w:cs="Times New Roman"/>
          <w:sz w:val="24"/>
          <w:szCs w:val="24"/>
        </w:rPr>
      </w:pPr>
      <w:r w:rsidRPr="00D11D4F">
        <w:rPr>
          <w:rFonts w:ascii="Times New Roman" w:hAnsi="Times New Roman" w:cs="Times New Roman"/>
          <w:sz w:val="24"/>
          <w:szCs w:val="24"/>
        </w:rPr>
        <w:t>Fenomena pada permasalahan tersebut menunjukkan bahwa kompetensi sumber daya manusia yang ada di instansi pemerintahan daerah berpengaruh terhadap kualitas laporan keuangan sehingga pemerintah daerah memerlukan perbaikan untuk meningkatkan sumber daya manusia untuk kedepannya. Egagalan sumber daya manusia Pemerintah Daerah dalam memahami dan menerapkan logika akuntansi akan berdampak pada kekeliruan laporan keuangan yang dibuat dan ketidaksesuaian laporan dengan standar yang ditetapkan pemerintah (Nurillah, 2014).</w:t>
      </w:r>
      <w:sdt>
        <w:sdtPr>
          <w:rPr>
            <w:rFonts w:ascii="Times New Roman" w:hAnsi="Times New Roman" w:cs="Times New Roman"/>
            <w:color w:val="FFFFFF" w:themeColor="background1"/>
            <w:sz w:val="24"/>
            <w:szCs w:val="24"/>
          </w:rPr>
          <w:tag w:val="MENDELEY_CITATION_v3_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"/>
          <w:id w:val="1869869"/>
          <w:placeholder>
            <w:docPart w:val="DefaultPlaceholder_-1854013440"/>
          </w:placeholder>
        </w:sdtPr>
        <w:sdtContent>
          <w:r w:rsidR="003051CF" w:rsidRPr="00D11D4F">
            <w:rPr>
              <w:rFonts w:ascii="Times New Roman" w:hAnsi="Times New Roman" w:cs="Times New Roman"/>
              <w:color w:val="FFFFFF" w:themeColor="background1"/>
              <w:sz w:val="24"/>
              <w:szCs w:val="24"/>
            </w:rPr>
            <w:t>[3]</w:t>
          </w:r>
        </w:sdtContent>
      </w:sdt>
    </w:p>
    <w:p w14:paraId="699BD365" w14:textId="6CD49A4B" w:rsidR="00206779" w:rsidRPr="00D11D4F" w:rsidRDefault="00206779" w:rsidP="00661F91">
      <w:pPr>
        <w:spacing w:line="480" w:lineRule="auto"/>
        <w:ind w:firstLine="720"/>
        <w:contextualSpacing/>
        <w:jc w:val="both"/>
        <w:rPr>
          <w:rFonts w:ascii="Times New Roman" w:hAnsi="Times New Roman" w:cs="Times New Roman"/>
          <w:sz w:val="24"/>
          <w:szCs w:val="24"/>
        </w:rPr>
      </w:pPr>
      <w:r w:rsidRPr="00D11D4F">
        <w:rPr>
          <w:rFonts w:ascii="Times New Roman" w:hAnsi="Times New Roman" w:cs="Times New Roman"/>
          <w:sz w:val="24"/>
          <w:szCs w:val="24"/>
        </w:rPr>
        <w:t xml:space="preserve">Komitmen organisasi merupakan faktor yang memiliki peranan penting sebagai wujud dalam pencapaian tujuan organisasi. Komitmen organisasi merupakan keinginan untuk tetap menjadi anggota organisasi. Seseoarang yang </w:t>
      </w:r>
      <w:r w:rsidRPr="00D11D4F">
        <w:rPr>
          <w:rFonts w:ascii="Times New Roman" w:hAnsi="Times New Roman" w:cs="Times New Roman"/>
          <w:sz w:val="24"/>
          <w:szCs w:val="24"/>
        </w:rPr>
        <w:lastRenderedPageBreak/>
        <w:t>memiliki komitmen yang kuat terhadap organisasi akan menunjukkan kesediaan untuk mempertahankan keanggotaannya dalam organisasi dan berusaha keras mencapai tujuan organisasi. Komitmen Organisasi dibangun atas dasar kepercayaan pegawai atas nilai-nilai organisasi, kerelaan pegawai membantu mewujudkan tujuan organisasi dan loyalitas untuk tetap menjadi anggota organisasi (Andrianto.2017). Robbins (2008) mendefinisikan komtimen organisasi sebagai suatu keadaan dimana seorang individu memihak organisasi serta tujuan-tujuan dan keinginannya untuk mempertahankan keanggotaannya dalam organisasi Hal ini membuat pemerintah daerah wajib menciptakan sikap kerja dari para karyawannya dengan memegang komitmen untuk mencapai tujuan dari penyelenggaraan keberadaan serta fungsi dari dibentuknya birokrasi pemerintahan daerah dan memiliki hasrat yang lebih besar untuk tetap bekerja di lembaga pemerintahan tersebut dengan tetap memegang prinsip akuntabilitas terutama saat melakukan penyusuan laporan keuangan.</w:t>
      </w:r>
      <w:sdt>
        <w:sdtPr>
          <w:rPr>
            <w:rFonts w:ascii="Times New Roman" w:hAnsi="Times New Roman" w:cs="Times New Roman"/>
            <w:color w:val="FFFFFF" w:themeColor="background1"/>
            <w:sz w:val="24"/>
            <w:szCs w:val="24"/>
          </w:rPr>
          <w:tag w:val="MENDELEY_CITATION_v3_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"/>
          <w:id w:val="1267888111"/>
          <w:placeholder>
            <w:docPart w:val="DefaultPlaceholder_-1854013440"/>
          </w:placeholder>
        </w:sdtPr>
        <w:sdtContent>
          <w:r w:rsidR="003051CF" w:rsidRPr="00D11D4F">
            <w:rPr>
              <w:rFonts w:ascii="Times New Roman" w:hAnsi="Times New Roman" w:cs="Times New Roman"/>
              <w:color w:val="FFFFFF" w:themeColor="background1"/>
              <w:sz w:val="24"/>
              <w:szCs w:val="24"/>
            </w:rPr>
            <w:t>[4]</w:t>
          </w:r>
        </w:sdtContent>
      </w:sdt>
    </w:p>
    <w:p w14:paraId="1A09B152" w14:textId="22429D7E" w:rsidR="00206779" w:rsidRPr="00D11D4F" w:rsidRDefault="00206779" w:rsidP="00661F91">
      <w:pPr>
        <w:spacing w:line="480" w:lineRule="auto"/>
        <w:ind w:firstLine="720"/>
        <w:contextualSpacing/>
        <w:jc w:val="both"/>
        <w:rPr>
          <w:rFonts w:ascii="Times New Roman" w:hAnsi="Times New Roman" w:cs="Times New Roman"/>
          <w:sz w:val="24"/>
          <w:szCs w:val="24"/>
        </w:rPr>
      </w:pPr>
      <w:r w:rsidRPr="00D11D4F">
        <w:rPr>
          <w:rFonts w:ascii="Times New Roman" w:hAnsi="Times New Roman" w:cs="Times New Roman"/>
          <w:sz w:val="24"/>
          <w:szCs w:val="24"/>
        </w:rPr>
        <w:t>Dalam penelitian ini komitmen organisasi berperan sebagai variabel pemoderasi karena komtimen organisasi memiliki fungsi untuk memperkuat hubungan antara kompetensi suber daya manusia, pemanfaatan teknologi informasi terhadap kualitas laporan keuangan pemerintah daerah. Komitmen organisasi yang baik dapat mempengaruhi organisasinya untuk mencapai tujuannya. Laporan keuangan pemerintah daerah yang berkualitas merupakan salah satu tujuan organisasi, sehingga pemerintah daerah akan meningkatkan kompetensi sumber daya manusia, dan pemanfaatan teknologi informasi agar kualitas laporan keuangan pemerintah daerah lebih baik dari sebelumnya.</w:t>
      </w:r>
      <w:sdt>
        <w:sdtPr>
          <w:rPr>
            <w:rFonts w:ascii="Times New Roman" w:hAnsi="Times New Roman" w:cs="Times New Roman"/>
            <w:color w:val="FFFFFF" w:themeColor="background1"/>
            <w:sz w:val="24"/>
            <w:szCs w:val="24"/>
          </w:rPr>
          <w:tag w:val="MENDELEY_CITATION_v3_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"/>
          <w:id w:val="3411379"/>
          <w:placeholder>
            <w:docPart w:val="DefaultPlaceholder_-1854013440"/>
          </w:placeholder>
        </w:sdtPr>
        <w:sdtContent>
          <w:r w:rsidR="003051CF" w:rsidRPr="00D11D4F">
            <w:rPr>
              <w:rFonts w:ascii="Times New Roman" w:hAnsi="Times New Roman" w:cs="Times New Roman"/>
              <w:color w:val="FFFFFF" w:themeColor="background1"/>
              <w:sz w:val="24"/>
              <w:szCs w:val="24"/>
            </w:rPr>
            <w:t>[5]</w:t>
          </w:r>
        </w:sdtContent>
      </w:sdt>
    </w:p>
    <w:p w14:paraId="00E45249" w14:textId="25E0449A" w:rsidR="00206779" w:rsidRPr="00D11D4F" w:rsidRDefault="00206779" w:rsidP="00661F91">
      <w:pPr>
        <w:spacing w:line="480" w:lineRule="auto"/>
        <w:ind w:firstLine="720"/>
        <w:contextualSpacing/>
        <w:jc w:val="both"/>
        <w:rPr>
          <w:rFonts w:ascii="Times New Roman" w:hAnsi="Times New Roman" w:cs="Times New Roman"/>
          <w:sz w:val="24"/>
          <w:szCs w:val="24"/>
        </w:rPr>
      </w:pPr>
      <w:r w:rsidRPr="00D11D4F">
        <w:rPr>
          <w:rFonts w:ascii="Times New Roman" w:hAnsi="Times New Roman" w:cs="Times New Roman"/>
          <w:sz w:val="24"/>
          <w:szCs w:val="24"/>
        </w:rPr>
        <w:t xml:space="preserve"> Faktor lainnya yang mungkin mempengaruhi kualitas laporan keuangan pemerintah adalah pemanfaatan teknologi informasi. Teknologi dipandang sebagai </w:t>
      </w:r>
      <w:r w:rsidRPr="00D11D4F">
        <w:rPr>
          <w:rFonts w:ascii="Times New Roman" w:hAnsi="Times New Roman" w:cs="Times New Roman"/>
          <w:sz w:val="24"/>
          <w:szCs w:val="24"/>
        </w:rPr>
        <w:lastRenderedPageBreak/>
        <w:t>alat yang digunakan oleh individu untuk menyelesaikan tugas-tugasnya (Nurillah, 2014). Menurut Loli (2017) pemanfaatan teknologi informasi akan menyebabkan peningkatan dalam hal pemrosesan transaksi menjadi lebih cepat dan keakurasian dalam perhitungan juga menjadi lebih besar. Teknologi informasi meliputi komputer (</w:t>
      </w:r>
      <w:r w:rsidRPr="00D11D4F">
        <w:rPr>
          <w:rFonts w:ascii="Times New Roman" w:hAnsi="Times New Roman" w:cs="Times New Roman"/>
          <w:i/>
          <w:iCs/>
          <w:sz w:val="24"/>
          <w:szCs w:val="24"/>
        </w:rPr>
        <w:t xml:space="preserve">mainframe, mini, micro), </w:t>
      </w:r>
      <w:r w:rsidRPr="00D11D4F">
        <w:rPr>
          <w:rFonts w:ascii="Times New Roman" w:hAnsi="Times New Roman" w:cs="Times New Roman"/>
          <w:sz w:val="24"/>
          <w:szCs w:val="24"/>
        </w:rPr>
        <w:t xml:space="preserve">perangkat lunak (software), database, jaringan (internet, intranet), </w:t>
      </w:r>
      <w:r w:rsidRPr="00D11D4F">
        <w:rPr>
          <w:rFonts w:ascii="Times New Roman" w:hAnsi="Times New Roman" w:cs="Times New Roman"/>
          <w:i/>
          <w:iCs/>
          <w:sz w:val="24"/>
          <w:szCs w:val="24"/>
        </w:rPr>
        <w:t xml:space="preserve">electronic commerce, </w:t>
      </w:r>
      <w:r w:rsidRPr="00D11D4F">
        <w:rPr>
          <w:rFonts w:ascii="Times New Roman" w:hAnsi="Times New Roman" w:cs="Times New Roman"/>
          <w:sz w:val="24"/>
          <w:szCs w:val="24"/>
        </w:rPr>
        <w:t>dan jenis lainnya yang berhubungan dengan teknologi (Arfianti,2011). Namun pengimplementasian teknologi informasi tidaklah murah. Terlebih jika teknologi informasi yang ada tidak atau belum mampu dimanfaatkan secara maksimal maka implementasi teknologi informasi antara lain berkaitan dengan kondisi perangkat keras, perangkat lunak yang digunakan, pemutakhiran data, kondisi sumber daya manusia yang ada, dan keterbatasan dana (Nurillah, 2014). Permasalah ini yang mungkin menjadi faktor yang mempengaruhi kualitas laporan keuangan di Pemerintah Daerah yang belum optimal diguanak oleh staf akuntansi.</w:t>
      </w:r>
      <w:sdt>
        <w:sdtPr>
          <w:rPr>
            <w:rFonts w:ascii="Times New Roman" w:hAnsi="Times New Roman" w:cs="Times New Roman"/>
            <w:color w:val="000000"/>
            <w:sz w:val="24"/>
            <w:szCs w:val="24"/>
          </w:rPr>
          <w:tag w:val="MENDELEY_CITATION_v3_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"/>
          <w:id w:val="-1076971526"/>
          <w:placeholder>
            <w:docPart w:val="DefaultPlaceholder_-1854013440"/>
          </w:placeholder>
        </w:sdtPr>
        <w:sdtContent>
          <w:r w:rsidR="003051CF" w:rsidRPr="00D11D4F">
            <w:rPr>
              <w:rFonts w:ascii="Times New Roman" w:hAnsi="Times New Roman" w:cs="Times New Roman"/>
              <w:color w:val="FFFFFF" w:themeColor="background1"/>
              <w:sz w:val="24"/>
              <w:szCs w:val="24"/>
            </w:rPr>
            <w:t>[6]</w:t>
          </w:r>
        </w:sdtContent>
      </w:sdt>
    </w:p>
    <w:p w14:paraId="52357689" w14:textId="77777777" w:rsidR="00206779" w:rsidRPr="00D11D4F" w:rsidRDefault="00206779" w:rsidP="00661F91">
      <w:pPr>
        <w:spacing w:line="480" w:lineRule="auto"/>
        <w:ind w:firstLine="720"/>
        <w:contextualSpacing/>
        <w:jc w:val="both"/>
        <w:rPr>
          <w:rFonts w:ascii="Times New Roman" w:hAnsi="Times New Roman" w:cs="Times New Roman"/>
          <w:sz w:val="24"/>
          <w:szCs w:val="24"/>
        </w:rPr>
      </w:pPr>
      <w:r w:rsidRPr="00D11D4F">
        <w:rPr>
          <w:rFonts w:ascii="Times New Roman" w:hAnsi="Times New Roman" w:cs="Times New Roman"/>
          <w:sz w:val="24"/>
          <w:szCs w:val="24"/>
        </w:rPr>
        <w:t>Dengan demikian penelitian ini dilakukan dengan motivasi untuk mengembangkan beberapa penelitian sebelumnya dengan fokus utama untuk menguji peran variabel pengaruh antara komitmen organisasi, sumber daya manusia, pemanfaatan teknologi informasi terhadap kualitas laporan keuangan daerah di Kota Samarinda.</w:t>
      </w:r>
    </w:p>
    <w:p w14:paraId="68115291" w14:textId="77777777" w:rsidR="00206779" w:rsidRPr="00D11D4F" w:rsidRDefault="00206779" w:rsidP="002054AB">
      <w:pPr>
        <w:pStyle w:val="ListParagraph"/>
        <w:numPr>
          <w:ilvl w:val="1"/>
          <w:numId w:val="3"/>
        </w:numPr>
        <w:spacing w:after="0" w:line="480" w:lineRule="auto"/>
        <w:ind w:left="567" w:hanging="567"/>
        <w:jc w:val="both"/>
        <w:rPr>
          <w:rFonts w:ascii="Times New Roman" w:hAnsi="Times New Roman" w:cs="Times New Roman"/>
          <w:b/>
          <w:sz w:val="24"/>
          <w:szCs w:val="24"/>
        </w:rPr>
      </w:pPr>
      <w:r w:rsidRPr="00D11D4F">
        <w:rPr>
          <w:rFonts w:ascii="Times New Roman" w:hAnsi="Times New Roman" w:cs="Times New Roman"/>
          <w:b/>
          <w:sz w:val="24"/>
          <w:szCs w:val="24"/>
        </w:rPr>
        <w:t>Rumusan Masalah</w:t>
      </w:r>
    </w:p>
    <w:p w14:paraId="7B996016" w14:textId="77777777" w:rsidR="00206779" w:rsidRPr="00D11D4F" w:rsidRDefault="00206779" w:rsidP="001D039A">
      <w:pPr>
        <w:pStyle w:val="ListParagraph"/>
        <w:spacing w:after="0" w:line="480" w:lineRule="auto"/>
        <w:ind w:left="0" w:firstLine="709"/>
        <w:jc w:val="both"/>
        <w:rPr>
          <w:rFonts w:ascii="Times New Roman" w:hAnsi="Times New Roman" w:cs="Times New Roman"/>
          <w:b/>
          <w:sz w:val="24"/>
          <w:szCs w:val="24"/>
        </w:rPr>
      </w:pPr>
      <w:r w:rsidRPr="00D11D4F">
        <w:rPr>
          <w:rFonts w:ascii="Times New Roman" w:hAnsi="Times New Roman" w:cs="Times New Roman"/>
          <w:sz w:val="24"/>
          <w:szCs w:val="24"/>
        </w:rPr>
        <w:t>Berdasarkan uraian latar belakang di atas, maka dapat dirumuskan permasalahan yang dikemukakan dalam penelitian ini adalah :</w:t>
      </w:r>
    </w:p>
    <w:p w14:paraId="46081CE9" w14:textId="23FECA33" w:rsidR="00206779" w:rsidRPr="00D11D4F" w:rsidRDefault="00206779" w:rsidP="002054AB">
      <w:pPr>
        <w:pStyle w:val="ListParagraph"/>
        <w:numPr>
          <w:ilvl w:val="0"/>
          <w:numId w:val="1"/>
        </w:numPr>
        <w:spacing w:after="0" w:line="480" w:lineRule="auto"/>
        <w:ind w:left="426" w:hanging="426"/>
        <w:jc w:val="both"/>
        <w:rPr>
          <w:rFonts w:ascii="Times New Roman" w:hAnsi="Times New Roman" w:cs="Times New Roman"/>
          <w:sz w:val="24"/>
          <w:szCs w:val="24"/>
        </w:rPr>
      </w:pPr>
      <w:r w:rsidRPr="00D11D4F">
        <w:rPr>
          <w:rFonts w:ascii="Times New Roman" w:hAnsi="Times New Roman" w:cs="Times New Roman"/>
          <w:sz w:val="24"/>
          <w:szCs w:val="24"/>
        </w:rPr>
        <w:t>Apakah Komitmen Organisasi</w:t>
      </w:r>
      <w:r w:rsidRPr="00D11D4F">
        <w:rPr>
          <w:rFonts w:ascii="Times New Roman" w:hAnsi="Times New Roman" w:cs="Times New Roman"/>
          <w:iCs/>
          <w:sz w:val="24"/>
          <w:szCs w:val="24"/>
        </w:rPr>
        <w:t xml:space="preserve"> memiliki pengaruh terhadap  </w:t>
      </w:r>
      <w:r w:rsidRPr="00D11D4F">
        <w:rPr>
          <w:rFonts w:ascii="Times New Roman" w:hAnsi="Times New Roman" w:cs="Times New Roman"/>
          <w:sz w:val="24"/>
          <w:szCs w:val="24"/>
        </w:rPr>
        <w:t xml:space="preserve">Kualitas Laporan Keuangan Pemerintah Kota Samarinda ? </w:t>
      </w:r>
    </w:p>
    <w:p w14:paraId="4049E64B" w14:textId="61CD40A2" w:rsidR="00206779" w:rsidRPr="00D11D4F" w:rsidRDefault="00206779" w:rsidP="002054AB">
      <w:pPr>
        <w:pStyle w:val="ListParagraph"/>
        <w:numPr>
          <w:ilvl w:val="0"/>
          <w:numId w:val="1"/>
        </w:numPr>
        <w:spacing w:after="0" w:line="480" w:lineRule="auto"/>
        <w:ind w:left="426" w:hanging="426"/>
        <w:jc w:val="both"/>
        <w:rPr>
          <w:rFonts w:ascii="Times New Roman" w:hAnsi="Times New Roman" w:cs="Times New Roman"/>
          <w:sz w:val="24"/>
          <w:szCs w:val="24"/>
        </w:rPr>
      </w:pPr>
      <w:r w:rsidRPr="00D11D4F">
        <w:rPr>
          <w:rFonts w:ascii="Times New Roman" w:hAnsi="Times New Roman" w:cs="Times New Roman"/>
          <w:sz w:val="24"/>
          <w:szCs w:val="24"/>
        </w:rPr>
        <w:lastRenderedPageBreak/>
        <w:t xml:space="preserve">Apakah Kualitas Sumber Daya Manusia </w:t>
      </w:r>
      <w:r w:rsidRPr="00D11D4F">
        <w:rPr>
          <w:rFonts w:ascii="Times New Roman" w:hAnsi="Times New Roman" w:cs="Times New Roman"/>
          <w:iCs/>
          <w:sz w:val="24"/>
          <w:szCs w:val="24"/>
        </w:rPr>
        <w:t xml:space="preserve">memiliki pengaruh terhadap </w:t>
      </w:r>
      <w:r w:rsidRPr="00D11D4F">
        <w:rPr>
          <w:rFonts w:ascii="Times New Roman" w:hAnsi="Times New Roman" w:cs="Times New Roman"/>
          <w:sz w:val="24"/>
          <w:szCs w:val="24"/>
        </w:rPr>
        <w:t xml:space="preserve">kualitas laporan keuangan pemerintah kota Samarinda ? </w:t>
      </w:r>
    </w:p>
    <w:p w14:paraId="6E14A84E" w14:textId="6321C8D8" w:rsidR="00206779" w:rsidRPr="00D11D4F" w:rsidRDefault="00206779" w:rsidP="002054AB">
      <w:pPr>
        <w:pStyle w:val="ListParagraph"/>
        <w:numPr>
          <w:ilvl w:val="0"/>
          <w:numId w:val="1"/>
        </w:numPr>
        <w:spacing w:after="0" w:line="480" w:lineRule="auto"/>
        <w:ind w:left="426" w:hanging="426"/>
        <w:jc w:val="both"/>
        <w:rPr>
          <w:rFonts w:ascii="Times New Roman" w:hAnsi="Times New Roman" w:cs="Times New Roman"/>
          <w:sz w:val="24"/>
          <w:szCs w:val="24"/>
        </w:rPr>
      </w:pPr>
      <w:r w:rsidRPr="00D11D4F">
        <w:rPr>
          <w:rFonts w:ascii="Times New Roman" w:hAnsi="Times New Roman" w:cs="Times New Roman"/>
          <w:sz w:val="24"/>
          <w:szCs w:val="24"/>
        </w:rPr>
        <w:t>Apakah Pemanfaatan Teknologi informasi memiliki pengaruh terhadap kualitas laporan keuangan pemerintah kota Samarinda ?</w:t>
      </w:r>
    </w:p>
    <w:p w14:paraId="2989A91B" w14:textId="77777777" w:rsidR="00206779" w:rsidRPr="00D11D4F" w:rsidRDefault="00206779" w:rsidP="002054AB">
      <w:pPr>
        <w:pStyle w:val="ListParagraph"/>
        <w:numPr>
          <w:ilvl w:val="1"/>
          <w:numId w:val="3"/>
        </w:numPr>
        <w:spacing w:line="240" w:lineRule="auto"/>
        <w:ind w:left="567" w:hanging="567"/>
        <w:jc w:val="both"/>
        <w:rPr>
          <w:rFonts w:ascii="Times New Roman" w:hAnsi="Times New Roman" w:cs="Times New Roman"/>
          <w:b/>
          <w:sz w:val="24"/>
          <w:szCs w:val="24"/>
        </w:rPr>
      </w:pPr>
      <w:r w:rsidRPr="00D11D4F">
        <w:rPr>
          <w:rFonts w:ascii="Times New Roman" w:hAnsi="Times New Roman" w:cs="Times New Roman"/>
          <w:b/>
          <w:sz w:val="24"/>
          <w:szCs w:val="24"/>
        </w:rPr>
        <w:t xml:space="preserve">Tujuan Penelitian </w:t>
      </w:r>
    </w:p>
    <w:p w14:paraId="21293286" w14:textId="77777777" w:rsidR="00206779" w:rsidRPr="00D11D4F" w:rsidRDefault="00206779" w:rsidP="001D039A">
      <w:pPr>
        <w:spacing w:after="0" w:line="480" w:lineRule="auto"/>
        <w:ind w:firstLine="709"/>
        <w:jc w:val="both"/>
        <w:rPr>
          <w:rFonts w:ascii="Times New Roman" w:hAnsi="Times New Roman" w:cs="Times New Roman"/>
          <w:b/>
          <w:sz w:val="24"/>
          <w:szCs w:val="24"/>
        </w:rPr>
      </w:pPr>
      <w:r w:rsidRPr="00D11D4F">
        <w:rPr>
          <w:rFonts w:ascii="Times New Roman" w:hAnsi="Times New Roman" w:cs="Times New Roman"/>
          <w:sz w:val="24"/>
          <w:szCs w:val="24"/>
        </w:rPr>
        <w:t>Tujuan penelitian berdasarkan rumusan masalah di atas adalah untuk :</w:t>
      </w:r>
    </w:p>
    <w:p w14:paraId="4483FD9F" w14:textId="105FAA50" w:rsidR="00206779" w:rsidRPr="00D11D4F" w:rsidRDefault="000C7002" w:rsidP="002054AB">
      <w:pPr>
        <w:pStyle w:val="ListParagraph"/>
        <w:numPr>
          <w:ilvl w:val="0"/>
          <w:numId w:val="2"/>
        </w:numPr>
        <w:spacing w:after="0" w:line="480" w:lineRule="auto"/>
        <w:ind w:left="426" w:hanging="426"/>
        <w:jc w:val="both"/>
        <w:rPr>
          <w:rFonts w:ascii="Times New Roman" w:hAnsi="Times New Roman" w:cs="Times New Roman"/>
          <w:sz w:val="24"/>
          <w:szCs w:val="24"/>
        </w:rPr>
      </w:pPr>
      <w:r w:rsidRPr="00D11D4F">
        <w:rPr>
          <w:rFonts w:ascii="Times New Roman" w:hAnsi="Times New Roman" w:cs="Times New Roman"/>
          <w:sz w:val="24"/>
          <w:szCs w:val="24"/>
        </w:rPr>
        <w:t xml:space="preserve">Menganalisis </w:t>
      </w:r>
      <w:r w:rsidR="00206779" w:rsidRPr="00D11D4F">
        <w:rPr>
          <w:rFonts w:ascii="Times New Roman" w:hAnsi="Times New Roman" w:cs="Times New Roman"/>
          <w:sz w:val="24"/>
          <w:szCs w:val="24"/>
        </w:rPr>
        <w:t>pengaruh Komitmen organisasi</w:t>
      </w:r>
      <w:r w:rsidR="00206779" w:rsidRPr="00D11D4F">
        <w:rPr>
          <w:rFonts w:ascii="Times New Roman" w:hAnsi="Times New Roman" w:cs="Times New Roman"/>
          <w:iCs/>
          <w:sz w:val="24"/>
          <w:szCs w:val="24"/>
        </w:rPr>
        <w:t xml:space="preserve"> terhadap </w:t>
      </w:r>
      <w:r w:rsidR="00206779" w:rsidRPr="00D11D4F">
        <w:rPr>
          <w:rFonts w:ascii="Times New Roman" w:hAnsi="Times New Roman" w:cs="Times New Roman"/>
          <w:sz w:val="24"/>
          <w:szCs w:val="24"/>
        </w:rPr>
        <w:t>kualitas laporan keuangan pemerintah kota Samarinda.</w:t>
      </w:r>
    </w:p>
    <w:p w14:paraId="16A5866B" w14:textId="57A3399E" w:rsidR="00206779" w:rsidRPr="00D11D4F" w:rsidRDefault="00206779" w:rsidP="002054AB">
      <w:pPr>
        <w:pStyle w:val="ListParagraph"/>
        <w:numPr>
          <w:ilvl w:val="0"/>
          <w:numId w:val="2"/>
        </w:numPr>
        <w:spacing w:after="0" w:line="480" w:lineRule="auto"/>
        <w:ind w:left="426" w:hanging="426"/>
        <w:jc w:val="both"/>
        <w:rPr>
          <w:rFonts w:ascii="Times New Roman" w:hAnsi="Times New Roman" w:cs="Times New Roman"/>
          <w:sz w:val="24"/>
          <w:szCs w:val="24"/>
        </w:rPr>
      </w:pPr>
      <w:r w:rsidRPr="00D11D4F">
        <w:rPr>
          <w:rFonts w:ascii="Times New Roman" w:hAnsi="Times New Roman" w:cs="Times New Roman"/>
          <w:sz w:val="24"/>
          <w:szCs w:val="24"/>
        </w:rPr>
        <w:t xml:space="preserve">Mengetahui dan mendeskripsikan pengaruh Kualitas sumber daya manusia </w:t>
      </w:r>
      <w:r w:rsidRPr="00D11D4F">
        <w:rPr>
          <w:rFonts w:ascii="Times New Roman" w:hAnsi="Times New Roman" w:cs="Times New Roman"/>
          <w:iCs/>
          <w:sz w:val="24"/>
          <w:szCs w:val="24"/>
        </w:rPr>
        <w:t xml:space="preserve">terhadap </w:t>
      </w:r>
      <w:r w:rsidRPr="00D11D4F">
        <w:rPr>
          <w:rFonts w:ascii="Times New Roman" w:hAnsi="Times New Roman" w:cs="Times New Roman"/>
          <w:sz w:val="24"/>
          <w:szCs w:val="24"/>
        </w:rPr>
        <w:t>kualitas laporan keuangan pemerintah kota Samarinda.</w:t>
      </w:r>
    </w:p>
    <w:p w14:paraId="67227F8D" w14:textId="5825B452" w:rsidR="00206779" w:rsidRPr="00D11D4F" w:rsidRDefault="00206779" w:rsidP="002054AB">
      <w:pPr>
        <w:pStyle w:val="ListParagraph"/>
        <w:numPr>
          <w:ilvl w:val="0"/>
          <w:numId w:val="2"/>
        </w:numPr>
        <w:spacing w:after="0" w:line="480" w:lineRule="auto"/>
        <w:ind w:left="426" w:hanging="426"/>
        <w:jc w:val="both"/>
        <w:rPr>
          <w:rFonts w:ascii="Times New Roman" w:hAnsi="Times New Roman" w:cs="Times New Roman"/>
          <w:sz w:val="24"/>
          <w:szCs w:val="24"/>
        </w:rPr>
      </w:pPr>
      <w:r w:rsidRPr="00D11D4F">
        <w:rPr>
          <w:rFonts w:ascii="Times New Roman" w:hAnsi="Times New Roman" w:cs="Times New Roman"/>
          <w:sz w:val="24"/>
          <w:szCs w:val="24"/>
        </w:rPr>
        <w:t>Mengetahui dan mendeskripsikan Pemanfaatan teknologi informasi terhadap kualitas laporan keuangan pemerintah kota samarinda.</w:t>
      </w:r>
    </w:p>
    <w:p w14:paraId="31842568" w14:textId="77777777" w:rsidR="00206779" w:rsidRPr="00D11D4F" w:rsidRDefault="00206779" w:rsidP="002054AB">
      <w:pPr>
        <w:pStyle w:val="ListParagraph"/>
        <w:numPr>
          <w:ilvl w:val="1"/>
          <w:numId w:val="3"/>
        </w:numPr>
        <w:spacing w:line="240" w:lineRule="auto"/>
        <w:ind w:left="567" w:hanging="567"/>
        <w:jc w:val="both"/>
        <w:rPr>
          <w:rFonts w:ascii="Times New Roman" w:hAnsi="Times New Roman" w:cs="Times New Roman"/>
          <w:b/>
          <w:sz w:val="24"/>
          <w:szCs w:val="24"/>
        </w:rPr>
      </w:pPr>
      <w:r w:rsidRPr="00D11D4F">
        <w:rPr>
          <w:rFonts w:ascii="Times New Roman" w:hAnsi="Times New Roman" w:cs="Times New Roman"/>
          <w:b/>
          <w:sz w:val="24"/>
          <w:szCs w:val="24"/>
        </w:rPr>
        <w:t xml:space="preserve">Manfaat Penelitian </w:t>
      </w:r>
    </w:p>
    <w:p w14:paraId="359BD0D0" w14:textId="77777777" w:rsidR="00206779" w:rsidRPr="00D11D4F" w:rsidRDefault="00206779" w:rsidP="00661F91">
      <w:pPr>
        <w:spacing w:line="480" w:lineRule="auto"/>
        <w:ind w:firstLine="709"/>
        <w:contextualSpacing/>
        <w:jc w:val="both"/>
        <w:rPr>
          <w:rFonts w:ascii="Times New Roman" w:hAnsi="Times New Roman" w:cs="Times New Roman"/>
          <w:sz w:val="24"/>
          <w:szCs w:val="24"/>
        </w:rPr>
      </w:pPr>
      <w:r w:rsidRPr="00D11D4F">
        <w:rPr>
          <w:rFonts w:ascii="Times New Roman" w:hAnsi="Times New Roman" w:cs="Times New Roman"/>
          <w:sz w:val="24"/>
          <w:szCs w:val="24"/>
        </w:rPr>
        <w:t xml:space="preserve">Adapun manfaat dalam penelitian ini sebagai berikut: </w:t>
      </w:r>
    </w:p>
    <w:p w14:paraId="35A680B9" w14:textId="77777777" w:rsidR="00206779" w:rsidRPr="00D11D4F" w:rsidRDefault="00206779" w:rsidP="00661F91">
      <w:pPr>
        <w:tabs>
          <w:tab w:val="left" w:pos="426"/>
        </w:tabs>
        <w:spacing w:line="480" w:lineRule="auto"/>
        <w:contextualSpacing/>
        <w:jc w:val="both"/>
        <w:rPr>
          <w:rFonts w:ascii="Times New Roman" w:hAnsi="Times New Roman" w:cs="Times New Roman"/>
          <w:sz w:val="24"/>
          <w:szCs w:val="24"/>
        </w:rPr>
      </w:pPr>
      <w:r w:rsidRPr="00D11D4F">
        <w:rPr>
          <w:rFonts w:ascii="Times New Roman" w:hAnsi="Times New Roman" w:cs="Times New Roman"/>
          <w:sz w:val="24"/>
          <w:szCs w:val="24"/>
        </w:rPr>
        <w:t>1.</w:t>
      </w:r>
      <w:r w:rsidRPr="00D11D4F">
        <w:rPr>
          <w:rFonts w:ascii="Times New Roman" w:hAnsi="Times New Roman" w:cs="Times New Roman"/>
          <w:sz w:val="24"/>
          <w:szCs w:val="24"/>
        </w:rPr>
        <w:tab/>
        <w:t>Manfaat Teoritis</w:t>
      </w:r>
    </w:p>
    <w:p w14:paraId="4FA505C8" w14:textId="50DFD3B5" w:rsidR="00206779" w:rsidRPr="00D11D4F" w:rsidRDefault="00206779" w:rsidP="00661F91">
      <w:pPr>
        <w:spacing w:line="480" w:lineRule="auto"/>
        <w:ind w:left="810" w:hanging="384"/>
        <w:contextualSpacing/>
        <w:jc w:val="both"/>
        <w:rPr>
          <w:rFonts w:ascii="Times New Roman" w:hAnsi="Times New Roman" w:cs="Times New Roman"/>
          <w:sz w:val="24"/>
          <w:szCs w:val="24"/>
        </w:rPr>
      </w:pPr>
      <w:r w:rsidRPr="00D11D4F">
        <w:rPr>
          <w:rFonts w:ascii="Times New Roman" w:hAnsi="Times New Roman" w:cs="Times New Roman"/>
          <w:sz w:val="24"/>
          <w:szCs w:val="24"/>
        </w:rPr>
        <w:t xml:space="preserve">a. </w:t>
      </w:r>
      <w:r w:rsidRPr="00D11D4F">
        <w:rPr>
          <w:rFonts w:ascii="Times New Roman" w:hAnsi="Times New Roman" w:cs="Times New Roman"/>
          <w:sz w:val="24"/>
          <w:szCs w:val="24"/>
        </w:rPr>
        <w:tab/>
        <w:t xml:space="preserve">Hasil penelitian ini diharapkan dapat menjadi </w:t>
      </w:r>
      <w:r w:rsidR="000C7002" w:rsidRPr="00D11D4F">
        <w:rPr>
          <w:rFonts w:ascii="Times New Roman" w:hAnsi="Times New Roman" w:cs="Times New Roman"/>
          <w:sz w:val="24"/>
          <w:szCs w:val="24"/>
        </w:rPr>
        <w:t xml:space="preserve">referensi </w:t>
      </w:r>
      <w:r w:rsidRPr="00D11D4F">
        <w:rPr>
          <w:rFonts w:ascii="Times New Roman" w:hAnsi="Times New Roman" w:cs="Times New Roman"/>
          <w:sz w:val="24"/>
          <w:szCs w:val="24"/>
        </w:rPr>
        <w:t xml:space="preserve">dalam bidang ilmu pengetahuan bidang akuntansi, khususnya </w:t>
      </w:r>
      <w:r w:rsidR="000C7002" w:rsidRPr="00D11D4F">
        <w:rPr>
          <w:rFonts w:ascii="Times New Roman" w:hAnsi="Times New Roman" w:cs="Times New Roman"/>
          <w:sz w:val="24"/>
          <w:szCs w:val="24"/>
        </w:rPr>
        <w:t>berkaitan dengan kualitas laporan keuangan</w:t>
      </w:r>
      <w:r w:rsidRPr="00D11D4F">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"/>
          <w:id w:val="-2117746667"/>
          <w:placeholder>
            <w:docPart w:val="DefaultPlaceholder_-1854013440"/>
          </w:placeholder>
        </w:sdtPr>
        <w:sdtContent>
          <w:r w:rsidR="003051CF" w:rsidRPr="00D11D4F">
            <w:rPr>
              <w:rFonts w:ascii="Times New Roman" w:hAnsi="Times New Roman" w:cs="Times New Roman"/>
              <w:color w:val="FFFFFF" w:themeColor="background1"/>
              <w:sz w:val="24"/>
              <w:szCs w:val="24"/>
            </w:rPr>
            <w:t>[6]</w:t>
          </w:r>
        </w:sdtContent>
      </w:sdt>
    </w:p>
    <w:p w14:paraId="52FF28FD" w14:textId="7580BB40" w:rsidR="003A49EB" w:rsidRPr="00D11D4F" w:rsidRDefault="00206779" w:rsidP="003A49EB">
      <w:pPr>
        <w:spacing w:line="480" w:lineRule="auto"/>
        <w:ind w:left="810" w:hanging="384"/>
        <w:contextualSpacing/>
        <w:jc w:val="both"/>
        <w:rPr>
          <w:rFonts w:ascii="Times New Roman" w:hAnsi="Times New Roman" w:cs="Times New Roman"/>
          <w:sz w:val="24"/>
          <w:szCs w:val="24"/>
        </w:rPr>
      </w:pPr>
      <w:r w:rsidRPr="00D11D4F">
        <w:rPr>
          <w:rFonts w:ascii="Times New Roman" w:hAnsi="Times New Roman" w:cs="Times New Roman"/>
          <w:sz w:val="24"/>
          <w:szCs w:val="24"/>
        </w:rPr>
        <w:t>b.</w:t>
      </w:r>
      <w:r w:rsidRPr="00D11D4F">
        <w:rPr>
          <w:rFonts w:ascii="Times New Roman" w:hAnsi="Times New Roman" w:cs="Times New Roman"/>
          <w:sz w:val="24"/>
          <w:szCs w:val="24"/>
        </w:rPr>
        <w:tab/>
        <w:t>Penelitian ini diharapkan menjadi referensi bagi penelitian selanjutnya terutama penelitian ilmu Akuntansi Manajemen baik dengan kajian variabel yang sama maupun dengan objek penelitian Komitmen Organisasi, Kualitas Sumber Daya Manusia, Pemanfaatan Teknologi Informasi Terhadap Kualitas Laporan Keuangan Pemerintah Kota Samarinda.</w:t>
      </w:r>
    </w:p>
    <w:p w14:paraId="08DBBBED" w14:textId="1B597C38" w:rsidR="00206779" w:rsidRPr="00D11D4F" w:rsidRDefault="00206779" w:rsidP="003A49EB">
      <w:pPr>
        <w:spacing w:line="480" w:lineRule="auto"/>
        <w:ind w:left="810" w:hanging="384"/>
        <w:contextualSpacing/>
        <w:jc w:val="both"/>
        <w:rPr>
          <w:rFonts w:ascii="Times New Roman" w:hAnsi="Times New Roman" w:cs="Times New Roman"/>
          <w:sz w:val="24"/>
          <w:szCs w:val="24"/>
        </w:rPr>
      </w:pPr>
      <w:r w:rsidRPr="00D11D4F">
        <w:rPr>
          <w:rFonts w:ascii="Times New Roman" w:hAnsi="Times New Roman" w:cs="Times New Roman"/>
          <w:sz w:val="24"/>
          <w:szCs w:val="24"/>
        </w:rPr>
        <w:tab/>
      </w:r>
      <w:r w:rsidRPr="00D11D4F">
        <w:rPr>
          <w:rFonts w:ascii="Times New Roman" w:hAnsi="Times New Roman" w:cs="Times New Roman"/>
          <w:color w:val="FFFFFF" w:themeColor="background1"/>
          <w:sz w:val="24"/>
          <w:szCs w:val="24"/>
        </w:rPr>
        <w:t xml:space="preserve">    </w:t>
      </w:r>
      <w:sdt>
        <w:sdtPr>
          <w:rPr>
            <w:rFonts w:ascii="Times New Roman" w:hAnsi="Times New Roman" w:cs="Times New Roman"/>
            <w:color w:val="FFFFFF" w:themeColor="background1"/>
            <w:sz w:val="24"/>
            <w:szCs w:val="24"/>
            <w:highlight w:val="yellow"/>
          </w:rPr>
          <w:tag w:val="MENDELEY_CITATION_v3_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"/>
          <w:id w:val="1238207087"/>
          <w:placeholder>
            <w:docPart w:val="DefaultPlaceholder_-1854013440"/>
          </w:placeholder>
        </w:sdtPr>
        <w:sdtEndPr>
          <w:rPr>
            <w:highlight w:val="none"/>
          </w:rPr>
        </w:sdtEndPr>
        <w:sdtContent>
          <w:r w:rsidR="003051CF" w:rsidRPr="00D11D4F">
            <w:rPr>
              <w:rFonts w:ascii="Times New Roman" w:hAnsi="Times New Roman" w:cs="Times New Roman"/>
              <w:color w:val="FFFFFF" w:themeColor="background1"/>
              <w:sz w:val="24"/>
              <w:szCs w:val="24"/>
            </w:rPr>
            <w:t>[7]</w:t>
          </w:r>
        </w:sdtContent>
      </w:sdt>
    </w:p>
    <w:p w14:paraId="70C526A5" w14:textId="77777777" w:rsidR="00206779" w:rsidRPr="00D11D4F" w:rsidRDefault="00206779" w:rsidP="00661F91">
      <w:pPr>
        <w:tabs>
          <w:tab w:val="left" w:pos="426"/>
        </w:tabs>
        <w:spacing w:line="480" w:lineRule="auto"/>
        <w:contextualSpacing/>
        <w:jc w:val="both"/>
        <w:rPr>
          <w:rFonts w:ascii="Times New Roman" w:hAnsi="Times New Roman" w:cs="Times New Roman"/>
          <w:sz w:val="24"/>
          <w:szCs w:val="24"/>
        </w:rPr>
      </w:pPr>
      <w:r w:rsidRPr="00D11D4F">
        <w:rPr>
          <w:rFonts w:ascii="Times New Roman" w:hAnsi="Times New Roman" w:cs="Times New Roman"/>
          <w:sz w:val="24"/>
          <w:szCs w:val="24"/>
        </w:rPr>
        <w:lastRenderedPageBreak/>
        <w:t>2.</w:t>
      </w:r>
      <w:r w:rsidRPr="00D11D4F">
        <w:rPr>
          <w:rFonts w:ascii="Times New Roman" w:hAnsi="Times New Roman" w:cs="Times New Roman"/>
          <w:sz w:val="24"/>
          <w:szCs w:val="24"/>
        </w:rPr>
        <w:tab/>
        <w:t>Manfaat Praktis</w:t>
      </w:r>
    </w:p>
    <w:p w14:paraId="566886F2" w14:textId="77777777" w:rsidR="00206779" w:rsidRPr="00D11D4F" w:rsidRDefault="00206779" w:rsidP="002054AB">
      <w:pPr>
        <w:pStyle w:val="ListParagraph"/>
        <w:numPr>
          <w:ilvl w:val="1"/>
          <w:numId w:val="5"/>
        </w:numPr>
        <w:tabs>
          <w:tab w:val="left" w:pos="426"/>
          <w:tab w:val="left" w:pos="851"/>
        </w:tabs>
        <w:spacing w:line="480" w:lineRule="auto"/>
        <w:ind w:left="851"/>
        <w:jc w:val="both"/>
        <w:rPr>
          <w:rFonts w:ascii="Times New Roman" w:hAnsi="Times New Roman" w:cs="Times New Roman"/>
          <w:sz w:val="24"/>
          <w:szCs w:val="24"/>
        </w:rPr>
      </w:pPr>
      <w:r w:rsidRPr="00D11D4F">
        <w:rPr>
          <w:rFonts w:ascii="Times New Roman" w:hAnsi="Times New Roman" w:cs="Times New Roman"/>
          <w:sz w:val="24"/>
          <w:szCs w:val="24"/>
        </w:rPr>
        <w:t>Bagi Peneliti</w:t>
      </w:r>
    </w:p>
    <w:p w14:paraId="5C9532F8" w14:textId="63EE18C9" w:rsidR="00206779" w:rsidRPr="00D11D4F" w:rsidRDefault="00206779" w:rsidP="00606E65">
      <w:pPr>
        <w:pStyle w:val="ListParagraph"/>
        <w:shd w:val="clear" w:color="auto" w:fill="FFFFFF" w:themeFill="background1"/>
        <w:tabs>
          <w:tab w:val="left" w:pos="851"/>
        </w:tabs>
        <w:spacing w:line="480" w:lineRule="auto"/>
        <w:ind w:left="851"/>
        <w:jc w:val="both"/>
        <w:rPr>
          <w:rFonts w:ascii="Times New Roman" w:hAnsi="Times New Roman" w:cs="Times New Roman"/>
          <w:sz w:val="24"/>
          <w:szCs w:val="24"/>
        </w:rPr>
      </w:pPr>
      <w:r w:rsidRPr="00D11D4F">
        <w:rPr>
          <w:rFonts w:ascii="Times New Roman" w:hAnsi="Times New Roman" w:cs="Times New Roman"/>
          <w:sz w:val="24"/>
          <w:szCs w:val="24"/>
        </w:rPr>
        <w:t>Bagi peneliti, hasil dari penelitian ini sebagai sarana pembelajaran terhadap penelitian di bidang ilmiah serta menambah pengetahuan dalam bidang akuntansi Sektor Publik.</w:t>
      </w:r>
    </w:p>
    <w:p w14:paraId="62D14934" w14:textId="77777777" w:rsidR="00206779" w:rsidRPr="00D11D4F" w:rsidRDefault="00206779" w:rsidP="002054AB">
      <w:pPr>
        <w:pStyle w:val="ListParagraph"/>
        <w:numPr>
          <w:ilvl w:val="0"/>
          <w:numId w:val="5"/>
        </w:numPr>
        <w:shd w:val="clear" w:color="auto" w:fill="FFFFFF" w:themeFill="background1"/>
        <w:spacing w:line="480" w:lineRule="auto"/>
        <w:ind w:left="851"/>
        <w:jc w:val="both"/>
        <w:rPr>
          <w:rFonts w:ascii="Times New Roman" w:hAnsi="Times New Roman" w:cs="Times New Roman"/>
          <w:sz w:val="24"/>
          <w:szCs w:val="24"/>
        </w:rPr>
      </w:pPr>
      <w:r w:rsidRPr="00D11D4F">
        <w:rPr>
          <w:rFonts w:ascii="Times New Roman" w:hAnsi="Times New Roman" w:cs="Times New Roman"/>
          <w:sz w:val="24"/>
          <w:szCs w:val="24"/>
        </w:rPr>
        <w:t xml:space="preserve">Bagi Pihak </w:t>
      </w:r>
      <w:r w:rsidRPr="00D11D4F">
        <w:rPr>
          <w:rFonts w:ascii="Times New Roman" w:hAnsi="Times New Roman" w:cs="Times New Roman"/>
          <w:sz w:val="24"/>
          <w:szCs w:val="24"/>
          <w:shd w:val="clear" w:color="auto" w:fill="FFFFFF" w:themeFill="background1"/>
        </w:rPr>
        <w:t>Pemerintahan</w:t>
      </w:r>
    </w:p>
    <w:p w14:paraId="11F24C6D" w14:textId="7EA01CA3" w:rsidR="00206779" w:rsidRPr="00D11D4F" w:rsidRDefault="00206779" w:rsidP="005416B1">
      <w:pPr>
        <w:pStyle w:val="ListParagraph"/>
        <w:shd w:val="clear" w:color="auto" w:fill="FFFFFF" w:themeFill="background1"/>
        <w:spacing w:line="480" w:lineRule="auto"/>
        <w:ind w:left="851"/>
        <w:jc w:val="both"/>
        <w:rPr>
          <w:rFonts w:ascii="Times New Roman" w:hAnsi="Times New Roman" w:cs="Times New Roman"/>
          <w:sz w:val="24"/>
          <w:szCs w:val="24"/>
        </w:rPr>
      </w:pPr>
      <w:r w:rsidRPr="00D11D4F">
        <w:rPr>
          <w:rFonts w:ascii="Times New Roman" w:hAnsi="Times New Roman" w:cs="Times New Roman"/>
          <w:sz w:val="24"/>
          <w:szCs w:val="24"/>
          <w:shd w:val="clear" w:color="auto" w:fill="FFFFFF" w:themeFill="background1"/>
        </w:rPr>
        <w:t>Menjadi bahan pertimbangan dan menjadi solusi mengatasi terjadinya masalah dalam kinerja bagi pegawai di instansi pemerintah kota</w:t>
      </w:r>
      <w:r w:rsidR="007D13F6" w:rsidRPr="00D11D4F">
        <w:rPr>
          <w:rFonts w:ascii="Times New Roman" w:hAnsi="Times New Roman" w:cs="Times New Roman"/>
          <w:sz w:val="24"/>
          <w:szCs w:val="24"/>
          <w:shd w:val="clear" w:color="auto" w:fill="FFFFFF" w:themeFill="background1"/>
        </w:rPr>
        <w:t xml:space="preserve"> </w:t>
      </w:r>
      <w:r w:rsidRPr="00D11D4F">
        <w:rPr>
          <w:rFonts w:ascii="Times New Roman" w:hAnsi="Times New Roman" w:cs="Times New Roman"/>
          <w:sz w:val="24"/>
          <w:szCs w:val="24"/>
          <w:shd w:val="clear" w:color="auto" w:fill="FFFFFF" w:themeFill="background1"/>
        </w:rPr>
        <w:t>samarinda.</w:t>
      </w:r>
    </w:p>
    <w:bookmarkEnd w:id="1"/>
    <w:p w14:paraId="176AA0BB" w14:textId="77777777" w:rsidR="00206779" w:rsidRPr="00D11D4F" w:rsidRDefault="00206779" w:rsidP="0088795B">
      <w:pPr>
        <w:pStyle w:val="ListParagraph"/>
        <w:spacing w:after="0" w:line="480" w:lineRule="auto"/>
        <w:ind w:left="851"/>
        <w:jc w:val="both"/>
        <w:rPr>
          <w:rFonts w:ascii="Times New Roman" w:hAnsi="Times New Roman" w:cs="Times New Roman"/>
          <w:sz w:val="24"/>
          <w:szCs w:val="24"/>
        </w:rPr>
      </w:pPr>
    </w:p>
    <w:p w14:paraId="70A4E313" w14:textId="77777777" w:rsidR="00206779" w:rsidRPr="00D11D4F" w:rsidRDefault="00206779" w:rsidP="0088795B">
      <w:pPr>
        <w:pStyle w:val="ListParagraph"/>
        <w:spacing w:after="0" w:line="480" w:lineRule="auto"/>
        <w:ind w:left="851"/>
        <w:jc w:val="both"/>
        <w:rPr>
          <w:rFonts w:ascii="Times New Roman" w:hAnsi="Times New Roman" w:cs="Times New Roman"/>
          <w:sz w:val="24"/>
          <w:szCs w:val="24"/>
        </w:rPr>
        <w:sectPr w:rsidR="00206779" w:rsidRPr="00D11D4F" w:rsidSect="00206779">
          <w:headerReference w:type="default" r:id="rId11"/>
          <w:footerReference w:type="default" r:id="rId12"/>
          <w:headerReference w:type="first" r:id="rId13"/>
          <w:footerReference w:type="first" r:id="rId14"/>
          <w:pgSz w:w="11906" w:h="16838"/>
          <w:pgMar w:top="2160" w:right="1558" w:bottom="1080" w:left="2410" w:header="990" w:footer="384" w:gutter="0"/>
          <w:pgNumType w:start="1"/>
          <w:cols w:space="708"/>
          <w:titlePg/>
          <w:docGrid w:linePitch="360"/>
        </w:sectPr>
      </w:pPr>
    </w:p>
    <w:p w14:paraId="00A83223" w14:textId="77777777" w:rsidR="00206779" w:rsidRPr="00D11D4F" w:rsidRDefault="00206779" w:rsidP="00661F91">
      <w:pPr>
        <w:pStyle w:val="ListParagraph"/>
        <w:spacing w:line="480" w:lineRule="auto"/>
        <w:ind w:left="0"/>
        <w:jc w:val="center"/>
        <w:rPr>
          <w:rFonts w:ascii="Times New Roman" w:hAnsi="Times New Roman" w:cs="Times New Roman"/>
          <w:b/>
          <w:sz w:val="24"/>
          <w:szCs w:val="24"/>
        </w:rPr>
      </w:pPr>
    </w:p>
    <w:p w14:paraId="4F982149" w14:textId="77777777" w:rsidR="00206779" w:rsidRPr="00D11D4F" w:rsidRDefault="00206779" w:rsidP="00661F91">
      <w:pPr>
        <w:pStyle w:val="ListParagraph"/>
        <w:spacing w:line="480" w:lineRule="auto"/>
        <w:ind w:left="0"/>
        <w:jc w:val="center"/>
        <w:rPr>
          <w:rFonts w:ascii="Times New Roman" w:hAnsi="Times New Roman" w:cs="Times New Roman"/>
          <w:b/>
          <w:sz w:val="24"/>
          <w:szCs w:val="24"/>
        </w:rPr>
      </w:pPr>
    </w:p>
    <w:p w14:paraId="1A41CCAF" w14:textId="77777777" w:rsidR="00206779" w:rsidRPr="00D11D4F" w:rsidRDefault="00206779" w:rsidP="00661F91">
      <w:pPr>
        <w:pStyle w:val="ListParagraph"/>
        <w:spacing w:line="480" w:lineRule="auto"/>
        <w:ind w:left="0"/>
        <w:jc w:val="center"/>
        <w:rPr>
          <w:rFonts w:ascii="Times New Roman" w:hAnsi="Times New Roman" w:cs="Times New Roman"/>
          <w:b/>
          <w:sz w:val="24"/>
          <w:szCs w:val="24"/>
        </w:rPr>
      </w:pPr>
    </w:p>
    <w:p w14:paraId="69560860" w14:textId="77777777" w:rsidR="00206779" w:rsidRPr="00D11D4F" w:rsidRDefault="00206779" w:rsidP="00661F91">
      <w:pPr>
        <w:pStyle w:val="ListParagraph"/>
        <w:spacing w:line="480" w:lineRule="auto"/>
        <w:ind w:left="0"/>
        <w:jc w:val="center"/>
        <w:rPr>
          <w:rFonts w:ascii="Times New Roman" w:hAnsi="Times New Roman" w:cs="Times New Roman"/>
          <w:b/>
          <w:sz w:val="24"/>
          <w:szCs w:val="24"/>
        </w:rPr>
      </w:pPr>
    </w:p>
    <w:p w14:paraId="248C2A8F" w14:textId="77777777" w:rsidR="00206779" w:rsidRPr="00D11D4F" w:rsidRDefault="00206779" w:rsidP="00661F91">
      <w:pPr>
        <w:pStyle w:val="ListParagraph"/>
        <w:spacing w:line="480" w:lineRule="auto"/>
        <w:ind w:left="0"/>
        <w:jc w:val="center"/>
        <w:rPr>
          <w:rFonts w:ascii="Times New Roman" w:hAnsi="Times New Roman" w:cs="Times New Roman"/>
          <w:b/>
          <w:sz w:val="24"/>
          <w:szCs w:val="24"/>
        </w:rPr>
      </w:pPr>
    </w:p>
    <w:p w14:paraId="30498811" w14:textId="77777777" w:rsidR="00206779" w:rsidRPr="00D11D4F" w:rsidRDefault="00206779" w:rsidP="00661F91">
      <w:pPr>
        <w:pStyle w:val="ListParagraph"/>
        <w:spacing w:line="480" w:lineRule="auto"/>
        <w:ind w:left="0"/>
        <w:jc w:val="center"/>
        <w:rPr>
          <w:rFonts w:ascii="Times New Roman" w:hAnsi="Times New Roman" w:cs="Times New Roman"/>
          <w:b/>
          <w:sz w:val="24"/>
          <w:szCs w:val="24"/>
        </w:rPr>
      </w:pPr>
    </w:p>
    <w:p w14:paraId="0FF5BF08" w14:textId="77777777" w:rsidR="00206779" w:rsidRPr="00D11D4F" w:rsidRDefault="00206779" w:rsidP="00661F91">
      <w:pPr>
        <w:pStyle w:val="ListParagraph"/>
        <w:spacing w:line="480" w:lineRule="auto"/>
        <w:ind w:left="0"/>
        <w:jc w:val="center"/>
        <w:rPr>
          <w:rFonts w:ascii="Times New Roman" w:hAnsi="Times New Roman" w:cs="Times New Roman"/>
          <w:b/>
          <w:sz w:val="24"/>
          <w:szCs w:val="24"/>
        </w:rPr>
      </w:pPr>
    </w:p>
    <w:p w14:paraId="61AE5AFD" w14:textId="77777777" w:rsidR="00206779" w:rsidRPr="00D11D4F" w:rsidRDefault="00206779" w:rsidP="00661F91">
      <w:pPr>
        <w:pStyle w:val="ListParagraph"/>
        <w:spacing w:line="480" w:lineRule="auto"/>
        <w:ind w:left="0"/>
        <w:jc w:val="center"/>
        <w:rPr>
          <w:rFonts w:ascii="Times New Roman" w:hAnsi="Times New Roman" w:cs="Times New Roman"/>
          <w:b/>
          <w:sz w:val="24"/>
          <w:szCs w:val="24"/>
        </w:rPr>
      </w:pPr>
    </w:p>
    <w:p w14:paraId="78E587E1" w14:textId="77777777" w:rsidR="00206779" w:rsidRPr="00D11D4F" w:rsidRDefault="00206779" w:rsidP="00661F91">
      <w:pPr>
        <w:pStyle w:val="ListParagraph"/>
        <w:spacing w:line="480" w:lineRule="auto"/>
        <w:ind w:left="0"/>
        <w:jc w:val="center"/>
        <w:rPr>
          <w:rFonts w:ascii="Times New Roman" w:hAnsi="Times New Roman" w:cs="Times New Roman"/>
          <w:b/>
          <w:sz w:val="24"/>
          <w:szCs w:val="24"/>
        </w:rPr>
      </w:pPr>
    </w:p>
    <w:p w14:paraId="02BCDA2B" w14:textId="77777777" w:rsidR="00206779" w:rsidRPr="00D11D4F" w:rsidRDefault="00206779" w:rsidP="00606E65">
      <w:pPr>
        <w:pStyle w:val="ListParagraph"/>
        <w:spacing w:line="480" w:lineRule="auto"/>
        <w:ind w:left="0"/>
        <w:rPr>
          <w:rFonts w:ascii="Times New Roman" w:hAnsi="Times New Roman" w:cs="Times New Roman"/>
          <w:b/>
          <w:sz w:val="24"/>
          <w:szCs w:val="24"/>
        </w:rPr>
      </w:pPr>
    </w:p>
    <w:p w14:paraId="05224178" w14:textId="77777777" w:rsidR="00606E65" w:rsidRPr="00D11D4F" w:rsidRDefault="00606E65" w:rsidP="00606E65">
      <w:pPr>
        <w:pStyle w:val="ListParagraph"/>
        <w:spacing w:line="480" w:lineRule="auto"/>
        <w:ind w:left="0"/>
        <w:rPr>
          <w:rFonts w:ascii="Times New Roman" w:hAnsi="Times New Roman" w:cs="Times New Roman"/>
          <w:b/>
          <w:sz w:val="24"/>
          <w:szCs w:val="24"/>
        </w:rPr>
      </w:pPr>
    </w:p>
    <w:p w14:paraId="562D87E6" w14:textId="77777777" w:rsidR="00606E65" w:rsidRPr="00D11D4F" w:rsidRDefault="00606E65" w:rsidP="00606E65">
      <w:pPr>
        <w:pStyle w:val="ListParagraph"/>
        <w:spacing w:line="480" w:lineRule="auto"/>
        <w:ind w:left="0"/>
        <w:rPr>
          <w:rFonts w:ascii="Times New Roman" w:hAnsi="Times New Roman" w:cs="Times New Roman"/>
          <w:b/>
          <w:sz w:val="24"/>
          <w:szCs w:val="24"/>
        </w:rPr>
      </w:pPr>
    </w:p>
    <w:p w14:paraId="7F8BAE11" w14:textId="77777777" w:rsidR="00606E65" w:rsidRPr="00D11D4F" w:rsidRDefault="00606E65" w:rsidP="00606E65">
      <w:pPr>
        <w:pStyle w:val="ListParagraph"/>
        <w:spacing w:line="480" w:lineRule="auto"/>
        <w:ind w:left="0"/>
        <w:rPr>
          <w:rFonts w:ascii="Times New Roman" w:hAnsi="Times New Roman" w:cs="Times New Roman"/>
          <w:b/>
          <w:sz w:val="24"/>
          <w:szCs w:val="24"/>
        </w:rPr>
      </w:pPr>
    </w:p>
    <w:p w14:paraId="220A596C" w14:textId="77777777" w:rsidR="00206779" w:rsidRPr="00D11D4F" w:rsidRDefault="00206779" w:rsidP="00661F91">
      <w:pPr>
        <w:pStyle w:val="ListParagraph"/>
        <w:spacing w:line="480" w:lineRule="auto"/>
        <w:ind w:left="0"/>
        <w:jc w:val="center"/>
        <w:rPr>
          <w:rFonts w:ascii="Times New Roman" w:hAnsi="Times New Roman" w:cs="Times New Roman"/>
          <w:b/>
          <w:sz w:val="24"/>
          <w:szCs w:val="24"/>
        </w:rPr>
      </w:pPr>
    </w:p>
    <w:p w14:paraId="021547C0" w14:textId="77777777" w:rsidR="00206779" w:rsidRPr="00D11D4F" w:rsidRDefault="00206779" w:rsidP="00661F91">
      <w:pPr>
        <w:pStyle w:val="ListParagraph"/>
        <w:spacing w:line="480" w:lineRule="auto"/>
        <w:ind w:left="0"/>
        <w:jc w:val="center"/>
        <w:rPr>
          <w:rFonts w:ascii="Times New Roman" w:hAnsi="Times New Roman" w:cs="Times New Roman"/>
          <w:b/>
          <w:sz w:val="24"/>
          <w:szCs w:val="24"/>
        </w:rPr>
      </w:pPr>
      <w:r w:rsidRPr="00D11D4F">
        <w:rPr>
          <w:rFonts w:ascii="Times New Roman" w:hAnsi="Times New Roman" w:cs="Times New Roman"/>
          <w:b/>
          <w:sz w:val="24"/>
          <w:szCs w:val="24"/>
        </w:rPr>
        <w:lastRenderedPageBreak/>
        <w:t>BAB II</w:t>
      </w:r>
    </w:p>
    <w:p w14:paraId="056E4E1F" w14:textId="77777777" w:rsidR="00206779" w:rsidRPr="00D11D4F" w:rsidRDefault="00206779" w:rsidP="00661F91">
      <w:pPr>
        <w:pStyle w:val="ListParagraph"/>
        <w:spacing w:line="480" w:lineRule="auto"/>
        <w:ind w:left="0"/>
        <w:jc w:val="center"/>
        <w:rPr>
          <w:rFonts w:ascii="Times New Roman" w:hAnsi="Times New Roman" w:cs="Times New Roman"/>
          <w:b/>
          <w:sz w:val="24"/>
          <w:szCs w:val="24"/>
        </w:rPr>
      </w:pPr>
      <w:r w:rsidRPr="00D11D4F">
        <w:rPr>
          <w:rFonts w:ascii="Times New Roman" w:hAnsi="Times New Roman" w:cs="Times New Roman"/>
          <w:b/>
          <w:sz w:val="24"/>
          <w:szCs w:val="24"/>
        </w:rPr>
        <w:t xml:space="preserve">KAJIAN PUSTAKA </w:t>
      </w:r>
    </w:p>
    <w:p w14:paraId="73B7A5AC" w14:textId="77777777" w:rsidR="00206779" w:rsidRPr="00D11D4F" w:rsidRDefault="00206779" w:rsidP="00661F91">
      <w:pPr>
        <w:pStyle w:val="ListParagraph"/>
        <w:spacing w:line="480" w:lineRule="auto"/>
        <w:ind w:left="0"/>
        <w:rPr>
          <w:rFonts w:ascii="Times New Roman" w:hAnsi="Times New Roman" w:cs="Times New Roman"/>
          <w:b/>
          <w:sz w:val="24"/>
          <w:szCs w:val="24"/>
        </w:rPr>
      </w:pPr>
    </w:p>
    <w:p w14:paraId="675BA0F9" w14:textId="77777777" w:rsidR="00206779" w:rsidRPr="00D11D4F" w:rsidRDefault="00206779" w:rsidP="00661F91">
      <w:pPr>
        <w:pStyle w:val="ListParagraph"/>
        <w:spacing w:line="480" w:lineRule="auto"/>
        <w:ind w:left="0"/>
        <w:rPr>
          <w:rFonts w:ascii="Times New Roman" w:hAnsi="Times New Roman" w:cs="Times New Roman"/>
          <w:b/>
          <w:sz w:val="24"/>
          <w:szCs w:val="24"/>
        </w:rPr>
      </w:pPr>
      <w:r w:rsidRPr="00D11D4F">
        <w:rPr>
          <w:rFonts w:ascii="Times New Roman" w:hAnsi="Times New Roman" w:cs="Times New Roman"/>
          <w:b/>
          <w:sz w:val="24"/>
          <w:szCs w:val="24"/>
        </w:rPr>
        <w:t xml:space="preserve">2.1. </w:t>
      </w:r>
      <w:r w:rsidRPr="00D11D4F">
        <w:rPr>
          <w:rFonts w:ascii="Times New Roman" w:hAnsi="Times New Roman" w:cs="Times New Roman"/>
          <w:b/>
          <w:sz w:val="24"/>
          <w:szCs w:val="24"/>
        </w:rPr>
        <w:tab/>
        <w:t>Landasan Teori</w:t>
      </w:r>
    </w:p>
    <w:p w14:paraId="413B57EF" w14:textId="77777777" w:rsidR="00206779" w:rsidRPr="00D11D4F" w:rsidRDefault="00206779" w:rsidP="00661F91">
      <w:pPr>
        <w:pStyle w:val="ListParagraph"/>
        <w:spacing w:line="480" w:lineRule="auto"/>
        <w:ind w:left="0"/>
        <w:rPr>
          <w:rFonts w:ascii="Times New Roman" w:hAnsi="Times New Roman" w:cs="Times New Roman"/>
          <w:b/>
          <w:sz w:val="24"/>
          <w:szCs w:val="24"/>
        </w:rPr>
      </w:pPr>
      <w:r w:rsidRPr="00D11D4F">
        <w:rPr>
          <w:rFonts w:ascii="Times New Roman" w:hAnsi="Times New Roman" w:cs="Times New Roman"/>
          <w:b/>
          <w:sz w:val="24"/>
          <w:szCs w:val="24"/>
        </w:rPr>
        <w:t xml:space="preserve">2.1.1 </w:t>
      </w:r>
      <w:r w:rsidRPr="00D11D4F">
        <w:rPr>
          <w:rFonts w:ascii="Times New Roman" w:hAnsi="Times New Roman" w:cs="Times New Roman"/>
          <w:b/>
          <w:sz w:val="24"/>
          <w:szCs w:val="24"/>
        </w:rPr>
        <w:tab/>
        <w:t>Teori Entitas</w:t>
      </w:r>
    </w:p>
    <w:p w14:paraId="1CA93FBF" w14:textId="7F895E97" w:rsidR="00206779" w:rsidRPr="00D11D4F" w:rsidRDefault="00206779" w:rsidP="00661F91">
      <w:pPr>
        <w:pStyle w:val="ListParagraph"/>
        <w:spacing w:line="480" w:lineRule="auto"/>
        <w:ind w:left="0" w:firstLine="720"/>
        <w:jc w:val="both"/>
        <w:rPr>
          <w:rFonts w:ascii="Times New Roman" w:hAnsi="Times New Roman" w:cs="Times New Roman"/>
          <w:sz w:val="24"/>
          <w:szCs w:val="24"/>
        </w:rPr>
      </w:pPr>
      <w:r w:rsidRPr="00D11D4F">
        <w:rPr>
          <w:rFonts w:ascii="Times New Roman" w:hAnsi="Times New Roman" w:cs="Times New Roman"/>
          <w:sz w:val="24"/>
          <w:szCs w:val="24"/>
        </w:rPr>
        <w:t>Dalam teori entitas yang dikemukakan oleh Paton dinyatakan bahwa organisasi dianggap sebagai suatu kesatuan atau badan usaha ekonomik yang berdiri sendiri, bertindak atas nama sendiri, dan kedudukannya terpisah dari pemilik atau pihak lain yang menanamkan dana dalam organisasi dan kesatuan ekonomik tersebut menjadi pusat perhatian atau sudut pandang akuntansi. Teori entitas memandang entitas sebagai sesuatu yang terpisah dan berbeda dari pihak yang menanamkan modal ke dalam perusahaan dan unit usaha itulah yang menjadi pusat perhatian dan menyajikan informasi yang harus dilayani, bukan pemilik.</w:t>
      </w:r>
    </w:p>
    <w:p w14:paraId="23FF46A6" w14:textId="46B119A6" w:rsidR="00206779" w:rsidRPr="00D11D4F" w:rsidRDefault="00206779" w:rsidP="00661F91">
      <w:pPr>
        <w:pStyle w:val="ListParagraph"/>
        <w:spacing w:line="480" w:lineRule="auto"/>
        <w:ind w:left="0" w:firstLine="720"/>
        <w:jc w:val="both"/>
        <w:rPr>
          <w:rFonts w:ascii="Times New Roman" w:hAnsi="Times New Roman" w:cs="Times New Roman"/>
          <w:sz w:val="24"/>
          <w:szCs w:val="24"/>
        </w:rPr>
      </w:pPr>
      <w:r w:rsidRPr="00D11D4F">
        <w:rPr>
          <w:rFonts w:ascii="Times New Roman" w:hAnsi="Times New Roman" w:cs="Times New Roman"/>
          <w:sz w:val="24"/>
          <w:szCs w:val="24"/>
        </w:rPr>
        <w:t>Dari perspektif ini, akuntansi berkepentingan dengan pelaporan keuangan kesatuan usaha bukan pemilik. Dengan kata lain, kesatuan usaha menjadi kesatuan pelapor (</w:t>
      </w:r>
      <w:r w:rsidRPr="00D11D4F">
        <w:rPr>
          <w:rFonts w:ascii="Times New Roman" w:hAnsi="Times New Roman" w:cs="Times New Roman"/>
          <w:i/>
          <w:iCs/>
          <w:sz w:val="24"/>
          <w:szCs w:val="24"/>
        </w:rPr>
        <w:t>reporting entity</w:t>
      </w:r>
      <w:r w:rsidRPr="00D11D4F">
        <w:rPr>
          <w:rFonts w:ascii="Times New Roman" w:hAnsi="Times New Roman" w:cs="Times New Roman"/>
          <w:sz w:val="24"/>
          <w:szCs w:val="24"/>
        </w:rPr>
        <w:t>) yang bertanggungjawab kepada pemilik. Kesatuan usaha merupakan pusat pertanggungjawaban dan laporan keuangan merupakan medium pertanggungjawabannya</w:t>
      </w:r>
      <w:r w:rsidR="00D21BE0" w:rsidRPr="00D11D4F">
        <w:rPr>
          <w:rFonts w:ascii="Times New Roman" w:hAnsi="Times New Roman" w:cs="Times New Roman"/>
          <w:sz w:val="24"/>
          <w:szCs w:val="24"/>
        </w:rPr>
        <w:t>.</w:t>
      </w:r>
      <w:r w:rsidRPr="00D11D4F">
        <w:rPr>
          <w:rFonts w:ascii="Times New Roman" w:hAnsi="Times New Roman" w:cs="Times New Roman"/>
          <w:sz w:val="24"/>
          <w:szCs w:val="24"/>
        </w:rPr>
        <w:t xml:space="preserve"> </w:t>
      </w:r>
      <w:sdt>
        <w:sdtPr>
          <w:rPr>
            <w:rFonts w:ascii="Times New Roman" w:hAnsi="Times New Roman" w:cs="Times New Roman"/>
            <w:color w:val="FFFFFF" w:themeColor="background1"/>
            <w:sz w:val="24"/>
            <w:szCs w:val="24"/>
          </w:rPr>
          <w:tag w:val="MENDELEY_CITATION_v3_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"/>
          <w:id w:val="687034834"/>
          <w:placeholder>
            <w:docPart w:val="DefaultPlaceholder_-1854013440"/>
          </w:placeholder>
        </w:sdtPr>
        <w:sdtEndPr>
          <w:rPr>
            <w:sz w:val="22"/>
            <w:szCs w:val="22"/>
          </w:rPr>
        </w:sdtEndPr>
        <w:sdtContent>
          <w:r w:rsidR="003051CF" w:rsidRPr="00D11D4F">
            <w:rPr>
              <w:rFonts w:ascii="Times New Roman" w:hAnsi="Times New Roman" w:cs="Times New Roman"/>
              <w:color w:val="FFFFFF" w:themeColor="background1"/>
            </w:rPr>
            <w:t>[9]</w:t>
          </w:r>
        </w:sdtContent>
      </w:sdt>
      <w:r w:rsidRPr="00D11D4F">
        <w:rPr>
          <w:rFonts w:ascii="Times New Roman" w:hAnsi="Times New Roman" w:cs="Times New Roman"/>
          <w:color w:val="FFFFFF" w:themeColor="background1"/>
          <w:sz w:val="24"/>
          <w:szCs w:val="24"/>
        </w:rPr>
        <w:t xml:space="preserve">. </w:t>
      </w:r>
      <w:sdt>
        <w:sdtPr>
          <w:rPr>
            <w:rFonts w:ascii="Times New Roman" w:hAnsi="Times New Roman" w:cs="Times New Roman"/>
            <w:color w:val="FFFFFF" w:themeColor="background1"/>
            <w:sz w:val="24"/>
            <w:szCs w:val="24"/>
          </w:rPr>
          <w:tag w:val="MENDELEY_CITATION_v3_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"/>
          <w:id w:val="199752204"/>
          <w:placeholder>
            <w:docPart w:val="811FEEC25AF8465D8889760EB43724D5"/>
          </w:placeholder>
        </w:sdtPr>
        <w:sdtEndPr>
          <w:rPr>
            <w:sz w:val="22"/>
            <w:szCs w:val="22"/>
          </w:rPr>
        </w:sdtEndPr>
        <w:sdtContent>
          <w:r w:rsidR="00D21BE0" w:rsidRPr="00D11D4F">
            <w:rPr>
              <w:rFonts w:ascii="Times New Roman" w:hAnsi="Times New Roman" w:cs="Times New Roman"/>
              <w:color w:val="FFFFFF" w:themeColor="background1"/>
            </w:rPr>
            <w:t>(Santoso, 2018)</w:t>
          </w:r>
        </w:sdtContent>
      </w:sdt>
    </w:p>
    <w:p w14:paraId="134613FE" w14:textId="77777777" w:rsidR="00206779" w:rsidRPr="00D11D4F" w:rsidRDefault="00206779" w:rsidP="00661F91">
      <w:pPr>
        <w:pStyle w:val="ListParagraph"/>
        <w:spacing w:line="480" w:lineRule="auto"/>
        <w:ind w:left="0" w:firstLine="720"/>
        <w:jc w:val="both"/>
        <w:rPr>
          <w:rFonts w:ascii="Times New Roman" w:hAnsi="Times New Roman" w:cs="Times New Roman"/>
          <w:sz w:val="24"/>
          <w:szCs w:val="24"/>
        </w:rPr>
      </w:pPr>
      <w:r w:rsidRPr="00D11D4F">
        <w:rPr>
          <w:rFonts w:ascii="Times New Roman" w:hAnsi="Times New Roman" w:cs="Times New Roman"/>
          <w:sz w:val="24"/>
          <w:szCs w:val="24"/>
        </w:rPr>
        <w:t xml:space="preserve">Dalam mekanisme keuangan negara di Indonesia, teori ataupun konsep entitas telah diaplikasikan. Istilah entitas pelaporan masuk dalam khasanah perundang-undangan melalui penjelasan pasal 51 ayat (2) dan ayat (3) dari Undang-Undang Nomor 1 Tahun 2004 tentang perbendaharaan Negara, yang menyebutkan bahwa “tiap-tiap kementerian negara/lembaga merupakan entitas pelaporan yang tidak hanya </w:t>
      </w:r>
      <w:r w:rsidRPr="00D11D4F">
        <w:rPr>
          <w:rFonts w:ascii="Times New Roman" w:hAnsi="Times New Roman" w:cs="Times New Roman"/>
          <w:sz w:val="24"/>
          <w:szCs w:val="24"/>
        </w:rPr>
        <w:lastRenderedPageBreak/>
        <w:t xml:space="preserve">wajib menyelenggarakan akuntansi, tetapi juga wajib menyampaikan laporan pertanggungjawaban berupa laporan keuangan”. </w:t>
      </w:r>
    </w:p>
    <w:p w14:paraId="0279A7E8" w14:textId="77777777" w:rsidR="00206779" w:rsidRPr="00D11D4F" w:rsidRDefault="00206779" w:rsidP="00661F91">
      <w:pPr>
        <w:pStyle w:val="ListParagraph"/>
        <w:spacing w:line="480" w:lineRule="auto"/>
        <w:ind w:left="0" w:firstLine="720"/>
        <w:jc w:val="both"/>
        <w:rPr>
          <w:rFonts w:ascii="Times New Roman" w:hAnsi="Times New Roman" w:cs="Times New Roman"/>
          <w:b/>
          <w:sz w:val="24"/>
          <w:szCs w:val="24"/>
        </w:rPr>
      </w:pPr>
      <w:r w:rsidRPr="00D11D4F">
        <w:rPr>
          <w:rFonts w:ascii="Times New Roman" w:hAnsi="Times New Roman" w:cs="Times New Roman"/>
          <w:sz w:val="24"/>
          <w:szCs w:val="24"/>
        </w:rPr>
        <w:t xml:space="preserve">Berangkat dari ketentuan hukum di atas, maka dalam Standar Akuntansi Pemerintahan (SAP) dibakukan dan dipertegas eksistensi Entitas Pelaporan dan Entitas Akuntansi, yang masing-masing menurut alur pikir proses dan dari sudut pandang profesi diberi batasan sebagai berikut: </w:t>
      </w:r>
    </w:p>
    <w:p w14:paraId="102B1E57" w14:textId="77777777" w:rsidR="00206779" w:rsidRPr="00D11D4F" w:rsidRDefault="00206779" w:rsidP="00661F91">
      <w:pPr>
        <w:tabs>
          <w:tab w:val="left" w:pos="360"/>
        </w:tabs>
        <w:spacing w:line="480" w:lineRule="auto"/>
        <w:ind w:left="360" w:hanging="360"/>
        <w:contextualSpacing/>
        <w:jc w:val="both"/>
        <w:rPr>
          <w:rFonts w:ascii="Times New Roman" w:hAnsi="Times New Roman" w:cs="Times New Roman"/>
          <w:sz w:val="24"/>
          <w:szCs w:val="24"/>
        </w:rPr>
      </w:pPr>
      <w:r w:rsidRPr="00D11D4F">
        <w:rPr>
          <w:rFonts w:ascii="Times New Roman" w:hAnsi="Times New Roman" w:cs="Times New Roman"/>
          <w:sz w:val="24"/>
          <w:szCs w:val="24"/>
        </w:rPr>
        <w:t xml:space="preserve">1. </w:t>
      </w:r>
      <w:r w:rsidRPr="00D11D4F">
        <w:rPr>
          <w:rFonts w:ascii="Times New Roman" w:hAnsi="Times New Roman" w:cs="Times New Roman"/>
          <w:sz w:val="24"/>
          <w:szCs w:val="24"/>
        </w:rPr>
        <w:tab/>
        <w:t xml:space="preserve">Entitas Pelaporan adalah unit pemerintahan yang terdiri dari satu atau lebih entitas akuntansi yang menurut ketentuan peraturan penrundang-undangan wajib menyampaikan laporan pertanggungjawaban berupa laporan keuangan. </w:t>
      </w:r>
    </w:p>
    <w:p w14:paraId="6137A5C7" w14:textId="13C85206" w:rsidR="00206779" w:rsidRDefault="00206779" w:rsidP="00C70D44">
      <w:pPr>
        <w:tabs>
          <w:tab w:val="left" w:pos="360"/>
        </w:tabs>
        <w:spacing w:line="480" w:lineRule="auto"/>
        <w:ind w:left="360" w:hanging="360"/>
        <w:contextualSpacing/>
        <w:jc w:val="both"/>
        <w:rPr>
          <w:rFonts w:ascii="Times New Roman" w:hAnsi="Times New Roman" w:cs="Times New Roman"/>
          <w:sz w:val="24"/>
          <w:szCs w:val="24"/>
        </w:rPr>
      </w:pPr>
      <w:r w:rsidRPr="00D11D4F">
        <w:rPr>
          <w:rFonts w:ascii="Times New Roman" w:hAnsi="Times New Roman" w:cs="Times New Roman"/>
          <w:sz w:val="24"/>
          <w:szCs w:val="24"/>
        </w:rPr>
        <w:t xml:space="preserve">2. </w:t>
      </w:r>
      <w:r w:rsidRPr="00D11D4F">
        <w:rPr>
          <w:rFonts w:ascii="Times New Roman" w:hAnsi="Times New Roman" w:cs="Times New Roman"/>
          <w:sz w:val="24"/>
          <w:szCs w:val="24"/>
        </w:rPr>
        <w:tab/>
        <w:t>Entitas Akuntansi adaah unit pemerintahan pengguna anggaran/pengguna barang dan oleh karenanya wajib menyelenggarakan akuntansi dan menyusun laporan keuangan untuk digabungkan pada entitas pelaporan</w:t>
      </w:r>
      <w:r w:rsidRPr="00D11D4F">
        <w:rPr>
          <w:rStyle w:val="FootnoteReference"/>
          <w:rFonts w:ascii="Times New Roman" w:hAnsi="Times New Roman" w:cs="Times New Roman"/>
          <w:sz w:val="24"/>
          <w:szCs w:val="24"/>
        </w:rPr>
        <w:t xml:space="preserve"> </w:t>
      </w:r>
      <w:sdt>
        <w:sdtPr>
          <w:rPr>
            <w:rStyle w:val="FootnoteReference"/>
            <w:rFonts w:ascii="Times New Roman" w:hAnsi="Times New Roman" w:cs="Times New Roman"/>
            <w:color w:val="000000"/>
            <w:sz w:val="24"/>
            <w:szCs w:val="24"/>
            <w:vertAlign w:val="baseline"/>
          </w:rPr>
          <w:tag w:val="MENDELEY_CITATION_v3_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"/>
          <w:id w:val="-1797135909"/>
          <w:placeholder>
            <w:docPart w:val="DefaultPlaceholder_-1854013440"/>
          </w:placeholder>
        </w:sdtPr>
        <w:sdtEndPr>
          <w:rPr>
            <w:rStyle w:val="DefaultParagraphFont"/>
            <w:sz w:val="22"/>
            <w:szCs w:val="22"/>
          </w:rPr>
        </w:sdtEndPr>
        <w:sdtContent>
          <w:r w:rsidR="003051CF" w:rsidRPr="00D11D4F">
            <w:rPr>
              <w:rFonts w:ascii="Times New Roman" w:hAnsi="Times New Roman" w:cs="Times New Roman"/>
              <w:color w:val="000000"/>
            </w:rPr>
            <w:t>(Santoso, 2018)</w:t>
          </w:r>
        </w:sdtContent>
      </w:sdt>
      <w:r w:rsidRPr="00D11D4F">
        <w:rPr>
          <w:rFonts w:ascii="Times New Roman" w:hAnsi="Times New Roman" w:cs="Times New Roman"/>
          <w:sz w:val="24"/>
          <w:szCs w:val="24"/>
        </w:rPr>
        <w:t>.</w:t>
      </w:r>
    </w:p>
    <w:p w14:paraId="1B6438A4" w14:textId="77777777" w:rsidR="000864BD" w:rsidRDefault="004B0387" w:rsidP="000864BD">
      <w:pPr>
        <w:tabs>
          <w:tab w:val="left" w:pos="360"/>
        </w:tabs>
        <w:spacing w:line="480" w:lineRule="auto"/>
        <w:ind w:left="360" w:hanging="360"/>
        <w:contextualSpacing/>
        <w:rPr>
          <w:rFonts w:ascii="Times New Roman" w:hAnsi="Times New Roman" w:cs="Times New Roman"/>
          <w:b/>
          <w:bCs/>
          <w:i/>
          <w:iCs/>
          <w:sz w:val="24"/>
          <w:szCs w:val="24"/>
        </w:rPr>
      </w:pPr>
      <w:r w:rsidRPr="004B0387">
        <w:rPr>
          <w:rFonts w:ascii="Times New Roman" w:hAnsi="Times New Roman" w:cs="Times New Roman"/>
          <w:b/>
          <w:bCs/>
          <w:sz w:val="24"/>
          <w:szCs w:val="24"/>
        </w:rPr>
        <w:t xml:space="preserve">2.1.2 </w:t>
      </w:r>
      <w:r>
        <w:rPr>
          <w:rFonts w:ascii="Times New Roman" w:hAnsi="Times New Roman" w:cs="Times New Roman"/>
          <w:b/>
          <w:bCs/>
          <w:sz w:val="24"/>
          <w:szCs w:val="24"/>
        </w:rPr>
        <w:tab/>
      </w:r>
      <w:r w:rsidRPr="004B0387">
        <w:rPr>
          <w:rFonts w:ascii="Times New Roman" w:hAnsi="Times New Roman" w:cs="Times New Roman"/>
          <w:b/>
          <w:bCs/>
          <w:sz w:val="24"/>
          <w:szCs w:val="24"/>
        </w:rPr>
        <w:t>Teori Keagenan</w:t>
      </w:r>
      <w:r w:rsidR="00563982">
        <w:rPr>
          <w:rFonts w:ascii="Times New Roman" w:hAnsi="Times New Roman" w:cs="Times New Roman"/>
          <w:b/>
          <w:bCs/>
          <w:sz w:val="24"/>
          <w:szCs w:val="24"/>
        </w:rPr>
        <w:t xml:space="preserve"> (</w:t>
      </w:r>
      <w:r w:rsidR="00563982">
        <w:rPr>
          <w:rFonts w:ascii="Times New Roman" w:hAnsi="Times New Roman" w:cs="Times New Roman"/>
          <w:b/>
          <w:bCs/>
          <w:i/>
          <w:iCs/>
          <w:sz w:val="24"/>
          <w:szCs w:val="24"/>
        </w:rPr>
        <w:t>Agency Theory)</w:t>
      </w:r>
    </w:p>
    <w:p w14:paraId="6BE0E96A" w14:textId="26D9FCA7" w:rsidR="000864BD" w:rsidRDefault="000864BD" w:rsidP="008267BF">
      <w:pPr>
        <w:tabs>
          <w:tab w:val="left" w:pos="0"/>
        </w:tabs>
        <w:spacing w:line="480" w:lineRule="auto"/>
        <w:ind w:hanging="360"/>
        <w:contextualSpacing/>
        <w:jc w:val="both"/>
        <w:rPr>
          <w:rFonts w:ascii="Times New Roman" w:hAnsi="Times New Roman" w:cs="Times New Roman"/>
          <w:bCs/>
          <w:sz w:val="24"/>
          <w:szCs w:val="24"/>
        </w:rPr>
      </w:pPr>
      <w:r>
        <w:rPr>
          <w:rFonts w:ascii="Times New Roman" w:hAnsi="Times New Roman" w:cs="Times New Roman"/>
          <w:b/>
          <w:bCs/>
          <w:i/>
          <w:iCs/>
          <w:sz w:val="24"/>
          <w:szCs w:val="24"/>
        </w:rPr>
        <w:tab/>
      </w:r>
      <w:r>
        <w:rPr>
          <w:rFonts w:ascii="Times New Roman" w:hAnsi="Times New Roman" w:cs="Times New Roman"/>
          <w:b/>
          <w:bCs/>
          <w:i/>
          <w:iCs/>
          <w:sz w:val="24"/>
          <w:szCs w:val="24"/>
        </w:rPr>
        <w:tab/>
      </w:r>
      <w:r w:rsidR="00567DB8" w:rsidRPr="00567DB8">
        <w:rPr>
          <w:rFonts w:ascii="Times New Roman" w:hAnsi="Times New Roman" w:cs="Times New Roman"/>
          <w:bCs/>
          <w:sz w:val="24"/>
          <w:szCs w:val="24"/>
        </w:rPr>
        <w:t xml:space="preserve">Teori keagenan </w:t>
      </w:r>
      <w:r w:rsidR="004F28D5">
        <w:rPr>
          <w:rFonts w:ascii="Times New Roman" w:hAnsi="Times New Roman" w:cs="Times New Roman"/>
          <w:bCs/>
          <w:sz w:val="24"/>
          <w:szCs w:val="24"/>
        </w:rPr>
        <w:t>(</w:t>
      </w:r>
      <w:r w:rsidR="004F28D5" w:rsidRPr="004F28D5">
        <w:rPr>
          <w:rFonts w:ascii="Times New Roman" w:hAnsi="Times New Roman" w:cs="Times New Roman"/>
          <w:bCs/>
          <w:i/>
          <w:iCs/>
          <w:sz w:val="24"/>
          <w:szCs w:val="24"/>
        </w:rPr>
        <w:t>Agency Theory</w:t>
      </w:r>
      <w:r w:rsidR="004F28D5">
        <w:rPr>
          <w:rFonts w:ascii="Times New Roman" w:hAnsi="Times New Roman" w:cs="Times New Roman"/>
          <w:bCs/>
          <w:sz w:val="24"/>
          <w:szCs w:val="24"/>
        </w:rPr>
        <w:t>)</w:t>
      </w:r>
      <w:r w:rsidR="00567DB8" w:rsidRPr="00567DB8">
        <w:rPr>
          <w:rFonts w:ascii="Times New Roman" w:hAnsi="Times New Roman" w:cs="Times New Roman"/>
          <w:bCs/>
          <w:sz w:val="24"/>
          <w:szCs w:val="24"/>
        </w:rPr>
        <w:t>dikembangkan oleh Jensen dan Meckling (1976).</w:t>
      </w:r>
      <w:r w:rsidR="001B1271">
        <w:rPr>
          <w:rFonts w:ascii="Times New Roman" w:hAnsi="Times New Roman" w:cs="Times New Roman"/>
          <w:bCs/>
          <w:sz w:val="24"/>
          <w:szCs w:val="24"/>
        </w:rPr>
        <w:t xml:space="preserve"> </w:t>
      </w:r>
      <w:r w:rsidR="00567DB8" w:rsidRPr="00567DB8">
        <w:rPr>
          <w:rFonts w:ascii="Times New Roman" w:hAnsi="Times New Roman" w:cs="Times New Roman"/>
          <w:bCs/>
          <w:sz w:val="24"/>
          <w:szCs w:val="24"/>
        </w:rPr>
        <w:t>Hubungan</w:t>
      </w:r>
      <w:r w:rsidR="00567DB8">
        <w:rPr>
          <w:rFonts w:ascii="Times New Roman" w:hAnsi="Times New Roman" w:cs="Times New Roman"/>
          <w:bCs/>
          <w:sz w:val="24"/>
          <w:szCs w:val="24"/>
        </w:rPr>
        <w:t xml:space="preserve"> </w:t>
      </w:r>
      <w:r w:rsidR="00567DB8" w:rsidRPr="00567DB8">
        <w:rPr>
          <w:rFonts w:ascii="Times New Roman" w:hAnsi="Times New Roman" w:cs="Times New Roman"/>
          <w:bCs/>
          <w:sz w:val="24"/>
          <w:szCs w:val="24"/>
        </w:rPr>
        <w:t>keagenan muncul ketika terdapat kontrak antara satu pihak (prinsipal)</w:t>
      </w:r>
      <w:r w:rsidR="00612D5B">
        <w:rPr>
          <w:rFonts w:ascii="Times New Roman" w:hAnsi="Times New Roman" w:cs="Times New Roman"/>
          <w:bCs/>
          <w:sz w:val="24"/>
          <w:szCs w:val="24"/>
        </w:rPr>
        <w:t xml:space="preserve"> </w:t>
      </w:r>
      <w:r w:rsidR="00567DB8" w:rsidRPr="00567DB8">
        <w:rPr>
          <w:rFonts w:ascii="Times New Roman" w:hAnsi="Times New Roman" w:cs="Times New Roman"/>
          <w:bCs/>
          <w:sz w:val="24"/>
          <w:szCs w:val="24"/>
        </w:rPr>
        <w:t>yang mengikat</w:t>
      </w:r>
      <w:r w:rsidR="00567DB8">
        <w:rPr>
          <w:rFonts w:ascii="Times New Roman" w:hAnsi="Times New Roman" w:cs="Times New Roman"/>
          <w:bCs/>
          <w:sz w:val="24"/>
          <w:szCs w:val="24"/>
        </w:rPr>
        <w:t xml:space="preserve"> </w:t>
      </w:r>
      <w:r w:rsidR="00567DB8" w:rsidRPr="00567DB8">
        <w:rPr>
          <w:rFonts w:ascii="Times New Roman" w:hAnsi="Times New Roman" w:cs="Times New Roman"/>
          <w:bCs/>
          <w:sz w:val="24"/>
          <w:szCs w:val="24"/>
        </w:rPr>
        <w:t>pihak lainnya (agen) untuk melakukan jasa demi kepentinganprinsipal. Teori</w:t>
      </w:r>
      <w:r w:rsidR="00567DB8">
        <w:rPr>
          <w:rFonts w:ascii="Times New Roman" w:hAnsi="Times New Roman" w:cs="Times New Roman"/>
          <w:bCs/>
          <w:sz w:val="24"/>
          <w:szCs w:val="24"/>
        </w:rPr>
        <w:t xml:space="preserve"> </w:t>
      </w:r>
      <w:r w:rsidR="00567DB8" w:rsidRPr="00567DB8">
        <w:rPr>
          <w:rFonts w:ascii="Times New Roman" w:hAnsi="Times New Roman" w:cs="Times New Roman"/>
          <w:bCs/>
          <w:sz w:val="24"/>
          <w:szCs w:val="24"/>
        </w:rPr>
        <w:t>Keagenan juga digambarkan sebagai teori yang berhubungan dengan</w:t>
      </w:r>
      <w:r w:rsidR="00CB39B7">
        <w:rPr>
          <w:rFonts w:ascii="Times New Roman" w:hAnsi="Times New Roman" w:cs="Times New Roman"/>
          <w:bCs/>
          <w:sz w:val="24"/>
          <w:szCs w:val="24"/>
        </w:rPr>
        <w:t xml:space="preserve"> </w:t>
      </w:r>
      <w:r w:rsidR="00567DB8" w:rsidRPr="00567DB8">
        <w:rPr>
          <w:rFonts w:ascii="Times New Roman" w:hAnsi="Times New Roman" w:cs="Times New Roman"/>
          <w:bCs/>
          <w:sz w:val="24"/>
          <w:szCs w:val="24"/>
        </w:rPr>
        <w:t>perjanjian antar</w:t>
      </w:r>
      <w:r w:rsidR="00567DB8">
        <w:rPr>
          <w:rFonts w:ascii="Times New Roman" w:hAnsi="Times New Roman" w:cs="Times New Roman"/>
          <w:bCs/>
          <w:sz w:val="24"/>
          <w:szCs w:val="24"/>
        </w:rPr>
        <w:t xml:space="preserve"> </w:t>
      </w:r>
      <w:r w:rsidR="00567DB8" w:rsidRPr="00567DB8">
        <w:rPr>
          <w:rFonts w:ascii="Times New Roman" w:hAnsi="Times New Roman" w:cs="Times New Roman"/>
          <w:bCs/>
          <w:sz w:val="24"/>
          <w:szCs w:val="24"/>
        </w:rPr>
        <w:t>anggota diperusahaan . Teori ini menerangkan tentang pemantauan</w:t>
      </w:r>
      <w:r w:rsidR="00FB5D98">
        <w:rPr>
          <w:rFonts w:ascii="Times New Roman" w:hAnsi="Times New Roman" w:cs="Times New Roman"/>
          <w:bCs/>
          <w:sz w:val="24"/>
          <w:szCs w:val="24"/>
        </w:rPr>
        <w:t xml:space="preserve"> </w:t>
      </w:r>
      <w:r w:rsidR="00567DB8" w:rsidRPr="00567DB8">
        <w:rPr>
          <w:rFonts w:ascii="Times New Roman" w:hAnsi="Times New Roman" w:cs="Times New Roman"/>
          <w:bCs/>
          <w:sz w:val="24"/>
          <w:szCs w:val="24"/>
        </w:rPr>
        <w:t>bermacam</w:t>
      </w:r>
      <w:r w:rsidR="00567DB8">
        <w:rPr>
          <w:rFonts w:ascii="Times New Roman" w:hAnsi="Times New Roman" w:cs="Times New Roman"/>
          <w:bCs/>
          <w:sz w:val="24"/>
          <w:szCs w:val="24"/>
        </w:rPr>
        <w:t xml:space="preserve"> </w:t>
      </w:r>
      <w:r w:rsidR="00567DB8" w:rsidRPr="00567DB8">
        <w:rPr>
          <w:rFonts w:ascii="Times New Roman" w:hAnsi="Times New Roman" w:cs="Times New Roman"/>
          <w:bCs/>
          <w:sz w:val="24"/>
          <w:szCs w:val="24"/>
        </w:rPr>
        <w:t>macam jenis biaya dan memaksakan hubungan antara kelompok tersebut(Noprial,2015).</w:t>
      </w:r>
    </w:p>
    <w:p w14:paraId="0B58F244" w14:textId="7532E89A" w:rsidR="003362A2" w:rsidRDefault="003362A2" w:rsidP="008267BF">
      <w:pPr>
        <w:tabs>
          <w:tab w:val="left" w:pos="0"/>
        </w:tabs>
        <w:spacing w:line="480" w:lineRule="auto"/>
        <w:ind w:hanging="360"/>
        <w:contextualSpacing/>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Masalah keagenan yang timbul adalah masalah untuk membuat agen bertindak untuk memaksimalkan kesejahteraan perinsipal. Sebagai akibat dari masalah keagenan muncul biaya agen. Jensen dan Meckling membagi biaya ini menjadi 3 sebagai berikut:</w:t>
      </w:r>
    </w:p>
    <w:p w14:paraId="0426B267" w14:textId="5771BF93" w:rsidR="003362A2" w:rsidRDefault="003362A2" w:rsidP="003362A2">
      <w:pPr>
        <w:pStyle w:val="ListParagraph"/>
        <w:numPr>
          <w:ilvl w:val="0"/>
          <w:numId w:val="36"/>
        </w:numPr>
        <w:tabs>
          <w:tab w:val="left" w:pos="0"/>
        </w:tabs>
        <w:spacing w:line="48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Biaya pengawasan yaitu biaya untuk mengawasi perilaku agen.</w:t>
      </w:r>
    </w:p>
    <w:p w14:paraId="4690FAAC" w14:textId="400874F4" w:rsidR="003362A2" w:rsidRDefault="003362A2" w:rsidP="003362A2">
      <w:pPr>
        <w:pStyle w:val="ListParagraph"/>
        <w:numPr>
          <w:ilvl w:val="0"/>
          <w:numId w:val="36"/>
        </w:numPr>
        <w:tabs>
          <w:tab w:val="left" w:pos="0"/>
        </w:tabs>
        <w:spacing w:line="480" w:lineRule="auto"/>
        <w:jc w:val="both"/>
        <w:rPr>
          <w:rFonts w:ascii="Times New Roman" w:hAnsi="Times New Roman" w:cs="Times New Roman"/>
          <w:bCs/>
          <w:sz w:val="24"/>
          <w:szCs w:val="24"/>
        </w:rPr>
      </w:pPr>
      <w:r>
        <w:rPr>
          <w:rFonts w:ascii="Times New Roman" w:hAnsi="Times New Roman" w:cs="Times New Roman"/>
          <w:bCs/>
          <w:sz w:val="24"/>
          <w:szCs w:val="24"/>
        </w:rPr>
        <w:t>Biaya pengikatan yaitu biaya untuk mengikat agen agar mau bertindak sesuai dengan kepentingan prinsipal.</w:t>
      </w:r>
    </w:p>
    <w:p w14:paraId="40A1B085" w14:textId="3EB9D61F" w:rsidR="003362A2" w:rsidRPr="003362A2" w:rsidRDefault="003362A2" w:rsidP="003362A2">
      <w:pPr>
        <w:pStyle w:val="ListParagraph"/>
        <w:numPr>
          <w:ilvl w:val="0"/>
          <w:numId w:val="36"/>
        </w:numPr>
        <w:tabs>
          <w:tab w:val="left" w:pos="0"/>
        </w:tabs>
        <w:spacing w:line="480" w:lineRule="auto"/>
        <w:jc w:val="both"/>
        <w:rPr>
          <w:rFonts w:ascii="Times New Roman" w:hAnsi="Times New Roman" w:cs="Times New Roman"/>
          <w:bCs/>
          <w:sz w:val="24"/>
          <w:szCs w:val="24"/>
        </w:rPr>
      </w:pPr>
      <w:r>
        <w:rPr>
          <w:rFonts w:ascii="Times New Roman" w:hAnsi="Times New Roman" w:cs="Times New Roman"/>
          <w:bCs/>
          <w:sz w:val="24"/>
          <w:szCs w:val="24"/>
        </w:rPr>
        <w:t>Kerugian residual yaitu kerugian yang timbul ketika agen bertindak sesuai dengan kepentingan prinsipal walaupun pengawasan telah dilakukan.</w:t>
      </w:r>
    </w:p>
    <w:p w14:paraId="66574598" w14:textId="364BC4BF" w:rsidR="00553CE5" w:rsidRDefault="000864BD" w:rsidP="00553CE5">
      <w:pPr>
        <w:tabs>
          <w:tab w:val="left" w:pos="0"/>
        </w:tabs>
        <w:spacing w:line="480" w:lineRule="auto"/>
        <w:ind w:hanging="360"/>
        <w:contextualSpacing/>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sidR="00567DB8" w:rsidRPr="00567DB8">
        <w:rPr>
          <w:rFonts w:ascii="Times New Roman" w:hAnsi="Times New Roman" w:cs="Times New Roman"/>
          <w:bCs/>
          <w:sz w:val="24"/>
          <w:szCs w:val="24"/>
        </w:rPr>
        <w:t>Teori keagenan digunakan untuk memahami hubungan dimana seseorangatau</w:t>
      </w:r>
      <w:r w:rsidR="00567DB8">
        <w:rPr>
          <w:rFonts w:ascii="Times New Roman" w:hAnsi="Times New Roman" w:cs="Times New Roman"/>
          <w:bCs/>
          <w:sz w:val="24"/>
          <w:szCs w:val="24"/>
        </w:rPr>
        <w:t xml:space="preserve"> </w:t>
      </w:r>
      <w:r w:rsidR="00567DB8" w:rsidRPr="00567DB8">
        <w:rPr>
          <w:rFonts w:ascii="Times New Roman" w:hAnsi="Times New Roman" w:cs="Times New Roman"/>
          <w:bCs/>
          <w:sz w:val="24"/>
          <w:szCs w:val="24"/>
        </w:rPr>
        <w:t>sekelompok orang (prinsipal) menggunakan jasa orang lain (agen) untukmelakukan</w:t>
      </w:r>
      <w:r w:rsidR="00567DB8">
        <w:rPr>
          <w:rFonts w:ascii="Times New Roman" w:hAnsi="Times New Roman" w:cs="Times New Roman"/>
          <w:bCs/>
          <w:sz w:val="24"/>
          <w:szCs w:val="24"/>
        </w:rPr>
        <w:t xml:space="preserve"> </w:t>
      </w:r>
      <w:r w:rsidR="00567DB8" w:rsidRPr="00567DB8">
        <w:rPr>
          <w:rFonts w:ascii="Times New Roman" w:hAnsi="Times New Roman" w:cs="Times New Roman"/>
          <w:bCs/>
          <w:sz w:val="24"/>
          <w:szCs w:val="24"/>
        </w:rPr>
        <w:t>beberapa kegiatan untuk kepentingan mereka (Rankin, et al., 2012). Padaumumnya,</w:t>
      </w:r>
      <w:r w:rsidR="00567DB8">
        <w:rPr>
          <w:rFonts w:ascii="Times New Roman" w:hAnsi="Times New Roman" w:cs="Times New Roman"/>
          <w:bCs/>
          <w:sz w:val="24"/>
          <w:szCs w:val="24"/>
        </w:rPr>
        <w:t xml:space="preserve"> </w:t>
      </w:r>
      <w:r w:rsidR="00567DB8" w:rsidRPr="00567DB8">
        <w:rPr>
          <w:rFonts w:ascii="Times New Roman" w:hAnsi="Times New Roman" w:cs="Times New Roman"/>
          <w:bCs/>
          <w:sz w:val="24"/>
          <w:szCs w:val="24"/>
        </w:rPr>
        <w:t>baik prinsipal maupun agen sama-sama memiliki kepentingan untukmemaksimalkan</w:t>
      </w:r>
      <w:r w:rsidR="00567DB8">
        <w:rPr>
          <w:rFonts w:ascii="Times New Roman" w:hAnsi="Times New Roman" w:cs="Times New Roman"/>
          <w:bCs/>
          <w:sz w:val="24"/>
          <w:szCs w:val="24"/>
        </w:rPr>
        <w:t xml:space="preserve"> </w:t>
      </w:r>
      <w:r w:rsidR="00567DB8" w:rsidRPr="00567DB8">
        <w:rPr>
          <w:rFonts w:ascii="Times New Roman" w:hAnsi="Times New Roman" w:cs="Times New Roman"/>
          <w:bCs/>
          <w:sz w:val="24"/>
          <w:szCs w:val="24"/>
        </w:rPr>
        <w:t>utilitasnya masing-masing. Oleh karena itu tidak ada alasan bagiprinsipal untuk</w:t>
      </w:r>
      <w:r w:rsidR="00567DB8">
        <w:rPr>
          <w:rFonts w:ascii="Times New Roman" w:hAnsi="Times New Roman" w:cs="Times New Roman"/>
          <w:bCs/>
          <w:sz w:val="24"/>
          <w:szCs w:val="24"/>
        </w:rPr>
        <w:t xml:space="preserve"> </w:t>
      </w:r>
      <w:r w:rsidR="00567DB8" w:rsidRPr="00567DB8">
        <w:rPr>
          <w:rFonts w:ascii="Times New Roman" w:hAnsi="Times New Roman" w:cs="Times New Roman"/>
          <w:bCs/>
          <w:sz w:val="24"/>
          <w:szCs w:val="24"/>
        </w:rPr>
        <w:t>percaya bahwa agen akan bertindak sepenuhnya demi kepentinganprinsipal.</w:t>
      </w:r>
    </w:p>
    <w:p w14:paraId="7D4C74D3" w14:textId="3D8AC81C" w:rsidR="00E87682" w:rsidRPr="00553CE5" w:rsidRDefault="000864BD" w:rsidP="00553CE5">
      <w:pPr>
        <w:tabs>
          <w:tab w:val="left" w:pos="0"/>
        </w:tabs>
        <w:spacing w:line="480" w:lineRule="auto"/>
        <w:ind w:hanging="360"/>
        <w:contextualSpacing/>
        <w:jc w:val="both"/>
        <w:rPr>
          <w:rFonts w:ascii="Times New Roman" w:hAnsi="Times New Roman" w:cs="Times New Roman"/>
          <w:bCs/>
          <w:sz w:val="24"/>
          <w:szCs w:val="24"/>
        </w:rPr>
      </w:pPr>
      <w:r>
        <w:rPr>
          <w:rFonts w:ascii="Times New Roman" w:hAnsi="Times New Roman" w:cs="Times New Roman"/>
          <w:bCs/>
          <w:sz w:val="24"/>
          <w:szCs w:val="24"/>
        </w:rPr>
        <w:tab/>
      </w:r>
      <w:r w:rsidR="00553CE5">
        <w:rPr>
          <w:rFonts w:ascii="Times New Roman" w:hAnsi="Times New Roman" w:cs="Times New Roman"/>
          <w:bCs/>
          <w:sz w:val="24"/>
          <w:szCs w:val="24"/>
        </w:rPr>
        <w:tab/>
      </w:r>
      <w:r w:rsidR="00567DB8" w:rsidRPr="00567DB8">
        <w:rPr>
          <w:rFonts w:ascii="Times New Roman" w:hAnsi="Times New Roman" w:cs="Times New Roman"/>
          <w:bCs/>
          <w:sz w:val="24"/>
          <w:szCs w:val="24"/>
        </w:rPr>
        <w:t>Berdasarkan uraian tersebut dapat disimpulkan bahwa teori</w:t>
      </w:r>
      <w:r w:rsidR="00567DB8">
        <w:rPr>
          <w:rFonts w:ascii="Times New Roman" w:hAnsi="Times New Roman" w:cs="Times New Roman"/>
          <w:bCs/>
          <w:sz w:val="24"/>
          <w:szCs w:val="24"/>
        </w:rPr>
        <w:t xml:space="preserve"> </w:t>
      </w:r>
      <w:r w:rsidR="00567DB8" w:rsidRPr="00567DB8">
        <w:rPr>
          <w:rFonts w:ascii="Times New Roman" w:hAnsi="Times New Roman" w:cs="Times New Roman"/>
          <w:bCs/>
          <w:sz w:val="24"/>
          <w:szCs w:val="24"/>
        </w:rPr>
        <w:t>keagenan dengan</w:t>
      </w:r>
      <w:r w:rsidR="00553CE5">
        <w:rPr>
          <w:rFonts w:ascii="Times New Roman" w:hAnsi="Times New Roman" w:cs="Times New Roman"/>
          <w:bCs/>
          <w:sz w:val="24"/>
          <w:szCs w:val="24"/>
        </w:rPr>
        <w:t xml:space="preserve"> </w:t>
      </w:r>
      <w:r w:rsidR="00567DB8" w:rsidRPr="00567DB8">
        <w:rPr>
          <w:rFonts w:ascii="Times New Roman" w:hAnsi="Times New Roman" w:cs="Times New Roman"/>
          <w:bCs/>
          <w:sz w:val="24"/>
          <w:szCs w:val="24"/>
        </w:rPr>
        <w:t>penelitian ini sebagai teori yang menganalisis keterkaitan keagenan dimana suatupihak tertentu (principal) mendelegasikan pekerjaan kepada pihak lain (agent</w:t>
      </w:r>
      <w:r w:rsidR="00553CE5">
        <w:rPr>
          <w:rFonts w:ascii="Times New Roman" w:hAnsi="Times New Roman" w:cs="Times New Roman"/>
          <w:bCs/>
          <w:sz w:val="24"/>
          <w:szCs w:val="24"/>
        </w:rPr>
        <w:t>)</w:t>
      </w:r>
      <w:r w:rsidR="00567DB8" w:rsidRPr="00567DB8">
        <w:rPr>
          <w:rFonts w:ascii="Times New Roman" w:hAnsi="Times New Roman" w:cs="Times New Roman"/>
          <w:bCs/>
          <w:sz w:val="24"/>
          <w:szCs w:val="24"/>
        </w:rPr>
        <w:t>melakukan pekerjaan seperti pengawasan. Hal ini diuraikan oleh Hendriksen &amp;Nugroho (2009) bahwa dalam keagenan ada hubungan antara rakyat denganpemerintah, yaitu hubungan yang timbul karena adanya kontrak yang ditetapkan oleh</w:t>
      </w:r>
      <w:r w:rsidR="00553CE5">
        <w:rPr>
          <w:rFonts w:ascii="Times New Roman" w:hAnsi="Times New Roman" w:cs="Times New Roman"/>
          <w:bCs/>
          <w:sz w:val="24"/>
          <w:szCs w:val="24"/>
        </w:rPr>
        <w:t>r</w:t>
      </w:r>
      <w:r w:rsidR="00567DB8" w:rsidRPr="00567DB8">
        <w:rPr>
          <w:rFonts w:ascii="Times New Roman" w:hAnsi="Times New Roman" w:cs="Times New Roman"/>
          <w:bCs/>
          <w:sz w:val="24"/>
          <w:szCs w:val="24"/>
        </w:rPr>
        <w:t xml:space="preserve">akyat (principal) yang menggunakan pemerintah (agent) untuk menyediakan </w:t>
      </w:r>
      <w:r w:rsidR="00567DB8">
        <w:rPr>
          <w:rFonts w:ascii="Times New Roman" w:hAnsi="Times New Roman" w:cs="Times New Roman"/>
          <w:bCs/>
          <w:sz w:val="24"/>
          <w:szCs w:val="24"/>
        </w:rPr>
        <w:t xml:space="preserve"> </w:t>
      </w:r>
      <w:r w:rsidR="00567DB8" w:rsidRPr="00567DB8">
        <w:rPr>
          <w:rFonts w:ascii="Times New Roman" w:hAnsi="Times New Roman" w:cs="Times New Roman"/>
          <w:bCs/>
          <w:sz w:val="24"/>
          <w:szCs w:val="24"/>
        </w:rPr>
        <w:t>jasayang menjadi kepentingan masyarakat itu sendiri.</w:t>
      </w:r>
    </w:p>
    <w:p w14:paraId="2EDFC0A6" w14:textId="77777777" w:rsidR="00206779" w:rsidRPr="00D11D4F" w:rsidRDefault="00206779" w:rsidP="00C70D44">
      <w:pPr>
        <w:tabs>
          <w:tab w:val="left" w:pos="360"/>
        </w:tabs>
        <w:spacing w:line="480" w:lineRule="auto"/>
        <w:ind w:left="360" w:hanging="360"/>
        <w:contextualSpacing/>
        <w:jc w:val="both"/>
        <w:rPr>
          <w:rFonts w:ascii="Times New Roman" w:hAnsi="Times New Roman" w:cs="Times New Roman"/>
          <w:b/>
          <w:bCs/>
          <w:sz w:val="24"/>
          <w:szCs w:val="24"/>
        </w:rPr>
      </w:pPr>
      <w:r w:rsidRPr="00D11D4F">
        <w:rPr>
          <w:rFonts w:ascii="Times New Roman" w:hAnsi="Times New Roman" w:cs="Times New Roman"/>
          <w:b/>
          <w:bCs/>
          <w:sz w:val="24"/>
          <w:szCs w:val="24"/>
        </w:rPr>
        <w:t>2.2</w:t>
      </w:r>
      <w:r w:rsidRPr="00D11D4F">
        <w:rPr>
          <w:rFonts w:ascii="Times New Roman" w:hAnsi="Times New Roman" w:cs="Times New Roman"/>
          <w:b/>
          <w:bCs/>
          <w:sz w:val="24"/>
          <w:szCs w:val="24"/>
        </w:rPr>
        <w:tab/>
        <w:t>Komitmen Organisasi</w:t>
      </w:r>
    </w:p>
    <w:p w14:paraId="58EE75B9" w14:textId="77777777" w:rsidR="00206779" w:rsidRPr="00D11D4F" w:rsidRDefault="00206779" w:rsidP="00661F91">
      <w:pPr>
        <w:spacing w:line="480" w:lineRule="auto"/>
        <w:ind w:left="720" w:hanging="720"/>
        <w:contextualSpacing/>
        <w:rPr>
          <w:rFonts w:ascii="Times New Roman" w:hAnsi="Times New Roman" w:cs="Times New Roman"/>
          <w:b/>
          <w:sz w:val="24"/>
          <w:szCs w:val="24"/>
        </w:rPr>
      </w:pPr>
      <w:r w:rsidRPr="00D11D4F">
        <w:rPr>
          <w:rFonts w:ascii="Times New Roman" w:hAnsi="Times New Roman" w:cs="Times New Roman"/>
          <w:b/>
          <w:sz w:val="24"/>
          <w:szCs w:val="24"/>
        </w:rPr>
        <w:t>2.2.1</w:t>
      </w:r>
      <w:r w:rsidRPr="00D11D4F">
        <w:rPr>
          <w:rFonts w:ascii="Times New Roman" w:hAnsi="Times New Roman" w:cs="Times New Roman"/>
          <w:b/>
          <w:sz w:val="24"/>
          <w:szCs w:val="24"/>
        </w:rPr>
        <w:tab/>
        <w:t>Pengertian Komitmen Organisasi</w:t>
      </w:r>
    </w:p>
    <w:p w14:paraId="4F2716BE" w14:textId="77777777" w:rsidR="00206779" w:rsidRPr="00D11D4F" w:rsidRDefault="00206779" w:rsidP="00173286">
      <w:pPr>
        <w:spacing w:line="480" w:lineRule="auto"/>
        <w:ind w:firstLine="720"/>
        <w:contextualSpacing/>
        <w:jc w:val="both"/>
        <w:rPr>
          <w:rFonts w:ascii="Times New Roman" w:hAnsi="Times New Roman" w:cs="Times New Roman"/>
          <w:bCs/>
          <w:sz w:val="24"/>
          <w:szCs w:val="24"/>
        </w:rPr>
      </w:pPr>
      <w:r w:rsidRPr="00D11D4F">
        <w:rPr>
          <w:rFonts w:ascii="Times New Roman" w:hAnsi="Times New Roman" w:cs="Times New Roman"/>
          <w:bCs/>
          <w:sz w:val="24"/>
          <w:szCs w:val="24"/>
        </w:rPr>
        <w:t xml:space="preserve">Komitmen Organisasi adalah sebagai suatu tingkatan dimana individu mengindentifikasi dan terlibat komitmen mencerminkan perasaan bahwa apa yang dilakukan seseorang adalah penting. Menurut (Greenberg dan Baron, 2003:160) dalam </w:t>
      </w:r>
      <w:r w:rsidRPr="00D11D4F">
        <w:rPr>
          <w:rFonts w:ascii="Times New Roman" w:hAnsi="Times New Roman" w:cs="Times New Roman"/>
          <w:bCs/>
          <w:sz w:val="24"/>
          <w:szCs w:val="24"/>
        </w:rPr>
        <w:lastRenderedPageBreak/>
        <w:t>(Wibowo, 2017:213). Komitmen organisasi berkaitan dengan tingkat keterlibatan orang dalam organisasi dimana mereka bekerja untuk tetap tinggal dalam organisasi tersebut.</w:t>
      </w:r>
    </w:p>
    <w:p w14:paraId="29A05D61" w14:textId="77777777" w:rsidR="00206779" w:rsidRPr="00D11D4F" w:rsidRDefault="00206779" w:rsidP="00173286">
      <w:pPr>
        <w:spacing w:line="480" w:lineRule="auto"/>
        <w:ind w:firstLine="720"/>
        <w:contextualSpacing/>
        <w:jc w:val="both"/>
        <w:rPr>
          <w:rFonts w:ascii="Times New Roman" w:hAnsi="Times New Roman" w:cs="Times New Roman"/>
          <w:bCs/>
          <w:sz w:val="24"/>
          <w:szCs w:val="24"/>
        </w:rPr>
      </w:pPr>
      <w:r w:rsidRPr="00D11D4F">
        <w:rPr>
          <w:rFonts w:ascii="Times New Roman" w:hAnsi="Times New Roman" w:cs="Times New Roman"/>
          <w:bCs/>
          <w:sz w:val="24"/>
          <w:szCs w:val="24"/>
        </w:rPr>
        <w:t>Menurut Ikhsan bahwa komitmen organisasi merupakan tingkat sampai sejauh mana seorang karyawan memihak pada suatu organisasi tertebntu dan tujuannya, serta berniat untuk mempertahankan kanggotaannya dalam organisasi itu. (Noprial,2015)</w:t>
      </w:r>
    </w:p>
    <w:p w14:paraId="76394722" w14:textId="39EED3AB" w:rsidR="00206779" w:rsidRPr="00D11D4F" w:rsidRDefault="00206779" w:rsidP="00173286">
      <w:pPr>
        <w:spacing w:line="480" w:lineRule="auto"/>
        <w:ind w:firstLine="720"/>
        <w:contextualSpacing/>
        <w:jc w:val="both"/>
        <w:rPr>
          <w:rFonts w:ascii="Times New Roman" w:hAnsi="Times New Roman" w:cs="Times New Roman"/>
          <w:bCs/>
          <w:sz w:val="24"/>
          <w:szCs w:val="24"/>
        </w:rPr>
      </w:pPr>
      <w:r w:rsidRPr="00D11D4F">
        <w:rPr>
          <w:rFonts w:ascii="Times New Roman" w:hAnsi="Times New Roman" w:cs="Times New Roman"/>
          <w:bCs/>
          <w:sz w:val="24"/>
          <w:szCs w:val="24"/>
        </w:rPr>
        <w:t>Darmawan mengatakan komitmen organisasi adalah kuatnya pengenalan dan keerlibatan seseorang dalam suatu organisasi tertentu. Komitmen keberpihakan anggota organisasi terhadap organisasinya serta terlibnat aktif dan berkontribusi terhadap organisasinya (Liziana, 2017)</w:t>
      </w:r>
      <w:r w:rsidR="0065027F" w:rsidRPr="00D11D4F">
        <w:rPr>
          <w:rFonts w:ascii="Times New Roman" w:hAnsi="Times New Roman" w:cs="Times New Roman"/>
          <w:bCs/>
          <w:sz w:val="24"/>
          <w:szCs w:val="24"/>
        </w:rPr>
        <w:t>.</w:t>
      </w:r>
    </w:p>
    <w:p w14:paraId="67E560A0" w14:textId="77777777" w:rsidR="00E87682" w:rsidRPr="00D11D4F" w:rsidRDefault="00E87682" w:rsidP="00173286">
      <w:pPr>
        <w:spacing w:line="480" w:lineRule="auto"/>
        <w:ind w:firstLine="720"/>
        <w:contextualSpacing/>
        <w:jc w:val="both"/>
        <w:rPr>
          <w:rFonts w:ascii="Times New Roman" w:hAnsi="Times New Roman" w:cs="Times New Roman"/>
          <w:bCs/>
          <w:sz w:val="24"/>
          <w:szCs w:val="24"/>
        </w:rPr>
      </w:pPr>
    </w:p>
    <w:p w14:paraId="0E6AC9C8" w14:textId="77777777" w:rsidR="00206779" w:rsidRPr="00D11D4F" w:rsidRDefault="00206779" w:rsidP="00661F91">
      <w:pPr>
        <w:spacing w:line="480" w:lineRule="auto"/>
        <w:ind w:left="720" w:hanging="720"/>
        <w:contextualSpacing/>
        <w:rPr>
          <w:rFonts w:ascii="Times New Roman" w:hAnsi="Times New Roman" w:cs="Times New Roman"/>
          <w:b/>
          <w:sz w:val="24"/>
          <w:szCs w:val="24"/>
        </w:rPr>
      </w:pPr>
      <w:r w:rsidRPr="00D11D4F">
        <w:rPr>
          <w:rFonts w:ascii="Times New Roman" w:hAnsi="Times New Roman" w:cs="Times New Roman"/>
          <w:b/>
          <w:sz w:val="24"/>
          <w:szCs w:val="24"/>
        </w:rPr>
        <w:t>2.2.2</w:t>
      </w:r>
      <w:r w:rsidRPr="00D11D4F">
        <w:rPr>
          <w:rFonts w:ascii="Times New Roman" w:hAnsi="Times New Roman" w:cs="Times New Roman"/>
          <w:b/>
          <w:sz w:val="24"/>
          <w:szCs w:val="24"/>
        </w:rPr>
        <w:tab/>
        <w:t>Tujuan Komitmen Organisasi</w:t>
      </w:r>
    </w:p>
    <w:p w14:paraId="31CBBCD2" w14:textId="77777777" w:rsidR="00206779" w:rsidRPr="00D11D4F" w:rsidRDefault="00206779" w:rsidP="0026068F">
      <w:pPr>
        <w:spacing w:line="480" w:lineRule="auto"/>
        <w:ind w:firstLine="720"/>
        <w:contextualSpacing/>
        <w:rPr>
          <w:rFonts w:ascii="Times New Roman" w:hAnsi="Times New Roman" w:cs="Times New Roman"/>
          <w:bCs/>
          <w:sz w:val="24"/>
          <w:szCs w:val="24"/>
        </w:rPr>
      </w:pPr>
      <w:r w:rsidRPr="00D11D4F">
        <w:rPr>
          <w:rFonts w:ascii="Times New Roman" w:hAnsi="Times New Roman" w:cs="Times New Roman"/>
          <w:bCs/>
          <w:sz w:val="24"/>
          <w:szCs w:val="24"/>
        </w:rPr>
        <w:t xml:space="preserve">Komitmen Organisasi dalam sebuah perilaku organisasi merupakan aspek penting dalam organisasi karena dapat dipahami sebagai pola perilaku, seperangkat niat perilaku, kekuatan motivasi atau sikap (Klein </w:t>
      </w:r>
      <w:r w:rsidRPr="00D11D4F">
        <w:rPr>
          <w:rFonts w:ascii="Times New Roman" w:hAnsi="Times New Roman" w:cs="Times New Roman"/>
          <w:bCs/>
          <w:i/>
          <w:iCs/>
          <w:sz w:val="24"/>
          <w:szCs w:val="24"/>
        </w:rPr>
        <w:t>et al., 2018)</w:t>
      </w:r>
      <w:r w:rsidRPr="00D11D4F">
        <w:rPr>
          <w:rFonts w:ascii="Times New Roman" w:hAnsi="Times New Roman" w:cs="Times New Roman"/>
          <w:bCs/>
          <w:sz w:val="24"/>
          <w:szCs w:val="24"/>
        </w:rPr>
        <w:t>.</w:t>
      </w:r>
    </w:p>
    <w:p w14:paraId="7017A2D9" w14:textId="2E8726FF" w:rsidR="00206779" w:rsidRPr="00D11D4F" w:rsidRDefault="00206779" w:rsidP="00173286">
      <w:pPr>
        <w:spacing w:line="480" w:lineRule="auto"/>
        <w:ind w:firstLine="720"/>
        <w:contextualSpacing/>
        <w:jc w:val="both"/>
        <w:rPr>
          <w:rFonts w:ascii="Times New Roman" w:hAnsi="Times New Roman" w:cs="Times New Roman"/>
          <w:bCs/>
          <w:sz w:val="24"/>
          <w:szCs w:val="24"/>
        </w:rPr>
      </w:pPr>
      <w:r w:rsidRPr="00D11D4F">
        <w:rPr>
          <w:rFonts w:ascii="Times New Roman" w:hAnsi="Times New Roman" w:cs="Times New Roman"/>
          <w:bCs/>
          <w:sz w:val="24"/>
          <w:szCs w:val="24"/>
        </w:rPr>
        <w:t xml:space="preserve">Komitmen organisasi sebagai derajat dimana karyawan percaya dan mau menerima tujuan-tujuan organisasi dan akan tetap tinggal atau tidak akan meninggalkan organisasinya. Dimensi komitmen Organisasi ada 3 bagian menurut dalam (wibowo,2017:215) yaitu: </w:t>
      </w:r>
    </w:p>
    <w:p w14:paraId="55CF4183" w14:textId="77777777" w:rsidR="00206779" w:rsidRPr="00D11D4F" w:rsidRDefault="00206779" w:rsidP="002054AB">
      <w:pPr>
        <w:pStyle w:val="ListParagraph"/>
        <w:numPr>
          <w:ilvl w:val="0"/>
          <w:numId w:val="9"/>
        </w:numPr>
        <w:spacing w:line="480" w:lineRule="auto"/>
        <w:jc w:val="both"/>
        <w:rPr>
          <w:rFonts w:ascii="Times New Roman" w:hAnsi="Times New Roman" w:cs="Times New Roman"/>
          <w:bCs/>
          <w:sz w:val="24"/>
          <w:szCs w:val="24"/>
        </w:rPr>
      </w:pPr>
      <w:r w:rsidRPr="00D11D4F">
        <w:rPr>
          <w:rFonts w:ascii="Times New Roman" w:hAnsi="Times New Roman" w:cs="Times New Roman"/>
          <w:bCs/>
          <w:i/>
          <w:iCs/>
          <w:sz w:val="24"/>
          <w:szCs w:val="24"/>
        </w:rPr>
        <w:t xml:space="preserve">Affective Commitment, </w:t>
      </w:r>
      <w:r w:rsidRPr="00D11D4F">
        <w:rPr>
          <w:rFonts w:ascii="Times New Roman" w:hAnsi="Times New Roman" w:cs="Times New Roman"/>
          <w:bCs/>
          <w:sz w:val="24"/>
          <w:szCs w:val="24"/>
        </w:rPr>
        <w:t>yang berkaitan dengan adanya keinginan untuk terikat pada organisasi. Individu menetap dalam organisasi karena keinginan sendiri kunci dari komitmen ini (</w:t>
      </w:r>
      <w:r w:rsidRPr="00D11D4F">
        <w:rPr>
          <w:rFonts w:ascii="Times New Roman" w:hAnsi="Times New Roman" w:cs="Times New Roman"/>
          <w:bCs/>
          <w:i/>
          <w:iCs/>
          <w:sz w:val="24"/>
          <w:szCs w:val="24"/>
        </w:rPr>
        <w:t>want to)</w:t>
      </w:r>
      <w:r w:rsidRPr="00D11D4F">
        <w:rPr>
          <w:rFonts w:ascii="Times New Roman" w:hAnsi="Times New Roman" w:cs="Times New Roman"/>
          <w:bCs/>
          <w:sz w:val="24"/>
          <w:szCs w:val="24"/>
        </w:rPr>
        <w:t>.</w:t>
      </w:r>
    </w:p>
    <w:p w14:paraId="0B1120F9" w14:textId="77777777" w:rsidR="00206779" w:rsidRPr="00D11D4F" w:rsidRDefault="00206779" w:rsidP="002054AB">
      <w:pPr>
        <w:pStyle w:val="ListParagraph"/>
        <w:numPr>
          <w:ilvl w:val="0"/>
          <w:numId w:val="9"/>
        </w:numPr>
        <w:spacing w:line="480" w:lineRule="auto"/>
        <w:jc w:val="both"/>
        <w:rPr>
          <w:rFonts w:ascii="Times New Roman" w:hAnsi="Times New Roman" w:cs="Times New Roman"/>
          <w:bCs/>
          <w:sz w:val="24"/>
          <w:szCs w:val="24"/>
        </w:rPr>
      </w:pPr>
      <w:r w:rsidRPr="00D11D4F">
        <w:rPr>
          <w:rFonts w:ascii="Times New Roman" w:hAnsi="Times New Roman" w:cs="Times New Roman"/>
          <w:bCs/>
          <w:i/>
          <w:iCs/>
          <w:sz w:val="24"/>
          <w:szCs w:val="24"/>
        </w:rPr>
        <w:t xml:space="preserve">Continuance Commitment, </w:t>
      </w:r>
      <w:r w:rsidRPr="00D11D4F">
        <w:rPr>
          <w:rFonts w:ascii="Times New Roman" w:hAnsi="Times New Roman" w:cs="Times New Roman"/>
          <w:bCs/>
          <w:sz w:val="24"/>
          <w:szCs w:val="24"/>
        </w:rPr>
        <w:t xml:space="preserve">adalah suatu komitmen yang didasarkan akan kebutuhan rasional. Dengan kata lain, komitmen ini terbentuk atas dasar </w:t>
      </w:r>
      <w:r w:rsidRPr="00D11D4F">
        <w:rPr>
          <w:rFonts w:ascii="Times New Roman" w:hAnsi="Times New Roman" w:cs="Times New Roman"/>
          <w:bCs/>
          <w:sz w:val="24"/>
          <w:szCs w:val="24"/>
        </w:rPr>
        <w:lastRenderedPageBreak/>
        <w:t>untungrugi dipertimbangkan atas apa yang harus dikorbankan bila akan meneta pada suatu organisasi. Kunci dari komtmen ini adalah kebutuhan untuk bertahan (</w:t>
      </w:r>
      <w:r w:rsidRPr="00D11D4F">
        <w:rPr>
          <w:rFonts w:ascii="Times New Roman" w:hAnsi="Times New Roman" w:cs="Times New Roman"/>
          <w:bCs/>
          <w:i/>
          <w:iCs/>
          <w:sz w:val="24"/>
          <w:szCs w:val="24"/>
        </w:rPr>
        <w:t>need to).</w:t>
      </w:r>
    </w:p>
    <w:p w14:paraId="2B3E5CDE" w14:textId="594E4F44" w:rsidR="00206779" w:rsidRPr="007B15ED" w:rsidRDefault="00206779" w:rsidP="00AD66EB">
      <w:pPr>
        <w:pStyle w:val="ListParagraph"/>
        <w:numPr>
          <w:ilvl w:val="0"/>
          <w:numId w:val="9"/>
        </w:numPr>
        <w:spacing w:line="480" w:lineRule="auto"/>
        <w:jc w:val="both"/>
        <w:rPr>
          <w:rFonts w:ascii="Times New Roman" w:hAnsi="Times New Roman" w:cs="Times New Roman"/>
          <w:bCs/>
          <w:sz w:val="24"/>
          <w:szCs w:val="24"/>
        </w:rPr>
      </w:pPr>
      <w:r w:rsidRPr="00D11D4F">
        <w:rPr>
          <w:rFonts w:ascii="Times New Roman" w:hAnsi="Times New Roman" w:cs="Times New Roman"/>
          <w:bCs/>
          <w:i/>
          <w:iCs/>
          <w:sz w:val="24"/>
          <w:szCs w:val="24"/>
        </w:rPr>
        <w:t xml:space="preserve">Normative Commitment, </w:t>
      </w:r>
      <w:r w:rsidRPr="00D11D4F">
        <w:rPr>
          <w:rFonts w:ascii="Times New Roman" w:hAnsi="Times New Roman" w:cs="Times New Roman"/>
          <w:bCs/>
          <w:sz w:val="24"/>
          <w:szCs w:val="24"/>
        </w:rPr>
        <w:t xml:space="preserve"> adalah komitmen yang didasarkan pada norma yang ada dalam diri karyawan, berisi keyakinan individu akan tanggung jawab terhadap organisasi. Ia merasa harus bertahan karena loyalitas. Kunci dari komitmen ini adalah kewajiban untuk bertahan dalam organisasi (</w:t>
      </w:r>
      <w:r w:rsidRPr="00D11D4F">
        <w:rPr>
          <w:rFonts w:ascii="Times New Roman" w:hAnsi="Times New Roman" w:cs="Times New Roman"/>
          <w:bCs/>
          <w:i/>
          <w:iCs/>
          <w:sz w:val="24"/>
          <w:szCs w:val="24"/>
        </w:rPr>
        <w:t>Ought to).</w:t>
      </w:r>
    </w:p>
    <w:p w14:paraId="1472EE41" w14:textId="77777777" w:rsidR="007B15ED" w:rsidRPr="00D11D4F" w:rsidRDefault="007B15ED" w:rsidP="00AD66EB">
      <w:pPr>
        <w:pStyle w:val="ListParagraph"/>
        <w:numPr>
          <w:ilvl w:val="0"/>
          <w:numId w:val="9"/>
        </w:numPr>
        <w:spacing w:line="480" w:lineRule="auto"/>
        <w:jc w:val="both"/>
        <w:rPr>
          <w:rFonts w:ascii="Times New Roman" w:hAnsi="Times New Roman" w:cs="Times New Roman"/>
          <w:bCs/>
          <w:sz w:val="24"/>
          <w:szCs w:val="24"/>
        </w:rPr>
      </w:pPr>
    </w:p>
    <w:p w14:paraId="127D6A92" w14:textId="77777777" w:rsidR="00206779" w:rsidRPr="00D11D4F" w:rsidRDefault="00206779" w:rsidP="00661F91">
      <w:pPr>
        <w:spacing w:line="480" w:lineRule="auto"/>
        <w:ind w:left="720" w:hanging="720"/>
        <w:contextualSpacing/>
        <w:jc w:val="both"/>
        <w:rPr>
          <w:rFonts w:ascii="Times New Roman" w:hAnsi="Times New Roman" w:cs="Times New Roman"/>
          <w:b/>
          <w:sz w:val="24"/>
          <w:szCs w:val="24"/>
        </w:rPr>
      </w:pPr>
      <w:r w:rsidRPr="00D11D4F">
        <w:rPr>
          <w:rFonts w:ascii="Times New Roman" w:hAnsi="Times New Roman" w:cs="Times New Roman"/>
          <w:b/>
          <w:sz w:val="24"/>
          <w:szCs w:val="24"/>
        </w:rPr>
        <w:t>2.2.3</w:t>
      </w:r>
      <w:r w:rsidRPr="00D11D4F">
        <w:rPr>
          <w:rFonts w:ascii="Times New Roman" w:hAnsi="Times New Roman" w:cs="Times New Roman"/>
          <w:b/>
          <w:sz w:val="24"/>
          <w:szCs w:val="24"/>
        </w:rPr>
        <w:tab/>
        <w:t>Faktor yang Mempengaruhi Komitmen Organisasi</w:t>
      </w:r>
    </w:p>
    <w:p w14:paraId="706E262C" w14:textId="77777777" w:rsidR="00206779" w:rsidRPr="00D11D4F" w:rsidRDefault="00206779" w:rsidP="0079453B">
      <w:pPr>
        <w:spacing w:line="480" w:lineRule="auto"/>
        <w:ind w:firstLine="720"/>
        <w:contextualSpacing/>
        <w:jc w:val="both"/>
        <w:rPr>
          <w:rFonts w:ascii="Times New Roman" w:hAnsi="Times New Roman" w:cs="Times New Roman"/>
          <w:bCs/>
          <w:sz w:val="24"/>
          <w:szCs w:val="24"/>
        </w:rPr>
      </w:pPr>
      <w:r w:rsidRPr="00D11D4F">
        <w:rPr>
          <w:rFonts w:ascii="Times New Roman" w:hAnsi="Times New Roman" w:cs="Times New Roman"/>
          <w:bCs/>
          <w:sz w:val="24"/>
          <w:szCs w:val="24"/>
        </w:rPr>
        <w:t xml:space="preserve">Menurut Mowdayet (Putri, 2018) faktor-faktor yang mempengaruhi komitmen organisasi, yaitu </w:t>
      </w:r>
    </w:p>
    <w:p w14:paraId="4CBB5C98" w14:textId="77777777" w:rsidR="00206779" w:rsidRPr="00D11D4F" w:rsidRDefault="00206779" w:rsidP="002054AB">
      <w:pPr>
        <w:pStyle w:val="ListParagraph"/>
        <w:numPr>
          <w:ilvl w:val="0"/>
          <w:numId w:val="6"/>
        </w:numPr>
        <w:spacing w:line="480" w:lineRule="auto"/>
        <w:jc w:val="both"/>
        <w:rPr>
          <w:rFonts w:ascii="Times New Roman" w:hAnsi="Times New Roman" w:cs="Times New Roman"/>
          <w:b/>
          <w:i/>
          <w:iCs/>
          <w:sz w:val="24"/>
          <w:szCs w:val="24"/>
        </w:rPr>
      </w:pPr>
      <w:r w:rsidRPr="00D11D4F">
        <w:rPr>
          <w:rFonts w:ascii="Times New Roman" w:hAnsi="Times New Roman" w:cs="Times New Roman"/>
          <w:bCs/>
          <w:sz w:val="24"/>
          <w:szCs w:val="24"/>
        </w:rPr>
        <w:t>Karakteristik personal, antara lain; usia, lama kerja, tingkat pendidikan, jenis kelamin, ras dan beberapa faktor kepribadian lainnya. Secara umum, usia dan lama bekerja mempunyai hubungan positif dengan komitmen organisasi. Sementara tingkat pendidikan mempunyai hubungan negatif dengan komitmen organisasi, meskipun hubungan ini tidak terlalu konstan. Beberapa karakteristik kepribadian lain seperti motivasi berprestasi dan perasaan kopenten ditemukan hubungan dengan komitmen organisasi.</w:t>
      </w:r>
    </w:p>
    <w:p w14:paraId="4ADC21BD" w14:textId="77777777" w:rsidR="00206779" w:rsidRPr="00D11D4F" w:rsidRDefault="00206779" w:rsidP="002054AB">
      <w:pPr>
        <w:pStyle w:val="ListParagraph"/>
        <w:numPr>
          <w:ilvl w:val="0"/>
          <w:numId w:val="6"/>
        </w:numPr>
        <w:spacing w:line="480" w:lineRule="auto"/>
        <w:jc w:val="both"/>
        <w:rPr>
          <w:rFonts w:ascii="Times New Roman" w:hAnsi="Times New Roman" w:cs="Times New Roman"/>
          <w:b/>
          <w:i/>
          <w:iCs/>
          <w:sz w:val="24"/>
          <w:szCs w:val="24"/>
        </w:rPr>
      </w:pPr>
      <w:r w:rsidRPr="00D11D4F">
        <w:rPr>
          <w:rFonts w:ascii="Times New Roman" w:hAnsi="Times New Roman" w:cs="Times New Roman"/>
          <w:bCs/>
          <w:sz w:val="24"/>
          <w:szCs w:val="24"/>
        </w:rPr>
        <w:t>Karakteristik pekerjaan dan peran, antara lain; kesempatan kerja, konflik peran dan ambiguitas peran. Semakin besar kesempatan yang diperoleh dalam bekerja semakin banyak pengalaman yang diperoleh yang pada akhirnya memperbesar komitmen individu terhadap organisasi.</w:t>
      </w:r>
    </w:p>
    <w:p w14:paraId="7A07266D" w14:textId="77777777" w:rsidR="00206779" w:rsidRPr="00D11D4F" w:rsidRDefault="00206779" w:rsidP="002054AB">
      <w:pPr>
        <w:pStyle w:val="ListParagraph"/>
        <w:numPr>
          <w:ilvl w:val="0"/>
          <w:numId w:val="6"/>
        </w:numPr>
        <w:spacing w:line="480" w:lineRule="auto"/>
        <w:jc w:val="both"/>
        <w:rPr>
          <w:rFonts w:ascii="Times New Roman" w:hAnsi="Times New Roman" w:cs="Times New Roman"/>
          <w:b/>
          <w:i/>
          <w:iCs/>
          <w:sz w:val="24"/>
          <w:szCs w:val="24"/>
        </w:rPr>
      </w:pPr>
      <w:r w:rsidRPr="00D11D4F">
        <w:rPr>
          <w:rFonts w:ascii="Times New Roman" w:hAnsi="Times New Roman" w:cs="Times New Roman"/>
          <w:bCs/>
          <w:sz w:val="24"/>
          <w:szCs w:val="24"/>
        </w:rPr>
        <w:t>Karakteristik strukturan organisasi, antara lain; ukiran organisasi, kesatuan, luasnya kontrol dan sentralisasi otoritas.</w:t>
      </w:r>
    </w:p>
    <w:p w14:paraId="7F5A0A78" w14:textId="77777777" w:rsidR="00206779" w:rsidRPr="00D11D4F" w:rsidRDefault="00206779" w:rsidP="002054AB">
      <w:pPr>
        <w:pStyle w:val="ListParagraph"/>
        <w:numPr>
          <w:ilvl w:val="0"/>
          <w:numId w:val="6"/>
        </w:numPr>
        <w:spacing w:line="480" w:lineRule="auto"/>
        <w:jc w:val="both"/>
        <w:rPr>
          <w:rFonts w:ascii="Times New Roman" w:hAnsi="Times New Roman" w:cs="Times New Roman"/>
          <w:b/>
          <w:i/>
          <w:iCs/>
          <w:sz w:val="24"/>
          <w:szCs w:val="24"/>
        </w:rPr>
      </w:pPr>
      <w:r w:rsidRPr="00D11D4F">
        <w:rPr>
          <w:rFonts w:ascii="Times New Roman" w:hAnsi="Times New Roman" w:cs="Times New Roman"/>
          <w:bCs/>
          <w:sz w:val="24"/>
          <w:szCs w:val="24"/>
        </w:rPr>
        <w:lastRenderedPageBreak/>
        <w:t>Pengalaman kerja, antara lain; ketergantungan pada organisasi, kepentingan personal pada perusahaan, sikap positif terhadap perusahaan dan keterkaitan sosial indibidu dalam perusahaan. Semakin besar semua faktor tersebut semakin tinggi komitmen individu terhadap organisasi.</w:t>
      </w:r>
    </w:p>
    <w:p w14:paraId="3C50ACEF" w14:textId="77777777" w:rsidR="00206779" w:rsidRPr="00D11D4F" w:rsidRDefault="00206779" w:rsidP="002054AB">
      <w:pPr>
        <w:pStyle w:val="ListParagraph"/>
        <w:numPr>
          <w:ilvl w:val="0"/>
          <w:numId w:val="6"/>
        </w:numPr>
        <w:spacing w:line="480" w:lineRule="auto"/>
        <w:jc w:val="both"/>
        <w:rPr>
          <w:rFonts w:ascii="Times New Roman" w:hAnsi="Times New Roman" w:cs="Times New Roman"/>
          <w:b/>
          <w:i/>
          <w:iCs/>
          <w:sz w:val="24"/>
          <w:szCs w:val="24"/>
        </w:rPr>
      </w:pPr>
      <w:r w:rsidRPr="00D11D4F">
        <w:rPr>
          <w:rFonts w:ascii="Times New Roman" w:hAnsi="Times New Roman" w:cs="Times New Roman"/>
          <w:bCs/>
          <w:sz w:val="24"/>
          <w:szCs w:val="24"/>
        </w:rPr>
        <w:t>Dukungan organisasi, didefinisikan sebagai sejauh mana karyawan mempersepsikan bahwa organisasi (lembaga, atasan dan rekan kerja) memberi dorongan, respek, menghargai kotribusi pegawai dan memberi apresiai bagi individu dalam pekerjaannya.</w:t>
      </w:r>
    </w:p>
    <w:p w14:paraId="7E0712BB" w14:textId="77777777" w:rsidR="00206779" w:rsidRPr="00D11D4F" w:rsidRDefault="00206779" w:rsidP="00661F91">
      <w:pPr>
        <w:spacing w:line="480" w:lineRule="auto"/>
        <w:ind w:left="720" w:hanging="720"/>
        <w:contextualSpacing/>
        <w:jc w:val="both"/>
        <w:rPr>
          <w:rFonts w:ascii="Times New Roman" w:hAnsi="Times New Roman" w:cs="Times New Roman"/>
          <w:b/>
          <w:sz w:val="24"/>
          <w:szCs w:val="24"/>
        </w:rPr>
      </w:pPr>
      <w:r w:rsidRPr="00D11D4F">
        <w:rPr>
          <w:rFonts w:ascii="Times New Roman" w:hAnsi="Times New Roman" w:cs="Times New Roman"/>
          <w:b/>
          <w:sz w:val="24"/>
          <w:szCs w:val="24"/>
        </w:rPr>
        <w:t>2.2.4</w:t>
      </w:r>
      <w:r w:rsidRPr="00D11D4F">
        <w:rPr>
          <w:rFonts w:ascii="Times New Roman" w:hAnsi="Times New Roman" w:cs="Times New Roman"/>
          <w:b/>
          <w:sz w:val="24"/>
          <w:szCs w:val="24"/>
        </w:rPr>
        <w:tab/>
        <w:t>Indikator Komitmen Organisasi</w:t>
      </w:r>
    </w:p>
    <w:p w14:paraId="70667BD4" w14:textId="77777777" w:rsidR="00206779" w:rsidRPr="00D11D4F" w:rsidRDefault="00206779" w:rsidP="00961E84">
      <w:pPr>
        <w:spacing w:line="480" w:lineRule="auto"/>
        <w:ind w:firstLine="720"/>
        <w:contextualSpacing/>
        <w:jc w:val="both"/>
        <w:rPr>
          <w:rFonts w:ascii="Times New Roman" w:hAnsi="Times New Roman" w:cs="Times New Roman"/>
          <w:bCs/>
          <w:sz w:val="24"/>
          <w:szCs w:val="24"/>
        </w:rPr>
      </w:pPr>
      <w:r w:rsidRPr="00D11D4F">
        <w:rPr>
          <w:rFonts w:ascii="Times New Roman" w:hAnsi="Times New Roman" w:cs="Times New Roman"/>
          <w:bCs/>
          <w:sz w:val="24"/>
          <w:szCs w:val="24"/>
        </w:rPr>
        <w:t>Menurut Mayer, Allen, dan Smith (Aziz dan Choirul, 2019) ada tiga aspek komitmen yaitu :</w:t>
      </w:r>
    </w:p>
    <w:p w14:paraId="26A96370" w14:textId="77777777" w:rsidR="00206779" w:rsidRPr="00D11D4F" w:rsidRDefault="00206779" w:rsidP="002054AB">
      <w:pPr>
        <w:pStyle w:val="ListParagraph"/>
        <w:numPr>
          <w:ilvl w:val="0"/>
          <w:numId w:val="8"/>
        </w:numPr>
        <w:spacing w:line="480" w:lineRule="auto"/>
        <w:jc w:val="both"/>
        <w:rPr>
          <w:rFonts w:ascii="Times New Roman" w:hAnsi="Times New Roman" w:cs="Times New Roman"/>
          <w:bCs/>
          <w:i/>
          <w:iCs/>
          <w:sz w:val="24"/>
          <w:szCs w:val="24"/>
        </w:rPr>
      </w:pPr>
      <w:r w:rsidRPr="00D11D4F">
        <w:rPr>
          <w:rFonts w:ascii="Times New Roman" w:hAnsi="Times New Roman" w:cs="Times New Roman"/>
          <w:bCs/>
          <w:sz w:val="24"/>
          <w:szCs w:val="24"/>
        </w:rPr>
        <w:t>Komitmen Afektif, yaitu adanya ikatan emosional karyawan, identifikasi, dan keterlibatan dalam organisasi karena keinginan dari diri sendiri.</w:t>
      </w:r>
    </w:p>
    <w:p w14:paraId="4B58770F" w14:textId="77777777" w:rsidR="00206779" w:rsidRPr="00D11D4F" w:rsidRDefault="00206779" w:rsidP="002054AB">
      <w:pPr>
        <w:pStyle w:val="ListParagraph"/>
        <w:numPr>
          <w:ilvl w:val="0"/>
          <w:numId w:val="8"/>
        </w:numPr>
        <w:spacing w:line="480" w:lineRule="auto"/>
        <w:jc w:val="both"/>
        <w:rPr>
          <w:rFonts w:ascii="Times New Roman" w:hAnsi="Times New Roman" w:cs="Times New Roman"/>
          <w:bCs/>
          <w:i/>
          <w:iCs/>
          <w:sz w:val="24"/>
          <w:szCs w:val="24"/>
        </w:rPr>
      </w:pPr>
      <w:r w:rsidRPr="00D11D4F">
        <w:rPr>
          <w:rFonts w:ascii="Times New Roman" w:hAnsi="Times New Roman" w:cs="Times New Roman"/>
          <w:bCs/>
          <w:sz w:val="24"/>
          <w:szCs w:val="24"/>
        </w:rPr>
        <w:t>Komitmen berkesinambungan, adalah komitmen yang didasarkan akan kebutuhan rasional. Dengan kata lain komitmen ini terbentuk atas dasar untung dan rugi yang didapatkan oleh karyawan. Komitmen ini menjadi bahan pertimbangan apa yang harus dikorbankan bila menetap pada suatu organisasi.</w:t>
      </w:r>
    </w:p>
    <w:p w14:paraId="1BDC5D35" w14:textId="35D7969D" w:rsidR="00206779" w:rsidRPr="00D11D4F" w:rsidRDefault="00206779" w:rsidP="002054AB">
      <w:pPr>
        <w:pStyle w:val="ListParagraph"/>
        <w:numPr>
          <w:ilvl w:val="0"/>
          <w:numId w:val="8"/>
        </w:numPr>
        <w:spacing w:line="480" w:lineRule="auto"/>
        <w:jc w:val="both"/>
        <w:rPr>
          <w:rFonts w:ascii="Times New Roman" w:hAnsi="Times New Roman" w:cs="Times New Roman"/>
          <w:bCs/>
          <w:i/>
          <w:iCs/>
          <w:sz w:val="24"/>
          <w:szCs w:val="24"/>
        </w:rPr>
      </w:pPr>
      <w:r w:rsidRPr="00D11D4F">
        <w:rPr>
          <w:rFonts w:ascii="Times New Roman" w:hAnsi="Times New Roman" w:cs="Times New Roman"/>
          <w:bCs/>
          <w:sz w:val="24"/>
          <w:szCs w:val="24"/>
        </w:rPr>
        <w:t>Komitmen Normatif, adalah komitmen yang didasarkan pada norma yang ada dalam diri karyawan. Yang berisi keyakinan individu akan tanggung jawab terhadap organisasi. Jadi seorang karyawan bertahan karena adanya loyalitas.</w:t>
      </w:r>
      <w:sdt>
        <w:sdtPr>
          <w:rPr>
            <w:rFonts w:ascii="Times New Roman" w:hAnsi="Times New Roman" w:cs="Times New Roman"/>
            <w:bCs/>
            <w:color w:val="FFFFFF" w:themeColor="background1"/>
            <w:sz w:val="24"/>
            <w:szCs w:val="24"/>
          </w:rPr>
          <w:tag w:val="MENDELEY_CITATION_v3_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"/>
          <w:id w:val="1628055003"/>
          <w:placeholder>
            <w:docPart w:val="DefaultPlaceholder_-1854013440"/>
          </w:placeholder>
        </w:sdtPr>
        <w:sdtContent>
          <w:r w:rsidR="003051CF" w:rsidRPr="00D11D4F">
            <w:rPr>
              <w:rFonts w:ascii="Times New Roman" w:hAnsi="Times New Roman" w:cs="Times New Roman"/>
              <w:bCs/>
              <w:color w:val="FFFFFF" w:themeColor="background1"/>
              <w:sz w:val="24"/>
              <w:szCs w:val="24"/>
            </w:rPr>
            <w:t>[10]</w:t>
          </w:r>
        </w:sdtContent>
      </w:sdt>
    </w:p>
    <w:p w14:paraId="6FF07D2A" w14:textId="77777777" w:rsidR="00206779" w:rsidRPr="00D11D4F" w:rsidRDefault="00206779" w:rsidP="00961E84">
      <w:pPr>
        <w:spacing w:line="480" w:lineRule="auto"/>
        <w:ind w:firstLine="720"/>
        <w:contextualSpacing/>
        <w:rPr>
          <w:rFonts w:ascii="Times New Roman" w:hAnsi="Times New Roman" w:cs="Times New Roman"/>
          <w:bCs/>
          <w:sz w:val="24"/>
          <w:szCs w:val="24"/>
        </w:rPr>
      </w:pPr>
      <w:r w:rsidRPr="00D11D4F">
        <w:rPr>
          <w:rFonts w:ascii="Times New Roman" w:hAnsi="Times New Roman" w:cs="Times New Roman"/>
          <w:bCs/>
          <w:sz w:val="24"/>
          <w:szCs w:val="24"/>
        </w:rPr>
        <w:t>Menurut Katner (dalam Sopiah, 2008) bahwa terdapat tiga bentuk Komitmen organisasi yaitu :</w:t>
      </w:r>
    </w:p>
    <w:p w14:paraId="77FE95F6" w14:textId="77777777" w:rsidR="00206779" w:rsidRPr="00D11D4F" w:rsidRDefault="00206779" w:rsidP="002054AB">
      <w:pPr>
        <w:pStyle w:val="ListParagraph"/>
        <w:numPr>
          <w:ilvl w:val="0"/>
          <w:numId w:val="7"/>
        </w:numPr>
        <w:spacing w:line="480" w:lineRule="auto"/>
        <w:jc w:val="both"/>
        <w:rPr>
          <w:rFonts w:ascii="Times New Roman" w:hAnsi="Times New Roman" w:cs="Times New Roman"/>
          <w:bCs/>
          <w:sz w:val="24"/>
          <w:szCs w:val="24"/>
        </w:rPr>
      </w:pPr>
      <w:r w:rsidRPr="00D11D4F">
        <w:rPr>
          <w:rFonts w:ascii="Times New Roman" w:hAnsi="Times New Roman" w:cs="Times New Roman"/>
          <w:bCs/>
          <w:sz w:val="24"/>
          <w:szCs w:val="24"/>
        </w:rPr>
        <w:lastRenderedPageBreak/>
        <w:t>Komitmen berkesinambungan (</w:t>
      </w:r>
      <w:r w:rsidRPr="00D11D4F">
        <w:rPr>
          <w:rFonts w:ascii="Times New Roman" w:hAnsi="Times New Roman" w:cs="Times New Roman"/>
          <w:bCs/>
          <w:i/>
          <w:iCs/>
          <w:sz w:val="24"/>
          <w:szCs w:val="24"/>
        </w:rPr>
        <w:t xml:space="preserve">continuance commitmen), </w:t>
      </w:r>
      <w:r w:rsidRPr="00D11D4F">
        <w:rPr>
          <w:rFonts w:ascii="Times New Roman" w:hAnsi="Times New Roman" w:cs="Times New Roman"/>
          <w:bCs/>
          <w:sz w:val="24"/>
          <w:szCs w:val="24"/>
        </w:rPr>
        <w:t>yaitu komitmen yag berkaitan dengan dedikasi anggota dalam melanjutkan kelangsungan hidup organisasi.</w:t>
      </w:r>
    </w:p>
    <w:p w14:paraId="7CCBF92C" w14:textId="77777777" w:rsidR="00206779" w:rsidRPr="00D11D4F" w:rsidRDefault="00206779" w:rsidP="002054AB">
      <w:pPr>
        <w:pStyle w:val="ListParagraph"/>
        <w:numPr>
          <w:ilvl w:val="0"/>
          <w:numId w:val="7"/>
        </w:numPr>
        <w:spacing w:line="480" w:lineRule="auto"/>
        <w:jc w:val="both"/>
        <w:rPr>
          <w:rFonts w:ascii="Times New Roman" w:hAnsi="Times New Roman" w:cs="Times New Roman"/>
          <w:bCs/>
          <w:sz w:val="24"/>
          <w:szCs w:val="24"/>
        </w:rPr>
      </w:pPr>
      <w:r w:rsidRPr="00D11D4F">
        <w:rPr>
          <w:rFonts w:ascii="Times New Roman" w:hAnsi="Times New Roman" w:cs="Times New Roman"/>
          <w:bCs/>
          <w:sz w:val="24"/>
          <w:szCs w:val="24"/>
        </w:rPr>
        <w:t>Komitmen terpadu (</w:t>
      </w:r>
      <w:r w:rsidRPr="00D11D4F">
        <w:rPr>
          <w:rFonts w:ascii="Times New Roman" w:hAnsi="Times New Roman" w:cs="Times New Roman"/>
          <w:bCs/>
          <w:i/>
          <w:iCs/>
          <w:sz w:val="24"/>
          <w:szCs w:val="24"/>
        </w:rPr>
        <w:t xml:space="preserve">cohesion commitment), </w:t>
      </w:r>
      <w:r w:rsidRPr="00D11D4F">
        <w:rPr>
          <w:rFonts w:ascii="Times New Roman" w:hAnsi="Times New Roman" w:cs="Times New Roman"/>
          <w:bCs/>
          <w:sz w:val="24"/>
          <w:szCs w:val="24"/>
        </w:rPr>
        <w:t>yaitu komitmen anggota terhadap organisasi sebagai akibat adanya hubungan sosial dengan anggota lain di dalam organisasi. Hal ini terjadi karena kepercayaan karyawan pada norma-norma yang dianut organisasi merupakan norma-norma yang bermanfaat.</w:t>
      </w:r>
    </w:p>
    <w:p w14:paraId="38230219" w14:textId="77777777" w:rsidR="00206779" w:rsidRPr="00D11D4F" w:rsidRDefault="00206779" w:rsidP="002054AB">
      <w:pPr>
        <w:pStyle w:val="ListParagraph"/>
        <w:numPr>
          <w:ilvl w:val="0"/>
          <w:numId w:val="7"/>
        </w:numPr>
        <w:spacing w:line="480" w:lineRule="auto"/>
        <w:jc w:val="both"/>
        <w:rPr>
          <w:rFonts w:ascii="Times New Roman" w:hAnsi="Times New Roman" w:cs="Times New Roman"/>
          <w:bCs/>
          <w:sz w:val="24"/>
          <w:szCs w:val="24"/>
        </w:rPr>
      </w:pPr>
      <w:r w:rsidRPr="00D11D4F">
        <w:rPr>
          <w:rFonts w:ascii="Times New Roman" w:hAnsi="Times New Roman" w:cs="Times New Roman"/>
          <w:bCs/>
          <w:sz w:val="24"/>
          <w:szCs w:val="24"/>
        </w:rPr>
        <w:t>Komitmen terkontrol (</w:t>
      </w:r>
      <w:r w:rsidRPr="00D11D4F">
        <w:rPr>
          <w:rFonts w:ascii="Times New Roman" w:hAnsi="Times New Roman" w:cs="Times New Roman"/>
          <w:bCs/>
          <w:i/>
          <w:iCs/>
          <w:sz w:val="24"/>
          <w:szCs w:val="24"/>
        </w:rPr>
        <w:t xml:space="preserve">control commitment), </w:t>
      </w:r>
      <w:r w:rsidRPr="00D11D4F">
        <w:rPr>
          <w:rFonts w:ascii="Times New Roman" w:hAnsi="Times New Roman" w:cs="Times New Roman"/>
          <w:bCs/>
          <w:sz w:val="24"/>
          <w:szCs w:val="24"/>
        </w:rPr>
        <w:t>yaitu komitmen anggota pada norma organisasi yang memberikan perilaku ke arah yang diinginkannya. Sebab norma-norma tersebut mampu dan sesuai dalam memberikan sumbangan terhadap perilaku yang diinginkannya.</w:t>
      </w:r>
    </w:p>
    <w:p w14:paraId="32144F53" w14:textId="77777777" w:rsidR="00206779" w:rsidRPr="00D11D4F" w:rsidRDefault="00206779" w:rsidP="00811A87">
      <w:pPr>
        <w:spacing w:line="480" w:lineRule="auto"/>
        <w:contextualSpacing/>
        <w:rPr>
          <w:rFonts w:ascii="Times New Roman" w:hAnsi="Times New Roman" w:cs="Times New Roman"/>
          <w:b/>
          <w:sz w:val="24"/>
          <w:szCs w:val="24"/>
        </w:rPr>
      </w:pPr>
      <w:r w:rsidRPr="00D11D4F">
        <w:rPr>
          <w:rFonts w:ascii="Times New Roman" w:hAnsi="Times New Roman" w:cs="Times New Roman"/>
          <w:b/>
          <w:sz w:val="24"/>
          <w:szCs w:val="24"/>
        </w:rPr>
        <w:t xml:space="preserve">2.3 </w:t>
      </w:r>
      <w:r w:rsidRPr="00D11D4F">
        <w:rPr>
          <w:rFonts w:ascii="Times New Roman" w:hAnsi="Times New Roman" w:cs="Times New Roman"/>
          <w:b/>
          <w:sz w:val="24"/>
          <w:szCs w:val="24"/>
        </w:rPr>
        <w:tab/>
        <w:t>Kualitas Sumber Daya Manusia</w:t>
      </w:r>
    </w:p>
    <w:p w14:paraId="5033FF9D" w14:textId="77777777" w:rsidR="00206779" w:rsidRPr="00D11D4F" w:rsidRDefault="00206779" w:rsidP="00661F91">
      <w:pPr>
        <w:spacing w:line="480" w:lineRule="auto"/>
        <w:ind w:left="720" w:hanging="720"/>
        <w:contextualSpacing/>
        <w:rPr>
          <w:rFonts w:ascii="Times New Roman" w:hAnsi="Times New Roman" w:cs="Times New Roman"/>
          <w:b/>
          <w:sz w:val="24"/>
          <w:szCs w:val="24"/>
        </w:rPr>
      </w:pPr>
      <w:r w:rsidRPr="00D11D4F">
        <w:rPr>
          <w:rFonts w:ascii="Times New Roman" w:hAnsi="Times New Roman" w:cs="Times New Roman"/>
          <w:b/>
          <w:sz w:val="24"/>
          <w:szCs w:val="24"/>
        </w:rPr>
        <w:t>2.3.1</w:t>
      </w:r>
      <w:r w:rsidRPr="00D11D4F">
        <w:rPr>
          <w:rFonts w:ascii="Times New Roman" w:hAnsi="Times New Roman" w:cs="Times New Roman"/>
          <w:b/>
          <w:sz w:val="24"/>
          <w:szCs w:val="24"/>
        </w:rPr>
        <w:tab/>
        <w:t>Pengertian Kualitas Sumber Daya Manusia</w:t>
      </w:r>
    </w:p>
    <w:p w14:paraId="75E2096A" w14:textId="77777777" w:rsidR="00206779" w:rsidRPr="00D11D4F" w:rsidRDefault="00206779" w:rsidP="00E81B8C">
      <w:pPr>
        <w:spacing w:line="480" w:lineRule="auto"/>
        <w:contextualSpacing/>
        <w:jc w:val="both"/>
        <w:rPr>
          <w:rFonts w:ascii="Times New Roman" w:hAnsi="Times New Roman" w:cs="Times New Roman"/>
          <w:bCs/>
          <w:sz w:val="24"/>
          <w:szCs w:val="24"/>
        </w:rPr>
      </w:pPr>
      <w:r w:rsidRPr="00D11D4F">
        <w:rPr>
          <w:rFonts w:ascii="Times New Roman" w:hAnsi="Times New Roman" w:cs="Times New Roman"/>
          <w:b/>
          <w:sz w:val="24"/>
          <w:szCs w:val="24"/>
        </w:rPr>
        <w:tab/>
      </w:r>
      <w:r w:rsidRPr="00D11D4F">
        <w:rPr>
          <w:rFonts w:ascii="Times New Roman" w:hAnsi="Times New Roman" w:cs="Times New Roman"/>
          <w:bCs/>
          <w:sz w:val="24"/>
          <w:szCs w:val="24"/>
        </w:rPr>
        <w:t>Dalam menelaah kualitas sumber daya manusia (SDM), tentu tidak terlepas dari ilmu sumber daya manusia (SDM), yang merupakan cara mengatur hubungan dan peranan sumber daya (tenaga kerja) yang tdimiliki oleh individu secara efisien dan efektif serta dapat digunaakn secara maksimal sehingga tercapai tujuan (</w:t>
      </w:r>
      <w:r w:rsidRPr="00D11D4F">
        <w:rPr>
          <w:rFonts w:ascii="Times New Roman" w:hAnsi="Times New Roman" w:cs="Times New Roman"/>
          <w:bCs/>
          <w:i/>
          <w:iCs/>
          <w:sz w:val="24"/>
          <w:szCs w:val="24"/>
        </w:rPr>
        <w:t>Goal)</w:t>
      </w:r>
      <w:r w:rsidRPr="00D11D4F">
        <w:rPr>
          <w:rFonts w:ascii="Times New Roman" w:hAnsi="Times New Roman" w:cs="Times New Roman"/>
          <w:bCs/>
          <w:sz w:val="24"/>
          <w:szCs w:val="24"/>
        </w:rPr>
        <w:t xml:space="preserve"> bersama lembaga / perusahaan, karyawan dan masyarakat menjadi maksimal. Mengingat pentingnya peran SDM, maka setiap lembaga harus memperhatikan kualitas SDMnya, karena dengan menjaga kualitas SDM maka secara otomatis pegawai / karyawan dapat berkontribusi lebih maksimal teradap perusahaan.</w:t>
      </w:r>
    </w:p>
    <w:p w14:paraId="7B903079" w14:textId="77777777" w:rsidR="00206779" w:rsidRPr="00D11D4F" w:rsidRDefault="00206779" w:rsidP="0072455B">
      <w:pPr>
        <w:spacing w:line="480" w:lineRule="auto"/>
        <w:ind w:firstLine="360"/>
        <w:jc w:val="both"/>
        <w:rPr>
          <w:rFonts w:ascii="Times New Roman" w:hAnsi="Times New Roman" w:cs="Times New Roman"/>
          <w:bCs/>
          <w:sz w:val="24"/>
          <w:szCs w:val="24"/>
        </w:rPr>
      </w:pPr>
      <w:r w:rsidRPr="00D11D4F">
        <w:rPr>
          <w:rFonts w:ascii="Times New Roman" w:hAnsi="Times New Roman" w:cs="Times New Roman"/>
          <w:bCs/>
          <w:sz w:val="24"/>
          <w:szCs w:val="24"/>
        </w:rPr>
        <w:t>Liziana (2017) mengatakan kualitas sumber daya manusia merupakan pengetahuan, keterampilan, dan kemampuan seseorang yang dapat digunakan untuk menghasilkan layanan profesional.</w:t>
      </w:r>
    </w:p>
    <w:p w14:paraId="65A093A8" w14:textId="77777777" w:rsidR="00206779" w:rsidRPr="00D11D4F" w:rsidRDefault="00206779" w:rsidP="0072455B">
      <w:pPr>
        <w:spacing w:line="480" w:lineRule="auto"/>
        <w:ind w:firstLine="360"/>
        <w:jc w:val="both"/>
        <w:rPr>
          <w:rFonts w:ascii="Times New Roman" w:hAnsi="Times New Roman" w:cs="Times New Roman"/>
          <w:bCs/>
          <w:sz w:val="24"/>
          <w:szCs w:val="24"/>
        </w:rPr>
      </w:pPr>
      <w:r w:rsidRPr="00D11D4F">
        <w:rPr>
          <w:rFonts w:ascii="Times New Roman" w:hAnsi="Times New Roman" w:cs="Times New Roman"/>
          <w:bCs/>
          <w:sz w:val="24"/>
          <w:szCs w:val="24"/>
        </w:rPr>
        <w:lastRenderedPageBreak/>
        <w:t>Putri (2018), mendefenisikan kualitas SDM sebagai integrasi dari kemampuan fisik (kesehatan jasmani), dan kemampuan non fisik (profesionalitas kerja, kemampuan berpikirm keseimbangan mental, serta keterampilan lainnya, dengan kemampuan fisik dan fisik yang dimiliki tersebut, maka sebagai individu akan mampu untuk mengeluarkan potensi, berinovasi, dan bekerja dengan profesional.</w:t>
      </w:r>
    </w:p>
    <w:p w14:paraId="5C4D7E0E" w14:textId="7FDE9A91" w:rsidR="00206779" w:rsidRPr="00D11D4F" w:rsidRDefault="00206779" w:rsidP="0072455B">
      <w:pPr>
        <w:spacing w:line="480" w:lineRule="auto"/>
        <w:ind w:firstLine="360"/>
        <w:jc w:val="both"/>
        <w:rPr>
          <w:rFonts w:ascii="Times New Roman" w:hAnsi="Times New Roman" w:cs="Times New Roman"/>
          <w:bCs/>
          <w:sz w:val="24"/>
          <w:szCs w:val="24"/>
        </w:rPr>
      </w:pPr>
      <w:r w:rsidRPr="00D11D4F">
        <w:rPr>
          <w:rFonts w:ascii="Times New Roman" w:hAnsi="Times New Roman" w:cs="Times New Roman"/>
          <w:bCs/>
          <w:sz w:val="24"/>
          <w:szCs w:val="24"/>
        </w:rPr>
        <w:t xml:space="preserve">Helmi (2021), mengatakan kualitas SDM adalah sumber daya manusia yang mampu menciptakan bukan saja nilai komparatif, tetapi juga nilai kompetitif, generative, serta inovatif dengan menggunakan energi tertinggi seperti </w:t>
      </w:r>
      <w:r w:rsidRPr="00D11D4F">
        <w:rPr>
          <w:rFonts w:ascii="Times New Roman" w:hAnsi="Times New Roman" w:cs="Times New Roman"/>
          <w:bCs/>
          <w:i/>
          <w:iCs/>
          <w:sz w:val="24"/>
          <w:szCs w:val="24"/>
        </w:rPr>
        <w:t xml:space="preserve">intelligence, creativity, dan imagination, </w:t>
      </w:r>
      <w:r w:rsidRPr="00D11D4F">
        <w:rPr>
          <w:rFonts w:ascii="Times New Roman" w:hAnsi="Times New Roman" w:cs="Times New Roman"/>
          <w:bCs/>
          <w:sz w:val="24"/>
          <w:szCs w:val="24"/>
        </w:rPr>
        <w:t>tidak lagi semata-mata menggunakan energi kasar seperti bahan mentah, lahan air, energi otot, dan sebagainya.</w:t>
      </w:r>
      <w:sdt>
        <w:sdtPr>
          <w:rPr>
            <w:rFonts w:ascii="Times New Roman" w:hAnsi="Times New Roman" w:cs="Times New Roman"/>
            <w:bCs/>
            <w:color w:val="FFFFFF" w:themeColor="background1"/>
            <w:sz w:val="24"/>
            <w:szCs w:val="24"/>
          </w:rPr>
          <w:tag w:val="MENDELEY_CITATION_v3_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"/>
          <w:id w:val="694507545"/>
          <w:placeholder>
            <w:docPart w:val="DefaultPlaceholder_-1854013440"/>
          </w:placeholder>
        </w:sdtPr>
        <w:sdtContent>
          <w:r w:rsidR="003051CF" w:rsidRPr="00D11D4F">
            <w:rPr>
              <w:rFonts w:ascii="Times New Roman" w:hAnsi="Times New Roman" w:cs="Times New Roman"/>
              <w:bCs/>
              <w:color w:val="FFFFFF" w:themeColor="background1"/>
              <w:sz w:val="24"/>
              <w:szCs w:val="24"/>
            </w:rPr>
            <w:t>[11]</w:t>
          </w:r>
        </w:sdtContent>
      </w:sdt>
    </w:p>
    <w:p w14:paraId="5887CC59" w14:textId="2C43C6FC" w:rsidR="00206779" w:rsidRPr="00D11D4F" w:rsidRDefault="00206779" w:rsidP="001D039A">
      <w:pPr>
        <w:spacing w:line="480" w:lineRule="auto"/>
        <w:ind w:firstLine="720"/>
        <w:jc w:val="both"/>
        <w:rPr>
          <w:rFonts w:ascii="Times New Roman" w:hAnsi="Times New Roman" w:cs="Times New Roman"/>
          <w:bCs/>
          <w:sz w:val="24"/>
          <w:szCs w:val="24"/>
        </w:rPr>
      </w:pPr>
      <w:r w:rsidRPr="00D11D4F">
        <w:rPr>
          <w:rFonts w:ascii="Times New Roman" w:hAnsi="Times New Roman" w:cs="Times New Roman"/>
          <w:bCs/>
          <w:sz w:val="24"/>
          <w:szCs w:val="24"/>
        </w:rPr>
        <w:t xml:space="preserve">Dengan demikian dapat disimpulkan bahwa kualitas SDM (sumber daya manusia merupakan individu, atau karyawan yang memiliki pengetahuan, kemampuan, dan keterampilan tinggi dalam menyelesaikan pekerjaannya dengan optimal, serta mampu memberi kontribusi positif pada perusahaan. </w:t>
      </w:r>
    </w:p>
    <w:p w14:paraId="6CB744C0" w14:textId="77777777" w:rsidR="00206779" w:rsidRPr="00D11D4F" w:rsidRDefault="00206779" w:rsidP="00661F91">
      <w:pPr>
        <w:spacing w:line="480" w:lineRule="auto"/>
        <w:ind w:left="720" w:hanging="720"/>
        <w:contextualSpacing/>
        <w:rPr>
          <w:rFonts w:ascii="Times New Roman" w:hAnsi="Times New Roman" w:cs="Times New Roman"/>
          <w:b/>
          <w:sz w:val="24"/>
          <w:szCs w:val="24"/>
        </w:rPr>
      </w:pPr>
      <w:r w:rsidRPr="00D11D4F">
        <w:rPr>
          <w:rFonts w:ascii="Times New Roman" w:hAnsi="Times New Roman" w:cs="Times New Roman"/>
          <w:b/>
          <w:sz w:val="24"/>
          <w:szCs w:val="24"/>
        </w:rPr>
        <w:t>2.3.2</w:t>
      </w:r>
      <w:r w:rsidRPr="00D11D4F">
        <w:rPr>
          <w:rFonts w:ascii="Times New Roman" w:hAnsi="Times New Roman" w:cs="Times New Roman"/>
          <w:b/>
          <w:sz w:val="24"/>
          <w:szCs w:val="24"/>
        </w:rPr>
        <w:tab/>
        <w:t>Tujuan Kualitas Sumber Daya Manusia</w:t>
      </w:r>
    </w:p>
    <w:p w14:paraId="4DD57275" w14:textId="77777777" w:rsidR="00206779" w:rsidRPr="00D11D4F" w:rsidRDefault="00206779" w:rsidP="006F2BBD">
      <w:pPr>
        <w:spacing w:line="480" w:lineRule="auto"/>
        <w:ind w:firstLine="720"/>
        <w:contextualSpacing/>
        <w:jc w:val="both"/>
        <w:rPr>
          <w:rFonts w:ascii="Times New Roman" w:hAnsi="Times New Roman" w:cs="Times New Roman"/>
          <w:bCs/>
          <w:sz w:val="24"/>
          <w:szCs w:val="24"/>
        </w:rPr>
      </w:pPr>
      <w:r w:rsidRPr="00D11D4F">
        <w:rPr>
          <w:rFonts w:ascii="Times New Roman" w:hAnsi="Times New Roman" w:cs="Times New Roman"/>
          <w:bCs/>
          <w:sz w:val="24"/>
          <w:szCs w:val="24"/>
        </w:rPr>
        <w:t>Secara umum, tujuan utama kualitas Sumber daya manusia adalah untuk menciptakan tenaga kerja yang memiliki keterampilan, pengetahuan, dan sikap kerja yang baik sehingga dapat berkotribusi maksimal terhadap pertumbuhan organisasi dan perekonomian secara luas.</w:t>
      </w:r>
    </w:p>
    <w:p w14:paraId="1094E453" w14:textId="77777777" w:rsidR="00206779" w:rsidRPr="00D11D4F" w:rsidRDefault="00206779" w:rsidP="006F2BBD">
      <w:pPr>
        <w:spacing w:line="480" w:lineRule="auto"/>
        <w:ind w:firstLine="720"/>
        <w:contextualSpacing/>
        <w:jc w:val="both"/>
        <w:rPr>
          <w:rFonts w:ascii="Times New Roman" w:hAnsi="Times New Roman" w:cs="Times New Roman"/>
          <w:bCs/>
          <w:sz w:val="24"/>
          <w:szCs w:val="24"/>
        </w:rPr>
      </w:pPr>
      <w:r w:rsidRPr="00D11D4F">
        <w:rPr>
          <w:rFonts w:ascii="Times New Roman" w:hAnsi="Times New Roman" w:cs="Times New Roman"/>
          <w:bCs/>
          <w:sz w:val="24"/>
          <w:szCs w:val="24"/>
        </w:rPr>
        <w:t>Menurut (Helmi,2021) Tujuan dari kualitas sumber daya manusia (SDM) mempunyai 4 tujuan peningkatan kualitas SDM meliputi :</w:t>
      </w:r>
    </w:p>
    <w:p w14:paraId="3B07F442" w14:textId="77777777" w:rsidR="00206779" w:rsidRPr="00D11D4F" w:rsidRDefault="00206779" w:rsidP="002054AB">
      <w:pPr>
        <w:pStyle w:val="ListParagraph"/>
        <w:numPr>
          <w:ilvl w:val="0"/>
          <w:numId w:val="12"/>
        </w:numPr>
        <w:spacing w:line="480" w:lineRule="auto"/>
        <w:jc w:val="both"/>
        <w:rPr>
          <w:rFonts w:ascii="Times New Roman" w:hAnsi="Times New Roman" w:cs="Times New Roman"/>
          <w:bCs/>
          <w:sz w:val="24"/>
          <w:szCs w:val="24"/>
        </w:rPr>
      </w:pPr>
      <w:r w:rsidRPr="00D11D4F">
        <w:rPr>
          <w:rFonts w:ascii="Times New Roman" w:hAnsi="Times New Roman" w:cs="Times New Roman"/>
          <w:bCs/>
          <w:sz w:val="24"/>
          <w:szCs w:val="24"/>
        </w:rPr>
        <w:t>Meningkatkan Produktivitas</w:t>
      </w:r>
    </w:p>
    <w:p w14:paraId="3B3252FB" w14:textId="77777777" w:rsidR="00206779" w:rsidRPr="00D11D4F" w:rsidRDefault="00206779" w:rsidP="006F2BBD">
      <w:pPr>
        <w:pStyle w:val="ListParagraph"/>
        <w:spacing w:line="480" w:lineRule="auto"/>
        <w:jc w:val="both"/>
        <w:rPr>
          <w:rFonts w:ascii="Times New Roman" w:hAnsi="Times New Roman" w:cs="Times New Roman"/>
          <w:bCs/>
          <w:sz w:val="24"/>
          <w:szCs w:val="24"/>
        </w:rPr>
      </w:pPr>
      <w:r w:rsidRPr="00D11D4F">
        <w:rPr>
          <w:rFonts w:ascii="Times New Roman" w:hAnsi="Times New Roman" w:cs="Times New Roman"/>
          <w:bCs/>
          <w:sz w:val="24"/>
          <w:szCs w:val="24"/>
        </w:rPr>
        <w:lastRenderedPageBreak/>
        <w:t>Sumber daya manusia yang berkualitas akan bekerja lebih efisien dan efektif, meningkatkan output dalam organisasi atau sektor kerja.</w:t>
      </w:r>
    </w:p>
    <w:p w14:paraId="14A63A35" w14:textId="77777777" w:rsidR="00206779" w:rsidRPr="00D11D4F" w:rsidRDefault="00206779" w:rsidP="002054AB">
      <w:pPr>
        <w:pStyle w:val="ListParagraph"/>
        <w:numPr>
          <w:ilvl w:val="0"/>
          <w:numId w:val="12"/>
        </w:numPr>
        <w:spacing w:line="480" w:lineRule="auto"/>
        <w:jc w:val="both"/>
        <w:rPr>
          <w:rFonts w:ascii="Times New Roman" w:hAnsi="Times New Roman" w:cs="Times New Roman"/>
          <w:bCs/>
          <w:sz w:val="24"/>
          <w:szCs w:val="24"/>
        </w:rPr>
      </w:pPr>
      <w:r w:rsidRPr="00D11D4F">
        <w:rPr>
          <w:rFonts w:ascii="Times New Roman" w:hAnsi="Times New Roman" w:cs="Times New Roman"/>
          <w:bCs/>
          <w:sz w:val="24"/>
          <w:szCs w:val="24"/>
        </w:rPr>
        <w:t>Meningkatkan Daya Saing</w:t>
      </w:r>
    </w:p>
    <w:p w14:paraId="4813C09F" w14:textId="77777777" w:rsidR="00206779" w:rsidRPr="00D11D4F" w:rsidRDefault="00206779" w:rsidP="006F2BBD">
      <w:pPr>
        <w:pStyle w:val="ListParagraph"/>
        <w:spacing w:line="480" w:lineRule="auto"/>
        <w:jc w:val="both"/>
        <w:rPr>
          <w:rFonts w:ascii="Times New Roman" w:hAnsi="Times New Roman" w:cs="Times New Roman"/>
          <w:bCs/>
          <w:sz w:val="24"/>
          <w:szCs w:val="24"/>
        </w:rPr>
      </w:pPr>
      <w:r w:rsidRPr="00D11D4F">
        <w:rPr>
          <w:rFonts w:ascii="Times New Roman" w:hAnsi="Times New Roman" w:cs="Times New Roman"/>
          <w:bCs/>
          <w:sz w:val="24"/>
          <w:szCs w:val="24"/>
        </w:rPr>
        <w:t>Sumber daya manusia yang unggul akan membuat perusahaan atau negara lebih kompetitif di tingkat nasional maupun global.</w:t>
      </w:r>
    </w:p>
    <w:p w14:paraId="38D16489" w14:textId="77777777" w:rsidR="00206779" w:rsidRPr="00D11D4F" w:rsidRDefault="00206779" w:rsidP="002054AB">
      <w:pPr>
        <w:pStyle w:val="ListParagraph"/>
        <w:numPr>
          <w:ilvl w:val="0"/>
          <w:numId w:val="12"/>
        </w:numPr>
        <w:spacing w:line="480" w:lineRule="auto"/>
        <w:jc w:val="both"/>
        <w:rPr>
          <w:rFonts w:ascii="Times New Roman" w:hAnsi="Times New Roman" w:cs="Times New Roman"/>
          <w:bCs/>
          <w:sz w:val="24"/>
          <w:szCs w:val="24"/>
        </w:rPr>
      </w:pPr>
      <w:r w:rsidRPr="00D11D4F">
        <w:rPr>
          <w:rFonts w:ascii="Times New Roman" w:hAnsi="Times New Roman" w:cs="Times New Roman"/>
          <w:bCs/>
          <w:sz w:val="24"/>
          <w:szCs w:val="24"/>
        </w:rPr>
        <w:t>Mendorong Inovasi dan Kreativitas</w:t>
      </w:r>
    </w:p>
    <w:p w14:paraId="540AAE44" w14:textId="77777777" w:rsidR="00206779" w:rsidRPr="00D11D4F" w:rsidRDefault="00206779" w:rsidP="006F2BBD">
      <w:pPr>
        <w:pStyle w:val="ListParagraph"/>
        <w:spacing w:line="480" w:lineRule="auto"/>
        <w:jc w:val="both"/>
        <w:rPr>
          <w:rFonts w:ascii="Times New Roman" w:hAnsi="Times New Roman" w:cs="Times New Roman"/>
          <w:bCs/>
          <w:sz w:val="24"/>
          <w:szCs w:val="24"/>
        </w:rPr>
      </w:pPr>
      <w:r w:rsidRPr="00D11D4F">
        <w:rPr>
          <w:rFonts w:ascii="Times New Roman" w:hAnsi="Times New Roman" w:cs="Times New Roman"/>
          <w:bCs/>
          <w:sz w:val="24"/>
          <w:szCs w:val="24"/>
        </w:rPr>
        <w:t>Sumber daya yang berkualitas mampu menciptakan solusi baru dan berkotribusi dalam pengembangan teknologi serta ide-ide kreatif.</w:t>
      </w:r>
    </w:p>
    <w:p w14:paraId="38CC4005" w14:textId="77777777" w:rsidR="00206779" w:rsidRPr="00D11D4F" w:rsidRDefault="00206779" w:rsidP="002054AB">
      <w:pPr>
        <w:pStyle w:val="ListParagraph"/>
        <w:numPr>
          <w:ilvl w:val="0"/>
          <w:numId w:val="12"/>
        </w:numPr>
        <w:spacing w:line="480" w:lineRule="auto"/>
        <w:jc w:val="both"/>
        <w:rPr>
          <w:rFonts w:ascii="Times New Roman" w:hAnsi="Times New Roman" w:cs="Times New Roman"/>
          <w:bCs/>
          <w:sz w:val="24"/>
          <w:szCs w:val="24"/>
        </w:rPr>
      </w:pPr>
      <w:r w:rsidRPr="00D11D4F">
        <w:rPr>
          <w:rFonts w:ascii="Times New Roman" w:hAnsi="Times New Roman" w:cs="Times New Roman"/>
          <w:bCs/>
          <w:sz w:val="24"/>
          <w:szCs w:val="24"/>
        </w:rPr>
        <w:t>Meningkatkan Stabilitas Ekonomi</w:t>
      </w:r>
    </w:p>
    <w:p w14:paraId="14A1F3C7" w14:textId="3F357EE0" w:rsidR="00206779" w:rsidRPr="00D11D4F" w:rsidRDefault="00206779" w:rsidP="006F2BBD">
      <w:pPr>
        <w:pStyle w:val="ListParagraph"/>
        <w:spacing w:line="480" w:lineRule="auto"/>
        <w:jc w:val="both"/>
        <w:rPr>
          <w:rFonts w:ascii="Times New Roman" w:hAnsi="Times New Roman" w:cs="Times New Roman"/>
          <w:bCs/>
          <w:sz w:val="24"/>
          <w:szCs w:val="24"/>
        </w:rPr>
      </w:pPr>
      <w:r w:rsidRPr="00D11D4F">
        <w:rPr>
          <w:rFonts w:ascii="Times New Roman" w:hAnsi="Times New Roman" w:cs="Times New Roman"/>
          <w:bCs/>
          <w:sz w:val="24"/>
          <w:szCs w:val="24"/>
        </w:rPr>
        <w:t>Tenaga kerja yang kompeten dapat memperkuat ekonomi dengan meningkatkan pertumbuhan sektro industri, bisnis, dan jasa.</w:t>
      </w:r>
    </w:p>
    <w:p w14:paraId="2411E4E6" w14:textId="77777777" w:rsidR="00206779" w:rsidRPr="00D11D4F" w:rsidRDefault="00206779" w:rsidP="007266D4">
      <w:pPr>
        <w:spacing w:line="480" w:lineRule="auto"/>
        <w:ind w:left="720" w:hanging="720"/>
        <w:contextualSpacing/>
        <w:jc w:val="both"/>
        <w:rPr>
          <w:rFonts w:ascii="Times New Roman" w:hAnsi="Times New Roman" w:cs="Times New Roman"/>
          <w:b/>
          <w:sz w:val="24"/>
          <w:szCs w:val="24"/>
        </w:rPr>
      </w:pPr>
      <w:r w:rsidRPr="00D11D4F">
        <w:rPr>
          <w:rFonts w:ascii="Times New Roman" w:hAnsi="Times New Roman" w:cs="Times New Roman"/>
          <w:b/>
          <w:sz w:val="24"/>
          <w:szCs w:val="24"/>
        </w:rPr>
        <w:t>2.3.3 Faktor-Faktor Yang Mempengaruhi Sumber Daya Manusia</w:t>
      </w:r>
    </w:p>
    <w:p w14:paraId="5D870998" w14:textId="3B3B32B6" w:rsidR="00206779" w:rsidRPr="00D11D4F" w:rsidRDefault="00206779" w:rsidP="006F2BBD">
      <w:pPr>
        <w:spacing w:line="480" w:lineRule="auto"/>
        <w:ind w:firstLine="720"/>
        <w:contextualSpacing/>
        <w:jc w:val="both"/>
        <w:rPr>
          <w:rFonts w:ascii="Times New Roman" w:hAnsi="Times New Roman" w:cs="Times New Roman"/>
          <w:bCs/>
          <w:sz w:val="24"/>
          <w:szCs w:val="24"/>
        </w:rPr>
      </w:pPr>
      <w:r w:rsidRPr="00D11D4F">
        <w:rPr>
          <w:rFonts w:ascii="Times New Roman" w:hAnsi="Times New Roman" w:cs="Times New Roman"/>
          <w:bCs/>
          <w:sz w:val="24"/>
          <w:szCs w:val="24"/>
        </w:rPr>
        <w:t>Perusahaan atau organisasi dalam bidang sumber daya manusia tentunya menginginkan agar setiap saat memiliki sumber daya manusia yang berkualitas dalam arti memenuhi persyaratan kompetensi untuk didayagunakan dalam usaha merealisasikan visi dan mencapai tujuan jangka menengah dan jangka pendek. Hal ini mengisyaratkan kepada sumber daya manusia agar menjalankan fungsinya secara tepat dan efektif guna mencapai tujuan yang telah ditentukan dalam suatu perusahaan</w:t>
      </w:r>
      <w:r w:rsidR="002F59F8" w:rsidRPr="00D11D4F">
        <w:rPr>
          <w:rFonts w:ascii="Times New Roman" w:hAnsi="Times New Roman" w:cs="Times New Roman"/>
          <w:bCs/>
          <w:sz w:val="24"/>
          <w:szCs w:val="24"/>
        </w:rPr>
        <w:t>.</w:t>
      </w:r>
      <w:r w:rsidRPr="00D11D4F">
        <w:rPr>
          <w:rFonts w:ascii="Times New Roman" w:hAnsi="Times New Roman" w:cs="Times New Roman"/>
          <w:bCs/>
          <w:color w:val="FFFFFF" w:themeColor="background1"/>
          <w:sz w:val="24"/>
          <w:szCs w:val="24"/>
        </w:rPr>
        <w:t>.</w:t>
      </w:r>
      <w:sdt>
        <w:sdtPr>
          <w:rPr>
            <w:rFonts w:ascii="Times New Roman" w:hAnsi="Times New Roman" w:cs="Times New Roman"/>
            <w:bCs/>
            <w:color w:val="FFFFFF" w:themeColor="background1"/>
            <w:sz w:val="24"/>
            <w:szCs w:val="24"/>
          </w:rPr>
          <w:tag w:val="MENDELEY_CITATION_v3_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"/>
          <w:id w:val="1609394671"/>
          <w:placeholder>
            <w:docPart w:val="DefaultPlaceholder_-1854013440"/>
          </w:placeholder>
        </w:sdtPr>
        <w:sdtContent>
          <w:r w:rsidR="003051CF" w:rsidRPr="00D11D4F">
            <w:rPr>
              <w:rFonts w:ascii="Times New Roman" w:hAnsi="Times New Roman" w:cs="Times New Roman"/>
              <w:bCs/>
              <w:color w:val="FFFFFF" w:themeColor="background1"/>
              <w:sz w:val="24"/>
              <w:szCs w:val="24"/>
            </w:rPr>
            <w:t>[12]</w:t>
          </w:r>
        </w:sdtContent>
      </w:sdt>
    </w:p>
    <w:p w14:paraId="2087F558" w14:textId="77777777" w:rsidR="00206779" w:rsidRPr="00D11D4F" w:rsidRDefault="00206779" w:rsidP="006F2BBD">
      <w:pPr>
        <w:spacing w:line="480" w:lineRule="auto"/>
        <w:ind w:firstLine="360"/>
        <w:contextualSpacing/>
        <w:jc w:val="both"/>
        <w:rPr>
          <w:rFonts w:ascii="Times New Roman" w:hAnsi="Times New Roman" w:cs="Times New Roman"/>
          <w:bCs/>
          <w:sz w:val="24"/>
          <w:szCs w:val="24"/>
        </w:rPr>
      </w:pPr>
      <w:r w:rsidRPr="00D11D4F">
        <w:rPr>
          <w:rFonts w:ascii="Times New Roman" w:hAnsi="Times New Roman" w:cs="Times New Roman"/>
          <w:bCs/>
          <w:sz w:val="24"/>
          <w:szCs w:val="24"/>
        </w:rPr>
        <w:t>Menurut Sutrisno (2016) faktor yang dapat mempengaruhi kualitas SDM adalah sebagai berikut:</w:t>
      </w:r>
    </w:p>
    <w:p w14:paraId="1ADC04BE" w14:textId="77777777" w:rsidR="00206779" w:rsidRPr="00D11D4F" w:rsidRDefault="00206779" w:rsidP="002054AB">
      <w:pPr>
        <w:pStyle w:val="ListParagraph"/>
        <w:numPr>
          <w:ilvl w:val="0"/>
          <w:numId w:val="10"/>
        </w:numPr>
        <w:spacing w:line="480" w:lineRule="auto"/>
        <w:jc w:val="both"/>
        <w:rPr>
          <w:rFonts w:ascii="Times New Roman" w:hAnsi="Times New Roman" w:cs="Times New Roman"/>
          <w:bCs/>
          <w:i/>
          <w:iCs/>
          <w:sz w:val="24"/>
          <w:szCs w:val="24"/>
        </w:rPr>
      </w:pPr>
      <w:r w:rsidRPr="00D11D4F">
        <w:rPr>
          <w:rFonts w:ascii="Times New Roman" w:hAnsi="Times New Roman" w:cs="Times New Roman"/>
          <w:bCs/>
          <w:sz w:val="24"/>
          <w:szCs w:val="24"/>
        </w:rPr>
        <w:t>Perencanaan adalah kegiatan memperkirakan tentang keadaan tenaga kerja, agar sesuai dengan kebutuhan organisasi secara efektif dan efisien dalam membantu terwujudnya tujuan.</w:t>
      </w:r>
    </w:p>
    <w:p w14:paraId="05AEA35A" w14:textId="77777777" w:rsidR="00206779" w:rsidRPr="00D11D4F" w:rsidRDefault="00206779" w:rsidP="002054AB">
      <w:pPr>
        <w:pStyle w:val="ListParagraph"/>
        <w:numPr>
          <w:ilvl w:val="0"/>
          <w:numId w:val="10"/>
        </w:numPr>
        <w:spacing w:line="480" w:lineRule="auto"/>
        <w:jc w:val="both"/>
        <w:rPr>
          <w:rFonts w:ascii="Times New Roman" w:hAnsi="Times New Roman" w:cs="Times New Roman"/>
          <w:bCs/>
          <w:i/>
          <w:iCs/>
          <w:sz w:val="24"/>
          <w:szCs w:val="24"/>
        </w:rPr>
      </w:pPr>
      <w:r w:rsidRPr="00D11D4F">
        <w:rPr>
          <w:rFonts w:ascii="Times New Roman" w:hAnsi="Times New Roman" w:cs="Times New Roman"/>
          <w:bCs/>
          <w:sz w:val="24"/>
          <w:szCs w:val="24"/>
        </w:rPr>
        <w:lastRenderedPageBreak/>
        <w:t>Pengorganisasian yaitu kegiatan untuk mengatur pegawai dengan menetapkan pembagian kerja, hubungan kerja, delegasi wewenang, inntegrasi dan koordinasi dalam bentuk bagan organisasi. Organisasi hanya merupakan alat untuk mencapai tuijuan.</w:t>
      </w:r>
    </w:p>
    <w:p w14:paraId="17BD5B43" w14:textId="77777777" w:rsidR="00206779" w:rsidRPr="00D11D4F" w:rsidRDefault="00206779" w:rsidP="002054AB">
      <w:pPr>
        <w:pStyle w:val="ListParagraph"/>
        <w:numPr>
          <w:ilvl w:val="0"/>
          <w:numId w:val="10"/>
        </w:numPr>
        <w:spacing w:line="480" w:lineRule="auto"/>
        <w:jc w:val="both"/>
        <w:rPr>
          <w:rFonts w:ascii="Times New Roman" w:hAnsi="Times New Roman" w:cs="Times New Roman"/>
          <w:bCs/>
          <w:i/>
          <w:iCs/>
          <w:sz w:val="24"/>
          <w:szCs w:val="24"/>
        </w:rPr>
      </w:pPr>
      <w:r w:rsidRPr="00D11D4F">
        <w:rPr>
          <w:rFonts w:ascii="Times New Roman" w:hAnsi="Times New Roman" w:cs="Times New Roman"/>
          <w:bCs/>
          <w:sz w:val="24"/>
          <w:szCs w:val="24"/>
        </w:rPr>
        <w:t>Pengarahan dan pengadaan</w:t>
      </w:r>
    </w:p>
    <w:p w14:paraId="5662C938" w14:textId="77777777" w:rsidR="00206779" w:rsidRPr="00D11D4F" w:rsidRDefault="00206779" w:rsidP="007266D4">
      <w:pPr>
        <w:pStyle w:val="ListParagraph"/>
        <w:spacing w:line="480" w:lineRule="auto"/>
        <w:jc w:val="both"/>
        <w:rPr>
          <w:rFonts w:ascii="Times New Roman" w:hAnsi="Times New Roman" w:cs="Times New Roman"/>
          <w:bCs/>
          <w:sz w:val="24"/>
          <w:szCs w:val="24"/>
        </w:rPr>
      </w:pPr>
      <w:r w:rsidRPr="00D11D4F">
        <w:rPr>
          <w:rFonts w:ascii="Times New Roman" w:hAnsi="Times New Roman" w:cs="Times New Roman"/>
          <w:bCs/>
          <w:sz w:val="24"/>
          <w:szCs w:val="24"/>
        </w:rPr>
        <w:t>Pengarahan adalah kegiatan memberi petunjuk kepada pegawai, agar mau bekerja sama dan bekerja efektif serta efisien dalam membantu tercapainya tujuan organisasi. Sedangkan pengadaan merupakan proses penarikan, seleksi, penempatan, orientasi dan induksi untuk mendapatkan pegawai yang sesuai dengan kebutuhan organisasi.</w:t>
      </w:r>
    </w:p>
    <w:p w14:paraId="26CE45CF" w14:textId="77777777" w:rsidR="00206779" w:rsidRPr="00D11D4F" w:rsidRDefault="00206779" w:rsidP="002054AB">
      <w:pPr>
        <w:pStyle w:val="ListParagraph"/>
        <w:numPr>
          <w:ilvl w:val="0"/>
          <w:numId w:val="10"/>
        </w:numPr>
        <w:spacing w:line="480" w:lineRule="auto"/>
        <w:jc w:val="both"/>
        <w:rPr>
          <w:rFonts w:ascii="Times New Roman" w:hAnsi="Times New Roman" w:cs="Times New Roman"/>
          <w:bCs/>
          <w:sz w:val="24"/>
          <w:szCs w:val="24"/>
        </w:rPr>
      </w:pPr>
      <w:r w:rsidRPr="00D11D4F">
        <w:rPr>
          <w:rFonts w:ascii="Times New Roman" w:hAnsi="Times New Roman" w:cs="Times New Roman"/>
          <w:bCs/>
          <w:sz w:val="24"/>
          <w:szCs w:val="24"/>
        </w:rPr>
        <w:t>Pengendalian</w:t>
      </w:r>
    </w:p>
    <w:p w14:paraId="5258CF38" w14:textId="77777777" w:rsidR="00206779" w:rsidRPr="00D11D4F" w:rsidRDefault="00206779" w:rsidP="007266D4">
      <w:pPr>
        <w:pStyle w:val="ListParagraph"/>
        <w:spacing w:line="480" w:lineRule="auto"/>
        <w:jc w:val="both"/>
        <w:rPr>
          <w:rFonts w:ascii="Times New Roman" w:hAnsi="Times New Roman" w:cs="Times New Roman"/>
          <w:bCs/>
          <w:sz w:val="24"/>
          <w:szCs w:val="24"/>
        </w:rPr>
      </w:pPr>
      <w:r w:rsidRPr="00D11D4F">
        <w:rPr>
          <w:rFonts w:ascii="Times New Roman" w:hAnsi="Times New Roman" w:cs="Times New Roman"/>
          <w:bCs/>
          <w:sz w:val="24"/>
          <w:szCs w:val="24"/>
        </w:rPr>
        <w:t>Pengendalian yaitu kegiatan mengendalikan pegawai agar menaati peraturan organisasi dan bekerja sesuai dengan rencana. Apabila terdapat penyimpangan diadakan tindakan perbaikan atau penyempurnaan.</w:t>
      </w:r>
    </w:p>
    <w:p w14:paraId="341279F3" w14:textId="77777777" w:rsidR="00206779" w:rsidRPr="00D11D4F" w:rsidRDefault="00206779" w:rsidP="002054AB">
      <w:pPr>
        <w:pStyle w:val="ListParagraph"/>
        <w:numPr>
          <w:ilvl w:val="0"/>
          <w:numId w:val="10"/>
        </w:numPr>
        <w:spacing w:line="480" w:lineRule="auto"/>
        <w:jc w:val="both"/>
        <w:rPr>
          <w:rFonts w:ascii="Times New Roman" w:hAnsi="Times New Roman" w:cs="Times New Roman"/>
          <w:bCs/>
          <w:sz w:val="24"/>
          <w:szCs w:val="24"/>
        </w:rPr>
      </w:pPr>
      <w:r w:rsidRPr="00D11D4F">
        <w:rPr>
          <w:rFonts w:ascii="Times New Roman" w:hAnsi="Times New Roman" w:cs="Times New Roman"/>
          <w:bCs/>
          <w:sz w:val="24"/>
          <w:szCs w:val="24"/>
        </w:rPr>
        <w:t>Pengembangan</w:t>
      </w:r>
    </w:p>
    <w:p w14:paraId="43DD3A9D" w14:textId="77777777" w:rsidR="00206779" w:rsidRPr="00D11D4F" w:rsidRDefault="00206779" w:rsidP="00281964">
      <w:pPr>
        <w:pStyle w:val="ListParagraph"/>
        <w:spacing w:line="480" w:lineRule="auto"/>
        <w:jc w:val="both"/>
        <w:rPr>
          <w:rFonts w:ascii="Times New Roman" w:hAnsi="Times New Roman" w:cs="Times New Roman"/>
          <w:bCs/>
          <w:sz w:val="24"/>
          <w:szCs w:val="24"/>
        </w:rPr>
      </w:pPr>
      <w:r w:rsidRPr="00D11D4F">
        <w:rPr>
          <w:rFonts w:ascii="Times New Roman" w:hAnsi="Times New Roman" w:cs="Times New Roman"/>
          <w:bCs/>
          <w:sz w:val="24"/>
          <w:szCs w:val="24"/>
        </w:rPr>
        <w:t>Pengembangan merupakan proses peningkatan keterampilan teknis, teoritis, konseptual dan moral pegawai melalui pendidikan dan pelatihan. Pendidikan dan pelatihan yang dberikan hendaknya sesuai dengan kebutuhan pekerjaan masak ijni maupun masa yang akan datang.</w:t>
      </w:r>
    </w:p>
    <w:p w14:paraId="191E82FD" w14:textId="77777777" w:rsidR="00206779" w:rsidRPr="00D11D4F" w:rsidRDefault="00206779" w:rsidP="002054AB">
      <w:pPr>
        <w:pStyle w:val="ListParagraph"/>
        <w:numPr>
          <w:ilvl w:val="0"/>
          <w:numId w:val="10"/>
        </w:numPr>
        <w:spacing w:line="480" w:lineRule="auto"/>
        <w:jc w:val="both"/>
        <w:rPr>
          <w:rFonts w:ascii="Times New Roman" w:hAnsi="Times New Roman" w:cs="Times New Roman"/>
          <w:bCs/>
          <w:sz w:val="24"/>
          <w:szCs w:val="24"/>
        </w:rPr>
      </w:pPr>
      <w:r w:rsidRPr="00D11D4F">
        <w:rPr>
          <w:rFonts w:ascii="Times New Roman" w:hAnsi="Times New Roman" w:cs="Times New Roman"/>
          <w:bCs/>
          <w:sz w:val="24"/>
          <w:szCs w:val="24"/>
        </w:rPr>
        <w:t>Kompensasi</w:t>
      </w:r>
    </w:p>
    <w:p w14:paraId="4B48D68C" w14:textId="1B6418CC" w:rsidR="003D761A" w:rsidRPr="00D11D4F" w:rsidRDefault="00206779" w:rsidP="007266D4">
      <w:pPr>
        <w:pStyle w:val="ListParagraph"/>
        <w:spacing w:line="480" w:lineRule="auto"/>
        <w:jc w:val="both"/>
        <w:rPr>
          <w:rFonts w:ascii="Times New Roman" w:hAnsi="Times New Roman" w:cs="Times New Roman"/>
          <w:bCs/>
          <w:sz w:val="24"/>
          <w:szCs w:val="24"/>
        </w:rPr>
      </w:pPr>
      <w:r w:rsidRPr="00D11D4F">
        <w:rPr>
          <w:rFonts w:ascii="Times New Roman" w:hAnsi="Times New Roman" w:cs="Times New Roman"/>
          <w:bCs/>
          <w:sz w:val="24"/>
          <w:szCs w:val="24"/>
        </w:rPr>
        <w:t>Kompensasi merupakan pemberian balas jasa langsung berupa uang atau barang kepada pegawai sebagai imbalan jasa yang diberikan kepada organisasi. Prinsip kompensasi adalah adil dan layak.</w:t>
      </w:r>
    </w:p>
    <w:p w14:paraId="3BCF0D3E" w14:textId="77777777" w:rsidR="00206779" w:rsidRPr="00D11D4F" w:rsidRDefault="00206779" w:rsidP="002054AB">
      <w:pPr>
        <w:pStyle w:val="ListParagraph"/>
        <w:numPr>
          <w:ilvl w:val="0"/>
          <w:numId w:val="10"/>
        </w:numPr>
        <w:spacing w:line="480" w:lineRule="auto"/>
        <w:jc w:val="both"/>
        <w:rPr>
          <w:rFonts w:ascii="Times New Roman" w:hAnsi="Times New Roman" w:cs="Times New Roman"/>
          <w:bCs/>
          <w:sz w:val="24"/>
          <w:szCs w:val="24"/>
        </w:rPr>
      </w:pPr>
      <w:r w:rsidRPr="00D11D4F">
        <w:rPr>
          <w:rFonts w:ascii="Times New Roman" w:hAnsi="Times New Roman" w:cs="Times New Roman"/>
          <w:bCs/>
          <w:sz w:val="24"/>
          <w:szCs w:val="24"/>
        </w:rPr>
        <w:t>Pengintegrasian,</w:t>
      </w:r>
    </w:p>
    <w:p w14:paraId="113BD593" w14:textId="77777777" w:rsidR="00206779" w:rsidRPr="00D11D4F" w:rsidRDefault="00206779" w:rsidP="007266D4">
      <w:pPr>
        <w:pStyle w:val="ListParagraph"/>
        <w:spacing w:line="480" w:lineRule="auto"/>
        <w:jc w:val="both"/>
        <w:rPr>
          <w:rFonts w:ascii="Times New Roman" w:hAnsi="Times New Roman" w:cs="Times New Roman"/>
          <w:bCs/>
          <w:sz w:val="24"/>
          <w:szCs w:val="24"/>
        </w:rPr>
      </w:pPr>
      <w:r w:rsidRPr="00D11D4F">
        <w:rPr>
          <w:rFonts w:ascii="Times New Roman" w:hAnsi="Times New Roman" w:cs="Times New Roman"/>
          <w:bCs/>
          <w:sz w:val="24"/>
          <w:szCs w:val="24"/>
        </w:rPr>
        <w:lastRenderedPageBreak/>
        <w:t>Pengintegrasian adalah kegiatan untuk mempersatukan kepentingan organisasi dan kebutuhan pegawai, agar tercipta kerja sama yang serasi dan saling menguntungkan.</w:t>
      </w:r>
    </w:p>
    <w:p w14:paraId="3F7D17E8" w14:textId="77777777" w:rsidR="00206779" w:rsidRPr="00D11D4F" w:rsidRDefault="00206779" w:rsidP="002054AB">
      <w:pPr>
        <w:pStyle w:val="ListParagraph"/>
        <w:numPr>
          <w:ilvl w:val="0"/>
          <w:numId w:val="10"/>
        </w:numPr>
        <w:spacing w:line="480" w:lineRule="auto"/>
        <w:jc w:val="both"/>
        <w:rPr>
          <w:rFonts w:ascii="Times New Roman" w:hAnsi="Times New Roman" w:cs="Times New Roman"/>
          <w:bCs/>
          <w:sz w:val="24"/>
          <w:szCs w:val="24"/>
        </w:rPr>
      </w:pPr>
      <w:r w:rsidRPr="00D11D4F">
        <w:rPr>
          <w:rFonts w:ascii="Times New Roman" w:hAnsi="Times New Roman" w:cs="Times New Roman"/>
          <w:bCs/>
          <w:sz w:val="24"/>
          <w:szCs w:val="24"/>
        </w:rPr>
        <w:t>Pemeliharaan</w:t>
      </w:r>
    </w:p>
    <w:p w14:paraId="3D0AFF44" w14:textId="77777777" w:rsidR="00206779" w:rsidRPr="00D11D4F" w:rsidRDefault="00206779" w:rsidP="007266D4">
      <w:pPr>
        <w:pStyle w:val="ListParagraph"/>
        <w:spacing w:line="480" w:lineRule="auto"/>
        <w:jc w:val="both"/>
        <w:rPr>
          <w:rFonts w:ascii="Times New Roman" w:hAnsi="Times New Roman" w:cs="Times New Roman"/>
          <w:bCs/>
          <w:sz w:val="24"/>
          <w:szCs w:val="24"/>
        </w:rPr>
      </w:pPr>
      <w:r w:rsidRPr="00D11D4F">
        <w:rPr>
          <w:rFonts w:ascii="Times New Roman" w:hAnsi="Times New Roman" w:cs="Times New Roman"/>
          <w:bCs/>
          <w:sz w:val="24"/>
          <w:szCs w:val="24"/>
        </w:rPr>
        <w:t>Pemeliharaan merupakan kegiatan meningkatkan kondisi fisik, mental, dan loyalitas, agar mereka tetap mau bekerja sama sampai pensiun.</w:t>
      </w:r>
    </w:p>
    <w:p w14:paraId="69EFA154" w14:textId="77777777" w:rsidR="00206779" w:rsidRPr="00D11D4F" w:rsidRDefault="00206779" w:rsidP="002054AB">
      <w:pPr>
        <w:pStyle w:val="ListParagraph"/>
        <w:numPr>
          <w:ilvl w:val="0"/>
          <w:numId w:val="10"/>
        </w:numPr>
        <w:spacing w:line="480" w:lineRule="auto"/>
        <w:jc w:val="both"/>
        <w:rPr>
          <w:rFonts w:ascii="Times New Roman" w:hAnsi="Times New Roman" w:cs="Times New Roman"/>
          <w:bCs/>
          <w:sz w:val="24"/>
          <w:szCs w:val="24"/>
        </w:rPr>
      </w:pPr>
      <w:r w:rsidRPr="00D11D4F">
        <w:rPr>
          <w:rFonts w:ascii="Times New Roman" w:hAnsi="Times New Roman" w:cs="Times New Roman"/>
          <w:bCs/>
          <w:sz w:val="24"/>
          <w:szCs w:val="24"/>
        </w:rPr>
        <w:t>Kedisiplinan.</w:t>
      </w:r>
    </w:p>
    <w:p w14:paraId="290CF440" w14:textId="77777777" w:rsidR="00206779" w:rsidRPr="00D11D4F" w:rsidRDefault="00206779" w:rsidP="007266D4">
      <w:pPr>
        <w:pStyle w:val="ListParagraph"/>
        <w:spacing w:line="480" w:lineRule="auto"/>
        <w:jc w:val="both"/>
        <w:rPr>
          <w:rFonts w:ascii="Times New Roman" w:hAnsi="Times New Roman" w:cs="Times New Roman"/>
          <w:bCs/>
          <w:sz w:val="24"/>
          <w:szCs w:val="24"/>
        </w:rPr>
      </w:pPr>
      <w:r w:rsidRPr="00D11D4F">
        <w:rPr>
          <w:rFonts w:ascii="Times New Roman" w:hAnsi="Times New Roman" w:cs="Times New Roman"/>
          <w:bCs/>
          <w:sz w:val="24"/>
          <w:szCs w:val="24"/>
        </w:rPr>
        <w:t>Kedisiplinan adalah salah satu fungsi manajemen suber daya manusia yang penting dan merupakan kunci terwujudnya tujuan organisasi, karena tanpa adanya kedisiplinan, maka sulit mewujudkan tujuan yang maksimal.</w:t>
      </w:r>
    </w:p>
    <w:p w14:paraId="710301D4" w14:textId="77777777" w:rsidR="00206779" w:rsidRPr="00D11D4F" w:rsidRDefault="00206779" w:rsidP="002054AB">
      <w:pPr>
        <w:pStyle w:val="ListParagraph"/>
        <w:numPr>
          <w:ilvl w:val="0"/>
          <w:numId w:val="10"/>
        </w:numPr>
        <w:spacing w:line="480" w:lineRule="auto"/>
        <w:jc w:val="both"/>
        <w:rPr>
          <w:rFonts w:ascii="Times New Roman" w:hAnsi="Times New Roman" w:cs="Times New Roman"/>
          <w:bCs/>
          <w:sz w:val="24"/>
          <w:szCs w:val="24"/>
        </w:rPr>
      </w:pPr>
      <w:r w:rsidRPr="00D11D4F">
        <w:rPr>
          <w:rFonts w:ascii="Times New Roman" w:hAnsi="Times New Roman" w:cs="Times New Roman"/>
          <w:bCs/>
          <w:sz w:val="24"/>
          <w:szCs w:val="24"/>
        </w:rPr>
        <w:t>Pemberhentian.</w:t>
      </w:r>
    </w:p>
    <w:p w14:paraId="524AC91B" w14:textId="02511C3D" w:rsidR="00206779" w:rsidRPr="00D11D4F" w:rsidRDefault="00206779" w:rsidP="00AD66EB">
      <w:pPr>
        <w:pStyle w:val="ListParagraph"/>
        <w:spacing w:line="480" w:lineRule="auto"/>
        <w:jc w:val="both"/>
        <w:rPr>
          <w:rFonts w:ascii="Times New Roman" w:hAnsi="Times New Roman" w:cs="Times New Roman"/>
          <w:bCs/>
          <w:sz w:val="24"/>
          <w:szCs w:val="24"/>
        </w:rPr>
      </w:pPr>
      <w:r w:rsidRPr="00D11D4F">
        <w:rPr>
          <w:rFonts w:ascii="Times New Roman" w:hAnsi="Times New Roman" w:cs="Times New Roman"/>
          <w:bCs/>
          <w:sz w:val="24"/>
          <w:szCs w:val="24"/>
        </w:rPr>
        <w:t>Pemberhentian merupakan putusnya hubungan kerja seorang pegawai dari suatu organisasi / lembaga.</w:t>
      </w:r>
    </w:p>
    <w:p w14:paraId="1A11F8D0" w14:textId="77777777" w:rsidR="00206779" w:rsidRPr="00D11D4F" w:rsidRDefault="00206779" w:rsidP="00661F91">
      <w:pPr>
        <w:spacing w:line="480" w:lineRule="auto"/>
        <w:ind w:left="720" w:hanging="720"/>
        <w:contextualSpacing/>
        <w:rPr>
          <w:rFonts w:ascii="Times New Roman" w:hAnsi="Times New Roman" w:cs="Times New Roman"/>
          <w:b/>
          <w:sz w:val="24"/>
          <w:szCs w:val="24"/>
        </w:rPr>
      </w:pPr>
      <w:r w:rsidRPr="00D11D4F">
        <w:rPr>
          <w:rFonts w:ascii="Times New Roman" w:hAnsi="Times New Roman" w:cs="Times New Roman"/>
          <w:b/>
          <w:sz w:val="24"/>
          <w:szCs w:val="24"/>
        </w:rPr>
        <w:t>2.3.4</w:t>
      </w:r>
      <w:r w:rsidRPr="00D11D4F">
        <w:rPr>
          <w:rFonts w:ascii="Times New Roman" w:hAnsi="Times New Roman" w:cs="Times New Roman"/>
          <w:b/>
          <w:sz w:val="24"/>
          <w:szCs w:val="24"/>
        </w:rPr>
        <w:tab/>
        <w:t>Indikator Kualitas Sumber Daya Manusia</w:t>
      </w:r>
    </w:p>
    <w:p w14:paraId="3E82FB89" w14:textId="77777777" w:rsidR="00206779" w:rsidRPr="00D11D4F" w:rsidRDefault="00206779" w:rsidP="004A1712">
      <w:pPr>
        <w:spacing w:line="480" w:lineRule="auto"/>
        <w:ind w:firstLine="720"/>
        <w:contextualSpacing/>
        <w:jc w:val="both"/>
        <w:rPr>
          <w:rFonts w:ascii="Times New Roman" w:hAnsi="Times New Roman" w:cs="Times New Roman"/>
          <w:bCs/>
          <w:sz w:val="24"/>
          <w:szCs w:val="24"/>
        </w:rPr>
      </w:pPr>
      <w:r w:rsidRPr="00D11D4F">
        <w:rPr>
          <w:rFonts w:ascii="Times New Roman" w:hAnsi="Times New Roman" w:cs="Times New Roman"/>
          <w:bCs/>
          <w:sz w:val="24"/>
          <w:szCs w:val="24"/>
        </w:rPr>
        <w:t>Menurut (Sutrisno (2016) mengatakan bahwa Kualitas Sumber Daya Manusia merupakan pengetahuan, keterampilan dan kemampuan seorang yang dapat digunakan untuk menghasilkan layanan profesional.</w:t>
      </w:r>
    </w:p>
    <w:p w14:paraId="41F8848C" w14:textId="77777777" w:rsidR="00206779" w:rsidRPr="00D11D4F" w:rsidRDefault="00206779" w:rsidP="00D6619B">
      <w:pPr>
        <w:spacing w:line="480" w:lineRule="auto"/>
        <w:ind w:firstLine="720"/>
        <w:contextualSpacing/>
        <w:jc w:val="both"/>
        <w:rPr>
          <w:rFonts w:ascii="Times New Roman" w:hAnsi="Times New Roman" w:cs="Times New Roman"/>
          <w:bCs/>
          <w:sz w:val="24"/>
          <w:szCs w:val="24"/>
        </w:rPr>
      </w:pPr>
      <w:r w:rsidRPr="00D11D4F">
        <w:rPr>
          <w:rFonts w:ascii="Times New Roman" w:hAnsi="Times New Roman" w:cs="Times New Roman"/>
          <w:bCs/>
          <w:sz w:val="24"/>
          <w:szCs w:val="24"/>
        </w:rPr>
        <w:t>menurut Helmi (2021) yang mengatakan terdapat 5 (lima) acuan dalam melihat kualitas sumber daya manusia, sebagai berikut :</w:t>
      </w:r>
    </w:p>
    <w:p w14:paraId="7601B72A" w14:textId="77777777" w:rsidR="00206779" w:rsidRPr="00D11D4F" w:rsidRDefault="00206779" w:rsidP="002054AB">
      <w:pPr>
        <w:pStyle w:val="ListParagraph"/>
        <w:numPr>
          <w:ilvl w:val="0"/>
          <w:numId w:val="11"/>
        </w:numPr>
        <w:spacing w:line="480" w:lineRule="auto"/>
        <w:jc w:val="both"/>
        <w:rPr>
          <w:rFonts w:ascii="Times New Roman" w:hAnsi="Times New Roman" w:cs="Times New Roman"/>
          <w:bCs/>
          <w:sz w:val="24"/>
          <w:szCs w:val="24"/>
        </w:rPr>
      </w:pPr>
      <w:r w:rsidRPr="00D11D4F">
        <w:rPr>
          <w:rFonts w:ascii="Times New Roman" w:hAnsi="Times New Roman" w:cs="Times New Roman"/>
          <w:bCs/>
          <w:sz w:val="24"/>
          <w:szCs w:val="24"/>
        </w:rPr>
        <w:t>Memahami Bidangnya</w:t>
      </w:r>
    </w:p>
    <w:p w14:paraId="54C9AFA6" w14:textId="591387E7" w:rsidR="00206779" w:rsidRPr="00D11D4F" w:rsidRDefault="00206779" w:rsidP="004A1712">
      <w:pPr>
        <w:pStyle w:val="ListParagraph"/>
        <w:spacing w:line="480" w:lineRule="auto"/>
        <w:jc w:val="both"/>
        <w:rPr>
          <w:rFonts w:ascii="Times New Roman" w:hAnsi="Times New Roman" w:cs="Times New Roman"/>
          <w:bCs/>
          <w:sz w:val="24"/>
          <w:szCs w:val="24"/>
        </w:rPr>
      </w:pPr>
      <w:r w:rsidRPr="00D11D4F">
        <w:rPr>
          <w:rFonts w:ascii="Times New Roman" w:hAnsi="Times New Roman" w:cs="Times New Roman"/>
          <w:bCs/>
          <w:sz w:val="24"/>
          <w:szCs w:val="24"/>
        </w:rPr>
        <w:t xml:space="preserve">Karyawan memiliki pemahaman tentang apa yang menjadi </w:t>
      </w:r>
      <w:r w:rsidRPr="00D11D4F">
        <w:rPr>
          <w:rFonts w:ascii="Times New Roman" w:hAnsi="Times New Roman" w:cs="Times New Roman"/>
          <w:bCs/>
          <w:i/>
          <w:iCs/>
          <w:sz w:val="24"/>
          <w:szCs w:val="24"/>
        </w:rPr>
        <w:t xml:space="preserve">job </w:t>
      </w:r>
      <w:r w:rsidRPr="00D11D4F">
        <w:rPr>
          <w:rFonts w:ascii="Times New Roman" w:hAnsi="Times New Roman" w:cs="Times New Roman"/>
          <w:bCs/>
          <w:sz w:val="24"/>
          <w:szCs w:val="24"/>
        </w:rPr>
        <w:t>deskripsinya, baik dalam melakukan pekerjaan, sampai tanggung jawab pekerjaannya.</w:t>
      </w:r>
    </w:p>
    <w:p w14:paraId="5864517D" w14:textId="77777777" w:rsidR="00206779" w:rsidRPr="00D11D4F" w:rsidRDefault="00206779" w:rsidP="002054AB">
      <w:pPr>
        <w:pStyle w:val="ListParagraph"/>
        <w:numPr>
          <w:ilvl w:val="0"/>
          <w:numId w:val="11"/>
        </w:numPr>
        <w:spacing w:line="480" w:lineRule="auto"/>
        <w:jc w:val="both"/>
        <w:rPr>
          <w:rFonts w:ascii="Times New Roman" w:hAnsi="Times New Roman" w:cs="Times New Roman"/>
          <w:bCs/>
          <w:sz w:val="24"/>
          <w:szCs w:val="24"/>
        </w:rPr>
      </w:pPr>
      <w:r w:rsidRPr="00D11D4F">
        <w:rPr>
          <w:rFonts w:ascii="Times New Roman" w:hAnsi="Times New Roman" w:cs="Times New Roman"/>
          <w:bCs/>
          <w:sz w:val="24"/>
          <w:szCs w:val="24"/>
        </w:rPr>
        <w:t xml:space="preserve">Pengetahuan </w:t>
      </w:r>
      <w:r w:rsidRPr="00D11D4F">
        <w:rPr>
          <w:rFonts w:ascii="Times New Roman" w:hAnsi="Times New Roman" w:cs="Times New Roman"/>
          <w:bCs/>
          <w:i/>
          <w:iCs/>
          <w:sz w:val="24"/>
          <w:szCs w:val="24"/>
        </w:rPr>
        <w:t>(Knowledge)</w:t>
      </w:r>
    </w:p>
    <w:p w14:paraId="1B970E9D" w14:textId="77777777" w:rsidR="00206779" w:rsidRPr="00D11D4F" w:rsidRDefault="00206779" w:rsidP="004A1712">
      <w:pPr>
        <w:pStyle w:val="ListParagraph"/>
        <w:spacing w:line="480" w:lineRule="auto"/>
        <w:jc w:val="both"/>
        <w:rPr>
          <w:rFonts w:ascii="Times New Roman" w:hAnsi="Times New Roman" w:cs="Times New Roman"/>
          <w:bCs/>
          <w:sz w:val="24"/>
          <w:szCs w:val="24"/>
        </w:rPr>
      </w:pPr>
      <w:r w:rsidRPr="00D11D4F">
        <w:rPr>
          <w:rFonts w:ascii="Times New Roman" w:hAnsi="Times New Roman" w:cs="Times New Roman"/>
          <w:bCs/>
          <w:sz w:val="24"/>
          <w:szCs w:val="24"/>
        </w:rPr>
        <w:lastRenderedPageBreak/>
        <w:t>Karyawan memiliki -pengetahuan tentang pekerjaan yang akan dilakukan, berdasarkan pengalaman, atau hasil pelatihan.</w:t>
      </w:r>
    </w:p>
    <w:p w14:paraId="0D186D96" w14:textId="77777777" w:rsidR="00206779" w:rsidRPr="00D11D4F" w:rsidRDefault="00206779" w:rsidP="002054AB">
      <w:pPr>
        <w:pStyle w:val="ListParagraph"/>
        <w:numPr>
          <w:ilvl w:val="0"/>
          <w:numId w:val="11"/>
        </w:numPr>
        <w:spacing w:line="480" w:lineRule="auto"/>
        <w:jc w:val="both"/>
        <w:rPr>
          <w:rFonts w:ascii="Times New Roman" w:hAnsi="Times New Roman" w:cs="Times New Roman"/>
          <w:bCs/>
          <w:sz w:val="24"/>
          <w:szCs w:val="24"/>
        </w:rPr>
      </w:pPr>
      <w:r w:rsidRPr="00D11D4F">
        <w:rPr>
          <w:rFonts w:ascii="Times New Roman" w:hAnsi="Times New Roman" w:cs="Times New Roman"/>
          <w:bCs/>
          <w:sz w:val="24"/>
          <w:szCs w:val="24"/>
        </w:rPr>
        <w:t>Kemampuan (</w:t>
      </w:r>
      <w:r w:rsidRPr="00D11D4F">
        <w:rPr>
          <w:rFonts w:ascii="Times New Roman" w:hAnsi="Times New Roman" w:cs="Times New Roman"/>
          <w:bCs/>
          <w:i/>
          <w:iCs/>
          <w:sz w:val="24"/>
          <w:szCs w:val="24"/>
        </w:rPr>
        <w:t>Abilities)</w:t>
      </w:r>
    </w:p>
    <w:p w14:paraId="7D30D114" w14:textId="77777777" w:rsidR="00206779" w:rsidRPr="00D11D4F" w:rsidRDefault="00206779" w:rsidP="004A1712">
      <w:pPr>
        <w:pStyle w:val="ListParagraph"/>
        <w:spacing w:line="480" w:lineRule="auto"/>
        <w:jc w:val="both"/>
        <w:rPr>
          <w:rFonts w:ascii="Times New Roman" w:hAnsi="Times New Roman" w:cs="Times New Roman"/>
          <w:bCs/>
          <w:sz w:val="24"/>
          <w:szCs w:val="24"/>
        </w:rPr>
      </w:pPr>
      <w:r w:rsidRPr="00D11D4F">
        <w:rPr>
          <w:rFonts w:ascii="Times New Roman" w:hAnsi="Times New Roman" w:cs="Times New Roman"/>
          <w:bCs/>
          <w:sz w:val="24"/>
          <w:szCs w:val="24"/>
        </w:rPr>
        <w:t>Karyawan harus memiliki keterampilan sesuai dengan bidang pekerjaannya, agar pekerjaan dapat dilakukan dengan optimal.</w:t>
      </w:r>
    </w:p>
    <w:p w14:paraId="54D1F84E" w14:textId="77777777" w:rsidR="00206779" w:rsidRPr="00D11D4F" w:rsidRDefault="00206779" w:rsidP="002054AB">
      <w:pPr>
        <w:pStyle w:val="ListParagraph"/>
        <w:numPr>
          <w:ilvl w:val="0"/>
          <w:numId w:val="11"/>
        </w:numPr>
        <w:spacing w:line="480" w:lineRule="auto"/>
        <w:jc w:val="both"/>
        <w:rPr>
          <w:rFonts w:ascii="Times New Roman" w:hAnsi="Times New Roman" w:cs="Times New Roman"/>
          <w:bCs/>
          <w:sz w:val="24"/>
          <w:szCs w:val="24"/>
        </w:rPr>
      </w:pPr>
      <w:r w:rsidRPr="00D11D4F">
        <w:rPr>
          <w:rFonts w:ascii="Times New Roman" w:hAnsi="Times New Roman" w:cs="Times New Roman"/>
          <w:bCs/>
          <w:sz w:val="24"/>
          <w:szCs w:val="24"/>
        </w:rPr>
        <w:t>Semangat Kerja</w:t>
      </w:r>
    </w:p>
    <w:p w14:paraId="162FB4E9" w14:textId="77777777" w:rsidR="00206779" w:rsidRPr="00D11D4F" w:rsidRDefault="00206779" w:rsidP="004A1712">
      <w:pPr>
        <w:pStyle w:val="ListParagraph"/>
        <w:spacing w:line="480" w:lineRule="auto"/>
        <w:jc w:val="both"/>
        <w:rPr>
          <w:rFonts w:ascii="Times New Roman" w:hAnsi="Times New Roman" w:cs="Times New Roman"/>
          <w:bCs/>
          <w:sz w:val="24"/>
          <w:szCs w:val="24"/>
        </w:rPr>
      </w:pPr>
      <w:r w:rsidRPr="00D11D4F">
        <w:rPr>
          <w:rFonts w:ascii="Times New Roman" w:hAnsi="Times New Roman" w:cs="Times New Roman"/>
          <w:bCs/>
          <w:sz w:val="24"/>
          <w:szCs w:val="24"/>
        </w:rPr>
        <w:t>Karyawan senantiasa menunjukkan semangat kerja, dengan berusaha menuntaskan target pekerjaan, dan disiplin dalam bekerja.</w:t>
      </w:r>
    </w:p>
    <w:p w14:paraId="3F3C09B0" w14:textId="77777777" w:rsidR="00206779" w:rsidRPr="00D11D4F" w:rsidRDefault="00206779" w:rsidP="002054AB">
      <w:pPr>
        <w:pStyle w:val="ListParagraph"/>
        <w:numPr>
          <w:ilvl w:val="0"/>
          <w:numId w:val="11"/>
        </w:numPr>
        <w:spacing w:line="480" w:lineRule="auto"/>
        <w:jc w:val="both"/>
        <w:rPr>
          <w:rFonts w:ascii="Times New Roman" w:hAnsi="Times New Roman" w:cs="Times New Roman"/>
          <w:bCs/>
          <w:sz w:val="24"/>
          <w:szCs w:val="24"/>
        </w:rPr>
      </w:pPr>
      <w:r w:rsidRPr="00D11D4F">
        <w:rPr>
          <w:rFonts w:ascii="Times New Roman" w:hAnsi="Times New Roman" w:cs="Times New Roman"/>
          <w:bCs/>
          <w:sz w:val="24"/>
          <w:szCs w:val="24"/>
        </w:rPr>
        <w:t>Kemampuan Perencanaan, Atau Pengorganisasian</w:t>
      </w:r>
    </w:p>
    <w:p w14:paraId="7B6BE12B" w14:textId="46EEFAAD" w:rsidR="00206779" w:rsidRPr="00D11D4F" w:rsidRDefault="00206779" w:rsidP="00AD66EB">
      <w:pPr>
        <w:pStyle w:val="ListParagraph"/>
        <w:spacing w:line="480" w:lineRule="auto"/>
        <w:jc w:val="both"/>
        <w:rPr>
          <w:rFonts w:ascii="Times New Roman" w:hAnsi="Times New Roman" w:cs="Times New Roman"/>
          <w:bCs/>
          <w:sz w:val="24"/>
          <w:szCs w:val="24"/>
        </w:rPr>
      </w:pPr>
      <w:r w:rsidRPr="00D11D4F">
        <w:rPr>
          <w:rFonts w:ascii="Times New Roman" w:hAnsi="Times New Roman" w:cs="Times New Roman"/>
          <w:bCs/>
          <w:sz w:val="24"/>
          <w:szCs w:val="24"/>
        </w:rPr>
        <w:t>Karyawan harus memiliki kemampuan manajemen dalam bekerja, sehingga dapat bekerja dengan efektif, dan efisien.</w:t>
      </w:r>
    </w:p>
    <w:p w14:paraId="74AA22D5" w14:textId="77777777" w:rsidR="00206779" w:rsidRPr="00D11D4F" w:rsidRDefault="00206779" w:rsidP="00661F91">
      <w:pPr>
        <w:tabs>
          <w:tab w:val="left" w:pos="720"/>
        </w:tabs>
        <w:spacing w:line="480" w:lineRule="auto"/>
        <w:ind w:right="-45"/>
        <w:contextualSpacing/>
        <w:jc w:val="both"/>
        <w:rPr>
          <w:rFonts w:ascii="Times New Roman" w:hAnsi="Times New Roman" w:cs="Times New Roman"/>
          <w:b/>
          <w:sz w:val="24"/>
          <w:szCs w:val="24"/>
        </w:rPr>
      </w:pPr>
      <w:r w:rsidRPr="00D11D4F">
        <w:rPr>
          <w:rFonts w:ascii="Times New Roman" w:hAnsi="Times New Roman" w:cs="Times New Roman"/>
          <w:b/>
          <w:sz w:val="24"/>
          <w:szCs w:val="24"/>
        </w:rPr>
        <w:t>2.4</w:t>
      </w:r>
      <w:r w:rsidRPr="00D11D4F">
        <w:rPr>
          <w:rFonts w:ascii="Times New Roman" w:hAnsi="Times New Roman" w:cs="Times New Roman"/>
          <w:b/>
          <w:sz w:val="24"/>
          <w:szCs w:val="24"/>
        </w:rPr>
        <w:tab/>
        <w:t>Pemanfaatan Teknologi Informasi</w:t>
      </w:r>
    </w:p>
    <w:p w14:paraId="3E073B17" w14:textId="77777777" w:rsidR="00206779" w:rsidRPr="00D11D4F" w:rsidRDefault="00206779" w:rsidP="00661F91">
      <w:pPr>
        <w:spacing w:line="480" w:lineRule="auto"/>
        <w:ind w:left="720" w:hanging="720"/>
        <w:contextualSpacing/>
        <w:rPr>
          <w:rFonts w:ascii="Times New Roman" w:hAnsi="Times New Roman" w:cs="Times New Roman"/>
          <w:b/>
          <w:sz w:val="24"/>
          <w:szCs w:val="24"/>
        </w:rPr>
      </w:pPr>
      <w:r w:rsidRPr="00D11D4F">
        <w:rPr>
          <w:rFonts w:ascii="Times New Roman" w:hAnsi="Times New Roman" w:cs="Times New Roman"/>
          <w:b/>
          <w:sz w:val="24"/>
          <w:szCs w:val="24"/>
        </w:rPr>
        <w:t>2.4.1</w:t>
      </w:r>
      <w:r w:rsidRPr="00D11D4F">
        <w:rPr>
          <w:rFonts w:ascii="Times New Roman" w:hAnsi="Times New Roman" w:cs="Times New Roman"/>
          <w:b/>
          <w:sz w:val="24"/>
          <w:szCs w:val="24"/>
        </w:rPr>
        <w:tab/>
        <w:t>Pengertian Pemanfaatan Teknologi Informasi</w:t>
      </w:r>
    </w:p>
    <w:p w14:paraId="3672C8FB" w14:textId="77777777" w:rsidR="00206779" w:rsidRPr="00D11D4F" w:rsidRDefault="00206779" w:rsidP="004A1712">
      <w:pPr>
        <w:spacing w:line="480" w:lineRule="auto"/>
        <w:ind w:firstLine="720"/>
        <w:contextualSpacing/>
        <w:jc w:val="both"/>
        <w:rPr>
          <w:rFonts w:ascii="Times New Roman" w:hAnsi="Times New Roman" w:cs="Times New Roman"/>
          <w:bCs/>
          <w:sz w:val="24"/>
          <w:szCs w:val="24"/>
        </w:rPr>
      </w:pPr>
      <w:r w:rsidRPr="00D11D4F">
        <w:rPr>
          <w:rFonts w:ascii="Times New Roman" w:hAnsi="Times New Roman" w:cs="Times New Roman"/>
          <w:bCs/>
          <w:sz w:val="24"/>
          <w:szCs w:val="24"/>
        </w:rPr>
        <w:t>Secara umum, pemanfaatan teknologi informasi terhadap kualitas laporan keuangan mengacu pada penggunaan sistem dan teknologi berbasis digital untuk meningkatkan keandalan, ketepatan waktu, akurasi, serta transparansi dalam penyusunan dan pelaporan keuangan suatu organisasi atau perusahaan.</w:t>
      </w:r>
    </w:p>
    <w:p w14:paraId="6C95270A" w14:textId="530DF78D" w:rsidR="00206779" w:rsidRPr="00D11D4F" w:rsidRDefault="00206779" w:rsidP="00561909">
      <w:pPr>
        <w:spacing w:line="480" w:lineRule="auto"/>
        <w:ind w:firstLine="720"/>
        <w:contextualSpacing/>
        <w:jc w:val="both"/>
        <w:rPr>
          <w:rFonts w:ascii="Times New Roman" w:hAnsi="Times New Roman" w:cs="Times New Roman"/>
          <w:bCs/>
          <w:sz w:val="24"/>
          <w:szCs w:val="24"/>
        </w:rPr>
      </w:pPr>
      <w:r w:rsidRPr="00D11D4F">
        <w:rPr>
          <w:rFonts w:ascii="Times New Roman" w:hAnsi="Times New Roman" w:cs="Times New Roman"/>
          <w:bCs/>
          <w:sz w:val="24"/>
          <w:szCs w:val="24"/>
        </w:rPr>
        <w:t>Menurut Helmi, (2021) Teknologi informasi mempunyai andil yang besar untuk mencapai laporan keuangan yang berkualitas. Teknologi informasi berfungsi sebagai pemrosesan, penyimpanan informasi, dan penyebaran informasi. Dengan demikian dapat diartikan bahwa teknologi informasi berkaitan dengan kualitas laporan keuangan yang maksimal dalam proses pembuatan laporan keuangan daerah.</w:t>
      </w:r>
      <w:sdt>
        <w:sdtPr>
          <w:rPr>
            <w:rFonts w:ascii="Times New Roman" w:hAnsi="Times New Roman" w:cs="Times New Roman"/>
            <w:bCs/>
            <w:color w:val="000000"/>
            <w:sz w:val="24"/>
            <w:szCs w:val="24"/>
          </w:rPr>
          <w:tag w:val="MENDELEY_CITATION_v3_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"/>
          <w:id w:val="311676229"/>
          <w:placeholder>
            <w:docPart w:val="DefaultPlaceholder_-1854013440"/>
          </w:placeholder>
        </w:sdtPr>
        <w:sdtContent>
          <w:r w:rsidR="003051CF" w:rsidRPr="00D11D4F">
            <w:rPr>
              <w:rFonts w:ascii="Times New Roman" w:hAnsi="Times New Roman" w:cs="Times New Roman"/>
              <w:bCs/>
              <w:color w:val="000000"/>
              <w:sz w:val="24"/>
              <w:szCs w:val="24"/>
            </w:rPr>
            <w:t>[13]</w:t>
          </w:r>
        </w:sdtContent>
      </w:sdt>
    </w:p>
    <w:p w14:paraId="31078D04" w14:textId="77777777" w:rsidR="00206779" w:rsidRPr="00D11D4F" w:rsidRDefault="00206779" w:rsidP="004B0DC7">
      <w:pPr>
        <w:spacing w:line="480" w:lineRule="auto"/>
        <w:ind w:firstLine="720"/>
        <w:contextualSpacing/>
        <w:jc w:val="both"/>
        <w:rPr>
          <w:rFonts w:ascii="Times New Roman" w:hAnsi="Times New Roman" w:cs="Times New Roman"/>
          <w:bCs/>
          <w:sz w:val="24"/>
          <w:szCs w:val="24"/>
        </w:rPr>
      </w:pPr>
      <w:r w:rsidRPr="00D11D4F">
        <w:rPr>
          <w:rFonts w:ascii="Times New Roman" w:hAnsi="Times New Roman" w:cs="Times New Roman"/>
          <w:bCs/>
          <w:sz w:val="24"/>
          <w:szCs w:val="24"/>
        </w:rPr>
        <w:lastRenderedPageBreak/>
        <w:t>Menurut Liziana, (2017) Pengertian Pemanfaatan Teknologi Informasi Akuntansi adalah perilaku sikap akuntan menggunakan teknologi informasi untuk menyelesaikan tugas dan meningkatkan kinerja.</w:t>
      </w:r>
    </w:p>
    <w:p w14:paraId="09B998F7" w14:textId="77777777" w:rsidR="00206779" w:rsidRPr="00D11D4F" w:rsidRDefault="00206779" w:rsidP="004B0DC7">
      <w:pPr>
        <w:spacing w:line="480" w:lineRule="auto"/>
        <w:ind w:firstLine="720"/>
        <w:contextualSpacing/>
        <w:jc w:val="both"/>
        <w:rPr>
          <w:rFonts w:ascii="Times New Roman" w:hAnsi="Times New Roman" w:cs="Times New Roman"/>
          <w:bCs/>
          <w:sz w:val="24"/>
          <w:szCs w:val="24"/>
        </w:rPr>
      </w:pPr>
      <w:r w:rsidRPr="00D11D4F">
        <w:rPr>
          <w:rFonts w:ascii="Times New Roman" w:hAnsi="Times New Roman" w:cs="Times New Roman"/>
          <w:bCs/>
          <w:sz w:val="24"/>
          <w:szCs w:val="24"/>
        </w:rPr>
        <w:t>Menurut Afrianti (2015), “teknologi informasi meliputi komputer (mainframe, mini, micro), perangkat lunak (software), database, sjaringan internet, electronic commerce, dan jenis lainnya yang berhubungan dengan teknologi.</w:t>
      </w:r>
    </w:p>
    <w:p w14:paraId="302DEC49" w14:textId="77777777" w:rsidR="00206779" w:rsidRPr="00D11D4F" w:rsidRDefault="00206779" w:rsidP="009B00D0">
      <w:pPr>
        <w:spacing w:line="480" w:lineRule="auto"/>
        <w:ind w:firstLine="720"/>
        <w:contextualSpacing/>
        <w:jc w:val="both"/>
        <w:rPr>
          <w:rFonts w:ascii="Times New Roman" w:hAnsi="Times New Roman" w:cs="Times New Roman"/>
          <w:bCs/>
          <w:sz w:val="24"/>
          <w:szCs w:val="24"/>
        </w:rPr>
      </w:pPr>
      <w:r w:rsidRPr="00D11D4F">
        <w:rPr>
          <w:rFonts w:ascii="Times New Roman" w:hAnsi="Times New Roman" w:cs="Times New Roman"/>
          <w:bCs/>
          <w:sz w:val="24"/>
          <w:szCs w:val="24"/>
        </w:rPr>
        <w:t>Jurnali dan Supomo, (2013) menyatakan penggunaan komputer memberikan manfaat yang besar bagi perusahaan terutama berkaitan dengan aspekefisiensi dan efektivitas. Peroses perubahan cara kerja manual ke dalam sistem yang terkomputerisasi diharapkan akan membuat pekerjaan dapat dilakukan dengan cepat dan akurat sehingga kinerja organisasi secara keseluruhan dapat meningkat.</w:t>
      </w:r>
    </w:p>
    <w:p w14:paraId="4E0317E0" w14:textId="5D518694" w:rsidR="00206779" w:rsidRPr="00D11D4F" w:rsidRDefault="00206779" w:rsidP="00AD66EB">
      <w:pPr>
        <w:spacing w:line="480" w:lineRule="auto"/>
        <w:ind w:firstLine="720"/>
        <w:contextualSpacing/>
        <w:jc w:val="both"/>
        <w:rPr>
          <w:rFonts w:ascii="Times New Roman" w:hAnsi="Times New Roman" w:cs="Times New Roman"/>
          <w:bCs/>
          <w:sz w:val="24"/>
          <w:szCs w:val="24"/>
        </w:rPr>
      </w:pPr>
      <w:r w:rsidRPr="00D11D4F">
        <w:rPr>
          <w:rFonts w:ascii="Times New Roman" w:hAnsi="Times New Roman" w:cs="Times New Roman"/>
          <w:bCs/>
          <w:sz w:val="24"/>
          <w:szCs w:val="24"/>
        </w:rPr>
        <w:t>Berdasarkan pendapat di atas, dapat disimpulkan bahwa Pemanfaatan teknologi informasi adalah penggunaan sistem dan alat berbasis teknologi (seperti software akuntansi) untuk meningkatkan efektivitas dan efisiensi dalam proses penyusunan, pencatatan, analisis, dan penyajian laporan keuangan sehingga laporan keuangan yang dihasilkan menjadi lebih akurat, relevan, tepat waktu, dan dapat diandalkan.</w:t>
      </w:r>
    </w:p>
    <w:p w14:paraId="67B7DC51" w14:textId="77777777" w:rsidR="00206779" w:rsidRPr="00D11D4F" w:rsidRDefault="00206779" w:rsidP="00661F91">
      <w:pPr>
        <w:spacing w:line="480" w:lineRule="auto"/>
        <w:ind w:left="720" w:hanging="720"/>
        <w:contextualSpacing/>
        <w:rPr>
          <w:rFonts w:ascii="Times New Roman" w:hAnsi="Times New Roman" w:cs="Times New Roman"/>
          <w:b/>
          <w:sz w:val="24"/>
          <w:szCs w:val="24"/>
        </w:rPr>
      </w:pPr>
      <w:r w:rsidRPr="00D11D4F">
        <w:rPr>
          <w:rFonts w:ascii="Times New Roman" w:hAnsi="Times New Roman" w:cs="Times New Roman"/>
          <w:b/>
          <w:sz w:val="24"/>
          <w:szCs w:val="24"/>
        </w:rPr>
        <w:t>2.4.2 Tujuan Pemanfaatan Teknologi Informasi</w:t>
      </w:r>
    </w:p>
    <w:p w14:paraId="138BF781" w14:textId="588E08AD" w:rsidR="00206779" w:rsidRPr="00D11D4F" w:rsidRDefault="00206779" w:rsidP="00F328EA">
      <w:pPr>
        <w:spacing w:line="480" w:lineRule="auto"/>
        <w:ind w:firstLine="720"/>
        <w:contextualSpacing/>
        <w:rPr>
          <w:rFonts w:ascii="Times New Roman" w:hAnsi="Times New Roman" w:cs="Times New Roman"/>
          <w:bCs/>
          <w:sz w:val="24"/>
          <w:szCs w:val="24"/>
        </w:rPr>
      </w:pPr>
      <w:r w:rsidRPr="00D11D4F">
        <w:rPr>
          <w:rFonts w:ascii="Times New Roman" w:hAnsi="Times New Roman" w:cs="Times New Roman"/>
          <w:bCs/>
          <w:sz w:val="24"/>
          <w:szCs w:val="24"/>
        </w:rPr>
        <w:t>Dengan adanya teknologi, perusahaan atau lembaga pemerintahan dapat meningkatkan kualitas laporan keuangan seperti meingkatkan ketepatan waktu penyajian, mengurangi risiko kehilangan data, dan memungkinkan pemrosesan data transaksi yang lebih efisien.</w:t>
      </w:r>
      <w:sdt>
        <w:sdtPr>
          <w:rPr>
            <w:rFonts w:ascii="Times New Roman" w:hAnsi="Times New Roman" w:cs="Times New Roman"/>
            <w:bCs/>
            <w:color w:val="FFFFFF" w:themeColor="background1"/>
            <w:sz w:val="24"/>
            <w:szCs w:val="24"/>
          </w:rPr>
          <w:tag w:val="MENDELEY_CITATION_v3_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"/>
          <w:id w:val="646865154"/>
          <w:placeholder>
            <w:docPart w:val="DefaultPlaceholder_-1854013440"/>
          </w:placeholder>
        </w:sdtPr>
        <w:sdtContent>
          <w:r w:rsidR="003051CF" w:rsidRPr="00D11D4F">
            <w:rPr>
              <w:rFonts w:ascii="Times New Roman" w:hAnsi="Times New Roman" w:cs="Times New Roman"/>
              <w:bCs/>
              <w:color w:val="FFFFFF" w:themeColor="background1"/>
              <w:sz w:val="24"/>
              <w:szCs w:val="24"/>
            </w:rPr>
            <w:t>[14]</w:t>
          </w:r>
        </w:sdtContent>
      </w:sdt>
    </w:p>
    <w:p w14:paraId="7BA2CECD" w14:textId="77777777" w:rsidR="00206779" w:rsidRPr="00D11D4F" w:rsidRDefault="00206779" w:rsidP="00F328EA">
      <w:pPr>
        <w:spacing w:line="480" w:lineRule="auto"/>
        <w:ind w:firstLine="720"/>
        <w:contextualSpacing/>
        <w:rPr>
          <w:rFonts w:ascii="Times New Roman" w:hAnsi="Times New Roman" w:cs="Times New Roman"/>
          <w:bCs/>
          <w:sz w:val="24"/>
          <w:szCs w:val="24"/>
        </w:rPr>
      </w:pPr>
      <w:r w:rsidRPr="00D11D4F">
        <w:rPr>
          <w:rFonts w:ascii="Times New Roman" w:hAnsi="Times New Roman" w:cs="Times New Roman"/>
          <w:bCs/>
          <w:sz w:val="24"/>
          <w:szCs w:val="24"/>
        </w:rPr>
        <w:lastRenderedPageBreak/>
        <w:t>Terdapat beberapa tujuan pemanfaatan teknologi informasi dalam pandangan (romney, M. B., &amp; Steinbart, P. J. (2018) bahwa tujuan dari pemanfaatan teknologi informasi sebagai berikut :</w:t>
      </w:r>
    </w:p>
    <w:p w14:paraId="2FE47E7E" w14:textId="77777777" w:rsidR="00206779" w:rsidRPr="00D11D4F" w:rsidRDefault="00206779" w:rsidP="002054AB">
      <w:pPr>
        <w:pStyle w:val="ListParagraph"/>
        <w:numPr>
          <w:ilvl w:val="0"/>
          <w:numId w:val="13"/>
        </w:numPr>
        <w:spacing w:line="480" w:lineRule="auto"/>
        <w:rPr>
          <w:rFonts w:ascii="Times New Roman" w:hAnsi="Times New Roman" w:cs="Times New Roman"/>
          <w:bCs/>
          <w:sz w:val="24"/>
          <w:szCs w:val="24"/>
        </w:rPr>
      </w:pPr>
      <w:r w:rsidRPr="00D11D4F">
        <w:rPr>
          <w:rFonts w:ascii="Times New Roman" w:hAnsi="Times New Roman" w:cs="Times New Roman"/>
          <w:bCs/>
          <w:sz w:val="24"/>
          <w:szCs w:val="24"/>
        </w:rPr>
        <w:t>Meningkatkan Kualitas Informasi</w:t>
      </w:r>
    </w:p>
    <w:p w14:paraId="6BD57087" w14:textId="77777777" w:rsidR="00206779" w:rsidRPr="00D11D4F" w:rsidRDefault="00206779" w:rsidP="00320EDF">
      <w:pPr>
        <w:pStyle w:val="ListParagraph"/>
        <w:spacing w:line="480" w:lineRule="auto"/>
        <w:rPr>
          <w:rFonts w:ascii="Times New Roman" w:hAnsi="Times New Roman" w:cs="Times New Roman"/>
          <w:bCs/>
          <w:sz w:val="24"/>
          <w:szCs w:val="24"/>
        </w:rPr>
      </w:pPr>
      <w:r w:rsidRPr="00D11D4F">
        <w:rPr>
          <w:rFonts w:ascii="Times New Roman" w:hAnsi="Times New Roman" w:cs="Times New Roman"/>
          <w:bCs/>
          <w:sz w:val="24"/>
          <w:szCs w:val="24"/>
        </w:rPr>
        <w:t>Dengan adanya teknologi informasi proses dan penyimpanan data keuangan akan jadi semakin lebih mudah, sehingga mengurangi kesalahan dan meingkatkan akurasi laporan keuangan.</w:t>
      </w:r>
    </w:p>
    <w:p w14:paraId="764AD331" w14:textId="77777777" w:rsidR="00206779" w:rsidRPr="00D11D4F" w:rsidRDefault="00206779" w:rsidP="002054AB">
      <w:pPr>
        <w:pStyle w:val="ListParagraph"/>
        <w:numPr>
          <w:ilvl w:val="0"/>
          <w:numId w:val="13"/>
        </w:numPr>
        <w:spacing w:line="480" w:lineRule="auto"/>
        <w:rPr>
          <w:rFonts w:ascii="Times New Roman" w:hAnsi="Times New Roman" w:cs="Times New Roman"/>
          <w:bCs/>
          <w:sz w:val="24"/>
          <w:szCs w:val="24"/>
        </w:rPr>
      </w:pPr>
      <w:r w:rsidRPr="00D11D4F">
        <w:rPr>
          <w:rFonts w:ascii="Times New Roman" w:hAnsi="Times New Roman" w:cs="Times New Roman"/>
          <w:bCs/>
          <w:sz w:val="24"/>
          <w:szCs w:val="24"/>
        </w:rPr>
        <w:t>Efisiensi Biaya</w:t>
      </w:r>
    </w:p>
    <w:p w14:paraId="2F94EB39" w14:textId="77777777" w:rsidR="00206779" w:rsidRPr="00D11D4F" w:rsidRDefault="00206779" w:rsidP="00320EDF">
      <w:pPr>
        <w:pStyle w:val="ListParagraph"/>
        <w:spacing w:line="480" w:lineRule="auto"/>
        <w:rPr>
          <w:rFonts w:ascii="Times New Roman" w:hAnsi="Times New Roman" w:cs="Times New Roman"/>
          <w:bCs/>
          <w:sz w:val="24"/>
          <w:szCs w:val="24"/>
        </w:rPr>
      </w:pPr>
      <w:r w:rsidRPr="00D11D4F">
        <w:rPr>
          <w:rFonts w:ascii="Times New Roman" w:hAnsi="Times New Roman" w:cs="Times New Roman"/>
          <w:bCs/>
          <w:sz w:val="24"/>
          <w:szCs w:val="24"/>
        </w:rPr>
        <w:t>Pemanfaatan teknologi informasi dapat mengurangi biaya operasional terkait dengan penyusunan dan pengelolaan laporan keungan, seperti biaya teaga kerja, penyimpanan, dan pengiriman fisik.</w:t>
      </w:r>
    </w:p>
    <w:p w14:paraId="7F10BD40" w14:textId="77777777" w:rsidR="00206779" w:rsidRPr="00D11D4F" w:rsidRDefault="00206779" w:rsidP="002054AB">
      <w:pPr>
        <w:pStyle w:val="ListParagraph"/>
        <w:numPr>
          <w:ilvl w:val="0"/>
          <w:numId w:val="13"/>
        </w:numPr>
        <w:spacing w:line="480" w:lineRule="auto"/>
        <w:rPr>
          <w:rFonts w:ascii="Times New Roman" w:hAnsi="Times New Roman" w:cs="Times New Roman"/>
          <w:bCs/>
          <w:sz w:val="24"/>
          <w:szCs w:val="24"/>
        </w:rPr>
      </w:pPr>
      <w:r w:rsidRPr="00D11D4F">
        <w:rPr>
          <w:rFonts w:ascii="Times New Roman" w:hAnsi="Times New Roman" w:cs="Times New Roman"/>
          <w:bCs/>
          <w:sz w:val="24"/>
          <w:szCs w:val="24"/>
        </w:rPr>
        <w:t xml:space="preserve"> Peningkatan Akses dan Partisipasi</w:t>
      </w:r>
    </w:p>
    <w:p w14:paraId="37558320" w14:textId="1BA4B78E" w:rsidR="0061379A" w:rsidRPr="00D11D4F" w:rsidRDefault="00206779" w:rsidP="00320EDF">
      <w:pPr>
        <w:pStyle w:val="ListParagraph"/>
        <w:spacing w:line="480" w:lineRule="auto"/>
        <w:rPr>
          <w:rFonts w:ascii="Times New Roman" w:hAnsi="Times New Roman" w:cs="Times New Roman"/>
          <w:bCs/>
          <w:sz w:val="24"/>
          <w:szCs w:val="24"/>
        </w:rPr>
      </w:pPr>
      <w:r w:rsidRPr="00D11D4F">
        <w:rPr>
          <w:rFonts w:ascii="Times New Roman" w:hAnsi="Times New Roman" w:cs="Times New Roman"/>
          <w:bCs/>
          <w:sz w:val="24"/>
          <w:szCs w:val="24"/>
        </w:rPr>
        <w:t>Teknologi informasi memungkinkan akses yang lebih luas dan mudah bagi pemangku kepentingan untuk mengakses informasi keuangan. Selain itu, teknologi juga dapat memfasilitasi partisipasi yang lebih aktif dalam proses pelaporan keuangan.</w:t>
      </w:r>
    </w:p>
    <w:p w14:paraId="6CB5B321" w14:textId="77777777" w:rsidR="00206779" w:rsidRPr="00D11D4F" w:rsidRDefault="00206779" w:rsidP="002054AB">
      <w:pPr>
        <w:pStyle w:val="ListParagraph"/>
        <w:numPr>
          <w:ilvl w:val="0"/>
          <w:numId w:val="13"/>
        </w:numPr>
        <w:spacing w:line="480" w:lineRule="auto"/>
        <w:rPr>
          <w:rFonts w:ascii="Times New Roman" w:hAnsi="Times New Roman" w:cs="Times New Roman"/>
          <w:bCs/>
          <w:sz w:val="24"/>
          <w:szCs w:val="24"/>
        </w:rPr>
      </w:pPr>
      <w:r w:rsidRPr="00D11D4F">
        <w:rPr>
          <w:rFonts w:ascii="Times New Roman" w:hAnsi="Times New Roman" w:cs="Times New Roman"/>
          <w:bCs/>
          <w:sz w:val="24"/>
          <w:szCs w:val="24"/>
        </w:rPr>
        <w:t>Penyajian Laporan Yang Lebih Cepat</w:t>
      </w:r>
    </w:p>
    <w:p w14:paraId="11A5DC0C" w14:textId="77777777" w:rsidR="00206779" w:rsidRPr="00D11D4F" w:rsidRDefault="00206779" w:rsidP="00320EDF">
      <w:pPr>
        <w:pStyle w:val="ListParagraph"/>
        <w:spacing w:line="480" w:lineRule="auto"/>
        <w:rPr>
          <w:rFonts w:ascii="Times New Roman" w:hAnsi="Times New Roman" w:cs="Times New Roman"/>
          <w:bCs/>
          <w:sz w:val="24"/>
          <w:szCs w:val="24"/>
        </w:rPr>
      </w:pPr>
      <w:r w:rsidRPr="00D11D4F">
        <w:rPr>
          <w:rFonts w:ascii="Times New Roman" w:hAnsi="Times New Roman" w:cs="Times New Roman"/>
          <w:bCs/>
          <w:sz w:val="24"/>
          <w:szCs w:val="24"/>
        </w:rPr>
        <w:t>Teknologi informasi memungkinkan penyajian laporan keuangan secara lebih cepat dan tepat waktu, karena proses pengumpulan, pengolahan, dan penyajian data dapat dilakukan secara otomatis dan real-time.</w:t>
      </w:r>
    </w:p>
    <w:p w14:paraId="22F770EF" w14:textId="77777777" w:rsidR="00206779" w:rsidRPr="00D11D4F" w:rsidRDefault="00206779" w:rsidP="00661F91">
      <w:pPr>
        <w:spacing w:line="480" w:lineRule="auto"/>
        <w:ind w:left="720" w:hanging="720"/>
        <w:contextualSpacing/>
        <w:rPr>
          <w:rFonts w:ascii="Times New Roman" w:hAnsi="Times New Roman" w:cs="Times New Roman"/>
          <w:b/>
          <w:sz w:val="24"/>
          <w:szCs w:val="24"/>
        </w:rPr>
      </w:pPr>
      <w:r w:rsidRPr="00D11D4F">
        <w:rPr>
          <w:rFonts w:ascii="Times New Roman" w:hAnsi="Times New Roman" w:cs="Times New Roman"/>
          <w:b/>
          <w:sz w:val="24"/>
          <w:szCs w:val="24"/>
        </w:rPr>
        <w:t>2.4.3</w:t>
      </w:r>
      <w:r w:rsidRPr="00D11D4F">
        <w:rPr>
          <w:rFonts w:ascii="Times New Roman" w:hAnsi="Times New Roman" w:cs="Times New Roman"/>
          <w:b/>
          <w:sz w:val="24"/>
          <w:szCs w:val="24"/>
        </w:rPr>
        <w:tab/>
        <w:t>Indikator Pemanfaatan Pemanfaatan teknologi Informasi</w:t>
      </w:r>
    </w:p>
    <w:p w14:paraId="712FA77F" w14:textId="2CAF5AFA" w:rsidR="00206779" w:rsidRPr="00D11D4F" w:rsidRDefault="00206779" w:rsidP="0061379A">
      <w:pPr>
        <w:spacing w:line="480" w:lineRule="auto"/>
        <w:ind w:firstLine="720"/>
        <w:contextualSpacing/>
        <w:rPr>
          <w:rFonts w:ascii="Times New Roman" w:hAnsi="Times New Roman" w:cs="Times New Roman"/>
          <w:bCs/>
          <w:sz w:val="24"/>
          <w:szCs w:val="24"/>
        </w:rPr>
      </w:pPr>
      <w:r w:rsidRPr="00D11D4F">
        <w:rPr>
          <w:rFonts w:ascii="Times New Roman" w:hAnsi="Times New Roman" w:cs="Times New Roman"/>
          <w:bCs/>
          <w:sz w:val="24"/>
          <w:szCs w:val="24"/>
        </w:rPr>
        <w:t>Menurut Soleh, (2021), pemanfaatan teknologi informasi adalah tingkat integritas informasi pada pelaksanaan tugas-tugas akuntansi. Pemanfaatan teknologi informasi diukur dengan indikator :</w:t>
      </w:r>
      <w:sdt>
        <w:sdtPr>
          <w:rPr>
            <w:rFonts w:ascii="Times New Roman" w:hAnsi="Times New Roman" w:cs="Times New Roman"/>
            <w:bCs/>
            <w:color w:val="FFFFFF" w:themeColor="background1"/>
            <w:sz w:val="24"/>
            <w:szCs w:val="24"/>
          </w:rPr>
          <w:tag w:val="MENDELEY_CITATION_v3_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"/>
          <w:id w:val="2057890849"/>
          <w:placeholder>
            <w:docPart w:val="DefaultPlaceholder_-1854013440"/>
          </w:placeholder>
        </w:sdtPr>
        <w:sdtContent>
          <w:r w:rsidR="003051CF" w:rsidRPr="00D11D4F">
            <w:rPr>
              <w:rFonts w:ascii="Times New Roman" w:hAnsi="Times New Roman" w:cs="Times New Roman"/>
              <w:bCs/>
              <w:color w:val="FFFFFF" w:themeColor="background1"/>
              <w:sz w:val="24"/>
              <w:szCs w:val="24"/>
            </w:rPr>
            <w:t>[15]</w:t>
          </w:r>
        </w:sdtContent>
      </w:sdt>
    </w:p>
    <w:p w14:paraId="4C39B7C2" w14:textId="77777777" w:rsidR="00206779" w:rsidRPr="00D11D4F" w:rsidRDefault="00206779" w:rsidP="002054AB">
      <w:pPr>
        <w:pStyle w:val="ListParagraph"/>
        <w:numPr>
          <w:ilvl w:val="0"/>
          <w:numId w:val="14"/>
        </w:numPr>
        <w:spacing w:line="480" w:lineRule="auto"/>
        <w:rPr>
          <w:rFonts w:ascii="Times New Roman" w:hAnsi="Times New Roman" w:cs="Times New Roman"/>
          <w:bCs/>
          <w:sz w:val="24"/>
          <w:szCs w:val="24"/>
        </w:rPr>
      </w:pPr>
      <w:r w:rsidRPr="00D11D4F">
        <w:rPr>
          <w:rFonts w:ascii="Times New Roman" w:hAnsi="Times New Roman" w:cs="Times New Roman"/>
          <w:bCs/>
          <w:sz w:val="24"/>
          <w:szCs w:val="24"/>
        </w:rPr>
        <w:lastRenderedPageBreak/>
        <w:t>Perangkat</w:t>
      </w:r>
    </w:p>
    <w:p w14:paraId="5D4B7ACC" w14:textId="77777777" w:rsidR="00206779" w:rsidRPr="00D11D4F" w:rsidRDefault="00206779" w:rsidP="00521351">
      <w:pPr>
        <w:pStyle w:val="ListParagraph"/>
        <w:spacing w:line="480" w:lineRule="auto"/>
        <w:rPr>
          <w:rFonts w:ascii="Times New Roman" w:hAnsi="Times New Roman" w:cs="Times New Roman"/>
          <w:bCs/>
          <w:sz w:val="24"/>
          <w:szCs w:val="24"/>
        </w:rPr>
      </w:pPr>
      <w:r w:rsidRPr="00D11D4F">
        <w:rPr>
          <w:rFonts w:ascii="Times New Roman" w:hAnsi="Times New Roman" w:cs="Times New Roman"/>
          <w:bCs/>
          <w:sz w:val="24"/>
          <w:szCs w:val="24"/>
        </w:rPr>
        <w:t>Perangkat merupakan indikator untuk menggambarkan kelengkapan yang mendukung terlaksanya penggunaan teknologi informasi, meliputi perangkat lunak, perangkat keras dan sistem jaringan.</w:t>
      </w:r>
    </w:p>
    <w:p w14:paraId="33B2BE79" w14:textId="77777777" w:rsidR="00206779" w:rsidRPr="00D11D4F" w:rsidRDefault="00206779" w:rsidP="002054AB">
      <w:pPr>
        <w:pStyle w:val="ListParagraph"/>
        <w:numPr>
          <w:ilvl w:val="0"/>
          <w:numId w:val="14"/>
        </w:numPr>
        <w:spacing w:line="480" w:lineRule="auto"/>
        <w:rPr>
          <w:rFonts w:ascii="Times New Roman" w:hAnsi="Times New Roman" w:cs="Times New Roman"/>
          <w:bCs/>
          <w:sz w:val="24"/>
          <w:szCs w:val="24"/>
        </w:rPr>
      </w:pPr>
      <w:r w:rsidRPr="00D11D4F">
        <w:rPr>
          <w:rFonts w:ascii="Times New Roman" w:hAnsi="Times New Roman" w:cs="Times New Roman"/>
          <w:bCs/>
          <w:sz w:val="24"/>
          <w:szCs w:val="24"/>
        </w:rPr>
        <w:t>Pengelolaan Data Keuangan</w:t>
      </w:r>
    </w:p>
    <w:p w14:paraId="51ACD42B" w14:textId="7A5BCC9F" w:rsidR="00166C54" w:rsidRPr="00D11D4F" w:rsidRDefault="00206779" w:rsidP="00521351">
      <w:pPr>
        <w:spacing w:line="480" w:lineRule="auto"/>
        <w:ind w:left="720"/>
        <w:rPr>
          <w:rFonts w:ascii="Times New Roman" w:hAnsi="Times New Roman" w:cs="Times New Roman"/>
          <w:bCs/>
          <w:sz w:val="24"/>
          <w:szCs w:val="24"/>
        </w:rPr>
      </w:pPr>
      <w:r w:rsidRPr="00D11D4F">
        <w:rPr>
          <w:rFonts w:ascii="Times New Roman" w:hAnsi="Times New Roman" w:cs="Times New Roman"/>
          <w:bCs/>
          <w:sz w:val="24"/>
          <w:szCs w:val="24"/>
        </w:rPr>
        <w:t>Pengelolaan data keuangan merupakan indikator untuk menggambarkan pemanfaatan teknologi informasi untuk pengelolaan data keuangan secara sistematis dan menyeluruh.</w:t>
      </w:r>
    </w:p>
    <w:p w14:paraId="5EA1FCE6" w14:textId="77777777" w:rsidR="00206779" w:rsidRPr="00D11D4F" w:rsidRDefault="00206779" w:rsidP="002054AB">
      <w:pPr>
        <w:pStyle w:val="ListParagraph"/>
        <w:numPr>
          <w:ilvl w:val="0"/>
          <w:numId w:val="14"/>
        </w:numPr>
        <w:spacing w:line="480" w:lineRule="auto"/>
        <w:rPr>
          <w:rFonts w:ascii="Times New Roman" w:hAnsi="Times New Roman" w:cs="Times New Roman"/>
          <w:bCs/>
          <w:sz w:val="24"/>
          <w:szCs w:val="24"/>
        </w:rPr>
      </w:pPr>
      <w:r w:rsidRPr="00D11D4F">
        <w:rPr>
          <w:rFonts w:ascii="Times New Roman" w:hAnsi="Times New Roman" w:cs="Times New Roman"/>
          <w:bCs/>
          <w:sz w:val="24"/>
          <w:szCs w:val="24"/>
        </w:rPr>
        <w:t>Perawatan</w:t>
      </w:r>
    </w:p>
    <w:p w14:paraId="6C5E5960" w14:textId="7A97B65A" w:rsidR="00166C54" w:rsidRDefault="00206779" w:rsidP="00166C54">
      <w:pPr>
        <w:pStyle w:val="ListParagraph"/>
        <w:spacing w:line="480" w:lineRule="auto"/>
        <w:rPr>
          <w:rFonts w:ascii="Times New Roman" w:hAnsi="Times New Roman" w:cs="Times New Roman"/>
          <w:bCs/>
          <w:sz w:val="24"/>
          <w:szCs w:val="24"/>
        </w:rPr>
      </w:pPr>
      <w:r w:rsidRPr="00D11D4F">
        <w:rPr>
          <w:rFonts w:ascii="Times New Roman" w:hAnsi="Times New Roman" w:cs="Times New Roman"/>
          <w:bCs/>
          <w:sz w:val="24"/>
          <w:szCs w:val="24"/>
        </w:rPr>
        <w:t>Perawatan merupakan indikator untuk menggambarkan adanya jadwal pemeliharaan peralatan secara teratur terhadap perangkat teknologi informasi guna mendukung kelancarana pekerjaan.</w:t>
      </w:r>
    </w:p>
    <w:p w14:paraId="6C73552A" w14:textId="77777777" w:rsidR="00166C54" w:rsidRDefault="00166C54" w:rsidP="00166C54">
      <w:pPr>
        <w:pStyle w:val="ListParagraph"/>
        <w:spacing w:line="480" w:lineRule="auto"/>
        <w:rPr>
          <w:rFonts w:ascii="Times New Roman" w:hAnsi="Times New Roman" w:cs="Times New Roman"/>
          <w:bCs/>
          <w:sz w:val="24"/>
          <w:szCs w:val="24"/>
        </w:rPr>
      </w:pPr>
    </w:p>
    <w:p w14:paraId="0394B395" w14:textId="77777777" w:rsidR="00166C54" w:rsidRDefault="00166C54" w:rsidP="00166C54">
      <w:pPr>
        <w:pStyle w:val="ListParagraph"/>
        <w:spacing w:line="480" w:lineRule="auto"/>
        <w:rPr>
          <w:rFonts w:ascii="Times New Roman" w:hAnsi="Times New Roman" w:cs="Times New Roman"/>
          <w:bCs/>
          <w:sz w:val="24"/>
          <w:szCs w:val="24"/>
        </w:rPr>
      </w:pPr>
    </w:p>
    <w:p w14:paraId="50E8A9CC" w14:textId="77777777" w:rsidR="00166C54" w:rsidRDefault="00166C54" w:rsidP="00166C54">
      <w:pPr>
        <w:pStyle w:val="ListParagraph"/>
        <w:spacing w:line="480" w:lineRule="auto"/>
        <w:rPr>
          <w:rFonts w:ascii="Times New Roman" w:hAnsi="Times New Roman" w:cs="Times New Roman"/>
          <w:bCs/>
          <w:sz w:val="24"/>
          <w:szCs w:val="24"/>
        </w:rPr>
      </w:pPr>
    </w:p>
    <w:p w14:paraId="4DBB126A" w14:textId="77777777" w:rsidR="00166C54" w:rsidRDefault="00166C54" w:rsidP="00166C54">
      <w:pPr>
        <w:pStyle w:val="ListParagraph"/>
        <w:spacing w:line="480" w:lineRule="auto"/>
        <w:rPr>
          <w:rFonts w:ascii="Times New Roman" w:hAnsi="Times New Roman" w:cs="Times New Roman"/>
          <w:bCs/>
          <w:sz w:val="24"/>
          <w:szCs w:val="24"/>
        </w:rPr>
      </w:pPr>
    </w:p>
    <w:p w14:paraId="4CAE7E35" w14:textId="77777777" w:rsidR="00166C54" w:rsidRDefault="00166C54" w:rsidP="00166C54">
      <w:pPr>
        <w:pStyle w:val="ListParagraph"/>
        <w:spacing w:line="480" w:lineRule="auto"/>
        <w:rPr>
          <w:rFonts w:ascii="Times New Roman" w:hAnsi="Times New Roman" w:cs="Times New Roman"/>
          <w:bCs/>
          <w:sz w:val="24"/>
          <w:szCs w:val="24"/>
        </w:rPr>
      </w:pPr>
    </w:p>
    <w:p w14:paraId="130EC8A7" w14:textId="77777777" w:rsidR="00166C54" w:rsidRDefault="00166C54" w:rsidP="00166C54">
      <w:pPr>
        <w:pStyle w:val="ListParagraph"/>
        <w:spacing w:line="480" w:lineRule="auto"/>
        <w:rPr>
          <w:rFonts w:ascii="Times New Roman" w:hAnsi="Times New Roman" w:cs="Times New Roman"/>
          <w:bCs/>
          <w:sz w:val="24"/>
          <w:szCs w:val="24"/>
        </w:rPr>
      </w:pPr>
    </w:p>
    <w:p w14:paraId="4E05B38F" w14:textId="77777777" w:rsidR="00166C54" w:rsidRDefault="00166C54" w:rsidP="00166C54">
      <w:pPr>
        <w:pStyle w:val="ListParagraph"/>
        <w:spacing w:line="480" w:lineRule="auto"/>
        <w:rPr>
          <w:rFonts w:ascii="Times New Roman" w:hAnsi="Times New Roman" w:cs="Times New Roman"/>
          <w:bCs/>
          <w:sz w:val="24"/>
          <w:szCs w:val="24"/>
        </w:rPr>
      </w:pPr>
    </w:p>
    <w:p w14:paraId="18A6C3D4" w14:textId="77777777" w:rsidR="00D53885" w:rsidRDefault="00D53885" w:rsidP="00166C54">
      <w:pPr>
        <w:pStyle w:val="ListParagraph"/>
        <w:spacing w:line="480" w:lineRule="auto"/>
        <w:rPr>
          <w:rFonts w:ascii="Times New Roman" w:hAnsi="Times New Roman" w:cs="Times New Roman"/>
          <w:bCs/>
          <w:sz w:val="24"/>
          <w:szCs w:val="24"/>
        </w:rPr>
      </w:pPr>
    </w:p>
    <w:p w14:paraId="0D110303" w14:textId="77777777" w:rsidR="00D53885" w:rsidRDefault="00D53885" w:rsidP="00166C54">
      <w:pPr>
        <w:pStyle w:val="ListParagraph"/>
        <w:spacing w:line="480" w:lineRule="auto"/>
        <w:rPr>
          <w:rFonts w:ascii="Times New Roman" w:hAnsi="Times New Roman" w:cs="Times New Roman"/>
          <w:bCs/>
          <w:sz w:val="24"/>
          <w:szCs w:val="24"/>
        </w:rPr>
      </w:pPr>
    </w:p>
    <w:p w14:paraId="7450109E" w14:textId="77777777" w:rsidR="00D53885" w:rsidRDefault="00D53885" w:rsidP="00166C54">
      <w:pPr>
        <w:pStyle w:val="ListParagraph"/>
        <w:spacing w:line="480" w:lineRule="auto"/>
        <w:rPr>
          <w:rFonts w:ascii="Times New Roman" w:hAnsi="Times New Roman" w:cs="Times New Roman"/>
          <w:bCs/>
          <w:sz w:val="24"/>
          <w:szCs w:val="24"/>
        </w:rPr>
      </w:pPr>
    </w:p>
    <w:p w14:paraId="37397930" w14:textId="77777777" w:rsidR="008267BF" w:rsidRPr="00166C54" w:rsidRDefault="008267BF" w:rsidP="00166C54">
      <w:pPr>
        <w:pStyle w:val="ListParagraph"/>
        <w:spacing w:line="480" w:lineRule="auto"/>
        <w:rPr>
          <w:rFonts w:ascii="Times New Roman" w:hAnsi="Times New Roman" w:cs="Times New Roman"/>
          <w:bCs/>
          <w:sz w:val="24"/>
          <w:szCs w:val="24"/>
        </w:rPr>
      </w:pPr>
    </w:p>
    <w:p w14:paraId="251AE73E" w14:textId="77777777" w:rsidR="00206779" w:rsidRPr="00D11D4F" w:rsidRDefault="00206779" w:rsidP="00661F91">
      <w:pPr>
        <w:tabs>
          <w:tab w:val="left" w:pos="720"/>
          <w:tab w:val="left" w:pos="9072"/>
        </w:tabs>
        <w:spacing w:line="480" w:lineRule="auto"/>
        <w:ind w:right="-46"/>
        <w:contextualSpacing/>
        <w:jc w:val="both"/>
        <w:rPr>
          <w:rFonts w:ascii="Times New Roman" w:hAnsi="Times New Roman" w:cs="Times New Roman"/>
          <w:b/>
          <w:sz w:val="24"/>
          <w:szCs w:val="24"/>
        </w:rPr>
      </w:pPr>
      <w:r w:rsidRPr="00D11D4F">
        <w:rPr>
          <w:rFonts w:ascii="Times New Roman" w:hAnsi="Times New Roman" w:cs="Times New Roman"/>
          <w:b/>
          <w:sz w:val="24"/>
          <w:szCs w:val="24"/>
        </w:rPr>
        <w:lastRenderedPageBreak/>
        <w:t xml:space="preserve">2.5. </w:t>
      </w:r>
      <w:r w:rsidRPr="00D11D4F">
        <w:rPr>
          <w:rFonts w:ascii="Times New Roman" w:hAnsi="Times New Roman" w:cs="Times New Roman"/>
          <w:b/>
          <w:sz w:val="24"/>
          <w:szCs w:val="24"/>
        </w:rPr>
        <w:tab/>
        <w:t>Penelitian Terdahulu dan Kontribusinya Terhadap Penelitian</w:t>
      </w:r>
    </w:p>
    <w:p w14:paraId="14260267" w14:textId="77777777" w:rsidR="00206779" w:rsidRPr="00D11D4F" w:rsidRDefault="00206779" w:rsidP="00661F91">
      <w:pPr>
        <w:tabs>
          <w:tab w:val="left" w:pos="720"/>
          <w:tab w:val="left" w:pos="9072"/>
        </w:tabs>
        <w:spacing w:line="480" w:lineRule="auto"/>
        <w:ind w:right="-46"/>
        <w:contextualSpacing/>
        <w:jc w:val="both"/>
        <w:rPr>
          <w:rFonts w:ascii="Times New Roman" w:hAnsi="Times New Roman" w:cs="Times New Roman"/>
          <w:bCs/>
          <w:sz w:val="24"/>
          <w:szCs w:val="24"/>
        </w:rPr>
      </w:pPr>
      <w:r w:rsidRPr="00D11D4F">
        <w:rPr>
          <w:rFonts w:ascii="Times New Roman" w:hAnsi="Times New Roman" w:cs="Times New Roman"/>
          <w:b/>
          <w:sz w:val="24"/>
          <w:szCs w:val="24"/>
        </w:rPr>
        <w:tab/>
      </w:r>
      <w:r w:rsidRPr="00D11D4F">
        <w:rPr>
          <w:rFonts w:ascii="Times New Roman" w:hAnsi="Times New Roman" w:cs="Times New Roman"/>
          <w:bCs/>
          <w:sz w:val="24"/>
          <w:szCs w:val="24"/>
        </w:rPr>
        <w:t>Tujuan dari penguraian penelitian terdahulu selain sebagai acuan bagi peneliti, dan juga sebagai perbandingan dengan penelitian yang dilakukan. Sehingga ditemukan kesamaan sekaligus adanya perbedaan dengan penelitian sebelumnya, untuk itu dijabarkan penelitian sebelumnya sehingga diketahui perbedaannya:</w:t>
      </w:r>
    </w:p>
    <w:p w14:paraId="1136EAD5" w14:textId="77777777" w:rsidR="00206779" w:rsidRPr="00D11D4F" w:rsidRDefault="00206779" w:rsidP="00661F91">
      <w:pPr>
        <w:tabs>
          <w:tab w:val="left" w:pos="426"/>
          <w:tab w:val="left" w:pos="9072"/>
        </w:tabs>
        <w:spacing w:line="480" w:lineRule="auto"/>
        <w:ind w:left="426" w:right="-46" w:hanging="426"/>
        <w:contextualSpacing/>
        <w:jc w:val="both"/>
        <w:rPr>
          <w:rFonts w:ascii="Times New Roman" w:hAnsi="Times New Roman" w:cs="Times New Roman"/>
          <w:b/>
          <w:sz w:val="24"/>
          <w:szCs w:val="24"/>
        </w:rPr>
      </w:pPr>
      <w:r w:rsidRPr="00D11D4F">
        <w:rPr>
          <w:rFonts w:ascii="Times New Roman" w:hAnsi="Times New Roman" w:cs="Times New Roman"/>
          <w:b/>
          <w:sz w:val="24"/>
          <w:szCs w:val="24"/>
        </w:rPr>
        <w:t>Tabel 2.1   Penelitian Terdahulu</w:t>
      </w:r>
    </w:p>
    <w:p w14:paraId="20C2EE9E" w14:textId="77777777" w:rsidR="004D545D" w:rsidRPr="00D11D4F" w:rsidRDefault="004D545D" w:rsidP="00661F91">
      <w:pPr>
        <w:tabs>
          <w:tab w:val="left" w:pos="426"/>
          <w:tab w:val="left" w:pos="9072"/>
        </w:tabs>
        <w:spacing w:line="480" w:lineRule="auto"/>
        <w:ind w:left="426" w:right="-46" w:hanging="426"/>
        <w:contextualSpacing/>
        <w:jc w:val="both"/>
        <w:rPr>
          <w:rFonts w:ascii="Times New Roman" w:hAnsi="Times New Roman" w:cs="Times New Roman"/>
          <w:b/>
          <w:sz w:val="24"/>
          <w:szCs w:val="24"/>
        </w:rPr>
      </w:pPr>
    </w:p>
    <w:tbl>
      <w:tblPr>
        <w:tblStyle w:val="TableGrid"/>
        <w:tblW w:w="8646" w:type="dxa"/>
        <w:tblLook w:val="04A0" w:firstRow="1" w:lastRow="0" w:firstColumn="1" w:lastColumn="0" w:noHBand="0" w:noVBand="1"/>
      </w:tblPr>
      <w:tblGrid>
        <w:gridCol w:w="541"/>
        <w:gridCol w:w="2793"/>
        <w:gridCol w:w="1616"/>
        <w:gridCol w:w="1137"/>
        <w:gridCol w:w="2559"/>
      </w:tblGrid>
      <w:tr w:rsidR="00206779" w:rsidRPr="00D11D4F" w14:paraId="582643C5" w14:textId="77777777" w:rsidTr="0029047A">
        <w:trPr>
          <w:trHeight w:val="599"/>
        </w:trPr>
        <w:tc>
          <w:tcPr>
            <w:tcW w:w="541" w:type="dxa"/>
            <w:vAlign w:val="bottom"/>
          </w:tcPr>
          <w:p w14:paraId="02DBB6D0" w14:textId="77777777" w:rsidR="00206779" w:rsidRPr="00D11D4F" w:rsidRDefault="00206779" w:rsidP="001D35E3">
            <w:pPr>
              <w:tabs>
                <w:tab w:val="left" w:pos="9072"/>
              </w:tabs>
              <w:spacing w:line="480" w:lineRule="auto"/>
              <w:ind w:right="-46"/>
              <w:contextualSpacing/>
              <w:rPr>
                <w:rFonts w:ascii="Times New Roman" w:hAnsi="Times New Roman" w:cs="Times New Roman"/>
                <w:b/>
                <w:bCs/>
              </w:rPr>
            </w:pPr>
            <w:r w:rsidRPr="00D11D4F">
              <w:rPr>
                <w:rFonts w:ascii="Times New Roman" w:hAnsi="Times New Roman" w:cs="Times New Roman"/>
                <w:b/>
                <w:bCs/>
              </w:rPr>
              <w:t>No.</w:t>
            </w:r>
          </w:p>
        </w:tc>
        <w:tc>
          <w:tcPr>
            <w:tcW w:w="2793" w:type="dxa"/>
            <w:vAlign w:val="bottom"/>
          </w:tcPr>
          <w:p w14:paraId="4200FD57" w14:textId="77777777" w:rsidR="00206779" w:rsidRPr="00D11D4F" w:rsidRDefault="00206779" w:rsidP="001D35E3">
            <w:pPr>
              <w:tabs>
                <w:tab w:val="left" w:pos="9072"/>
              </w:tabs>
              <w:spacing w:line="480" w:lineRule="auto"/>
              <w:ind w:right="-46"/>
              <w:contextualSpacing/>
              <w:jc w:val="center"/>
              <w:rPr>
                <w:rFonts w:ascii="Times New Roman" w:hAnsi="Times New Roman" w:cs="Times New Roman"/>
                <w:b/>
                <w:bCs/>
              </w:rPr>
            </w:pPr>
            <w:r w:rsidRPr="00D11D4F">
              <w:rPr>
                <w:rFonts w:ascii="Times New Roman" w:hAnsi="Times New Roman" w:cs="Times New Roman"/>
                <w:b/>
                <w:bCs/>
              </w:rPr>
              <w:t>Judul Dan Peneliti</w:t>
            </w:r>
          </w:p>
        </w:tc>
        <w:tc>
          <w:tcPr>
            <w:tcW w:w="1616" w:type="dxa"/>
            <w:vAlign w:val="bottom"/>
          </w:tcPr>
          <w:p w14:paraId="3B03B9CA" w14:textId="77777777" w:rsidR="00206779" w:rsidRPr="00D11D4F" w:rsidRDefault="00206779" w:rsidP="001D35E3">
            <w:pPr>
              <w:tabs>
                <w:tab w:val="left" w:pos="9072"/>
              </w:tabs>
              <w:spacing w:line="480" w:lineRule="auto"/>
              <w:ind w:right="-46"/>
              <w:contextualSpacing/>
              <w:jc w:val="center"/>
              <w:rPr>
                <w:rFonts w:ascii="Times New Roman" w:hAnsi="Times New Roman" w:cs="Times New Roman"/>
                <w:b/>
                <w:bCs/>
              </w:rPr>
            </w:pPr>
            <w:r w:rsidRPr="00D11D4F">
              <w:rPr>
                <w:rFonts w:ascii="Times New Roman" w:hAnsi="Times New Roman" w:cs="Times New Roman"/>
                <w:b/>
                <w:bCs/>
              </w:rPr>
              <w:t>Variabel</w:t>
            </w:r>
          </w:p>
        </w:tc>
        <w:tc>
          <w:tcPr>
            <w:tcW w:w="1137" w:type="dxa"/>
            <w:vAlign w:val="bottom"/>
          </w:tcPr>
          <w:p w14:paraId="18FB5A4B" w14:textId="77777777" w:rsidR="00206779" w:rsidRPr="00D11D4F" w:rsidRDefault="00206779" w:rsidP="001D35E3">
            <w:pPr>
              <w:tabs>
                <w:tab w:val="left" w:pos="9072"/>
              </w:tabs>
              <w:spacing w:line="480" w:lineRule="auto"/>
              <w:ind w:right="-46"/>
              <w:contextualSpacing/>
              <w:jc w:val="center"/>
              <w:rPr>
                <w:rFonts w:ascii="Times New Roman" w:hAnsi="Times New Roman" w:cs="Times New Roman"/>
                <w:b/>
                <w:bCs/>
              </w:rPr>
            </w:pPr>
            <w:r w:rsidRPr="00D11D4F">
              <w:rPr>
                <w:rFonts w:ascii="Times New Roman" w:hAnsi="Times New Roman" w:cs="Times New Roman"/>
                <w:b/>
                <w:bCs/>
              </w:rPr>
              <w:t>Alat Uji</w:t>
            </w:r>
          </w:p>
        </w:tc>
        <w:tc>
          <w:tcPr>
            <w:tcW w:w="2559" w:type="dxa"/>
            <w:vAlign w:val="bottom"/>
          </w:tcPr>
          <w:p w14:paraId="7DC3B5E6" w14:textId="77777777" w:rsidR="00206779" w:rsidRPr="00D11D4F" w:rsidRDefault="00206779" w:rsidP="001D35E3">
            <w:pPr>
              <w:tabs>
                <w:tab w:val="left" w:pos="9072"/>
              </w:tabs>
              <w:spacing w:line="480" w:lineRule="auto"/>
              <w:ind w:right="-46"/>
              <w:contextualSpacing/>
              <w:jc w:val="center"/>
              <w:rPr>
                <w:rFonts w:ascii="Times New Roman" w:hAnsi="Times New Roman" w:cs="Times New Roman"/>
                <w:b/>
                <w:bCs/>
              </w:rPr>
            </w:pPr>
            <w:r w:rsidRPr="00D11D4F">
              <w:rPr>
                <w:rFonts w:ascii="Times New Roman" w:hAnsi="Times New Roman" w:cs="Times New Roman"/>
                <w:b/>
                <w:bCs/>
              </w:rPr>
              <w:t>Temuan</w:t>
            </w:r>
          </w:p>
        </w:tc>
      </w:tr>
      <w:tr w:rsidR="00206779" w:rsidRPr="00D11D4F" w14:paraId="5927ECD6" w14:textId="77777777" w:rsidTr="0029047A">
        <w:trPr>
          <w:trHeight w:val="5855"/>
        </w:trPr>
        <w:tc>
          <w:tcPr>
            <w:tcW w:w="541" w:type="dxa"/>
          </w:tcPr>
          <w:p w14:paraId="4F02C949" w14:textId="77777777" w:rsidR="00206779" w:rsidRPr="00D11D4F" w:rsidRDefault="00206779" w:rsidP="00053A62">
            <w:pPr>
              <w:tabs>
                <w:tab w:val="left" w:pos="9072"/>
              </w:tabs>
              <w:spacing w:line="480" w:lineRule="auto"/>
              <w:ind w:right="-46"/>
              <w:contextualSpacing/>
              <w:jc w:val="center"/>
              <w:rPr>
                <w:rFonts w:ascii="Times New Roman" w:hAnsi="Times New Roman" w:cs="Times New Roman"/>
              </w:rPr>
            </w:pPr>
            <w:r w:rsidRPr="00D11D4F">
              <w:rPr>
                <w:rFonts w:ascii="Times New Roman" w:hAnsi="Times New Roman" w:cs="Times New Roman"/>
              </w:rPr>
              <w:t>1</w:t>
            </w:r>
          </w:p>
        </w:tc>
        <w:tc>
          <w:tcPr>
            <w:tcW w:w="2793" w:type="dxa"/>
          </w:tcPr>
          <w:p w14:paraId="38F0E4DD" w14:textId="77777777" w:rsidR="00206779" w:rsidRPr="00D11D4F" w:rsidRDefault="00206779" w:rsidP="00661F91">
            <w:pPr>
              <w:tabs>
                <w:tab w:val="left" w:pos="9072"/>
              </w:tabs>
              <w:spacing w:line="480" w:lineRule="auto"/>
              <w:ind w:right="-46"/>
              <w:contextualSpacing/>
              <w:jc w:val="both"/>
              <w:rPr>
                <w:rFonts w:ascii="Times New Roman" w:hAnsi="Times New Roman" w:cs="Times New Roman"/>
              </w:rPr>
            </w:pPr>
            <w:r w:rsidRPr="00D11D4F">
              <w:rPr>
                <w:rFonts w:ascii="Times New Roman" w:hAnsi="Times New Roman" w:cs="Times New Roman"/>
              </w:rPr>
              <w:t>Pengaruh Kapasitas sumber daya manusia, Pemanfaatan Teknologi Informasi Dan Pengendalian Intern Akuntansi Terhadap Kualitas Pelaporan Keuangan Daerah (Studi pada Badan Keuangan Daerah Kabupaten Sukoharjo)</w:t>
            </w:r>
          </w:p>
          <w:p w14:paraId="0C88C8FB" w14:textId="77777777" w:rsidR="00206779" w:rsidRPr="00D11D4F" w:rsidRDefault="00206779" w:rsidP="00661F91">
            <w:pPr>
              <w:tabs>
                <w:tab w:val="left" w:pos="9072"/>
              </w:tabs>
              <w:spacing w:line="480" w:lineRule="auto"/>
              <w:ind w:right="-46"/>
              <w:contextualSpacing/>
              <w:jc w:val="both"/>
              <w:rPr>
                <w:rFonts w:ascii="Times New Roman" w:hAnsi="Times New Roman" w:cs="Times New Roman"/>
              </w:rPr>
            </w:pPr>
          </w:p>
          <w:p w14:paraId="7692FEBA" w14:textId="77777777" w:rsidR="00206779" w:rsidRPr="00D11D4F" w:rsidRDefault="00206779" w:rsidP="00661F91">
            <w:pPr>
              <w:tabs>
                <w:tab w:val="left" w:pos="9072"/>
              </w:tabs>
              <w:spacing w:line="480" w:lineRule="auto"/>
              <w:ind w:right="-46"/>
              <w:contextualSpacing/>
              <w:jc w:val="both"/>
              <w:rPr>
                <w:rFonts w:ascii="Times New Roman" w:hAnsi="Times New Roman" w:cs="Times New Roman"/>
              </w:rPr>
            </w:pPr>
            <w:r w:rsidRPr="00D11D4F">
              <w:rPr>
                <w:rFonts w:ascii="Times New Roman" w:hAnsi="Times New Roman" w:cs="Times New Roman"/>
              </w:rPr>
              <w:t>Ayu, Bambang &amp; Fadjar (2019)</w:t>
            </w:r>
          </w:p>
        </w:tc>
        <w:tc>
          <w:tcPr>
            <w:tcW w:w="1616" w:type="dxa"/>
          </w:tcPr>
          <w:p w14:paraId="00431298" w14:textId="2ABA5DBA" w:rsidR="00206779" w:rsidRPr="00D11D4F" w:rsidRDefault="00206779" w:rsidP="00D60B98">
            <w:pPr>
              <w:tabs>
                <w:tab w:val="left" w:pos="9072"/>
              </w:tabs>
              <w:spacing w:line="480" w:lineRule="auto"/>
              <w:ind w:right="-46"/>
              <w:contextualSpacing/>
              <w:rPr>
                <w:rFonts w:ascii="Times New Roman" w:hAnsi="Times New Roman" w:cs="Times New Roman"/>
              </w:rPr>
            </w:pPr>
            <w:r w:rsidRPr="00D11D4F">
              <w:rPr>
                <w:rFonts w:ascii="Times New Roman" w:hAnsi="Times New Roman" w:cs="Times New Roman"/>
              </w:rPr>
              <w:t>Kapasita</w:t>
            </w:r>
            <w:r w:rsidR="0065027F" w:rsidRPr="00D11D4F">
              <w:rPr>
                <w:rFonts w:ascii="Times New Roman" w:hAnsi="Times New Roman" w:cs="Times New Roman"/>
              </w:rPr>
              <w:t xml:space="preserve">s </w:t>
            </w:r>
            <w:r w:rsidRPr="00D11D4F">
              <w:rPr>
                <w:rFonts w:ascii="Times New Roman" w:hAnsi="Times New Roman" w:cs="Times New Roman"/>
              </w:rPr>
              <w:t>Sumber Daya manusia, Pemanfaatan Teknologi Informasi, dan Pengendalian Intern Akuntansi</w:t>
            </w:r>
          </w:p>
        </w:tc>
        <w:tc>
          <w:tcPr>
            <w:tcW w:w="1137" w:type="dxa"/>
          </w:tcPr>
          <w:p w14:paraId="282D0FC9" w14:textId="77777777" w:rsidR="00206779" w:rsidRPr="00D11D4F" w:rsidRDefault="00206779" w:rsidP="00661F91">
            <w:pPr>
              <w:tabs>
                <w:tab w:val="left" w:pos="9072"/>
              </w:tabs>
              <w:spacing w:line="480" w:lineRule="auto"/>
              <w:ind w:right="-46"/>
              <w:contextualSpacing/>
              <w:jc w:val="both"/>
              <w:rPr>
                <w:rFonts w:ascii="Times New Roman" w:hAnsi="Times New Roman" w:cs="Times New Roman"/>
              </w:rPr>
            </w:pPr>
            <w:r w:rsidRPr="00D11D4F">
              <w:rPr>
                <w:rFonts w:ascii="Times New Roman" w:hAnsi="Times New Roman" w:cs="Times New Roman"/>
              </w:rPr>
              <w:t>Analisis Regresi Linier Berganda</w:t>
            </w:r>
          </w:p>
        </w:tc>
        <w:tc>
          <w:tcPr>
            <w:tcW w:w="2559" w:type="dxa"/>
          </w:tcPr>
          <w:p w14:paraId="63C35F32" w14:textId="77777777" w:rsidR="00206779" w:rsidRPr="00D11D4F" w:rsidRDefault="00206779" w:rsidP="00661F91">
            <w:pPr>
              <w:tabs>
                <w:tab w:val="left" w:pos="9072"/>
              </w:tabs>
              <w:spacing w:line="480" w:lineRule="auto"/>
              <w:ind w:right="-46"/>
              <w:contextualSpacing/>
              <w:jc w:val="both"/>
              <w:rPr>
                <w:rFonts w:ascii="Times New Roman" w:hAnsi="Times New Roman" w:cs="Times New Roman"/>
              </w:rPr>
            </w:pPr>
            <w:r w:rsidRPr="00D11D4F">
              <w:rPr>
                <w:rFonts w:ascii="Times New Roman" w:hAnsi="Times New Roman" w:cs="Times New Roman"/>
              </w:rPr>
              <w:t>Kapasitas sumber daya manusia berpengaruh positif signifikan terhadap kualitas laporan keuangan, Pemanfaatan teknologi informasi berpengaruh positif signifikan terhadap kualitas pelaporan keuangan</w:t>
            </w:r>
          </w:p>
        </w:tc>
      </w:tr>
      <w:tr w:rsidR="00206779" w:rsidRPr="00D11D4F" w14:paraId="46C4304F" w14:textId="77777777" w:rsidTr="0029047A">
        <w:trPr>
          <w:trHeight w:val="70"/>
        </w:trPr>
        <w:tc>
          <w:tcPr>
            <w:tcW w:w="541" w:type="dxa"/>
          </w:tcPr>
          <w:p w14:paraId="6BB5A841" w14:textId="77777777" w:rsidR="00206779" w:rsidRPr="00D11D4F" w:rsidRDefault="00206779" w:rsidP="00053A62">
            <w:pPr>
              <w:tabs>
                <w:tab w:val="left" w:pos="9072"/>
              </w:tabs>
              <w:spacing w:line="480" w:lineRule="auto"/>
              <w:ind w:right="-46"/>
              <w:contextualSpacing/>
              <w:jc w:val="center"/>
              <w:rPr>
                <w:rFonts w:ascii="Times New Roman" w:hAnsi="Times New Roman" w:cs="Times New Roman"/>
              </w:rPr>
            </w:pPr>
            <w:r w:rsidRPr="00D11D4F">
              <w:rPr>
                <w:rFonts w:ascii="Times New Roman" w:hAnsi="Times New Roman" w:cs="Times New Roman"/>
              </w:rPr>
              <w:t>2</w:t>
            </w:r>
          </w:p>
        </w:tc>
        <w:tc>
          <w:tcPr>
            <w:tcW w:w="2793" w:type="dxa"/>
          </w:tcPr>
          <w:p w14:paraId="3304AFA3" w14:textId="77777777" w:rsidR="00206779" w:rsidRPr="00D11D4F" w:rsidRDefault="00206779" w:rsidP="00661F91">
            <w:pPr>
              <w:tabs>
                <w:tab w:val="left" w:pos="9072"/>
              </w:tabs>
              <w:spacing w:line="480" w:lineRule="auto"/>
              <w:ind w:right="-46"/>
              <w:contextualSpacing/>
              <w:jc w:val="both"/>
              <w:rPr>
                <w:rFonts w:ascii="Times New Roman" w:hAnsi="Times New Roman" w:cs="Times New Roman"/>
              </w:rPr>
            </w:pPr>
            <w:r w:rsidRPr="00D11D4F">
              <w:rPr>
                <w:rFonts w:ascii="Times New Roman" w:hAnsi="Times New Roman" w:cs="Times New Roman"/>
              </w:rPr>
              <w:t>Pengaruh Pemanfaatan Teknologi Informasi, Sistem Informasi Akuntansi Dan Komitmen Organisasi Terhadap Kualitas</w:t>
            </w:r>
          </w:p>
        </w:tc>
        <w:tc>
          <w:tcPr>
            <w:tcW w:w="1616" w:type="dxa"/>
          </w:tcPr>
          <w:p w14:paraId="55D2DAF4" w14:textId="77777777" w:rsidR="00206779" w:rsidRPr="00D11D4F" w:rsidRDefault="00206779" w:rsidP="00D60B98">
            <w:pPr>
              <w:tabs>
                <w:tab w:val="left" w:pos="9072"/>
              </w:tabs>
              <w:spacing w:line="480" w:lineRule="auto"/>
              <w:ind w:right="-46"/>
              <w:contextualSpacing/>
              <w:rPr>
                <w:rFonts w:ascii="Times New Roman" w:hAnsi="Times New Roman" w:cs="Times New Roman"/>
              </w:rPr>
            </w:pPr>
            <w:r w:rsidRPr="00D11D4F">
              <w:rPr>
                <w:rFonts w:ascii="Times New Roman" w:hAnsi="Times New Roman" w:cs="Times New Roman"/>
              </w:rPr>
              <w:t>Pemanfaatan Teknologi Informasi, Sistem informasi,</w:t>
            </w:r>
          </w:p>
        </w:tc>
        <w:tc>
          <w:tcPr>
            <w:tcW w:w="1137" w:type="dxa"/>
          </w:tcPr>
          <w:p w14:paraId="15269B35" w14:textId="77777777" w:rsidR="00206779" w:rsidRPr="00D11D4F" w:rsidRDefault="00206779" w:rsidP="00661F91">
            <w:pPr>
              <w:tabs>
                <w:tab w:val="left" w:pos="9072"/>
              </w:tabs>
              <w:spacing w:line="480" w:lineRule="auto"/>
              <w:ind w:right="-46"/>
              <w:contextualSpacing/>
              <w:jc w:val="both"/>
              <w:rPr>
                <w:rFonts w:ascii="Times New Roman" w:hAnsi="Times New Roman" w:cs="Times New Roman"/>
              </w:rPr>
            </w:pPr>
            <w:r w:rsidRPr="00D11D4F">
              <w:rPr>
                <w:rFonts w:ascii="Times New Roman" w:hAnsi="Times New Roman" w:cs="Times New Roman"/>
              </w:rPr>
              <w:t>Regresi Linier Berganda</w:t>
            </w:r>
          </w:p>
        </w:tc>
        <w:tc>
          <w:tcPr>
            <w:tcW w:w="2559" w:type="dxa"/>
          </w:tcPr>
          <w:p w14:paraId="051D0E8F" w14:textId="77777777" w:rsidR="00206779" w:rsidRPr="00D11D4F" w:rsidRDefault="00206779" w:rsidP="00661F91">
            <w:pPr>
              <w:tabs>
                <w:tab w:val="left" w:pos="9072"/>
              </w:tabs>
              <w:spacing w:line="480" w:lineRule="auto"/>
              <w:ind w:right="-46"/>
              <w:contextualSpacing/>
              <w:jc w:val="both"/>
              <w:rPr>
                <w:rFonts w:ascii="Times New Roman" w:hAnsi="Times New Roman" w:cs="Times New Roman"/>
              </w:rPr>
            </w:pPr>
            <w:r w:rsidRPr="00D11D4F">
              <w:rPr>
                <w:rFonts w:ascii="Times New Roman" w:hAnsi="Times New Roman" w:cs="Times New Roman"/>
              </w:rPr>
              <w:t>Pemanfaatan Teknologi Informasi, Sistem Iformasi Akuntasni berpengaruh positif terhadap kualitas laporan keuangan</w:t>
            </w:r>
          </w:p>
        </w:tc>
      </w:tr>
    </w:tbl>
    <w:p w14:paraId="6F7E0E8E" w14:textId="77777777" w:rsidR="00206779" w:rsidRPr="00D11D4F" w:rsidRDefault="00206779" w:rsidP="00B63360">
      <w:pPr>
        <w:tabs>
          <w:tab w:val="left" w:pos="9072"/>
        </w:tabs>
        <w:spacing w:line="480" w:lineRule="auto"/>
        <w:ind w:right="-46"/>
        <w:contextualSpacing/>
        <w:jc w:val="both"/>
        <w:rPr>
          <w:rFonts w:ascii="Times New Roman" w:hAnsi="Times New Roman" w:cs="Times New Roman"/>
          <w:i/>
          <w:iCs/>
          <w:sz w:val="24"/>
          <w:szCs w:val="24"/>
        </w:rPr>
      </w:pPr>
      <w:r w:rsidRPr="00D11D4F">
        <w:rPr>
          <w:rFonts w:ascii="Times New Roman" w:hAnsi="Times New Roman" w:cs="Times New Roman"/>
          <w:i/>
          <w:iCs/>
          <w:sz w:val="24"/>
          <w:szCs w:val="24"/>
        </w:rPr>
        <w:t>Tabel disambung ke halaman berikutnya</w:t>
      </w:r>
    </w:p>
    <w:p w14:paraId="52013ED8" w14:textId="77777777" w:rsidR="00206779" w:rsidRPr="00D11D4F" w:rsidRDefault="00206779" w:rsidP="00B63360">
      <w:pPr>
        <w:tabs>
          <w:tab w:val="left" w:pos="9072"/>
        </w:tabs>
        <w:spacing w:line="480" w:lineRule="auto"/>
        <w:ind w:right="-46"/>
        <w:contextualSpacing/>
        <w:jc w:val="both"/>
        <w:rPr>
          <w:rFonts w:ascii="Times New Roman" w:hAnsi="Times New Roman" w:cs="Times New Roman"/>
          <w:i/>
          <w:iCs/>
          <w:sz w:val="24"/>
          <w:szCs w:val="24"/>
        </w:rPr>
      </w:pPr>
      <w:r w:rsidRPr="00D11D4F">
        <w:rPr>
          <w:rFonts w:ascii="Times New Roman" w:hAnsi="Times New Roman" w:cs="Times New Roman"/>
          <w:i/>
          <w:iCs/>
          <w:sz w:val="24"/>
          <w:szCs w:val="24"/>
        </w:rPr>
        <w:lastRenderedPageBreak/>
        <w:t>Sambungan dari tabel sebelumnya</w:t>
      </w:r>
    </w:p>
    <w:tbl>
      <w:tblPr>
        <w:tblStyle w:val="TableGrid"/>
        <w:tblW w:w="8725" w:type="dxa"/>
        <w:tblLook w:val="04A0" w:firstRow="1" w:lastRow="0" w:firstColumn="1" w:lastColumn="0" w:noHBand="0" w:noVBand="1"/>
      </w:tblPr>
      <w:tblGrid>
        <w:gridCol w:w="526"/>
        <w:gridCol w:w="2822"/>
        <w:gridCol w:w="1511"/>
        <w:gridCol w:w="1216"/>
        <w:gridCol w:w="2650"/>
      </w:tblGrid>
      <w:tr w:rsidR="00206779" w:rsidRPr="00D11D4F" w14:paraId="0183CFE3" w14:textId="77777777" w:rsidTr="005F0D29">
        <w:tc>
          <w:tcPr>
            <w:tcW w:w="526" w:type="dxa"/>
          </w:tcPr>
          <w:p w14:paraId="14D4B59E" w14:textId="77777777" w:rsidR="00206779" w:rsidRPr="00D11D4F" w:rsidRDefault="00206779" w:rsidP="00B63360">
            <w:pPr>
              <w:tabs>
                <w:tab w:val="left" w:pos="9072"/>
              </w:tabs>
              <w:spacing w:line="480" w:lineRule="auto"/>
              <w:ind w:right="-46"/>
              <w:contextualSpacing/>
              <w:jc w:val="both"/>
              <w:rPr>
                <w:rFonts w:ascii="Times New Roman" w:hAnsi="Times New Roman" w:cs="Times New Roman"/>
                <w:sz w:val="24"/>
                <w:szCs w:val="24"/>
              </w:rPr>
            </w:pPr>
          </w:p>
        </w:tc>
        <w:tc>
          <w:tcPr>
            <w:tcW w:w="2822" w:type="dxa"/>
          </w:tcPr>
          <w:p w14:paraId="3F483D60" w14:textId="77777777" w:rsidR="00206779" w:rsidRPr="00D11D4F" w:rsidRDefault="00206779" w:rsidP="00B63360">
            <w:pPr>
              <w:tabs>
                <w:tab w:val="left" w:pos="9072"/>
              </w:tabs>
              <w:spacing w:line="480" w:lineRule="auto"/>
              <w:ind w:right="-46"/>
              <w:contextualSpacing/>
              <w:jc w:val="both"/>
              <w:rPr>
                <w:rFonts w:ascii="Times New Roman" w:hAnsi="Times New Roman" w:cs="Times New Roman"/>
              </w:rPr>
            </w:pPr>
            <w:r w:rsidRPr="00D11D4F">
              <w:rPr>
                <w:rFonts w:ascii="Times New Roman" w:hAnsi="Times New Roman" w:cs="Times New Roman"/>
                <w:sz w:val="24"/>
                <w:szCs w:val="24"/>
              </w:rPr>
              <w:t xml:space="preserve"> </w:t>
            </w:r>
            <w:r w:rsidRPr="00D11D4F">
              <w:rPr>
                <w:rFonts w:ascii="Times New Roman" w:hAnsi="Times New Roman" w:cs="Times New Roman"/>
              </w:rPr>
              <w:t>Laporan Keuangan (Studi Kasus Pada Pemerintah Daerah Kota Yogyakarta</w:t>
            </w:r>
          </w:p>
          <w:p w14:paraId="51675095" w14:textId="77777777" w:rsidR="00206779" w:rsidRPr="00D11D4F" w:rsidRDefault="00206779" w:rsidP="00B63360">
            <w:pPr>
              <w:tabs>
                <w:tab w:val="left" w:pos="9072"/>
              </w:tabs>
              <w:spacing w:line="480" w:lineRule="auto"/>
              <w:ind w:right="-46"/>
              <w:contextualSpacing/>
              <w:jc w:val="both"/>
              <w:rPr>
                <w:rFonts w:ascii="Times New Roman" w:hAnsi="Times New Roman" w:cs="Times New Roman"/>
              </w:rPr>
            </w:pPr>
          </w:p>
          <w:p w14:paraId="038B53A0" w14:textId="77777777" w:rsidR="00206779" w:rsidRPr="00D11D4F" w:rsidRDefault="00206779" w:rsidP="00B63360">
            <w:pPr>
              <w:tabs>
                <w:tab w:val="left" w:pos="9072"/>
              </w:tabs>
              <w:spacing w:line="480" w:lineRule="auto"/>
              <w:ind w:right="-46"/>
              <w:contextualSpacing/>
              <w:jc w:val="both"/>
              <w:rPr>
                <w:rFonts w:ascii="Times New Roman" w:hAnsi="Times New Roman" w:cs="Times New Roman"/>
              </w:rPr>
            </w:pPr>
            <w:r w:rsidRPr="00D11D4F">
              <w:rPr>
                <w:rFonts w:ascii="Times New Roman" w:hAnsi="Times New Roman" w:cs="Times New Roman"/>
              </w:rPr>
              <w:t>Sri &amp; Rasni, (2023)</w:t>
            </w:r>
          </w:p>
        </w:tc>
        <w:tc>
          <w:tcPr>
            <w:tcW w:w="1511" w:type="dxa"/>
          </w:tcPr>
          <w:p w14:paraId="1313DF65" w14:textId="77777777" w:rsidR="00206779" w:rsidRPr="00D11D4F" w:rsidRDefault="00206779" w:rsidP="00B63360">
            <w:pPr>
              <w:tabs>
                <w:tab w:val="left" w:pos="9072"/>
              </w:tabs>
              <w:spacing w:line="480" w:lineRule="auto"/>
              <w:ind w:right="-46"/>
              <w:contextualSpacing/>
              <w:jc w:val="both"/>
              <w:rPr>
                <w:rFonts w:ascii="Times New Roman" w:hAnsi="Times New Roman" w:cs="Times New Roman"/>
                <w:sz w:val="24"/>
                <w:szCs w:val="24"/>
              </w:rPr>
            </w:pPr>
            <w:r w:rsidRPr="00D11D4F">
              <w:rPr>
                <w:rFonts w:ascii="Times New Roman" w:hAnsi="Times New Roman" w:cs="Times New Roman"/>
                <w:sz w:val="24"/>
                <w:szCs w:val="24"/>
              </w:rPr>
              <w:t>Dan komitmen organisasi</w:t>
            </w:r>
          </w:p>
        </w:tc>
        <w:tc>
          <w:tcPr>
            <w:tcW w:w="1216" w:type="dxa"/>
          </w:tcPr>
          <w:p w14:paraId="7C6DD6FE" w14:textId="77777777" w:rsidR="00206779" w:rsidRPr="00D11D4F" w:rsidRDefault="00206779" w:rsidP="00B63360">
            <w:pPr>
              <w:tabs>
                <w:tab w:val="left" w:pos="9072"/>
              </w:tabs>
              <w:spacing w:line="480" w:lineRule="auto"/>
              <w:ind w:right="-46"/>
              <w:contextualSpacing/>
              <w:jc w:val="both"/>
              <w:rPr>
                <w:rFonts w:ascii="Times New Roman" w:hAnsi="Times New Roman" w:cs="Times New Roman"/>
                <w:i/>
                <w:iCs/>
                <w:sz w:val="24"/>
                <w:szCs w:val="24"/>
              </w:rPr>
            </w:pPr>
          </w:p>
        </w:tc>
        <w:tc>
          <w:tcPr>
            <w:tcW w:w="2650" w:type="dxa"/>
          </w:tcPr>
          <w:p w14:paraId="1CDDBC0C" w14:textId="77777777" w:rsidR="00206779" w:rsidRPr="00D11D4F" w:rsidRDefault="00206779" w:rsidP="00B63360">
            <w:pPr>
              <w:tabs>
                <w:tab w:val="left" w:pos="9072"/>
              </w:tabs>
              <w:spacing w:line="480" w:lineRule="auto"/>
              <w:ind w:right="-46"/>
              <w:contextualSpacing/>
              <w:jc w:val="both"/>
              <w:rPr>
                <w:rFonts w:ascii="Times New Roman" w:hAnsi="Times New Roman" w:cs="Times New Roman"/>
                <w:sz w:val="24"/>
                <w:szCs w:val="24"/>
              </w:rPr>
            </w:pPr>
            <w:r w:rsidRPr="00D11D4F">
              <w:rPr>
                <w:rFonts w:ascii="Times New Roman" w:hAnsi="Times New Roman" w:cs="Times New Roman"/>
                <w:sz w:val="24"/>
                <w:szCs w:val="24"/>
              </w:rPr>
              <w:t>Komitmen Organisasi tidak berpengaruh terhadap kualitas laporan keuangan.</w:t>
            </w:r>
          </w:p>
        </w:tc>
      </w:tr>
      <w:tr w:rsidR="00206779" w:rsidRPr="00D11D4F" w14:paraId="4606FBC7" w14:textId="77777777" w:rsidTr="005F0D29">
        <w:tc>
          <w:tcPr>
            <w:tcW w:w="526" w:type="dxa"/>
          </w:tcPr>
          <w:p w14:paraId="38CADB6E" w14:textId="77777777" w:rsidR="00206779" w:rsidRPr="00D11D4F" w:rsidRDefault="00206779" w:rsidP="00B63360">
            <w:pPr>
              <w:tabs>
                <w:tab w:val="left" w:pos="9072"/>
              </w:tabs>
              <w:spacing w:line="480" w:lineRule="auto"/>
              <w:ind w:right="-46"/>
              <w:contextualSpacing/>
              <w:jc w:val="center"/>
              <w:rPr>
                <w:rFonts w:ascii="Times New Roman" w:hAnsi="Times New Roman" w:cs="Times New Roman"/>
                <w:sz w:val="24"/>
                <w:szCs w:val="24"/>
              </w:rPr>
            </w:pPr>
            <w:r w:rsidRPr="00D11D4F">
              <w:rPr>
                <w:rFonts w:ascii="Times New Roman" w:hAnsi="Times New Roman" w:cs="Times New Roman"/>
                <w:sz w:val="24"/>
                <w:szCs w:val="24"/>
              </w:rPr>
              <w:t>3</w:t>
            </w:r>
          </w:p>
        </w:tc>
        <w:tc>
          <w:tcPr>
            <w:tcW w:w="2822" w:type="dxa"/>
          </w:tcPr>
          <w:p w14:paraId="5950EBFE" w14:textId="77777777" w:rsidR="00206779" w:rsidRPr="00D11D4F" w:rsidRDefault="00206779" w:rsidP="00B63360">
            <w:pPr>
              <w:tabs>
                <w:tab w:val="left" w:pos="9072"/>
              </w:tabs>
              <w:spacing w:line="480" w:lineRule="auto"/>
              <w:ind w:right="-46"/>
              <w:contextualSpacing/>
              <w:jc w:val="both"/>
              <w:rPr>
                <w:rFonts w:ascii="Times New Roman" w:hAnsi="Times New Roman" w:cs="Times New Roman"/>
                <w:sz w:val="24"/>
                <w:szCs w:val="24"/>
              </w:rPr>
            </w:pPr>
            <w:r w:rsidRPr="00D11D4F">
              <w:rPr>
                <w:rFonts w:ascii="Times New Roman" w:hAnsi="Times New Roman" w:cs="Times New Roman"/>
                <w:sz w:val="24"/>
                <w:szCs w:val="24"/>
              </w:rPr>
              <w:t>Pengaruh Pemanfaatan Teknologi Informasi, Kompentensi Sumber Daya Manusia Terhadap Kualitas Laporan Keuangan</w:t>
            </w:r>
          </w:p>
          <w:p w14:paraId="107A5D32" w14:textId="77777777" w:rsidR="00206779" w:rsidRPr="00D11D4F" w:rsidRDefault="00206779" w:rsidP="00B63360">
            <w:pPr>
              <w:tabs>
                <w:tab w:val="left" w:pos="9072"/>
              </w:tabs>
              <w:spacing w:line="480" w:lineRule="auto"/>
              <w:ind w:right="-46"/>
              <w:contextualSpacing/>
              <w:jc w:val="both"/>
              <w:rPr>
                <w:rFonts w:ascii="Times New Roman" w:hAnsi="Times New Roman" w:cs="Times New Roman"/>
                <w:sz w:val="24"/>
                <w:szCs w:val="24"/>
              </w:rPr>
            </w:pPr>
          </w:p>
          <w:p w14:paraId="41560C8C" w14:textId="77777777" w:rsidR="00206779" w:rsidRPr="00D11D4F" w:rsidRDefault="00206779" w:rsidP="00B63360">
            <w:pPr>
              <w:tabs>
                <w:tab w:val="left" w:pos="9072"/>
              </w:tabs>
              <w:spacing w:line="480" w:lineRule="auto"/>
              <w:ind w:right="-46"/>
              <w:contextualSpacing/>
              <w:jc w:val="both"/>
              <w:rPr>
                <w:rFonts w:ascii="Times New Roman" w:hAnsi="Times New Roman" w:cs="Times New Roman"/>
                <w:sz w:val="24"/>
                <w:szCs w:val="24"/>
              </w:rPr>
            </w:pPr>
            <w:r w:rsidRPr="00D11D4F">
              <w:rPr>
                <w:rFonts w:ascii="Times New Roman" w:hAnsi="Times New Roman" w:cs="Times New Roman"/>
                <w:sz w:val="24"/>
                <w:szCs w:val="24"/>
              </w:rPr>
              <w:t>Febri &amp; Hidayatul (2022)</w:t>
            </w:r>
          </w:p>
        </w:tc>
        <w:tc>
          <w:tcPr>
            <w:tcW w:w="1511" w:type="dxa"/>
          </w:tcPr>
          <w:p w14:paraId="1D2C3858" w14:textId="77777777" w:rsidR="00206779" w:rsidRPr="00D11D4F" w:rsidRDefault="00206779" w:rsidP="00B63360">
            <w:pPr>
              <w:tabs>
                <w:tab w:val="left" w:pos="9072"/>
              </w:tabs>
              <w:spacing w:line="480" w:lineRule="auto"/>
              <w:ind w:right="-46"/>
              <w:contextualSpacing/>
              <w:jc w:val="both"/>
              <w:rPr>
                <w:rFonts w:ascii="Times New Roman" w:hAnsi="Times New Roman" w:cs="Times New Roman"/>
                <w:sz w:val="24"/>
                <w:szCs w:val="24"/>
              </w:rPr>
            </w:pPr>
            <w:r w:rsidRPr="00D11D4F">
              <w:rPr>
                <w:rFonts w:ascii="Times New Roman" w:hAnsi="Times New Roman" w:cs="Times New Roman"/>
                <w:sz w:val="24"/>
                <w:szCs w:val="24"/>
              </w:rPr>
              <w:t>Pemanfaatan Teknologi Informasi, Kompetensi sumber daya manusia</w:t>
            </w:r>
          </w:p>
        </w:tc>
        <w:tc>
          <w:tcPr>
            <w:tcW w:w="1216" w:type="dxa"/>
          </w:tcPr>
          <w:p w14:paraId="447A4782" w14:textId="77777777" w:rsidR="00206779" w:rsidRPr="00D11D4F" w:rsidRDefault="00206779" w:rsidP="00B63360">
            <w:pPr>
              <w:tabs>
                <w:tab w:val="left" w:pos="9072"/>
              </w:tabs>
              <w:spacing w:line="480" w:lineRule="auto"/>
              <w:ind w:right="-46"/>
              <w:contextualSpacing/>
              <w:jc w:val="both"/>
              <w:rPr>
                <w:rFonts w:ascii="Times New Roman" w:hAnsi="Times New Roman" w:cs="Times New Roman"/>
                <w:sz w:val="24"/>
                <w:szCs w:val="24"/>
              </w:rPr>
            </w:pPr>
            <w:r w:rsidRPr="00D11D4F">
              <w:rPr>
                <w:rFonts w:ascii="Times New Roman" w:hAnsi="Times New Roman" w:cs="Times New Roman"/>
                <w:sz w:val="24"/>
                <w:szCs w:val="24"/>
              </w:rPr>
              <w:t>Regresi Linier Berganda</w:t>
            </w:r>
          </w:p>
        </w:tc>
        <w:tc>
          <w:tcPr>
            <w:tcW w:w="2650" w:type="dxa"/>
          </w:tcPr>
          <w:p w14:paraId="22162144" w14:textId="77777777" w:rsidR="00206779" w:rsidRPr="00D11D4F" w:rsidRDefault="00206779" w:rsidP="00B63360">
            <w:pPr>
              <w:tabs>
                <w:tab w:val="left" w:pos="9072"/>
              </w:tabs>
              <w:spacing w:line="480" w:lineRule="auto"/>
              <w:ind w:right="-46"/>
              <w:contextualSpacing/>
              <w:jc w:val="both"/>
              <w:rPr>
                <w:rFonts w:ascii="Times New Roman" w:hAnsi="Times New Roman" w:cs="Times New Roman"/>
                <w:sz w:val="24"/>
                <w:szCs w:val="24"/>
              </w:rPr>
            </w:pPr>
            <w:r w:rsidRPr="00D11D4F">
              <w:rPr>
                <w:rFonts w:ascii="Times New Roman" w:hAnsi="Times New Roman" w:cs="Times New Roman"/>
                <w:sz w:val="24"/>
                <w:szCs w:val="24"/>
              </w:rPr>
              <w:t>Pemanfaatan Teknologi Informasi Dan Kompetensi Sumber Daya Manusia berpengaruh positif terhadap kualitas laporan keuangan.</w:t>
            </w:r>
          </w:p>
        </w:tc>
      </w:tr>
      <w:tr w:rsidR="00206779" w:rsidRPr="00D11D4F" w14:paraId="6A2DDCA8" w14:textId="77777777" w:rsidTr="005F0D29">
        <w:trPr>
          <w:trHeight w:val="6065"/>
        </w:trPr>
        <w:tc>
          <w:tcPr>
            <w:tcW w:w="526" w:type="dxa"/>
          </w:tcPr>
          <w:p w14:paraId="14F5E57A" w14:textId="77777777" w:rsidR="00206779" w:rsidRPr="00D11D4F" w:rsidRDefault="00206779" w:rsidP="00B63360">
            <w:pPr>
              <w:tabs>
                <w:tab w:val="left" w:pos="9072"/>
              </w:tabs>
              <w:spacing w:line="480" w:lineRule="auto"/>
              <w:ind w:right="-46"/>
              <w:contextualSpacing/>
              <w:jc w:val="center"/>
              <w:rPr>
                <w:rFonts w:ascii="Times New Roman" w:hAnsi="Times New Roman" w:cs="Times New Roman"/>
                <w:sz w:val="24"/>
                <w:szCs w:val="24"/>
              </w:rPr>
            </w:pPr>
            <w:r w:rsidRPr="00D11D4F">
              <w:rPr>
                <w:rFonts w:ascii="Times New Roman" w:hAnsi="Times New Roman" w:cs="Times New Roman"/>
                <w:sz w:val="24"/>
                <w:szCs w:val="24"/>
              </w:rPr>
              <w:t>4</w:t>
            </w:r>
          </w:p>
        </w:tc>
        <w:tc>
          <w:tcPr>
            <w:tcW w:w="2822" w:type="dxa"/>
          </w:tcPr>
          <w:p w14:paraId="3871272D" w14:textId="77777777" w:rsidR="00206779" w:rsidRPr="00D11D4F" w:rsidRDefault="00206779" w:rsidP="00B63360">
            <w:pPr>
              <w:tabs>
                <w:tab w:val="left" w:pos="9072"/>
              </w:tabs>
              <w:spacing w:line="480" w:lineRule="auto"/>
              <w:ind w:right="-46"/>
              <w:contextualSpacing/>
              <w:jc w:val="both"/>
              <w:rPr>
                <w:rFonts w:ascii="Times New Roman" w:hAnsi="Times New Roman" w:cs="Times New Roman"/>
                <w:sz w:val="24"/>
                <w:szCs w:val="24"/>
              </w:rPr>
            </w:pPr>
            <w:r w:rsidRPr="00D11D4F">
              <w:rPr>
                <w:rFonts w:ascii="Times New Roman" w:hAnsi="Times New Roman" w:cs="Times New Roman"/>
                <w:sz w:val="24"/>
                <w:szCs w:val="24"/>
              </w:rPr>
              <w:t>Pemanfaatan Teknologi Informasi, Kompetensi Sumber Daya manusia, dan Sistem Pengendalian Intern Terhadap Kualitas Laporan Keuangan (Studi Kasus pada Dinas Pemberdayaan masyarakat Dan desa Kabupaten Tapin)</w:t>
            </w:r>
          </w:p>
          <w:p w14:paraId="67F8C97B" w14:textId="77777777" w:rsidR="00206779" w:rsidRPr="00D11D4F" w:rsidRDefault="00206779" w:rsidP="00B63360">
            <w:pPr>
              <w:tabs>
                <w:tab w:val="left" w:pos="9072"/>
              </w:tabs>
              <w:spacing w:line="480" w:lineRule="auto"/>
              <w:ind w:right="-46"/>
              <w:contextualSpacing/>
              <w:jc w:val="both"/>
              <w:rPr>
                <w:rFonts w:ascii="Times New Roman" w:hAnsi="Times New Roman" w:cs="Times New Roman"/>
                <w:sz w:val="24"/>
                <w:szCs w:val="24"/>
              </w:rPr>
            </w:pPr>
          </w:p>
          <w:p w14:paraId="4E564F3F" w14:textId="77777777" w:rsidR="00206779" w:rsidRPr="00D11D4F" w:rsidRDefault="00206779" w:rsidP="00B63360">
            <w:pPr>
              <w:tabs>
                <w:tab w:val="left" w:pos="9072"/>
              </w:tabs>
              <w:spacing w:line="480" w:lineRule="auto"/>
              <w:ind w:right="-46"/>
              <w:contextualSpacing/>
              <w:jc w:val="both"/>
              <w:rPr>
                <w:rFonts w:ascii="Times New Roman" w:hAnsi="Times New Roman" w:cs="Times New Roman"/>
                <w:sz w:val="24"/>
                <w:szCs w:val="24"/>
              </w:rPr>
            </w:pPr>
            <w:r w:rsidRPr="00D11D4F">
              <w:rPr>
                <w:rFonts w:ascii="Times New Roman" w:hAnsi="Times New Roman" w:cs="Times New Roman"/>
                <w:sz w:val="24"/>
                <w:szCs w:val="24"/>
              </w:rPr>
              <w:t>Djoko Wibowo (2020)</w:t>
            </w:r>
          </w:p>
        </w:tc>
        <w:tc>
          <w:tcPr>
            <w:tcW w:w="1511" w:type="dxa"/>
          </w:tcPr>
          <w:p w14:paraId="602AFC60" w14:textId="77777777" w:rsidR="00206779" w:rsidRPr="00D11D4F" w:rsidRDefault="00206779" w:rsidP="00B63360">
            <w:pPr>
              <w:tabs>
                <w:tab w:val="left" w:pos="9072"/>
              </w:tabs>
              <w:spacing w:line="480" w:lineRule="auto"/>
              <w:ind w:right="-46"/>
              <w:contextualSpacing/>
              <w:jc w:val="both"/>
              <w:rPr>
                <w:rFonts w:ascii="Times New Roman" w:hAnsi="Times New Roman" w:cs="Times New Roman"/>
                <w:sz w:val="24"/>
                <w:szCs w:val="24"/>
              </w:rPr>
            </w:pPr>
            <w:r w:rsidRPr="00D11D4F">
              <w:rPr>
                <w:rFonts w:ascii="Times New Roman" w:hAnsi="Times New Roman" w:cs="Times New Roman"/>
                <w:sz w:val="24"/>
                <w:szCs w:val="24"/>
              </w:rPr>
              <w:t>Pemanfaatan teknologi informasi, Sumber Daya Manusia, Sistem Pengendalian Intern.</w:t>
            </w:r>
          </w:p>
        </w:tc>
        <w:tc>
          <w:tcPr>
            <w:tcW w:w="1216" w:type="dxa"/>
          </w:tcPr>
          <w:p w14:paraId="6C20DC91" w14:textId="77777777" w:rsidR="00206779" w:rsidRPr="00D11D4F" w:rsidRDefault="00206779" w:rsidP="00B63360">
            <w:pPr>
              <w:tabs>
                <w:tab w:val="left" w:pos="9072"/>
              </w:tabs>
              <w:spacing w:line="480" w:lineRule="auto"/>
              <w:ind w:right="-46"/>
              <w:contextualSpacing/>
              <w:jc w:val="both"/>
              <w:rPr>
                <w:rFonts w:ascii="Times New Roman" w:hAnsi="Times New Roman" w:cs="Times New Roman"/>
                <w:sz w:val="24"/>
                <w:szCs w:val="24"/>
              </w:rPr>
            </w:pPr>
            <w:r w:rsidRPr="00D11D4F">
              <w:rPr>
                <w:rFonts w:ascii="Times New Roman" w:hAnsi="Times New Roman" w:cs="Times New Roman"/>
                <w:sz w:val="24"/>
                <w:szCs w:val="24"/>
              </w:rPr>
              <w:t>Regresi Linier Sederhana</w:t>
            </w:r>
          </w:p>
        </w:tc>
        <w:tc>
          <w:tcPr>
            <w:tcW w:w="2650" w:type="dxa"/>
          </w:tcPr>
          <w:p w14:paraId="43BAA3E2" w14:textId="77777777" w:rsidR="00206779" w:rsidRPr="00D11D4F" w:rsidRDefault="00206779" w:rsidP="00B63360">
            <w:pPr>
              <w:tabs>
                <w:tab w:val="left" w:pos="9072"/>
              </w:tabs>
              <w:spacing w:line="480" w:lineRule="auto"/>
              <w:ind w:right="-46"/>
              <w:contextualSpacing/>
              <w:jc w:val="both"/>
              <w:rPr>
                <w:rFonts w:ascii="Times New Roman" w:hAnsi="Times New Roman" w:cs="Times New Roman"/>
                <w:sz w:val="24"/>
                <w:szCs w:val="24"/>
              </w:rPr>
            </w:pPr>
            <w:r w:rsidRPr="00D11D4F">
              <w:rPr>
                <w:rFonts w:ascii="Times New Roman" w:hAnsi="Times New Roman" w:cs="Times New Roman"/>
                <w:sz w:val="24"/>
                <w:szCs w:val="24"/>
              </w:rPr>
              <w:t>Hasil analisis menunjukkan Pemanfaatan Teknologi Informasi, Kompetensi Sumber Daya Manusia, dan Sistem Pengendalian Intern berpengaruh signifikan terhadap kualitas laporan keuangan Dinas Pemberdayaan Masyarakat  Desa Tapin</w:t>
            </w:r>
          </w:p>
        </w:tc>
      </w:tr>
    </w:tbl>
    <w:p w14:paraId="7C7704C6" w14:textId="77777777" w:rsidR="00206779" w:rsidRPr="00D11D4F" w:rsidRDefault="00206779" w:rsidP="00B63360">
      <w:pPr>
        <w:tabs>
          <w:tab w:val="left" w:pos="9072"/>
        </w:tabs>
        <w:spacing w:line="480" w:lineRule="auto"/>
        <w:ind w:right="-46"/>
        <w:contextualSpacing/>
        <w:jc w:val="both"/>
        <w:rPr>
          <w:rFonts w:ascii="Times New Roman" w:hAnsi="Times New Roman" w:cs="Times New Roman"/>
          <w:i/>
          <w:iCs/>
          <w:sz w:val="24"/>
          <w:szCs w:val="24"/>
        </w:rPr>
      </w:pPr>
      <w:r w:rsidRPr="00D11D4F">
        <w:rPr>
          <w:rFonts w:ascii="Times New Roman" w:hAnsi="Times New Roman" w:cs="Times New Roman"/>
          <w:i/>
          <w:iCs/>
          <w:sz w:val="24"/>
          <w:szCs w:val="24"/>
        </w:rPr>
        <w:t>Tabel disambung ke halaman berikutnya</w:t>
      </w:r>
    </w:p>
    <w:p w14:paraId="7CFF27C5" w14:textId="77777777" w:rsidR="00206779" w:rsidRPr="00D11D4F" w:rsidRDefault="00206779" w:rsidP="00B63360">
      <w:pPr>
        <w:tabs>
          <w:tab w:val="left" w:pos="9072"/>
        </w:tabs>
        <w:spacing w:line="480" w:lineRule="auto"/>
        <w:ind w:right="-46"/>
        <w:contextualSpacing/>
        <w:jc w:val="both"/>
        <w:rPr>
          <w:rFonts w:ascii="Times New Roman" w:hAnsi="Times New Roman" w:cs="Times New Roman"/>
          <w:i/>
          <w:iCs/>
          <w:sz w:val="24"/>
          <w:szCs w:val="24"/>
        </w:rPr>
      </w:pPr>
      <w:r w:rsidRPr="00D11D4F">
        <w:rPr>
          <w:rFonts w:ascii="Times New Roman" w:hAnsi="Times New Roman" w:cs="Times New Roman"/>
          <w:i/>
          <w:iCs/>
          <w:sz w:val="24"/>
          <w:szCs w:val="24"/>
        </w:rPr>
        <w:lastRenderedPageBreak/>
        <w:t>Sambungan dari tabel sebelumnya</w:t>
      </w:r>
    </w:p>
    <w:tbl>
      <w:tblPr>
        <w:tblStyle w:val="TableGrid"/>
        <w:tblW w:w="8725" w:type="dxa"/>
        <w:tblLook w:val="04A0" w:firstRow="1" w:lastRow="0" w:firstColumn="1" w:lastColumn="0" w:noHBand="0" w:noVBand="1"/>
      </w:tblPr>
      <w:tblGrid>
        <w:gridCol w:w="535"/>
        <w:gridCol w:w="2880"/>
        <w:gridCol w:w="1440"/>
        <w:gridCol w:w="1170"/>
        <w:gridCol w:w="2700"/>
      </w:tblGrid>
      <w:tr w:rsidR="00206779" w:rsidRPr="00D11D4F" w14:paraId="15E0F678" w14:textId="77777777" w:rsidTr="006B4EB5">
        <w:tc>
          <w:tcPr>
            <w:tcW w:w="535" w:type="dxa"/>
          </w:tcPr>
          <w:p w14:paraId="63A5BCE8" w14:textId="77777777" w:rsidR="00206779" w:rsidRPr="00D11D4F" w:rsidRDefault="00206779" w:rsidP="00ED1AD6">
            <w:pPr>
              <w:tabs>
                <w:tab w:val="left" w:pos="720"/>
                <w:tab w:val="left" w:pos="9072"/>
              </w:tabs>
              <w:spacing w:line="480" w:lineRule="auto"/>
              <w:ind w:right="-46"/>
              <w:contextualSpacing/>
              <w:jc w:val="center"/>
              <w:rPr>
                <w:rFonts w:ascii="Times New Roman" w:hAnsi="Times New Roman" w:cs="Times New Roman"/>
                <w:b/>
                <w:sz w:val="24"/>
                <w:szCs w:val="24"/>
              </w:rPr>
            </w:pPr>
            <w:r w:rsidRPr="00D11D4F">
              <w:rPr>
                <w:rFonts w:ascii="Times New Roman" w:hAnsi="Times New Roman" w:cs="Times New Roman"/>
                <w:b/>
                <w:sz w:val="24"/>
                <w:szCs w:val="24"/>
              </w:rPr>
              <w:t>5</w:t>
            </w:r>
          </w:p>
        </w:tc>
        <w:tc>
          <w:tcPr>
            <w:tcW w:w="2880" w:type="dxa"/>
          </w:tcPr>
          <w:p w14:paraId="684CF25C" w14:textId="77777777" w:rsidR="00206779" w:rsidRPr="00D11D4F" w:rsidRDefault="00206779" w:rsidP="00661F91">
            <w:pPr>
              <w:tabs>
                <w:tab w:val="left" w:pos="720"/>
                <w:tab w:val="left" w:pos="9072"/>
              </w:tabs>
              <w:spacing w:line="480" w:lineRule="auto"/>
              <w:ind w:right="-46"/>
              <w:contextualSpacing/>
              <w:jc w:val="both"/>
              <w:rPr>
                <w:rFonts w:ascii="Times New Roman" w:hAnsi="Times New Roman" w:cs="Times New Roman"/>
                <w:bCs/>
              </w:rPr>
            </w:pPr>
            <w:r w:rsidRPr="00D11D4F">
              <w:rPr>
                <w:rFonts w:ascii="Times New Roman" w:hAnsi="Times New Roman" w:cs="Times New Roman"/>
                <w:bCs/>
              </w:rPr>
              <w:t>Komitmen Organisasi Memoderasi Pengaruh Pengendalian Intern, Kualitas Sumber Daya Manusia, Dan Pemanfaatan teknologi informasi pada Laporan Keuangan</w:t>
            </w:r>
          </w:p>
          <w:p w14:paraId="6AFAAAB5" w14:textId="77777777" w:rsidR="00206779" w:rsidRPr="00D11D4F" w:rsidRDefault="00206779" w:rsidP="00661F91">
            <w:pPr>
              <w:tabs>
                <w:tab w:val="left" w:pos="720"/>
                <w:tab w:val="left" w:pos="9072"/>
              </w:tabs>
              <w:spacing w:line="480" w:lineRule="auto"/>
              <w:ind w:right="-46"/>
              <w:contextualSpacing/>
              <w:jc w:val="both"/>
              <w:rPr>
                <w:rFonts w:ascii="Times New Roman" w:hAnsi="Times New Roman" w:cs="Times New Roman"/>
                <w:bCs/>
              </w:rPr>
            </w:pPr>
          </w:p>
          <w:p w14:paraId="2D73C230" w14:textId="77777777" w:rsidR="00206779" w:rsidRPr="00D11D4F" w:rsidRDefault="00206779" w:rsidP="00661F91">
            <w:pPr>
              <w:tabs>
                <w:tab w:val="left" w:pos="720"/>
                <w:tab w:val="left" w:pos="9072"/>
              </w:tabs>
              <w:spacing w:line="480" w:lineRule="auto"/>
              <w:ind w:right="-46"/>
              <w:contextualSpacing/>
              <w:jc w:val="both"/>
              <w:rPr>
                <w:rFonts w:ascii="Times New Roman" w:hAnsi="Times New Roman" w:cs="Times New Roman"/>
                <w:bCs/>
              </w:rPr>
            </w:pPr>
            <w:r w:rsidRPr="00D11D4F">
              <w:rPr>
                <w:rFonts w:ascii="Times New Roman" w:hAnsi="Times New Roman" w:cs="Times New Roman"/>
                <w:bCs/>
              </w:rPr>
              <w:t>Ananta, (2020)</w:t>
            </w:r>
          </w:p>
        </w:tc>
        <w:tc>
          <w:tcPr>
            <w:tcW w:w="1440" w:type="dxa"/>
          </w:tcPr>
          <w:p w14:paraId="4CED7C96" w14:textId="77777777" w:rsidR="00206779" w:rsidRPr="00D11D4F" w:rsidRDefault="00206779" w:rsidP="00661F91">
            <w:pPr>
              <w:tabs>
                <w:tab w:val="left" w:pos="720"/>
                <w:tab w:val="left" w:pos="9072"/>
              </w:tabs>
              <w:spacing w:line="480" w:lineRule="auto"/>
              <w:ind w:right="-46"/>
              <w:contextualSpacing/>
              <w:jc w:val="both"/>
              <w:rPr>
                <w:rFonts w:ascii="Times New Roman" w:hAnsi="Times New Roman" w:cs="Times New Roman"/>
                <w:bCs/>
              </w:rPr>
            </w:pPr>
            <w:r w:rsidRPr="00D11D4F">
              <w:rPr>
                <w:rFonts w:ascii="Times New Roman" w:hAnsi="Times New Roman" w:cs="Times New Roman"/>
                <w:bCs/>
              </w:rPr>
              <w:t>Pengendalian Intern, Kualitas Sumber Daya Manusia, Teknologi Informasi, Komitmen Organisasi</w:t>
            </w:r>
          </w:p>
        </w:tc>
        <w:tc>
          <w:tcPr>
            <w:tcW w:w="1170" w:type="dxa"/>
          </w:tcPr>
          <w:p w14:paraId="4DD15577" w14:textId="77777777" w:rsidR="00206779" w:rsidRPr="00D11D4F" w:rsidRDefault="00206779" w:rsidP="00661F91">
            <w:pPr>
              <w:tabs>
                <w:tab w:val="left" w:pos="720"/>
                <w:tab w:val="left" w:pos="9072"/>
              </w:tabs>
              <w:spacing w:line="480" w:lineRule="auto"/>
              <w:ind w:right="-46"/>
              <w:contextualSpacing/>
              <w:jc w:val="both"/>
              <w:rPr>
                <w:rFonts w:ascii="Times New Roman" w:hAnsi="Times New Roman" w:cs="Times New Roman"/>
                <w:bCs/>
              </w:rPr>
            </w:pPr>
            <w:r w:rsidRPr="00D11D4F">
              <w:rPr>
                <w:rFonts w:ascii="Times New Roman" w:hAnsi="Times New Roman" w:cs="Times New Roman"/>
                <w:bCs/>
              </w:rPr>
              <w:t>Regresi Linier Berganda</w:t>
            </w:r>
          </w:p>
        </w:tc>
        <w:tc>
          <w:tcPr>
            <w:tcW w:w="2700" w:type="dxa"/>
          </w:tcPr>
          <w:p w14:paraId="72C8A14D" w14:textId="77777777" w:rsidR="00206779" w:rsidRPr="00D11D4F" w:rsidRDefault="00206779" w:rsidP="00661F91">
            <w:pPr>
              <w:tabs>
                <w:tab w:val="left" w:pos="720"/>
                <w:tab w:val="left" w:pos="9072"/>
              </w:tabs>
              <w:spacing w:line="480" w:lineRule="auto"/>
              <w:ind w:right="-46"/>
              <w:contextualSpacing/>
              <w:jc w:val="both"/>
              <w:rPr>
                <w:rFonts w:ascii="Times New Roman" w:hAnsi="Times New Roman" w:cs="Times New Roman"/>
                <w:bCs/>
              </w:rPr>
            </w:pPr>
            <w:r w:rsidRPr="00D11D4F">
              <w:rPr>
                <w:rFonts w:ascii="Times New Roman" w:hAnsi="Times New Roman" w:cs="Times New Roman"/>
                <w:bCs/>
              </w:rPr>
              <w:t>Peneliti menyimpulkan bahwa pengendalian, dan kualitas Sumber daya manusia memiliki pengaruh, sedangkan pemanfaatan teknologi informasi tidak berpengaruh pada kualitas keuangan.</w:t>
            </w:r>
          </w:p>
        </w:tc>
      </w:tr>
      <w:tr w:rsidR="00206779" w:rsidRPr="00D11D4F" w14:paraId="466CE262" w14:textId="77777777" w:rsidTr="006B4EB5">
        <w:trPr>
          <w:trHeight w:val="4508"/>
        </w:trPr>
        <w:tc>
          <w:tcPr>
            <w:tcW w:w="535" w:type="dxa"/>
          </w:tcPr>
          <w:p w14:paraId="725C17DB" w14:textId="77777777" w:rsidR="00206779" w:rsidRPr="00D11D4F" w:rsidRDefault="00206779" w:rsidP="00786EA0">
            <w:pPr>
              <w:tabs>
                <w:tab w:val="left" w:pos="720"/>
                <w:tab w:val="left" w:pos="9072"/>
              </w:tabs>
              <w:spacing w:line="480" w:lineRule="auto"/>
              <w:ind w:right="-46"/>
              <w:contextualSpacing/>
              <w:jc w:val="center"/>
              <w:rPr>
                <w:rFonts w:ascii="Times New Roman" w:hAnsi="Times New Roman" w:cs="Times New Roman"/>
                <w:bCs/>
                <w:sz w:val="24"/>
                <w:szCs w:val="24"/>
              </w:rPr>
            </w:pPr>
            <w:r w:rsidRPr="00D11D4F">
              <w:rPr>
                <w:rFonts w:ascii="Times New Roman" w:hAnsi="Times New Roman" w:cs="Times New Roman"/>
                <w:bCs/>
                <w:sz w:val="24"/>
                <w:szCs w:val="24"/>
              </w:rPr>
              <w:t>6</w:t>
            </w:r>
          </w:p>
        </w:tc>
        <w:tc>
          <w:tcPr>
            <w:tcW w:w="2880" w:type="dxa"/>
          </w:tcPr>
          <w:p w14:paraId="520C2A96" w14:textId="77777777" w:rsidR="00206779" w:rsidRPr="00D11D4F" w:rsidRDefault="00206779" w:rsidP="00661F91">
            <w:pPr>
              <w:tabs>
                <w:tab w:val="left" w:pos="720"/>
                <w:tab w:val="left" w:pos="9072"/>
              </w:tabs>
              <w:spacing w:line="480" w:lineRule="auto"/>
              <w:ind w:right="-46"/>
              <w:contextualSpacing/>
              <w:jc w:val="both"/>
              <w:rPr>
                <w:rFonts w:ascii="Times New Roman" w:hAnsi="Times New Roman" w:cs="Times New Roman"/>
                <w:bCs/>
              </w:rPr>
            </w:pPr>
            <w:r w:rsidRPr="00D11D4F">
              <w:rPr>
                <w:rFonts w:ascii="Times New Roman" w:hAnsi="Times New Roman" w:cs="Times New Roman"/>
                <w:bCs/>
              </w:rPr>
              <w:t>Pengaruh Sistem Informasi Akuntansi, Teknologi Informasi, Pengendalian Internal, Dan Kualitas Sumber Daya Manusia Terhadap Kualitas Laporan Keuangan</w:t>
            </w:r>
          </w:p>
          <w:p w14:paraId="37CAAA6A" w14:textId="77777777" w:rsidR="00206779" w:rsidRPr="00D11D4F" w:rsidRDefault="00206779" w:rsidP="00661F91">
            <w:pPr>
              <w:tabs>
                <w:tab w:val="left" w:pos="720"/>
                <w:tab w:val="left" w:pos="9072"/>
              </w:tabs>
              <w:spacing w:line="480" w:lineRule="auto"/>
              <w:ind w:right="-46"/>
              <w:contextualSpacing/>
              <w:jc w:val="both"/>
              <w:rPr>
                <w:rFonts w:ascii="Times New Roman" w:hAnsi="Times New Roman" w:cs="Times New Roman"/>
                <w:bCs/>
              </w:rPr>
            </w:pPr>
          </w:p>
          <w:p w14:paraId="74F869E3" w14:textId="77777777" w:rsidR="00206779" w:rsidRPr="00D11D4F" w:rsidRDefault="00206779" w:rsidP="00661F91">
            <w:pPr>
              <w:tabs>
                <w:tab w:val="left" w:pos="720"/>
                <w:tab w:val="left" w:pos="9072"/>
              </w:tabs>
              <w:spacing w:line="480" w:lineRule="auto"/>
              <w:ind w:right="-46"/>
              <w:contextualSpacing/>
              <w:jc w:val="both"/>
              <w:rPr>
                <w:rFonts w:ascii="Times New Roman" w:hAnsi="Times New Roman" w:cs="Times New Roman"/>
                <w:bCs/>
              </w:rPr>
            </w:pPr>
            <w:r w:rsidRPr="00D11D4F">
              <w:rPr>
                <w:rFonts w:ascii="Times New Roman" w:hAnsi="Times New Roman" w:cs="Times New Roman"/>
                <w:bCs/>
              </w:rPr>
              <w:t>Helmi &amp; Renil (2021)</w:t>
            </w:r>
          </w:p>
        </w:tc>
        <w:tc>
          <w:tcPr>
            <w:tcW w:w="1440" w:type="dxa"/>
          </w:tcPr>
          <w:p w14:paraId="7903314F" w14:textId="77777777" w:rsidR="00206779" w:rsidRPr="00D11D4F" w:rsidRDefault="00206779" w:rsidP="00661F91">
            <w:pPr>
              <w:tabs>
                <w:tab w:val="left" w:pos="720"/>
                <w:tab w:val="left" w:pos="9072"/>
              </w:tabs>
              <w:spacing w:line="480" w:lineRule="auto"/>
              <w:ind w:right="-46"/>
              <w:contextualSpacing/>
              <w:jc w:val="both"/>
              <w:rPr>
                <w:rFonts w:ascii="Times New Roman" w:hAnsi="Times New Roman" w:cs="Times New Roman"/>
                <w:bCs/>
              </w:rPr>
            </w:pPr>
            <w:r w:rsidRPr="00D11D4F">
              <w:rPr>
                <w:rFonts w:ascii="Times New Roman" w:hAnsi="Times New Roman" w:cs="Times New Roman"/>
                <w:bCs/>
              </w:rPr>
              <w:t>Sistem informasi akuntansi, Teknologi Informasi pengendalian Internal, Sumber daya Manusia</w:t>
            </w:r>
          </w:p>
        </w:tc>
        <w:tc>
          <w:tcPr>
            <w:tcW w:w="1170" w:type="dxa"/>
          </w:tcPr>
          <w:p w14:paraId="0A8789AE" w14:textId="77777777" w:rsidR="00206779" w:rsidRPr="00D11D4F" w:rsidRDefault="00206779" w:rsidP="00661F91">
            <w:pPr>
              <w:tabs>
                <w:tab w:val="left" w:pos="720"/>
                <w:tab w:val="left" w:pos="9072"/>
              </w:tabs>
              <w:spacing w:line="480" w:lineRule="auto"/>
              <w:ind w:right="-46"/>
              <w:contextualSpacing/>
              <w:jc w:val="both"/>
              <w:rPr>
                <w:rFonts w:ascii="Times New Roman" w:hAnsi="Times New Roman" w:cs="Times New Roman"/>
                <w:bCs/>
              </w:rPr>
            </w:pPr>
            <w:r w:rsidRPr="00D11D4F">
              <w:rPr>
                <w:rFonts w:ascii="Times New Roman" w:hAnsi="Times New Roman" w:cs="Times New Roman"/>
                <w:bCs/>
              </w:rPr>
              <w:t>Regresi Linier Berganda</w:t>
            </w:r>
          </w:p>
        </w:tc>
        <w:tc>
          <w:tcPr>
            <w:tcW w:w="2700" w:type="dxa"/>
          </w:tcPr>
          <w:p w14:paraId="0CB993EF" w14:textId="77777777" w:rsidR="00206779" w:rsidRPr="00D11D4F" w:rsidRDefault="00206779" w:rsidP="00661F91">
            <w:pPr>
              <w:tabs>
                <w:tab w:val="left" w:pos="720"/>
                <w:tab w:val="left" w:pos="9072"/>
              </w:tabs>
              <w:spacing w:line="480" w:lineRule="auto"/>
              <w:ind w:right="-46"/>
              <w:contextualSpacing/>
              <w:jc w:val="both"/>
              <w:rPr>
                <w:rFonts w:ascii="Times New Roman" w:hAnsi="Times New Roman" w:cs="Times New Roman"/>
                <w:bCs/>
              </w:rPr>
            </w:pPr>
            <w:r w:rsidRPr="00D11D4F">
              <w:rPr>
                <w:rFonts w:ascii="Times New Roman" w:hAnsi="Times New Roman" w:cs="Times New Roman"/>
                <w:bCs/>
              </w:rPr>
              <w:t>Peneliti Menyimpulkan bahwa Sistem Informasi Akuntansi, Teknologi Informasi, pengendalian intern dan kualitas sumber daya manusia berpengaruh positif terhadap kualitas laporan keuangan.</w:t>
            </w:r>
          </w:p>
        </w:tc>
      </w:tr>
      <w:tr w:rsidR="00206779" w:rsidRPr="00D11D4F" w14:paraId="70004062" w14:textId="77777777" w:rsidTr="006B4EB5">
        <w:tc>
          <w:tcPr>
            <w:tcW w:w="535" w:type="dxa"/>
          </w:tcPr>
          <w:p w14:paraId="5A35AA08" w14:textId="77777777" w:rsidR="00206779" w:rsidRPr="00D11D4F" w:rsidRDefault="00206779" w:rsidP="00786EA0">
            <w:pPr>
              <w:tabs>
                <w:tab w:val="left" w:pos="720"/>
                <w:tab w:val="left" w:pos="9072"/>
              </w:tabs>
              <w:spacing w:line="480" w:lineRule="auto"/>
              <w:ind w:right="-46"/>
              <w:contextualSpacing/>
              <w:jc w:val="center"/>
              <w:rPr>
                <w:rFonts w:ascii="Times New Roman" w:hAnsi="Times New Roman" w:cs="Times New Roman"/>
                <w:bCs/>
                <w:sz w:val="24"/>
                <w:szCs w:val="24"/>
              </w:rPr>
            </w:pPr>
            <w:r w:rsidRPr="00D11D4F">
              <w:rPr>
                <w:rFonts w:ascii="Times New Roman" w:hAnsi="Times New Roman" w:cs="Times New Roman"/>
                <w:bCs/>
                <w:sz w:val="24"/>
                <w:szCs w:val="24"/>
              </w:rPr>
              <w:t>7</w:t>
            </w:r>
          </w:p>
        </w:tc>
        <w:tc>
          <w:tcPr>
            <w:tcW w:w="2880" w:type="dxa"/>
          </w:tcPr>
          <w:p w14:paraId="57C8EC57" w14:textId="77777777" w:rsidR="00206779" w:rsidRPr="00D11D4F" w:rsidRDefault="00206779" w:rsidP="00661F91">
            <w:pPr>
              <w:tabs>
                <w:tab w:val="left" w:pos="720"/>
                <w:tab w:val="left" w:pos="9072"/>
              </w:tabs>
              <w:spacing w:line="480" w:lineRule="auto"/>
              <w:ind w:right="-46"/>
              <w:contextualSpacing/>
              <w:jc w:val="both"/>
              <w:rPr>
                <w:rFonts w:ascii="Times New Roman" w:hAnsi="Times New Roman" w:cs="Times New Roman"/>
                <w:bCs/>
              </w:rPr>
            </w:pPr>
            <w:r w:rsidRPr="00D11D4F">
              <w:rPr>
                <w:rFonts w:ascii="Times New Roman" w:hAnsi="Times New Roman" w:cs="Times New Roman"/>
                <w:bCs/>
              </w:rPr>
              <w:t>Pengaruh Kualitas Sumber Daya Manusia, Komitmen Organisasi, Sistem Pengendalian Intern,</w:t>
            </w:r>
          </w:p>
        </w:tc>
        <w:tc>
          <w:tcPr>
            <w:tcW w:w="1440" w:type="dxa"/>
          </w:tcPr>
          <w:p w14:paraId="521FB3F9" w14:textId="77777777" w:rsidR="00206779" w:rsidRPr="00D11D4F" w:rsidRDefault="00206779" w:rsidP="00661F91">
            <w:pPr>
              <w:tabs>
                <w:tab w:val="left" w:pos="720"/>
                <w:tab w:val="left" w:pos="9072"/>
              </w:tabs>
              <w:spacing w:line="480" w:lineRule="auto"/>
              <w:ind w:right="-46"/>
              <w:contextualSpacing/>
              <w:jc w:val="both"/>
              <w:rPr>
                <w:rFonts w:ascii="Times New Roman" w:hAnsi="Times New Roman" w:cs="Times New Roman"/>
                <w:bCs/>
              </w:rPr>
            </w:pPr>
            <w:r w:rsidRPr="00D11D4F">
              <w:rPr>
                <w:rFonts w:ascii="Times New Roman" w:hAnsi="Times New Roman" w:cs="Times New Roman"/>
                <w:bCs/>
              </w:rPr>
              <w:t>Kualitas Sumber Daya Manusia,</w:t>
            </w:r>
          </w:p>
        </w:tc>
        <w:tc>
          <w:tcPr>
            <w:tcW w:w="1170" w:type="dxa"/>
          </w:tcPr>
          <w:p w14:paraId="254846A7" w14:textId="77777777" w:rsidR="00206779" w:rsidRPr="00D11D4F" w:rsidRDefault="00206779" w:rsidP="00661F91">
            <w:pPr>
              <w:tabs>
                <w:tab w:val="left" w:pos="720"/>
                <w:tab w:val="left" w:pos="9072"/>
              </w:tabs>
              <w:spacing w:line="480" w:lineRule="auto"/>
              <w:ind w:right="-46"/>
              <w:contextualSpacing/>
              <w:jc w:val="both"/>
              <w:rPr>
                <w:rFonts w:ascii="Times New Roman" w:hAnsi="Times New Roman" w:cs="Times New Roman"/>
                <w:bCs/>
              </w:rPr>
            </w:pPr>
            <w:r w:rsidRPr="00D11D4F">
              <w:rPr>
                <w:rFonts w:ascii="Times New Roman" w:hAnsi="Times New Roman" w:cs="Times New Roman"/>
                <w:bCs/>
              </w:rPr>
              <w:t>Regresi linier Berganda</w:t>
            </w:r>
          </w:p>
        </w:tc>
        <w:tc>
          <w:tcPr>
            <w:tcW w:w="2700" w:type="dxa"/>
          </w:tcPr>
          <w:p w14:paraId="60CB3D6C" w14:textId="77777777" w:rsidR="00206779" w:rsidRPr="00D11D4F" w:rsidRDefault="00206779" w:rsidP="00661F91">
            <w:pPr>
              <w:tabs>
                <w:tab w:val="left" w:pos="720"/>
                <w:tab w:val="left" w:pos="9072"/>
              </w:tabs>
              <w:spacing w:line="480" w:lineRule="auto"/>
              <w:ind w:right="-46"/>
              <w:contextualSpacing/>
              <w:jc w:val="both"/>
              <w:rPr>
                <w:rFonts w:ascii="Times New Roman" w:hAnsi="Times New Roman" w:cs="Times New Roman"/>
                <w:bCs/>
              </w:rPr>
            </w:pPr>
            <w:r w:rsidRPr="00D11D4F">
              <w:rPr>
                <w:rFonts w:ascii="Times New Roman" w:hAnsi="Times New Roman" w:cs="Times New Roman"/>
                <w:bCs/>
              </w:rPr>
              <w:t>Peneliti Menyimpulkan bahwa Sumber daya manusia, komitmen Organisasi, Sistem</w:t>
            </w:r>
          </w:p>
        </w:tc>
      </w:tr>
    </w:tbl>
    <w:p w14:paraId="54B2DBDF" w14:textId="77777777" w:rsidR="00206779" w:rsidRPr="00D11D4F" w:rsidRDefault="00206779" w:rsidP="00661F91">
      <w:pPr>
        <w:tabs>
          <w:tab w:val="left" w:pos="720"/>
          <w:tab w:val="left" w:pos="9072"/>
        </w:tabs>
        <w:spacing w:line="480" w:lineRule="auto"/>
        <w:ind w:right="-46"/>
        <w:contextualSpacing/>
        <w:jc w:val="both"/>
        <w:rPr>
          <w:rFonts w:ascii="Times New Roman" w:hAnsi="Times New Roman" w:cs="Times New Roman"/>
          <w:bCs/>
          <w:i/>
          <w:iCs/>
          <w:sz w:val="24"/>
          <w:szCs w:val="24"/>
        </w:rPr>
      </w:pPr>
      <w:r w:rsidRPr="00D11D4F">
        <w:rPr>
          <w:rFonts w:ascii="Times New Roman" w:hAnsi="Times New Roman" w:cs="Times New Roman"/>
          <w:bCs/>
          <w:i/>
          <w:iCs/>
          <w:sz w:val="24"/>
          <w:szCs w:val="24"/>
        </w:rPr>
        <w:t>Tabel disambung ke halaman berikutnya</w:t>
      </w:r>
    </w:p>
    <w:p w14:paraId="6CA9E5FB" w14:textId="77777777" w:rsidR="00206779" w:rsidRPr="00D11D4F" w:rsidRDefault="00206779" w:rsidP="00661F91">
      <w:pPr>
        <w:tabs>
          <w:tab w:val="left" w:pos="720"/>
          <w:tab w:val="left" w:pos="9072"/>
        </w:tabs>
        <w:spacing w:line="480" w:lineRule="auto"/>
        <w:ind w:right="-46"/>
        <w:contextualSpacing/>
        <w:jc w:val="both"/>
        <w:rPr>
          <w:rFonts w:ascii="Times New Roman" w:hAnsi="Times New Roman" w:cs="Times New Roman"/>
          <w:bCs/>
          <w:i/>
          <w:iCs/>
          <w:sz w:val="24"/>
          <w:szCs w:val="24"/>
        </w:rPr>
      </w:pPr>
    </w:p>
    <w:p w14:paraId="577C99A9" w14:textId="77777777" w:rsidR="004727E7" w:rsidRPr="00D11D4F" w:rsidRDefault="004727E7" w:rsidP="00661F91">
      <w:pPr>
        <w:tabs>
          <w:tab w:val="left" w:pos="720"/>
          <w:tab w:val="left" w:pos="9072"/>
        </w:tabs>
        <w:spacing w:line="480" w:lineRule="auto"/>
        <w:ind w:right="-46"/>
        <w:contextualSpacing/>
        <w:jc w:val="both"/>
        <w:rPr>
          <w:rFonts w:ascii="Times New Roman" w:hAnsi="Times New Roman" w:cs="Times New Roman"/>
          <w:bCs/>
          <w:i/>
          <w:iCs/>
          <w:sz w:val="24"/>
          <w:szCs w:val="24"/>
        </w:rPr>
      </w:pPr>
    </w:p>
    <w:p w14:paraId="4CE8C492" w14:textId="77777777" w:rsidR="00206779" w:rsidRPr="00D11D4F" w:rsidRDefault="00206779" w:rsidP="00661F91">
      <w:pPr>
        <w:tabs>
          <w:tab w:val="left" w:pos="720"/>
          <w:tab w:val="left" w:pos="9072"/>
        </w:tabs>
        <w:spacing w:line="480" w:lineRule="auto"/>
        <w:ind w:right="-46"/>
        <w:contextualSpacing/>
        <w:jc w:val="both"/>
        <w:rPr>
          <w:rFonts w:ascii="Times New Roman" w:hAnsi="Times New Roman" w:cs="Times New Roman"/>
          <w:bCs/>
          <w:i/>
          <w:iCs/>
          <w:sz w:val="24"/>
          <w:szCs w:val="24"/>
        </w:rPr>
      </w:pPr>
      <w:r w:rsidRPr="00D11D4F">
        <w:rPr>
          <w:rFonts w:ascii="Times New Roman" w:hAnsi="Times New Roman" w:cs="Times New Roman"/>
          <w:bCs/>
          <w:i/>
          <w:iCs/>
          <w:sz w:val="24"/>
          <w:szCs w:val="24"/>
        </w:rPr>
        <w:lastRenderedPageBreak/>
        <w:t>Sambungan dari tabel sebelumnya</w:t>
      </w:r>
    </w:p>
    <w:tbl>
      <w:tblPr>
        <w:tblStyle w:val="TableGrid"/>
        <w:tblW w:w="8725" w:type="dxa"/>
        <w:tblLook w:val="04A0" w:firstRow="1" w:lastRow="0" w:firstColumn="1" w:lastColumn="0" w:noHBand="0" w:noVBand="1"/>
      </w:tblPr>
      <w:tblGrid>
        <w:gridCol w:w="535"/>
        <w:gridCol w:w="2880"/>
        <w:gridCol w:w="1440"/>
        <w:gridCol w:w="1170"/>
        <w:gridCol w:w="2700"/>
      </w:tblGrid>
      <w:tr w:rsidR="00206779" w:rsidRPr="00D11D4F" w14:paraId="6EBFEB35" w14:textId="77777777" w:rsidTr="00786EA0">
        <w:tc>
          <w:tcPr>
            <w:tcW w:w="535" w:type="dxa"/>
          </w:tcPr>
          <w:p w14:paraId="18C9EE95" w14:textId="77777777" w:rsidR="00206779" w:rsidRPr="00D11D4F" w:rsidRDefault="00206779" w:rsidP="00786EA0">
            <w:pPr>
              <w:tabs>
                <w:tab w:val="left" w:pos="720"/>
                <w:tab w:val="left" w:pos="9072"/>
              </w:tabs>
              <w:spacing w:line="480" w:lineRule="auto"/>
              <w:ind w:right="-46"/>
              <w:contextualSpacing/>
              <w:jc w:val="center"/>
              <w:rPr>
                <w:rFonts w:ascii="Times New Roman" w:hAnsi="Times New Roman" w:cs="Times New Roman"/>
                <w:bCs/>
                <w:sz w:val="24"/>
                <w:szCs w:val="24"/>
              </w:rPr>
            </w:pPr>
          </w:p>
        </w:tc>
        <w:tc>
          <w:tcPr>
            <w:tcW w:w="2880" w:type="dxa"/>
          </w:tcPr>
          <w:p w14:paraId="15D27FEE" w14:textId="77777777" w:rsidR="00206779" w:rsidRPr="00D11D4F" w:rsidRDefault="00206779" w:rsidP="00661F91">
            <w:pPr>
              <w:tabs>
                <w:tab w:val="left" w:pos="720"/>
                <w:tab w:val="left" w:pos="9072"/>
              </w:tabs>
              <w:spacing w:line="480" w:lineRule="auto"/>
              <w:ind w:right="-46"/>
              <w:contextualSpacing/>
              <w:jc w:val="both"/>
              <w:rPr>
                <w:rFonts w:ascii="Times New Roman" w:hAnsi="Times New Roman" w:cs="Times New Roman"/>
                <w:bCs/>
              </w:rPr>
            </w:pPr>
            <w:r w:rsidRPr="00D11D4F">
              <w:rPr>
                <w:rFonts w:ascii="Times New Roman" w:hAnsi="Times New Roman" w:cs="Times New Roman"/>
                <w:bCs/>
              </w:rPr>
              <w:t>Dan Pemanfaatan Teknologi Informasi Terhadap Kualitas Laporan Keuangan (Studi Empiris Pada SKPD Kabupaten Infragiri Hulu)</w:t>
            </w:r>
          </w:p>
          <w:p w14:paraId="478290F9" w14:textId="77777777" w:rsidR="00206779" w:rsidRPr="00D11D4F" w:rsidRDefault="00206779" w:rsidP="00661F91">
            <w:pPr>
              <w:tabs>
                <w:tab w:val="left" w:pos="720"/>
                <w:tab w:val="left" w:pos="9072"/>
              </w:tabs>
              <w:spacing w:line="480" w:lineRule="auto"/>
              <w:ind w:right="-46"/>
              <w:contextualSpacing/>
              <w:jc w:val="both"/>
              <w:rPr>
                <w:rFonts w:ascii="Times New Roman" w:hAnsi="Times New Roman" w:cs="Times New Roman"/>
                <w:bCs/>
              </w:rPr>
            </w:pPr>
          </w:p>
          <w:p w14:paraId="77006D2E" w14:textId="77777777" w:rsidR="00206779" w:rsidRPr="00D11D4F" w:rsidRDefault="00206779" w:rsidP="00661F91">
            <w:pPr>
              <w:tabs>
                <w:tab w:val="left" w:pos="720"/>
                <w:tab w:val="left" w:pos="9072"/>
              </w:tabs>
              <w:spacing w:line="480" w:lineRule="auto"/>
              <w:ind w:right="-46"/>
              <w:contextualSpacing/>
              <w:jc w:val="both"/>
              <w:rPr>
                <w:rFonts w:ascii="Times New Roman" w:hAnsi="Times New Roman" w:cs="Times New Roman"/>
                <w:bCs/>
              </w:rPr>
            </w:pPr>
            <w:r w:rsidRPr="00D11D4F">
              <w:rPr>
                <w:rFonts w:ascii="Times New Roman" w:hAnsi="Times New Roman" w:cs="Times New Roman"/>
                <w:bCs/>
              </w:rPr>
              <w:t>Noprial, (2015)</w:t>
            </w:r>
          </w:p>
        </w:tc>
        <w:tc>
          <w:tcPr>
            <w:tcW w:w="1440" w:type="dxa"/>
          </w:tcPr>
          <w:p w14:paraId="66697DE9" w14:textId="77777777" w:rsidR="00206779" w:rsidRPr="00D11D4F" w:rsidRDefault="00206779" w:rsidP="00661F91">
            <w:pPr>
              <w:tabs>
                <w:tab w:val="left" w:pos="720"/>
                <w:tab w:val="left" w:pos="9072"/>
              </w:tabs>
              <w:spacing w:line="480" w:lineRule="auto"/>
              <w:ind w:right="-46"/>
              <w:contextualSpacing/>
              <w:jc w:val="both"/>
              <w:rPr>
                <w:rFonts w:ascii="Times New Roman" w:hAnsi="Times New Roman" w:cs="Times New Roman"/>
                <w:bCs/>
              </w:rPr>
            </w:pPr>
            <w:r w:rsidRPr="00D11D4F">
              <w:rPr>
                <w:rFonts w:ascii="Times New Roman" w:hAnsi="Times New Roman" w:cs="Times New Roman"/>
                <w:bCs/>
              </w:rPr>
              <w:t>Komitmen Organisasi, Sistem Pengendalian Intern, Pemanfaatan Teknologi Informasi</w:t>
            </w:r>
          </w:p>
        </w:tc>
        <w:tc>
          <w:tcPr>
            <w:tcW w:w="1170" w:type="dxa"/>
          </w:tcPr>
          <w:p w14:paraId="78104BC0" w14:textId="77777777" w:rsidR="00206779" w:rsidRPr="00D11D4F" w:rsidRDefault="00206779" w:rsidP="00661F91">
            <w:pPr>
              <w:tabs>
                <w:tab w:val="left" w:pos="720"/>
                <w:tab w:val="left" w:pos="9072"/>
              </w:tabs>
              <w:spacing w:line="480" w:lineRule="auto"/>
              <w:ind w:right="-46"/>
              <w:contextualSpacing/>
              <w:jc w:val="both"/>
              <w:rPr>
                <w:rFonts w:ascii="Times New Roman" w:hAnsi="Times New Roman" w:cs="Times New Roman"/>
                <w:bCs/>
              </w:rPr>
            </w:pPr>
          </w:p>
        </w:tc>
        <w:tc>
          <w:tcPr>
            <w:tcW w:w="2700" w:type="dxa"/>
          </w:tcPr>
          <w:p w14:paraId="24370B79" w14:textId="77777777" w:rsidR="00206779" w:rsidRPr="00D11D4F" w:rsidRDefault="00206779" w:rsidP="00661F91">
            <w:pPr>
              <w:tabs>
                <w:tab w:val="left" w:pos="720"/>
                <w:tab w:val="left" w:pos="9072"/>
              </w:tabs>
              <w:spacing w:line="480" w:lineRule="auto"/>
              <w:ind w:right="-46"/>
              <w:contextualSpacing/>
              <w:jc w:val="both"/>
              <w:rPr>
                <w:rFonts w:ascii="Times New Roman" w:hAnsi="Times New Roman" w:cs="Times New Roman"/>
                <w:bCs/>
              </w:rPr>
            </w:pPr>
            <w:r w:rsidRPr="00D11D4F">
              <w:rPr>
                <w:rFonts w:ascii="Times New Roman" w:hAnsi="Times New Roman" w:cs="Times New Roman"/>
                <w:bCs/>
              </w:rPr>
              <w:t>Pengendalian Intern, Pemanfaatan teknologi informasi berpengaruh positif terhadap kualitas laporan keuangan.</w:t>
            </w:r>
          </w:p>
        </w:tc>
      </w:tr>
      <w:tr w:rsidR="00206779" w:rsidRPr="00D11D4F" w14:paraId="1FFE6916" w14:textId="77777777" w:rsidTr="00786EA0">
        <w:tc>
          <w:tcPr>
            <w:tcW w:w="535" w:type="dxa"/>
          </w:tcPr>
          <w:p w14:paraId="53AF50AE" w14:textId="77777777" w:rsidR="00206779" w:rsidRPr="00D11D4F" w:rsidRDefault="00206779" w:rsidP="00786EA0">
            <w:pPr>
              <w:tabs>
                <w:tab w:val="left" w:pos="720"/>
                <w:tab w:val="left" w:pos="9072"/>
              </w:tabs>
              <w:spacing w:line="480" w:lineRule="auto"/>
              <w:ind w:right="-46"/>
              <w:contextualSpacing/>
              <w:jc w:val="center"/>
              <w:rPr>
                <w:rFonts w:ascii="Times New Roman" w:hAnsi="Times New Roman" w:cs="Times New Roman"/>
                <w:bCs/>
                <w:sz w:val="24"/>
                <w:szCs w:val="24"/>
              </w:rPr>
            </w:pPr>
            <w:r w:rsidRPr="00D11D4F">
              <w:rPr>
                <w:rFonts w:ascii="Times New Roman" w:hAnsi="Times New Roman" w:cs="Times New Roman"/>
                <w:bCs/>
                <w:sz w:val="24"/>
                <w:szCs w:val="24"/>
              </w:rPr>
              <w:t>8</w:t>
            </w:r>
          </w:p>
        </w:tc>
        <w:tc>
          <w:tcPr>
            <w:tcW w:w="2880" w:type="dxa"/>
          </w:tcPr>
          <w:p w14:paraId="07B709F1" w14:textId="77777777" w:rsidR="00206779" w:rsidRPr="00D11D4F" w:rsidRDefault="00206779" w:rsidP="00661F91">
            <w:pPr>
              <w:tabs>
                <w:tab w:val="left" w:pos="720"/>
                <w:tab w:val="left" w:pos="9072"/>
              </w:tabs>
              <w:spacing w:line="480" w:lineRule="auto"/>
              <w:ind w:right="-46"/>
              <w:contextualSpacing/>
              <w:jc w:val="both"/>
              <w:rPr>
                <w:rFonts w:ascii="Times New Roman" w:hAnsi="Times New Roman" w:cs="Times New Roman"/>
                <w:bCs/>
              </w:rPr>
            </w:pPr>
            <w:r w:rsidRPr="00D11D4F">
              <w:rPr>
                <w:rFonts w:ascii="Times New Roman" w:hAnsi="Times New Roman" w:cs="Times New Roman"/>
                <w:bCs/>
              </w:rPr>
              <w:t>Pengaruh Kompetensi Sumber Daya Manusia dan Pemanfaatan Teknologi Informasi Terhadap Kualitas Laporan Keuangan</w:t>
            </w:r>
          </w:p>
          <w:p w14:paraId="14051727" w14:textId="77777777" w:rsidR="00206779" w:rsidRPr="00D11D4F" w:rsidRDefault="00206779" w:rsidP="00661F91">
            <w:pPr>
              <w:tabs>
                <w:tab w:val="left" w:pos="720"/>
                <w:tab w:val="left" w:pos="9072"/>
              </w:tabs>
              <w:spacing w:line="480" w:lineRule="auto"/>
              <w:ind w:right="-46"/>
              <w:contextualSpacing/>
              <w:jc w:val="both"/>
              <w:rPr>
                <w:rFonts w:ascii="Times New Roman" w:hAnsi="Times New Roman" w:cs="Times New Roman"/>
                <w:bCs/>
              </w:rPr>
            </w:pPr>
          </w:p>
          <w:p w14:paraId="2255FA47" w14:textId="77777777" w:rsidR="00206779" w:rsidRPr="00D11D4F" w:rsidRDefault="00206779" w:rsidP="00661F91">
            <w:pPr>
              <w:tabs>
                <w:tab w:val="left" w:pos="720"/>
                <w:tab w:val="left" w:pos="9072"/>
              </w:tabs>
              <w:spacing w:line="480" w:lineRule="auto"/>
              <w:ind w:right="-46"/>
              <w:contextualSpacing/>
              <w:jc w:val="both"/>
              <w:rPr>
                <w:rFonts w:ascii="Times New Roman" w:hAnsi="Times New Roman" w:cs="Times New Roman"/>
                <w:bCs/>
              </w:rPr>
            </w:pPr>
            <w:r w:rsidRPr="00D11D4F">
              <w:rPr>
                <w:rFonts w:ascii="Times New Roman" w:hAnsi="Times New Roman" w:cs="Times New Roman"/>
                <w:bCs/>
              </w:rPr>
              <w:t>Nabila &amp; Dwi Cahyono, (2019)</w:t>
            </w:r>
          </w:p>
        </w:tc>
        <w:tc>
          <w:tcPr>
            <w:tcW w:w="1440" w:type="dxa"/>
          </w:tcPr>
          <w:p w14:paraId="576F37BB" w14:textId="77777777" w:rsidR="00206779" w:rsidRPr="00D11D4F" w:rsidRDefault="00206779" w:rsidP="00661F91">
            <w:pPr>
              <w:tabs>
                <w:tab w:val="left" w:pos="720"/>
                <w:tab w:val="left" w:pos="9072"/>
              </w:tabs>
              <w:spacing w:line="480" w:lineRule="auto"/>
              <w:ind w:right="-46"/>
              <w:contextualSpacing/>
              <w:jc w:val="both"/>
              <w:rPr>
                <w:rFonts w:ascii="Times New Roman" w:hAnsi="Times New Roman" w:cs="Times New Roman"/>
                <w:bCs/>
              </w:rPr>
            </w:pPr>
            <w:r w:rsidRPr="00D11D4F">
              <w:rPr>
                <w:rFonts w:ascii="Times New Roman" w:hAnsi="Times New Roman" w:cs="Times New Roman"/>
                <w:bCs/>
              </w:rPr>
              <w:t>Sumber Daya Manusia, Teknologi Informasi</w:t>
            </w:r>
          </w:p>
        </w:tc>
        <w:tc>
          <w:tcPr>
            <w:tcW w:w="1170" w:type="dxa"/>
          </w:tcPr>
          <w:p w14:paraId="60B9D4C7" w14:textId="77777777" w:rsidR="00206779" w:rsidRPr="00D11D4F" w:rsidRDefault="00206779" w:rsidP="00661F91">
            <w:pPr>
              <w:tabs>
                <w:tab w:val="left" w:pos="720"/>
                <w:tab w:val="left" w:pos="9072"/>
              </w:tabs>
              <w:spacing w:line="480" w:lineRule="auto"/>
              <w:ind w:right="-46"/>
              <w:contextualSpacing/>
              <w:jc w:val="both"/>
              <w:rPr>
                <w:rFonts w:ascii="Times New Roman" w:hAnsi="Times New Roman" w:cs="Times New Roman"/>
                <w:bCs/>
              </w:rPr>
            </w:pPr>
            <w:r w:rsidRPr="00D11D4F">
              <w:rPr>
                <w:rFonts w:ascii="Times New Roman" w:hAnsi="Times New Roman" w:cs="Times New Roman"/>
                <w:bCs/>
              </w:rPr>
              <w:t>Regresi Linier Berganda</w:t>
            </w:r>
          </w:p>
        </w:tc>
        <w:tc>
          <w:tcPr>
            <w:tcW w:w="2700" w:type="dxa"/>
          </w:tcPr>
          <w:p w14:paraId="5424B9F2" w14:textId="77777777" w:rsidR="00206779" w:rsidRPr="00D11D4F" w:rsidRDefault="00206779" w:rsidP="00661F91">
            <w:pPr>
              <w:tabs>
                <w:tab w:val="left" w:pos="720"/>
                <w:tab w:val="left" w:pos="9072"/>
              </w:tabs>
              <w:spacing w:line="480" w:lineRule="auto"/>
              <w:ind w:right="-46"/>
              <w:contextualSpacing/>
              <w:jc w:val="both"/>
              <w:rPr>
                <w:rFonts w:ascii="Times New Roman" w:hAnsi="Times New Roman" w:cs="Times New Roman"/>
                <w:bCs/>
              </w:rPr>
            </w:pPr>
            <w:r w:rsidRPr="00D11D4F">
              <w:rPr>
                <w:rFonts w:ascii="Times New Roman" w:hAnsi="Times New Roman" w:cs="Times New Roman"/>
                <w:bCs/>
              </w:rPr>
              <w:t>Peneliti Menyimpulkan bahwa Pengaruh kompetensi sumber daya manusia, pemanfatan teknologi informasi berpengaruh positif terhadap kualitas laporan keuangan.</w:t>
            </w:r>
          </w:p>
        </w:tc>
      </w:tr>
      <w:tr w:rsidR="00206779" w:rsidRPr="00D11D4F" w14:paraId="6B726A76" w14:textId="77777777" w:rsidTr="00786EA0">
        <w:tc>
          <w:tcPr>
            <w:tcW w:w="535" w:type="dxa"/>
          </w:tcPr>
          <w:p w14:paraId="7E12213E" w14:textId="77777777" w:rsidR="00206779" w:rsidRPr="00D11D4F" w:rsidRDefault="00206779" w:rsidP="00786EA0">
            <w:pPr>
              <w:tabs>
                <w:tab w:val="left" w:pos="720"/>
                <w:tab w:val="left" w:pos="9072"/>
              </w:tabs>
              <w:spacing w:line="480" w:lineRule="auto"/>
              <w:ind w:right="-46"/>
              <w:contextualSpacing/>
              <w:jc w:val="center"/>
              <w:rPr>
                <w:rFonts w:ascii="Times New Roman" w:hAnsi="Times New Roman" w:cs="Times New Roman"/>
                <w:bCs/>
                <w:sz w:val="24"/>
                <w:szCs w:val="24"/>
              </w:rPr>
            </w:pPr>
            <w:r w:rsidRPr="00D11D4F">
              <w:rPr>
                <w:rFonts w:ascii="Times New Roman" w:hAnsi="Times New Roman" w:cs="Times New Roman"/>
                <w:bCs/>
                <w:sz w:val="24"/>
                <w:szCs w:val="24"/>
              </w:rPr>
              <w:t>9</w:t>
            </w:r>
          </w:p>
        </w:tc>
        <w:tc>
          <w:tcPr>
            <w:tcW w:w="2880" w:type="dxa"/>
          </w:tcPr>
          <w:p w14:paraId="189246D4" w14:textId="77777777" w:rsidR="00206779" w:rsidRPr="00D11D4F" w:rsidRDefault="00206779" w:rsidP="00661F91">
            <w:pPr>
              <w:tabs>
                <w:tab w:val="left" w:pos="720"/>
                <w:tab w:val="left" w:pos="9072"/>
              </w:tabs>
              <w:spacing w:line="480" w:lineRule="auto"/>
              <w:ind w:right="-46"/>
              <w:contextualSpacing/>
              <w:jc w:val="both"/>
              <w:rPr>
                <w:rFonts w:ascii="Times New Roman" w:hAnsi="Times New Roman" w:cs="Times New Roman"/>
                <w:bCs/>
              </w:rPr>
            </w:pPr>
            <w:r w:rsidRPr="00D11D4F">
              <w:rPr>
                <w:rFonts w:ascii="Times New Roman" w:hAnsi="Times New Roman" w:cs="Times New Roman"/>
                <w:bCs/>
              </w:rPr>
              <w:t>Pengaruh Pemanfaatan Teknologi Informasi, Kompetensi Sumber Daya Manusia Terhadap Kualitas Laporan Keuangan</w:t>
            </w:r>
          </w:p>
          <w:p w14:paraId="3EB3FDDF" w14:textId="77777777" w:rsidR="00206779" w:rsidRPr="00D11D4F" w:rsidRDefault="00206779" w:rsidP="00661F91">
            <w:pPr>
              <w:tabs>
                <w:tab w:val="left" w:pos="720"/>
                <w:tab w:val="left" w:pos="9072"/>
              </w:tabs>
              <w:spacing w:line="480" w:lineRule="auto"/>
              <w:ind w:right="-46"/>
              <w:contextualSpacing/>
              <w:jc w:val="both"/>
              <w:rPr>
                <w:rFonts w:ascii="Times New Roman" w:hAnsi="Times New Roman" w:cs="Times New Roman"/>
                <w:bCs/>
              </w:rPr>
            </w:pPr>
          </w:p>
          <w:p w14:paraId="1A1F1919" w14:textId="77777777" w:rsidR="00206779" w:rsidRPr="00D11D4F" w:rsidRDefault="00206779" w:rsidP="00661F91">
            <w:pPr>
              <w:tabs>
                <w:tab w:val="left" w:pos="720"/>
                <w:tab w:val="left" w:pos="9072"/>
              </w:tabs>
              <w:spacing w:line="480" w:lineRule="auto"/>
              <w:ind w:right="-46"/>
              <w:contextualSpacing/>
              <w:jc w:val="both"/>
              <w:rPr>
                <w:rFonts w:ascii="Times New Roman" w:hAnsi="Times New Roman" w:cs="Times New Roman"/>
                <w:bCs/>
              </w:rPr>
            </w:pPr>
            <w:r w:rsidRPr="00D11D4F">
              <w:rPr>
                <w:rFonts w:ascii="Times New Roman" w:hAnsi="Times New Roman" w:cs="Times New Roman"/>
                <w:bCs/>
              </w:rPr>
              <w:t>Febri &amp; Hidayatul, (2022)</w:t>
            </w:r>
          </w:p>
        </w:tc>
        <w:tc>
          <w:tcPr>
            <w:tcW w:w="1440" w:type="dxa"/>
          </w:tcPr>
          <w:p w14:paraId="361299B1" w14:textId="77777777" w:rsidR="00206779" w:rsidRPr="00D11D4F" w:rsidRDefault="00206779" w:rsidP="00661F91">
            <w:pPr>
              <w:tabs>
                <w:tab w:val="left" w:pos="720"/>
                <w:tab w:val="left" w:pos="9072"/>
              </w:tabs>
              <w:spacing w:line="480" w:lineRule="auto"/>
              <w:ind w:right="-46"/>
              <w:contextualSpacing/>
              <w:jc w:val="both"/>
              <w:rPr>
                <w:rFonts w:ascii="Times New Roman" w:hAnsi="Times New Roman" w:cs="Times New Roman"/>
                <w:bCs/>
              </w:rPr>
            </w:pPr>
            <w:r w:rsidRPr="00D11D4F">
              <w:rPr>
                <w:rFonts w:ascii="Times New Roman" w:hAnsi="Times New Roman" w:cs="Times New Roman"/>
                <w:bCs/>
              </w:rPr>
              <w:t>Teknologi Informasi, Sumber Daya Manusia</w:t>
            </w:r>
          </w:p>
        </w:tc>
        <w:tc>
          <w:tcPr>
            <w:tcW w:w="1170" w:type="dxa"/>
          </w:tcPr>
          <w:p w14:paraId="029EEB54" w14:textId="77777777" w:rsidR="00206779" w:rsidRPr="00D11D4F" w:rsidRDefault="00206779" w:rsidP="00661F91">
            <w:pPr>
              <w:tabs>
                <w:tab w:val="left" w:pos="720"/>
                <w:tab w:val="left" w:pos="9072"/>
              </w:tabs>
              <w:spacing w:line="480" w:lineRule="auto"/>
              <w:ind w:right="-46"/>
              <w:contextualSpacing/>
              <w:jc w:val="both"/>
              <w:rPr>
                <w:rFonts w:ascii="Times New Roman" w:hAnsi="Times New Roman" w:cs="Times New Roman"/>
                <w:bCs/>
              </w:rPr>
            </w:pPr>
            <w:r w:rsidRPr="00D11D4F">
              <w:rPr>
                <w:rFonts w:ascii="Times New Roman" w:hAnsi="Times New Roman" w:cs="Times New Roman"/>
                <w:bCs/>
              </w:rPr>
              <w:t>Regresi Linier Berganda</w:t>
            </w:r>
          </w:p>
        </w:tc>
        <w:tc>
          <w:tcPr>
            <w:tcW w:w="2700" w:type="dxa"/>
          </w:tcPr>
          <w:p w14:paraId="25B6A8B2" w14:textId="77777777" w:rsidR="00206779" w:rsidRPr="00D11D4F" w:rsidRDefault="00206779" w:rsidP="00661F91">
            <w:pPr>
              <w:tabs>
                <w:tab w:val="left" w:pos="720"/>
                <w:tab w:val="left" w:pos="9072"/>
              </w:tabs>
              <w:spacing w:line="480" w:lineRule="auto"/>
              <w:ind w:right="-46"/>
              <w:contextualSpacing/>
              <w:jc w:val="both"/>
              <w:rPr>
                <w:rFonts w:ascii="Times New Roman" w:hAnsi="Times New Roman" w:cs="Times New Roman"/>
                <w:bCs/>
              </w:rPr>
            </w:pPr>
            <w:r w:rsidRPr="00D11D4F">
              <w:rPr>
                <w:rFonts w:ascii="Times New Roman" w:hAnsi="Times New Roman" w:cs="Times New Roman"/>
                <w:bCs/>
              </w:rPr>
              <w:t>Peneliti Menyimpulkan Bahwa Pemanfaatan teknologi informasi, Kompetensi sumber daya manusia berpengaruh positif terhadap kualitas laporan keuangan.</w:t>
            </w:r>
          </w:p>
        </w:tc>
      </w:tr>
    </w:tbl>
    <w:p w14:paraId="42EC4154" w14:textId="3E9A69AC" w:rsidR="004F28D5" w:rsidRDefault="00206779" w:rsidP="00661F91">
      <w:pPr>
        <w:tabs>
          <w:tab w:val="left" w:pos="720"/>
          <w:tab w:val="left" w:pos="9072"/>
        </w:tabs>
        <w:spacing w:line="480" w:lineRule="auto"/>
        <w:ind w:right="-46"/>
        <w:contextualSpacing/>
        <w:jc w:val="both"/>
        <w:rPr>
          <w:rFonts w:ascii="Times New Roman" w:hAnsi="Times New Roman" w:cs="Times New Roman"/>
          <w:bCs/>
          <w:i/>
          <w:iCs/>
          <w:sz w:val="24"/>
          <w:szCs w:val="24"/>
        </w:rPr>
      </w:pPr>
      <w:r w:rsidRPr="00D11D4F">
        <w:rPr>
          <w:rFonts w:ascii="Times New Roman" w:hAnsi="Times New Roman" w:cs="Times New Roman"/>
          <w:bCs/>
          <w:i/>
          <w:iCs/>
          <w:sz w:val="24"/>
          <w:szCs w:val="24"/>
        </w:rPr>
        <w:t>Tabel Disambung ke halaman berikutnya</w:t>
      </w:r>
    </w:p>
    <w:p w14:paraId="2E9AB5BE" w14:textId="77777777" w:rsidR="00D53885" w:rsidRPr="00D11D4F" w:rsidRDefault="00D53885" w:rsidP="00661F91">
      <w:pPr>
        <w:tabs>
          <w:tab w:val="left" w:pos="720"/>
          <w:tab w:val="left" w:pos="9072"/>
        </w:tabs>
        <w:spacing w:line="480" w:lineRule="auto"/>
        <w:ind w:right="-46"/>
        <w:contextualSpacing/>
        <w:jc w:val="both"/>
        <w:rPr>
          <w:rFonts w:ascii="Times New Roman" w:hAnsi="Times New Roman" w:cs="Times New Roman"/>
          <w:bCs/>
          <w:i/>
          <w:iCs/>
          <w:sz w:val="24"/>
          <w:szCs w:val="24"/>
        </w:rPr>
      </w:pPr>
    </w:p>
    <w:p w14:paraId="7B201705" w14:textId="77777777" w:rsidR="00206779" w:rsidRPr="00D11D4F" w:rsidRDefault="00206779" w:rsidP="00661F91">
      <w:pPr>
        <w:tabs>
          <w:tab w:val="left" w:pos="720"/>
          <w:tab w:val="left" w:pos="9072"/>
        </w:tabs>
        <w:spacing w:line="480" w:lineRule="auto"/>
        <w:ind w:right="-46"/>
        <w:contextualSpacing/>
        <w:jc w:val="both"/>
        <w:rPr>
          <w:rFonts w:ascii="Times New Roman" w:hAnsi="Times New Roman" w:cs="Times New Roman"/>
          <w:bCs/>
          <w:i/>
          <w:iCs/>
          <w:sz w:val="24"/>
          <w:szCs w:val="24"/>
        </w:rPr>
      </w:pPr>
      <w:r w:rsidRPr="00D11D4F">
        <w:rPr>
          <w:rFonts w:ascii="Times New Roman" w:hAnsi="Times New Roman" w:cs="Times New Roman"/>
          <w:bCs/>
          <w:i/>
          <w:iCs/>
          <w:sz w:val="24"/>
          <w:szCs w:val="24"/>
        </w:rPr>
        <w:lastRenderedPageBreak/>
        <w:t>Sambungan dari tabel sebelumnya</w:t>
      </w:r>
    </w:p>
    <w:tbl>
      <w:tblPr>
        <w:tblStyle w:val="TableGrid"/>
        <w:tblW w:w="8725" w:type="dxa"/>
        <w:tblLook w:val="04A0" w:firstRow="1" w:lastRow="0" w:firstColumn="1" w:lastColumn="0" w:noHBand="0" w:noVBand="1"/>
      </w:tblPr>
      <w:tblGrid>
        <w:gridCol w:w="534"/>
        <w:gridCol w:w="2942"/>
        <w:gridCol w:w="1402"/>
        <w:gridCol w:w="1168"/>
        <w:gridCol w:w="2679"/>
      </w:tblGrid>
      <w:tr w:rsidR="00206779" w:rsidRPr="00D11D4F" w14:paraId="1E4B5AAE" w14:textId="77777777" w:rsidTr="00AA116C">
        <w:tc>
          <w:tcPr>
            <w:tcW w:w="535" w:type="dxa"/>
          </w:tcPr>
          <w:p w14:paraId="192012EE" w14:textId="77777777" w:rsidR="00206779" w:rsidRPr="00D11D4F" w:rsidRDefault="00206779" w:rsidP="00661F91">
            <w:pPr>
              <w:tabs>
                <w:tab w:val="left" w:pos="720"/>
                <w:tab w:val="left" w:pos="9072"/>
              </w:tabs>
              <w:spacing w:line="480" w:lineRule="auto"/>
              <w:ind w:right="-46"/>
              <w:contextualSpacing/>
              <w:jc w:val="both"/>
              <w:rPr>
                <w:rFonts w:ascii="Times New Roman" w:hAnsi="Times New Roman" w:cs="Times New Roman"/>
                <w:bCs/>
                <w:sz w:val="24"/>
                <w:szCs w:val="24"/>
              </w:rPr>
            </w:pPr>
            <w:r w:rsidRPr="00D11D4F">
              <w:rPr>
                <w:rFonts w:ascii="Times New Roman" w:hAnsi="Times New Roman" w:cs="Times New Roman"/>
                <w:bCs/>
                <w:sz w:val="24"/>
                <w:szCs w:val="24"/>
              </w:rPr>
              <w:t>10</w:t>
            </w:r>
          </w:p>
        </w:tc>
        <w:tc>
          <w:tcPr>
            <w:tcW w:w="2970" w:type="dxa"/>
          </w:tcPr>
          <w:p w14:paraId="7E82EE87" w14:textId="77777777" w:rsidR="00206779" w:rsidRPr="00D11D4F" w:rsidRDefault="00206779" w:rsidP="00661F91">
            <w:pPr>
              <w:tabs>
                <w:tab w:val="left" w:pos="720"/>
                <w:tab w:val="left" w:pos="9072"/>
              </w:tabs>
              <w:spacing w:line="480" w:lineRule="auto"/>
              <w:ind w:right="-46"/>
              <w:contextualSpacing/>
              <w:jc w:val="both"/>
              <w:rPr>
                <w:rFonts w:ascii="Times New Roman" w:hAnsi="Times New Roman" w:cs="Times New Roman"/>
                <w:bCs/>
              </w:rPr>
            </w:pPr>
            <w:r w:rsidRPr="00D11D4F">
              <w:rPr>
                <w:rFonts w:ascii="Times New Roman" w:hAnsi="Times New Roman" w:cs="Times New Roman"/>
                <w:bCs/>
              </w:rPr>
              <w:t>Pengaruh Kapasitas Sumber Daya Manusia, Pemanfaatan teknologi Informasi dan Pengendalian Intern terhadap Kualitas Laporan Keuangan Daerah (Studi Pada Badan Keuangan Daerah Kabupaten Sukoharjo)</w:t>
            </w:r>
          </w:p>
          <w:p w14:paraId="0005A87C" w14:textId="77777777" w:rsidR="00206779" w:rsidRPr="00D11D4F" w:rsidRDefault="00206779" w:rsidP="00661F91">
            <w:pPr>
              <w:tabs>
                <w:tab w:val="left" w:pos="720"/>
                <w:tab w:val="left" w:pos="9072"/>
              </w:tabs>
              <w:spacing w:line="480" w:lineRule="auto"/>
              <w:ind w:right="-46"/>
              <w:contextualSpacing/>
              <w:jc w:val="both"/>
              <w:rPr>
                <w:rFonts w:ascii="Times New Roman" w:hAnsi="Times New Roman" w:cs="Times New Roman"/>
                <w:bCs/>
              </w:rPr>
            </w:pPr>
          </w:p>
          <w:p w14:paraId="741D3ED6" w14:textId="77777777" w:rsidR="00206779" w:rsidRPr="00D11D4F" w:rsidRDefault="00206779" w:rsidP="00661F91">
            <w:pPr>
              <w:tabs>
                <w:tab w:val="left" w:pos="720"/>
                <w:tab w:val="left" w:pos="9072"/>
              </w:tabs>
              <w:spacing w:line="480" w:lineRule="auto"/>
              <w:ind w:right="-46"/>
              <w:contextualSpacing/>
              <w:jc w:val="both"/>
              <w:rPr>
                <w:rFonts w:ascii="Times New Roman" w:hAnsi="Times New Roman" w:cs="Times New Roman"/>
                <w:bCs/>
              </w:rPr>
            </w:pPr>
            <w:r w:rsidRPr="00D11D4F">
              <w:rPr>
                <w:rFonts w:ascii="Times New Roman" w:hAnsi="Times New Roman" w:cs="Times New Roman"/>
                <w:bCs/>
              </w:rPr>
              <w:t>Ayu, (2020)</w:t>
            </w:r>
          </w:p>
        </w:tc>
        <w:tc>
          <w:tcPr>
            <w:tcW w:w="1350" w:type="dxa"/>
          </w:tcPr>
          <w:p w14:paraId="210094E0" w14:textId="77777777" w:rsidR="00206779" w:rsidRPr="00D11D4F" w:rsidRDefault="00206779" w:rsidP="00661F91">
            <w:pPr>
              <w:tabs>
                <w:tab w:val="left" w:pos="720"/>
                <w:tab w:val="left" w:pos="9072"/>
              </w:tabs>
              <w:spacing w:line="480" w:lineRule="auto"/>
              <w:ind w:right="-46"/>
              <w:contextualSpacing/>
              <w:jc w:val="both"/>
              <w:rPr>
                <w:rFonts w:ascii="Times New Roman" w:hAnsi="Times New Roman" w:cs="Times New Roman"/>
                <w:bCs/>
              </w:rPr>
            </w:pPr>
            <w:r w:rsidRPr="00D11D4F">
              <w:rPr>
                <w:rFonts w:ascii="Times New Roman" w:hAnsi="Times New Roman" w:cs="Times New Roman"/>
                <w:bCs/>
              </w:rPr>
              <w:t>Sumber Daya Manusia, Teknologi Informasi, Pengendalian Intern</w:t>
            </w:r>
          </w:p>
        </w:tc>
        <w:tc>
          <w:tcPr>
            <w:tcW w:w="1170" w:type="dxa"/>
          </w:tcPr>
          <w:p w14:paraId="2E5C23D4" w14:textId="77777777" w:rsidR="00206779" w:rsidRPr="00D11D4F" w:rsidRDefault="00206779" w:rsidP="00661F91">
            <w:pPr>
              <w:tabs>
                <w:tab w:val="left" w:pos="720"/>
                <w:tab w:val="left" w:pos="9072"/>
              </w:tabs>
              <w:spacing w:line="480" w:lineRule="auto"/>
              <w:ind w:right="-46"/>
              <w:contextualSpacing/>
              <w:jc w:val="both"/>
              <w:rPr>
                <w:rFonts w:ascii="Times New Roman" w:hAnsi="Times New Roman" w:cs="Times New Roman"/>
                <w:bCs/>
              </w:rPr>
            </w:pPr>
            <w:r w:rsidRPr="00D11D4F">
              <w:rPr>
                <w:rFonts w:ascii="Times New Roman" w:hAnsi="Times New Roman" w:cs="Times New Roman"/>
                <w:bCs/>
              </w:rPr>
              <w:t>Regresi Linier Berganda</w:t>
            </w:r>
          </w:p>
        </w:tc>
        <w:tc>
          <w:tcPr>
            <w:tcW w:w="2700" w:type="dxa"/>
          </w:tcPr>
          <w:p w14:paraId="1FD73650" w14:textId="77777777" w:rsidR="00206779" w:rsidRPr="00D11D4F" w:rsidRDefault="00206779" w:rsidP="00661F91">
            <w:pPr>
              <w:tabs>
                <w:tab w:val="left" w:pos="720"/>
                <w:tab w:val="left" w:pos="9072"/>
              </w:tabs>
              <w:spacing w:line="480" w:lineRule="auto"/>
              <w:ind w:right="-46"/>
              <w:contextualSpacing/>
              <w:jc w:val="both"/>
              <w:rPr>
                <w:rFonts w:ascii="Times New Roman" w:hAnsi="Times New Roman" w:cs="Times New Roman"/>
                <w:bCs/>
              </w:rPr>
            </w:pPr>
            <w:r w:rsidRPr="00D11D4F">
              <w:rPr>
                <w:rFonts w:ascii="Times New Roman" w:hAnsi="Times New Roman" w:cs="Times New Roman"/>
                <w:bCs/>
              </w:rPr>
              <w:t>Peneliti menyimpulkan hasil penelitian bahwa Kapasitas Sumber daya manusia, Pemanfaatan teknologi informasi berpengaruh signifikan terhadap kualtias laporan keuangan. Pengendalian intern tidak berpengaruh signifikan terhadap kualitas laporan keuangan.</w:t>
            </w:r>
          </w:p>
        </w:tc>
      </w:tr>
    </w:tbl>
    <w:p w14:paraId="4B761B83" w14:textId="79F3A534" w:rsidR="00206779" w:rsidRPr="00D11D4F" w:rsidRDefault="00206779" w:rsidP="008A11BD">
      <w:pPr>
        <w:tabs>
          <w:tab w:val="left" w:pos="720"/>
          <w:tab w:val="left" w:pos="9072"/>
        </w:tabs>
        <w:spacing w:line="480" w:lineRule="auto"/>
        <w:ind w:right="-46"/>
        <w:contextualSpacing/>
        <w:jc w:val="both"/>
        <w:rPr>
          <w:rFonts w:ascii="Times New Roman" w:hAnsi="Times New Roman" w:cs="Times New Roman"/>
          <w:bCs/>
          <w:i/>
          <w:iCs/>
          <w:sz w:val="24"/>
          <w:szCs w:val="24"/>
        </w:rPr>
      </w:pPr>
      <w:r w:rsidRPr="00D11D4F">
        <w:rPr>
          <w:rFonts w:ascii="Times New Roman" w:hAnsi="Times New Roman" w:cs="Times New Roman"/>
          <w:bCs/>
          <w:i/>
          <w:iCs/>
          <w:sz w:val="24"/>
          <w:szCs w:val="24"/>
        </w:rPr>
        <w:t>Sumber: Jurnal Penelitian, 2025</w:t>
      </w:r>
    </w:p>
    <w:p w14:paraId="0D0A5526" w14:textId="6639F623" w:rsidR="00206779" w:rsidRPr="00D11D4F" w:rsidRDefault="00206779" w:rsidP="008A11BD">
      <w:pPr>
        <w:tabs>
          <w:tab w:val="left" w:pos="720"/>
          <w:tab w:val="left" w:pos="9072"/>
        </w:tabs>
        <w:spacing w:line="480" w:lineRule="auto"/>
        <w:ind w:right="-46"/>
        <w:contextualSpacing/>
        <w:jc w:val="both"/>
        <w:rPr>
          <w:rFonts w:ascii="Times New Roman" w:hAnsi="Times New Roman" w:cs="Times New Roman"/>
          <w:b/>
          <w:sz w:val="24"/>
          <w:szCs w:val="24"/>
        </w:rPr>
      </w:pPr>
      <w:r w:rsidRPr="00D11D4F">
        <w:rPr>
          <w:rFonts w:ascii="Times New Roman" w:hAnsi="Times New Roman" w:cs="Times New Roman"/>
          <w:b/>
          <w:sz w:val="24"/>
          <w:szCs w:val="24"/>
        </w:rPr>
        <w:t>2.6.</w:t>
      </w:r>
      <w:r w:rsidRPr="00D11D4F">
        <w:rPr>
          <w:rFonts w:ascii="Times New Roman" w:hAnsi="Times New Roman" w:cs="Times New Roman"/>
          <w:b/>
          <w:sz w:val="24"/>
          <w:szCs w:val="24"/>
        </w:rPr>
        <w:tab/>
        <w:t>Kerangka Pikir</w:t>
      </w:r>
      <w:r w:rsidR="00CE75F7" w:rsidRPr="00D11D4F">
        <w:rPr>
          <w:rFonts w:ascii="Times New Roman" w:hAnsi="Times New Roman" w:cs="Times New Roman"/>
          <w:b/>
          <w:sz w:val="24"/>
          <w:szCs w:val="24"/>
        </w:rPr>
        <w:t xml:space="preserve"> Penelitian</w:t>
      </w:r>
    </w:p>
    <w:p w14:paraId="60713D23" w14:textId="77777777" w:rsidR="00206779" w:rsidRPr="00D11D4F" w:rsidRDefault="00206779" w:rsidP="008A11BD">
      <w:pPr>
        <w:tabs>
          <w:tab w:val="left" w:pos="720"/>
          <w:tab w:val="left" w:pos="9072"/>
        </w:tabs>
        <w:spacing w:line="480" w:lineRule="auto"/>
        <w:ind w:right="-46"/>
        <w:contextualSpacing/>
        <w:jc w:val="both"/>
        <w:rPr>
          <w:rFonts w:ascii="Times New Roman" w:hAnsi="Times New Roman" w:cs="Times New Roman"/>
          <w:bCs/>
          <w:sz w:val="24"/>
          <w:szCs w:val="24"/>
        </w:rPr>
      </w:pPr>
      <w:r w:rsidRPr="00D11D4F">
        <w:rPr>
          <w:rFonts w:ascii="Times New Roman" w:hAnsi="Times New Roman" w:cs="Times New Roman"/>
          <w:b/>
          <w:sz w:val="24"/>
          <w:szCs w:val="24"/>
        </w:rPr>
        <w:tab/>
      </w:r>
      <w:r w:rsidRPr="00D11D4F">
        <w:rPr>
          <w:rFonts w:ascii="Times New Roman" w:hAnsi="Times New Roman" w:cs="Times New Roman"/>
          <w:bCs/>
          <w:sz w:val="24"/>
          <w:szCs w:val="24"/>
        </w:rPr>
        <w:t>Komitmen Organisasi adalah sikap dan keinginan kuat dari suatu organisasi atau lembaga untuk mencapai tujuan bersama melalui kepatuha terhadap nilai, aturan, dan standar yang telah ditetapkan. Semakin tinggi tingkat komitmen organisasi, maka semagik besar pula dorongan untuk menjaga integritas proses penyusunan laporan keuangan pemerintah daerah Kota Samarinda . Oleh karena itu, komitmen organisasi dipandang sebagai salah satu faktor penting yang mempengaruhi kualitas laporan keuangan, karena menjadi landasan dalam membangun kerja yang profesional, bertanggung jawab, dan konsisten terhadap pelaporan keuangan yang berkualitas.</w:t>
      </w:r>
    </w:p>
    <w:p w14:paraId="7343599A" w14:textId="77777777" w:rsidR="00206779" w:rsidRPr="00D11D4F" w:rsidRDefault="00206779" w:rsidP="008A11BD">
      <w:pPr>
        <w:tabs>
          <w:tab w:val="left" w:pos="720"/>
          <w:tab w:val="left" w:pos="9072"/>
        </w:tabs>
        <w:spacing w:line="480" w:lineRule="auto"/>
        <w:ind w:right="-46"/>
        <w:contextualSpacing/>
        <w:jc w:val="both"/>
        <w:rPr>
          <w:rFonts w:ascii="Times New Roman" w:hAnsi="Times New Roman" w:cs="Times New Roman"/>
          <w:bCs/>
          <w:sz w:val="24"/>
          <w:szCs w:val="24"/>
        </w:rPr>
      </w:pPr>
      <w:r w:rsidRPr="00D11D4F">
        <w:rPr>
          <w:rFonts w:ascii="Times New Roman" w:hAnsi="Times New Roman" w:cs="Times New Roman"/>
          <w:bCs/>
          <w:sz w:val="24"/>
          <w:szCs w:val="24"/>
        </w:rPr>
        <w:tab/>
        <w:t xml:space="preserve">Sedangkan kualitas sumber daya manusia menjadi salah satu faktor penting dalam menentukan keberhasilan penyusunan laporan keuangan. SDM yang memiliki pengetahuan, keterampilan, dan pemahaman yang baik terhadap standar akuntansi, </w:t>
      </w:r>
      <w:r w:rsidRPr="00D11D4F">
        <w:rPr>
          <w:rFonts w:ascii="Times New Roman" w:hAnsi="Times New Roman" w:cs="Times New Roman"/>
          <w:bCs/>
          <w:sz w:val="24"/>
          <w:szCs w:val="24"/>
        </w:rPr>
        <w:lastRenderedPageBreak/>
        <w:t>regulasi keuangan, serta penggunaan sistem informasi akuntansi akan mampu menghasulkan laporan keuangan yang akurat dan andal. Oleh karena itu, semakin tinggi kualitas sumber daya manusia dalam organisasi, maka semakin besar kemampuannya dalam menyusun laporan keuangan yang sesuai dengan prinsip-prinsip akuntansi yang berlaku, sehingga kualitas laporan keuangan yang dihasilkan juga akan semaking meningkat.</w:t>
      </w:r>
    </w:p>
    <w:p w14:paraId="79D16CBE" w14:textId="77777777" w:rsidR="00206779" w:rsidRPr="00D11D4F" w:rsidRDefault="00206779" w:rsidP="008A11BD">
      <w:pPr>
        <w:tabs>
          <w:tab w:val="left" w:pos="720"/>
          <w:tab w:val="left" w:pos="9072"/>
        </w:tabs>
        <w:spacing w:line="480" w:lineRule="auto"/>
        <w:ind w:right="-46"/>
        <w:contextualSpacing/>
        <w:jc w:val="both"/>
        <w:rPr>
          <w:rFonts w:ascii="Times New Roman" w:hAnsi="Times New Roman" w:cs="Times New Roman"/>
          <w:bCs/>
          <w:sz w:val="24"/>
          <w:szCs w:val="24"/>
        </w:rPr>
      </w:pPr>
      <w:r w:rsidRPr="00D11D4F">
        <w:rPr>
          <w:rFonts w:ascii="Times New Roman" w:hAnsi="Times New Roman" w:cs="Times New Roman"/>
          <w:bCs/>
          <w:sz w:val="24"/>
          <w:szCs w:val="24"/>
        </w:rPr>
        <w:tab/>
        <w:t>Pemanfaatan Teknologi Informasi dalam proses akuntansi dan pelaporan keuangan menjadi semakin penting di era digital sekarang, dengan adanya sistem informasi akuntansi yang berbasis teknologi dapat membantu mempercepat proses pencatatan, meningkatkan akurasi data, serta meminimalkan kesalahan pada karyawan pemerintah daerah kota samarinda. Teknologi juga memungkinkan integrasi data keuangan secara real-time, sehingga laporan keuangan dapat disusun dengan lebih tepat waktu dan relevan. Oleh karena itu, semakin optimal pemanfaatan teknologi informasi pada pemerintah daerah kota samarinda, maka semakin tinggi pula kualitas laporan keuangan yang akan dihasilkan.</w:t>
      </w:r>
    </w:p>
    <w:p w14:paraId="53C9BC1C" w14:textId="77777777" w:rsidR="004F28D5" w:rsidRDefault="00206779" w:rsidP="008A11BD">
      <w:pPr>
        <w:tabs>
          <w:tab w:val="left" w:pos="720"/>
          <w:tab w:val="left" w:pos="9072"/>
        </w:tabs>
        <w:spacing w:line="480" w:lineRule="auto"/>
        <w:ind w:right="-46"/>
        <w:contextualSpacing/>
        <w:jc w:val="both"/>
        <w:rPr>
          <w:rFonts w:ascii="Times New Roman" w:hAnsi="Times New Roman" w:cs="Times New Roman"/>
          <w:bCs/>
          <w:sz w:val="24"/>
          <w:szCs w:val="24"/>
        </w:rPr>
      </w:pPr>
      <w:r w:rsidRPr="00D11D4F">
        <w:rPr>
          <w:rFonts w:ascii="Times New Roman" w:hAnsi="Times New Roman" w:cs="Times New Roman"/>
          <w:bCs/>
          <w:sz w:val="24"/>
          <w:szCs w:val="24"/>
        </w:rPr>
        <w:tab/>
      </w:r>
    </w:p>
    <w:p w14:paraId="776D8348" w14:textId="77777777" w:rsidR="004F28D5" w:rsidRDefault="004F28D5" w:rsidP="008A11BD">
      <w:pPr>
        <w:tabs>
          <w:tab w:val="left" w:pos="720"/>
          <w:tab w:val="left" w:pos="9072"/>
        </w:tabs>
        <w:spacing w:line="480" w:lineRule="auto"/>
        <w:ind w:right="-46"/>
        <w:contextualSpacing/>
        <w:jc w:val="both"/>
        <w:rPr>
          <w:rFonts w:ascii="Times New Roman" w:hAnsi="Times New Roman" w:cs="Times New Roman"/>
          <w:bCs/>
          <w:sz w:val="24"/>
          <w:szCs w:val="24"/>
        </w:rPr>
      </w:pPr>
    </w:p>
    <w:p w14:paraId="5570E38C" w14:textId="77777777" w:rsidR="004F28D5" w:rsidRDefault="004F28D5" w:rsidP="008A11BD">
      <w:pPr>
        <w:tabs>
          <w:tab w:val="left" w:pos="720"/>
          <w:tab w:val="left" w:pos="9072"/>
        </w:tabs>
        <w:spacing w:line="480" w:lineRule="auto"/>
        <w:ind w:right="-46"/>
        <w:contextualSpacing/>
        <w:jc w:val="both"/>
        <w:rPr>
          <w:rFonts w:ascii="Times New Roman" w:hAnsi="Times New Roman" w:cs="Times New Roman"/>
          <w:bCs/>
          <w:sz w:val="24"/>
          <w:szCs w:val="24"/>
        </w:rPr>
      </w:pPr>
    </w:p>
    <w:p w14:paraId="49B7DA72" w14:textId="77777777" w:rsidR="004F28D5" w:rsidRDefault="004F28D5" w:rsidP="008A11BD">
      <w:pPr>
        <w:tabs>
          <w:tab w:val="left" w:pos="720"/>
          <w:tab w:val="left" w:pos="9072"/>
        </w:tabs>
        <w:spacing w:line="480" w:lineRule="auto"/>
        <w:ind w:right="-46"/>
        <w:contextualSpacing/>
        <w:jc w:val="both"/>
        <w:rPr>
          <w:rFonts w:ascii="Times New Roman" w:hAnsi="Times New Roman" w:cs="Times New Roman"/>
          <w:bCs/>
          <w:sz w:val="24"/>
          <w:szCs w:val="24"/>
        </w:rPr>
      </w:pPr>
    </w:p>
    <w:p w14:paraId="28217EC8" w14:textId="77777777" w:rsidR="004F28D5" w:rsidRDefault="004F28D5" w:rsidP="008A11BD">
      <w:pPr>
        <w:tabs>
          <w:tab w:val="left" w:pos="720"/>
          <w:tab w:val="left" w:pos="9072"/>
        </w:tabs>
        <w:spacing w:line="480" w:lineRule="auto"/>
        <w:ind w:right="-46"/>
        <w:contextualSpacing/>
        <w:jc w:val="both"/>
        <w:rPr>
          <w:rFonts w:ascii="Times New Roman" w:hAnsi="Times New Roman" w:cs="Times New Roman"/>
          <w:bCs/>
          <w:sz w:val="24"/>
          <w:szCs w:val="24"/>
        </w:rPr>
      </w:pPr>
    </w:p>
    <w:p w14:paraId="0F6EDCE1" w14:textId="77777777" w:rsidR="004F28D5" w:rsidRDefault="004F28D5" w:rsidP="008A11BD">
      <w:pPr>
        <w:tabs>
          <w:tab w:val="left" w:pos="720"/>
          <w:tab w:val="left" w:pos="9072"/>
        </w:tabs>
        <w:spacing w:line="480" w:lineRule="auto"/>
        <w:ind w:right="-46"/>
        <w:contextualSpacing/>
        <w:jc w:val="both"/>
        <w:rPr>
          <w:rFonts w:ascii="Times New Roman" w:hAnsi="Times New Roman" w:cs="Times New Roman"/>
          <w:bCs/>
          <w:sz w:val="24"/>
          <w:szCs w:val="24"/>
        </w:rPr>
      </w:pPr>
    </w:p>
    <w:p w14:paraId="77E91A8E" w14:textId="77777777" w:rsidR="004F28D5" w:rsidRDefault="004F28D5" w:rsidP="008A11BD">
      <w:pPr>
        <w:tabs>
          <w:tab w:val="left" w:pos="720"/>
          <w:tab w:val="left" w:pos="9072"/>
        </w:tabs>
        <w:spacing w:line="480" w:lineRule="auto"/>
        <w:ind w:right="-46"/>
        <w:contextualSpacing/>
        <w:jc w:val="both"/>
        <w:rPr>
          <w:rFonts w:ascii="Times New Roman" w:hAnsi="Times New Roman" w:cs="Times New Roman"/>
          <w:bCs/>
          <w:sz w:val="24"/>
          <w:szCs w:val="24"/>
        </w:rPr>
      </w:pPr>
    </w:p>
    <w:p w14:paraId="0966E71E" w14:textId="77777777" w:rsidR="004F28D5" w:rsidRDefault="004F28D5" w:rsidP="008A11BD">
      <w:pPr>
        <w:tabs>
          <w:tab w:val="left" w:pos="720"/>
          <w:tab w:val="left" w:pos="9072"/>
        </w:tabs>
        <w:spacing w:line="480" w:lineRule="auto"/>
        <w:ind w:right="-46"/>
        <w:contextualSpacing/>
        <w:jc w:val="both"/>
        <w:rPr>
          <w:rFonts w:ascii="Times New Roman" w:hAnsi="Times New Roman" w:cs="Times New Roman"/>
          <w:bCs/>
          <w:sz w:val="24"/>
          <w:szCs w:val="24"/>
        </w:rPr>
      </w:pPr>
    </w:p>
    <w:p w14:paraId="7245A257" w14:textId="6FA78A05" w:rsidR="00206779" w:rsidRPr="00D11D4F" w:rsidRDefault="00206779" w:rsidP="008A11BD">
      <w:pPr>
        <w:tabs>
          <w:tab w:val="left" w:pos="720"/>
          <w:tab w:val="left" w:pos="9072"/>
        </w:tabs>
        <w:spacing w:line="480" w:lineRule="auto"/>
        <w:ind w:right="-46"/>
        <w:contextualSpacing/>
        <w:jc w:val="both"/>
        <w:rPr>
          <w:rFonts w:ascii="Times New Roman" w:hAnsi="Times New Roman" w:cs="Times New Roman"/>
          <w:bCs/>
          <w:sz w:val="24"/>
          <w:szCs w:val="24"/>
        </w:rPr>
      </w:pPr>
      <w:r w:rsidRPr="00D11D4F">
        <w:rPr>
          <w:rFonts w:ascii="Times New Roman" w:hAnsi="Times New Roman" w:cs="Times New Roman"/>
          <w:bCs/>
          <w:sz w:val="24"/>
          <w:szCs w:val="24"/>
        </w:rPr>
        <w:lastRenderedPageBreak/>
        <w:t>Berdasarkan uraian tersebut, maka dapat digambarkan kerangka penelitian, seperti yang dijabarkan di bawah ini:</w:t>
      </w:r>
    </w:p>
    <w:p w14:paraId="0A4292FA" w14:textId="77777777" w:rsidR="00206779" w:rsidRPr="00D11D4F" w:rsidRDefault="00206779" w:rsidP="008A11BD">
      <w:pPr>
        <w:tabs>
          <w:tab w:val="left" w:pos="720"/>
          <w:tab w:val="left" w:pos="9072"/>
        </w:tabs>
        <w:spacing w:line="480" w:lineRule="auto"/>
        <w:ind w:right="-46"/>
        <w:contextualSpacing/>
        <w:jc w:val="both"/>
        <w:rPr>
          <w:rFonts w:ascii="Times New Roman" w:hAnsi="Times New Roman" w:cs="Times New Roman"/>
          <w:bCs/>
          <w:sz w:val="24"/>
          <w:szCs w:val="24"/>
        </w:rPr>
      </w:pPr>
      <w:r w:rsidRPr="00D11D4F">
        <w:rPr>
          <w:rFonts w:ascii="Times New Roman" w:hAnsi="Times New Roman" w:cs="Times New Roman"/>
          <w:bCs/>
          <w:noProof/>
          <w:sz w:val="24"/>
          <w:szCs w:val="24"/>
          <w14:ligatures w14:val="standardContextual"/>
        </w:rPr>
        <mc:AlternateContent>
          <mc:Choice Requires="wps">
            <w:drawing>
              <wp:anchor distT="0" distB="0" distL="114300" distR="114300" simplePos="0" relativeHeight="251660288" behindDoc="0" locked="0" layoutInCell="1" allowOverlap="1" wp14:anchorId="664BD657" wp14:editId="066AB72D">
                <wp:simplePos x="0" y="0"/>
                <wp:positionH relativeFrom="margin">
                  <wp:align>center</wp:align>
                </wp:positionH>
                <wp:positionV relativeFrom="paragraph">
                  <wp:posOffset>0</wp:posOffset>
                </wp:positionV>
                <wp:extent cx="4114800" cy="790575"/>
                <wp:effectExtent l="0" t="0" r="19050" b="28575"/>
                <wp:wrapNone/>
                <wp:docPr id="1173115875" name="Rectangle 2"/>
                <wp:cNvGraphicFramePr/>
                <a:graphic xmlns:a="http://schemas.openxmlformats.org/drawingml/2006/main">
                  <a:graphicData uri="http://schemas.microsoft.com/office/word/2010/wordprocessingShape">
                    <wps:wsp>
                      <wps:cNvSpPr/>
                      <wps:spPr>
                        <a:xfrm>
                          <a:off x="0" y="0"/>
                          <a:ext cx="4114800" cy="790575"/>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10B95407" w14:textId="65F13879" w:rsidR="00206779" w:rsidRPr="00CE75F7" w:rsidRDefault="00CE75F7" w:rsidP="00C01980">
                            <w:pPr>
                              <w:jc w:val="center"/>
                              <w:rPr>
                                <w:rFonts w:ascii="Times New Roman" w:hAnsi="Times New Roman" w:cs="Times New Roman"/>
                              </w:rPr>
                            </w:pPr>
                            <w:r w:rsidRPr="00CE75F7">
                              <w:rPr>
                                <w:rFonts w:ascii="Times New Roman" w:hAnsi="Times New Roman" w:cs="Times New Roman"/>
                              </w:rPr>
                              <w:t>Teori Entitas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4BD657" id="Rectangle 2" o:spid="_x0000_s1026" style="position:absolute;left:0;text-align:left;margin-left:0;margin-top:0;width:324pt;height:62.2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" filled="f" strokecolor="black [3200]">
                <v:stroke joinstyle="round"/>
                <v:textbox>
                  <w:txbxContent>
                    <w:p w14:paraId="10B95407" w14:textId="65F13879" w:rsidR="00206779" w:rsidRPr="00CE75F7" w:rsidRDefault="00CE75F7" w:rsidP="00C01980">
                      <w:pPr>
                        <w:jc w:val="center"/>
                        <w:rPr>
                          <w:rFonts w:ascii="Times New Roman" w:hAnsi="Times New Roman" w:cs="Times New Roman"/>
                        </w:rPr>
                      </w:pPr>
                      <w:r w:rsidRPr="00CE75F7">
                        <w:rPr>
                          <w:rFonts w:ascii="Times New Roman" w:hAnsi="Times New Roman" w:cs="Times New Roman"/>
                        </w:rPr>
                        <w:t>Teori Entitas</w:t>
                      </w:r>
                    </w:p>
                  </w:txbxContent>
                </v:textbox>
                <w10:wrap anchorx="margin"/>
              </v:rect>
            </w:pict>
          </mc:Fallback>
        </mc:AlternateContent>
      </w:r>
    </w:p>
    <w:p w14:paraId="370D28D6" w14:textId="77777777" w:rsidR="00206779" w:rsidRPr="00D11D4F" w:rsidRDefault="00206779" w:rsidP="008A11BD">
      <w:pPr>
        <w:tabs>
          <w:tab w:val="left" w:pos="720"/>
          <w:tab w:val="left" w:pos="9072"/>
        </w:tabs>
        <w:spacing w:line="480" w:lineRule="auto"/>
        <w:ind w:right="-46"/>
        <w:contextualSpacing/>
        <w:jc w:val="both"/>
        <w:rPr>
          <w:rFonts w:ascii="Times New Roman" w:hAnsi="Times New Roman" w:cs="Times New Roman"/>
          <w:bCs/>
          <w:sz w:val="24"/>
          <w:szCs w:val="24"/>
        </w:rPr>
      </w:pPr>
      <w:r w:rsidRPr="00D11D4F">
        <w:rPr>
          <w:rFonts w:ascii="Times New Roman" w:hAnsi="Times New Roman" w:cs="Times New Roman"/>
          <w:bCs/>
          <w:sz w:val="24"/>
          <w:szCs w:val="24"/>
        </w:rPr>
        <w:tab/>
      </w:r>
    </w:p>
    <w:p w14:paraId="0EE45893" w14:textId="77777777" w:rsidR="00206779" w:rsidRPr="00D11D4F" w:rsidRDefault="00206779" w:rsidP="00661F91">
      <w:pPr>
        <w:tabs>
          <w:tab w:val="left" w:pos="720"/>
        </w:tabs>
        <w:spacing w:line="480" w:lineRule="auto"/>
        <w:contextualSpacing/>
        <w:jc w:val="center"/>
        <w:rPr>
          <w:rFonts w:ascii="Times New Roman" w:hAnsi="Times New Roman" w:cs="Times New Roman"/>
          <w:b/>
          <w:sz w:val="24"/>
          <w:szCs w:val="24"/>
          <w:highlight w:val="yellow"/>
        </w:rPr>
      </w:pPr>
      <w:r w:rsidRPr="00D11D4F">
        <w:rPr>
          <w:rFonts w:ascii="Times New Roman" w:hAnsi="Times New Roman" w:cs="Times New Roman"/>
          <w:b/>
          <w:noProof/>
          <w:sz w:val="24"/>
          <w:szCs w:val="24"/>
          <w14:ligatures w14:val="standardContextual"/>
        </w:rPr>
        <mc:AlternateContent>
          <mc:Choice Requires="wps">
            <w:drawing>
              <wp:anchor distT="0" distB="0" distL="114300" distR="114300" simplePos="0" relativeHeight="251661312" behindDoc="0" locked="0" layoutInCell="1" allowOverlap="1" wp14:anchorId="4701FE95" wp14:editId="32906DAD">
                <wp:simplePos x="0" y="0"/>
                <wp:positionH relativeFrom="margin">
                  <wp:align>center</wp:align>
                </wp:positionH>
                <wp:positionV relativeFrom="paragraph">
                  <wp:posOffset>89535</wp:posOffset>
                </wp:positionV>
                <wp:extent cx="9525" cy="276225"/>
                <wp:effectExtent l="0" t="0" r="28575" b="28575"/>
                <wp:wrapNone/>
                <wp:docPr id="2037980413" name="Straight Connector 3"/>
                <wp:cNvGraphicFramePr/>
                <a:graphic xmlns:a="http://schemas.openxmlformats.org/drawingml/2006/main">
                  <a:graphicData uri="http://schemas.microsoft.com/office/word/2010/wordprocessingShape">
                    <wps:wsp>
                      <wps:cNvCnPr/>
                      <wps:spPr>
                        <a:xfrm flipH="1">
                          <a:off x="0" y="0"/>
                          <a:ext cx="9525" cy="2762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CF6F1F8" id="Straight Connector 3" o:spid="_x0000_s1026" style="position:absolute;flip:x;z-index:251661312;visibility:visible;mso-wrap-style:square;mso-wrap-distance-left:9pt;mso-wrap-distance-top:0;mso-wrap-distance-right:9pt;mso-wrap-distance-bottom:0;mso-position-horizontal:center;mso-position-horizontal-relative:margin;mso-position-vertical:absolute;mso-position-vertical-relative:text" from="0,7.05pt" to=".75pt,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" strokecolor="black [3200]" strokeweight=".5pt">
                <v:stroke joinstyle="miter"/>
                <w10:wrap anchorx="margin"/>
              </v:line>
            </w:pict>
          </mc:Fallback>
        </mc:AlternateContent>
      </w:r>
    </w:p>
    <w:p w14:paraId="6926AB75" w14:textId="77777777" w:rsidR="00206779" w:rsidRPr="00D11D4F" w:rsidRDefault="00206779" w:rsidP="00661F91">
      <w:pPr>
        <w:spacing w:line="480" w:lineRule="auto"/>
        <w:contextualSpacing/>
        <w:jc w:val="center"/>
        <w:rPr>
          <w:rFonts w:ascii="Times New Roman" w:hAnsi="Times New Roman" w:cs="Times New Roman"/>
          <w:b/>
          <w:sz w:val="24"/>
          <w:szCs w:val="24"/>
        </w:rPr>
      </w:pPr>
      <w:r w:rsidRPr="00D11D4F">
        <w:rPr>
          <w:rFonts w:ascii="Times New Roman" w:hAnsi="Times New Roman" w:cs="Times New Roman"/>
          <w:b/>
          <w:noProof/>
          <w:sz w:val="24"/>
          <w:szCs w:val="24"/>
          <w14:ligatures w14:val="standardContextual"/>
        </w:rPr>
        <mc:AlternateContent>
          <mc:Choice Requires="wps">
            <w:drawing>
              <wp:anchor distT="0" distB="0" distL="114300" distR="114300" simplePos="0" relativeHeight="251668480" behindDoc="0" locked="0" layoutInCell="1" allowOverlap="1" wp14:anchorId="69CC4DA0" wp14:editId="5DCAF3C6">
                <wp:simplePos x="0" y="0"/>
                <wp:positionH relativeFrom="margin">
                  <wp:posOffset>2590800</wp:posOffset>
                </wp:positionH>
                <wp:positionV relativeFrom="paragraph">
                  <wp:posOffset>37465</wp:posOffset>
                </wp:positionV>
                <wp:extent cx="0" cy="342900"/>
                <wp:effectExtent l="76200" t="0" r="76200" b="57150"/>
                <wp:wrapNone/>
                <wp:docPr id="1035523925" name="Straight Arrow Connector 5"/>
                <wp:cNvGraphicFramePr/>
                <a:graphic xmlns:a="http://schemas.openxmlformats.org/drawingml/2006/main">
                  <a:graphicData uri="http://schemas.microsoft.com/office/word/2010/wordprocessingShape">
                    <wps:wsp>
                      <wps:cNvCnPr/>
                      <wps:spPr>
                        <a:xfrm>
                          <a:off x="0" y="0"/>
                          <a:ext cx="0" cy="342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32F121B9" id="_x0000_t32" coordsize="21600,21600" o:spt="32" o:oned="t" path="m,l21600,21600e" filled="f">
                <v:path arrowok="t" fillok="f" o:connecttype="none"/>
                <o:lock v:ext="edit" shapetype="t"/>
              </v:shapetype>
              <v:shape id="Straight Arrow Connector 5" o:spid="_x0000_s1026" type="#_x0000_t32" style="position:absolute;margin-left:204pt;margin-top:2.95pt;width:0;height:27pt;z-index:251668480;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" strokecolor="black [3200]" strokeweight=".5pt">
                <v:stroke endarrow="block" joinstyle="miter"/>
                <w10:wrap anchorx="margin"/>
              </v:shape>
            </w:pict>
          </mc:Fallback>
        </mc:AlternateContent>
      </w:r>
      <w:r w:rsidRPr="00D11D4F">
        <w:rPr>
          <w:rFonts w:ascii="Times New Roman" w:hAnsi="Times New Roman" w:cs="Times New Roman"/>
          <w:b/>
          <w:noProof/>
          <w:sz w:val="24"/>
          <w:szCs w:val="24"/>
          <w14:ligatures w14:val="standardContextual"/>
        </w:rPr>
        <mc:AlternateContent>
          <mc:Choice Requires="wps">
            <w:drawing>
              <wp:anchor distT="0" distB="0" distL="114300" distR="114300" simplePos="0" relativeHeight="251662336" behindDoc="0" locked="0" layoutInCell="1" allowOverlap="1" wp14:anchorId="4DF6EE69" wp14:editId="1525192D">
                <wp:simplePos x="0" y="0"/>
                <wp:positionH relativeFrom="margin">
                  <wp:posOffset>788671</wp:posOffset>
                </wp:positionH>
                <wp:positionV relativeFrom="paragraph">
                  <wp:posOffset>5715</wp:posOffset>
                </wp:positionV>
                <wp:extent cx="3600450" cy="0"/>
                <wp:effectExtent l="0" t="0" r="0" b="0"/>
                <wp:wrapNone/>
                <wp:docPr id="475234160" name="Straight Connector 4"/>
                <wp:cNvGraphicFramePr/>
                <a:graphic xmlns:a="http://schemas.openxmlformats.org/drawingml/2006/main">
                  <a:graphicData uri="http://schemas.microsoft.com/office/word/2010/wordprocessingShape">
                    <wps:wsp>
                      <wps:cNvCnPr/>
                      <wps:spPr>
                        <a:xfrm>
                          <a:off x="0" y="0"/>
                          <a:ext cx="3600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3C386D"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2.1pt,.45pt" to="345.6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" strokecolor="black [3200]" strokeweight=".5pt">
                <v:stroke joinstyle="miter"/>
                <w10:wrap anchorx="margin"/>
              </v:line>
            </w:pict>
          </mc:Fallback>
        </mc:AlternateContent>
      </w:r>
      <w:r w:rsidRPr="00D11D4F">
        <w:rPr>
          <w:rFonts w:ascii="Times New Roman" w:hAnsi="Times New Roman" w:cs="Times New Roman"/>
          <w:b/>
          <w:noProof/>
          <w:sz w:val="24"/>
          <w:szCs w:val="24"/>
          <w14:ligatures w14:val="standardContextual"/>
        </w:rPr>
        <mc:AlternateContent>
          <mc:Choice Requires="wps">
            <w:drawing>
              <wp:anchor distT="0" distB="0" distL="114300" distR="114300" simplePos="0" relativeHeight="251664384" behindDoc="0" locked="0" layoutInCell="1" allowOverlap="1" wp14:anchorId="4B437D75" wp14:editId="7730CE7D">
                <wp:simplePos x="0" y="0"/>
                <wp:positionH relativeFrom="column">
                  <wp:posOffset>4389120</wp:posOffset>
                </wp:positionH>
                <wp:positionV relativeFrom="paragraph">
                  <wp:posOffset>15240</wp:posOffset>
                </wp:positionV>
                <wp:extent cx="0" cy="352425"/>
                <wp:effectExtent l="76200" t="0" r="76200" b="47625"/>
                <wp:wrapNone/>
                <wp:docPr id="1875113016" name="Straight Arrow Connector 6"/>
                <wp:cNvGraphicFramePr/>
                <a:graphic xmlns:a="http://schemas.openxmlformats.org/drawingml/2006/main">
                  <a:graphicData uri="http://schemas.microsoft.com/office/word/2010/wordprocessingShape">
                    <wps:wsp>
                      <wps:cNvCnPr/>
                      <wps:spPr>
                        <a:xfrm>
                          <a:off x="0" y="0"/>
                          <a:ext cx="0" cy="3524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CCE6A7F" id="Straight Arrow Connector 6" o:spid="_x0000_s1026" type="#_x0000_t32" style="position:absolute;margin-left:345.6pt;margin-top:1.2pt;width:0;height:27.7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" strokecolor="black [3200]" strokeweight=".5pt">
                <v:stroke endarrow="block" joinstyle="miter"/>
              </v:shape>
            </w:pict>
          </mc:Fallback>
        </mc:AlternateContent>
      </w:r>
      <w:r w:rsidRPr="00D11D4F">
        <w:rPr>
          <w:rFonts w:ascii="Times New Roman" w:hAnsi="Times New Roman" w:cs="Times New Roman"/>
          <w:b/>
          <w:noProof/>
          <w:sz w:val="24"/>
          <w:szCs w:val="24"/>
          <w14:ligatures w14:val="standardContextual"/>
        </w:rPr>
        <mc:AlternateContent>
          <mc:Choice Requires="wps">
            <w:drawing>
              <wp:anchor distT="0" distB="0" distL="114300" distR="114300" simplePos="0" relativeHeight="251663360" behindDoc="0" locked="0" layoutInCell="1" allowOverlap="1" wp14:anchorId="266E7B36" wp14:editId="77798C5F">
                <wp:simplePos x="0" y="0"/>
                <wp:positionH relativeFrom="column">
                  <wp:posOffset>779145</wp:posOffset>
                </wp:positionH>
                <wp:positionV relativeFrom="paragraph">
                  <wp:posOffset>5715</wp:posOffset>
                </wp:positionV>
                <wp:extent cx="0" cy="342900"/>
                <wp:effectExtent l="76200" t="0" r="76200" b="57150"/>
                <wp:wrapNone/>
                <wp:docPr id="958922181" name="Straight Arrow Connector 5"/>
                <wp:cNvGraphicFramePr/>
                <a:graphic xmlns:a="http://schemas.openxmlformats.org/drawingml/2006/main">
                  <a:graphicData uri="http://schemas.microsoft.com/office/word/2010/wordprocessingShape">
                    <wps:wsp>
                      <wps:cNvCnPr/>
                      <wps:spPr>
                        <a:xfrm>
                          <a:off x="0" y="0"/>
                          <a:ext cx="0" cy="342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9D2D187" id="Straight Arrow Connector 5" o:spid="_x0000_s1026" type="#_x0000_t32" style="position:absolute;margin-left:61.35pt;margin-top:.45pt;width:0;height:27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" strokecolor="black [3200]" strokeweight=".5pt">
                <v:stroke endarrow="block" joinstyle="miter"/>
              </v:shape>
            </w:pict>
          </mc:Fallback>
        </mc:AlternateContent>
      </w:r>
    </w:p>
    <w:p w14:paraId="0B8CA038" w14:textId="77777777" w:rsidR="00206779" w:rsidRPr="00D11D4F" w:rsidRDefault="00206779" w:rsidP="0007788F">
      <w:pPr>
        <w:tabs>
          <w:tab w:val="left" w:pos="795"/>
          <w:tab w:val="center" w:pos="4110"/>
        </w:tabs>
        <w:spacing w:line="480" w:lineRule="auto"/>
        <w:contextualSpacing/>
        <w:jc w:val="center"/>
        <w:rPr>
          <w:rFonts w:ascii="Times New Roman" w:hAnsi="Times New Roman" w:cs="Times New Roman"/>
          <w:bCs/>
          <w:sz w:val="24"/>
          <w:szCs w:val="24"/>
        </w:rPr>
      </w:pPr>
      <w:r w:rsidRPr="00D11D4F">
        <w:rPr>
          <w:rFonts w:ascii="Times New Roman" w:hAnsi="Times New Roman" w:cs="Times New Roman"/>
          <w:b/>
          <w:noProof/>
          <w14:ligatures w14:val="standardContextual"/>
        </w:rPr>
        <mc:AlternateContent>
          <mc:Choice Requires="wps">
            <w:drawing>
              <wp:anchor distT="0" distB="0" distL="114300" distR="114300" simplePos="0" relativeHeight="251667456" behindDoc="0" locked="0" layoutInCell="1" allowOverlap="1" wp14:anchorId="0D0B1CD7" wp14:editId="7E5E0F30">
                <wp:simplePos x="0" y="0"/>
                <wp:positionH relativeFrom="margin">
                  <wp:align>center</wp:align>
                </wp:positionH>
                <wp:positionV relativeFrom="paragraph">
                  <wp:posOffset>8890</wp:posOffset>
                </wp:positionV>
                <wp:extent cx="1638300" cy="361950"/>
                <wp:effectExtent l="0" t="0" r="19050" b="19050"/>
                <wp:wrapNone/>
                <wp:docPr id="1690026150" name="Rectangle 7"/>
                <wp:cNvGraphicFramePr/>
                <a:graphic xmlns:a="http://schemas.openxmlformats.org/drawingml/2006/main">
                  <a:graphicData uri="http://schemas.microsoft.com/office/word/2010/wordprocessingShape">
                    <wps:wsp>
                      <wps:cNvSpPr/>
                      <wps:spPr>
                        <a:xfrm>
                          <a:off x="0" y="0"/>
                          <a:ext cx="1638300" cy="36195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30D9594D" w14:textId="77777777" w:rsidR="00206779" w:rsidRPr="0007788F" w:rsidRDefault="00206779" w:rsidP="0007788F">
                            <w:pPr>
                              <w:jc w:val="center"/>
                              <w:rPr>
                                <w:rFonts w:ascii="Times New Roman" w:hAnsi="Times New Roman" w:cs="Times New Roman"/>
                              </w:rPr>
                            </w:pPr>
                            <w:r w:rsidRPr="0007788F">
                              <w:rPr>
                                <w:rFonts w:ascii="Times New Roman" w:hAnsi="Times New Roman" w:cs="Times New Roman"/>
                              </w:rPr>
                              <w:t>Sumber Daya Manusia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0B1CD7" id="Rectangle 7" o:spid="_x0000_s1027" style="position:absolute;left:0;text-align:left;margin-left:0;margin-top:.7pt;width:129pt;height:28.5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" filled="f" strokecolor="black [3200]">
                <v:stroke joinstyle="round"/>
                <v:textbox>
                  <w:txbxContent>
                    <w:p w14:paraId="30D9594D" w14:textId="77777777" w:rsidR="00206779" w:rsidRPr="0007788F" w:rsidRDefault="00206779" w:rsidP="0007788F">
                      <w:pPr>
                        <w:jc w:val="center"/>
                        <w:rPr>
                          <w:rFonts w:ascii="Times New Roman" w:hAnsi="Times New Roman" w:cs="Times New Roman"/>
                        </w:rPr>
                      </w:pPr>
                      <w:r w:rsidRPr="0007788F">
                        <w:rPr>
                          <w:rFonts w:ascii="Times New Roman" w:hAnsi="Times New Roman" w:cs="Times New Roman"/>
                        </w:rPr>
                        <w:t>Sumber Daya Manusia</w:t>
                      </w:r>
                    </w:p>
                  </w:txbxContent>
                </v:textbox>
                <w10:wrap anchorx="margin"/>
              </v:rect>
            </w:pict>
          </mc:Fallback>
        </mc:AlternateContent>
      </w:r>
      <w:r w:rsidRPr="00D11D4F">
        <w:rPr>
          <w:rFonts w:ascii="Times New Roman" w:hAnsi="Times New Roman" w:cs="Times New Roman"/>
          <w:b/>
          <w:noProof/>
          <w:sz w:val="24"/>
          <w:szCs w:val="24"/>
          <w14:ligatures w14:val="standardContextual"/>
        </w:rPr>
        <mc:AlternateContent>
          <mc:Choice Requires="wps">
            <w:drawing>
              <wp:anchor distT="0" distB="0" distL="114300" distR="114300" simplePos="0" relativeHeight="251666432" behindDoc="0" locked="0" layoutInCell="1" allowOverlap="1" wp14:anchorId="79798F48" wp14:editId="477ABE42">
                <wp:simplePos x="0" y="0"/>
                <wp:positionH relativeFrom="margin">
                  <wp:align>right</wp:align>
                </wp:positionH>
                <wp:positionV relativeFrom="paragraph">
                  <wp:posOffset>8890</wp:posOffset>
                </wp:positionV>
                <wp:extent cx="1638300" cy="361950"/>
                <wp:effectExtent l="0" t="0" r="19050" b="19050"/>
                <wp:wrapNone/>
                <wp:docPr id="1691589313" name="Rectangle 7"/>
                <wp:cNvGraphicFramePr/>
                <a:graphic xmlns:a="http://schemas.openxmlformats.org/drawingml/2006/main">
                  <a:graphicData uri="http://schemas.microsoft.com/office/word/2010/wordprocessingShape">
                    <wps:wsp>
                      <wps:cNvSpPr/>
                      <wps:spPr>
                        <a:xfrm>
                          <a:off x="0" y="0"/>
                          <a:ext cx="1638300" cy="36195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1D43A0C3" w14:textId="77777777" w:rsidR="00206779" w:rsidRPr="0007788F" w:rsidRDefault="00206779" w:rsidP="0007788F">
                            <w:pPr>
                              <w:jc w:val="center"/>
                              <w:rPr>
                                <w:rFonts w:ascii="Times New Roman" w:hAnsi="Times New Roman" w:cs="Times New Roman"/>
                              </w:rPr>
                            </w:pPr>
                            <w:r w:rsidRPr="0007788F">
                              <w:rPr>
                                <w:rFonts w:ascii="Times New Roman" w:hAnsi="Times New Roman" w:cs="Times New Roman"/>
                              </w:rPr>
                              <w:t>Teknologi Informasi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798F48" id="_x0000_s1028" style="position:absolute;left:0;text-align:left;margin-left:77.8pt;margin-top:.7pt;width:129pt;height:28.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" filled="f" strokecolor="black [3200]">
                <v:stroke joinstyle="round"/>
                <v:textbox>
                  <w:txbxContent>
                    <w:p w14:paraId="1D43A0C3" w14:textId="77777777" w:rsidR="00206779" w:rsidRPr="0007788F" w:rsidRDefault="00206779" w:rsidP="0007788F">
                      <w:pPr>
                        <w:jc w:val="center"/>
                        <w:rPr>
                          <w:rFonts w:ascii="Times New Roman" w:hAnsi="Times New Roman" w:cs="Times New Roman"/>
                        </w:rPr>
                      </w:pPr>
                      <w:r w:rsidRPr="0007788F">
                        <w:rPr>
                          <w:rFonts w:ascii="Times New Roman" w:hAnsi="Times New Roman" w:cs="Times New Roman"/>
                        </w:rPr>
                        <w:t>Teknologi Informasi</w:t>
                      </w:r>
                    </w:p>
                  </w:txbxContent>
                </v:textbox>
                <w10:wrap anchorx="margin"/>
              </v:rect>
            </w:pict>
          </mc:Fallback>
        </mc:AlternateContent>
      </w:r>
      <w:r w:rsidRPr="00D11D4F">
        <w:rPr>
          <w:rFonts w:ascii="Times New Roman" w:hAnsi="Times New Roman" w:cs="Times New Roman"/>
          <w:b/>
          <w:noProof/>
          <w:sz w:val="24"/>
          <w:szCs w:val="24"/>
          <w14:ligatures w14:val="standardContextual"/>
        </w:rPr>
        <mc:AlternateContent>
          <mc:Choice Requires="wps">
            <w:drawing>
              <wp:anchor distT="0" distB="0" distL="114300" distR="114300" simplePos="0" relativeHeight="251665408" behindDoc="0" locked="0" layoutInCell="1" allowOverlap="1" wp14:anchorId="4AE1C29E" wp14:editId="51F3FCAB">
                <wp:simplePos x="0" y="0"/>
                <wp:positionH relativeFrom="margin">
                  <wp:align>left</wp:align>
                </wp:positionH>
                <wp:positionV relativeFrom="paragraph">
                  <wp:posOffset>17145</wp:posOffset>
                </wp:positionV>
                <wp:extent cx="1638300" cy="361950"/>
                <wp:effectExtent l="0" t="0" r="19050" b="19050"/>
                <wp:wrapNone/>
                <wp:docPr id="1931981190" name="Rectangle 7"/>
                <wp:cNvGraphicFramePr/>
                <a:graphic xmlns:a="http://schemas.openxmlformats.org/drawingml/2006/main">
                  <a:graphicData uri="http://schemas.microsoft.com/office/word/2010/wordprocessingShape">
                    <wps:wsp>
                      <wps:cNvSpPr/>
                      <wps:spPr>
                        <a:xfrm>
                          <a:off x="0" y="0"/>
                          <a:ext cx="1638300" cy="36195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467B1EBF" w14:textId="77777777" w:rsidR="00206779" w:rsidRPr="0007788F" w:rsidRDefault="00206779" w:rsidP="0007788F">
                            <w:pPr>
                              <w:jc w:val="center"/>
                              <w:rPr>
                                <w:rFonts w:ascii="Times New Roman" w:hAnsi="Times New Roman" w:cs="Times New Roman"/>
                              </w:rPr>
                            </w:pPr>
                            <w:r w:rsidRPr="0007788F">
                              <w:rPr>
                                <w:rFonts w:ascii="Times New Roman" w:hAnsi="Times New Roman" w:cs="Times New Roman"/>
                              </w:rPr>
                              <w:t>Komitmen Organisasi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E1C29E" id="_x0000_s1029" style="position:absolute;left:0;text-align:left;margin-left:0;margin-top:1.35pt;width:129pt;height:28.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" filled="f" strokecolor="black [3200]">
                <v:stroke joinstyle="round"/>
                <v:textbox>
                  <w:txbxContent>
                    <w:p w14:paraId="467B1EBF" w14:textId="77777777" w:rsidR="00206779" w:rsidRPr="0007788F" w:rsidRDefault="00206779" w:rsidP="0007788F">
                      <w:pPr>
                        <w:jc w:val="center"/>
                        <w:rPr>
                          <w:rFonts w:ascii="Times New Roman" w:hAnsi="Times New Roman" w:cs="Times New Roman"/>
                        </w:rPr>
                      </w:pPr>
                      <w:r w:rsidRPr="0007788F">
                        <w:rPr>
                          <w:rFonts w:ascii="Times New Roman" w:hAnsi="Times New Roman" w:cs="Times New Roman"/>
                        </w:rPr>
                        <w:t>Komitmen Organisasi</w:t>
                      </w:r>
                    </w:p>
                  </w:txbxContent>
                </v:textbox>
                <w10:wrap anchorx="margin"/>
              </v:rect>
            </w:pict>
          </mc:Fallback>
        </mc:AlternateContent>
      </w:r>
    </w:p>
    <w:p w14:paraId="2CEB295C" w14:textId="77777777" w:rsidR="00206779" w:rsidRPr="00D11D4F" w:rsidRDefault="00206779" w:rsidP="00661F91">
      <w:pPr>
        <w:spacing w:line="480" w:lineRule="auto"/>
        <w:contextualSpacing/>
        <w:jc w:val="center"/>
        <w:rPr>
          <w:rFonts w:ascii="Times New Roman" w:hAnsi="Times New Roman" w:cs="Times New Roman"/>
          <w:b/>
          <w:sz w:val="24"/>
          <w:szCs w:val="24"/>
        </w:rPr>
      </w:pPr>
      <w:r w:rsidRPr="00D11D4F">
        <w:rPr>
          <w:rFonts w:ascii="Times New Roman" w:hAnsi="Times New Roman" w:cs="Times New Roman"/>
          <w:b/>
          <w:noProof/>
          <w:sz w:val="24"/>
          <w:szCs w:val="24"/>
          <w14:ligatures w14:val="standardContextual"/>
        </w:rPr>
        <mc:AlternateContent>
          <mc:Choice Requires="wps">
            <w:drawing>
              <wp:anchor distT="0" distB="0" distL="114300" distR="114300" simplePos="0" relativeHeight="251674624" behindDoc="0" locked="0" layoutInCell="1" allowOverlap="1" wp14:anchorId="1830FAB9" wp14:editId="2A0F5371">
                <wp:simplePos x="0" y="0"/>
                <wp:positionH relativeFrom="column">
                  <wp:posOffset>2571750</wp:posOffset>
                </wp:positionH>
                <wp:positionV relativeFrom="paragraph">
                  <wp:posOffset>5080</wp:posOffset>
                </wp:positionV>
                <wp:extent cx="0" cy="342900"/>
                <wp:effectExtent l="76200" t="0" r="76200" b="57150"/>
                <wp:wrapNone/>
                <wp:docPr id="162235653" name="Straight Arrow Connector 5"/>
                <wp:cNvGraphicFramePr/>
                <a:graphic xmlns:a="http://schemas.openxmlformats.org/drawingml/2006/main">
                  <a:graphicData uri="http://schemas.microsoft.com/office/word/2010/wordprocessingShape">
                    <wps:wsp>
                      <wps:cNvCnPr/>
                      <wps:spPr>
                        <a:xfrm>
                          <a:off x="0" y="0"/>
                          <a:ext cx="0" cy="342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F0EB52B" id="Straight Arrow Connector 5" o:spid="_x0000_s1026" type="#_x0000_t32" style="position:absolute;margin-left:202.5pt;margin-top:.4pt;width:0;height:27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" strokecolor="black [3200]" strokeweight=".5pt">
                <v:stroke endarrow="block" joinstyle="miter"/>
              </v:shape>
            </w:pict>
          </mc:Fallback>
        </mc:AlternateContent>
      </w:r>
      <w:r w:rsidRPr="00D11D4F">
        <w:rPr>
          <w:rFonts w:ascii="Times New Roman" w:hAnsi="Times New Roman" w:cs="Times New Roman"/>
          <w:b/>
          <w:noProof/>
          <w:sz w:val="24"/>
          <w:szCs w:val="24"/>
          <w14:ligatures w14:val="standardContextual"/>
        </w:rPr>
        <mc:AlternateContent>
          <mc:Choice Requires="wps">
            <w:drawing>
              <wp:anchor distT="0" distB="0" distL="114300" distR="114300" simplePos="0" relativeHeight="251671552" behindDoc="0" locked="0" layoutInCell="1" allowOverlap="1" wp14:anchorId="2900CD6D" wp14:editId="1ED58AFE">
                <wp:simplePos x="0" y="0"/>
                <wp:positionH relativeFrom="column">
                  <wp:posOffset>4371975</wp:posOffset>
                </wp:positionH>
                <wp:positionV relativeFrom="paragraph">
                  <wp:posOffset>35560</wp:posOffset>
                </wp:positionV>
                <wp:extent cx="9525" cy="419100"/>
                <wp:effectExtent l="0" t="0" r="28575" b="19050"/>
                <wp:wrapNone/>
                <wp:docPr id="1521270149" name="Straight Connector 11"/>
                <wp:cNvGraphicFramePr/>
                <a:graphic xmlns:a="http://schemas.openxmlformats.org/drawingml/2006/main">
                  <a:graphicData uri="http://schemas.microsoft.com/office/word/2010/wordprocessingShape">
                    <wps:wsp>
                      <wps:cNvCnPr/>
                      <wps:spPr>
                        <a:xfrm flipH="1">
                          <a:off x="0" y="0"/>
                          <a:ext cx="9525" cy="419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7B881A0" id="Straight Connector 11" o:spid="_x0000_s1026" style="position:absolute;flip:x;z-index:251671552;visibility:visible;mso-wrap-style:square;mso-wrap-distance-left:9pt;mso-wrap-distance-top:0;mso-wrap-distance-right:9pt;mso-wrap-distance-bottom:0;mso-position-horizontal:absolute;mso-position-horizontal-relative:text;mso-position-vertical:absolute;mso-position-vertical-relative:text" from="344.25pt,2.8pt" to="345pt,3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" strokecolor="black [3200]" strokeweight=".5pt">
                <v:stroke joinstyle="miter"/>
              </v:line>
            </w:pict>
          </mc:Fallback>
        </mc:AlternateContent>
      </w:r>
      <w:r w:rsidRPr="00D11D4F">
        <w:rPr>
          <w:rFonts w:ascii="Times New Roman" w:hAnsi="Times New Roman" w:cs="Times New Roman"/>
          <w:b/>
          <w:noProof/>
          <w:sz w:val="24"/>
          <w:szCs w:val="24"/>
          <w14:ligatures w14:val="standardContextual"/>
        </w:rPr>
        <mc:AlternateContent>
          <mc:Choice Requires="wps">
            <w:drawing>
              <wp:anchor distT="0" distB="0" distL="114300" distR="114300" simplePos="0" relativeHeight="251669504" behindDoc="0" locked="0" layoutInCell="1" allowOverlap="1" wp14:anchorId="0141F530" wp14:editId="5A67EDC8">
                <wp:simplePos x="0" y="0"/>
                <wp:positionH relativeFrom="column">
                  <wp:posOffset>769620</wp:posOffset>
                </wp:positionH>
                <wp:positionV relativeFrom="paragraph">
                  <wp:posOffset>47625</wp:posOffset>
                </wp:positionV>
                <wp:extent cx="9525" cy="419100"/>
                <wp:effectExtent l="0" t="0" r="28575" b="19050"/>
                <wp:wrapNone/>
                <wp:docPr id="1144212771" name="Straight Connector 11"/>
                <wp:cNvGraphicFramePr/>
                <a:graphic xmlns:a="http://schemas.openxmlformats.org/drawingml/2006/main">
                  <a:graphicData uri="http://schemas.microsoft.com/office/word/2010/wordprocessingShape">
                    <wps:wsp>
                      <wps:cNvCnPr/>
                      <wps:spPr>
                        <a:xfrm flipH="1">
                          <a:off x="0" y="0"/>
                          <a:ext cx="9525" cy="419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81AE95D" id="Straight Connector 11" o:spid="_x0000_s1026" style="position:absolute;flip:x;z-index:251669504;visibility:visible;mso-wrap-style:square;mso-wrap-distance-left:9pt;mso-wrap-distance-top:0;mso-wrap-distance-right:9pt;mso-wrap-distance-bottom:0;mso-position-horizontal:absolute;mso-position-horizontal-relative:text;mso-position-vertical:absolute;mso-position-vertical-relative:text" from="60.6pt,3.75pt" to="61.35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" strokecolor="black [3200]" strokeweight=".5pt">
                <v:stroke joinstyle="miter"/>
              </v:line>
            </w:pict>
          </mc:Fallback>
        </mc:AlternateContent>
      </w:r>
    </w:p>
    <w:p w14:paraId="549E7DEB" w14:textId="77777777" w:rsidR="00206779" w:rsidRPr="00D11D4F" w:rsidRDefault="00206779" w:rsidP="00661F91">
      <w:pPr>
        <w:spacing w:line="480" w:lineRule="auto"/>
        <w:contextualSpacing/>
        <w:jc w:val="center"/>
        <w:rPr>
          <w:rFonts w:ascii="Times New Roman" w:hAnsi="Times New Roman" w:cs="Times New Roman"/>
          <w:b/>
          <w:sz w:val="24"/>
          <w:szCs w:val="24"/>
        </w:rPr>
      </w:pPr>
      <w:r w:rsidRPr="00D11D4F">
        <w:rPr>
          <w:rFonts w:ascii="Times New Roman" w:hAnsi="Times New Roman" w:cs="Times New Roman"/>
          <w:b/>
          <w:noProof/>
          <w:sz w:val="24"/>
          <w:szCs w:val="24"/>
          <w14:ligatures w14:val="standardContextual"/>
        </w:rPr>
        <mc:AlternateContent>
          <mc:Choice Requires="wps">
            <w:drawing>
              <wp:anchor distT="0" distB="0" distL="114300" distR="114300" simplePos="0" relativeHeight="251673600" behindDoc="0" locked="0" layoutInCell="1" allowOverlap="1" wp14:anchorId="6019E61A" wp14:editId="5C9D4D95">
                <wp:simplePos x="0" y="0"/>
                <wp:positionH relativeFrom="column">
                  <wp:posOffset>1741170</wp:posOffset>
                </wp:positionH>
                <wp:positionV relativeFrom="paragraph">
                  <wp:posOffset>11430</wp:posOffset>
                </wp:positionV>
                <wp:extent cx="1762125" cy="381000"/>
                <wp:effectExtent l="0" t="0" r="28575" b="19050"/>
                <wp:wrapNone/>
                <wp:docPr id="328394615" name="Rectangle 14"/>
                <wp:cNvGraphicFramePr/>
                <a:graphic xmlns:a="http://schemas.openxmlformats.org/drawingml/2006/main">
                  <a:graphicData uri="http://schemas.microsoft.com/office/word/2010/wordprocessingShape">
                    <wps:wsp>
                      <wps:cNvSpPr/>
                      <wps:spPr>
                        <a:xfrm>
                          <a:off x="0" y="0"/>
                          <a:ext cx="1762125" cy="38100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7C577148" w14:textId="77777777" w:rsidR="00206779" w:rsidRPr="00235CD3" w:rsidRDefault="00206779" w:rsidP="00235CD3">
                            <w:pPr>
                              <w:jc w:val="center"/>
                              <w:rPr>
                                <w:rFonts w:ascii="Times New Roman" w:hAnsi="Times New Roman" w:cs="Times New Roman"/>
                              </w:rPr>
                            </w:pPr>
                            <w:r w:rsidRPr="00235CD3">
                              <w:rPr>
                                <w:rFonts w:ascii="Times New Roman" w:hAnsi="Times New Roman" w:cs="Times New Roman"/>
                              </w:rPr>
                              <w:t>Kualitas Laporan Keuangan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019E61A" id="Rectangle 14" o:spid="_x0000_s1030" style="position:absolute;left:0;text-align:left;margin-left:137.1pt;margin-top:.9pt;width:138.75pt;height:30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" filled="f" strokecolor="black [3200]">
                <v:stroke joinstyle="round"/>
                <v:textbox>
                  <w:txbxContent>
                    <w:p w14:paraId="7C577148" w14:textId="77777777" w:rsidR="00206779" w:rsidRPr="00235CD3" w:rsidRDefault="00206779" w:rsidP="00235CD3">
                      <w:pPr>
                        <w:jc w:val="center"/>
                        <w:rPr>
                          <w:rFonts w:ascii="Times New Roman" w:hAnsi="Times New Roman" w:cs="Times New Roman"/>
                        </w:rPr>
                      </w:pPr>
                      <w:r w:rsidRPr="00235CD3">
                        <w:rPr>
                          <w:rFonts w:ascii="Times New Roman" w:hAnsi="Times New Roman" w:cs="Times New Roman"/>
                        </w:rPr>
                        <w:t>Kualitas Laporan Keuangan</w:t>
                      </w:r>
                    </w:p>
                  </w:txbxContent>
                </v:textbox>
              </v:rect>
            </w:pict>
          </mc:Fallback>
        </mc:AlternateContent>
      </w:r>
      <w:r w:rsidRPr="00D11D4F">
        <w:rPr>
          <w:rFonts w:ascii="Times New Roman" w:hAnsi="Times New Roman" w:cs="Times New Roman"/>
          <w:b/>
          <w:noProof/>
          <w:sz w:val="24"/>
          <w:szCs w:val="24"/>
          <w14:ligatures w14:val="standardContextual"/>
        </w:rPr>
        <mc:AlternateContent>
          <mc:Choice Requires="wps">
            <w:drawing>
              <wp:anchor distT="0" distB="0" distL="114300" distR="114300" simplePos="0" relativeHeight="251672576" behindDoc="0" locked="0" layoutInCell="1" allowOverlap="1" wp14:anchorId="19B63AAD" wp14:editId="7EF5C7C0">
                <wp:simplePos x="0" y="0"/>
                <wp:positionH relativeFrom="column">
                  <wp:posOffset>3722370</wp:posOffset>
                </wp:positionH>
                <wp:positionV relativeFrom="paragraph">
                  <wp:posOffset>106680</wp:posOffset>
                </wp:positionV>
                <wp:extent cx="647700" cy="19050"/>
                <wp:effectExtent l="38100" t="76200" r="0" b="76200"/>
                <wp:wrapNone/>
                <wp:docPr id="1206513482" name="Straight Arrow Connector 13"/>
                <wp:cNvGraphicFramePr/>
                <a:graphic xmlns:a="http://schemas.openxmlformats.org/drawingml/2006/main">
                  <a:graphicData uri="http://schemas.microsoft.com/office/word/2010/wordprocessingShape">
                    <wps:wsp>
                      <wps:cNvCnPr/>
                      <wps:spPr>
                        <a:xfrm flipH="1" flipV="1">
                          <a:off x="0" y="0"/>
                          <a:ext cx="647700" cy="190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AC47313" id="Straight Arrow Connector 13" o:spid="_x0000_s1026" type="#_x0000_t32" style="position:absolute;margin-left:293.1pt;margin-top:8.4pt;width:51pt;height:1.5pt;flip:x y;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" strokecolor="black [3200]" strokeweight=".5pt">
                <v:stroke endarrow="block" joinstyle="miter"/>
              </v:shape>
            </w:pict>
          </mc:Fallback>
        </mc:AlternateContent>
      </w:r>
      <w:r w:rsidRPr="00D11D4F">
        <w:rPr>
          <w:rFonts w:ascii="Times New Roman" w:hAnsi="Times New Roman" w:cs="Times New Roman"/>
          <w:b/>
          <w:noProof/>
          <w:sz w:val="24"/>
          <w:szCs w:val="24"/>
          <w14:ligatures w14:val="standardContextual"/>
        </w:rPr>
        <mc:AlternateContent>
          <mc:Choice Requires="wps">
            <w:drawing>
              <wp:anchor distT="0" distB="0" distL="114300" distR="114300" simplePos="0" relativeHeight="251670528" behindDoc="0" locked="0" layoutInCell="1" allowOverlap="1" wp14:anchorId="35FD06D7" wp14:editId="46FC23C5">
                <wp:simplePos x="0" y="0"/>
                <wp:positionH relativeFrom="column">
                  <wp:posOffset>760095</wp:posOffset>
                </wp:positionH>
                <wp:positionV relativeFrom="paragraph">
                  <wp:posOffset>116205</wp:posOffset>
                </wp:positionV>
                <wp:extent cx="752475" cy="0"/>
                <wp:effectExtent l="0" t="76200" r="9525" b="95250"/>
                <wp:wrapNone/>
                <wp:docPr id="368799965" name="Straight Arrow Connector 12"/>
                <wp:cNvGraphicFramePr/>
                <a:graphic xmlns:a="http://schemas.openxmlformats.org/drawingml/2006/main">
                  <a:graphicData uri="http://schemas.microsoft.com/office/word/2010/wordprocessingShape">
                    <wps:wsp>
                      <wps:cNvCnPr/>
                      <wps:spPr>
                        <a:xfrm>
                          <a:off x="0" y="0"/>
                          <a:ext cx="7524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3B65023" id="Straight Arrow Connector 12" o:spid="_x0000_s1026" type="#_x0000_t32" style="position:absolute;margin-left:59.85pt;margin-top:9.15pt;width:59.25pt;height:0;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" strokecolor="black [3200]" strokeweight=".5pt">
                <v:stroke endarrow="block" joinstyle="miter"/>
              </v:shape>
            </w:pict>
          </mc:Fallback>
        </mc:AlternateContent>
      </w:r>
    </w:p>
    <w:p w14:paraId="5F5195DB" w14:textId="77777777" w:rsidR="00206779" w:rsidRPr="00D11D4F" w:rsidRDefault="00206779" w:rsidP="00661F91">
      <w:pPr>
        <w:spacing w:line="480" w:lineRule="auto"/>
        <w:contextualSpacing/>
        <w:jc w:val="center"/>
        <w:rPr>
          <w:rFonts w:ascii="Times New Roman" w:hAnsi="Times New Roman" w:cs="Times New Roman"/>
          <w:b/>
          <w:sz w:val="24"/>
          <w:szCs w:val="24"/>
        </w:rPr>
      </w:pPr>
      <w:r w:rsidRPr="00D11D4F">
        <w:rPr>
          <w:rFonts w:ascii="Times New Roman" w:hAnsi="Times New Roman" w:cs="Times New Roman"/>
          <w:b/>
          <w:noProof/>
          <w:sz w:val="24"/>
          <w:szCs w:val="24"/>
          <w14:ligatures w14:val="standardContextual"/>
        </w:rPr>
        <mc:AlternateContent>
          <mc:Choice Requires="wps">
            <w:drawing>
              <wp:anchor distT="0" distB="0" distL="114300" distR="114300" simplePos="0" relativeHeight="251675648" behindDoc="0" locked="0" layoutInCell="1" allowOverlap="1" wp14:anchorId="51F52936" wp14:editId="453AE4FE">
                <wp:simplePos x="0" y="0"/>
                <wp:positionH relativeFrom="column">
                  <wp:posOffset>2571750</wp:posOffset>
                </wp:positionH>
                <wp:positionV relativeFrom="paragraph">
                  <wp:posOffset>54610</wp:posOffset>
                </wp:positionV>
                <wp:extent cx="0" cy="342900"/>
                <wp:effectExtent l="76200" t="0" r="76200" b="57150"/>
                <wp:wrapNone/>
                <wp:docPr id="1523758491" name="Straight Arrow Connector 5"/>
                <wp:cNvGraphicFramePr/>
                <a:graphic xmlns:a="http://schemas.openxmlformats.org/drawingml/2006/main">
                  <a:graphicData uri="http://schemas.microsoft.com/office/word/2010/wordprocessingShape">
                    <wps:wsp>
                      <wps:cNvCnPr/>
                      <wps:spPr>
                        <a:xfrm>
                          <a:off x="0" y="0"/>
                          <a:ext cx="0" cy="342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00CC15D" id="Straight Arrow Connector 5" o:spid="_x0000_s1026" type="#_x0000_t32" style="position:absolute;margin-left:202.5pt;margin-top:4.3pt;width:0;height:27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" strokecolor="black [3200]" strokeweight=".5pt">
                <v:stroke endarrow="block" joinstyle="miter"/>
              </v:shape>
            </w:pict>
          </mc:Fallback>
        </mc:AlternateContent>
      </w:r>
    </w:p>
    <w:p w14:paraId="57EEEB91" w14:textId="77777777" w:rsidR="00206779" w:rsidRPr="00D11D4F" w:rsidRDefault="00206779" w:rsidP="00661F91">
      <w:pPr>
        <w:spacing w:line="480" w:lineRule="auto"/>
        <w:contextualSpacing/>
        <w:jc w:val="center"/>
        <w:rPr>
          <w:rFonts w:ascii="Times New Roman" w:hAnsi="Times New Roman" w:cs="Times New Roman"/>
          <w:b/>
          <w:sz w:val="24"/>
          <w:szCs w:val="24"/>
        </w:rPr>
      </w:pPr>
      <w:r w:rsidRPr="00D11D4F">
        <w:rPr>
          <w:rFonts w:ascii="Times New Roman" w:hAnsi="Times New Roman" w:cs="Times New Roman"/>
          <w:b/>
          <w:noProof/>
          <w:sz w:val="24"/>
          <w:szCs w:val="24"/>
          <w14:ligatures w14:val="standardContextual"/>
        </w:rPr>
        <mc:AlternateContent>
          <mc:Choice Requires="wps">
            <w:drawing>
              <wp:anchor distT="0" distB="0" distL="114300" distR="114300" simplePos="0" relativeHeight="251676672" behindDoc="0" locked="0" layoutInCell="1" allowOverlap="1" wp14:anchorId="7F6FBF15" wp14:editId="7D028E86">
                <wp:simplePos x="0" y="0"/>
                <wp:positionH relativeFrom="margin">
                  <wp:posOffset>1724025</wp:posOffset>
                </wp:positionH>
                <wp:positionV relativeFrom="paragraph">
                  <wp:posOffset>46990</wp:posOffset>
                </wp:positionV>
                <wp:extent cx="1762125" cy="381000"/>
                <wp:effectExtent l="0" t="0" r="28575" b="19050"/>
                <wp:wrapNone/>
                <wp:docPr id="282178042" name="Rectangle 14"/>
                <wp:cNvGraphicFramePr/>
                <a:graphic xmlns:a="http://schemas.openxmlformats.org/drawingml/2006/main">
                  <a:graphicData uri="http://schemas.microsoft.com/office/word/2010/wordprocessingShape">
                    <wps:wsp>
                      <wps:cNvSpPr/>
                      <wps:spPr>
                        <a:xfrm>
                          <a:off x="0" y="0"/>
                          <a:ext cx="1762125" cy="38100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41A1C693" w14:textId="77777777" w:rsidR="00206779" w:rsidRPr="00235CD3" w:rsidRDefault="00206779" w:rsidP="000A1377">
                            <w:pPr>
                              <w:jc w:val="center"/>
                              <w:rPr>
                                <w:rFonts w:ascii="Times New Roman" w:hAnsi="Times New Roman" w:cs="Times New Roman"/>
                              </w:rPr>
                            </w:pPr>
                            <w:r>
                              <w:rPr>
                                <w:rFonts w:ascii="Times New Roman" w:hAnsi="Times New Roman" w:cs="Times New Roman"/>
                              </w:rPr>
                              <w:t>Hasil dan pembahasan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F6FBF15" id="_x0000_s1031" style="position:absolute;left:0;text-align:left;margin-left:135.75pt;margin-top:3.7pt;width:138.75pt;height:30pt;z-index:25167667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" filled="f" strokecolor="black [3200]">
                <v:stroke joinstyle="round"/>
                <v:textbox>
                  <w:txbxContent>
                    <w:p w14:paraId="41A1C693" w14:textId="77777777" w:rsidR="00206779" w:rsidRPr="00235CD3" w:rsidRDefault="00206779" w:rsidP="000A1377">
                      <w:pPr>
                        <w:jc w:val="center"/>
                        <w:rPr>
                          <w:rFonts w:ascii="Times New Roman" w:hAnsi="Times New Roman" w:cs="Times New Roman"/>
                        </w:rPr>
                      </w:pPr>
                      <w:r>
                        <w:rPr>
                          <w:rFonts w:ascii="Times New Roman" w:hAnsi="Times New Roman" w:cs="Times New Roman"/>
                        </w:rPr>
                        <w:t>Hasil dan pembahasan</w:t>
                      </w:r>
                    </w:p>
                  </w:txbxContent>
                </v:textbox>
                <w10:wrap anchorx="margin"/>
              </v:rect>
            </w:pict>
          </mc:Fallback>
        </mc:AlternateContent>
      </w:r>
    </w:p>
    <w:p w14:paraId="03D000EE" w14:textId="77777777" w:rsidR="00206779" w:rsidRPr="00D11D4F" w:rsidRDefault="00206779" w:rsidP="00661F91">
      <w:pPr>
        <w:spacing w:line="480" w:lineRule="auto"/>
        <w:contextualSpacing/>
        <w:jc w:val="center"/>
        <w:rPr>
          <w:rFonts w:ascii="Times New Roman" w:hAnsi="Times New Roman" w:cs="Times New Roman"/>
          <w:b/>
          <w:sz w:val="24"/>
          <w:szCs w:val="24"/>
        </w:rPr>
      </w:pPr>
    </w:p>
    <w:p w14:paraId="5DC06979" w14:textId="77777777" w:rsidR="00206779" w:rsidRPr="00D11D4F" w:rsidRDefault="00206779" w:rsidP="00661F91">
      <w:pPr>
        <w:spacing w:line="480" w:lineRule="auto"/>
        <w:contextualSpacing/>
        <w:jc w:val="center"/>
        <w:rPr>
          <w:rFonts w:ascii="Times New Roman" w:hAnsi="Times New Roman" w:cs="Times New Roman"/>
          <w:b/>
          <w:sz w:val="24"/>
          <w:szCs w:val="24"/>
        </w:rPr>
      </w:pPr>
      <w:r w:rsidRPr="00D11D4F">
        <w:rPr>
          <w:rFonts w:ascii="Times New Roman" w:hAnsi="Times New Roman" w:cs="Times New Roman"/>
          <w:b/>
          <w:sz w:val="24"/>
          <w:szCs w:val="24"/>
        </w:rPr>
        <w:t>Gambar 2.1 Kerangka Pikir Penelitian</w:t>
      </w:r>
    </w:p>
    <w:p w14:paraId="399B3DF2" w14:textId="77777777" w:rsidR="00206779" w:rsidRPr="00D11D4F" w:rsidRDefault="00206779" w:rsidP="003B03CF">
      <w:pPr>
        <w:spacing w:line="480" w:lineRule="auto"/>
        <w:contextualSpacing/>
        <w:jc w:val="both"/>
        <w:rPr>
          <w:rFonts w:ascii="Times New Roman" w:hAnsi="Times New Roman" w:cs="Times New Roman"/>
          <w:b/>
          <w:sz w:val="24"/>
          <w:szCs w:val="24"/>
        </w:rPr>
      </w:pPr>
    </w:p>
    <w:p w14:paraId="13A4317A" w14:textId="77777777" w:rsidR="00206779" w:rsidRPr="00D11D4F" w:rsidRDefault="00206779" w:rsidP="003B03CF">
      <w:pPr>
        <w:spacing w:line="480" w:lineRule="auto"/>
        <w:contextualSpacing/>
        <w:jc w:val="both"/>
        <w:rPr>
          <w:rFonts w:ascii="Times New Roman" w:hAnsi="Times New Roman" w:cs="Times New Roman"/>
          <w:b/>
          <w:sz w:val="24"/>
          <w:szCs w:val="24"/>
        </w:rPr>
      </w:pPr>
      <w:r w:rsidRPr="00D11D4F">
        <w:rPr>
          <w:rFonts w:ascii="Times New Roman" w:hAnsi="Times New Roman" w:cs="Times New Roman"/>
          <w:b/>
          <w:sz w:val="24"/>
          <w:szCs w:val="24"/>
        </w:rPr>
        <w:t>2.7.</w:t>
      </w:r>
      <w:r w:rsidRPr="00D11D4F">
        <w:rPr>
          <w:rFonts w:ascii="Times New Roman" w:hAnsi="Times New Roman" w:cs="Times New Roman"/>
          <w:b/>
          <w:sz w:val="24"/>
          <w:szCs w:val="24"/>
        </w:rPr>
        <w:tab/>
        <w:t>Pengembangan Hipotesis Proposisi Penelitian</w:t>
      </w:r>
    </w:p>
    <w:p w14:paraId="1D0AD084" w14:textId="77777777" w:rsidR="00206779" w:rsidRPr="00D11D4F" w:rsidRDefault="00206779" w:rsidP="003B03CF">
      <w:pPr>
        <w:spacing w:line="480" w:lineRule="auto"/>
        <w:contextualSpacing/>
        <w:jc w:val="both"/>
        <w:rPr>
          <w:rFonts w:ascii="Times New Roman" w:hAnsi="Times New Roman" w:cs="Times New Roman"/>
          <w:bCs/>
          <w:sz w:val="24"/>
          <w:szCs w:val="24"/>
        </w:rPr>
      </w:pPr>
      <w:r w:rsidRPr="00D11D4F">
        <w:rPr>
          <w:rFonts w:ascii="Times New Roman" w:hAnsi="Times New Roman" w:cs="Times New Roman"/>
          <w:b/>
          <w:sz w:val="24"/>
          <w:szCs w:val="24"/>
        </w:rPr>
        <w:tab/>
      </w:r>
      <w:r w:rsidRPr="00D11D4F">
        <w:rPr>
          <w:rFonts w:ascii="Times New Roman" w:hAnsi="Times New Roman" w:cs="Times New Roman"/>
          <w:bCs/>
          <w:sz w:val="24"/>
          <w:szCs w:val="24"/>
        </w:rPr>
        <w:t>Pengembangan hipotesis disusun dari kumpulan teori dan konsep serta penelitian sebelumnya, yang semuanya saling berkaitan dan tesusun saling melengkapi, sehingga dapat disimpulan dalam penemuan jawaban sementara, pengembangan hipotesis meliputi :</w:t>
      </w:r>
    </w:p>
    <w:p w14:paraId="42EE1E76" w14:textId="77777777" w:rsidR="00206779" w:rsidRPr="00D11D4F" w:rsidRDefault="00206779" w:rsidP="003B03CF">
      <w:pPr>
        <w:spacing w:line="480" w:lineRule="auto"/>
        <w:contextualSpacing/>
        <w:jc w:val="both"/>
        <w:rPr>
          <w:rFonts w:ascii="Times New Roman" w:hAnsi="Times New Roman" w:cs="Times New Roman"/>
          <w:b/>
          <w:sz w:val="24"/>
          <w:szCs w:val="24"/>
        </w:rPr>
      </w:pPr>
      <w:r w:rsidRPr="00D11D4F">
        <w:rPr>
          <w:rFonts w:ascii="Times New Roman" w:hAnsi="Times New Roman" w:cs="Times New Roman"/>
          <w:b/>
          <w:sz w:val="24"/>
          <w:szCs w:val="24"/>
        </w:rPr>
        <w:t>2.7.1.</w:t>
      </w:r>
      <w:r w:rsidRPr="00D11D4F">
        <w:rPr>
          <w:rFonts w:ascii="Times New Roman" w:hAnsi="Times New Roman" w:cs="Times New Roman"/>
          <w:b/>
          <w:sz w:val="24"/>
          <w:szCs w:val="24"/>
        </w:rPr>
        <w:tab/>
        <w:t>Komitmen Organisasi Terhadap Kualitas Laporan Keuangan</w:t>
      </w:r>
    </w:p>
    <w:p w14:paraId="44136BC9" w14:textId="77777777" w:rsidR="00206779" w:rsidRPr="00D11D4F" w:rsidRDefault="00206779" w:rsidP="003B03CF">
      <w:pPr>
        <w:spacing w:line="480" w:lineRule="auto"/>
        <w:contextualSpacing/>
        <w:jc w:val="both"/>
        <w:rPr>
          <w:rFonts w:ascii="Times New Roman" w:hAnsi="Times New Roman" w:cs="Times New Roman"/>
          <w:bCs/>
          <w:sz w:val="24"/>
          <w:szCs w:val="24"/>
        </w:rPr>
      </w:pPr>
      <w:r w:rsidRPr="00D11D4F">
        <w:rPr>
          <w:rFonts w:ascii="Times New Roman" w:hAnsi="Times New Roman" w:cs="Times New Roman"/>
          <w:b/>
          <w:sz w:val="24"/>
          <w:szCs w:val="24"/>
        </w:rPr>
        <w:tab/>
      </w:r>
      <w:r w:rsidRPr="00D11D4F">
        <w:rPr>
          <w:rFonts w:ascii="Times New Roman" w:hAnsi="Times New Roman" w:cs="Times New Roman"/>
          <w:bCs/>
          <w:sz w:val="24"/>
          <w:szCs w:val="24"/>
        </w:rPr>
        <w:t xml:space="preserve">Berdasarkan dari penelitian Ayu, (2019) bahwa tingginya komitmen yang dimiliki oleh pegawai tidak menjamin akan mempengaruhi kinerjanya. Sebab, komitmen berkaitan erat dengan kinerja yang berarti penting untuk organisasi atau lembaga menumbuhkan komitmen pada setiap pegawainya. </w:t>
      </w:r>
    </w:p>
    <w:p w14:paraId="381ACC78" w14:textId="77777777" w:rsidR="00206779" w:rsidRPr="00D11D4F" w:rsidRDefault="00206779" w:rsidP="005700F5">
      <w:pPr>
        <w:spacing w:line="480" w:lineRule="auto"/>
        <w:ind w:firstLine="720"/>
        <w:contextualSpacing/>
        <w:jc w:val="both"/>
        <w:rPr>
          <w:rFonts w:ascii="Times New Roman" w:hAnsi="Times New Roman" w:cs="Times New Roman"/>
          <w:bCs/>
          <w:sz w:val="24"/>
          <w:szCs w:val="24"/>
        </w:rPr>
      </w:pPr>
      <w:r w:rsidRPr="00D11D4F">
        <w:rPr>
          <w:rFonts w:ascii="Times New Roman" w:hAnsi="Times New Roman" w:cs="Times New Roman"/>
          <w:bCs/>
          <w:sz w:val="24"/>
          <w:szCs w:val="24"/>
        </w:rPr>
        <w:lastRenderedPageBreak/>
        <w:t>Berdasarkan dari Penelitian (Widaryani &amp; Kiswanto, 2020) Semakin besar Komitmen yang dimiliki oleh seorang pegawi akan semakin berkualitas informasi akuntansi yang dihasilkan .</w:t>
      </w:r>
    </w:p>
    <w:p w14:paraId="7722F840" w14:textId="77777777" w:rsidR="00206779" w:rsidRPr="00D11D4F" w:rsidRDefault="00206779" w:rsidP="005700F5">
      <w:pPr>
        <w:spacing w:line="480" w:lineRule="auto"/>
        <w:ind w:firstLine="720"/>
        <w:contextualSpacing/>
        <w:jc w:val="both"/>
        <w:rPr>
          <w:rFonts w:ascii="Times New Roman" w:hAnsi="Times New Roman" w:cs="Times New Roman"/>
          <w:bCs/>
          <w:sz w:val="24"/>
          <w:szCs w:val="24"/>
        </w:rPr>
      </w:pPr>
      <w:r w:rsidRPr="00D11D4F">
        <w:rPr>
          <w:rFonts w:ascii="Times New Roman" w:hAnsi="Times New Roman" w:cs="Times New Roman"/>
          <w:bCs/>
          <w:sz w:val="24"/>
          <w:szCs w:val="24"/>
        </w:rPr>
        <w:t xml:space="preserve">Noprial, (2015) Menjelaskan bahwa Komitmen Organisasi pertentangan dengan teori </w:t>
      </w:r>
      <w:r w:rsidRPr="00D11D4F">
        <w:rPr>
          <w:rFonts w:ascii="Times New Roman" w:hAnsi="Times New Roman" w:cs="Times New Roman"/>
          <w:bCs/>
          <w:i/>
          <w:iCs/>
          <w:sz w:val="24"/>
          <w:szCs w:val="24"/>
        </w:rPr>
        <w:t xml:space="preserve">Goal-setting </w:t>
      </w:r>
      <w:r w:rsidRPr="00D11D4F">
        <w:rPr>
          <w:rFonts w:ascii="Times New Roman" w:hAnsi="Times New Roman" w:cs="Times New Roman"/>
          <w:bCs/>
          <w:sz w:val="24"/>
          <w:szCs w:val="24"/>
        </w:rPr>
        <w:t>yang menyatakan bahwa seorang individu dengan komitmen yang baik dalam pencapaian tujuan organisasinya maka akan memengaruhi kinerjanya Sependapat dengan penelitian Ayu, (2019).</w:t>
      </w:r>
    </w:p>
    <w:p w14:paraId="139A953B" w14:textId="77777777" w:rsidR="00206779" w:rsidRPr="00D11D4F" w:rsidRDefault="00206779" w:rsidP="003B03CF">
      <w:pPr>
        <w:spacing w:line="480" w:lineRule="auto"/>
        <w:contextualSpacing/>
        <w:jc w:val="both"/>
        <w:rPr>
          <w:rFonts w:ascii="Times New Roman" w:hAnsi="Times New Roman" w:cs="Times New Roman"/>
          <w:bCs/>
          <w:sz w:val="24"/>
          <w:szCs w:val="24"/>
        </w:rPr>
      </w:pPr>
      <w:r w:rsidRPr="00D11D4F">
        <w:rPr>
          <w:rFonts w:ascii="Times New Roman" w:hAnsi="Times New Roman" w:cs="Times New Roman"/>
          <w:bCs/>
          <w:sz w:val="24"/>
          <w:szCs w:val="24"/>
        </w:rPr>
        <w:tab/>
        <w:t>Beberapa penelitian terdahulu juga mendukung dalam penelitian ini, Seperti penelitian dari berdasarkan penelitian Widayatul, (2022) dan Heri, (2022) dimana dalam penelitian mereka menyimpulkan bahwa Komitmen Organisasi berpengaruh signifikan terhadap kinerja instansi. Maka Dalam pernyataan sebagaimana diurakan tersebut dapat diambil hipotesis sebagai berikut :</w:t>
      </w:r>
    </w:p>
    <w:p w14:paraId="2C5BB427" w14:textId="5EF1E320" w:rsidR="00206779" w:rsidRPr="00D11D4F" w:rsidRDefault="00206779" w:rsidP="004E37CA">
      <w:pPr>
        <w:spacing w:line="480" w:lineRule="auto"/>
        <w:ind w:left="720" w:hanging="720"/>
        <w:contextualSpacing/>
        <w:jc w:val="both"/>
        <w:rPr>
          <w:rFonts w:ascii="Times New Roman" w:hAnsi="Times New Roman" w:cs="Times New Roman"/>
          <w:b/>
          <w:bCs/>
          <w:sz w:val="24"/>
          <w:szCs w:val="24"/>
        </w:rPr>
      </w:pPr>
      <w:r w:rsidRPr="00D11D4F">
        <w:rPr>
          <w:rFonts w:ascii="Times New Roman" w:hAnsi="Times New Roman" w:cs="Times New Roman"/>
          <w:b/>
          <w:bCs/>
          <w:position w:val="1"/>
        </w:rPr>
        <w:t>H</w:t>
      </w:r>
      <w:r w:rsidRPr="00D11D4F">
        <w:rPr>
          <w:rFonts w:ascii="Times New Roman" w:hAnsi="Times New Roman" w:cs="Times New Roman"/>
          <w:b/>
          <w:bCs/>
          <w:sz w:val="16"/>
        </w:rPr>
        <w:t>1</w:t>
      </w:r>
      <w:r w:rsidRPr="00D11D4F">
        <w:rPr>
          <w:rFonts w:ascii="Times New Roman" w:hAnsi="Times New Roman" w:cs="Times New Roman"/>
          <w:b/>
          <w:bCs/>
          <w:sz w:val="24"/>
          <w:szCs w:val="24"/>
        </w:rPr>
        <w:t xml:space="preserve"> :</w:t>
      </w:r>
      <w:r w:rsidRPr="00D11D4F">
        <w:rPr>
          <w:rFonts w:ascii="Times New Roman" w:hAnsi="Times New Roman" w:cs="Times New Roman"/>
          <w:b/>
          <w:bCs/>
          <w:sz w:val="24"/>
          <w:szCs w:val="24"/>
        </w:rPr>
        <w:tab/>
        <w:t xml:space="preserve">Komitmen </w:t>
      </w:r>
      <w:r w:rsidR="00CE75F7" w:rsidRPr="00D11D4F">
        <w:rPr>
          <w:rFonts w:ascii="Times New Roman" w:hAnsi="Times New Roman" w:cs="Times New Roman"/>
          <w:b/>
          <w:bCs/>
          <w:sz w:val="24"/>
          <w:szCs w:val="24"/>
        </w:rPr>
        <w:t>o</w:t>
      </w:r>
      <w:r w:rsidRPr="00D11D4F">
        <w:rPr>
          <w:rFonts w:ascii="Times New Roman" w:hAnsi="Times New Roman" w:cs="Times New Roman"/>
          <w:b/>
          <w:bCs/>
          <w:sz w:val="24"/>
          <w:szCs w:val="24"/>
        </w:rPr>
        <w:t xml:space="preserve">rganisasi berpengaruh positif dan signifikan terhadap </w:t>
      </w:r>
      <w:r w:rsidR="00CE75F7" w:rsidRPr="00D11D4F">
        <w:rPr>
          <w:rFonts w:ascii="Times New Roman" w:hAnsi="Times New Roman" w:cs="Times New Roman"/>
          <w:b/>
          <w:bCs/>
          <w:sz w:val="24"/>
          <w:szCs w:val="24"/>
        </w:rPr>
        <w:t>k</w:t>
      </w:r>
      <w:r w:rsidRPr="00D11D4F">
        <w:rPr>
          <w:rFonts w:ascii="Times New Roman" w:hAnsi="Times New Roman" w:cs="Times New Roman"/>
          <w:b/>
          <w:bCs/>
          <w:sz w:val="24"/>
          <w:szCs w:val="24"/>
        </w:rPr>
        <w:t xml:space="preserve">ualitas </w:t>
      </w:r>
      <w:r w:rsidR="00CE75F7" w:rsidRPr="00D11D4F">
        <w:rPr>
          <w:rFonts w:ascii="Times New Roman" w:hAnsi="Times New Roman" w:cs="Times New Roman"/>
          <w:b/>
          <w:bCs/>
          <w:sz w:val="24"/>
          <w:szCs w:val="24"/>
        </w:rPr>
        <w:t>l</w:t>
      </w:r>
      <w:r w:rsidRPr="00D11D4F">
        <w:rPr>
          <w:rFonts w:ascii="Times New Roman" w:hAnsi="Times New Roman" w:cs="Times New Roman"/>
          <w:b/>
          <w:bCs/>
          <w:sz w:val="24"/>
          <w:szCs w:val="24"/>
        </w:rPr>
        <w:t xml:space="preserve">aporan </w:t>
      </w:r>
      <w:r w:rsidR="00CE75F7" w:rsidRPr="00D11D4F">
        <w:rPr>
          <w:rFonts w:ascii="Times New Roman" w:hAnsi="Times New Roman" w:cs="Times New Roman"/>
          <w:b/>
          <w:bCs/>
          <w:sz w:val="24"/>
          <w:szCs w:val="24"/>
        </w:rPr>
        <w:t>k</w:t>
      </w:r>
      <w:r w:rsidRPr="00D11D4F">
        <w:rPr>
          <w:rFonts w:ascii="Times New Roman" w:hAnsi="Times New Roman" w:cs="Times New Roman"/>
          <w:b/>
          <w:bCs/>
          <w:sz w:val="24"/>
          <w:szCs w:val="24"/>
        </w:rPr>
        <w:t>euangan</w:t>
      </w:r>
    </w:p>
    <w:p w14:paraId="551B0D17" w14:textId="77777777" w:rsidR="00206779" w:rsidRPr="00D11D4F" w:rsidRDefault="00206779" w:rsidP="004E37CA">
      <w:pPr>
        <w:spacing w:line="480" w:lineRule="auto"/>
        <w:ind w:left="720" w:hanging="720"/>
        <w:contextualSpacing/>
        <w:jc w:val="both"/>
        <w:rPr>
          <w:rFonts w:ascii="Times New Roman" w:hAnsi="Times New Roman" w:cs="Times New Roman"/>
          <w:b/>
          <w:bCs/>
          <w:sz w:val="24"/>
          <w:szCs w:val="24"/>
        </w:rPr>
      </w:pPr>
    </w:p>
    <w:p w14:paraId="09D20BCB" w14:textId="77777777" w:rsidR="00206779" w:rsidRPr="00D11D4F" w:rsidRDefault="00206779" w:rsidP="004E37CA">
      <w:pPr>
        <w:spacing w:line="480" w:lineRule="auto"/>
        <w:ind w:left="720" w:hanging="720"/>
        <w:contextualSpacing/>
        <w:jc w:val="both"/>
        <w:rPr>
          <w:rFonts w:ascii="Times New Roman" w:hAnsi="Times New Roman" w:cs="Times New Roman"/>
          <w:b/>
          <w:bCs/>
          <w:sz w:val="24"/>
          <w:szCs w:val="24"/>
        </w:rPr>
      </w:pPr>
    </w:p>
    <w:p w14:paraId="5A1B1574" w14:textId="77777777" w:rsidR="00206779" w:rsidRPr="00D11D4F" w:rsidRDefault="00206779" w:rsidP="004E37CA">
      <w:pPr>
        <w:spacing w:line="480" w:lineRule="auto"/>
        <w:ind w:left="720" w:hanging="720"/>
        <w:contextualSpacing/>
        <w:jc w:val="both"/>
        <w:rPr>
          <w:rFonts w:ascii="Times New Roman" w:hAnsi="Times New Roman" w:cs="Times New Roman"/>
          <w:b/>
          <w:bCs/>
          <w:sz w:val="24"/>
          <w:szCs w:val="24"/>
        </w:rPr>
      </w:pPr>
    </w:p>
    <w:p w14:paraId="5C12F182" w14:textId="77777777" w:rsidR="00206779" w:rsidRPr="00D11D4F" w:rsidRDefault="00206779" w:rsidP="004E37CA">
      <w:pPr>
        <w:spacing w:line="480" w:lineRule="auto"/>
        <w:ind w:left="720" w:hanging="720"/>
        <w:contextualSpacing/>
        <w:jc w:val="both"/>
        <w:rPr>
          <w:rFonts w:ascii="Times New Roman" w:hAnsi="Times New Roman" w:cs="Times New Roman"/>
          <w:b/>
          <w:bCs/>
          <w:sz w:val="24"/>
          <w:szCs w:val="24"/>
        </w:rPr>
      </w:pPr>
    </w:p>
    <w:p w14:paraId="5DC7F76B" w14:textId="77777777" w:rsidR="00206779" w:rsidRPr="00D11D4F" w:rsidRDefault="00206779" w:rsidP="004E37CA">
      <w:pPr>
        <w:spacing w:line="480" w:lineRule="auto"/>
        <w:ind w:left="720" w:hanging="720"/>
        <w:contextualSpacing/>
        <w:jc w:val="both"/>
        <w:rPr>
          <w:rFonts w:ascii="Times New Roman" w:hAnsi="Times New Roman" w:cs="Times New Roman"/>
          <w:b/>
          <w:bCs/>
          <w:sz w:val="24"/>
          <w:szCs w:val="24"/>
        </w:rPr>
      </w:pPr>
    </w:p>
    <w:p w14:paraId="5B6BB2FD" w14:textId="77777777" w:rsidR="00206779" w:rsidRPr="00D11D4F" w:rsidRDefault="00206779" w:rsidP="004E37CA">
      <w:pPr>
        <w:spacing w:line="480" w:lineRule="auto"/>
        <w:ind w:left="720" w:hanging="720"/>
        <w:contextualSpacing/>
        <w:jc w:val="both"/>
        <w:rPr>
          <w:rFonts w:ascii="Times New Roman" w:hAnsi="Times New Roman" w:cs="Times New Roman"/>
          <w:b/>
          <w:bCs/>
          <w:sz w:val="24"/>
          <w:szCs w:val="24"/>
        </w:rPr>
      </w:pPr>
    </w:p>
    <w:p w14:paraId="4DBE7C0F" w14:textId="77777777" w:rsidR="00206779" w:rsidRPr="00D11D4F" w:rsidRDefault="00206779" w:rsidP="004E37CA">
      <w:pPr>
        <w:spacing w:line="480" w:lineRule="auto"/>
        <w:ind w:left="720" w:hanging="720"/>
        <w:contextualSpacing/>
        <w:jc w:val="both"/>
        <w:rPr>
          <w:rFonts w:ascii="Times New Roman" w:hAnsi="Times New Roman" w:cs="Times New Roman"/>
          <w:b/>
          <w:bCs/>
          <w:sz w:val="24"/>
          <w:szCs w:val="24"/>
        </w:rPr>
      </w:pPr>
    </w:p>
    <w:p w14:paraId="1FAA37B9" w14:textId="77777777" w:rsidR="00206779" w:rsidRPr="00D11D4F" w:rsidRDefault="00206779" w:rsidP="004E37CA">
      <w:pPr>
        <w:spacing w:line="480" w:lineRule="auto"/>
        <w:ind w:left="720" w:hanging="720"/>
        <w:contextualSpacing/>
        <w:jc w:val="both"/>
        <w:rPr>
          <w:rFonts w:ascii="Times New Roman" w:hAnsi="Times New Roman" w:cs="Times New Roman"/>
          <w:b/>
          <w:bCs/>
          <w:sz w:val="24"/>
          <w:szCs w:val="24"/>
        </w:rPr>
      </w:pPr>
    </w:p>
    <w:p w14:paraId="602879BD" w14:textId="77777777" w:rsidR="00206779" w:rsidRPr="00D11D4F" w:rsidRDefault="00206779" w:rsidP="004E37CA">
      <w:pPr>
        <w:spacing w:line="480" w:lineRule="auto"/>
        <w:ind w:left="720" w:hanging="720"/>
        <w:contextualSpacing/>
        <w:jc w:val="both"/>
        <w:rPr>
          <w:rFonts w:ascii="Times New Roman" w:hAnsi="Times New Roman" w:cs="Times New Roman"/>
          <w:b/>
          <w:bCs/>
          <w:sz w:val="24"/>
          <w:szCs w:val="24"/>
        </w:rPr>
      </w:pPr>
    </w:p>
    <w:p w14:paraId="0BD33715" w14:textId="77777777" w:rsidR="00206779" w:rsidRPr="00D11D4F" w:rsidRDefault="00206779" w:rsidP="004E37CA">
      <w:pPr>
        <w:spacing w:line="480" w:lineRule="auto"/>
        <w:ind w:left="720" w:hanging="720"/>
        <w:contextualSpacing/>
        <w:jc w:val="both"/>
        <w:rPr>
          <w:rFonts w:ascii="Times New Roman" w:hAnsi="Times New Roman" w:cs="Times New Roman"/>
          <w:b/>
          <w:bCs/>
          <w:sz w:val="24"/>
          <w:szCs w:val="24"/>
        </w:rPr>
      </w:pPr>
    </w:p>
    <w:p w14:paraId="40F4D7ED" w14:textId="77777777" w:rsidR="00206779" w:rsidRPr="00D11D4F" w:rsidRDefault="00206779" w:rsidP="004E37CA">
      <w:pPr>
        <w:spacing w:line="480" w:lineRule="auto"/>
        <w:ind w:left="720" w:hanging="720"/>
        <w:contextualSpacing/>
        <w:jc w:val="both"/>
        <w:rPr>
          <w:rFonts w:ascii="Times New Roman" w:hAnsi="Times New Roman" w:cs="Times New Roman"/>
          <w:b/>
          <w:bCs/>
          <w:sz w:val="24"/>
          <w:szCs w:val="24"/>
        </w:rPr>
      </w:pPr>
      <w:r w:rsidRPr="00D11D4F">
        <w:rPr>
          <w:rFonts w:ascii="Times New Roman" w:hAnsi="Times New Roman" w:cs="Times New Roman"/>
          <w:b/>
          <w:bCs/>
          <w:sz w:val="24"/>
          <w:szCs w:val="24"/>
        </w:rPr>
        <w:lastRenderedPageBreak/>
        <w:t>2.7.2</w:t>
      </w:r>
      <w:r w:rsidRPr="00D11D4F">
        <w:rPr>
          <w:rFonts w:ascii="Times New Roman" w:hAnsi="Times New Roman" w:cs="Times New Roman"/>
          <w:b/>
          <w:bCs/>
          <w:sz w:val="24"/>
          <w:szCs w:val="24"/>
        </w:rPr>
        <w:tab/>
        <w:t>Kualitas Sumber Daya Manusia Terhadap Kualitas Laporan Keuangan</w:t>
      </w:r>
    </w:p>
    <w:p w14:paraId="0C0C7AE3" w14:textId="77777777" w:rsidR="00206779" w:rsidRPr="00D11D4F" w:rsidRDefault="00206779" w:rsidP="005226D3">
      <w:pPr>
        <w:spacing w:line="480" w:lineRule="auto"/>
        <w:ind w:firstLine="720"/>
        <w:contextualSpacing/>
        <w:jc w:val="both"/>
        <w:rPr>
          <w:rFonts w:ascii="Times New Roman" w:hAnsi="Times New Roman" w:cs="Times New Roman"/>
          <w:sz w:val="24"/>
          <w:szCs w:val="24"/>
        </w:rPr>
      </w:pPr>
      <w:r w:rsidRPr="00D11D4F">
        <w:rPr>
          <w:rFonts w:ascii="Times New Roman" w:hAnsi="Times New Roman" w:cs="Times New Roman"/>
          <w:sz w:val="24"/>
          <w:szCs w:val="24"/>
        </w:rPr>
        <w:t>Peran SDM sangat vital karena mereka bertanggung jawab dalam setiap proses pelaporan mulai dari pencatatan transaksi hingga penyajian laporan yang transparan dan akuntabel. Kompetensi teknis yang dimiliki oleh SDM, termasuk kemampuan mengoperasikan aplikasi pelaporan keuangan seperti SIMDA atau SIPKD, mempengaruhi kecepatan dan ketepatan dalam penyusunan laporan keuangan.</w:t>
      </w:r>
    </w:p>
    <w:p w14:paraId="55D31D7F" w14:textId="77777777" w:rsidR="00206779" w:rsidRPr="00D11D4F" w:rsidRDefault="00206779" w:rsidP="005226D3">
      <w:pPr>
        <w:spacing w:line="480" w:lineRule="auto"/>
        <w:ind w:firstLine="720"/>
        <w:contextualSpacing/>
        <w:jc w:val="both"/>
        <w:rPr>
          <w:rFonts w:ascii="Times New Roman" w:hAnsi="Times New Roman" w:cs="Times New Roman"/>
          <w:sz w:val="24"/>
          <w:szCs w:val="24"/>
        </w:rPr>
      </w:pPr>
      <w:r w:rsidRPr="00D11D4F">
        <w:rPr>
          <w:rFonts w:ascii="Times New Roman" w:hAnsi="Times New Roman" w:cs="Times New Roman"/>
          <w:sz w:val="24"/>
          <w:szCs w:val="24"/>
        </w:rPr>
        <w:t>Secara keseluruhan, maka kualitas sumber daya manusia berbanding lurus dengan kualitas laporan keuangan yang dihasilkan. SDM yang kompeten, berpengalaman, berintegritas, dan memiliki etos kerja yang tinggi akan mampu menghasilkan laporan keuangan yang tidak hanya sesuai standar, tetapi juga mendukung tata kelola keuangan daerah yang baik.</w:t>
      </w:r>
    </w:p>
    <w:p w14:paraId="1F1F7279" w14:textId="77777777" w:rsidR="00206779" w:rsidRPr="00D11D4F" w:rsidRDefault="00206779" w:rsidP="005226D3">
      <w:pPr>
        <w:spacing w:line="480" w:lineRule="auto"/>
        <w:ind w:firstLine="720"/>
        <w:contextualSpacing/>
        <w:jc w:val="both"/>
        <w:rPr>
          <w:rFonts w:ascii="Times New Roman" w:hAnsi="Times New Roman" w:cs="Times New Roman"/>
          <w:sz w:val="24"/>
          <w:szCs w:val="24"/>
        </w:rPr>
      </w:pPr>
      <w:r w:rsidRPr="00D11D4F">
        <w:rPr>
          <w:rFonts w:ascii="Times New Roman" w:hAnsi="Times New Roman" w:cs="Times New Roman"/>
          <w:sz w:val="24"/>
          <w:szCs w:val="24"/>
        </w:rPr>
        <w:t>Noprial (2015) dalam penelitiannya berhasil menemukan bukti adanya bahwa kualitas sumber daya manusia mempengaruhi kualitas laporan keuangan apabila sumber daya manusia dikelola dengan baik akan menghasilkan laporan keuangan yang berkualitas.</w:t>
      </w:r>
    </w:p>
    <w:p w14:paraId="14773D90" w14:textId="77777777" w:rsidR="00206779" w:rsidRPr="00D11D4F" w:rsidRDefault="00206779" w:rsidP="00092F49">
      <w:pPr>
        <w:spacing w:line="480" w:lineRule="auto"/>
        <w:ind w:firstLine="720"/>
        <w:contextualSpacing/>
        <w:jc w:val="both"/>
        <w:rPr>
          <w:rFonts w:ascii="Times New Roman" w:hAnsi="Times New Roman" w:cs="Times New Roman"/>
          <w:sz w:val="24"/>
          <w:szCs w:val="24"/>
        </w:rPr>
      </w:pPr>
      <w:r w:rsidRPr="00D11D4F">
        <w:rPr>
          <w:rFonts w:ascii="Times New Roman" w:hAnsi="Times New Roman" w:cs="Times New Roman"/>
          <w:sz w:val="24"/>
          <w:szCs w:val="24"/>
        </w:rPr>
        <w:t>Ayu (2019) dalam penelitiannya menunjukkan bahwa kualitas sumber daya manusia berpengaruh signifikan terhadap kualitas laporan keuangan, penyusunan pelaporan keuangan pemerintah daerah harus disusun oleh sumber daya manusia yang berkualitas dan kompeten agar laporan keuangan dapat menyajikan informasi yang handal. Maka dalam pernyataan sebagaimana diuraikan tersebut dapat diambil hipotesis sebagai berikut:</w:t>
      </w:r>
    </w:p>
    <w:p w14:paraId="3D817A3B" w14:textId="1D97DC57" w:rsidR="00206779" w:rsidRPr="00D11D4F" w:rsidRDefault="00206779" w:rsidP="00092F49">
      <w:pPr>
        <w:spacing w:line="480" w:lineRule="auto"/>
        <w:contextualSpacing/>
        <w:jc w:val="both"/>
        <w:rPr>
          <w:rFonts w:ascii="Times New Roman" w:hAnsi="Times New Roman" w:cs="Times New Roman"/>
          <w:sz w:val="24"/>
          <w:szCs w:val="24"/>
        </w:rPr>
      </w:pPr>
      <w:r w:rsidRPr="00D11D4F">
        <w:rPr>
          <w:rFonts w:ascii="Times New Roman" w:hAnsi="Times New Roman" w:cs="Times New Roman"/>
          <w:b/>
          <w:bCs/>
          <w:position w:val="1"/>
        </w:rPr>
        <w:t>H</w:t>
      </w:r>
      <w:r w:rsidRPr="00D11D4F">
        <w:rPr>
          <w:rFonts w:ascii="Times New Roman" w:hAnsi="Times New Roman" w:cs="Times New Roman"/>
          <w:b/>
          <w:bCs/>
          <w:sz w:val="16"/>
        </w:rPr>
        <w:t>2</w:t>
      </w:r>
      <w:r w:rsidRPr="00D11D4F">
        <w:rPr>
          <w:rFonts w:ascii="Times New Roman" w:hAnsi="Times New Roman" w:cs="Times New Roman"/>
          <w:b/>
          <w:bCs/>
          <w:sz w:val="24"/>
          <w:szCs w:val="24"/>
        </w:rPr>
        <w:t xml:space="preserve"> :</w:t>
      </w:r>
      <w:r w:rsidRPr="00D11D4F">
        <w:rPr>
          <w:rFonts w:ascii="Times New Roman" w:hAnsi="Times New Roman" w:cs="Times New Roman"/>
          <w:b/>
          <w:bCs/>
          <w:sz w:val="24"/>
          <w:szCs w:val="24"/>
        </w:rPr>
        <w:tab/>
        <w:t xml:space="preserve">Kualitas </w:t>
      </w:r>
      <w:r w:rsidR="007E1F35" w:rsidRPr="00D11D4F">
        <w:rPr>
          <w:rFonts w:ascii="Times New Roman" w:hAnsi="Times New Roman" w:cs="Times New Roman"/>
          <w:b/>
          <w:bCs/>
          <w:sz w:val="24"/>
          <w:szCs w:val="24"/>
        </w:rPr>
        <w:t>s</w:t>
      </w:r>
      <w:r w:rsidRPr="00D11D4F">
        <w:rPr>
          <w:rFonts w:ascii="Times New Roman" w:hAnsi="Times New Roman" w:cs="Times New Roman"/>
          <w:b/>
          <w:bCs/>
          <w:sz w:val="24"/>
          <w:szCs w:val="24"/>
        </w:rPr>
        <w:t xml:space="preserve">umber </w:t>
      </w:r>
      <w:r w:rsidR="007E1F35" w:rsidRPr="00D11D4F">
        <w:rPr>
          <w:rFonts w:ascii="Times New Roman" w:hAnsi="Times New Roman" w:cs="Times New Roman"/>
          <w:b/>
          <w:bCs/>
          <w:sz w:val="24"/>
          <w:szCs w:val="24"/>
        </w:rPr>
        <w:t>d</w:t>
      </w:r>
      <w:r w:rsidRPr="00D11D4F">
        <w:rPr>
          <w:rFonts w:ascii="Times New Roman" w:hAnsi="Times New Roman" w:cs="Times New Roman"/>
          <w:b/>
          <w:bCs/>
          <w:sz w:val="24"/>
          <w:szCs w:val="24"/>
        </w:rPr>
        <w:t xml:space="preserve">aya </w:t>
      </w:r>
      <w:r w:rsidR="007E1F35" w:rsidRPr="00D11D4F">
        <w:rPr>
          <w:rFonts w:ascii="Times New Roman" w:hAnsi="Times New Roman" w:cs="Times New Roman"/>
          <w:b/>
          <w:bCs/>
          <w:sz w:val="24"/>
          <w:szCs w:val="24"/>
        </w:rPr>
        <w:t>m</w:t>
      </w:r>
      <w:r w:rsidRPr="00D11D4F">
        <w:rPr>
          <w:rFonts w:ascii="Times New Roman" w:hAnsi="Times New Roman" w:cs="Times New Roman"/>
          <w:b/>
          <w:bCs/>
          <w:sz w:val="24"/>
          <w:szCs w:val="24"/>
        </w:rPr>
        <w:t>anusia berpengaruh positif signifikan terhadap kualitas laporan keuangan</w:t>
      </w:r>
    </w:p>
    <w:p w14:paraId="2B3AF6C3" w14:textId="77777777" w:rsidR="00206779" w:rsidRPr="00D11D4F" w:rsidRDefault="00206779" w:rsidP="00661F91">
      <w:pPr>
        <w:spacing w:line="480" w:lineRule="auto"/>
        <w:contextualSpacing/>
        <w:jc w:val="center"/>
        <w:rPr>
          <w:rFonts w:ascii="Times New Roman" w:hAnsi="Times New Roman" w:cs="Times New Roman"/>
          <w:b/>
          <w:sz w:val="24"/>
          <w:szCs w:val="24"/>
        </w:rPr>
      </w:pPr>
    </w:p>
    <w:p w14:paraId="10195BB4" w14:textId="77777777" w:rsidR="00206779" w:rsidRPr="00D11D4F" w:rsidRDefault="00206779" w:rsidP="00092F49">
      <w:pPr>
        <w:spacing w:line="480" w:lineRule="auto"/>
        <w:contextualSpacing/>
        <w:jc w:val="both"/>
        <w:rPr>
          <w:rFonts w:ascii="Times New Roman" w:hAnsi="Times New Roman" w:cs="Times New Roman"/>
          <w:b/>
          <w:sz w:val="24"/>
          <w:szCs w:val="24"/>
        </w:rPr>
      </w:pPr>
      <w:r w:rsidRPr="00D11D4F">
        <w:rPr>
          <w:rFonts w:ascii="Times New Roman" w:hAnsi="Times New Roman" w:cs="Times New Roman"/>
          <w:b/>
          <w:sz w:val="24"/>
          <w:szCs w:val="24"/>
        </w:rPr>
        <w:lastRenderedPageBreak/>
        <w:t>2.7.3.</w:t>
      </w:r>
      <w:r w:rsidRPr="00D11D4F">
        <w:rPr>
          <w:rFonts w:ascii="Times New Roman" w:hAnsi="Times New Roman" w:cs="Times New Roman"/>
          <w:b/>
          <w:sz w:val="24"/>
          <w:szCs w:val="24"/>
        </w:rPr>
        <w:tab/>
        <w:t>Pemanfaatan Teknologi Informasi terhadap Kualitas Laporan Keuangan</w:t>
      </w:r>
    </w:p>
    <w:p w14:paraId="37DFB918" w14:textId="77777777" w:rsidR="00206779" w:rsidRPr="00D11D4F" w:rsidRDefault="00206779" w:rsidP="00092F49">
      <w:pPr>
        <w:spacing w:line="480" w:lineRule="auto"/>
        <w:contextualSpacing/>
        <w:jc w:val="both"/>
        <w:rPr>
          <w:rFonts w:ascii="Times New Roman" w:hAnsi="Times New Roman" w:cs="Times New Roman"/>
          <w:bCs/>
          <w:sz w:val="24"/>
          <w:szCs w:val="24"/>
        </w:rPr>
      </w:pPr>
      <w:r w:rsidRPr="00D11D4F">
        <w:rPr>
          <w:rFonts w:ascii="Times New Roman" w:hAnsi="Times New Roman" w:cs="Times New Roman"/>
          <w:b/>
          <w:sz w:val="24"/>
          <w:szCs w:val="24"/>
        </w:rPr>
        <w:tab/>
      </w:r>
      <w:r w:rsidRPr="00D11D4F">
        <w:rPr>
          <w:rFonts w:ascii="Times New Roman" w:hAnsi="Times New Roman" w:cs="Times New Roman"/>
          <w:bCs/>
          <w:sz w:val="24"/>
          <w:szCs w:val="24"/>
        </w:rPr>
        <w:t>Pemanfaatan teknologi informasi (TI) dalam proses pelaporan keuangan telah menjadi kebutuhan penting pada saat ini dilingkungan pemerintahan, terutama pemerintah daerah, penggunaan sistem informasi keuangan sangat membantu dalam pencatatan, pengelolaan, dan pelaporan data keuangan secara terstruktur dan tepat waktu. Teknologi informasi memungkinkan otmatisasi proses, sehingga meminimalkan risiki human error dalam pencatatan keuangan.</w:t>
      </w:r>
    </w:p>
    <w:p w14:paraId="1CCCAA1C" w14:textId="77777777" w:rsidR="00206779" w:rsidRPr="00D11D4F" w:rsidRDefault="00206779" w:rsidP="00092F49">
      <w:pPr>
        <w:spacing w:line="480" w:lineRule="auto"/>
        <w:contextualSpacing/>
        <w:jc w:val="both"/>
        <w:rPr>
          <w:rFonts w:ascii="Times New Roman" w:hAnsi="Times New Roman" w:cs="Times New Roman"/>
          <w:bCs/>
          <w:sz w:val="24"/>
          <w:szCs w:val="24"/>
        </w:rPr>
      </w:pPr>
      <w:r w:rsidRPr="00D11D4F">
        <w:rPr>
          <w:rFonts w:ascii="Times New Roman" w:hAnsi="Times New Roman" w:cs="Times New Roman"/>
          <w:bCs/>
          <w:sz w:val="24"/>
          <w:szCs w:val="24"/>
        </w:rPr>
        <w:tab/>
        <w:t>Selain itu, pemanfaatan teknologi informasi meningkatkan transparansi dan akuntabilitas dalam pengelolaan keuangan daerah. Data yang terdokumentasi secara digital lebih mudah untuk ditelusuri dan diaudit, sehingga memudahkan proses pengawan baik internal maupun eksternal. Sistem TI yang andal juga memungkinkan pengamanan data keuangan dari risiko kehilangan atau manipulasi, dengan adanya fitur backup dan kontrol akses yang ketat.</w:t>
      </w:r>
    </w:p>
    <w:p w14:paraId="72A6A639" w14:textId="77777777" w:rsidR="00206779" w:rsidRPr="00D11D4F" w:rsidRDefault="00206779" w:rsidP="00092F49">
      <w:pPr>
        <w:spacing w:line="480" w:lineRule="auto"/>
        <w:contextualSpacing/>
        <w:jc w:val="both"/>
        <w:rPr>
          <w:rFonts w:ascii="Times New Roman" w:hAnsi="Times New Roman" w:cs="Times New Roman"/>
          <w:bCs/>
          <w:sz w:val="24"/>
          <w:szCs w:val="24"/>
        </w:rPr>
      </w:pPr>
      <w:r w:rsidRPr="00D11D4F">
        <w:rPr>
          <w:rFonts w:ascii="Times New Roman" w:hAnsi="Times New Roman" w:cs="Times New Roman"/>
          <w:bCs/>
          <w:sz w:val="24"/>
          <w:szCs w:val="24"/>
        </w:rPr>
        <w:tab/>
        <w:t>Febri &amp; Hidayatul, (2020) dalam penelitiannya menunjukkan bahwa pemanfaatan teknologi informasi berpengaruh positif siginifkan terhadap kualita spelaporan keuangan, Febri mengatakan semakin baik pemanfaatan teknologi informasi yang dimiliki oleh pemerintah daerah, maka semakin baik pula kualitas laporan keuangan yang dihasilkan. Maka dalam penyataan sebagaimana diuraikan tersebut dapat diambil hipotesis sebagai berikut :</w:t>
      </w:r>
    </w:p>
    <w:p w14:paraId="7E43BF6E" w14:textId="2C637F9F" w:rsidR="00206779" w:rsidRPr="00D11D4F" w:rsidRDefault="00206779" w:rsidP="00092F49">
      <w:pPr>
        <w:spacing w:line="480" w:lineRule="auto"/>
        <w:contextualSpacing/>
        <w:jc w:val="both"/>
        <w:rPr>
          <w:rFonts w:ascii="Times New Roman" w:hAnsi="Times New Roman" w:cs="Times New Roman"/>
          <w:bCs/>
          <w:sz w:val="24"/>
          <w:szCs w:val="24"/>
        </w:rPr>
      </w:pPr>
      <w:r w:rsidRPr="00D11D4F">
        <w:rPr>
          <w:rFonts w:ascii="Times New Roman" w:hAnsi="Times New Roman" w:cs="Times New Roman"/>
          <w:b/>
          <w:bCs/>
          <w:position w:val="1"/>
        </w:rPr>
        <w:t>H</w:t>
      </w:r>
      <w:r w:rsidRPr="00D11D4F">
        <w:rPr>
          <w:rFonts w:ascii="Times New Roman" w:hAnsi="Times New Roman" w:cs="Times New Roman"/>
          <w:b/>
          <w:bCs/>
          <w:sz w:val="16"/>
        </w:rPr>
        <w:t>3</w:t>
      </w:r>
      <w:r w:rsidRPr="00D11D4F">
        <w:rPr>
          <w:rFonts w:ascii="Times New Roman" w:hAnsi="Times New Roman" w:cs="Times New Roman"/>
          <w:b/>
          <w:bCs/>
          <w:sz w:val="24"/>
          <w:szCs w:val="24"/>
        </w:rPr>
        <w:t xml:space="preserve"> : Pemanfaatan </w:t>
      </w:r>
      <w:r w:rsidR="00610F85" w:rsidRPr="00D11D4F">
        <w:rPr>
          <w:rFonts w:ascii="Times New Roman" w:hAnsi="Times New Roman" w:cs="Times New Roman"/>
          <w:b/>
          <w:bCs/>
          <w:sz w:val="24"/>
          <w:szCs w:val="24"/>
        </w:rPr>
        <w:t>t</w:t>
      </w:r>
      <w:r w:rsidRPr="00D11D4F">
        <w:rPr>
          <w:rFonts w:ascii="Times New Roman" w:hAnsi="Times New Roman" w:cs="Times New Roman"/>
          <w:b/>
          <w:bCs/>
          <w:sz w:val="24"/>
          <w:szCs w:val="24"/>
        </w:rPr>
        <w:t xml:space="preserve">eknologi </w:t>
      </w:r>
      <w:r w:rsidR="00610F85" w:rsidRPr="00D11D4F">
        <w:rPr>
          <w:rFonts w:ascii="Times New Roman" w:hAnsi="Times New Roman" w:cs="Times New Roman"/>
          <w:b/>
          <w:bCs/>
          <w:sz w:val="24"/>
          <w:szCs w:val="24"/>
        </w:rPr>
        <w:t>i</w:t>
      </w:r>
      <w:r w:rsidRPr="00D11D4F">
        <w:rPr>
          <w:rFonts w:ascii="Times New Roman" w:hAnsi="Times New Roman" w:cs="Times New Roman"/>
          <w:b/>
          <w:bCs/>
          <w:sz w:val="24"/>
          <w:szCs w:val="24"/>
        </w:rPr>
        <w:t>nformasi berpengaruh positif dan signifikan terhadap kualitas laporan keuangan</w:t>
      </w:r>
    </w:p>
    <w:p w14:paraId="0813E05E" w14:textId="77777777" w:rsidR="00206779" w:rsidRPr="00D11D4F" w:rsidRDefault="00206779" w:rsidP="00092F49">
      <w:pPr>
        <w:spacing w:line="480" w:lineRule="auto"/>
        <w:contextualSpacing/>
        <w:jc w:val="both"/>
        <w:rPr>
          <w:rFonts w:ascii="Times New Roman" w:hAnsi="Times New Roman" w:cs="Times New Roman"/>
          <w:bCs/>
          <w:sz w:val="24"/>
          <w:szCs w:val="24"/>
        </w:rPr>
      </w:pPr>
      <w:r w:rsidRPr="00D11D4F">
        <w:rPr>
          <w:rFonts w:ascii="Times New Roman" w:hAnsi="Times New Roman" w:cs="Times New Roman"/>
          <w:bCs/>
          <w:sz w:val="24"/>
          <w:szCs w:val="24"/>
        </w:rPr>
        <w:tab/>
      </w:r>
    </w:p>
    <w:p w14:paraId="7D931DEF" w14:textId="77777777" w:rsidR="00206779" w:rsidRPr="00D11D4F" w:rsidRDefault="00206779" w:rsidP="00661F91">
      <w:pPr>
        <w:spacing w:line="480" w:lineRule="auto"/>
        <w:contextualSpacing/>
        <w:jc w:val="center"/>
        <w:rPr>
          <w:rFonts w:ascii="Times New Roman" w:hAnsi="Times New Roman" w:cs="Times New Roman"/>
          <w:b/>
          <w:sz w:val="24"/>
          <w:szCs w:val="24"/>
        </w:rPr>
      </w:pPr>
    </w:p>
    <w:p w14:paraId="0FF044FA" w14:textId="77777777" w:rsidR="00206779" w:rsidRPr="00D11D4F" w:rsidRDefault="00206779" w:rsidP="00661F91">
      <w:pPr>
        <w:spacing w:line="480" w:lineRule="auto"/>
        <w:contextualSpacing/>
        <w:jc w:val="center"/>
        <w:rPr>
          <w:rFonts w:ascii="Times New Roman" w:hAnsi="Times New Roman" w:cs="Times New Roman"/>
          <w:b/>
          <w:sz w:val="24"/>
          <w:szCs w:val="24"/>
        </w:rPr>
      </w:pPr>
    </w:p>
    <w:p w14:paraId="0F92D4B5" w14:textId="77777777" w:rsidR="00206779" w:rsidRPr="00D11D4F" w:rsidRDefault="00206779" w:rsidP="00D60723">
      <w:pPr>
        <w:spacing w:line="480" w:lineRule="auto"/>
        <w:contextualSpacing/>
        <w:rPr>
          <w:rFonts w:ascii="Times New Roman" w:hAnsi="Times New Roman" w:cs="Times New Roman"/>
          <w:b/>
          <w:sz w:val="24"/>
          <w:szCs w:val="24"/>
        </w:rPr>
      </w:pPr>
      <w:r w:rsidRPr="00D11D4F">
        <w:rPr>
          <w:rFonts w:ascii="Times New Roman" w:hAnsi="Times New Roman" w:cs="Times New Roman"/>
          <w:b/>
          <w:sz w:val="24"/>
          <w:szCs w:val="24"/>
        </w:rPr>
        <w:lastRenderedPageBreak/>
        <w:t>2.8.</w:t>
      </w:r>
      <w:r w:rsidRPr="00D11D4F">
        <w:rPr>
          <w:rFonts w:ascii="Times New Roman" w:hAnsi="Times New Roman" w:cs="Times New Roman"/>
          <w:b/>
          <w:sz w:val="24"/>
          <w:szCs w:val="24"/>
        </w:rPr>
        <w:tab/>
        <w:t>Model Penelitian</w:t>
      </w:r>
    </w:p>
    <w:p w14:paraId="0EF6EBD7" w14:textId="77777777" w:rsidR="00206779" w:rsidRPr="00D11D4F" w:rsidRDefault="00206779" w:rsidP="00D60723">
      <w:pPr>
        <w:spacing w:line="480" w:lineRule="auto"/>
        <w:contextualSpacing/>
        <w:rPr>
          <w:rFonts w:ascii="Times New Roman" w:hAnsi="Times New Roman" w:cs="Times New Roman"/>
          <w:bCs/>
          <w:sz w:val="24"/>
          <w:szCs w:val="24"/>
        </w:rPr>
      </w:pPr>
      <w:r w:rsidRPr="00D11D4F">
        <w:rPr>
          <w:rFonts w:ascii="Times New Roman" w:hAnsi="Times New Roman" w:cs="Times New Roman"/>
          <w:b/>
          <w:sz w:val="24"/>
          <w:szCs w:val="24"/>
        </w:rPr>
        <w:tab/>
      </w:r>
      <w:r w:rsidRPr="00D11D4F">
        <w:rPr>
          <w:rFonts w:ascii="Times New Roman" w:hAnsi="Times New Roman" w:cs="Times New Roman"/>
          <w:bCs/>
          <w:sz w:val="24"/>
          <w:szCs w:val="24"/>
        </w:rPr>
        <w:t>Berdasarkan penelitian ini maka hubungan variabel independen ditampilkan dalam model penelitian sebagai gambar di bawah ini:</w:t>
      </w:r>
    </w:p>
    <w:p w14:paraId="31C2408B" w14:textId="77777777" w:rsidR="00206779" w:rsidRPr="00D11D4F" w:rsidRDefault="00206779" w:rsidP="00D60723">
      <w:pPr>
        <w:spacing w:line="480" w:lineRule="auto"/>
        <w:contextualSpacing/>
        <w:rPr>
          <w:rFonts w:ascii="Times New Roman" w:hAnsi="Times New Roman" w:cs="Times New Roman"/>
          <w:bCs/>
          <w:sz w:val="24"/>
          <w:szCs w:val="24"/>
        </w:rPr>
      </w:pPr>
      <w:r w:rsidRPr="00D11D4F">
        <w:rPr>
          <w:rFonts w:ascii="Times New Roman" w:hAnsi="Times New Roman" w:cs="Times New Roman"/>
          <w:bCs/>
          <w:noProof/>
          <w:sz w:val="24"/>
          <w:szCs w:val="24"/>
          <w14:ligatures w14:val="standardContextual"/>
        </w:rPr>
        <mc:AlternateContent>
          <mc:Choice Requires="wps">
            <w:drawing>
              <wp:anchor distT="0" distB="0" distL="114300" distR="114300" simplePos="0" relativeHeight="251677696" behindDoc="0" locked="0" layoutInCell="1" allowOverlap="1" wp14:anchorId="66229B4B" wp14:editId="58AC8CBF">
                <wp:simplePos x="0" y="0"/>
                <wp:positionH relativeFrom="column">
                  <wp:posOffset>-30480</wp:posOffset>
                </wp:positionH>
                <wp:positionV relativeFrom="paragraph">
                  <wp:posOffset>34290</wp:posOffset>
                </wp:positionV>
                <wp:extent cx="2562225" cy="3400425"/>
                <wp:effectExtent l="0" t="0" r="28575" b="28575"/>
                <wp:wrapNone/>
                <wp:docPr id="908920076" name="Rectangle 15"/>
                <wp:cNvGraphicFramePr/>
                <a:graphic xmlns:a="http://schemas.openxmlformats.org/drawingml/2006/main">
                  <a:graphicData uri="http://schemas.microsoft.com/office/word/2010/wordprocessingShape">
                    <wps:wsp>
                      <wps:cNvSpPr/>
                      <wps:spPr>
                        <a:xfrm>
                          <a:off x="0" y="0"/>
                          <a:ext cx="2562225" cy="3400425"/>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60D2321" id="Rectangle 15" o:spid="_x0000_s1026" style="position:absolute;margin-left:-2.4pt;margin-top:2.7pt;width:201.75pt;height:267.7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" filled="f" strokecolor="black [3200]">
                <v:stroke joinstyle="round"/>
              </v:rect>
            </w:pict>
          </mc:Fallback>
        </mc:AlternateContent>
      </w:r>
      <w:r w:rsidRPr="00D11D4F">
        <w:rPr>
          <w:rFonts w:ascii="Times New Roman" w:hAnsi="Times New Roman" w:cs="Times New Roman"/>
          <w:bCs/>
          <w:noProof/>
          <w:sz w:val="24"/>
          <w:szCs w:val="24"/>
          <w14:ligatures w14:val="standardContextual"/>
        </w:rPr>
        <mc:AlternateContent>
          <mc:Choice Requires="wps">
            <w:drawing>
              <wp:anchor distT="0" distB="0" distL="114300" distR="114300" simplePos="0" relativeHeight="251678720" behindDoc="0" locked="0" layoutInCell="1" allowOverlap="1" wp14:anchorId="6EA068EE" wp14:editId="1AE661BB">
                <wp:simplePos x="0" y="0"/>
                <wp:positionH relativeFrom="column">
                  <wp:posOffset>388620</wp:posOffset>
                </wp:positionH>
                <wp:positionV relativeFrom="paragraph">
                  <wp:posOffset>329565</wp:posOffset>
                </wp:positionV>
                <wp:extent cx="1666875" cy="533400"/>
                <wp:effectExtent l="0" t="0" r="28575" b="19050"/>
                <wp:wrapNone/>
                <wp:docPr id="1249651451" name="Rectangle 16"/>
                <wp:cNvGraphicFramePr/>
                <a:graphic xmlns:a="http://schemas.openxmlformats.org/drawingml/2006/main">
                  <a:graphicData uri="http://schemas.microsoft.com/office/word/2010/wordprocessingShape">
                    <wps:wsp>
                      <wps:cNvSpPr/>
                      <wps:spPr>
                        <a:xfrm>
                          <a:off x="0" y="0"/>
                          <a:ext cx="1666875" cy="53340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764BD322" w14:textId="77777777" w:rsidR="00206779" w:rsidRPr="00D60723" w:rsidRDefault="00206779" w:rsidP="00D60723">
                            <w:pPr>
                              <w:jc w:val="center"/>
                              <w:rPr>
                                <w:rFonts w:ascii="Times New Roman" w:hAnsi="Times New Roman" w:cs="Times New Roman"/>
                              </w:rPr>
                            </w:pPr>
                            <w:r w:rsidRPr="00D60723">
                              <w:rPr>
                                <w:rFonts w:ascii="Times New Roman" w:hAnsi="Times New Roman" w:cs="Times New Roman"/>
                              </w:rPr>
                              <w:t>Komitmen Organisasi (X</w:t>
                            </w:r>
                            <w:r>
                              <w:rPr>
                                <w:rFonts w:ascii="Times New Roman" w:hAnsi="Times New Roman" w:cs="Times New Roman"/>
                                <w:sz w:val="16"/>
                                <w:szCs w:val="16"/>
                              </w:rPr>
                              <w:t>1</w:t>
                            </w:r>
                            <w:r w:rsidRPr="00D60723">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A068EE" id="Rectangle 16" o:spid="_x0000_s1032" style="position:absolute;margin-left:30.6pt;margin-top:25.95pt;width:131.25pt;height:4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" filled="f" strokecolor="black [3200]">
                <v:stroke joinstyle="round"/>
                <v:textbox>
                  <w:txbxContent>
                    <w:p w14:paraId="764BD322" w14:textId="77777777" w:rsidR="00206779" w:rsidRPr="00D60723" w:rsidRDefault="00206779" w:rsidP="00D60723">
                      <w:pPr>
                        <w:jc w:val="center"/>
                        <w:rPr>
                          <w:rFonts w:ascii="Times New Roman" w:hAnsi="Times New Roman" w:cs="Times New Roman"/>
                        </w:rPr>
                      </w:pPr>
                      <w:r w:rsidRPr="00D60723">
                        <w:rPr>
                          <w:rFonts w:ascii="Times New Roman" w:hAnsi="Times New Roman" w:cs="Times New Roman"/>
                        </w:rPr>
                        <w:t>Komitmen Organisasi (X</w:t>
                      </w:r>
                      <w:r>
                        <w:rPr>
                          <w:rFonts w:ascii="Times New Roman" w:hAnsi="Times New Roman" w:cs="Times New Roman"/>
                          <w:sz w:val="16"/>
                          <w:szCs w:val="16"/>
                        </w:rPr>
                        <w:t>1</w:t>
                      </w:r>
                      <w:r w:rsidRPr="00D60723">
                        <w:rPr>
                          <w:rFonts w:ascii="Times New Roman" w:hAnsi="Times New Roman" w:cs="Times New Roman"/>
                        </w:rPr>
                        <w:t>)</w:t>
                      </w:r>
                    </w:p>
                  </w:txbxContent>
                </v:textbox>
              </v:rect>
            </w:pict>
          </mc:Fallback>
        </mc:AlternateContent>
      </w:r>
    </w:p>
    <w:p w14:paraId="0432D922" w14:textId="77777777" w:rsidR="00206779" w:rsidRPr="00D11D4F" w:rsidRDefault="00206779" w:rsidP="00661F91">
      <w:pPr>
        <w:spacing w:line="480" w:lineRule="auto"/>
        <w:contextualSpacing/>
        <w:jc w:val="center"/>
        <w:rPr>
          <w:rFonts w:ascii="Times New Roman" w:hAnsi="Times New Roman" w:cs="Times New Roman"/>
          <w:b/>
          <w:sz w:val="24"/>
          <w:szCs w:val="24"/>
        </w:rPr>
      </w:pPr>
      <w:r w:rsidRPr="00D11D4F">
        <w:rPr>
          <w:rFonts w:ascii="Times New Roman" w:hAnsi="Times New Roman" w:cs="Times New Roman"/>
          <w:b/>
          <w:noProof/>
          <w:sz w:val="24"/>
          <w:szCs w:val="24"/>
          <w14:ligatures w14:val="standardContextual"/>
        </w:rPr>
        <mc:AlternateContent>
          <mc:Choice Requires="wps">
            <w:drawing>
              <wp:anchor distT="0" distB="0" distL="114300" distR="114300" simplePos="0" relativeHeight="251681792" behindDoc="0" locked="0" layoutInCell="1" allowOverlap="1" wp14:anchorId="134012BC" wp14:editId="1C1B7AEF">
                <wp:simplePos x="0" y="0"/>
                <wp:positionH relativeFrom="column">
                  <wp:posOffset>2045970</wp:posOffset>
                </wp:positionH>
                <wp:positionV relativeFrom="paragraph">
                  <wp:posOffset>226695</wp:posOffset>
                </wp:positionV>
                <wp:extent cx="1543050" cy="819150"/>
                <wp:effectExtent l="0" t="0" r="76200" b="57150"/>
                <wp:wrapNone/>
                <wp:docPr id="1791495260" name="Straight Arrow Connector 18"/>
                <wp:cNvGraphicFramePr/>
                <a:graphic xmlns:a="http://schemas.openxmlformats.org/drawingml/2006/main">
                  <a:graphicData uri="http://schemas.microsoft.com/office/word/2010/wordprocessingShape">
                    <wps:wsp>
                      <wps:cNvCnPr/>
                      <wps:spPr>
                        <a:xfrm>
                          <a:off x="0" y="0"/>
                          <a:ext cx="1543050" cy="8191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D1776CE" id="Straight Arrow Connector 18" o:spid="_x0000_s1026" type="#_x0000_t32" style="position:absolute;margin-left:161.1pt;margin-top:17.85pt;width:121.5pt;height:6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" strokecolor="black [3200]" strokeweight=".5pt">
                <v:stroke endarrow="block" joinstyle="miter"/>
              </v:shape>
            </w:pict>
          </mc:Fallback>
        </mc:AlternateContent>
      </w:r>
    </w:p>
    <w:p w14:paraId="2DC0AF84" w14:textId="77777777" w:rsidR="00206779" w:rsidRPr="00D11D4F" w:rsidRDefault="00206779" w:rsidP="00D20C88">
      <w:pPr>
        <w:tabs>
          <w:tab w:val="left" w:pos="4965"/>
        </w:tabs>
        <w:spacing w:line="480" w:lineRule="auto"/>
        <w:contextualSpacing/>
        <w:rPr>
          <w:rFonts w:ascii="Times New Roman" w:hAnsi="Times New Roman" w:cs="Times New Roman"/>
          <w:bCs/>
          <w:sz w:val="24"/>
          <w:szCs w:val="24"/>
        </w:rPr>
      </w:pPr>
      <w:r w:rsidRPr="00D11D4F">
        <w:rPr>
          <w:rFonts w:ascii="Times New Roman" w:hAnsi="Times New Roman" w:cs="Times New Roman"/>
          <w:b/>
          <w:noProof/>
          <w:sz w:val="24"/>
          <w:szCs w:val="24"/>
          <w14:ligatures w14:val="standardContextual"/>
        </w:rPr>
        <mc:AlternateContent>
          <mc:Choice Requires="wps">
            <w:drawing>
              <wp:anchor distT="0" distB="0" distL="114300" distR="114300" simplePos="0" relativeHeight="251684864" behindDoc="0" locked="0" layoutInCell="1" allowOverlap="1" wp14:anchorId="6547E4FC" wp14:editId="1228804D">
                <wp:simplePos x="0" y="0"/>
                <wp:positionH relativeFrom="column">
                  <wp:posOffset>3065145</wp:posOffset>
                </wp:positionH>
                <wp:positionV relativeFrom="paragraph">
                  <wp:posOffset>238125</wp:posOffset>
                </wp:positionV>
                <wp:extent cx="819150" cy="342900"/>
                <wp:effectExtent l="0" t="0" r="0" b="0"/>
                <wp:wrapNone/>
                <wp:docPr id="1630988942" name="Rectangle 21"/>
                <wp:cNvGraphicFramePr/>
                <a:graphic xmlns:a="http://schemas.openxmlformats.org/drawingml/2006/main">
                  <a:graphicData uri="http://schemas.microsoft.com/office/word/2010/wordprocessingShape">
                    <wps:wsp>
                      <wps:cNvSpPr/>
                      <wps:spPr>
                        <a:xfrm>
                          <a:off x="0" y="0"/>
                          <a:ext cx="819150" cy="3429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5EFC878" w14:textId="77777777" w:rsidR="00206779" w:rsidRDefault="00206779" w:rsidP="00D20C88">
                            <w:pPr>
                              <w:jc w:val="center"/>
                            </w:pPr>
                            <w:r w:rsidRPr="00D20C88">
                              <w:rPr>
                                <w:rFonts w:ascii="Times New Roman" w:hAnsi="Times New Roman" w:cs="Times New Roman"/>
                                <w:bCs/>
                                <w:sz w:val="24"/>
                                <w:szCs w:val="24"/>
                              </w:rPr>
                              <w:t>H</w:t>
                            </w:r>
                            <w:r>
                              <w:rPr>
                                <w:rFonts w:ascii="Times New Roman" w:hAnsi="Times New Roman" w:cs="Times New Roman"/>
                                <w:bCs/>
                                <w:sz w:val="16"/>
                                <w:szCs w:val="16"/>
                              </w:rPr>
                              <w:t>1</w:t>
                            </w:r>
                            <w:r>
                              <w:rPr>
                                <w:rFonts w:ascii="Times New Roman" w:hAnsi="Times New Roman" w:cs="Times New Roman"/>
                                <w:bCs/>
                                <w:sz w:val="24"/>
                                <w:szCs w:val="24"/>
                              </w:rPr>
                              <w:t xml:space="preserve"> =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47E4FC" id="Rectangle 21" o:spid="_x0000_s1033" style="position:absolute;margin-left:241.35pt;margin-top:18.75pt;width:64.5pt;height:27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" filled="f" stroked="f">
                <v:textbox>
                  <w:txbxContent>
                    <w:p w14:paraId="55EFC878" w14:textId="77777777" w:rsidR="00206779" w:rsidRDefault="00206779" w:rsidP="00D20C88">
                      <w:pPr>
                        <w:jc w:val="center"/>
                      </w:pPr>
                      <w:r w:rsidRPr="00D20C88">
                        <w:rPr>
                          <w:rFonts w:ascii="Times New Roman" w:hAnsi="Times New Roman" w:cs="Times New Roman"/>
                          <w:bCs/>
                          <w:sz w:val="24"/>
                          <w:szCs w:val="24"/>
                        </w:rPr>
                        <w:t>H</w:t>
                      </w:r>
                      <w:r>
                        <w:rPr>
                          <w:rFonts w:ascii="Times New Roman" w:hAnsi="Times New Roman" w:cs="Times New Roman"/>
                          <w:bCs/>
                          <w:sz w:val="16"/>
                          <w:szCs w:val="16"/>
                        </w:rPr>
                        <w:t>1</w:t>
                      </w:r>
                      <w:r>
                        <w:rPr>
                          <w:rFonts w:ascii="Times New Roman" w:hAnsi="Times New Roman" w:cs="Times New Roman"/>
                          <w:bCs/>
                          <w:sz w:val="24"/>
                          <w:szCs w:val="24"/>
                        </w:rPr>
                        <w:t xml:space="preserve"> =  +</w:t>
                      </w:r>
                    </w:p>
                  </w:txbxContent>
                </v:textbox>
              </v:rect>
            </w:pict>
          </mc:Fallback>
        </mc:AlternateContent>
      </w:r>
      <w:r w:rsidRPr="00D11D4F">
        <w:rPr>
          <w:rFonts w:ascii="Times New Roman" w:hAnsi="Times New Roman" w:cs="Times New Roman"/>
          <w:b/>
          <w:sz w:val="24"/>
          <w:szCs w:val="24"/>
        </w:rPr>
        <w:tab/>
      </w:r>
    </w:p>
    <w:p w14:paraId="541A1D57" w14:textId="77777777" w:rsidR="00206779" w:rsidRPr="00D11D4F" w:rsidRDefault="00206779" w:rsidP="00661F91">
      <w:pPr>
        <w:spacing w:line="480" w:lineRule="auto"/>
        <w:contextualSpacing/>
        <w:jc w:val="center"/>
        <w:rPr>
          <w:rFonts w:ascii="Times New Roman" w:hAnsi="Times New Roman" w:cs="Times New Roman"/>
          <w:b/>
          <w:sz w:val="24"/>
          <w:szCs w:val="24"/>
        </w:rPr>
      </w:pPr>
      <w:r w:rsidRPr="00D11D4F">
        <w:rPr>
          <w:rFonts w:ascii="Times New Roman" w:hAnsi="Times New Roman" w:cs="Times New Roman"/>
          <w:b/>
          <w:noProof/>
          <w:sz w:val="24"/>
          <w:szCs w:val="24"/>
          <w14:ligatures w14:val="standardContextual"/>
        </w:rPr>
        <mc:AlternateContent>
          <mc:Choice Requires="wps">
            <w:drawing>
              <wp:anchor distT="0" distB="0" distL="114300" distR="114300" simplePos="0" relativeHeight="251687936" behindDoc="0" locked="0" layoutInCell="1" allowOverlap="1" wp14:anchorId="36CEBAE7" wp14:editId="33E4FAD9">
                <wp:simplePos x="0" y="0"/>
                <wp:positionH relativeFrom="column">
                  <wp:posOffset>3798570</wp:posOffset>
                </wp:positionH>
                <wp:positionV relativeFrom="paragraph">
                  <wp:posOffset>325755</wp:posOffset>
                </wp:positionV>
                <wp:extent cx="2000250" cy="800100"/>
                <wp:effectExtent l="0" t="0" r="19050" b="19050"/>
                <wp:wrapNone/>
                <wp:docPr id="1898926979" name="Rectangle 22"/>
                <wp:cNvGraphicFramePr/>
                <a:graphic xmlns:a="http://schemas.openxmlformats.org/drawingml/2006/main">
                  <a:graphicData uri="http://schemas.microsoft.com/office/word/2010/wordprocessingShape">
                    <wps:wsp>
                      <wps:cNvSpPr/>
                      <wps:spPr>
                        <a:xfrm>
                          <a:off x="0" y="0"/>
                          <a:ext cx="2000250" cy="80010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6AEA8D04" w14:textId="77777777" w:rsidR="00206779" w:rsidRPr="005C51A5" w:rsidRDefault="00206779" w:rsidP="00D20C88">
                            <w:pPr>
                              <w:jc w:val="center"/>
                              <w:rPr>
                                <w:rFonts w:ascii="Times New Roman" w:hAnsi="Times New Roman" w:cs="Times New Roman"/>
                              </w:rPr>
                            </w:pPr>
                            <w:r w:rsidRPr="005C51A5">
                              <w:rPr>
                                <w:rFonts w:ascii="Times New Roman" w:hAnsi="Times New Roman" w:cs="Times New Roman"/>
                              </w:rPr>
                              <w:t>Kualitas Laporan Keuangan  (Y)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CEBAE7" id="Rectangle 22" o:spid="_x0000_s1034" style="position:absolute;left:0;text-align:left;margin-left:299.1pt;margin-top:25.65pt;width:157.5pt;height:63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" filled="f" strokecolor="black [3200]">
                <v:stroke joinstyle="round"/>
                <v:textbox>
                  <w:txbxContent>
                    <w:p w14:paraId="6AEA8D04" w14:textId="77777777" w:rsidR="00206779" w:rsidRPr="005C51A5" w:rsidRDefault="00206779" w:rsidP="00D20C88">
                      <w:pPr>
                        <w:jc w:val="center"/>
                        <w:rPr>
                          <w:rFonts w:ascii="Times New Roman" w:hAnsi="Times New Roman" w:cs="Times New Roman"/>
                        </w:rPr>
                      </w:pPr>
                      <w:r w:rsidRPr="005C51A5">
                        <w:rPr>
                          <w:rFonts w:ascii="Times New Roman" w:hAnsi="Times New Roman" w:cs="Times New Roman"/>
                        </w:rPr>
                        <w:t>Kualitas Laporan Keuangan  (Y)</w:t>
                      </w:r>
                    </w:p>
                  </w:txbxContent>
                </v:textbox>
              </v:rect>
            </w:pict>
          </mc:Fallback>
        </mc:AlternateContent>
      </w:r>
    </w:p>
    <w:p w14:paraId="08E469E7" w14:textId="77777777" w:rsidR="00206779" w:rsidRPr="00D11D4F" w:rsidRDefault="00206779" w:rsidP="00D20C88">
      <w:pPr>
        <w:tabs>
          <w:tab w:val="center" w:pos="4110"/>
          <w:tab w:val="left" w:pos="4710"/>
        </w:tabs>
        <w:spacing w:line="480" w:lineRule="auto"/>
        <w:contextualSpacing/>
        <w:rPr>
          <w:rFonts w:ascii="Times New Roman" w:hAnsi="Times New Roman" w:cs="Times New Roman"/>
          <w:bCs/>
          <w:sz w:val="24"/>
          <w:szCs w:val="24"/>
        </w:rPr>
      </w:pPr>
      <w:r w:rsidRPr="00D11D4F">
        <w:rPr>
          <w:rFonts w:ascii="Times New Roman" w:hAnsi="Times New Roman" w:cs="Times New Roman"/>
          <w:b/>
          <w:noProof/>
          <w:sz w:val="24"/>
          <w:szCs w:val="24"/>
          <w14:ligatures w14:val="standardContextual"/>
        </w:rPr>
        <mc:AlternateContent>
          <mc:Choice Requires="wps">
            <w:drawing>
              <wp:anchor distT="0" distB="0" distL="114300" distR="114300" simplePos="0" relativeHeight="251685888" behindDoc="0" locked="0" layoutInCell="1" allowOverlap="1" wp14:anchorId="727822E2" wp14:editId="05DF1FF5">
                <wp:simplePos x="0" y="0"/>
                <wp:positionH relativeFrom="column">
                  <wp:posOffset>3057525</wp:posOffset>
                </wp:positionH>
                <wp:positionV relativeFrom="paragraph">
                  <wp:posOffset>16510</wp:posOffset>
                </wp:positionV>
                <wp:extent cx="819150" cy="342900"/>
                <wp:effectExtent l="0" t="0" r="0" b="0"/>
                <wp:wrapNone/>
                <wp:docPr id="1365483604" name="Rectangle 21"/>
                <wp:cNvGraphicFramePr/>
                <a:graphic xmlns:a="http://schemas.openxmlformats.org/drawingml/2006/main">
                  <a:graphicData uri="http://schemas.microsoft.com/office/word/2010/wordprocessingShape">
                    <wps:wsp>
                      <wps:cNvSpPr/>
                      <wps:spPr>
                        <a:xfrm>
                          <a:off x="0" y="0"/>
                          <a:ext cx="819150" cy="3429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330C219" w14:textId="77777777" w:rsidR="00206779" w:rsidRDefault="00206779" w:rsidP="00D20C88">
                            <w:pPr>
                              <w:jc w:val="center"/>
                            </w:pPr>
                            <w:r w:rsidRPr="00D20C88">
                              <w:rPr>
                                <w:rFonts w:ascii="Times New Roman" w:hAnsi="Times New Roman" w:cs="Times New Roman"/>
                                <w:bCs/>
                                <w:sz w:val="24"/>
                                <w:szCs w:val="24"/>
                              </w:rPr>
                              <w:t>H</w:t>
                            </w:r>
                            <w:r>
                              <w:rPr>
                                <w:rFonts w:ascii="Times New Roman" w:hAnsi="Times New Roman" w:cs="Times New Roman"/>
                                <w:bCs/>
                                <w:sz w:val="16"/>
                                <w:szCs w:val="16"/>
                              </w:rPr>
                              <w:t>2</w:t>
                            </w:r>
                            <w:r>
                              <w:rPr>
                                <w:rFonts w:ascii="Times New Roman" w:hAnsi="Times New Roman" w:cs="Times New Roman"/>
                                <w:bCs/>
                                <w:sz w:val="24"/>
                                <w:szCs w:val="24"/>
                              </w:rPr>
                              <w:t xml:space="preserve"> =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7822E2" id="_x0000_s1035" style="position:absolute;margin-left:240.75pt;margin-top:1.3pt;width:64.5pt;height:27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" filled="f" stroked="f">
                <v:textbox>
                  <w:txbxContent>
                    <w:p w14:paraId="4330C219" w14:textId="77777777" w:rsidR="00206779" w:rsidRDefault="00206779" w:rsidP="00D20C88">
                      <w:pPr>
                        <w:jc w:val="center"/>
                      </w:pPr>
                      <w:r w:rsidRPr="00D20C88">
                        <w:rPr>
                          <w:rFonts w:ascii="Times New Roman" w:hAnsi="Times New Roman" w:cs="Times New Roman"/>
                          <w:bCs/>
                          <w:sz w:val="24"/>
                          <w:szCs w:val="24"/>
                        </w:rPr>
                        <w:t>H</w:t>
                      </w:r>
                      <w:r>
                        <w:rPr>
                          <w:rFonts w:ascii="Times New Roman" w:hAnsi="Times New Roman" w:cs="Times New Roman"/>
                          <w:bCs/>
                          <w:sz w:val="16"/>
                          <w:szCs w:val="16"/>
                        </w:rPr>
                        <w:t>2</w:t>
                      </w:r>
                      <w:r>
                        <w:rPr>
                          <w:rFonts w:ascii="Times New Roman" w:hAnsi="Times New Roman" w:cs="Times New Roman"/>
                          <w:bCs/>
                          <w:sz w:val="24"/>
                          <w:szCs w:val="24"/>
                        </w:rPr>
                        <w:t xml:space="preserve"> =  +</w:t>
                      </w:r>
                    </w:p>
                  </w:txbxContent>
                </v:textbox>
              </v:rect>
            </w:pict>
          </mc:Fallback>
        </mc:AlternateContent>
      </w:r>
      <w:r w:rsidRPr="00D11D4F">
        <w:rPr>
          <w:rFonts w:ascii="Times New Roman" w:hAnsi="Times New Roman" w:cs="Times New Roman"/>
          <w:bCs/>
          <w:noProof/>
          <w:sz w:val="24"/>
          <w:szCs w:val="24"/>
          <w14:ligatures w14:val="standardContextual"/>
        </w:rPr>
        <mc:AlternateContent>
          <mc:Choice Requires="wps">
            <w:drawing>
              <wp:anchor distT="0" distB="0" distL="114300" distR="114300" simplePos="0" relativeHeight="251682816" behindDoc="0" locked="0" layoutInCell="1" allowOverlap="1" wp14:anchorId="5BD9A430" wp14:editId="477CA964">
                <wp:simplePos x="0" y="0"/>
                <wp:positionH relativeFrom="column">
                  <wp:posOffset>2074545</wp:posOffset>
                </wp:positionH>
                <wp:positionV relativeFrom="paragraph">
                  <wp:posOffset>299085</wp:posOffset>
                </wp:positionV>
                <wp:extent cx="1543050" cy="45719"/>
                <wp:effectExtent l="0" t="38100" r="38100" b="88265"/>
                <wp:wrapNone/>
                <wp:docPr id="1975185273" name="Straight Arrow Connector 19"/>
                <wp:cNvGraphicFramePr/>
                <a:graphic xmlns:a="http://schemas.openxmlformats.org/drawingml/2006/main">
                  <a:graphicData uri="http://schemas.microsoft.com/office/word/2010/wordprocessingShape">
                    <wps:wsp>
                      <wps:cNvCnPr/>
                      <wps:spPr>
                        <a:xfrm>
                          <a:off x="0" y="0"/>
                          <a:ext cx="1543050" cy="457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2C0FFF1" id="Straight Arrow Connector 19" o:spid="_x0000_s1026" type="#_x0000_t32" style="position:absolute;margin-left:163.35pt;margin-top:23.55pt;width:121.5pt;height:3.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" strokecolor="black [3200]" strokeweight=".5pt">
                <v:stroke endarrow="block" joinstyle="miter"/>
              </v:shape>
            </w:pict>
          </mc:Fallback>
        </mc:AlternateContent>
      </w:r>
      <w:r w:rsidRPr="00D11D4F">
        <w:rPr>
          <w:rFonts w:ascii="Times New Roman" w:hAnsi="Times New Roman" w:cs="Times New Roman"/>
          <w:b/>
          <w:sz w:val="24"/>
          <w:szCs w:val="24"/>
        </w:rPr>
        <w:tab/>
      </w:r>
      <w:r w:rsidRPr="00D11D4F">
        <w:rPr>
          <w:rFonts w:ascii="Times New Roman" w:hAnsi="Times New Roman" w:cs="Times New Roman"/>
          <w:bCs/>
          <w:noProof/>
          <w:sz w:val="24"/>
          <w:szCs w:val="24"/>
          <w14:ligatures w14:val="standardContextual"/>
        </w:rPr>
        <mc:AlternateContent>
          <mc:Choice Requires="wps">
            <w:drawing>
              <wp:anchor distT="0" distB="0" distL="114300" distR="114300" simplePos="0" relativeHeight="251679744" behindDoc="0" locked="0" layoutInCell="1" allowOverlap="1" wp14:anchorId="147B4702" wp14:editId="585FDDDC">
                <wp:simplePos x="0" y="0"/>
                <wp:positionH relativeFrom="column">
                  <wp:posOffset>409575</wp:posOffset>
                </wp:positionH>
                <wp:positionV relativeFrom="paragraph">
                  <wp:posOffset>16510</wp:posOffset>
                </wp:positionV>
                <wp:extent cx="1666875" cy="533400"/>
                <wp:effectExtent l="0" t="0" r="28575" b="19050"/>
                <wp:wrapNone/>
                <wp:docPr id="494550802" name="Rectangle 16"/>
                <wp:cNvGraphicFramePr/>
                <a:graphic xmlns:a="http://schemas.openxmlformats.org/drawingml/2006/main">
                  <a:graphicData uri="http://schemas.microsoft.com/office/word/2010/wordprocessingShape">
                    <wps:wsp>
                      <wps:cNvSpPr/>
                      <wps:spPr>
                        <a:xfrm>
                          <a:off x="0" y="0"/>
                          <a:ext cx="1666875" cy="53340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4093056F" w14:textId="77777777" w:rsidR="00206779" w:rsidRPr="00D60723" w:rsidRDefault="00206779" w:rsidP="00D60723">
                            <w:pPr>
                              <w:jc w:val="center"/>
                              <w:rPr>
                                <w:rFonts w:ascii="Times New Roman" w:hAnsi="Times New Roman" w:cs="Times New Roman"/>
                              </w:rPr>
                            </w:pPr>
                            <w:r>
                              <w:rPr>
                                <w:rFonts w:ascii="Times New Roman" w:hAnsi="Times New Roman" w:cs="Times New Roman"/>
                              </w:rPr>
                              <w:t xml:space="preserve">Sumber Daya Manusia </w:t>
                            </w:r>
                            <w:r w:rsidRPr="00D60723">
                              <w:rPr>
                                <w:rFonts w:ascii="Times New Roman" w:hAnsi="Times New Roman" w:cs="Times New Roman"/>
                              </w:rPr>
                              <w:t>(X</w:t>
                            </w:r>
                            <w:r w:rsidRPr="00D20C88">
                              <w:rPr>
                                <w:rFonts w:ascii="Times New Roman" w:hAnsi="Times New Roman" w:cs="Times New Roman"/>
                                <w:sz w:val="16"/>
                                <w:szCs w:val="16"/>
                              </w:rPr>
                              <w:t>2</w:t>
                            </w:r>
                            <w:r w:rsidRPr="00D60723">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7B4702" id="_x0000_s1036" style="position:absolute;margin-left:32.25pt;margin-top:1.3pt;width:131.25pt;height:4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" filled="f" strokecolor="black [3200]">
                <v:stroke joinstyle="round"/>
                <v:textbox>
                  <w:txbxContent>
                    <w:p w14:paraId="4093056F" w14:textId="77777777" w:rsidR="00206779" w:rsidRPr="00D60723" w:rsidRDefault="00206779" w:rsidP="00D60723">
                      <w:pPr>
                        <w:jc w:val="center"/>
                        <w:rPr>
                          <w:rFonts w:ascii="Times New Roman" w:hAnsi="Times New Roman" w:cs="Times New Roman"/>
                        </w:rPr>
                      </w:pPr>
                      <w:r>
                        <w:rPr>
                          <w:rFonts w:ascii="Times New Roman" w:hAnsi="Times New Roman" w:cs="Times New Roman"/>
                        </w:rPr>
                        <w:t xml:space="preserve">Sumber Daya Manusia </w:t>
                      </w:r>
                      <w:r w:rsidRPr="00D60723">
                        <w:rPr>
                          <w:rFonts w:ascii="Times New Roman" w:hAnsi="Times New Roman" w:cs="Times New Roman"/>
                        </w:rPr>
                        <w:t>(X</w:t>
                      </w:r>
                      <w:r w:rsidRPr="00D20C88">
                        <w:rPr>
                          <w:rFonts w:ascii="Times New Roman" w:hAnsi="Times New Roman" w:cs="Times New Roman"/>
                          <w:sz w:val="16"/>
                          <w:szCs w:val="16"/>
                        </w:rPr>
                        <w:t>2</w:t>
                      </w:r>
                      <w:r w:rsidRPr="00D60723">
                        <w:rPr>
                          <w:rFonts w:ascii="Times New Roman" w:hAnsi="Times New Roman" w:cs="Times New Roman"/>
                        </w:rPr>
                        <w:t>)</w:t>
                      </w:r>
                    </w:p>
                  </w:txbxContent>
                </v:textbox>
              </v:rect>
            </w:pict>
          </mc:Fallback>
        </mc:AlternateContent>
      </w:r>
    </w:p>
    <w:p w14:paraId="3DBF677C" w14:textId="77777777" w:rsidR="00206779" w:rsidRPr="00D11D4F" w:rsidRDefault="00206779" w:rsidP="00661F91">
      <w:pPr>
        <w:spacing w:line="480" w:lineRule="auto"/>
        <w:contextualSpacing/>
        <w:jc w:val="center"/>
        <w:rPr>
          <w:rFonts w:ascii="Times New Roman" w:hAnsi="Times New Roman" w:cs="Times New Roman"/>
          <w:b/>
          <w:sz w:val="24"/>
          <w:szCs w:val="24"/>
        </w:rPr>
      </w:pPr>
      <w:r w:rsidRPr="00D11D4F">
        <w:rPr>
          <w:rFonts w:ascii="Times New Roman" w:hAnsi="Times New Roman" w:cs="Times New Roman"/>
          <w:b/>
          <w:noProof/>
          <w:sz w:val="24"/>
          <w:szCs w:val="24"/>
          <w14:ligatures w14:val="standardContextual"/>
        </w:rPr>
        <mc:AlternateContent>
          <mc:Choice Requires="wps">
            <w:drawing>
              <wp:anchor distT="0" distB="0" distL="114300" distR="114300" simplePos="0" relativeHeight="251686912" behindDoc="0" locked="0" layoutInCell="1" allowOverlap="1" wp14:anchorId="70CF1B5C" wp14:editId="2E9B3CD7">
                <wp:simplePos x="0" y="0"/>
                <wp:positionH relativeFrom="column">
                  <wp:posOffset>3009900</wp:posOffset>
                </wp:positionH>
                <wp:positionV relativeFrom="paragraph">
                  <wp:posOffset>100330</wp:posOffset>
                </wp:positionV>
                <wp:extent cx="819150" cy="342900"/>
                <wp:effectExtent l="0" t="0" r="0" b="0"/>
                <wp:wrapNone/>
                <wp:docPr id="1707975132" name="Rectangle 21"/>
                <wp:cNvGraphicFramePr/>
                <a:graphic xmlns:a="http://schemas.openxmlformats.org/drawingml/2006/main">
                  <a:graphicData uri="http://schemas.microsoft.com/office/word/2010/wordprocessingShape">
                    <wps:wsp>
                      <wps:cNvSpPr/>
                      <wps:spPr>
                        <a:xfrm>
                          <a:off x="0" y="0"/>
                          <a:ext cx="819150" cy="3429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34450AF" w14:textId="77777777" w:rsidR="00206779" w:rsidRDefault="00206779" w:rsidP="00D20C88">
                            <w:pPr>
                              <w:jc w:val="center"/>
                            </w:pPr>
                            <w:r w:rsidRPr="00D20C88">
                              <w:rPr>
                                <w:rFonts w:ascii="Times New Roman" w:hAnsi="Times New Roman" w:cs="Times New Roman"/>
                                <w:bCs/>
                                <w:sz w:val="24"/>
                                <w:szCs w:val="24"/>
                              </w:rPr>
                              <w:t>H</w:t>
                            </w:r>
                            <w:r>
                              <w:rPr>
                                <w:rFonts w:ascii="Times New Roman" w:hAnsi="Times New Roman" w:cs="Times New Roman"/>
                                <w:bCs/>
                                <w:sz w:val="16"/>
                                <w:szCs w:val="16"/>
                              </w:rPr>
                              <w:t>3</w:t>
                            </w:r>
                            <w:r>
                              <w:rPr>
                                <w:rFonts w:ascii="Times New Roman" w:hAnsi="Times New Roman" w:cs="Times New Roman"/>
                                <w:bCs/>
                                <w:sz w:val="24"/>
                                <w:szCs w:val="24"/>
                              </w:rPr>
                              <w:t xml:space="preserve"> =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CF1B5C" id="_x0000_s1037" style="position:absolute;left:0;text-align:left;margin-left:237pt;margin-top:7.9pt;width:64.5pt;height:27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" filled="f" stroked="f">
                <v:textbox>
                  <w:txbxContent>
                    <w:p w14:paraId="634450AF" w14:textId="77777777" w:rsidR="00206779" w:rsidRDefault="00206779" w:rsidP="00D20C88">
                      <w:pPr>
                        <w:jc w:val="center"/>
                      </w:pPr>
                      <w:r w:rsidRPr="00D20C88">
                        <w:rPr>
                          <w:rFonts w:ascii="Times New Roman" w:hAnsi="Times New Roman" w:cs="Times New Roman"/>
                          <w:bCs/>
                          <w:sz w:val="24"/>
                          <w:szCs w:val="24"/>
                        </w:rPr>
                        <w:t>H</w:t>
                      </w:r>
                      <w:r>
                        <w:rPr>
                          <w:rFonts w:ascii="Times New Roman" w:hAnsi="Times New Roman" w:cs="Times New Roman"/>
                          <w:bCs/>
                          <w:sz w:val="16"/>
                          <w:szCs w:val="16"/>
                        </w:rPr>
                        <w:t>3</w:t>
                      </w:r>
                      <w:r>
                        <w:rPr>
                          <w:rFonts w:ascii="Times New Roman" w:hAnsi="Times New Roman" w:cs="Times New Roman"/>
                          <w:bCs/>
                          <w:sz w:val="24"/>
                          <w:szCs w:val="24"/>
                        </w:rPr>
                        <w:t xml:space="preserve"> =  +</w:t>
                      </w:r>
                    </w:p>
                  </w:txbxContent>
                </v:textbox>
              </v:rect>
            </w:pict>
          </mc:Fallback>
        </mc:AlternateContent>
      </w:r>
    </w:p>
    <w:p w14:paraId="72F1CC19" w14:textId="77777777" w:rsidR="00206779" w:rsidRPr="00D11D4F" w:rsidRDefault="00206779" w:rsidP="00D20C88">
      <w:pPr>
        <w:tabs>
          <w:tab w:val="center" w:pos="4110"/>
          <w:tab w:val="left" w:pos="4950"/>
        </w:tabs>
        <w:spacing w:line="480" w:lineRule="auto"/>
        <w:contextualSpacing/>
        <w:rPr>
          <w:rFonts w:ascii="Times New Roman" w:hAnsi="Times New Roman" w:cs="Times New Roman"/>
          <w:b/>
          <w:sz w:val="24"/>
          <w:szCs w:val="24"/>
        </w:rPr>
      </w:pPr>
      <w:r w:rsidRPr="00D11D4F">
        <w:rPr>
          <w:rFonts w:ascii="Times New Roman" w:hAnsi="Times New Roman" w:cs="Times New Roman"/>
          <w:b/>
          <w:noProof/>
          <w:sz w:val="24"/>
          <w:szCs w:val="24"/>
          <w14:ligatures w14:val="standardContextual"/>
        </w:rPr>
        <mc:AlternateContent>
          <mc:Choice Requires="wps">
            <w:drawing>
              <wp:anchor distT="0" distB="0" distL="114300" distR="114300" simplePos="0" relativeHeight="251691008" behindDoc="0" locked="0" layoutInCell="1" allowOverlap="1" wp14:anchorId="07E2D642" wp14:editId="24425AC6">
                <wp:simplePos x="0" y="0"/>
                <wp:positionH relativeFrom="column">
                  <wp:posOffset>4741545</wp:posOffset>
                </wp:positionH>
                <wp:positionV relativeFrom="paragraph">
                  <wp:posOffset>93345</wp:posOffset>
                </wp:positionV>
                <wp:extent cx="28575" cy="1571625"/>
                <wp:effectExtent l="38100" t="38100" r="66675" b="28575"/>
                <wp:wrapNone/>
                <wp:docPr id="183292285" name="Straight Arrow Connector 25"/>
                <wp:cNvGraphicFramePr/>
                <a:graphic xmlns:a="http://schemas.openxmlformats.org/drawingml/2006/main">
                  <a:graphicData uri="http://schemas.microsoft.com/office/word/2010/wordprocessingShape">
                    <wps:wsp>
                      <wps:cNvCnPr/>
                      <wps:spPr>
                        <a:xfrm flipV="1">
                          <a:off x="0" y="0"/>
                          <a:ext cx="28575" cy="15716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D7023E0" id="Straight Arrow Connector 25" o:spid="_x0000_s1026" type="#_x0000_t32" style="position:absolute;margin-left:373.35pt;margin-top:7.35pt;width:2.25pt;height:123.75pt;flip:y;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" strokecolor="black [3200]" strokeweight=".5pt">
                <v:stroke endarrow="block" joinstyle="miter"/>
              </v:shape>
            </w:pict>
          </mc:Fallback>
        </mc:AlternateContent>
      </w:r>
      <w:r w:rsidRPr="00D11D4F">
        <w:rPr>
          <w:rFonts w:ascii="Times New Roman" w:hAnsi="Times New Roman" w:cs="Times New Roman"/>
          <w:b/>
          <w:noProof/>
          <w:sz w:val="24"/>
          <w:szCs w:val="24"/>
          <w14:ligatures w14:val="standardContextual"/>
        </w:rPr>
        <mc:AlternateContent>
          <mc:Choice Requires="wps">
            <w:drawing>
              <wp:anchor distT="0" distB="0" distL="114300" distR="114300" simplePos="0" relativeHeight="251683840" behindDoc="0" locked="0" layoutInCell="1" allowOverlap="1" wp14:anchorId="20A12BA2" wp14:editId="6213A730">
                <wp:simplePos x="0" y="0"/>
                <wp:positionH relativeFrom="column">
                  <wp:posOffset>2103120</wp:posOffset>
                </wp:positionH>
                <wp:positionV relativeFrom="paragraph">
                  <wp:posOffset>111760</wp:posOffset>
                </wp:positionV>
                <wp:extent cx="1600200" cy="495300"/>
                <wp:effectExtent l="0" t="38100" r="57150" b="19050"/>
                <wp:wrapNone/>
                <wp:docPr id="2104561495" name="Straight Arrow Connector 20"/>
                <wp:cNvGraphicFramePr/>
                <a:graphic xmlns:a="http://schemas.openxmlformats.org/drawingml/2006/main">
                  <a:graphicData uri="http://schemas.microsoft.com/office/word/2010/wordprocessingShape">
                    <wps:wsp>
                      <wps:cNvCnPr/>
                      <wps:spPr>
                        <a:xfrm flipV="1">
                          <a:off x="0" y="0"/>
                          <a:ext cx="1600200" cy="4953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6917E72" id="Straight Arrow Connector 20" o:spid="_x0000_s1026" type="#_x0000_t32" style="position:absolute;margin-left:165.6pt;margin-top:8.8pt;width:126pt;height:39p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" strokecolor="black [3200]" strokeweight=".5pt">
                <v:stroke endarrow="block" joinstyle="miter"/>
              </v:shape>
            </w:pict>
          </mc:Fallback>
        </mc:AlternateContent>
      </w:r>
      <w:r w:rsidRPr="00D11D4F">
        <w:rPr>
          <w:rFonts w:ascii="Times New Roman" w:hAnsi="Times New Roman" w:cs="Times New Roman"/>
          <w:b/>
          <w:sz w:val="24"/>
          <w:szCs w:val="24"/>
        </w:rPr>
        <w:tab/>
        <w:t xml:space="preserve"> </w:t>
      </w:r>
      <w:r w:rsidRPr="00D11D4F">
        <w:rPr>
          <w:rFonts w:ascii="Times New Roman" w:hAnsi="Times New Roman" w:cs="Times New Roman"/>
          <w:b/>
          <w:sz w:val="24"/>
          <w:szCs w:val="24"/>
        </w:rPr>
        <w:tab/>
      </w:r>
    </w:p>
    <w:p w14:paraId="412FC2EF" w14:textId="77777777" w:rsidR="00206779" w:rsidRPr="00D11D4F" w:rsidRDefault="00206779" w:rsidP="00D20C88">
      <w:pPr>
        <w:tabs>
          <w:tab w:val="center" w:pos="4110"/>
          <w:tab w:val="left" w:pos="4905"/>
        </w:tabs>
        <w:spacing w:line="480" w:lineRule="auto"/>
        <w:contextualSpacing/>
        <w:rPr>
          <w:rFonts w:ascii="Times New Roman" w:hAnsi="Times New Roman" w:cs="Times New Roman"/>
          <w:bCs/>
          <w:sz w:val="24"/>
          <w:szCs w:val="24"/>
        </w:rPr>
      </w:pPr>
      <w:r w:rsidRPr="00D11D4F">
        <w:rPr>
          <w:rFonts w:ascii="Times New Roman" w:hAnsi="Times New Roman" w:cs="Times New Roman"/>
          <w:b/>
          <w:sz w:val="24"/>
          <w:szCs w:val="24"/>
        </w:rPr>
        <w:tab/>
      </w:r>
      <w:r w:rsidRPr="00D11D4F">
        <w:rPr>
          <w:rFonts w:ascii="Times New Roman" w:hAnsi="Times New Roman" w:cs="Times New Roman"/>
          <w:bCs/>
          <w:noProof/>
          <w:sz w:val="24"/>
          <w:szCs w:val="24"/>
          <w14:ligatures w14:val="standardContextual"/>
        </w:rPr>
        <mc:AlternateContent>
          <mc:Choice Requires="wps">
            <w:drawing>
              <wp:anchor distT="0" distB="0" distL="114300" distR="114300" simplePos="0" relativeHeight="251680768" behindDoc="0" locked="0" layoutInCell="1" allowOverlap="1" wp14:anchorId="2701C544" wp14:editId="09F9799A">
                <wp:simplePos x="0" y="0"/>
                <wp:positionH relativeFrom="column">
                  <wp:posOffset>428625</wp:posOffset>
                </wp:positionH>
                <wp:positionV relativeFrom="paragraph">
                  <wp:posOffset>8890</wp:posOffset>
                </wp:positionV>
                <wp:extent cx="1666875" cy="533400"/>
                <wp:effectExtent l="0" t="0" r="28575" b="19050"/>
                <wp:wrapNone/>
                <wp:docPr id="1816068416" name="Rectangle 16"/>
                <wp:cNvGraphicFramePr/>
                <a:graphic xmlns:a="http://schemas.openxmlformats.org/drawingml/2006/main">
                  <a:graphicData uri="http://schemas.microsoft.com/office/word/2010/wordprocessingShape">
                    <wps:wsp>
                      <wps:cNvSpPr/>
                      <wps:spPr>
                        <a:xfrm>
                          <a:off x="0" y="0"/>
                          <a:ext cx="1666875" cy="53340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4ED82FDA" w14:textId="77777777" w:rsidR="00206779" w:rsidRPr="00D60723" w:rsidRDefault="00206779" w:rsidP="00D20C88">
                            <w:pPr>
                              <w:jc w:val="center"/>
                              <w:rPr>
                                <w:rFonts w:ascii="Times New Roman" w:hAnsi="Times New Roman" w:cs="Times New Roman"/>
                              </w:rPr>
                            </w:pPr>
                            <w:r>
                              <w:rPr>
                                <w:rFonts w:ascii="Times New Roman" w:hAnsi="Times New Roman" w:cs="Times New Roman"/>
                              </w:rPr>
                              <w:t xml:space="preserve">Teknologi Informasi   </w:t>
                            </w:r>
                            <w:r w:rsidRPr="00D60723">
                              <w:rPr>
                                <w:rFonts w:ascii="Times New Roman" w:hAnsi="Times New Roman" w:cs="Times New Roman"/>
                              </w:rPr>
                              <w:t>(X</w:t>
                            </w:r>
                            <w:r w:rsidRPr="00D20C88">
                              <w:rPr>
                                <w:rFonts w:ascii="Times New Roman" w:hAnsi="Times New Roman" w:cs="Times New Roman"/>
                                <w:sz w:val="16"/>
                                <w:szCs w:val="16"/>
                              </w:rPr>
                              <w:t>3</w:t>
                            </w:r>
                            <w:r w:rsidRPr="00D60723">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01C544" id="_x0000_s1038" style="position:absolute;margin-left:33.75pt;margin-top:.7pt;width:131.25pt;height:4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" filled="f" strokecolor="black [3200]">
                <v:stroke joinstyle="round"/>
                <v:textbox>
                  <w:txbxContent>
                    <w:p w14:paraId="4ED82FDA" w14:textId="77777777" w:rsidR="00206779" w:rsidRPr="00D60723" w:rsidRDefault="00206779" w:rsidP="00D20C88">
                      <w:pPr>
                        <w:jc w:val="center"/>
                        <w:rPr>
                          <w:rFonts w:ascii="Times New Roman" w:hAnsi="Times New Roman" w:cs="Times New Roman"/>
                        </w:rPr>
                      </w:pPr>
                      <w:r>
                        <w:rPr>
                          <w:rFonts w:ascii="Times New Roman" w:hAnsi="Times New Roman" w:cs="Times New Roman"/>
                        </w:rPr>
                        <w:t xml:space="preserve">Teknologi Informasi   </w:t>
                      </w:r>
                      <w:r w:rsidRPr="00D60723">
                        <w:rPr>
                          <w:rFonts w:ascii="Times New Roman" w:hAnsi="Times New Roman" w:cs="Times New Roman"/>
                        </w:rPr>
                        <w:t>(X</w:t>
                      </w:r>
                      <w:r w:rsidRPr="00D20C88">
                        <w:rPr>
                          <w:rFonts w:ascii="Times New Roman" w:hAnsi="Times New Roman" w:cs="Times New Roman"/>
                          <w:sz w:val="16"/>
                          <w:szCs w:val="16"/>
                        </w:rPr>
                        <w:t>3</w:t>
                      </w:r>
                      <w:r w:rsidRPr="00D60723">
                        <w:rPr>
                          <w:rFonts w:ascii="Times New Roman" w:hAnsi="Times New Roman" w:cs="Times New Roman"/>
                        </w:rPr>
                        <w:t>)</w:t>
                      </w:r>
                    </w:p>
                  </w:txbxContent>
                </v:textbox>
              </v:rect>
            </w:pict>
          </mc:Fallback>
        </mc:AlternateContent>
      </w:r>
      <w:r w:rsidRPr="00D11D4F">
        <w:rPr>
          <w:rFonts w:ascii="Times New Roman" w:hAnsi="Times New Roman" w:cs="Times New Roman"/>
          <w:b/>
          <w:sz w:val="24"/>
          <w:szCs w:val="24"/>
        </w:rPr>
        <w:tab/>
      </w:r>
    </w:p>
    <w:p w14:paraId="60561B5F" w14:textId="77777777" w:rsidR="00206779" w:rsidRPr="00D11D4F" w:rsidRDefault="00206779" w:rsidP="00661F91">
      <w:pPr>
        <w:spacing w:line="480" w:lineRule="auto"/>
        <w:contextualSpacing/>
        <w:jc w:val="center"/>
        <w:rPr>
          <w:rFonts w:ascii="Times New Roman" w:hAnsi="Times New Roman" w:cs="Times New Roman"/>
          <w:b/>
          <w:sz w:val="24"/>
          <w:szCs w:val="24"/>
        </w:rPr>
      </w:pPr>
    </w:p>
    <w:p w14:paraId="6264EF77" w14:textId="1E5BC048" w:rsidR="00206779" w:rsidRPr="00D11D4F" w:rsidRDefault="00206779" w:rsidP="00661F91">
      <w:pPr>
        <w:spacing w:line="480" w:lineRule="auto"/>
        <w:contextualSpacing/>
        <w:jc w:val="center"/>
        <w:rPr>
          <w:rFonts w:ascii="Times New Roman" w:hAnsi="Times New Roman" w:cs="Times New Roman"/>
          <w:b/>
          <w:sz w:val="24"/>
          <w:szCs w:val="24"/>
        </w:rPr>
      </w:pPr>
      <w:r w:rsidRPr="00D11D4F">
        <w:rPr>
          <w:rFonts w:ascii="Times New Roman" w:hAnsi="Times New Roman" w:cs="Times New Roman"/>
          <w:b/>
          <w:noProof/>
          <w:sz w:val="24"/>
          <w:szCs w:val="24"/>
          <w14:ligatures w14:val="standardContextual"/>
        </w:rPr>
        <mc:AlternateContent>
          <mc:Choice Requires="wps">
            <w:drawing>
              <wp:anchor distT="0" distB="0" distL="114300" distR="114300" simplePos="0" relativeHeight="251688960" behindDoc="0" locked="0" layoutInCell="1" allowOverlap="1" wp14:anchorId="42BACFC1" wp14:editId="457D7990">
                <wp:simplePos x="0" y="0"/>
                <wp:positionH relativeFrom="column">
                  <wp:posOffset>1160145</wp:posOffset>
                </wp:positionH>
                <wp:positionV relativeFrom="paragraph">
                  <wp:posOffset>309245</wp:posOffset>
                </wp:positionV>
                <wp:extent cx="0" cy="219075"/>
                <wp:effectExtent l="0" t="0" r="38100" b="28575"/>
                <wp:wrapNone/>
                <wp:docPr id="1759497056" name="Straight Connector 23"/>
                <wp:cNvGraphicFramePr/>
                <a:graphic xmlns:a="http://schemas.openxmlformats.org/drawingml/2006/main">
                  <a:graphicData uri="http://schemas.microsoft.com/office/word/2010/wordprocessingShape">
                    <wps:wsp>
                      <wps:cNvCnPr/>
                      <wps:spPr>
                        <a:xfrm>
                          <a:off x="0" y="0"/>
                          <a:ext cx="0" cy="219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FD8ED28" id="Straight Connector 23"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91.35pt,24.35pt" to="91.35pt,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" strokecolor="black [3200]" strokeweight=".5pt">
                <v:stroke joinstyle="miter"/>
              </v:line>
            </w:pict>
          </mc:Fallback>
        </mc:AlternateContent>
      </w:r>
    </w:p>
    <w:p w14:paraId="55438DE8" w14:textId="40EC54C9" w:rsidR="00206779" w:rsidRPr="00D11D4F" w:rsidRDefault="00D77395" w:rsidP="00661F91">
      <w:pPr>
        <w:spacing w:line="480" w:lineRule="auto"/>
        <w:contextualSpacing/>
        <w:jc w:val="center"/>
        <w:rPr>
          <w:rFonts w:ascii="Times New Roman" w:hAnsi="Times New Roman" w:cs="Times New Roman"/>
          <w:b/>
          <w:sz w:val="24"/>
          <w:szCs w:val="24"/>
        </w:rPr>
      </w:pPr>
      <w:r w:rsidRPr="00D11D4F">
        <w:rPr>
          <w:rFonts w:ascii="Times New Roman" w:hAnsi="Times New Roman" w:cs="Times New Roman"/>
          <w:b/>
          <w:noProof/>
          <w:sz w:val="24"/>
          <w:szCs w:val="24"/>
          <w14:ligatures w14:val="standardContextual"/>
        </w:rPr>
        <mc:AlternateContent>
          <mc:Choice Requires="wps">
            <w:drawing>
              <wp:anchor distT="0" distB="0" distL="114300" distR="114300" simplePos="0" relativeHeight="251695104" behindDoc="0" locked="0" layoutInCell="1" allowOverlap="1" wp14:anchorId="348453F8" wp14:editId="21A0AF44">
                <wp:simplePos x="0" y="0"/>
                <wp:positionH relativeFrom="column">
                  <wp:posOffset>2676525</wp:posOffset>
                </wp:positionH>
                <wp:positionV relativeFrom="paragraph">
                  <wp:posOffset>9525</wp:posOffset>
                </wp:positionV>
                <wp:extent cx="819150" cy="342900"/>
                <wp:effectExtent l="0" t="0" r="0" b="0"/>
                <wp:wrapNone/>
                <wp:docPr id="753899187" name="Rectangle 21"/>
                <wp:cNvGraphicFramePr/>
                <a:graphic xmlns:a="http://schemas.openxmlformats.org/drawingml/2006/main">
                  <a:graphicData uri="http://schemas.microsoft.com/office/word/2010/wordprocessingShape">
                    <wps:wsp>
                      <wps:cNvSpPr/>
                      <wps:spPr>
                        <a:xfrm>
                          <a:off x="0" y="0"/>
                          <a:ext cx="819150" cy="3429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AF9A902" w14:textId="73E07720" w:rsidR="00D77395" w:rsidRDefault="00D77395" w:rsidP="00D77395">
                            <w:pPr>
                              <w:jc w:val="center"/>
                            </w:pPr>
                            <w:r w:rsidRPr="00D20C88">
                              <w:rPr>
                                <w:rFonts w:ascii="Times New Roman" w:hAnsi="Times New Roman" w:cs="Times New Roman"/>
                                <w:bCs/>
                                <w:sz w:val="24"/>
                                <w:szCs w:val="24"/>
                              </w:rPr>
                              <w:t>H</w:t>
                            </w:r>
                            <w:r>
                              <w:rPr>
                                <w:rFonts w:ascii="Times New Roman" w:hAnsi="Times New Roman" w:cs="Times New Roman"/>
                                <w:bCs/>
                                <w:sz w:val="16"/>
                                <w:szCs w:val="16"/>
                              </w:rPr>
                              <w:t>4</w:t>
                            </w:r>
                            <w:r>
                              <w:rPr>
                                <w:rFonts w:ascii="Times New Roman" w:hAnsi="Times New Roman" w:cs="Times New Roman"/>
                                <w:bCs/>
                                <w:sz w:val="24"/>
                                <w:szCs w:val="24"/>
                              </w:rPr>
                              <w:t xml:space="preserve"> =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8453F8" id="_x0000_s1039" style="position:absolute;left:0;text-align:left;margin-left:210.75pt;margin-top:.75pt;width:64.5pt;height:27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" filled="f" stroked="f">
                <v:textbox>
                  <w:txbxContent>
                    <w:p w14:paraId="3AF9A902" w14:textId="73E07720" w:rsidR="00D77395" w:rsidRDefault="00D77395" w:rsidP="00D77395">
                      <w:pPr>
                        <w:jc w:val="center"/>
                      </w:pPr>
                      <w:r w:rsidRPr="00D20C88">
                        <w:rPr>
                          <w:rFonts w:ascii="Times New Roman" w:hAnsi="Times New Roman" w:cs="Times New Roman"/>
                          <w:bCs/>
                          <w:sz w:val="24"/>
                          <w:szCs w:val="24"/>
                        </w:rPr>
                        <w:t>H</w:t>
                      </w:r>
                      <w:r>
                        <w:rPr>
                          <w:rFonts w:ascii="Times New Roman" w:hAnsi="Times New Roman" w:cs="Times New Roman"/>
                          <w:bCs/>
                          <w:sz w:val="16"/>
                          <w:szCs w:val="16"/>
                        </w:rPr>
                        <w:t>4</w:t>
                      </w:r>
                      <w:r>
                        <w:rPr>
                          <w:rFonts w:ascii="Times New Roman" w:hAnsi="Times New Roman" w:cs="Times New Roman"/>
                          <w:bCs/>
                          <w:sz w:val="24"/>
                          <w:szCs w:val="24"/>
                        </w:rPr>
                        <w:t xml:space="preserve"> =  +</w:t>
                      </w:r>
                    </w:p>
                  </w:txbxContent>
                </v:textbox>
              </v:rect>
            </w:pict>
          </mc:Fallback>
        </mc:AlternateContent>
      </w:r>
      <w:r w:rsidR="00206779" w:rsidRPr="00D11D4F">
        <w:rPr>
          <w:rFonts w:ascii="Times New Roman" w:hAnsi="Times New Roman" w:cs="Times New Roman"/>
          <w:b/>
          <w:noProof/>
          <w:sz w:val="24"/>
          <w:szCs w:val="24"/>
          <w14:ligatures w14:val="standardContextual"/>
        </w:rPr>
        <mc:AlternateContent>
          <mc:Choice Requires="wps">
            <w:drawing>
              <wp:anchor distT="0" distB="0" distL="114300" distR="114300" simplePos="0" relativeHeight="251689984" behindDoc="0" locked="0" layoutInCell="1" allowOverlap="1" wp14:anchorId="6B18F176" wp14:editId="36F41E06">
                <wp:simplePos x="0" y="0"/>
                <wp:positionH relativeFrom="column">
                  <wp:posOffset>1160145</wp:posOffset>
                </wp:positionH>
                <wp:positionV relativeFrom="paragraph">
                  <wp:posOffset>196850</wp:posOffset>
                </wp:positionV>
                <wp:extent cx="3581400" cy="47625"/>
                <wp:effectExtent l="0" t="0" r="19050" b="28575"/>
                <wp:wrapNone/>
                <wp:docPr id="190269558" name="Straight Connector 24"/>
                <wp:cNvGraphicFramePr/>
                <a:graphic xmlns:a="http://schemas.openxmlformats.org/drawingml/2006/main">
                  <a:graphicData uri="http://schemas.microsoft.com/office/word/2010/wordprocessingShape">
                    <wps:wsp>
                      <wps:cNvCnPr/>
                      <wps:spPr>
                        <a:xfrm>
                          <a:off x="0" y="0"/>
                          <a:ext cx="3581400" cy="476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8F80623" id="Straight Connector 24"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91.35pt,15.5pt" to="373.35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" strokecolor="black [3200]" strokeweight=".5pt">
                <v:stroke joinstyle="miter"/>
              </v:line>
            </w:pict>
          </mc:Fallback>
        </mc:AlternateContent>
      </w:r>
    </w:p>
    <w:p w14:paraId="1BA7E9C8" w14:textId="77777777" w:rsidR="00206779" w:rsidRPr="00D11D4F" w:rsidRDefault="00206779" w:rsidP="00661F91">
      <w:pPr>
        <w:spacing w:line="480" w:lineRule="auto"/>
        <w:contextualSpacing/>
        <w:jc w:val="center"/>
        <w:rPr>
          <w:rFonts w:ascii="Times New Roman" w:hAnsi="Times New Roman" w:cs="Times New Roman"/>
          <w:b/>
          <w:sz w:val="24"/>
          <w:szCs w:val="24"/>
        </w:rPr>
      </w:pPr>
    </w:p>
    <w:p w14:paraId="13C051BC" w14:textId="77777777" w:rsidR="00206779" w:rsidRPr="00D11D4F" w:rsidRDefault="00206779" w:rsidP="00661F91">
      <w:pPr>
        <w:spacing w:line="480" w:lineRule="auto"/>
        <w:contextualSpacing/>
        <w:jc w:val="center"/>
        <w:rPr>
          <w:rFonts w:ascii="Times New Roman" w:hAnsi="Times New Roman" w:cs="Times New Roman"/>
          <w:b/>
          <w:sz w:val="24"/>
          <w:szCs w:val="24"/>
        </w:rPr>
      </w:pPr>
      <w:r w:rsidRPr="00D11D4F">
        <w:rPr>
          <w:rFonts w:ascii="Times New Roman" w:hAnsi="Times New Roman" w:cs="Times New Roman"/>
          <w:b/>
          <w:sz w:val="24"/>
          <w:szCs w:val="24"/>
        </w:rPr>
        <w:t>Gambar. 2.2. Model Penelitian</w:t>
      </w:r>
    </w:p>
    <w:p w14:paraId="540C55FD" w14:textId="77777777" w:rsidR="00206779" w:rsidRPr="00D11D4F" w:rsidRDefault="00206779" w:rsidP="00661F91">
      <w:pPr>
        <w:spacing w:line="480" w:lineRule="auto"/>
        <w:contextualSpacing/>
        <w:jc w:val="center"/>
        <w:rPr>
          <w:rFonts w:ascii="Times New Roman" w:hAnsi="Times New Roman" w:cs="Times New Roman"/>
          <w:b/>
          <w:sz w:val="24"/>
          <w:szCs w:val="24"/>
        </w:rPr>
      </w:pPr>
    </w:p>
    <w:p w14:paraId="784BA9B1" w14:textId="77777777" w:rsidR="00206779" w:rsidRPr="00D11D4F" w:rsidRDefault="00206779" w:rsidP="00661F91">
      <w:pPr>
        <w:spacing w:line="480" w:lineRule="auto"/>
        <w:contextualSpacing/>
        <w:jc w:val="center"/>
        <w:rPr>
          <w:rFonts w:ascii="Times New Roman" w:hAnsi="Times New Roman" w:cs="Times New Roman"/>
          <w:b/>
          <w:sz w:val="24"/>
          <w:szCs w:val="24"/>
        </w:rPr>
      </w:pPr>
    </w:p>
    <w:p w14:paraId="09B9E2E4" w14:textId="77777777" w:rsidR="00206779" w:rsidRPr="00D11D4F" w:rsidRDefault="00206779" w:rsidP="00661F91">
      <w:pPr>
        <w:spacing w:line="480" w:lineRule="auto"/>
        <w:contextualSpacing/>
        <w:jc w:val="center"/>
        <w:rPr>
          <w:rFonts w:ascii="Times New Roman" w:hAnsi="Times New Roman" w:cs="Times New Roman"/>
          <w:b/>
          <w:sz w:val="24"/>
          <w:szCs w:val="24"/>
        </w:rPr>
      </w:pPr>
    </w:p>
    <w:p w14:paraId="3B41F469" w14:textId="77777777" w:rsidR="00206779" w:rsidRPr="00D11D4F" w:rsidRDefault="00206779" w:rsidP="00661F91">
      <w:pPr>
        <w:spacing w:line="480" w:lineRule="auto"/>
        <w:contextualSpacing/>
        <w:jc w:val="center"/>
        <w:rPr>
          <w:rFonts w:ascii="Times New Roman" w:hAnsi="Times New Roman" w:cs="Times New Roman"/>
          <w:b/>
          <w:sz w:val="24"/>
          <w:szCs w:val="24"/>
        </w:rPr>
      </w:pPr>
    </w:p>
    <w:p w14:paraId="6C4A20BB" w14:textId="77777777" w:rsidR="00206779" w:rsidRPr="00D11D4F" w:rsidRDefault="00206779" w:rsidP="00661F91">
      <w:pPr>
        <w:spacing w:line="480" w:lineRule="auto"/>
        <w:contextualSpacing/>
        <w:jc w:val="center"/>
        <w:rPr>
          <w:rFonts w:ascii="Times New Roman" w:hAnsi="Times New Roman" w:cs="Times New Roman"/>
          <w:b/>
          <w:sz w:val="24"/>
          <w:szCs w:val="24"/>
        </w:rPr>
      </w:pPr>
    </w:p>
    <w:p w14:paraId="72D695CC" w14:textId="77777777" w:rsidR="00206779" w:rsidRPr="00D11D4F" w:rsidRDefault="00206779" w:rsidP="00D20C88">
      <w:pPr>
        <w:spacing w:line="480" w:lineRule="auto"/>
        <w:contextualSpacing/>
        <w:rPr>
          <w:rFonts w:ascii="Times New Roman" w:hAnsi="Times New Roman" w:cs="Times New Roman"/>
          <w:b/>
          <w:sz w:val="24"/>
          <w:szCs w:val="24"/>
        </w:rPr>
      </w:pPr>
    </w:p>
    <w:p w14:paraId="2D3DBAA8" w14:textId="77777777" w:rsidR="00206779" w:rsidRPr="00D11D4F" w:rsidRDefault="00206779" w:rsidP="00D20C88">
      <w:pPr>
        <w:spacing w:line="480" w:lineRule="auto"/>
        <w:contextualSpacing/>
        <w:rPr>
          <w:rFonts w:ascii="Times New Roman" w:hAnsi="Times New Roman" w:cs="Times New Roman"/>
          <w:b/>
          <w:sz w:val="24"/>
          <w:szCs w:val="24"/>
        </w:rPr>
      </w:pPr>
    </w:p>
    <w:p w14:paraId="342E8923" w14:textId="77777777" w:rsidR="00206779" w:rsidRPr="00D11D4F" w:rsidRDefault="00206779" w:rsidP="00D20C88">
      <w:pPr>
        <w:spacing w:line="480" w:lineRule="auto"/>
        <w:contextualSpacing/>
        <w:rPr>
          <w:rFonts w:ascii="Times New Roman" w:hAnsi="Times New Roman" w:cs="Times New Roman"/>
          <w:b/>
          <w:sz w:val="24"/>
          <w:szCs w:val="24"/>
        </w:rPr>
      </w:pPr>
    </w:p>
    <w:p w14:paraId="784FCFD7" w14:textId="77777777" w:rsidR="00206779" w:rsidRPr="00D11D4F" w:rsidRDefault="00206779" w:rsidP="005C51A5">
      <w:pPr>
        <w:spacing w:line="480" w:lineRule="auto"/>
        <w:contextualSpacing/>
        <w:jc w:val="center"/>
        <w:rPr>
          <w:rFonts w:ascii="Times New Roman" w:hAnsi="Times New Roman" w:cs="Times New Roman"/>
          <w:b/>
          <w:sz w:val="24"/>
          <w:szCs w:val="24"/>
        </w:rPr>
      </w:pPr>
      <w:r w:rsidRPr="00D11D4F">
        <w:rPr>
          <w:rFonts w:ascii="Times New Roman" w:hAnsi="Times New Roman" w:cs="Times New Roman"/>
          <w:b/>
          <w:sz w:val="24"/>
          <w:szCs w:val="24"/>
        </w:rPr>
        <w:lastRenderedPageBreak/>
        <w:t>BAB III</w:t>
      </w:r>
    </w:p>
    <w:p w14:paraId="28E559ED" w14:textId="77777777" w:rsidR="00206779" w:rsidRPr="00D11D4F" w:rsidRDefault="00206779" w:rsidP="005C51A5">
      <w:pPr>
        <w:spacing w:line="480" w:lineRule="auto"/>
        <w:contextualSpacing/>
        <w:jc w:val="center"/>
        <w:rPr>
          <w:rFonts w:ascii="Times New Roman" w:hAnsi="Times New Roman" w:cs="Times New Roman"/>
          <w:b/>
          <w:sz w:val="24"/>
          <w:szCs w:val="24"/>
        </w:rPr>
      </w:pPr>
      <w:r w:rsidRPr="00D11D4F">
        <w:rPr>
          <w:rFonts w:ascii="Times New Roman" w:hAnsi="Times New Roman" w:cs="Times New Roman"/>
          <w:b/>
          <w:sz w:val="24"/>
          <w:szCs w:val="24"/>
        </w:rPr>
        <w:t>METODE PENELITIAN</w:t>
      </w:r>
    </w:p>
    <w:p w14:paraId="01B7A574" w14:textId="77777777" w:rsidR="00206779" w:rsidRPr="00D11D4F" w:rsidRDefault="00206779" w:rsidP="005C51A5">
      <w:pPr>
        <w:spacing w:line="480" w:lineRule="auto"/>
        <w:jc w:val="both"/>
        <w:rPr>
          <w:rFonts w:ascii="Times New Roman" w:hAnsi="Times New Roman" w:cs="Times New Roman"/>
          <w:b/>
          <w:sz w:val="24"/>
          <w:szCs w:val="24"/>
        </w:rPr>
      </w:pPr>
      <w:r w:rsidRPr="00D11D4F">
        <w:rPr>
          <w:rFonts w:ascii="Times New Roman" w:hAnsi="Times New Roman" w:cs="Times New Roman"/>
          <w:b/>
          <w:sz w:val="24"/>
          <w:szCs w:val="24"/>
        </w:rPr>
        <w:t>3.1.</w:t>
      </w:r>
      <w:r w:rsidRPr="00D11D4F">
        <w:rPr>
          <w:rFonts w:ascii="Times New Roman" w:hAnsi="Times New Roman" w:cs="Times New Roman"/>
          <w:b/>
          <w:sz w:val="24"/>
          <w:szCs w:val="24"/>
        </w:rPr>
        <w:tab/>
        <w:t>Definisi Operasional Variabel</w:t>
      </w:r>
    </w:p>
    <w:p w14:paraId="7D530A22" w14:textId="77777777" w:rsidR="00206779" w:rsidRPr="00D11D4F" w:rsidRDefault="00206779" w:rsidP="005C51A5">
      <w:pPr>
        <w:spacing w:line="480" w:lineRule="auto"/>
        <w:jc w:val="both"/>
        <w:rPr>
          <w:rFonts w:ascii="Times New Roman" w:hAnsi="Times New Roman" w:cs="Times New Roman"/>
          <w:bCs/>
          <w:sz w:val="24"/>
          <w:szCs w:val="24"/>
        </w:rPr>
      </w:pPr>
      <w:r w:rsidRPr="00D11D4F">
        <w:rPr>
          <w:rFonts w:ascii="Times New Roman" w:hAnsi="Times New Roman" w:cs="Times New Roman"/>
          <w:b/>
          <w:sz w:val="24"/>
          <w:szCs w:val="24"/>
        </w:rPr>
        <w:tab/>
      </w:r>
      <w:r w:rsidRPr="00D11D4F">
        <w:rPr>
          <w:rFonts w:ascii="Times New Roman" w:hAnsi="Times New Roman" w:cs="Times New Roman"/>
          <w:bCs/>
          <w:sz w:val="24"/>
          <w:szCs w:val="24"/>
        </w:rPr>
        <w:t>Dalam Penelitian ini, peneliti menggunakan satu variabel Dependen (terikat) Kualitas Laporan keuangan dan 3 variabel Independen (bebas) yaitu Komitmen Organisasi, Sumber daya manusia, dan teknologi informasi. Penelitian ini dilakukan pada Dinas Sosial Pemerintah Provinsi Kalimantan Timur. Berdasarkan uraian di atas, maka berikut adalah masing-masing definisi variabel yang terdapat dalam penelitian ini :</w:t>
      </w:r>
    </w:p>
    <w:p w14:paraId="75B8C6FE" w14:textId="77777777" w:rsidR="00206779" w:rsidRPr="00D11D4F" w:rsidRDefault="00206779" w:rsidP="005C51A5">
      <w:pPr>
        <w:spacing w:line="480" w:lineRule="auto"/>
        <w:jc w:val="both"/>
        <w:rPr>
          <w:rFonts w:ascii="Times New Roman" w:hAnsi="Times New Roman" w:cs="Times New Roman"/>
          <w:b/>
          <w:sz w:val="24"/>
          <w:szCs w:val="24"/>
        </w:rPr>
      </w:pPr>
      <w:r w:rsidRPr="00D11D4F">
        <w:rPr>
          <w:rFonts w:ascii="Times New Roman" w:hAnsi="Times New Roman" w:cs="Times New Roman"/>
          <w:b/>
          <w:sz w:val="24"/>
          <w:szCs w:val="24"/>
        </w:rPr>
        <w:t>3.1.1.</w:t>
      </w:r>
      <w:r w:rsidRPr="00D11D4F">
        <w:rPr>
          <w:rFonts w:ascii="Times New Roman" w:hAnsi="Times New Roman" w:cs="Times New Roman"/>
          <w:b/>
          <w:sz w:val="24"/>
          <w:szCs w:val="24"/>
        </w:rPr>
        <w:tab/>
        <w:t>Komitmen Organisasi (X</w:t>
      </w:r>
      <w:r w:rsidRPr="00D11D4F">
        <w:rPr>
          <w:rFonts w:ascii="Times New Roman" w:hAnsi="Times New Roman" w:cs="Times New Roman"/>
          <w:b/>
          <w:sz w:val="16"/>
          <w:szCs w:val="16"/>
        </w:rPr>
        <w:t>1</w:t>
      </w:r>
      <w:r w:rsidRPr="00D11D4F">
        <w:rPr>
          <w:rFonts w:ascii="Times New Roman" w:hAnsi="Times New Roman" w:cs="Times New Roman"/>
          <w:b/>
          <w:sz w:val="24"/>
          <w:szCs w:val="24"/>
        </w:rPr>
        <w:t>)</w:t>
      </w:r>
    </w:p>
    <w:p w14:paraId="4CB6ECCB" w14:textId="77777777" w:rsidR="00206779" w:rsidRPr="00D11D4F" w:rsidRDefault="00206779" w:rsidP="005C51A5">
      <w:pPr>
        <w:spacing w:line="480" w:lineRule="auto"/>
        <w:jc w:val="both"/>
        <w:rPr>
          <w:rFonts w:ascii="Times New Roman" w:hAnsi="Times New Roman" w:cs="Times New Roman"/>
          <w:bCs/>
          <w:sz w:val="24"/>
          <w:szCs w:val="24"/>
        </w:rPr>
      </w:pPr>
      <w:r w:rsidRPr="00D11D4F">
        <w:rPr>
          <w:rFonts w:ascii="Times New Roman" w:hAnsi="Times New Roman" w:cs="Times New Roman"/>
          <w:b/>
          <w:sz w:val="24"/>
          <w:szCs w:val="24"/>
        </w:rPr>
        <w:tab/>
      </w:r>
      <w:r w:rsidRPr="00D11D4F">
        <w:rPr>
          <w:rFonts w:ascii="Times New Roman" w:hAnsi="Times New Roman" w:cs="Times New Roman"/>
          <w:bCs/>
          <w:sz w:val="24"/>
          <w:szCs w:val="24"/>
        </w:rPr>
        <w:t>Komitmen organisasi adalah tingkat keterikatan dan kesetiaan individu terhadap organsisasi tempat mereka bekerja, yang tercermin dari kemauan untuk menerima nilai-nilai organisasi, berkontribusi secara maksimal terhadap pencapaian tujuan organisasi, serta mempertahankan keanggotaan dalam organisasi tersebut. Komitmen ini mencerminkan hubungan antara pegawai dan organisasi yang mempengaruhi seberapa besar usaha yang merekla berikan dalam menjalankan tugas secara bertanggung jawab. Indikator komitmen organisasi dibagi menjadi tiga dimensi utama, yaitu:</w:t>
      </w:r>
    </w:p>
    <w:p w14:paraId="20A6FE97" w14:textId="77777777" w:rsidR="00206779" w:rsidRPr="00D11D4F" w:rsidRDefault="00206779" w:rsidP="002054AB">
      <w:pPr>
        <w:pStyle w:val="ListParagraph"/>
        <w:numPr>
          <w:ilvl w:val="0"/>
          <w:numId w:val="15"/>
        </w:numPr>
        <w:spacing w:line="480" w:lineRule="auto"/>
        <w:jc w:val="both"/>
        <w:rPr>
          <w:rFonts w:ascii="Times New Roman" w:hAnsi="Times New Roman" w:cs="Times New Roman"/>
          <w:bCs/>
          <w:sz w:val="24"/>
          <w:szCs w:val="24"/>
        </w:rPr>
      </w:pPr>
      <w:r w:rsidRPr="00D11D4F">
        <w:rPr>
          <w:rFonts w:ascii="Times New Roman" w:hAnsi="Times New Roman" w:cs="Times New Roman"/>
          <w:bCs/>
          <w:i/>
          <w:iCs/>
          <w:sz w:val="24"/>
          <w:szCs w:val="24"/>
        </w:rPr>
        <w:t>Affective Commitment</w:t>
      </w:r>
      <w:r w:rsidRPr="00D11D4F">
        <w:rPr>
          <w:rFonts w:ascii="Times New Roman" w:hAnsi="Times New Roman" w:cs="Times New Roman"/>
          <w:bCs/>
          <w:sz w:val="24"/>
          <w:szCs w:val="24"/>
        </w:rPr>
        <w:t xml:space="preserve"> (komitmen afektif) yaitu, keterikatan emosional terhadap organisasi.</w:t>
      </w:r>
    </w:p>
    <w:p w14:paraId="4181AE56" w14:textId="77777777" w:rsidR="00206779" w:rsidRPr="00D11D4F" w:rsidRDefault="00206779" w:rsidP="002054AB">
      <w:pPr>
        <w:pStyle w:val="ListParagraph"/>
        <w:numPr>
          <w:ilvl w:val="0"/>
          <w:numId w:val="15"/>
        </w:numPr>
        <w:spacing w:line="480" w:lineRule="auto"/>
        <w:jc w:val="both"/>
        <w:rPr>
          <w:rFonts w:ascii="Times New Roman" w:hAnsi="Times New Roman" w:cs="Times New Roman"/>
          <w:bCs/>
          <w:sz w:val="24"/>
          <w:szCs w:val="24"/>
        </w:rPr>
      </w:pPr>
      <w:r w:rsidRPr="00D11D4F">
        <w:rPr>
          <w:rFonts w:ascii="Times New Roman" w:hAnsi="Times New Roman" w:cs="Times New Roman"/>
          <w:bCs/>
          <w:i/>
          <w:iCs/>
          <w:sz w:val="24"/>
          <w:szCs w:val="24"/>
        </w:rPr>
        <w:t>Continuance Commitment</w:t>
      </w:r>
      <w:r w:rsidRPr="00D11D4F">
        <w:rPr>
          <w:rFonts w:ascii="Times New Roman" w:hAnsi="Times New Roman" w:cs="Times New Roman"/>
          <w:bCs/>
          <w:sz w:val="24"/>
          <w:szCs w:val="24"/>
        </w:rPr>
        <w:t xml:space="preserve"> (komitmen berkelanjutan), yaitu pertimbangan rasional karena adanya biaya atau kerugian bila meninggalkan organisasi</w:t>
      </w:r>
    </w:p>
    <w:p w14:paraId="2709FE06" w14:textId="77777777" w:rsidR="00206779" w:rsidRPr="00D11D4F" w:rsidRDefault="00206779" w:rsidP="002054AB">
      <w:pPr>
        <w:pStyle w:val="ListParagraph"/>
        <w:numPr>
          <w:ilvl w:val="0"/>
          <w:numId w:val="15"/>
        </w:numPr>
        <w:spacing w:line="480" w:lineRule="auto"/>
        <w:jc w:val="both"/>
        <w:rPr>
          <w:rFonts w:ascii="Times New Roman" w:hAnsi="Times New Roman" w:cs="Times New Roman"/>
          <w:bCs/>
          <w:sz w:val="24"/>
          <w:szCs w:val="24"/>
        </w:rPr>
      </w:pPr>
      <w:r w:rsidRPr="00D11D4F">
        <w:rPr>
          <w:rFonts w:ascii="Times New Roman" w:hAnsi="Times New Roman" w:cs="Times New Roman"/>
          <w:bCs/>
          <w:i/>
          <w:iCs/>
          <w:sz w:val="24"/>
          <w:szCs w:val="24"/>
        </w:rPr>
        <w:lastRenderedPageBreak/>
        <w:t>Normative Commitment</w:t>
      </w:r>
      <w:r w:rsidRPr="00D11D4F">
        <w:rPr>
          <w:rFonts w:ascii="Times New Roman" w:hAnsi="Times New Roman" w:cs="Times New Roman"/>
          <w:bCs/>
          <w:sz w:val="24"/>
          <w:szCs w:val="24"/>
        </w:rPr>
        <w:t xml:space="preserve"> (komitmen normatif), yaitu rasa kewajiban moral untuk tetap bekerja dalam organisasi.</w:t>
      </w:r>
    </w:p>
    <w:p w14:paraId="4562EB6B" w14:textId="77777777" w:rsidR="00206779" w:rsidRPr="00D11D4F" w:rsidRDefault="00206779" w:rsidP="00D2171A">
      <w:pPr>
        <w:spacing w:line="480" w:lineRule="auto"/>
        <w:jc w:val="both"/>
        <w:rPr>
          <w:rFonts w:ascii="Times New Roman" w:hAnsi="Times New Roman" w:cs="Times New Roman"/>
          <w:b/>
          <w:sz w:val="24"/>
          <w:szCs w:val="24"/>
        </w:rPr>
      </w:pPr>
      <w:r w:rsidRPr="00D11D4F">
        <w:rPr>
          <w:rFonts w:ascii="Times New Roman" w:hAnsi="Times New Roman" w:cs="Times New Roman"/>
          <w:b/>
          <w:sz w:val="24"/>
          <w:szCs w:val="24"/>
        </w:rPr>
        <w:t>3.1.2</w:t>
      </w:r>
      <w:r w:rsidRPr="00D11D4F">
        <w:rPr>
          <w:rFonts w:ascii="Times New Roman" w:hAnsi="Times New Roman" w:cs="Times New Roman"/>
          <w:b/>
          <w:sz w:val="24"/>
          <w:szCs w:val="24"/>
        </w:rPr>
        <w:tab/>
        <w:t>Sumber Daya Manusia (X</w:t>
      </w:r>
      <w:r w:rsidRPr="00D11D4F">
        <w:rPr>
          <w:rFonts w:ascii="Times New Roman" w:hAnsi="Times New Roman" w:cs="Times New Roman"/>
          <w:b/>
          <w:sz w:val="16"/>
          <w:szCs w:val="16"/>
        </w:rPr>
        <w:t>2</w:t>
      </w:r>
      <w:r w:rsidRPr="00D11D4F">
        <w:rPr>
          <w:rFonts w:ascii="Times New Roman" w:hAnsi="Times New Roman" w:cs="Times New Roman"/>
          <w:b/>
          <w:sz w:val="24"/>
          <w:szCs w:val="24"/>
        </w:rPr>
        <w:t>)</w:t>
      </w:r>
    </w:p>
    <w:p w14:paraId="7EEE4D65" w14:textId="77777777" w:rsidR="00206779" w:rsidRPr="00D11D4F" w:rsidRDefault="00206779" w:rsidP="00D2171A">
      <w:pPr>
        <w:spacing w:line="480" w:lineRule="auto"/>
        <w:jc w:val="both"/>
        <w:rPr>
          <w:rFonts w:ascii="Times New Roman" w:hAnsi="Times New Roman" w:cs="Times New Roman"/>
          <w:bCs/>
          <w:sz w:val="24"/>
          <w:szCs w:val="24"/>
        </w:rPr>
      </w:pPr>
      <w:r w:rsidRPr="00D11D4F">
        <w:rPr>
          <w:rFonts w:ascii="Times New Roman" w:hAnsi="Times New Roman" w:cs="Times New Roman"/>
          <w:b/>
          <w:sz w:val="24"/>
          <w:szCs w:val="24"/>
        </w:rPr>
        <w:tab/>
      </w:r>
      <w:r w:rsidRPr="00D11D4F">
        <w:rPr>
          <w:rFonts w:ascii="Times New Roman" w:hAnsi="Times New Roman" w:cs="Times New Roman"/>
          <w:bCs/>
          <w:sz w:val="24"/>
          <w:szCs w:val="24"/>
        </w:rPr>
        <w:t>Kualitas sumber daya manusia adalah kemampuan dan karakteristik individu yang mencerminkan pengetahuan, keterampilan, sikap, dan etika kerja yang dimiliki seseorang dalam menjalankan tugas atau pekerjaan untuk mencapai tujuan organisasi secara efektif dan efisien. Kualitas SDM yang baik menjadi salah satu faktor penting dalam mendukung keberhasilan organisasi, termasuk dalam penyusinan laporan keuangan yang transparan dan akuntabel. Terdapat 5 indikatro dalam melihat kualtias sumber daya manusia, yaitu :</w:t>
      </w:r>
    </w:p>
    <w:p w14:paraId="171C209E" w14:textId="77777777" w:rsidR="00206779" w:rsidRPr="00D11D4F" w:rsidRDefault="00206779" w:rsidP="002054AB">
      <w:pPr>
        <w:pStyle w:val="ListParagraph"/>
        <w:numPr>
          <w:ilvl w:val="0"/>
          <w:numId w:val="16"/>
        </w:numPr>
        <w:spacing w:line="480" w:lineRule="auto"/>
        <w:jc w:val="both"/>
        <w:rPr>
          <w:rFonts w:ascii="Times New Roman" w:hAnsi="Times New Roman" w:cs="Times New Roman"/>
          <w:bCs/>
          <w:sz w:val="24"/>
          <w:szCs w:val="24"/>
        </w:rPr>
      </w:pPr>
      <w:r w:rsidRPr="00D11D4F">
        <w:rPr>
          <w:rFonts w:ascii="Times New Roman" w:hAnsi="Times New Roman" w:cs="Times New Roman"/>
          <w:bCs/>
          <w:sz w:val="24"/>
          <w:szCs w:val="24"/>
        </w:rPr>
        <w:t>Memahami Bidangnya</w:t>
      </w:r>
    </w:p>
    <w:p w14:paraId="2D1C09DE" w14:textId="77777777" w:rsidR="00206779" w:rsidRPr="00D11D4F" w:rsidRDefault="00206779" w:rsidP="009B3D85">
      <w:pPr>
        <w:pStyle w:val="ListParagraph"/>
        <w:spacing w:line="480" w:lineRule="auto"/>
        <w:jc w:val="both"/>
        <w:rPr>
          <w:rFonts w:ascii="Times New Roman" w:hAnsi="Times New Roman" w:cs="Times New Roman"/>
          <w:bCs/>
          <w:sz w:val="24"/>
          <w:szCs w:val="24"/>
        </w:rPr>
      </w:pPr>
      <w:r w:rsidRPr="00D11D4F">
        <w:rPr>
          <w:rFonts w:ascii="Times New Roman" w:hAnsi="Times New Roman" w:cs="Times New Roman"/>
          <w:bCs/>
          <w:sz w:val="24"/>
          <w:szCs w:val="24"/>
        </w:rPr>
        <w:t>Karyawan memiliki pemahaman tentang apa yang menjadi Job deskripsinya, baik dalam melakukan pekerjaan, sampai tanggung jawab pekerjaannya.</w:t>
      </w:r>
    </w:p>
    <w:p w14:paraId="27B35388" w14:textId="77777777" w:rsidR="00206779" w:rsidRPr="00D11D4F" w:rsidRDefault="00206779" w:rsidP="002054AB">
      <w:pPr>
        <w:pStyle w:val="ListParagraph"/>
        <w:numPr>
          <w:ilvl w:val="0"/>
          <w:numId w:val="16"/>
        </w:numPr>
        <w:spacing w:line="480" w:lineRule="auto"/>
        <w:jc w:val="both"/>
        <w:rPr>
          <w:rFonts w:ascii="Times New Roman" w:hAnsi="Times New Roman" w:cs="Times New Roman"/>
          <w:bCs/>
          <w:sz w:val="24"/>
          <w:szCs w:val="24"/>
        </w:rPr>
      </w:pPr>
      <w:r w:rsidRPr="00D11D4F">
        <w:rPr>
          <w:rFonts w:ascii="Times New Roman" w:hAnsi="Times New Roman" w:cs="Times New Roman"/>
          <w:bCs/>
          <w:sz w:val="24"/>
          <w:szCs w:val="24"/>
        </w:rPr>
        <w:t>Pengetahuan</w:t>
      </w:r>
    </w:p>
    <w:p w14:paraId="25983FA1" w14:textId="77777777" w:rsidR="00206779" w:rsidRPr="00D11D4F" w:rsidRDefault="00206779" w:rsidP="009B3D85">
      <w:pPr>
        <w:pStyle w:val="ListParagraph"/>
        <w:spacing w:line="480" w:lineRule="auto"/>
        <w:jc w:val="both"/>
        <w:rPr>
          <w:rFonts w:ascii="Times New Roman" w:hAnsi="Times New Roman" w:cs="Times New Roman"/>
          <w:bCs/>
          <w:sz w:val="24"/>
          <w:szCs w:val="24"/>
        </w:rPr>
      </w:pPr>
      <w:r w:rsidRPr="00D11D4F">
        <w:rPr>
          <w:rFonts w:ascii="Times New Roman" w:hAnsi="Times New Roman" w:cs="Times New Roman"/>
          <w:bCs/>
          <w:sz w:val="24"/>
          <w:szCs w:val="24"/>
        </w:rPr>
        <w:t>Karyawan memiliki pengetahuan tentang pekerjaan yang akan dilakukan, berdasarkan pengalaman, atau hasil pelatihan.</w:t>
      </w:r>
    </w:p>
    <w:p w14:paraId="5CCDD84E" w14:textId="77777777" w:rsidR="00206779" w:rsidRPr="00D11D4F" w:rsidRDefault="00206779" w:rsidP="002054AB">
      <w:pPr>
        <w:pStyle w:val="ListParagraph"/>
        <w:numPr>
          <w:ilvl w:val="0"/>
          <w:numId w:val="16"/>
        </w:numPr>
        <w:spacing w:line="480" w:lineRule="auto"/>
        <w:jc w:val="both"/>
        <w:rPr>
          <w:rFonts w:ascii="Times New Roman" w:hAnsi="Times New Roman" w:cs="Times New Roman"/>
          <w:bCs/>
          <w:sz w:val="24"/>
          <w:szCs w:val="24"/>
        </w:rPr>
      </w:pPr>
      <w:r w:rsidRPr="00D11D4F">
        <w:rPr>
          <w:rFonts w:ascii="Times New Roman" w:hAnsi="Times New Roman" w:cs="Times New Roman"/>
          <w:bCs/>
          <w:sz w:val="24"/>
          <w:szCs w:val="24"/>
        </w:rPr>
        <w:t>Kemampuan</w:t>
      </w:r>
    </w:p>
    <w:p w14:paraId="5FF019DA" w14:textId="77777777" w:rsidR="00206779" w:rsidRPr="00D11D4F" w:rsidRDefault="00206779" w:rsidP="009B3D85">
      <w:pPr>
        <w:pStyle w:val="ListParagraph"/>
        <w:spacing w:line="480" w:lineRule="auto"/>
        <w:jc w:val="both"/>
        <w:rPr>
          <w:rFonts w:ascii="Times New Roman" w:hAnsi="Times New Roman" w:cs="Times New Roman"/>
          <w:bCs/>
          <w:sz w:val="24"/>
          <w:szCs w:val="24"/>
        </w:rPr>
      </w:pPr>
      <w:r w:rsidRPr="00D11D4F">
        <w:rPr>
          <w:rFonts w:ascii="Times New Roman" w:hAnsi="Times New Roman" w:cs="Times New Roman"/>
          <w:bCs/>
          <w:sz w:val="24"/>
          <w:szCs w:val="24"/>
        </w:rPr>
        <w:t>Karyawan harus memiliki keterampilan sesuai dengan bidang pekerjaannya agar pekerjaan dapat dilakukan dengan optimal.</w:t>
      </w:r>
    </w:p>
    <w:p w14:paraId="191CA128" w14:textId="77777777" w:rsidR="00206779" w:rsidRPr="00D11D4F" w:rsidRDefault="00206779" w:rsidP="002054AB">
      <w:pPr>
        <w:pStyle w:val="ListParagraph"/>
        <w:numPr>
          <w:ilvl w:val="0"/>
          <w:numId w:val="16"/>
        </w:numPr>
        <w:spacing w:line="480" w:lineRule="auto"/>
        <w:jc w:val="both"/>
        <w:rPr>
          <w:rFonts w:ascii="Times New Roman" w:hAnsi="Times New Roman" w:cs="Times New Roman"/>
          <w:bCs/>
          <w:sz w:val="24"/>
          <w:szCs w:val="24"/>
        </w:rPr>
      </w:pPr>
      <w:r w:rsidRPr="00D11D4F">
        <w:rPr>
          <w:rFonts w:ascii="Times New Roman" w:hAnsi="Times New Roman" w:cs="Times New Roman"/>
          <w:bCs/>
          <w:sz w:val="24"/>
          <w:szCs w:val="24"/>
        </w:rPr>
        <w:t>Semangat Kerja</w:t>
      </w:r>
    </w:p>
    <w:p w14:paraId="7A5F30A7" w14:textId="77777777" w:rsidR="00206779" w:rsidRPr="00D11D4F" w:rsidRDefault="00206779" w:rsidP="009B3D85">
      <w:pPr>
        <w:pStyle w:val="ListParagraph"/>
        <w:spacing w:line="480" w:lineRule="auto"/>
        <w:jc w:val="both"/>
        <w:rPr>
          <w:rFonts w:ascii="Times New Roman" w:hAnsi="Times New Roman" w:cs="Times New Roman"/>
          <w:bCs/>
          <w:sz w:val="24"/>
          <w:szCs w:val="24"/>
        </w:rPr>
      </w:pPr>
      <w:r w:rsidRPr="00D11D4F">
        <w:rPr>
          <w:rFonts w:ascii="Times New Roman" w:hAnsi="Times New Roman" w:cs="Times New Roman"/>
          <w:bCs/>
          <w:sz w:val="24"/>
          <w:szCs w:val="24"/>
        </w:rPr>
        <w:t>Karyawan senantian menunjukkan semangat kerja, dengan berusaha menuntaskan target pekerjaan, dan disiplin dalam bekerja.</w:t>
      </w:r>
    </w:p>
    <w:p w14:paraId="30DA6E8E" w14:textId="77777777" w:rsidR="00206779" w:rsidRPr="00D11D4F" w:rsidRDefault="00206779" w:rsidP="009B3D85">
      <w:pPr>
        <w:pStyle w:val="ListParagraph"/>
        <w:spacing w:line="480" w:lineRule="auto"/>
        <w:jc w:val="both"/>
        <w:rPr>
          <w:rFonts w:ascii="Times New Roman" w:hAnsi="Times New Roman" w:cs="Times New Roman"/>
          <w:bCs/>
          <w:sz w:val="24"/>
          <w:szCs w:val="24"/>
        </w:rPr>
      </w:pPr>
    </w:p>
    <w:p w14:paraId="46D0090A" w14:textId="77777777" w:rsidR="00206779" w:rsidRPr="00D11D4F" w:rsidRDefault="00206779" w:rsidP="002054AB">
      <w:pPr>
        <w:pStyle w:val="ListParagraph"/>
        <w:numPr>
          <w:ilvl w:val="0"/>
          <w:numId w:val="16"/>
        </w:numPr>
        <w:spacing w:line="480" w:lineRule="auto"/>
        <w:jc w:val="both"/>
        <w:rPr>
          <w:rFonts w:ascii="Times New Roman" w:hAnsi="Times New Roman" w:cs="Times New Roman"/>
          <w:bCs/>
          <w:sz w:val="24"/>
          <w:szCs w:val="24"/>
        </w:rPr>
      </w:pPr>
      <w:r w:rsidRPr="00D11D4F">
        <w:rPr>
          <w:rFonts w:ascii="Times New Roman" w:hAnsi="Times New Roman" w:cs="Times New Roman"/>
          <w:bCs/>
          <w:sz w:val="24"/>
          <w:szCs w:val="24"/>
        </w:rPr>
        <w:lastRenderedPageBreak/>
        <w:t>Kemampuan perencanaan, atau pengorganisasian</w:t>
      </w:r>
    </w:p>
    <w:p w14:paraId="35F79B1A" w14:textId="77777777" w:rsidR="00206779" w:rsidRPr="00D11D4F" w:rsidRDefault="00206779" w:rsidP="009B3D85">
      <w:pPr>
        <w:pStyle w:val="ListParagraph"/>
        <w:spacing w:line="480" w:lineRule="auto"/>
        <w:jc w:val="both"/>
        <w:rPr>
          <w:rFonts w:ascii="Times New Roman" w:hAnsi="Times New Roman" w:cs="Times New Roman"/>
          <w:bCs/>
          <w:sz w:val="24"/>
          <w:szCs w:val="24"/>
        </w:rPr>
      </w:pPr>
      <w:r w:rsidRPr="00D11D4F">
        <w:rPr>
          <w:rFonts w:ascii="Times New Roman" w:hAnsi="Times New Roman" w:cs="Times New Roman"/>
          <w:bCs/>
          <w:sz w:val="24"/>
          <w:szCs w:val="24"/>
        </w:rPr>
        <w:t>Karyawan harus memiliki kemampuan manajemen dalam bekerja, sehingga dapat bekerja dengan efektif, dan efisien.</w:t>
      </w:r>
    </w:p>
    <w:p w14:paraId="7705FF72" w14:textId="77777777" w:rsidR="00206779" w:rsidRPr="00D11D4F" w:rsidRDefault="00206779" w:rsidP="009B3D85">
      <w:pPr>
        <w:spacing w:line="480" w:lineRule="auto"/>
        <w:jc w:val="both"/>
        <w:rPr>
          <w:rFonts w:ascii="Times New Roman" w:hAnsi="Times New Roman" w:cs="Times New Roman"/>
          <w:b/>
          <w:sz w:val="24"/>
          <w:szCs w:val="24"/>
        </w:rPr>
      </w:pPr>
      <w:r w:rsidRPr="00D11D4F">
        <w:rPr>
          <w:rFonts w:ascii="Times New Roman" w:hAnsi="Times New Roman" w:cs="Times New Roman"/>
          <w:b/>
          <w:sz w:val="24"/>
          <w:szCs w:val="24"/>
        </w:rPr>
        <w:t>3.1.3.</w:t>
      </w:r>
      <w:r w:rsidRPr="00D11D4F">
        <w:rPr>
          <w:rFonts w:ascii="Times New Roman" w:hAnsi="Times New Roman" w:cs="Times New Roman"/>
          <w:b/>
          <w:sz w:val="24"/>
          <w:szCs w:val="24"/>
        </w:rPr>
        <w:tab/>
        <w:t xml:space="preserve"> Teknologi Informasi (X</w:t>
      </w:r>
      <w:r w:rsidRPr="00D11D4F">
        <w:rPr>
          <w:rFonts w:ascii="Times New Roman" w:hAnsi="Times New Roman" w:cs="Times New Roman"/>
          <w:b/>
          <w:sz w:val="16"/>
          <w:szCs w:val="16"/>
        </w:rPr>
        <w:t>3</w:t>
      </w:r>
      <w:r w:rsidRPr="00D11D4F">
        <w:rPr>
          <w:rFonts w:ascii="Times New Roman" w:hAnsi="Times New Roman" w:cs="Times New Roman"/>
          <w:b/>
          <w:sz w:val="24"/>
          <w:szCs w:val="24"/>
        </w:rPr>
        <w:t>)</w:t>
      </w:r>
    </w:p>
    <w:p w14:paraId="3C25B1CC" w14:textId="77777777" w:rsidR="00206779" w:rsidRPr="00D11D4F" w:rsidRDefault="00206779" w:rsidP="009B3D85">
      <w:pPr>
        <w:spacing w:line="480" w:lineRule="auto"/>
        <w:jc w:val="both"/>
        <w:rPr>
          <w:rFonts w:ascii="Times New Roman" w:hAnsi="Times New Roman" w:cs="Times New Roman"/>
          <w:bCs/>
          <w:sz w:val="24"/>
          <w:szCs w:val="24"/>
        </w:rPr>
      </w:pPr>
      <w:r w:rsidRPr="00D11D4F">
        <w:rPr>
          <w:rFonts w:ascii="Times New Roman" w:hAnsi="Times New Roman" w:cs="Times New Roman"/>
          <w:b/>
          <w:sz w:val="24"/>
          <w:szCs w:val="24"/>
        </w:rPr>
        <w:tab/>
      </w:r>
      <w:r w:rsidRPr="00D11D4F">
        <w:rPr>
          <w:rFonts w:ascii="Times New Roman" w:hAnsi="Times New Roman" w:cs="Times New Roman"/>
          <w:bCs/>
          <w:sz w:val="24"/>
          <w:szCs w:val="24"/>
        </w:rPr>
        <w:t>Pemanfaatan teknologi Informasi merupakan tingkat integrtas informasi pada pelaksanaan tugas-tugas akuntansi. Pemanfaatan teknologi informasi diukur dengan indikator :</w:t>
      </w:r>
    </w:p>
    <w:p w14:paraId="0D22C2D8" w14:textId="77777777" w:rsidR="00206779" w:rsidRPr="00D11D4F" w:rsidRDefault="00206779" w:rsidP="002054AB">
      <w:pPr>
        <w:pStyle w:val="ListParagraph"/>
        <w:numPr>
          <w:ilvl w:val="0"/>
          <w:numId w:val="17"/>
        </w:numPr>
        <w:spacing w:line="480" w:lineRule="auto"/>
        <w:jc w:val="both"/>
        <w:rPr>
          <w:rFonts w:ascii="Times New Roman" w:hAnsi="Times New Roman" w:cs="Times New Roman"/>
          <w:bCs/>
          <w:sz w:val="24"/>
          <w:szCs w:val="24"/>
        </w:rPr>
      </w:pPr>
      <w:r w:rsidRPr="00D11D4F">
        <w:rPr>
          <w:rFonts w:ascii="Times New Roman" w:hAnsi="Times New Roman" w:cs="Times New Roman"/>
          <w:bCs/>
          <w:sz w:val="24"/>
          <w:szCs w:val="24"/>
        </w:rPr>
        <w:t>Perangkat</w:t>
      </w:r>
    </w:p>
    <w:p w14:paraId="099982E2" w14:textId="77777777" w:rsidR="00206779" w:rsidRPr="00D11D4F" w:rsidRDefault="00206779" w:rsidP="00346747">
      <w:pPr>
        <w:pStyle w:val="ListParagraph"/>
        <w:spacing w:line="480" w:lineRule="auto"/>
        <w:jc w:val="both"/>
        <w:rPr>
          <w:rFonts w:ascii="Times New Roman" w:hAnsi="Times New Roman" w:cs="Times New Roman"/>
          <w:bCs/>
          <w:sz w:val="24"/>
          <w:szCs w:val="24"/>
        </w:rPr>
      </w:pPr>
      <w:r w:rsidRPr="00D11D4F">
        <w:rPr>
          <w:rFonts w:ascii="Times New Roman" w:hAnsi="Times New Roman" w:cs="Times New Roman"/>
          <w:bCs/>
          <w:sz w:val="24"/>
          <w:szCs w:val="24"/>
        </w:rPr>
        <w:t>Perangkat merupakan indikator untuk menggambarkan kelengkapan yang mendukung terlaksananya penggunaan teknologi informasi, meliputi perangkat lunak, perangkat keras dan sistem jaringan.</w:t>
      </w:r>
    </w:p>
    <w:p w14:paraId="613EC43C" w14:textId="77777777" w:rsidR="00206779" w:rsidRPr="00D11D4F" w:rsidRDefault="00206779" w:rsidP="002054AB">
      <w:pPr>
        <w:pStyle w:val="ListParagraph"/>
        <w:numPr>
          <w:ilvl w:val="0"/>
          <w:numId w:val="17"/>
        </w:numPr>
        <w:spacing w:line="480" w:lineRule="auto"/>
        <w:jc w:val="both"/>
        <w:rPr>
          <w:rFonts w:ascii="Times New Roman" w:hAnsi="Times New Roman" w:cs="Times New Roman"/>
          <w:bCs/>
          <w:sz w:val="24"/>
          <w:szCs w:val="24"/>
        </w:rPr>
      </w:pPr>
      <w:r w:rsidRPr="00D11D4F">
        <w:rPr>
          <w:rFonts w:ascii="Times New Roman" w:hAnsi="Times New Roman" w:cs="Times New Roman"/>
          <w:bCs/>
          <w:sz w:val="24"/>
          <w:szCs w:val="24"/>
        </w:rPr>
        <w:t>Pengelolaan Data Keuangan</w:t>
      </w:r>
    </w:p>
    <w:p w14:paraId="3FFB0B1D" w14:textId="77777777" w:rsidR="00206779" w:rsidRPr="00D11D4F" w:rsidRDefault="00206779" w:rsidP="00346747">
      <w:pPr>
        <w:pStyle w:val="ListParagraph"/>
        <w:spacing w:line="480" w:lineRule="auto"/>
        <w:jc w:val="both"/>
        <w:rPr>
          <w:rFonts w:ascii="Times New Roman" w:hAnsi="Times New Roman" w:cs="Times New Roman"/>
          <w:bCs/>
          <w:sz w:val="24"/>
          <w:szCs w:val="24"/>
        </w:rPr>
      </w:pPr>
      <w:r w:rsidRPr="00D11D4F">
        <w:rPr>
          <w:rFonts w:ascii="Times New Roman" w:hAnsi="Times New Roman" w:cs="Times New Roman"/>
          <w:bCs/>
          <w:sz w:val="24"/>
          <w:szCs w:val="24"/>
        </w:rPr>
        <w:t>Pengelolaan data keuangan merupakan indikator untuk menggambarkan pemanfaatan teknologi informasi untuk opengelolaan data keuangan secara sistematis dan menyeluruh,</w:t>
      </w:r>
    </w:p>
    <w:p w14:paraId="1CE61ECB" w14:textId="77777777" w:rsidR="00206779" w:rsidRPr="00D11D4F" w:rsidRDefault="00206779" w:rsidP="002054AB">
      <w:pPr>
        <w:pStyle w:val="ListParagraph"/>
        <w:numPr>
          <w:ilvl w:val="0"/>
          <w:numId w:val="17"/>
        </w:numPr>
        <w:spacing w:line="480" w:lineRule="auto"/>
        <w:jc w:val="both"/>
        <w:rPr>
          <w:rFonts w:ascii="Times New Roman" w:hAnsi="Times New Roman" w:cs="Times New Roman"/>
          <w:bCs/>
          <w:sz w:val="24"/>
          <w:szCs w:val="24"/>
        </w:rPr>
      </w:pPr>
      <w:r w:rsidRPr="00D11D4F">
        <w:rPr>
          <w:rFonts w:ascii="Times New Roman" w:hAnsi="Times New Roman" w:cs="Times New Roman"/>
          <w:bCs/>
          <w:sz w:val="24"/>
          <w:szCs w:val="24"/>
        </w:rPr>
        <w:t>Perawatan</w:t>
      </w:r>
    </w:p>
    <w:p w14:paraId="5B6E9C5D" w14:textId="087C7056" w:rsidR="00206779" w:rsidRPr="00D11D4F" w:rsidRDefault="00206779" w:rsidP="00346747">
      <w:pPr>
        <w:pStyle w:val="ListParagraph"/>
        <w:spacing w:line="480" w:lineRule="auto"/>
        <w:jc w:val="both"/>
        <w:rPr>
          <w:rFonts w:ascii="Times New Roman" w:hAnsi="Times New Roman" w:cs="Times New Roman"/>
          <w:bCs/>
          <w:sz w:val="24"/>
          <w:szCs w:val="24"/>
        </w:rPr>
      </w:pPr>
      <w:r w:rsidRPr="00D11D4F">
        <w:rPr>
          <w:rFonts w:ascii="Times New Roman" w:hAnsi="Times New Roman" w:cs="Times New Roman"/>
          <w:bCs/>
          <w:sz w:val="24"/>
          <w:szCs w:val="24"/>
        </w:rPr>
        <w:t>Perawatan merupakan indikator untuk menggam,abrkan adanya jadwal pemeliharaan peralatan secara teratur terhadap perangkat teknologi informasi guna mendukung kelancaran pekerjaan.</w:t>
      </w:r>
    </w:p>
    <w:p w14:paraId="3D718031" w14:textId="77777777" w:rsidR="00206779" w:rsidRPr="00D11D4F" w:rsidRDefault="00206779" w:rsidP="00D2171A">
      <w:pPr>
        <w:spacing w:line="480" w:lineRule="auto"/>
        <w:jc w:val="both"/>
        <w:rPr>
          <w:rFonts w:ascii="Times New Roman" w:hAnsi="Times New Roman" w:cs="Times New Roman"/>
          <w:b/>
          <w:sz w:val="24"/>
          <w:szCs w:val="24"/>
        </w:rPr>
      </w:pPr>
      <w:r w:rsidRPr="00D11D4F">
        <w:rPr>
          <w:rFonts w:ascii="Times New Roman" w:hAnsi="Times New Roman" w:cs="Times New Roman"/>
          <w:b/>
          <w:sz w:val="24"/>
          <w:szCs w:val="24"/>
        </w:rPr>
        <w:t>3.1.4</w:t>
      </w:r>
      <w:r w:rsidRPr="00D11D4F">
        <w:rPr>
          <w:rFonts w:ascii="Times New Roman" w:hAnsi="Times New Roman" w:cs="Times New Roman"/>
          <w:b/>
          <w:sz w:val="24"/>
          <w:szCs w:val="24"/>
        </w:rPr>
        <w:tab/>
        <w:t>Laporan Keuangan (Y)</w:t>
      </w:r>
    </w:p>
    <w:p w14:paraId="464F9A90" w14:textId="77777777" w:rsidR="00206779" w:rsidRPr="00D11D4F" w:rsidRDefault="00206779" w:rsidP="00D2171A">
      <w:pPr>
        <w:spacing w:line="480" w:lineRule="auto"/>
        <w:jc w:val="both"/>
        <w:rPr>
          <w:rFonts w:ascii="Times New Roman" w:hAnsi="Times New Roman" w:cs="Times New Roman"/>
          <w:bCs/>
          <w:sz w:val="24"/>
          <w:szCs w:val="24"/>
        </w:rPr>
      </w:pPr>
      <w:r w:rsidRPr="00D11D4F">
        <w:rPr>
          <w:rFonts w:ascii="Times New Roman" w:hAnsi="Times New Roman" w:cs="Times New Roman"/>
          <w:b/>
          <w:sz w:val="24"/>
          <w:szCs w:val="24"/>
        </w:rPr>
        <w:tab/>
      </w:r>
      <w:r w:rsidRPr="00D11D4F">
        <w:rPr>
          <w:rFonts w:ascii="Times New Roman" w:hAnsi="Times New Roman" w:cs="Times New Roman"/>
          <w:bCs/>
          <w:sz w:val="24"/>
          <w:szCs w:val="24"/>
        </w:rPr>
        <w:t xml:space="preserve">Kualitas laporan keuangan merupakan tingkat sejauh mana laporan keuangan mampu menyajikan informasi yang relevan, andal, dapat dipahami, dan dapat dibandingkan oleh pengguna untuk mendukung pengambilan keputusan yang rasional </w:t>
      </w:r>
      <w:r w:rsidRPr="00D11D4F">
        <w:rPr>
          <w:rFonts w:ascii="Times New Roman" w:hAnsi="Times New Roman" w:cs="Times New Roman"/>
          <w:bCs/>
          <w:sz w:val="24"/>
          <w:szCs w:val="24"/>
        </w:rPr>
        <w:lastRenderedPageBreak/>
        <w:t>dan akuntabel. Dalam konteks pemerintah daerah, kualitas laporan keuangan menerminkan transparansi, akuntabilitas, serta kepatuhan terhadap standar dan peraturan yang berlakun, seperti Standar Akuntansi Pemerintahan (SAP).</w:t>
      </w:r>
    </w:p>
    <w:p w14:paraId="76E95A14" w14:textId="77777777" w:rsidR="00206779" w:rsidRPr="00D11D4F" w:rsidRDefault="00206779" w:rsidP="00D2171A">
      <w:pPr>
        <w:spacing w:line="480" w:lineRule="auto"/>
        <w:jc w:val="both"/>
        <w:rPr>
          <w:rFonts w:ascii="Times New Roman" w:hAnsi="Times New Roman" w:cs="Times New Roman"/>
          <w:bCs/>
          <w:sz w:val="24"/>
          <w:szCs w:val="24"/>
        </w:rPr>
      </w:pPr>
      <w:r w:rsidRPr="00D11D4F">
        <w:rPr>
          <w:rFonts w:ascii="Times New Roman" w:hAnsi="Times New Roman" w:cs="Times New Roman"/>
          <w:bCs/>
          <w:sz w:val="24"/>
          <w:szCs w:val="24"/>
        </w:rPr>
        <w:t>Terdapat 5 indikator mengenai kualitas laporan keuangan, yaitu :</w:t>
      </w:r>
    </w:p>
    <w:p w14:paraId="7131B450" w14:textId="77777777" w:rsidR="00206779" w:rsidRPr="00D11D4F" w:rsidRDefault="00206779" w:rsidP="002054AB">
      <w:pPr>
        <w:pStyle w:val="ListParagraph"/>
        <w:numPr>
          <w:ilvl w:val="0"/>
          <w:numId w:val="18"/>
        </w:numPr>
        <w:spacing w:line="480" w:lineRule="auto"/>
        <w:jc w:val="both"/>
        <w:rPr>
          <w:rFonts w:ascii="Times New Roman" w:hAnsi="Times New Roman" w:cs="Times New Roman"/>
          <w:bCs/>
          <w:sz w:val="24"/>
          <w:szCs w:val="24"/>
        </w:rPr>
      </w:pPr>
      <w:r w:rsidRPr="00D11D4F">
        <w:rPr>
          <w:rFonts w:ascii="Times New Roman" w:hAnsi="Times New Roman" w:cs="Times New Roman"/>
          <w:bCs/>
          <w:sz w:val="24"/>
          <w:szCs w:val="24"/>
        </w:rPr>
        <w:t>Relevansi</w:t>
      </w:r>
    </w:p>
    <w:p w14:paraId="1ADF556E" w14:textId="77777777" w:rsidR="00206779" w:rsidRPr="00D11D4F" w:rsidRDefault="00206779" w:rsidP="006705A1">
      <w:pPr>
        <w:pStyle w:val="ListParagraph"/>
        <w:spacing w:line="480" w:lineRule="auto"/>
        <w:jc w:val="both"/>
        <w:rPr>
          <w:rFonts w:ascii="Times New Roman" w:hAnsi="Times New Roman" w:cs="Times New Roman"/>
          <w:bCs/>
          <w:sz w:val="24"/>
          <w:szCs w:val="24"/>
        </w:rPr>
      </w:pPr>
      <w:r w:rsidRPr="00D11D4F">
        <w:rPr>
          <w:rFonts w:ascii="Times New Roman" w:hAnsi="Times New Roman" w:cs="Times New Roman"/>
          <w:bCs/>
          <w:sz w:val="24"/>
          <w:szCs w:val="24"/>
        </w:rPr>
        <w:t>Informasi dalam laporan keuangan digunakan dalam proses pengambilan keputusan, laporan keuangan juga mencerminkan aktivitas keuangan yang penting dan berdampak signifikan.</w:t>
      </w:r>
    </w:p>
    <w:p w14:paraId="04DD13E3" w14:textId="77777777" w:rsidR="00206779" w:rsidRPr="00D11D4F" w:rsidRDefault="00206779" w:rsidP="002054AB">
      <w:pPr>
        <w:pStyle w:val="ListParagraph"/>
        <w:numPr>
          <w:ilvl w:val="0"/>
          <w:numId w:val="18"/>
        </w:numPr>
        <w:spacing w:line="480" w:lineRule="auto"/>
        <w:jc w:val="both"/>
        <w:rPr>
          <w:rFonts w:ascii="Times New Roman" w:hAnsi="Times New Roman" w:cs="Times New Roman"/>
          <w:bCs/>
          <w:sz w:val="24"/>
          <w:szCs w:val="24"/>
        </w:rPr>
      </w:pPr>
      <w:r w:rsidRPr="00D11D4F">
        <w:rPr>
          <w:rFonts w:ascii="Times New Roman" w:hAnsi="Times New Roman" w:cs="Times New Roman"/>
          <w:bCs/>
          <w:sz w:val="24"/>
          <w:szCs w:val="24"/>
        </w:rPr>
        <w:t>Keandalan</w:t>
      </w:r>
    </w:p>
    <w:p w14:paraId="3050A469" w14:textId="77777777" w:rsidR="00206779" w:rsidRPr="00D11D4F" w:rsidRDefault="00206779" w:rsidP="006705A1">
      <w:pPr>
        <w:pStyle w:val="ListParagraph"/>
        <w:spacing w:line="480" w:lineRule="auto"/>
        <w:jc w:val="both"/>
        <w:rPr>
          <w:rFonts w:ascii="Times New Roman" w:hAnsi="Times New Roman" w:cs="Times New Roman"/>
          <w:bCs/>
          <w:sz w:val="24"/>
          <w:szCs w:val="24"/>
        </w:rPr>
      </w:pPr>
      <w:r w:rsidRPr="00D11D4F">
        <w:rPr>
          <w:rFonts w:ascii="Times New Roman" w:hAnsi="Times New Roman" w:cs="Times New Roman"/>
          <w:bCs/>
          <w:sz w:val="24"/>
          <w:szCs w:val="24"/>
        </w:rPr>
        <w:t>Laporan keuangan bebas dari kesalahan material dan penyajian yang menyesatkan, dan juga informasi butk tranaksi yang sah dan dapat di verifikasi serta tidak adanya terdapat penyajian yang bias atau manipulatif pada laporan keuangan</w:t>
      </w:r>
    </w:p>
    <w:p w14:paraId="20C02BC9" w14:textId="77777777" w:rsidR="00206779" w:rsidRPr="00D11D4F" w:rsidRDefault="00206779" w:rsidP="002054AB">
      <w:pPr>
        <w:pStyle w:val="ListParagraph"/>
        <w:numPr>
          <w:ilvl w:val="0"/>
          <w:numId w:val="18"/>
        </w:numPr>
        <w:spacing w:line="480" w:lineRule="auto"/>
        <w:jc w:val="both"/>
        <w:rPr>
          <w:rFonts w:ascii="Times New Roman" w:hAnsi="Times New Roman" w:cs="Times New Roman"/>
          <w:bCs/>
          <w:sz w:val="24"/>
          <w:szCs w:val="24"/>
        </w:rPr>
      </w:pPr>
      <w:r w:rsidRPr="00D11D4F">
        <w:rPr>
          <w:rFonts w:ascii="Times New Roman" w:hAnsi="Times New Roman" w:cs="Times New Roman"/>
          <w:bCs/>
          <w:sz w:val="24"/>
          <w:szCs w:val="24"/>
        </w:rPr>
        <w:t>Dapat dipahami</w:t>
      </w:r>
    </w:p>
    <w:p w14:paraId="075C771E" w14:textId="77777777" w:rsidR="00206779" w:rsidRPr="00D11D4F" w:rsidRDefault="00206779" w:rsidP="006705A1">
      <w:pPr>
        <w:pStyle w:val="ListParagraph"/>
        <w:spacing w:line="480" w:lineRule="auto"/>
        <w:jc w:val="both"/>
        <w:rPr>
          <w:rFonts w:ascii="Times New Roman" w:hAnsi="Times New Roman" w:cs="Times New Roman"/>
          <w:bCs/>
          <w:sz w:val="24"/>
          <w:szCs w:val="24"/>
        </w:rPr>
      </w:pPr>
      <w:r w:rsidRPr="00D11D4F">
        <w:rPr>
          <w:rFonts w:ascii="Times New Roman" w:hAnsi="Times New Roman" w:cs="Times New Roman"/>
          <w:bCs/>
          <w:sz w:val="24"/>
          <w:szCs w:val="24"/>
        </w:rPr>
        <w:t>Informasi yang disajikan laporan keuangan dalam bahasa dan istilah yang mudah dipahami</w:t>
      </w:r>
    </w:p>
    <w:p w14:paraId="01527D1D" w14:textId="77777777" w:rsidR="00206779" w:rsidRPr="00D11D4F" w:rsidRDefault="00206779" w:rsidP="002054AB">
      <w:pPr>
        <w:pStyle w:val="ListParagraph"/>
        <w:numPr>
          <w:ilvl w:val="0"/>
          <w:numId w:val="18"/>
        </w:numPr>
        <w:spacing w:line="480" w:lineRule="auto"/>
        <w:jc w:val="both"/>
        <w:rPr>
          <w:rFonts w:ascii="Times New Roman" w:hAnsi="Times New Roman" w:cs="Times New Roman"/>
          <w:bCs/>
          <w:sz w:val="24"/>
          <w:szCs w:val="24"/>
        </w:rPr>
      </w:pPr>
      <w:r w:rsidRPr="00D11D4F">
        <w:rPr>
          <w:rFonts w:ascii="Times New Roman" w:hAnsi="Times New Roman" w:cs="Times New Roman"/>
          <w:bCs/>
          <w:sz w:val="24"/>
          <w:szCs w:val="24"/>
        </w:rPr>
        <w:t>Kepatuhan terhadap SAP</w:t>
      </w:r>
    </w:p>
    <w:p w14:paraId="47A4C1DF" w14:textId="12CD4A25" w:rsidR="00FA0F49" w:rsidRPr="001077EB" w:rsidRDefault="00206779" w:rsidP="006705A1">
      <w:pPr>
        <w:pStyle w:val="ListParagraph"/>
        <w:spacing w:line="480" w:lineRule="auto"/>
        <w:jc w:val="both"/>
        <w:rPr>
          <w:rFonts w:ascii="Times New Roman" w:hAnsi="Times New Roman" w:cs="Times New Roman"/>
          <w:b/>
          <w:sz w:val="24"/>
          <w:szCs w:val="24"/>
        </w:rPr>
      </w:pPr>
      <w:r w:rsidRPr="00D11D4F">
        <w:rPr>
          <w:rFonts w:ascii="Times New Roman" w:hAnsi="Times New Roman" w:cs="Times New Roman"/>
          <w:bCs/>
          <w:sz w:val="24"/>
          <w:szCs w:val="24"/>
        </w:rPr>
        <w:t xml:space="preserve">Laporan keuangan disusun sesuai dengan </w:t>
      </w:r>
      <w:r w:rsidRPr="00D11D4F">
        <w:rPr>
          <w:rFonts w:ascii="Times New Roman" w:hAnsi="Times New Roman" w:cs="Times New Roman"/>
          <w:b/>
          <w:sz w:val="24"/>
          <w:szCs w:val="24"/>
        </w:rPr>
        <w:t>PP No. 71 Tahun 2010 tentang SAP.</w:t>
      </w:r>
    </w:p>
    <w:p w14:paraId="2235E281" w14:textId="77777777" w:rsidR="00206779" w:rsidRPr="00D11D4F" w:rsidRDefault="00206779" w:rsidP="005C51A5">
      <w:pPr>
        <w:spacing w:line="480" w:lineRule="auto"/>
        <w:jc w:val="both"/>
        <w:rPr>
          <w:rFonts w:ascii="Times New Roman" w:hAnsi="Times New Roman" w:cs="Times New Roman"/>
          <w:b/>
          <w:sz w:val="24"/>
          <w:szCs w:val="24"/>
        </w:rPr>
      </w:pPr>
      <w:r w:rsidRPr="00D11D4F">
        <w:rPr>
          <w:rFonts w:ascii="Times New Roman" w:hAnsi="Times New Roman" w:cs="Times New Roman"/>
          <w:b/>
          <w:sz w:val="24"/>
          <w:szCs w:val="24"/>
        </w:rPr>
        <w:t xml:space="preserve">3.2. </w:t>
      </w:r>
      <w:r w:rsidRPr="00D11D4F">
        <w:rPr>
          <w:rFonts w:ascii="Times New Roman" w:hAnsi="Times New Roman" w:cs="Times New Roman"/>
          <w:b/>
          <w:sz w:val="24"/>
          <w:szCs w:val="24"/>
        </w:rPr>
        <w:tab/>
        <w:t>Populasi dan Sampel Penelitian</w:t>
      </w:r>
    </w:p>
    <w:p w14:paraId="083F4615" w14:textId="77777777" w:rsidR="00206779" w:rsidRPr="00D11D4F" w:rsidRDefault="00206779" w:rsidP="005C51A5">
      <w:pPr>
        <w:spacing w:line="480" w:lineRule="auto"/>
        <w:jc w:val="both"/>
        <w:rPr>
          <w:rFonts w:ascii="Times New Roman" w:hAnsi="Times New Roman" w:cs="Times New Roman"/>
          <w:b/>
          <w:sz w:val="24"/>
          <w:szCs w:val="24"/>
        </w:rPr>
      </w:pPr>
      <w:r w:rsidRPr="00D11D4F">
        <w:rPr>
          <w:rFonts w:ascii="Times New Roman" w:hAnsi="Times New Roman" w:cs="Times New Roman"/>
          <w:b/>
          <w:sz w:val="24"/>
          <w:szCs w:val="24"/>
        </w:rPr>
        <w:t>3.2.1.</w:t>
      </w:r>
      <w:r w:rsidRPr="00D11D4F">
        <w:rPr>
          <w:rFonts w:ascii="Times New Roman" w:hAnsi="Times New Roman" w:cs="Times New Roman"/>
          <w:b/>
          <w:sz w:val="24"/>
          <w:szCs w:val="24"/>
        </w:rPr>
        <w:tab/>
        <w:t xml:space="preserve"> Populasi</w:t>
      </w:r>
    </w:p>
    <w:p w14:paraId="30204049" w14:textId="4BBD22C5" w:rsidR="001077EB" w:rsidRDefault="00206779" w:rsidP="004F28D5">
      <w:pPr>
        <w:spacing w:line="480" w:lineRule="auto"/>
        <w:jc w:val="both"/>
        <w:rPr>
          <w:rFonts w:ascii="Times New Roman" w:hAnsi="Times New Roman" w:cs="Times New Roman"/>
          <w:bCs/>
          <w:sz w:val="24"/>
          <w:szCs w:val="24"/>
        </w:rPr>
      </w:pPr>
      <w:r w:rsidRPr="00D11D4F">
        <w:rPr>
          <w:rFonts w:ascii="Times New Roman" w:hAnsi="Times New Roman" w:cs="Times New Roman"/>
          <w:b/>
          <w:sz w:val="24"/>
          <w:szCs w:val="24"/>
        </w:rPr>
        <w:tab/>
      </w:r>
      <w:r w:rsidRPr="00D11D4F">
        <w:rPr>
          <w:rFonts w:ascii="Times New Roman" w:hAnsi="Times New Roman" w:cs="Times New Roman"/>
          <w:bCs/>
          <w:sz w:val="24"/>
          <w:szCs w:val="24"/>
        </w:rPr>
        <w:t xml:space="preserve">Sugiyono (2017) populasi adalah sejumlah daerah yang telah dikalkulasikan sehingga terbagi dalam bneberapa objek dan subjek sehingga memiliki kuantitas atau </w:t>
      </w:r>
      <w:r w:rsidRPr="00D11D4F">
        <w:rPr>
          <w:rFonts w:ascii="Times New Roman" w:hAnsi="Times New Roman" w:cs="Times New Roman"/>
          <w:bCs/>
          <w:sz w:val="24"/>
          <w:szCs w:val="24"/>
        </w:rPr>
        <w:lastRenderedPageBreak/>
        <w:t xml:space="preserve">ciri-ciri khusus. Adapun populasi dalam peneliti ini adalah semua pegawai yang aktif di </w:t>
      </w:r>
      <w:r w:rsidR="00240978" w:rsidRPr="00D11D4F">
        <w:rPr>
          <w:rFonts w:ascii="Times New Roman" w:hAnsi="Times New Roman" w:cs="Times New Roman"/>
          <w:bCs/>
          <w:sz w:val="24"/>
          <w:szCs w:val="24"/>
        </w:rPr>
        <w:t>beberapa Pemerintah Daerah yaitu</w:t>
      </w:r>
      <w:r w:rsidRPr="00D11D4F">
        <w:rPr>
          <w:rFonts w:ascii="Times New Roman" w:hAnsi="Times New Roman" w:cs="Times New Roman"/>
          <w:bCs/>
          <w:sz w:val="24"/>
          <w:szCs w:val="24"/>
        </w:rPr>
        <w:t>:</w:t>
      </w:r>
    </w:p>
    <w:p w14:paraId="36DD0C08" w14:textId="0908C2A7" w:rsidR="00206779" w:rsidRPr="00D11D4F" w:rsidRDefault="00206779" w:rsidP="009162D0">
      <w:pPr>
        <w:spacing w:line="480" w:lineRule="auto"/>
        <w:jc w:val="center"/>
        <w:rPr>
          <w:rFonts w:ascii="Times New Roman" w:hAnsi="Times New Roman" w:cs="Times New Roman"/>
          <w:bCs/>
          <w:sz w:val="24"/>
          <w:szCs w:val="24"/>
        </w:rPr>
      </w:pPr>
      <w:r w:rsidRPr="00D11D4F">
        <w:rPr>
          <w:rFonts w:ascii="Times New Roman" w:hAnsi="Times New Roman" w:cs="Times New Roman"/>
          <w:bCs/>
          <w:sz w:val="24"/>
          <w:szCs w:val="24"/>
        </w:rPr>
        <w:t>Tabel 3.1 Karakteristik Populasi Penelitian</w:t>
      </w:r>
    </w:p>
    <w:tbl>
      <w:tblPr>
        <w:tblStyle w:val="TableGrid"/>
        <w:tblW w:w="8280" w:type="dxa"/>
        <w:tblInd w:w="-5" w:type="dxa"/>
        <w:tblLayout w:type="fixed"/>
        <w:tblLook w:val="04A0" w:firstRow="1" w:lastRow="0" w:firstColumn="1" w:lastColumn="0" w:noHBand="0" w:noVBand="1"/>
      </w:tblPr>
      <w:tblGrid>
        <w:gridCol w:w="679"/>
        <w:gridCol w:w="7601"/>
      </w:tblGrid>
      <w:tr w:rsidR="00240978" w:rsidRPr="00D11D4F" w14:paraId="4D59BCD3" w14:textId="77777777" w:rsidTr="00240978">
        <w:trPr>
          <w:trHeight w:val="425"/>
        </w:trPr>
        <w:tc>
          <w:tcPr>
            <w:tcW w:w="679" w:type="dxa"/>
          </w:tcPr>
          <w:p w14:paraId="5923502B" w14:textId="77777777" w:rsidR="00240978" w:rsidRPr="00D11D4F" w:rsidRDefault="00240978" w:rsidP="00003115">
            <w:pPr>
              <w:pStyle w:val="TableParagraph"/>
              <w:spacing w:before="3"/>
              <w:ind w:left="4"/>
              <w:jc w:val="center"/>
              <w:rPr>
                <w:b/>
                <w:sz w:val="24"/>
              </w:rPr>
            </w:pPr>
            <w:r w:rsidRPr="00D11D4F">
              <w:rPr>
                <w:b/>
                <w:spacing w:val="-5"/>
                <w:sz w:val="24"/>
              </w:rPr>
              <w:t>No.</w:t>
            </w:r>
          </w:p>
        </w:tc>
        <w:tc>
          <w:tcPr>
            <w:tcW w:w="7601" w:type="dxa"/>
          </w:tcPr>
          <w:p w14:paraId="3AC7637A" w14:textId="4CA35D28" w:rsidR="00240978" w:rsidRPr="00D11D4F" w:rsidRDefault="00240978" w:rsidP="00003115">
            <w:pPr>
              <w:pStyle w:val="TableParagraph"/>
              <w:spacing w:before="3"/>
              <w:ind w:left="9"/>
              <w:jc w:val="center"/>
              <w:rPr>
                <w:b/>
                <w:sz w:val="24"/>
              </w:rPr>
            </w:pPr>
            <w:r w:rsidRPr="00D11D4F">
              <w:rPr>
                <w:b/>
                <w:sz w:val="24"/>
              </w:rPr>
              <w:t>Kantor Pemerintah Daerah</w:t>
            </w:r>
          </w:p>
        </w:tc>
      </w:tr>
      <w:tr w:rsidR="00240978" w:rsidRPr="00D11D4F" w14:paraId="3EBF03E4" w14:textId="77777777" w:rsidTr="00240978">
        <w:trPr>
          <w:trHeight w:val="410"/>
        </w:trPr>
        <w:tc>
          <w:tcPr>
            <w:tcW w:w="679" w:type="dxa"/>
          </w:tcPr>
          <w:p w14:paraId="32115EDC" w14:textId="18603954" w:rsidR="00240978" w:rsidRPr="00D11D4F" w:rsidRDefault="004D5822" w:rsidP="00003115">
            <w:pPr>
              <w:pStyle w:val="TableParagraph"/>
              <w:spacing w:before="3"/>
              <w:ind w:left="4"/>
              <w:jc w:val="center"/>
              <w:rPr>
                <w:sz w:val="24"/>
              </w:rPr>
            </w:pPr>
            <w:r w:rsidRPr="00D11D4F">
              <w:rPr>
                <w:spacing w:val="-10"/>
                <w:sz w:val="24"/>
              </w:rPr>
              <w:t>1</w:t>
            </w:r>
          </w:p>
        </w:tc>
        <w:tc>
          <w:tcPr>
            <w:tcW w:w="7601" w:type="dxa"/>
          </w:tcPr>
          <w:p w14:paraId="5F70E600" w14:textId="626FAC29" w:rsidR="00240978" w:rsidRPr="00D11D4F" w:rsidRDefault="00072BBA" w:rsidP="00003115">
            <w:pPr>
              <w:pStyle w:val="TableParagraph"/>
              <w:spacing w:before="3"/>
              <w:ind w:left="106"/>
              <w:rPr>
                <w:sz w:val="24"/>
              </w:rPr>
            </w:pPr>
            <w:r w:rsidRPr="00D11D4F">
              <w:rPr>
                <w:sz w:val="24"/>
              </w:rPr>
              <w:t>Dinas Pendidikan dan Kebudayaan Kota Samarinda</w:t>
            </w:r>
          </w:p>
        </w:tc>
      </w:tr>
      <w:tr w:rsidR="00240978" w:rsidRPr="00D11D4F" w14:paraId="7142C5C1" w14:textId="77777777" w:rsidTr="00240978">
        <w:trPr>
          <w:trHeight w:val="425"/>
        </w:trPr>
        <w:tc>
          <w:tcPr>
            <w:tcW w:w="679" w:type="dxa"/>
          </w:tcPr>
          <w:p w14:paraId="41052A5A" w14:textId="68BA97BC" w:rsidR="00240978" w:rsidRPr="00D11D4F" w:rsidRDefault="004D5822" w:rsidP="00003115">
            <w:pPr>
              <w:pStyle w:val="TableParagraph"/>
              <w:spacing w:before="3"/>
              <w:ind w:left="4"/>
              <w:jc w:val="center"/>
              <w:rPr>
                <w:sz w:val="24"/>
              </w:rPr>
            </w:pPr>
            <w:r w:rsidRPr="00D11D4F">
              <w:rPr>
                <w:spacing w:val="-10"/>
                <w:sz w:val="24"/>
              </w:rPr>
              <w:t>2</w:t>
            </w:r>
          </w:p>
        </w:tc>
        <w:tc>
          <w:tcPr>
            <w:tcW w:w="7601" w:type="dxa"/>
          </w:tcPr>
          <w:p w14:paraId="7E36A771" w14:textId="025F6149" w:rsidR="00240978" w:rsidRPr="00D11D4F" w:rsidRDefault="00A4459D" w:rsidP="00003115">
            <w:pPr>
              <w:pStyle w:val="TableParagraph"/>
              <w:spacing w:before="3"/>
              <w:ind w:left="106"/>
              <w:rPr>
                <w:sz w:val="24"/>
              </w:rPr>
            </w:pPr>
            <w:r w:rsidRPr="00D11D4F">
              <w:rPr>
                <w:sz w:val="24"/>
              </w:rPr>
              <w:t>Dinas Kependudukan dan Pencatatan Sipil</w:t>
            </w:r>
          </w:p>
        </w:tc>
      </w:tr>
      <w:tr w:rsidR="00240978" w:rsidRPr="00D11D4F" w14:paraId="7A0673BA" w14:textId="77777777" w:rsidTr="00240978">
        <w:trPr>
          <w:trHeight w:val="410"/>
        </w:trPr>
        <w:tc>
          <w:tcPr>
            <w:tcW w:w="679" w:type="dxa"/>
          </w:tcPr>
          <w:p w14:paraId="29A97680" w14:textId="3648BCD5" w:rsidR="00240978" w:rsidRPr="00D11D4F" w:rsidRDefault="004D5822" w:rsidP="00003115">
            <w:pPr>
              <w:pStyle w:val="TableParagraph"/>
              <w:spacing w:before="3"/>
              <w:ind w:left="4"/>
              <w:jc w:val="center"/>
              <w:rPr>
                <w:sz w:val="24"/>
              </w:rPr>
            </w:pPr>
            <w:r w:rsidRPr="00D11D4F">
              <w:rPr>
                <w:spacing w:val="-10"/>
                <w:sz w:val="24"/>
              </w:rPr>
              <w:t>3</w:t>
            </w:r>
          </w:p>
        </w:tc>
        <w:tc>
          <w:tcPr>
            <w:tcW w:w="7601" w:type="dxa"/>
          </w:tcPr>
          <w:p w14:paraId="6533C9DD" w14:textId="3AE0B9DE" w:rsidR="00240978" w:rsidRPr="00D11D4F" w:rsidRDefault="00A4459D" w:rsidP="00003115">
            <w:pPr>
              <w:pStyle w:val="TableParagraph"/>
              <w:spacing w:before="3"/>
              <w:ind w:left="106"/>
              <w:rPr>
                <w:sz w:val="24"/>
              </w:rPr>
            </w:pPr>
            <w:r w:rsidRPr="00D11D4F">
              <w:rPr>
                <w:sz w:val="24"/>
              </w:rPr>
              <w:t>Dinas Kesehatan</w:t>
            </w:r>
          </w:p>
        </w:tc>
      </w:tr>
      <w:tr w:rsidR="00240978" w:rsidRPr="00D11D4F" w14:paraId="0570FC0D" w14:textId="77777777" w:rsidTr="00F84EBA">
        <w:trPr>
          <w:trHeight w:val="512"/>
        </w:trPr>
        <w:tc>
          <w:tcPr>
            <w:tcW w:w="679" w:type="dxa"/>
          </w:tcPr>
          <w:p w14:paraId="6492A63F" w14:textId="36DD133D" w:rsidR="00240978" w:rsidRPr="00D11D4F" w:rsidRDefault="004D5822" w:rsidP="00003115">
            <w:pPr>
              <w:pStyle w:val="TableParagraph"/>
              <w:spacing w:line="275" w:lineRule="exact"/>
              <w:ind w:left="4"/>
              <w:jc w:val="center"/>
              <w:rPr>
                <w:sz w:val="24"/>
              </w:rPr>
            </w:pPr>
            <w:r w:rsidRPr="00D11D4F">
              <w:rPr>
                <w:spacing w:val="-10"/>
                <w:sz w:val="24"/>
              </w:rPr>
              <w:t>4</w:t>
            </w:r>
          </w:p>
        </w:tc>
        <w:tc>
          <w:tcPr>
            <w:tcW w:w="7601" w:type="dxa"/>
          </w:tcPr>
          <w:p w14:paraId="6900AC81" w14:textId="3E5DC9B7" w:rsidR="001006FE" w:rsidRPr="00D11D4F" w:rsidRDefault="00A4459D" w:rsidP="00003115">
            <w:pPr>
              <w:pStyle w:val="TableParagraph"/>
              <w:spacing w:line="275" w:lineRule="exact"/>
              <w:ind w:left="106"/>
              <w:rPr>
                <w:sz w:val="24"/>
              </w:rPr>
            </w:pPr>
            <w:r w:rsidRPr="00D11D4F">
              <w:rPr>
                <w:sz w:val="24"/>
              </w:rPr>
              <w:t>Dinas Perumahan dan Pemukiman Kota Samarinda</w:t>
            </w:r>
          </w:p>
        </w:tc>
      </w:tr>
      <w:tr w:rsidR="00F84EBA" w:rsidRPr="00D11D4F" w14:paraId="7D0EE4BB" w14:textId="77777777" w:rsidTr="00F84EBA">
        <w:trPr>
          <w:trHeight w:val="512"/>
        </w:trPr>
        <w:tc>
          <w:tcPr>
            <w:tcW w:w="679" w:type="dxa"/>
          </w:tcPr>
          <w:p w14:paraId="56150D0E" w14:textId="3F69CD66" w:rsidR="00F84EBA" w:rsidRPr="00D11D4F" w:rsidRDefault="00F84EBA" w:rsidP="00003115">
            <w:pPr>
              <w:pStyle w:val="TableParagraph"/>
              <w:spacing w:line="275" w:lineRule="exact"/>
              <w:ind w:left="4"/>
              <w:jc w:val="center"/>
              <w:rPr>
                <w:spacing w:val="-10"/>
                <w:sz w:val="24"/>
              </w:rPr>
            </w:pPr>
            <w:r>
              <w:rPr>
                <w:spacing w:val="-10"/>
                <w:sz w:val="24"/>
              </w:rPr>
              <w:t>5</w:t>
            </w:r>
          </w:p>
        </w:tc>
        <w:tc>
          <w:tcPr>
            <w:tcW w:w="7601" w:type="dxa"/>
          </w:tcPr>
          <w:p w14:paraId="00A2B538" w14:textId="42F145E1" w:rsidR="00F84EBA" w:rsidRPr="00D11D4F" w:rsidRDefault="00F84EBA" w:rsidP="00003115">
            <w:pPr>
              <w:pStyle w:val="TableParagraph"/>
              <w:spacing w:line="275" w:lineRule="exact"/>
              <w:ind w:left="106"/>
              <w:rPr>
                <w:sz w:val="24"/>
              </w:rPr>
            </w:pPr>
            <w:r>
              <w:rPr>
                <w:sz w:val="24"/>
              </w:rPr>
              <w:t>Sekretariat Dewan Perwakilan Rakyat Daerah Kota Samarinda</w:t>
            </w:r>
          </w:p>
        </w:tc>
      </w:tr>
      <w:tr w:rsidR="00F84EBA" w:rsidRPr="00D11D4F" w14:paraId="77B6F3BD" w14:textId="77777777" w:rsidTr="00F84EBA">
        <w:trPr>
          <w:trHeight w:val="512"/>
        </w:trPr>
        <w:tc>
          <w:tcPr>
            <w:tcW w:w="679" w:type="dxa"/>
          </w:tcPr>
          <w:p w14:paraId="5EFF4BF9" w14:textId="40B198F7" w:rsidR="00F84EBA" w:rsidRDefault="00F84EBA" w:rsidP="00003115">
            <w:pPr>
              <w:pStyle w:val="TableParagraph"/>
              <w:spacing w:line="275" w:lineRule="exact"/>
              <w:ind w:left="4"/>
              <w:jc w:val="center"/>
              <w:rPr>
                <w:spacing w:val="-10"/>
                <w:sz w:val="24"/>
              </w:rPr>
            </w:pPr>
            <w:r>
              <w:rPr>
                <w:spacing w:val="-10"/>
                <w:sz w:val="24"/>
              </w:rPr>
              <w:t>6</w:t>
            </w:r>
          </w:p>
        </w:tc>
        <w:tc>
          <w:tcPr>
            <w:tcW w:w="7601" w:type="dxa"/>
          </w:tcPr>
          <w:p w14:paraId="03127FA1" w14:textId="3D5E139A" w:rsidR="00F84EBA" w:rsidRDefault="00F84EBA" w:rsidP="00003115">
            <w:pPr>
              <w:pStyle w:val="TableParagraph"/>
              <w:spacing w:line="275" w:lineRule="exact"/>
              <w:ind w:left="106"/>
              <w:rPr>
                <w:sz w:val="24"/>
              </w:rPr>
            </w:pPr>
            <w:r>
              <w:rPr>
                <w:sz w:val="24"/>
              </w:rPr>
              <w:t>Sekretarian Daerah Kota Samarinda</w:t>
            </w:r>
          </w:p>
        </w:tc>
      </w:tr>
      <w:tr w:rsidR="00F84EBA" w:rsidRPr="00D11D4F" w14:paraId="221516A7" w14:textId="77777777" w:rsidTr="00CF5BDC">
        <w:trPr>
          <w:trHeight w:val="512"/>
        </w:trPr>
        <w:tc>
          <w:tcPr>
            <w:tcW w:w="679" w:type="dxa"/>
          </w:tcPr>
          <w:p w14:paraId="32D6F111" w14:textId="7A46F9F4" w:rsidR="00F84EBA" w:rsidRDefault="00CF5BDC" w:rsidP="00003115">
            <w:pPr>
              <w:pStyle w:val="TableParagraph"/>
              <w:spacing w:line="275" w:lineRule="exact"/>
              <w:ind w:left="4"/>
              <w:jc w:val="center"/>
              <w:rPr>
                <w:spacing w:val="-10"/>
                <w:sz w:val="24"/>
              </w:rPr>
            </w:pPr>
            <w:r>
              <w:rPr>
                <w:spacing w:val="-10"/>
                <w:sz w:val="24"/>
              </w:rPr>
              <w:t>7</w:t>
            </w:r>
          </w:p>
        </w:tc>
        <w:tc>
          <w:tcPr>
            <w:tcW w:w="7601" w:type="dxa"/>
          </w:tcPr>
          <w:p w14:paraId="7AEAF064" w14:textId="1F948DE2" w:rsidR="00F84EBA" w:rsidRDefault="00CF5BDC" w:rsidP="00003115">
            <w:pPr>
              <w:pStyle w:val="TableParagraph"/>
              <w:spacing w:line="275" w:lineRule="exact"/>
              <w:ind w:left="106"/>
              <w:rPr>
                <w:sz w:val="24"/>
              </w:rPr>
            </w:pPr>
            <w:r>
              <w:rPr>
                <w:sz w:val="24"/>
              </w:rPr>
              <w:t>Dinas Perhubungan kota Samarinda</w:t>
            </w:r>
          </w:p>
        </w:tc>
      </w:tr>
      <w:tr w:rsidR="00CF5BDC" w:rsidRPr="00D11D4F" w14:paraId="6F371E03" w14:textId="77777777" w:rsidTr="00240978">
        <w:trPr>
          <w:trHeight w:val="512"/>
        </w:trPr>
        <w:tc>
          <w:tcPr>
            <w:tcW w:w="679" w:type="dxa"/>
            <w:tcBorders>
              <w:bottom w:val="single" w:sz="4" w:space="0" w:color="000000" w:themeColor="text1"/>
            </w:tcBorders>
          </w:tcPr>
          <w:p w14:paraId="640855F4" w14:textId="30875ED7" w:rsidR="00CF5BDC" w:rsidRDefault="00CF5BDC" w:rsidP="00003115">
            <w:pPr>
              <w:pStyle w:val="TableParagraph"/>
              <w:spacing w:line="275" w:lineRule="exact"/>
              <w:ind w:left="4"/>
              <w:jc w:val="center"/>
              <w:rPr>
                <w:spacing w:val="-10"/>
                <w:sz w:val="24"/>
              </w:rPr>
            </w:pPr>
            <w:r>
              <w:rPr>
                <w:spacing w:val="-10"/>
                <w:sz w:val="24"/>
              </w:rPr>
              <w:t>8</w:t>
            </w:r>
          </w:p>
        </w:tc>
        <w:tc>
          <w:tcPr>
            <w:tcW w:w="7601" w:type="dxa"/>
          </w:tcPr>
          <w:p w14:paraId="2ED652E6" w14:textId="7A3979C2" w:rsidR="00CF5BDC" w:rsidRDefault="00CF5BDC" w:rsidP="00003115">
            <w:pPr>
              <w:pStyle w:val="TableParagraph"/>
              <w:spacing w:line="275" w:lineRule="exact"/>
              <w:ind w:left="106"/>
              <w:rPr>
                <w:sz w:val="24"/>
              </w:rPr>
            </w:pPr>
            <w:r>
              <w:rPr>
                <w:sz w:val="24"/>
              </w:rPr>
              <w:t>Dinas Tenaga Kerja Kota Samarinda</w:t>
            </w:r>
          </w:p>
        </w:tc>
      </w:tr>
    </w:tbl>
    <w:p w14:paraId="35486E5D" w14:textId="144C8DF4" w:rsidR="00206779" w:rsidRPr="00D11D4F" w:rsidRDefault="00206779" w:rsidP="009162D0">
      <w:pPr>
        <w:spacing w:line="480" w:lineRule="auto"/>
        <w:jc w:val="both"/>
        <w:rPr>
          <w:rFonts w:ascii="Times New Roman" w:hAnsi="Times New Roman" w:cs="Times New Roman"/>
          <w:bCs/>
          <w:i/>
          <w:iCs/>
          <w:sz w:val="24"/>
          <w:szCs w:val="24"/>
        </w:rPr>
      </w:pPr>
      <w:r w:rsidRPr="00D11D4F">
        <w:rPr>
          <w:rFonts w:ascii="Times New Roman" w:hAnsi="Times New Roman" w:cs="Times New Roman"/>
          <w:bCs/>
          <w:i/>
          <w:iCs/>
          <w:sz w:val="24"/>
          <w:szCs w:val="24"/>
        </w:rPr>
        <w:t xml:space="preserve">Sumber: </w:t>
      </w:r>
      <w:r w:rsidR="00A4459D" w:rsidRPr="00D11D4F">
        <w:rPr>
          <w:rFonts w:ascii="Times New Roman" w:hAnsi="Times New Roman" w:cs="Times New Roman"/>
          <w:bCs/>
          <w:i/>
          <w:iCs/>
          <w:sz w:val="24"/>
          <w:szCs w:val="24"/>
        </w:rPr>
        <w:t>Badan Pusat Statistik Kota Samarinda</w:t>
      </w:r>
      <w:r w:rsidRPr="00D11D4F">
        <w:rPr>
          <w:rFonts w:ascii="Times New Roman" w:hAnsi="Times New Roman" w:cs="Times New Roman"/>
          <w:bCs/>
          <w:i/>
          <w:iCs/>
          <w:sz w:val="24"/>
          <w:szCs w:val="24"/>
        </w:rPr>
        <w:t>, 2025</w:t>
      </w:r>
    </w:p>
    <w:p w14:paraId="36BEBC07" w14:textId="0F71DFE4" w:rsidR="00206779" w:rsidRPr="00D11D4F" w:rsidRDefault="00206779" w:rsidP="009162D0">
      <w:pPr>
        <w:spacing w:line="480" w:lineRule="auto"/>
        <w:jc w:val="both"/>
        <w:rPr>
          <w:rFonts w:ascii="Times New Roman" w:hAnsi="Times New Roman" w:cs="Times New Roman"/>
          <w:bCs/>
          <w:sz w:val="24"/>
          <w:szCs w:val="24"/>
        </w:rPr>
      </w:pPr>
      <w:r w:rsidRPr="00D11D4F">
        <w:rPr>
          <w:rFonts w:ascii="Times New Roman" w:hAnsi="Times New Roman" w:cs="Times New Roman"/>
          <w:bCs/>
          <w:sz w:val="24"/>
          <w:szCs w:val="24"/>
        </w:rPr>
        <w:tab/>
        <w:t xml:space="preserve">Berdasarkan uraian tabel tersebut dapat diuraikan popuasi </w:t>
      </w:r>
      <w:r w:rsidR="00A4459D" w:rsidRPr="00D11D4F">
        <w:rPr>
          <w:rFonts w:ascii="Times New Roman" w:hAnsi="Times New Roman" w:cs="Times New Roman"/>
          <w:bCs/>
          <w:sz w:val="24"/>
          <w:szCs w:val="24"/>
        </w:rPr>
        <w:t xml:space="preserve">berasal dari </w:t>
      </w:r>
      <w:r w:rsidR="00CF5BDC">
        <w:rPr>
          <w:rFonts w:ascii="Times New Roman" w:hAnsi="Times New Roman" w:cs="Times New Roman"/>
          <w:bCs/>
          <w:sz w:val="24"/>
          <w:szCs w:val="24"/>
        </w:rPr>
        <w:t>8</w:t>
      </w:r>
      <w:r w:rsidR="00A4459D" w:rsidRPr="00D11D4F">
        <w:rPr>
          <w:rFonts w:ascii="Times New Roman" w:hAnsi="Times New Roman" w:cs="Times New Roman"/>
          <w:bCs/>
          <w:sz w:val="24"/>
          <w:szCs w:val="24"/>
        </w:rPr>
        <w:t xml:space="preserve"> kantor Pemerintah Kota samarinda,</w:t>
      </w:r>
      <w:r w:rsidRPr="00D11D4F">
        <w:rPr>
          <w:rFonts w:ascii="Times New Roman" w:hAnsi="Times New Roman" w:cs="Times New Roman"/>
          <w:bCs/>
          <w:sz w:val="24"/>
          <w:szCs w:val="24"/>
        </w:rPr>
        <w:t xml:space="preserve"> untuk menentukan jumlah responden yang akan diteliti dapat ditentukan dengan sampel.</w:t>
      </w:r>
    </w:p>
    <w:p w14:paraId="4E403501" w14:textId="77777777" w:rsidR="00206779" w:rsidRPr="00D11D4F" w:rsidRDefault="00206779" w:rsidP="009162D0">
      <w:pPr>
        <w:spacing w:line="480" w:lineRule="auto"/>
        <w:jc w:val="both"/>
        <w:rPr>
          <w:rFonts w:ascii="Times New Roman" w:hAnsi="Times New Roman" w:cs="Times New Roman"/>
          <w:b/>
          <w:sz w:val="24"/>
          <w:szCs w:val="24"/>
        </w:rPr>
      </w:pPr>
      <w:r w:rsidRPr="00D11D4F">
        <w:rPr>
          <w:rFonts w:ascii="Times New Roman" w:hAnsi="Times New Roman" w:cs="Times New Roman"/>
          <w:b/>
          <w:sz w:val="24"/>
          <w:szCs w:val="24"/>
        </w:rPr>
        <w:t>3.2.2</w:t>
      </w:r>
      <w:r w:rsidRPr="00D11D4F">
        <w:rPr>
          <w:rFonts w:ascii="Times New Roman" w:hAnsi="Times New Roman" w:cs="Times New Roman"/>
          <w:b/>
          <w:sz w:val="24"/>
          <w:szCs w:val="24"/>
        </w:rPr>
        <w:tab/>
        <w:t>Sampel</w:t>
      </w:r>
    </w:p>
    <w:p w14:paraId="3C66F172" w14:textId="70F29E18" w:rsidR="004F28D5" w:rsidRPr="00FB17D8" w:rsidRDefault="00206779" w:rsidP="009162D0">
      <w:pPr>
        <w:spacing w:line="480" w:lineRule="auto"/>
        <w:jc w:val="both"/>
        <w:rPr>
          <w:rFonts w:ascii="Times New Roman" w:hAnsi="Times New Roman" w:cs="Times New Roman"/>
          <w:bCs/>
          <w:sz w:val="24"/>
          <w:szCs w:val="24"/>
        </w:rPr>
      </w:pPr>
      <w:r w:rsidRPr="00D11D4F">
        <w:rPr>
          <w:rFonts w:ascii="Times New Roman" w:hAnsi="Times New Roman" w:cs="Times New Roman"/>
          <w:b/>
          <w:sz w:val="24"/>
          <w:szCs w:val="24"/>
        </w:rPr>
        <w:tab/>
      </w:r>
      <w:r w:rsidRPr="00D11D4F">
        <w:rPr>
          <w:rFonts w:ascii="Times New Roman" w:hAnsi="Times New Roman" w:cs="Times New Roman"/>
          <w:bCs/>
          <w:sz w:val="24"/>
          <w:szCs w:val="24"/>
        </w:rPr>
        <w:t xml:space="preserve">Sugiyono (2017) sampel adalah bagian dari jumlah dan karakteristik yang dimiliki oleh populasi tersebut. Mengingat sampel kecil atau tidak mencapai </w:t>
      </w:r>
      <w:r w:rsidR="00210479" w:rsidRPr="00D11D4F">
        <w:rPr>
          <w:rFonts w:ascii="Times New Roman" w:hAnsi="Times New Roman" w:cs="Times New Roman"/>
          <w:bCs/>
          <w:sz w:val="24"/>
          <w:szCs w:val="24"/>
        </w:rPr>
        <w:t>100</w:t>
      </w:r>
      <w:r w:rsidRPr="00D11D4F">
        <w:rPr>
          <w:rFonts w:ascii="Times New Roman" w:hAnsi="Times New Roman" w:cs="Times New Roman"/>
          <w:bCs/>
          <w:sz w:val="24"/>
          <w:szCs w:val="24"/>
        </w:rPr>
        <w:t xml:space="preserve"> orang maka pemlihan sampel digunakan teknik </w:t>
      </w:r>
      <w:r w:rsidRPr="00D11D4F">
        <w:rPr>
          <w:rFonts w:ascii="Times New Roman" w:hAnsi="Times New Roman" w:cs="Times New Roman"/>
          <w:bCs/>
          <w:i/>
          <w:iCs/>
          <w:sz w:val="24"/>
          <w:szCs w:val="24"/>
        </w:rPr>
        <w:t xml:space="preserve">sampling jenuh. </w:t>
      </w:r>
      <w:r w:rsidRPr="00D11D4F">
        <w:rPr>
          <w:rFonts w:ascii="Times New Roman" w:hAnsi="Times New Roman" w:cs="Times New Roman"/>
          <w:bCs/>
          <w:sz w:val="24"/>
          <w:szCs w:val="24"/>
        </w:rPr>
        <w:t xml:space="preserve">Sugiyono (2017) </w:t>
      </w:r>
      <w:r w:rsidRPr="00D11D4F">
        <w:rPr>
          <w:rFonts w:ascii="Times New Roman" w:hAnsi="Times New Roman" w:cs="Times New Roman"/>
          <w:bCs/>
          <w:i/>
          <w:iCs/>
          <w:sz w:val="24"/>
          <w:szCs w:val="24"/>
        </w:rPr>
        <w:t xml:space="preserve">Sampling </w:t>
      </w:r>
      <w:r w:rsidRPr="00D11D4F">
        <w:rPr>
          <w:rFonts w:ascii="Times New Roman" w:hAnsi="Times New Roman" w:cs="Times New Roman"/>
          <w:bCs/>
          <w:sz w:val="24"/>
          <w:szCs w:val="24"/>
        </w:rPr>
        <w:t xml:space="preserve">jenuh adalah teknik pemilihan sampel apabila semua anggota populasi dijadikan sampel. Jadi dengan ketentuan sampling tersebut maka jumlah sampel penelitian sebanyak </w:t>
      </w:r>
      <w:r w:rsidR="00797405" w:rsidRPr="00D11D4F">
        <w:rPr>
          <w:rFonts w:ascii="Times New Roman" w:hAnsi="Times New Roman" w:cs="Times New Roman"/>
          <w:bCs/>
          <w:sz w:val="24"/>
          <w:szCs w:val="24"/>
        </w:rPr>
        <w:t>40</w:t>
      </w:r>
      <w:r w:rsidRPr="00D11D4F">
        <w:rPr>
          <w:rFonts w:ascii="Times New Roman" w:hAnsi="Times New Roman" w:cs="Times New Roman"/>
          <w:bCs/>
          <w:sz w:val="24"/>
          <w:szCs w:val="24"/>
        </w:rPr>
        <w:t xml:space="preserve"> orang, terdiri dari</w:t>
      </w:r>
      <w:r w:rsidR="00A4459D" w:rsidRPr="00D11D4F">
        <w:rPr>
          <w:rFonts w:ascii="Times New Roman" w:hAnsi="Times New Roman" w:cs="Times New Roman"/>
          <w:bCs/>
          <w:sz w:val="24"/>
          <w:szCs w:val="24"/>
        </w:rPr>
        <w:t xml:space="preserve"> </w:t>
      </w:r>
      <w:r w:rsidR="00797405" w:rsidRPr="00D11D4F">
        <w:rPr>
          <w:rFonts w:ascii="Times New Roman" w:hAnsi="Times New Roman" w:cs="Times New Roman"/>
          <w:bCs/>
          <w:sz w:val="24"/>
          <w:szCs w:val="24"/>
        </w:rPr>
        <w:t>4</w:t>
      </w:r>
      <w:r w:rsidR="00A4459D" w:rsidRPr="00D11D4F">
        <w:rPr>
          <w:rFonts w:ascii="Times New Roman" w:hAnsi="Times New Roman" w:cs="Times New Roman"/>
          <w:bCs/>
          <w:sz w:val="24"/>
          <w:szCs w:val="24"/>
        </w:rPr>
        <w:t xml:space="preserve"> Kantor Pemerintah Kota Samarinda</w:t>
      </w:r>
      <w:r w:rsidRPr="00D11D4F">
        <w:rPr>
          <w:rFonts w:ascii="Times New Roman" w:hAnsi="Times New Roman" w:cs="Times New Roman"/>
          <w:bCs/>
          <w:sz w:val="24"/>
          <w:szCs w:val="24"/>
        </w:rPr>
        <w:t xml:space="preserve">. Dari jumlah </w:t>
      </w:r>
      <w:r w:rsidRPr="00D11D4F">
        <w:rPr>
          <w:rFonts w:ascii="Times New Roman" w:hAnsi="Times New Roman" w:cs="Times New Roman"/>
          <w:bCs/>
          <w:sz w:val="24"/>
          <w:szCs w:val="24"/>
        </w:rPr>
        <w:lastRenderedPageBreak/>
        <w:t>sampel tersebut sekitar 30% akan digunakan sebagai sampel untuk pilot test, dengan tujuan untuk menguji validitas dan reabilitas kuesioner yang akan digunakan.</w:t>
      </w:r>
    </w:p>
    <w:p w14:paraId="402CEFFE" w14:textId="76B5ED8B" w:rsidR="00206779" w:rsidRPr="00D11D4F" w:rsidRDefault="00206779" w:rsidP="009162D0">
      <w:pPr>
        <w:spacing w:line="480" w:lineRule="auto"/>
        <w:jc w:val="both"/>
        <w:rPr>
          <w:rFonts w:ascii="Times New Roman" w:hAnsi="Times New Roman" w:cs="Times New Roman"/>
          <w:b/>
          <w:sz w:val="24"/>
          <w:szCs w:val="24"/>
        </w:rPr>
      </w:pPr>
      <w:r w:rsidRPr="00D11D4F">
        <w:rPr>
          <w:rFonts w:ascii="Times New Roman" w:hAnsi="Times New Roman" w:cs="Times New Roman"/>
          <w:b/>
          <w:sz w:val="24"/>
          <w:szCs w:val="24"/>
        </w:rPr>
        <w:t>3.3</w:t>
      </w:r>
      <w:r w:rsidRPr="00D11D4F">
        <w:rPr>
          <w:rFonts w:ascii="Times New Roman" w:hAnsi="Times New Roman" w:cs="Times New Roman"/>
          <w:b/>
          <w:sz w:val="24"/>
          <w:szCs w:val="24"/>
        </w:rPr>
        <w:tab/>
        <w:t>Jenis Dan Sumber Data</w:t>
      </w:r>
    </w:p>
    <w:p w14:paraId="16FFBE9D" w14:textId="77777777" w:rsidR="00206779" w:rsidRPr="00D11D4F" w:rsidRDefault="00206779" w:rsidP="009162D0">
      <w:pPr>
        <w:spacing w:line="480" w:lineRule="auto"/>
        <w:jc w:val="both"/>
        <w:rPr>
          <w:rFonts w:ascii="Times New Roman" w:hAnsi="Times New Roman" w:cs="Times New Roman"/>
          <w:b/>
          <w:sz w:val="24"/>
          <w:szCs w:val="24"/>
        </w:rPr>
      </w:pPr>
      <w:r w:rsidRPr="00D11D4F">
        <w:rPr>
          <w:rFonts w:ascii="Times New Roman" w:hAnsi="Times New Roman" w:cs="Times New Roman"/>
          <w:b/>
          <w:sz w:val="24"/>
          <w:szCs w:val="24"/>
        </w:rPr>
        <w:t>3.3.1.</w:t>
      </w:r>
      <w:r w:rsidRPr="00D11D4F">
        <w:rPr>
          <w:rFonts w:ascii="Times New Roman" w:hAnsi="Times New Roman" w:cs="Times New Roman"/>
          <w:b/>
          <w:sz w:val="24"/>
          <w:szCs w:val="24"/>
        </w:rPr>
        <w:tab/>
        <w:t>Jenis Data</w:t>
      </w:r>
    </w:p>
    <w:p w14:paraId="6C40509E" w14:textId="77777777" w:rsidR="00206779" w:rsidRPr="00D11D4F" w:rsidRDefault="00206779" w:rsidP="009162D0">
      <w:pPr>
        <w:spacing w:line="480" w:lineRule="auto"/>
        <w:jc w:val="both"/>
        <w:rPr>
          <w:rFonts w:ascii="Times New Roman" w:hAnsi="Times New Roman" w:cs="Times New Roman"/>
          <w:bCs/>
          <w:sz w:val="24"/>
          <w:szCs w:val="24"/>
        </w:rPr>
      </w:pPr>
      <w:r w:rsidRPr="00D11D4F">
        <w:rPr>
          <w:rFonts w:ascii="Times New Roman" w:hAnsi="Times New Roman" w:cs="Times New Roman"/>
          <w:b/>
          <w:sz w:val="24"/>
          <w:szCs w:val="24"/>
        </w:rPr>
        <w:tab/>
      </w:r>
      <w:r w:rsidRPr="00D11D4F">
        <w:rPr>
          <w:rFonts w:ascii="Times New Roman" w:hAnsi="Times New Roman" w:cs="Times New Roman"/>
          <w:bCs/>
          <w:sz w:val="24"/>
          <w:szCs w:val="24"/>
        </w:rPr>
        <w:t>Penelitian ini merupakan penelitian kuantitatif, sehingga jenis datanya merupakan hasil dari informasi yang di dapatkan dalam bentuk angka. Dalam bentuk angka ini maka data kuantitatif dapat diproses menggunakan rumus atau dapat juga di analisis dengan sitem statistik.</w:t>
      </w:r>
    </w:p>
    <w:p w14:paraId="7A61B774" w14:textId="343A1FA3" w:rsidR="00206779" w:rsidRPr="00D11D4F" w:rsidRDefault="00206779" w:rsidP="009162D0">
      <w:pPr>
        <w:spacing w:line="480" w:lineRule="auto"/>
        <w:jc w:val="both"/>
        <w:rPr>
          <w:rFonts w:ascii="Times New Roman" w:hAnsi="Times New Roman" w:cs="Times New Roman"/>
          <w:bCs/>
          <w:sz w:val="24"/>
          <w:szCs w:val="24"/>
        </w:rPr>
      </w:pPr>
      <w:r w:rsidRPr="00D11D4F">
        <w:rPr>
          <w:rFonts w:ascii="Times New Roman" w:hAnsi="Times New Roman" w:cs="Times New Roman"/>
          <w:bCs/>
          <w:sz w:val="24"/>
          <w:szCs w:val="24"/>
        </w:rPr>
        <w:tab/>
        <w:t xml:space="preserve">Yang menggunakan data primer. Data primere merupakan data asli yang dikumpulkan oleh peneliti berupa data yang diperoleh dari lapangan atau data yang diperoleh dari </w:t>
      </w:r>
      <w:r w:rsidR="00B7150D">
        <w:rPr>
          <w:rFonts w:ascii="Times New Roman" w:hAnsi="Times New Roman" w:cs="Times New Roman"/>
          <w:bCs/>
          <w:sz w:val="24"/>
          <w:szCs w:val="24"/>
        </w:rPr>
        <w:t>8</w:t>
      </w:r>
      <w:r w:rsidR="00012710" w:rsidRPr="00D11D4F">
        <w:rPr>
          <w:rFonts w:ascii="Times New Roman" w:hAnsi="Times New Roman" w:cs="Times New Roman"/>
          <w:bCs/>
          <w:sz w:val="24"/>
          <w:szCs w:val="24"/>
        </w:rPr>
        <w:t xml:space="preserve"> Kantor Pemerintah daerah</w:t>
      </w:r>
      <w:r w:rsidRPr="00D11D4F">
        <w:rPr>
          <w:rFonts w:ascii="Times New Roman" w:hAnsi="Times New Roman" w:cs="Times New Roman"/>
          <w:bCs/>
          <w:sz w:val="24"/>
          <w:szCs w:val="24"/>
        </w:rPr>
        <w:t xml:space="preserve"> di Samarinda yang telah memenuhi kriteria penentuan sampel. Data tersebut adalah hasil jawaban pengisian keusioner dari responden yang terpilih dan memenuhi kriteria responden.</w:t>
      </w:r>
    </w:p>
    <w:p w14:paraId="11C7D94D" w14:textId="77777777" w:rsidR="00206779" w:rsidRPr="00D11D4F" w:rsidRDefault="00206779" w:rsidP="009162D0">
      <w:pPr>
        <w:spacing w:line="480" w:lineRule="auto"/>
        <w:jc w:val="both"/>
        <w:rPr>
          <w:rFonts w:ascii="Times New Roman" w:hAnsi="Times New Roman" w:cs="Times New Roman"/>
          <w:b/>
          <w:sz w:val="24"/>
          <w:szCs w:val="24"/>
        </w:rPr>
      </w:pPr>
      <w:r w:rsidRPr="00D11D4F">
        <w:rPr>
          <w:rFonts w:ascii="Times New Roman" w:hAnsi="Times New Roman" w:cs="Times New Roman"/>
          <w:b/>
          <w:sz w:val="24"/>
          <w:szCs w:val="24"/>
        </w:rPr>
        <w:t>3.3.2.</w:t>
      </w:r>
      <w:r w:rsidRPr="00D11D4F">
        <w:rPr>
          <w:rFonts w:ascii="Times New Roman" w:hAnsi="Times New Roman" w:cs="Times New Roman"/>
          <w:b/>
          <w:sz w:val="24"/>
          <w:szCs w:val="24"/>
        </w:rPr>
        <w:tab/>
        <w:t>Sumber Data</w:t>
      </w:r>
    </w:p>
    <w:p w14:paraId="3AE811B3" w14:textId="77BD7C27" w:rsidR="00206779" w:rsidRPr="00D11D4F" w:rsidRDefault="00206779" w:rsidP="009162D0">
      <w:pPr>
        <w:spacing w:line="480" w:lineRule="auto"/>
        <w:jc w:val="both"/>
        <w:rPr>
          <w:rFonts w:ascii="Times New Roman" w:hAnsi="Times New Roman" w:cs="Times New Roman"/>
          <w:bCs/>
          <w:sz w:val="24"/>
          <w:szCs w:val="24"/>
        </w:rPr>
      </w:pPr>
      <w:r w:rsidRPr="00D11D4F">
        <w:rPr>
          <w:rFonts w:ascii="Times New Roman" w:hAnsi="Times New Roman" w:cs="Times New Roman"/>
          <w:b/>
          <w:sz w:val="24"/>
          <w:szCs w:val="24"/>
        </w:rPr>
        <w:tab/>
      </w:r>
      <w:r w:rsidRPr="00D11D4F">
        <w:rPr>
          <w:rFonts w:ascii="Times New Roman" w:hAnsi="Times New Roman" w:cs="Times New Roman"/>
          <w:bCs/>
          <w:sz w:val="24"/>
          <w:szCs w:val="24"/>
        </w:rPr>
        <w:t xml:space="preserve">Dalam pengumpulan sumber data, peneliti melakukan pengumpulan sumber data dalam wujud data primer dana data sekunder. Data primer merupakan data asli yang dikumpulkan oleh peneliti berupa data yang diperoleh dari lapangan atau data yang diperoleh dari </w:t>
      </w:r>
      <w:r w:rsidR="00F5230C" w:rsidRPr="00D11D4F">
        <w:rPr>
          <w:rFonts w:ascii="Times New Roman" w:hAnsi="Times New Roman" w:cs="Times New Roman"/>
          <w:bCs/>
          <w:sz w:val="24"/>
          <w:szCs w:val="24"/>
        </w:rPr>
        <w:t>8</w:t>
      </w:r>
      <w:r w:rsidR="00C72F5D" w:rsidRPr="00D11D4F">
        <w:rPr>
          <w:rFonts w:ascii="Times New Roman" w:hAnsi="Times New Roman" w:cs="Times New Roman"/>
          <w:bCs/>
          <w:sz w:val="24"/>
          <w:szCs w:val="24"/>
        </w:rPr>
        <w:t xml:space="preserve"> Kantor Pemerintah kota </w:t>
      </w:r>
      <w:r w:rsidRPr="00D11D4F">
        <w:rPr>
          <w:rFonts w:ascii="Times New Roman" w:hAnsi="Times New Roman" w:cs="Times New Roman"/>
          <w:bCs/>
          <w:sz w:val="24"/>
          <w:szCs w:val="24"/>
        </w:rPr>
        <w:t>Samarinda yang telah memenuhi kriteria penentuan sampel. Data tersebut adalah hasil jawaban pengisian kuesioner dari responedn yang terpilih dan memenuhi kriteria responden.</w:t>
      </w:r>
    </w:p>
    <w:p w14:paraId="6F885944" w14:textId="5449774F" w:rsidR="004F28D5" w:rsidRPr="00D11D4F" w:rsidRDefault="00206779" w:rsidP="009162D0">
      <w:pPr>
        <w:spacing w:line="480" w:lineRule="auto"/>
        <w:jc w:val="both"/>
        <w:rPr>
          <w:rFonts w:ascii="Times New Roman" w:hAnsi="Times New Roman" w:cs="Times New Roman"/>
          <w:bCs/>
          <w:sz w:val="24"/>
          <w:szCs w:val="24"/>
        </w:rPr>
      </w:pPr>
      <w:r w:rsidRPr="00D11D4F">
        <w:rPr>
          <w:rFonts w:ascii="Times New Roman" w:hAnsi="Times New Roman" w:cs="Times New Roman"/>
          <w:bCs/>
          <w:sz w:val="24"/>
          <w:szCs w:val="24"/>
        </w:rPr>
        <w:tab/>
        <w:t xml:space="preserve">Sedangkan sumber data sekunder yaitu sumber data suatu penelitian yang diperoleh peneliti secara tidak langsung melalui media perantara (diperoleh atau </w:t>
      </w:r>
      <w:r w:rsidRPr="00D11D4F">
        <w:rPr>
          <w:rFonts w:ascii="Times New Roman" w:hAnsi="Times New Roman" w:cs="Times New Roman"/>
          <w:bCs/>
          <w:sz w:val="24"/>
          <w:szCs w:val="24"/>
        </w:rPr>
        <w:lastRenderedPageBreak/>
        <w:t xml:space="preserve">dicatat oleh pihak lain). Data sekunder itu berupa bukti, catatan atau laporan historis yang telah tersusun dalam arsip atau data dokumenter pada </w:t>
      </w:r>
      <w:r w:rsidR="00894750" w:rsidRPr="00D11D4F">
        <w:rPr>
          <w:rFonts w:ascii="Times New Roman" w:hAnsi="Times New Roman" w:cs="Times New Roman"/>
          <w:bCs/>
          <w:sz w:val="24"/>
          <w:szCs w:val="24"/>
        </w:rPr>
        <w:t>8</w:t>
      </w:r>
      <w:r w:rsidR="00210479" w:rsidRPr="00D11D4F">
        <w:rPr>
          <w:rFonts w:ascii="Times New Roman" w:hAnsi="Times New Roman" w:cs="Times New Roman"/>
          <w:bCs/>
          <w:sz w:val="24"/>
          <w:szCs w:val="24"/>
        </w:rPr>
        <w:t xml:space="preserve"> Kantor Pemerintah Kota Samarinda</w:t>
      </w:r>
      <w:r w:rsidRPr="00D11D4F">
        <w:rPr>
          <w:rFonts w:ascii="Times New Roman" w:hAnsi="Times New Roman" w:cs="Times New Roman"/>
          <w:bCs/>
          <w:sz w:val="24"/>
          <w:szCs w:val="24"/>
        </w:rPr>
        <w:t>.</w:t>
      </w:r>
    </w:p>
    <w:p w14:paraId="1FB6CD43" w14:textId="77777777" w:rsidR="00206779" w:rsidRPr="00D11D4F" w:rsidRDefault="00206779" w:rsidP="009162D0">
      <w:pPr>
        <w:spacing w:line="480" w:lineRule="auto"/>
        <w:jc w:val="both"/>
        <w:rPr>
          <w:rFonts w:ascii="Times New Roman" w:hAnsi="Times New Roman" w:cs="Times New Roman"/>
          <w:b/>
          <w:sz w:val="24"/>
          <w:szCs w:val="24"/>
        </w:rPr>
      </w:pPr>
      <w:r w:rsidRPr="00D11D4F">
        <w:rPr>
          <w:rFonts w:ascii="Times New Roman" w:hAnsi="Times New Roman" w:cs="Times New Roman"/>
          <w:b/>
          <w:sz w:val="24"/>
          <w:szCs w:val="24"/>
        </w:rPr>
        <w:t>3.4 Metode Pengumpulan Data</w:t>
      </w:r>
    </w:p>
    <w:p w14:paraId="42ED4DE5" w14:textId="1F612230" w:rsidR="00206779" w:rsidRPr="00D11D4F" w:rsidRDefault="00206779" w:rsidP="003327D0">
      <w:pPr>
        <w:spacing w:line="480" w:lineRule="auto"/>
        <w:jc w:val="both"/>
        <w:rPr>
          <w:rFonts w:ascii="Times New Roman" w:hAnsi="Times New Roman" w:cs="Times New Roman"/>
          <w:bCs/>
          <w:sz w:val="24"/>
          <w:szCs w:val="24"/>
        </w:rPr>
      </w:pPr>
      <w:r w:rsidRPr="00D11D4F">
        <w:rPr>
          <w:rFonts w:ascii="Times New Roman" w:hAnsi="Times New Roman" w:cs="Times New Roman"/>
          <w:b/>
          <w:sz w:val="24"/>
          <w:szCs w:val="24"/>
        </w:rPr>
        <w:tab/>
      </w:r>
      <w:r w:rsidRPr="00D11D4F">
        <w:rPr>
          <w:rFonts w:ascii="Times New Roman" w:hAnsi="Times New Roman" w:cs="Times New Roman"/>
          <w:bCs/>
          <w:sz w:val="24"/>
          <w:szCs w:val="24"/>
        </w:rPr>
        <w:t xml:space="preserve">Untuk mendapatkan data yang relevan penulis mengadakan penelitian dengan teknik pengumpulan data yang digunakan dalam penelitian ini adalah metode dokumentasi atau studi pustaka. Metode dokumentasi atau studi pustaka adalah suatu cara yang digunakan untuk mencari data mengenai hal-hal variabel berupa </w:t>
      </w:r>
      <w:r w:rsidR="00EE6CBF" w:rsidRPr="00D11D4F">
        <w:rPr>
          <w:rFonts w:ascii="Times New Roman" w:hAnsi="Times New Roman" w:cs="Times New Roman"/>
          <w:bCs/>
          <w:sz w:val="24"/>
          <w:szCs w:val="24"/>
        </w:rPr>
        <w:t>Komitmen Organisasi, Kualitas Sumber Daya Manusia, Pemanfaatan Teknologi Informasi terhadap Kualitas Laporan Keuangan</w:t>
      </w:r>
      <w:r w:rsidRPr="00D11D4F">
        <w:rPr>
          <w:rFonts w:ascii="Times New Roman" w:hAnsi="Times New Roman" w:cs="Times New Roman"/>
          <w:bCs/>
          <w:sz w:val="24"/>
          <w:szCs w:val="24"/>
        </w:rPr>
        <w:t>. Adapun metode pengumpulan data yang digunakan dalam penelitian ini adalah:</w:t>
      </w:r>
    </w:p>
    <w:p w14:paraId="24D219C4" w14:textId="77777777" w:rsidR="00206779" w:rsidRPr="00D11D4F" w:rsidRDefault="00206779" w:rsidP="003327D0">
      <w:pPr>
        <w:spacing w:line="480" w:lineRule="auto"/>
        <w:jc w:val="both"/>
        <w:rPr>
          <w:rFonts w:ascii="Times New Roman" w:hAnsi="Times New Roman" w:cs="Times New Roman"/>
          <w:b/>
          <w:sz w:val="24"/>
          <w:szCs w:val="24"/>
        </w:rPr>
      </w:pPr>
      <w:r w:rsidRPr="00D11D4F">
        <w:rPr>
          <w:rFonts w:ascii="Times New Roman" w:hAnsi="Times New Roman" w:cs="Times New Roman"/>
          <w:b/>
          <w:sz w:val="24"/>
          <w:szCs w:val="24"/>
        </w:rPr>
        <w:t>3.4.1.</w:t>
      </w:r>
      <w:r w:rsidRPr="00D11D4F">
        <w:rPr>
          <w:rFonts w:ascii="Times New Roman" w:hAnsi="Times New Roman" w:cs="Times New Roman"/>
          <w:b/>
          <w:sz w:val="24"/>
          <w:szCs w:val="24"/>
        </w:rPr>
        <w:tab/>
        <w:t>Kuesioner</w:t>
      </w:r>
    </w:p>
    <w:p w14:paraId="2B334A4C" w14:textId="77777777" w:rsidR="00206779" w:rsidRPr="00D11D4F" w:rsidRDefault="00206779" w:rsidP="003327D0">
      <w:pPr>
        <w:spacing w:line="480" w:lineRule="auto"/>
        <w:jc w:val="both"/>
        <w:rPr>
          <w:rFonts w:ascii="Times New Roman" w:hAnsi="Times New Roman" w:cs="Times New Roman"/>
          <w:bCs/>
          <w:sz w:val="24"/>
          <w:szCs w:val="24"/>
        </w:rPr>
      </w:pPr>
      <w:r w:rsidRPr="00D11D4F">
        <w:rPr>
          <w:rFonts w:ascii="Times New Roman" w:hAnsi="Times New Roman" w:cs="Times New Roman"/>
          <w:b/>
          <w:sz w:val="24"/>
          <w:szCs w:val="24"/>
        </w:rPr>
        <w:tab/>
      </w:r>
      <w:r w:rsidRPr="00D11D4F">
        <w:rPr>
          <w:rFonts w:ascii="Times New Roman" w:hAnsi="Times New Roman" w:cs="Times New Roman"/>
          <w:bCs/>
          <w:sz w:val="24"/>
          <w:szCs w:val="24"/>
        </w:rPr>
        <w:t>Sugiyono (2017) menyatakan kuesioner merupakan teknik mengumpulkan data yang dilakukan dengan cara memberi seperangkat pertanyaan tertulis kepada responden untuk menjawabnya. Oleh karena itu, peneliti melakukan kontak langsung dengan responden. Responden akan diminta untuk memberikan penilaian mengenai akuntansi sektor publik, pengawasan dan kinerja instansi berdasarkan pengamatan dengan memilih skala yang sesuai.</w:t>
      </w:r>
    </w:p>
    <w:p w14:paraId="57E30643" w14:textId="2172E3D3" w:rsidR="004F28D5" w:rsidRPr="004F28D5" w:rsidRDefault="00206779" w:rsidP="004F28D5">
      <w:pPr>
        <w:spacing w:line="480" w:lineRule="auto"/>
        <w:ind w:firstLine="720"/>
        <w:jc w:val="both"/>
        <w:rPr>
          <w:rFonts w:ascii="Times New Roman" w:hAnsi="Times New Roman" w:cs="Times New Roman"/>
          <w:bCs/>
          <w:sz w:val="24"/>
          <w:szCs w:val="24"/>
        </w:rPr>
      </w:pPr>
      <w:r w:rsidRPr="00D11D4F">
        <w:rPr>
          <w:rFonts w:ascii="Times New Roman" w:hAnsi="Times New Roman" w:cs="Times New Roman"/>
          <w:bCs/>
          <w:sz w:val="24"/>
          <w:szCs w:val="24"/>
        </w:rPr>
        <w:t xml:space="preserve">Skala pengukuran yang digunakan dalam penelitian ini adalah Skala Likert. Skala Likert digunakan untuk mengukur sikap, pendapat, dan persepsi seseorang atau sekelompok orang tentang fenomena sosial. Jawaban setiap item instrumen yang menggunakan skala Likert mempunyai gradasi dari yang sangat positif sampai yang </w:t>
      </w:r>
      <w:r w:rsidRPr="00D11D4F">
        <w:rPr>
          <w:rFonts w:ascii="Times New Roman" w:hAnsi="Times New Roman" w:cs="Times New Roman"/>
          <w:bCs/>
          <w:sz w:val="24"/>
          <w:szCs w:val="24"/>
        </w:rPr>
        <w:lastRenderedPageBreak/>
        <w:t>sangat negatif (Sugiyono, 2017). Rentang skala yang digunakan untuk setiap variabel dalam penelitian ini adalah 1 (satu) sampai dengan 5 (lima).</w:t>
      </w:r>
    </w:p>
    <w:p w14:paraId="092F43FB" w14:textId="06914E48" w:rsidR="00206779" w:rsidRPr="00D11D4F" w:rsidRDefault="00206779" w:rsidP="004F28D5">
      <w:pPr>
        <w:spacing w:line="480" w:lineRule="auto"/>
        <w:jc w:val="center"/>
        <w:rPr>
          <w:rFonts w:ascii="Times New Roman" w:hAnsi="Times New Roman" w:cs="Times New Roman"/>
          <w:b/>
          <w:sz w:val="24"/>
          <w:szCs w:val="24"/>
        </w:rPr>
      </w:pPr>
      <w:r w:rsidRPr="00D11D4F">
        <w:rPr>
          <w:rFonts w:ascii="Times New Roman" w:hAnsi="Times New Roman" w:cs="Times New Roman"/>
          <w:b/>
          <w:sz w:val="24"/>
          <w:szCs w:val="24"/>
        </w:rPr>
        <w:t>Tabel 3.2. Skala Likert</w:t>
      </w:r>
    </w:p>
    <w:tbl>
      <w:tblPr>
        <w:tblpPr w:leftFromText="180" w:rightFromText="180" w:vertAnchor="text" w:horzAnchor="margin" w:tblpXSpec="center" w:tblpY="13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1"/>
        <w:gridCol w:w="3121"/>
      </w:tblGrid>
      <w:tr w:rsidR="00206779" w:rsidRPr="00D11D4F" w14:paraId="3BAC37F1" w14:textId="77777777" w:rsidTr="00003115">
        <w:trPr>
          <w:trHeight w:val="422"/>
        </w:trPr>
        <w:tc>
          <w:tcPr>
            <w:tcW w:w="3261" w:type="dxa"/>
          </w:tcPr>
          <w:p w14:paraId="754FAFAC" w14:textId="77777777" w:rsidR="00206779" w:rsidRPr="00D11D4F" w:rsidRDefault="00206779" w:rsidP="00003115">
            <w:pPr>
              <w:pStyle w:val="TableParagraph"/>
              <w:spacing w:before="2"/>
              <w:ind w:left="779"/>
              <w:rPr>
                <w:sz w:val="24"/>
              </w:rPr>
            </w:pPr>
            <w:r w:rsidRPr="00D11D4F">
              <w:rPr>
                <w:sz w:val="24"/>
              </w:rPr>
              <w:t>Kriteria</w:t>
            </w:r>
            <w:r w:rsidRPr="00D11D4F">
              <w:rPr>
                <w:spacing w:val="2"/>
                <w:sz w:val="24"/>
              </w:rPr>
              <w:t xml:space="preserve"> </w:t>
            </w:r>
            <w:r w:rsidRPr="00D11D4F">
              <w:rPr>
                <w:spacing w:val="-2"/>
                <w:sz w:val="24"/>
              </w:rPr>
              <w:t>Penilaian</w:t>
            </w:r>
          </w:p>
        </w:tc>
        <w:tc>
          <w:tcPr>
            <w:tcW w:w="3121" w:type="dxa"/>
          </w:tcPr>
          <w:p w14:paraId="0D13623B" w14:textId="77777777" w:rsidR="00206779" w:rsidRPr="00D11D4F" w:rsidRDefault="00206779" w:rsidP="00003115">
            <w:pPr>
              <w:pStyle w:val="TableParagraph"/>
              <w:spacing w:before="2"/>
              <w:ind w:right="1"/>
              <w:jc w:val="center"/>
              <w:rPr>
                <w:sz w:val="24"/>
              </w:rPr>
            </w:pPr>
            <w:r w:rsidRPr="00D11D4F">
              <w:rPr>
                <w:spacing w:val="-4"/>
                <w:sz w:val="24"/>
              </w:rPr>
              <w:t>Skor</w:t>
            </w:r>
          </w:p>
        </w:tc>
      </w:tr>
      <w:tr w:rsidR="00206779" w:rsidRPr="00D11D4F" w14:paraId="1B228FA8" w14:textId="77777777" w:rsidTr="00003115">
        <w:trPr>
          <w:trHeight w:val="410"/>
        </w:trPr>
        <w:tc>
          <w:tcPr>
            <w:tcW w:w="3261" w:type="dxa"/>
          </w:tcPr>
          <w:p w14:paraId="58EAEF77" w14:textId="2FE7B060" w:rsidR="00206779" w:rsidRPr="00D11D4F" w:rsidRDefault="00206779" w:rsidP="00003115">
            <w:pPr>
              <w:pStyle w:val="TableParagraph"/>
              <w:spacing w:line="275" w:lineRule="exact"/>
              <w:ind w:left="106"/>
              <w:rPr>
                <w:sz w:val="24"/>
              </w:rPr>
            </w:pPr>
            <w:r w:rsidRPr="00D11D4F">
              <w:rPr>
                <w:sz w:val="24"/>
              </w:rPr>
              <w:t>Sangat</w:t>
            </w:r>
            <w:r w:rsidRPr="00D11D4F">
              <w:rPr>
                <w:spacing w:val="-2"/>
                <w:sz w:val="24"/>
              </w:rPr>
              <w:t xml:space="preserve"> </w:t>
            </w:r>
            <w:r w:rsidRPr="00D11D4F">
              <w:rPr>
                <w:sz w:val="24"/>
              </w:rPr>
              <w:t>Tidak</w:t>
            </w:r>
            <w:r w:rsidRPr="00D11D4F">
              <w:rPr>
                <w:spacing w:val="-1"/>
                <w:sz w:val="24"/>
              </w:rPr>
              <w:t xml:space="preserve"> </w:t>
            </w:r>
            <w:r w:rsidRPr="00D11D4F">
              <w:rPr>
                <w:spacing w:val="-2"/>
                <w:sz w:val="24"/>
              </w:rPr>
              <w:t>Setuju</w:t>
            </w:r>
          </w:p>
        </w:tc>
        <w:tc>
          <w:tcPr>
            <w:tcW w:w="3121" w:type="dxa"/>
          </w:tcPr>
          <w:p w14:paraId="47F19D0B" w14:textId="77777777" w:rsidR="00206779" w:rsidRPr="00D11D4F" w:rsidRDefault="00206779" w:rsidP="00003115">
            <w:pPr>
              <w:pStyle w:val="TableParagraph"/>
              <w:spacing w:line="275" w:lineRule="exact"/>
              <w:ind w:left="1" w:right="1"/>
              <w:jc w:val="center"/>
              <w:rPr>
                <w:sz w:val="24"/>
              </w:rPr>
            </w:pPr>
            <w:r w:rsidRPr="00D11D4F">
              <w:rPr>
                <w:spacing w:val="-10"/>
                <w:sz w:val="24"/>
              </w:rPr>
              <w:t>1</w:t>
            </w:r>
          </w:p>
        </w:tc>
      </w:tr>
      <w:tr w:rsidR="00206779" w:rsidRPr="00D11D4F" w14:paraId="55439A3B" w14:textId="77777777" w:rsidTr="00003115">
        <w:trPr>
          <w:trHeight w:val="421"/>
        </w:trPr>
        <w:tc>
          <w:tcPr>
            <w:tcW w:w="3261" w:type="dxa"/>
          </w:tcPr>
          <w:p w14:paraId="17EDDFA6" w14:textId="0812E214" w:rsidR="00206779" w:rsidRPr="00D11D4F" w:rsidRDefault="00206779" w:rsidP="00003115">
            <w:pPr>
              <w:pStyle w:val="TableParagraph"/>
              <w:spacing w:before="3"/>
              <w:ind w:left="106"/>
              <w:rPr>
                <w:sz w:val="24"/>
              </w:rPr>
            </w:pPr>
            <w:r w:rsidRPr="00D11D4F">
              <w:rPr>
                <w:sz w:val="24"/>
              </w:rPr>
              <w:t xml:space="preserve">Tidak </w:t>
            </w:r>
            <w:r w:rsidRPr="00D11D4F">
              <w:rPr>
                <w:spacing w:val="-2"/>
                <w:sz w:val="24"/>
              </w:rPr>
              <w:t>Setuju</w:t>
            </w:r>
          </w:p>
        </w:tc>
        <w:tc>
          <w:tcPr>
            <w:tcW w:w="3121" w:type="dxa"/>
          </w:tcPr>
          <w:p w14:paraId="1BA99EF3" w14:textId="77777777" w:rsidR="00206779" w:rsidRPr="00D11D4F" w:rsidRDefault="00206779" w:rsidP="00003115">
            <w:pPr>
              <w:pStyle w:val="TableParagraph"/>
              <w:spacing w:before="3"/>
              <w:ind w:left="1" w:right="1"/>
              <w:jc w:val="center"/>
              <w:rPr>
                <w:sz w:val="24"/>
              </w:rPr>
            </w:pPr>
            <w:r w:rsidRPr="00D11D4F">
              <w:rPr>
                <w:spacing w:val="-10"/>
                <w:sz w:val="24"/>
              </w:rPr>
              <w:t>2</w:t>
            </w:r>
          </w:p>
        </w:tc>
      </w:tr>
      <w:tr w:rsidR="00206779" w:rsidRPr="00D11D4F" w14:paraId="40EE9333" w14:textId="77777777" w:rsidTr="00003115">
        <w:trPr>
          <w:trHeight w:val="422"/>
        </w:trPr>
        <w:tc>
          <w:tcPr>
            <w:tcW w:w="3261" w:type="dxa"/>
          </w:tcPr>
          <w:p w14:paraId="1D80ADFD" w14:textId="3A3BCE26" w:rsidR="00206779" w:rsidRPr="00D11D4F" w:rsidRDefault="00206779" w:rsidP="00003115">
            <w:pPr>
              <w:pStyle w:val="TableParagraph"/>
              <w:spacing w:before="3"/>
              <w:ind w:left="106"/>
              <w:rPr>
                <w:sz w:val="24"/>
              </w:rPr>
            </w:pPr>
            <w:r w:rsidRPr="00D11D4F">
              <w:rPr>
                <w:sz w:val="24"/>
              </w:rPr>
              <w:t>Kurang</w:t>
            </w:r>
            <w:r w:rsidRPr="00D11D4F">
              <w:rPr>
                <w:spacing w:val="-1"/>
                <w:sz w:val="24"/>
              </w:rPr>
              <w:t xml:space="preserve"> </w:t>
            </w:r>
            <w:r w:rsidRPr="00D11D4F">
              <w:rPr>
                <w:spacing w:val="-2"/>
                <w:sz w:val="24"/>
              </w:rPr>
              <w:t>Setuju</w:t>
            </w:r>
          </w:p>
        </w:tc>
        <w:tc>
          <w:tcPr>
            <w:tcW w:w="3121" w:type="dxa"/>
          </w:tcPr>
          <w:p w14:paraId="6C9F939B" w14:textId="1993C641" w:rsidR="00206779" w:rsidRPr="00D11D4F" w:rsidRDefault="00206779" w:rsidP="00003115">
            <w:pPr>
              <w:pStyle w:val="TableParagraph"/>
              <w:spacing w:before="3"/>
              <w:ind w:left="1" w:right="1"/>
              <w:jc w:val="center"/>
              <w:rPr>
                <w:sz w:val="24"/>
              </w:rPr>
            </w:pPr>
            <w:r w:rsidRPr="00D11D4F">
              <w:rPr>
                <w:spacing w:val="-10"/>
                <w:sz w:val="24"/>
              </w:rPr>
              <w:t>3</w:t>
            </w:r>
          </w:p>
        </w:tc>
      </w:tr>
      <w:tr w:rsidR="00206779" w:rsidRPr="00D11D4F" w14:paraId="560DE46E" w14:textId="77777777" w:rsidTr="00003115">
        <w:trPr>
          <w:trHeight w:val="430"/>
        </w:trPr>
        <w:tc>
          <w:tcPr>
            <w:tcW w:w="3261" w:type="dxa"/>
          </w:tcPr>
          <w:p w14:paraId="1B91E8F7" w14:textId="39A62072" w:rsidR="00206779" w:rsidRPr="00D11D4F" w:rsidRDefault="00206779" w:rsidP="00003115">
            <w:pPr>
              <w:pStyle w:val="TableParagraph"/>
              <w:spacing w:before="3"/>
              <w:ind w:left="106"/>
              <w:rPr>
                <w:sz w:val="24"/>
              </w:rPr>
            </w:pPr>
            <w:r w:rsidRPr="00D11D4F">
              <w:rPr>
                <w:spacing w:val="-2"/>
                <w:sz w:val="24"/>
              </w:rPr>
              <w:t>Setuju</w:t>
            </w:r>
          </w:p>
        </w:tc>
        <w:tc>
          <w:tcPr>
            <w:tcW w:w="3121" w:type="dxa"/>
          </w:tcPr>
          <w:p w14:paraId="47A3129D" w14:textId="79BE3701" w:rsidR="00206779" w:rsidRPr="00D11D4F" w:rsidRDefault="00206779" w:rsidP="00003115">
            <w:pPr>
              <w:pStyle w:val="TableParagraph"/>
              <w:spacing w:before="3"/>
              <w:ind w:left="1" w:right="1"/>
              <w:jc w:val="center"/>
              <w:rPr>
                <w:sz w:val="24"/>
              </w:rPr>
            </w:pPr>
            <w:r w:rsidRPr="00D11D4F">
              <w:rPr>
                <w:spacing w:val="-10"/>
                <w:sz w:val="24"/>
              </w:rPr>
              <w:t>4</w:t>
            </w:r>
          </w:p>
        </w:tc>
      </w:tr>
      <w:tr w:rsidR="00206779" w:rsidRPr="00D11D4F" w14:paraId="5EEEE09C" w14:textId="77777777" w:rsidTr="00003115">
        <w:trPr>
          <w:trHeight w:val="442"/>
        </w:trPr>
        <w:tc>
          <w:tcPr>
            <w:tcW w:w="3261" w:type="dxa"/>
          </w:tcPr>
          <w:p w14:paraId="6E01302B" w14:textId="06E41CD6" w:rsidR="00206779" w:rsidRPr="00D11D4F" w:rsidRDefault="004F28D5" w:rsidP="00003115">
            <w:pPr>
              <w:pStyle w:val="TableParagraph"/>
              <w:spacing w:before="3"/>
              <w:ind w:left="106"/>
              <w:rPr>
                <w:sz w:val="24"/>
              </w:rPr>
            </w:pPr>
            <w:r w:rsidRPr="00D11D4F">
              <w:rPr>
                <w:b/>
                <w:noProof/>
                <w:sz w:val="24"/>
                <w:szCs w:val="24"/>
                <w14:ligatures w14:val="standardContextual"/>
              </w:rPr>
              <mc:AlternateContent>
                <mc:Choice Requires="wps">
                  <w:drawing>
                    <wp:anchor distT="0" distB="0" distL="114300" distR="114300" simplePos="0" relativeHeight="251692032" behindDoc="0" locked="0" layoutInCell="1" allowOverlap="1" wp14:anchorId="4E30A438" wp14:editId="323A2FD9">
                      <wp:simplePos x="0" y="0"/>
                      <wp:positionH relativeFrom="column">
                        <wp:posOffset>-113030</wp:posOffset>
                      </wp:positionH>
                      <wp:positionV relativeFrom="paragraph">
                        <wp:posOffset>252730</wp:posOffset>
                      </wp:positionV>
                      <wp:extent cx="2200275" cy="390525"/>
                      <wp:effectExtent l="0" t="0" r="0" b="9525"/>
                      <wp:wrapNone/>
                      <wp:docPr id="1975483870" name="Rectangle 26"/>
                      <wp:cNvGraphicFramePr/>
                      <a:graphic xmlns:a="http://schemas.openxmlformats.org/drawingml/2006/main">
                        <a:graphicData uri="http://schemas.microsoft.com/office/word/2010/wordprocessingShape">
                          <wps:wsp>
                            <wps:cNvSpPr/>
                            <wps:spPr>
                              <a:xfrm>
                                <a:off x="0" y="0"/>
                                <a:ext cx="2200275" cy="39052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6B095B6" w14:textId="77777777" w:rsidR="00206779" w:rsidRPr="003327D0" w:rsidRDefault="00206779" w:rsidP="005A352B">
                                  <w:pPr>
                                    <w:jc w:val="center"/>
                                    <w:rPr>
                                      <w:rFonts w:ascii="Times New Roman" w:hAnsi="Times New Roman" w:cs="Times New Roman"/>
                                      <w:i/>
                                      <w:iCs/>
                                    </w:rPr>
                                  </w:pPr>
                                  <w:r w:rsidRPr="003327D0">
                                    <w:rPr>
                                      <w:rFonts w:ascii="Times New Roman" w:hAnsi="Times New Roman" w:cs="Times New Roman"/>
                                      <w:i/>
                                      <w:iCs/>
                                    </w:rPr>
                                    <w:t>Sumber: Data yang diolah, 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E30A438" id="Rectangle 26" o:spid="_x0000_s1040" style="position:absolute;left:0;text-align:left;margin-left:-8.9pt;margin-top:19.9pt;width:173.25pt;height:30.75pt;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" filled="f" stroked="f">
                      <v:textbox>
                        <w:txbxContent>
                          <w:p w14:paraId="56B095B6" w14:textId="77777777" w:rsidR="00206779" w:rsidRPr="003327D0" w:rsidRDefault="00206779" w:rsidP="005A352B">
                            <w:pPr>
                              <w:jc w:val="center"/>
                              <w:rPr>
                                <w:rFonts w:ascii="Times New Roman" w:hAnsi="Times New Roman" w:cs="Times New Roman"/>
                                <w:i/>
                                <w:iCs/>
                              </w:rPr>
                            </w:pPr>
                            <w:r w:rsidRPr="003327D0">
                              <w:rPr>
                                <w:rFonts w:ascii="Times New Roman" w:hAnsi="Times New Roman" w:cs="Times New Roman"/>
                                <w:i/>
                                <w:iCs/>
                              </w:rPr>
                              <w:t>Sumber: Data yang diolah, 2025</w:t>
                            </w:r>
                          </w:p>
                        </w:txbxContent>
                      </v:textbox>
                    </v:rect>
                  </w:pict>
                </mc:Fallback>
              </mc:AlternateContent>
            </w:r>
            <w:r w:rsidR="00206779" w:rsidRPr="00D11D4F">
              <w:rPr>
                <w:sz w:val="24"/>
              </w:rPr>
              <w:t xml:space="preserve">Sangat </w:t>
            </w:r>
            <w:r w:rsidR="00206779" w:rsidRPr="00D11D4F">
              <w:rPr>
                <w:spacing w:val="-2"/>
                <w:sz w:val="24"/>
              </w:rPr>
              <w:t>Setuju</w:t>
            </w:r>
          </w:p>
        </w:tc>
        <w:tc>
          <w:tcPr>
            <w:tcW w:w="3121" w:type="dxa"/>
          </w:tcPr>
          <w:p w14:paraId="3EA1C427" w14:textId="1940A925" w:rsidR="00206779" w:rsidRPr="00D11D4F" w:rsidRDefault="00206779" w:rsidP="00003115">
            <w:pPr>
              <w:pStyle w:val="TableParagraph"/>
              <w:spacing w:before="3"/>
              <w:ind w:left="1" w:right="1"/>
              <w:jc w:val="center"/>
              <w:rPr>
                <w:sz w:val="24"/>
              </w:rPr>
            </w:pPr>
            <w:r w:rsidRPr="00D11D4F">
              <w:rPr>
                <w:spacing w:val="-10"/>
                <w:sz w:val="24"/>
              </w:rPr>
              <w:t>5</w:t>
            </w:r>
          </w:p>
        </w:tc>
      </w:tr>
    </w:tbl>
    <w:p w14:paraId="0D2BB5B7" w14:textId="555A476F" w:rsidR="00206779" w:rsidRPr="00D11D4F" w:rsidRDefault="00206779" w:rsidP="003327D0">
      <w:pPr>
        <w:spacing w:line="480" w:lineRule="auto"/>
        <w:ind w:firstLine="720"/>
        <w:jc w:val="both"/>
        <w:rPr>
          <w:rFonts w:ascii="Times New Roman" w:hAnsi="Times New Roman" w:cs="Times New Roman"/>
          <w:bCs/>
          <w:sz w:val="24"/>
          <w:szCs w:val="24"/>
        </w:rPr>
      </w:pPr>
    </w:p>
    <w:p w14:paraId="66F83A9A" w14:textId="77777777" w:rsidR="00C804D5" w:rsidRPr="00D11D4F" w:rsidRDefault="00C804D5" w:rsidP="005A352B">
      <w:pPr>
        <w:spacing w:line="480" w:lineRule="auto"/>
        <w:jc w:val="both"/>
        <w:rPr>
          <w:rFonts w:ascii="Times New Roman" w:hAnsi="Times New Roman" w:cs="Times New Roman"/>
          <w:b/>
          <w:sz w:val="24"/>
          <w:szCs w:val="24"/>
        </w:rPr>
      </w:pPr>
    </w:p>
    <w:p w14:paraId="21A57DA2" w14:textId="77777777" w:rsidR="004F28D5" w:rsidRDefault="004F28D5" w:rsidP="005A352B">
      <w:pPr>
        <w:spacing w:line="480" w:lineRule="auto"/>
        <w:jc w:val="both"/>
        <w:rPr>
          <w:rFonts w:ascii="Times New Roman" w:hAnsi="Times New Roman" w:cs="Times New Roman"/>
          <w:b/>
          <w:sz w:val="24"/>
          <w:szCs w:val="24"/>
        </w:rPr>
      </w:pPr>
    </w:p>
    <w:p w14:paraId="53BC1292" w14:textId="77777777" w:rsidR="004F28D5" w:rsidRDefault="004F28D5" w:rsidP="005A352B">
      <w:pPr>
        <w:spacing w:line="480" w:lineRule="auto"/>
        <w:jc w:val="both"/>
        <w:rPr>
          <w:rFonts w:ascii="Times New Roman" w:hAnsi="Times New Roman" w:cs="Times New Roman"/>
          <w:b/>
          <w:sz w:val="24"/>
          <w:szCs w:val="24"/>
        </w:rPr>
      </w:pPr>
    </w:p>
    <w:p w14:paraId="542F74D0" w14:textId="77777777" w:rsidR="004F28D5" w:rsidRDefault="004F28D5" w:rsidP="005A352B">
      <w:pPr>
        <w:spacing w:line="480" w:lineRule="auto"/>
        <w:jc w:val="both"/>
        <w:rPr>
          <w:rFonts w:ascii="Times New Roman" w:hAnsi="Times New Roman" w:cs="Times New Roman"/>
          <w:b/>
          <w:sz w:val="24"/>
          <w:szCs w:val="24"/>
        </w:rPr>
      </w:pPr>
    </w:p>
    <w:p w14:paraId="102CBC6C" w14:textId="1F453E73" w:rsidR="004F28D5" w:rsidRPr="00D11D4F" w:rsidRDefault="00206779" w:rsidP="005A352B">
      <w:pPr>
        <w:spacing w:line="480" w:lineRule="auto"/>
        <w:jc w:val="both"/>
        <w:rPr>
          <w:rFonts w:ascii="Times New Roman" w:hAnsi="Times New Roman" w:cs="Times New Roman"/>
          <w:b/>
          <w:sz w:val="24"/>
          <w:szCs w:val="24"/>
        </w:rPr>
      </w:pPr>
      <w:r w:rsidRPr="00D11D4F">
        <w:rPr>
          <w:rFonts w:ascii="Times New Roman" w:hAnsi="Times New Roman" w:cs="Times New Roman"/>
          <w:b/>
          <w:sz w:val="24"/>
          <w:szCs w:val="24"/>
        </w:rPr>
        <w:t>3.5.</w:t>
      </w:r>
      <w:r w:rsidRPr="00D11D4F">
        <w:rPr>
          <w:rFonts w:ascii="Times New Roman" w:hAnsi="Times New Roman" w:cs="Times New Roman"/>
          <w:b/>
          <w:sz w:val="24"/>
          <w:szCs w:val="24"/>
        </w:rPr>
        <w:tab/>
        <w:t>Analisis Data</w:t>
      </w:r>
    </w:p>
    <w:p w14:paraId="150EFC3B" w14:textId="17B58536" w:rsidR="00206779" w:rsidRPr="00D11D4F" w:rsidRDefault="00206779" w:rsidP="005A352B">
      <w:pPr>
        <w:spacing w:line="480" w:lineRule="auto"/>
        <w:ind w:firstLine="720"/>
        <w:jc w:val="both"/>
        <w:rPr>
          <w:rFonts w:ascii="Times New Roman" w:hAnsi="Times New Roman" w:cs="Times New Roman"/>
          <w:bCs/>
          <w:sz w:val="24"/>
          <w:szCs w:val="24"/>
        </w:rPr>
      </w:pPr>
      <w:r w:rsidRPr="00D11D4F">
        <w:rPr>
          <w:rFonts w:ascii="Times New Roman" w:hAnsi="Times New Roman" w:cs="Times New Roman"/>
          <w:bCs/>
          <w:sz w:val="24"/>
          <w:szCs w:val="24"/>
        </w:rPr>
        <w:t xml:space="preserve">Dalam penelitian ini penulis menggunakan metode analisis regresi linier berganda untuk menganalisis pengaruh dari variabel independen terhadap variabel dependen yang diolah menggunakan software program </w:t>
      </w:r>
      <w:r w:rsidRPr="00D11D4F">
        <w:rPr>
          <w:rFonts w:ascii="Times New Roman" w:hAnsi="Times New Roman" w:cs="Times New Roman"/>
          <w:bCs/>
          <w:i/>
          <w:iCs/>
          <w:sz w:val="24"/>
          <w:szCs w:val="24"/>
        </w:rPr>
        <w:t>Statistic Product and Service Solution</w:t>
      </w:r>
      <w:r w:rsidRPr="00D11D4F">
        <w:rPr>
          <w:rFonts w:ascii="Times New Roman" w:hAnsi="Times New Roman" w:cs="Times New Roman"/>
          <w:bCs/>
          <w:sz w:val="24"/>
          <w:szCs w:val="24"/>
        </w:rPr>
        <w:t xml:space="preserve"> (SPSS) versi 25. Sebelum variabel-variabel diolah, dilakukan terlebih dahulu perhitungan data dengan menggunakan perhitungan matematis. Pengujian yang dilakukan dalam penelitian ini antara lain:</w:t>
      </w:r>
      <w:sdt>
        <w:sdtPr>
          <w:rPr>
            <w:rFonts w:ascii="Times New Roman" w:hAnsi="Times New Roman" w:cs="Times New Roman"/>
            <w:bCs/>
            <w:sz w:val="24"/>
            <w:szCs w:val="24"/>
          </w:rPr>
          <w:tag w:val="MENDELEY_CITATION_TEMP"/>
          <w:id w:val="1190269499"/>
          <w:placeholder>
            <w:docPart w:val="DefaultPlaceholder_-1854013440"/>
          </w:placeholder>
          <w15:appearance w15:val="hidden"/>
        </w:sdtPr>
        <w:sdtContent>
          <w:r w:rsidR="008B5FBA" w:rsidRPr="00D11D4F">
            <w:rPr>
              <w:rFonts w:ascii="Times New Roman" w:hAnsi="Times New Roman" w:cs="Times New Roman"/>
              <w:bCs/>
              <w:sz w:val="24"/>
              <w:szCs w:val="24"/>
            </w:rPr>
            <w:t xml:space="preserve"> </w:t>
          </w:r>
        </w:sdtContent>
      </w:sdt>
    </w:p>
    <w:p w14:paraId="7AEF1B2D" w14:textId="77777777" w:rsidR="00206779" w:rsidRPr="00D11D4F" w:rsidRDefault="00206779" w:rsidP="005A352B">
      <w:pPr>
        <w:spacing w:line="480" w:lineRule="auto"/>
        <w:jc w:val="both"/>
        <w:rPr>
          <w:rFonts w:ascii="Times New Roman" w:hAnsi="Times New Roman" w:cs="Times New Roman"/>
          <w:b/>
          <w:sz w:val="24"/>
          <w:szCs w:val="24"/>
        </w:rPr>
      </w:pPr>
      <w:r w:rsidRPr="00D11D4F">
        <w:rPr>
          <w:rFonts w:ascii="Times New Roman" w:hAnsi="Times New Roman" w:cs="Times New Roman"/>
          <w:b/>
          <w:sz w:val="24"/>
          <w:szCs w:val="24"/>
        </w:rPr>
        <w:t>3.5.1.</w:t>
      </w:r>
      <w:r w:rsidRPr="00D11D4F">
        <w:rPr>
          <w:rFonts w:ascii="Times New Roman" w:hAnsi="Times New Roman" w:cs="Times New Roman"/>
          <w:b/>
          <w:sz w:val="24"/>
          <w:szCs w:val="24"/>
        </w:rPr>
        <w:tab/>
        <w:t>Analisis Statistik Deskriptif</w:t>
      </w:r>
    </w:p>
    <w:p w14:paraId="45EBAD16" w14:textId="3A607BE7" w:rsidR="00210479" w:rsidRPr="00D11D4F" w:rsidRDefault="00206779" w:rsidP="005A352B">
      <w:pPr>
        <w:spacing w:line="480" w:lineRule="auto"/>
        <w:jc w:val="both"/>
        <w:rPr>
          <w:rFonts w:ascii="Times New Roman" w:hAnsi="Times New Roman" w:cs="Times New Roman"/>
          <w:bCs/>
          <w:sz w:val="24"/>
          <w:szCs w:val="24"/>
        </w:rPr>
      </w:pPr>
      <w:r w:rsidRPr="00D11D4F">
        <w:rPr>
          <w:rFonts w:ascii="Times New Roman" w:hAnsi="Times New Roman" w:cs="Times New Roman"/>
          <w:b/>
          <w:sz w:val="24"/>
          <w:szCs w:val="24"/>
        </w:rPr>
        <w:tab/>
      </w:r>
      <w:r w:rsidRPr="00D11D4F">
        <w:rPr>
          <w:rFonts w:ascii="Times New Roman" w:hAnsi="Times New Roman" w:cs="Times New Roman"/>
          <w:bCs/>
          <w:sz w:val="24"/>
          <w:szCs w:val="24"/>
        </w:rPr>
        <w:t>Statistik deskriptif menggambarkan tentang data-data penelitian seperti mean, standar deviasi, varian, modus, minimal dan maksimum. Dengan analisis deskriptif ini dilakukan dengan tujuan untuk mengetahui apakah data normal atau tidak.</w:t>
      </w:r>
    </w:p>
    <w:p w14:paraId="5C48D0A4" w14:textId="77777777" w:rsidR="004F28D5" w:rsidRDefault="004F28D5" w:rsidP="005A352B">
      <w:pPr>
        <w:spacing w:line="480" w:lineRule="auto"/>
        <w:jc w:val="both"/>
        <w:rPr>
          <w:rFonts w:ascii="Times New Roman" w:hAnsi="Times New Roman" w:cs="Times New Roman"/>
          <w:b/>
          <w:sz w:val="24"/>
          <w:szCs w:val="24"/>
        </w:rPr>
      </w:pPr>
    </w:p>
    <w:p w14:paraId="11FC22A9" w14:textId="0C4C0AD9" w:rsidR="00206779" w:rsidRPr="00D11D4F" w:rsidRDefault="00206779" w:rsidP="005A352B">
      <w:pPr>
        <w:spacing w:line="480" w:lineRule="auto"/>
        <w:jc w:val="both"/>
        <w:rPr>
          <w:rFonts w:ascii="Times New Roman" w:hAnsi="Times New Roman" w:cs="Times New Roman"/>
          <w:b/>
          <w:sz w:val="24"/>
          <w:szCs w:val="24"/>
        </w:rPr>
      </w:pPr>
      <w:r w:rsidRPr="00D11D4F">
        <w:rPr>
          <w:rFonts w:ascii="Times New Roman" w:hAnsi="Times New Roman" w:cs="Times New Roman"/>
          <w:b/>
          <w:sz w:val="24"/>
          <w:szCs w:val="24"/>
        </w:rPr>
        <w:lastRenderedPageBreak/>
        <w:t>3.5.2. Uji Instrumen Data</w:t>
      </w:r>
    </w:p>
    <w:p w14:paraId="10CA7195" w14:textId="77777777" w:rsidR="00206779" w:rsidRPr="00D11D4F" w:rsidRDefault="00206779" w:rsidP="005A352B">
      <w:pPr>
        <w:spacing w:line="480" w:lineRule="auto"/>
        <w:jc w:val="both"/>
        <w:rPr>
          <w:rFonts w:ascii="Times New Roman" w:hAnsi="Times New Roman" w:cs="Times New Roman"/>
          <w:b/>
          <w:sz w:val="24"/>
          <w:szCs w:val="24"/>
        </w:rPr>
      </w:pPr>
      <w:r w:rsidRPr="00D11D4F">
        <w:rPr>
          <w:rFonts w:ascii="Times New Roman" w:hAnsi="Times New Roman" w:cs="Times New Roman"/>
          <w:b/>
          <w:sz w:val="24"/>
          <w:szCs w:val="24"/>
        </w:rPr>
        <w:t>3.5.2.1. Uji Validitas</w:t>
      </w:r>
    </w:p>
    <w:p w14:paraId="7116352B" w14:textId="65AA0731" w:rsidR="00206779" w:rsidRPr="00D11D4F" w:rsidRDefault="00206779" w:rsidP="005A352B">
      <w:pPr>
        <w:spacing w:line="480" w:lineRule="auto"/>
        <w:jc w:val="both"/>
        <w:rPr>
          <w:rFonts w:ascii="Times New Roman" w:hAnsi="Times New Roman" w:cs="Times New Roman"/>
          <w:bCs/>
          <w:sz w:val="24"/>
          <w:szCs w:val="24"/>
        </w:rPr>
      </w:pPr>
      <w:r w:rsidRPr="00D11D4F">
        <w:rPr>
          <w:rFonts w:ascii="Times New Roman" w:hAnsi="Times New Roman" w:cs="Times New Roman"/>
          <w:b/>
          <w:sz w:val="24"/>
          <w:szCs w:val="24"/>
        </w:rPr>
        <w:tab/>
      </w:r>
      <w:r w:rsidRPr="00D11D4F">
        <w:rPr>
          <w:rFonts w:ascii="Times New Roman" w:hAnsi="Times New Roman" w:cs="Times New Roman"/>
          <w:bCs/>
          <w:sz w:val="24"/>
          <w:szCs w:val="24"/>
        </w:rPr>
        <w:t>Pengujian secara validitas sebagai bentuk uji pada setiap data agar dapat melihat apakah data penelitian valid atau tidak, dikatakan valid ketika hasil uji hitung nilai signifikansinya mencapai 0,000-0,049 sedangkan dikatakan tidak signifikan bila uji hitung didapatkan pada angka di atas 0,05. Tujuan utama dari uji validitas ini agar data memiliki sebaran yang baik, karena pada dasarnya setiap data perlu valid agar hasil yang diperoleh juga searah dan terlihat memiliki hubungan yang sesuai antara variabel yang akan dianalisis.</w:t>
      </w:r>
    </w:p>
    <w:p w14:paraId="7C02B90A" w14:textId="77777777" w:rsidR="00206779" w:rsidRPr="00D11D4F" w:rsidRDefault="00206779" w:rsidP="005A352B">
      <w:pPr>
        <w:spacing w:line="480" w:lineRule="auto"/>
        <w:jc w:val="both"/>
        <w:rPr>
          <w:rFonts w:ascii="Times New Roman" w:hAnsi="Times New Roman" w:cs="Times New Roman"/>
          <w:b/>
          <w:sz w:val="24"/>
          <w:szCs w:val="24"/>
        </w:rPr>
      </w:pPr>
      <w:r w:rsidRPr="00D11D4F">
        <w:rPr>
          <w:rFonts w:ascii="Times New Roman" w:hAnsi="Times New Roman" w:cs="Times New Roman"/>
          <w:b/>
          <w:sz w:val="24"/>
          <w:szCs w:val="24"/>
        </w:rPr>
        <w:t>3.5.2.2. Uji Reliabilitas</w:t>
      </w:r>
    </w:p>
    <w:p w14:paraId="0F81AFBE" w14:textId="77777777" w:rsidR="00206779" w:rsidRPr="00D11D4F" w:rsidRDefault="00206779" w:rsidP="005A352B">
      <w:pPr>
        <w:spacing w:line="480" w:lineRule="auto"/>
        <w:jc w:val="both"/>
        <w:rPr>
          <w:rFonts w:ascii="Times New Roman" w:hAnsi="Times New Roman" w:cs="Times New Roman"/>
          <w:bCs/>
          <w:sz w:val="24"/>
          <w:szCs w:val="24"/>
        </w:rPr>
      </w:pPr>
      <w:r w:rsidRPr="00D11D4F">
        <w:rPr>
          <w:rFonts w:ascii="Times New Roman" w:hAnsi="Times New Roman" w:cs="Times New Roman"/>
          <w:bCs/>
          <w:sz w:val="24"/>
          <w:szCs w:val="24"/>
        </w:rPr>
        <w:tab/>
        <w:t>Tinggi rendahnya penilaian dalam uji ini secara umum dapat dilihat dari setiap angka yang dihitung dengan nilai koefisien reliabilitas, ada dua kemungkinan hasil yang diperoleh dari uji ini, dimana data dapat dikatakan yang memiliki reliabel tinggi bila nilai koefisiensi mencapai minimal 0,70 sampai 0,80 ke atas, sedangkan reliabel rendah bila nilai koefisiensi dibawah 0,60. Menurut V. Sujarweni (2017) bahwa uji reliabilitas yang layak bila nilai koefisiensi diatas &gt; 0,60.</w:t>
      </w:r>
    </w:p>
    <w:p w14:paraId="7D3FD048" w14:textId="77777777" w:rsidR="00206779" w:rsidRPr="00D11D4F" w:rsidRDefault="00206779" w:rsidP="005A352B">
      <w:pPr>
        <w:spacing w:line="480" w:lineRule="auto"/>
        <w:jc w:val="both"/>
        <w:rPr>
          <w:rFonts w:ascii="Times New Roman" w:hAnsi="Times New Roman" w:cs="Times New Roman"/>
          <w:b/>
          <w:sz w:val="24"/>
          <w:szCs w:val="24"/>
        </w:rPr>
      </w:pPr>
      <w:r w:rsidRPr="00D11D4F">
        <w:rPr>
          <w:rFonts w:ascii="Times New Roman" w:hAnsi="Times New Roman" w:cs="Times New Roman"/>
          <w:b/>
          <w:sz w:val="24"/>
          <w:szCs w:val="24"/>
        </w:rPr>
        <w:t>3.5.3. Uji Analisis Data</w:t>
      </w:r>
    </w:p>
    <w:p w14:paraId="14264635" w14:textId="77777777" w:rsidR="00206779" w:rsidRPr="00D11D4F" w:rsidRDefault="00206779" w:rsidP="005A352B">
      <w:pPr>
        <w:spacing w:line="480" w:lineRule="auto"/>
        <w:jc w:val="both"/>
        <w:rPr>
          <w:rFonts w:ascii="Times New Roman" w:hAnsi="Times New Roman" w:cs="Times New Roman"/>
          <w:b/>
          <w:sz w:val="24"/>
          <w:szCs w:val="24"/>
        </w:rPr>
      </w:pPr>
      <w:r w:rsidRPr="00D11D4F">
        <w:rPr>
          <w:rFonts w:ascii="Times New Roman" w:hAnsi="Times New Roman" w:cs="Times New Roman"/>
          <w:b/>
          <w:sz w:val="24"/>
          <w:szCs w:val="24"/>
        </w:rPr>
        <w:t>3.5.3.1. Uji Asumsi Klasik</w:t>
      </w:r>
    </w:p>
    <w:p w14:paraId="5FDD0776" w14:textId="454C96F0" w:rsidR="00E87682" w:rsidRPr="00D11D4F" w:rsidRDefault="00206779" w:rsidP="005A352B">
      <w:pPr>
        <w:spacing w:line="480" w:lineRule="auto"/>
        <w:jc w:val="both"/>
        <w:rPr>
          <w:rFonts w:ascii="Times New Roman" w:hAnsi="Times New Roman" w:cs="Times New Roman"/>
          <w:bCs/>
          <w:sz w:val="24"/>
          <w:szCs w:val="24"/>
        </w:rPr>
      </w:pPr>
      <w:r w:rsidRPr="00D11D4F">
        <w:rPr>
          <w:rFonts w:ascii="Times New Roman" w:hAnsi="Times New Roman" w:cs="Times New Roman"/>
          <w:b/>
          <w:sz w:val="24"/>
          <w:szCs w:val="24"/>
        </w:rPr>
        <w:tab/>
      </w:r>
      <w:r w:rsidRPr="00D11D4F">
        <w:rPr>
          <w:rFonts w:ascii="Times New Roman" w:hAnsi="Times New Roman" w:cs="Times New Roman"/>
          <w:bCs/>
          <w:sz w:val="24"/>
          <w:szCs w:val="24"/>
        </w:rPr>
        <w:t>Uji asumsi klasik bertujuan untuk mengetahui kondisi data dalam penelitian. Hal tersebut dilakukan agar diperoleh model analisis yang tepat. Model analisis regresi penelitian ini mensyaratkan uji asumsi terhadap data yang meliputi :</w:t>
      </w:r>
    </w:p>
    <w:p w14:paraId="6EA9EC01" w14:textId="77777777" w:rsidR="004F28D5" w:rsidRDefault="004F28D5" w:rsidP="005A352B">
      <w:pPr>
        <w:spacing w:line="480" w:lineRule="auto"/>
        <w:jc w:val="both"/>
        <w:rPr>
          <w:rFonts w:ascii="Times New Roman" w:hAnsi="Times New Roman" w:cs="Times New Roman"/>
          <w:b/>
          <w:sz w:val="24"/>
          <w:szCs w:val="24"/>
        </w:rPr>
      </w:pPr>
    </w:p>
    <w:p w14:paraId="4F53E643" w14:textId="70790B0D" w:rsidR="00206779" w:rsidRPr="00D11D4F" w:rsidRDefault="00206779" w:rsidP="005A352B">
      <w:pPr>
        <w:spacing w:line="480" w:lineRule="auto"/>
        <w:jc w:val="both"/>
        <w:rPr>
          <w:rFonts w:ascii="Times New Roman" w:hAnsi="Times New Roman" w:cs="Times New Roman"/>
          <w:b/>
          <w:sz w:val="24"/>
          <w:szCs w:val="24"/>
        </w:rPr>
      </w:pPr>
      <w:r w:rsidRPr="00D11D4F">
        <w:rPr>
          <w:rFonts w:ascii="Times New Roman" w:hAnsi="Times New Roman" w:cs="Times New Roman"/>
          <w:b/>
          <w:sz w:val="24"/>
          <w:szCs w:val="24"/>
        </w:rPr>
        <w:lastRenderedPageBreak/>
        <w:t>3.5.3.1.1 Uji No</w:t>
      </w:r>
      <w:r w:rsidR="00A9690C" w:rsidRPr="00D11D4F">
        <w:rPr>
          <w:rFonts w:ascii="Times New Roman" w:hAnsi="Times New Roman" w:cs="Times New Roman"/>
          <w:b/>
          <w:sz w:val="24"/>
          <w:szCs w:val="24"/>
        </w:rPr>
        <w:t>r</w:t>
      </w:r>
      <w:r w:rsidRPr="00D11D4F">
        <w:rPr>
          <w:rFonts w:ascii="Times New Roman" w:hAnsi="Times New Roman" w:cs="Times New Roman"/>
          <w:b/>
          <w:sz w:val="24"/>
          <w:szCs w:val="24"/>
        </w:rPr>
        <w:t>malitas</w:t>
      </w:r>
    </w:p>
    <w:p w14:paraId="4AC7377E" w14:textId="2B4B72B6" w:rsidR="00206779" w:rsidRPr="00D11D4F" w:rsidRDefault="00206779" w:rsidP="005A352B">
      <w:pPr>
        <w:spacing w:line="480" w:lineRule="auto"/>
        <w:jc w:val="both"/>
        <w:rPr>
          <w:rFonts w:ascii="Times New Roman" w:hAnsi="Times New Roman" w:cs="Times New Roman"/>
          <w:bCs/>
          <w:sz w:val="24"/>
          <w:szCs w:val="24"/>
        </w:rPr>
      </w:pPr>
      <w:r w:rsidRPr="00D11D4F">
        <w:rPr>
          <w:rFonts w:ascii="Times New Roman" w:hAnsi="Times New Roman" w:cs="Times New Roman"/>
          <w:b/>
          <w:sz w:val="24"/>
          <w:szCs w:val="24"/>
        </w:rPr>
        <w:tab/>
      </w:r>
      <w:r w:rsidRPr="00D11D4F">
        <w:rPr>
          <w:rFonts w:ascii="Times New Roman" w:hAnsi="Times New Roman" w:cs="Times New Roman"/>
          <w:bCs/>
          <w:sz w:val="24"/>
          <w:szCs w:val="24"/>
        </w:rPr>
        <w:t>Bertujuan untuk mengetahui apakah distribusi datanya menyimpang atau tidak dari distribusi normal. Hasil uji normalitas dapat dilihat dari gambar Normal P- P Plot. Apabila sebaran titik-titik tersebut mendekati atau rapat pada garis lurus (diagonal) maka dikatakan bahwa (data) residual terdistribusi normal, namun apabila sebaran titik-titik tersebut menjauhi garis maka tidak terdistribusi normal.</w:t>
      </w:r>
    </w:p>
    <w:p w14:paraId="57A8C718" w14:textId="77777777" w:rsidR="00206779" w:rsidRPr="00D11D4F" w:rsidRDefault="00206779" w:rsidP="005A352B">
      <w:pPr>
        <w:spacing w:line="480" w:lineRule="auto"/>
        <w:jc w:val="both"/>
        <w:rPr>
          <w:rFonts w:ascii="Times New Roman" w:hAnsi="Times New Roman" w:cs="Times New Roman"/>
          <w:b/>
          <w:sz w:val="24"/>
          <w:szCs w:val="24"/>
        </w:rPr>
      </w:pPr>
      <w:r w:rsidRPr="00D11D4F">
        <w:rPr>
          <w:rFonts w:ascii="Times New Roman" w:hAnsi="Times New Roman" w:cs="Times New Roman"/>
          <w:b/>
          <w:sz w:val="24"/>
          <w:szCs w:val="24"/>
        </w:rPr>
        <w:t>3.5.3.1.2. Uji Multikolinieritas</w:t>
      </w:r>
    </w:p>
    <w:p w14:paraId="00EADA42" w14:textId="77777777" w:rsidR="00206779" w:rsidRPr="00D11D4F" w:rsidRDefault="00206779" w:rsidP="005A352B">
      <w:pPr>
        <w:spacing w:line="480" w:lineRule="auto"/>
        <w:jc w:val="both"/>
        <w:rPr>
          <w:rFonts w:ascii="Times New Roman" w:hAnsi="Times New Roman" w:cs="Times New Roman"/>
          <w:bCs/>
          <w:sz w:val="24"/>
          <w:szCs w:val="24"/>
        </w:rPr>
      </w:pPr>
      <w:r w:rsidRPr="00D11D4F">
        <w:rPr>
          <w:rFonts w:ascii="Times New Roman" w:hAnsi="Times New Roman" w:cs="Times New Roman"/>
          <w:b/>
          <w:sz w:val="24"/>
          <w:szCs w:val="24"/>
        </w:rPr>
        <w:tab/>
      </w:r>
      <w:r w:rsidRPr="00D11D4F">
        <w:rPr>
          <w:rFonts w:ascii="Times New Roman" w:hAnsi="Times New Roman" w:cs="Times New Roman"/>
          <w:bCs/>
          <w:sz w:val="24"/>
          <w:szCs w:val="24"/>
        </w:rPr>
        <w:t xml:space="preserve">Uji multikolonieritas bertujuan untuk menguji apakah dalam model regresi ditemukan adanya korelasi antar variabel bebas (independen) (Ghozali, 2016). Dalam menentukan model regresi maka nilai </w:t>
      </w:r>
      <w:r w:rsidRPr="00D11D4F">
        <w:rPr>
          <w:rFonts w:ascii="Times New Roman" w:hAnsi="Times New Roman" w:cs="Times New Roman"/>
          <w:bCs/>
          <w:i/>
          <w:iCs/>
          <w:sz w:val="24"/>
          <w:szCs w:val="24"/>
        </w:rPr>
        <w:t>Variance Inflation Faktor</w:t>
      </w:r>
      <w:r w:rsidRPr="00D11D4F">
        <w:rPr>
          <w:rFonts w:ascii="Times New Roman" w:hAnsi="Times New Roman" w:cs="Times New Roman"/>
          <w:bCs/>
          <w:sz w:val="24"/>
          <w:szCs w:val="24"/>
        </w:rPr>
        <w:t xml:space="preserve"> (VIF) tidak lebih besar dari 10 dan nilai tolerance yang kurang 0,10, dengan uraian sebagai berikut:</w:t>
      </w:r>
    </w:p>
    <w:p w14:paraId="4CC3D717" w14:textId="77777777" w:rsidR="00206779" w:rsidRPr="00D11D4F" w:rsidRDefault="00206779" w:rsidP="002054AB">
      <w:pPr>
        <w:pStyle w:val="ListParagraph"/>
        <w:numPr>
          <w:ilvl w:val="0"/>
          <w:numId w:val="19"/>
        </w:numPr>
        <w:spacing w:line="480" w:lineRule="auto"/>
        <w:jc w:val="both"/>
        <w:rPr>
          <w:rFonts w:ascii="Times New Roman" w:hAnsi="Times New Roman" w:cs="Times New Roman"/>
          <w:bCs/>
          <w:sz w:val="24"/>
          <w:szCs w:val="24"/>
        </w:rPr>
      </w:pPr>
      <w:r w:rsidRPr="00D11D4F">
        <w:rPr>
          <w:rFonts w:ascii="Times New Roman" w:hAnsi="Times New Roman" w:cs="Times New Roman"/>
          <w:bCs/>
          <w:sz w:val="24"/>
          <w:szCs w:val="24"/>
        </w:rPr>
        <w:t xml:space="preserve">Nilai </w:t>
      </w:r>
      <w:r w:rsidRPr="00D11D4F">
        <w:rPr>
          <w:rFonts w:ascii="Times New Roman" w:hAnsi="Times New Roman" w:cs="Times New Roman"/>
          <w:bCs/>
          <w:i/>
          <w:iCs/>
          <w:sz w:val="24"/>
          <w:szCs w:val="24"/>
        </w:rPr>
        <w:t>Tolerance</w:t>
      </w:r>
      <w:r w:rsidRPr="00D11D4F">
        <w:rPr>
          <w:rFonts w:ascii="Times New Roman" w:hAnsi="Times New Roman" w:cs="Times New Roman"/>
          <w:bCs/>
          <w:sz w:val="24"/>
          <w:szCs w:val="24"/>
        </w:rPr>
        <w:t xml:space="preserve"> hitung &gt; 0,10 dan VIF hitung &lt; 10, berarti tidak terjadi multikolinearitas.</w:t>
      </w:r>
    </w:p>
    <w:p w14:paraId="101F6148" w14:textId="77777777" w:rsidR="00206779" w:rsidRPr="00D11D4F" w:rsidRDefault="00206779" w:rsidP="002054AB">
      <w:pPr>
        <w:pStyle w:val="ListParagraph"/>
        <w:numPr>
          <w:ilvl w:val="0"/>
          <w:numId w:val="19"/>
        </w:numPr>
        <w:spacing w:line="480" w:lineRule="auto"/>
        <w:jc w:val="both"/>
        <w:rPr>
          <w:rFonts w:ascii="Times New Roman" w:hAnsi="Times New Roman" w:cs="Times New Roman"/>
          <w:bCs/>
          <w:sz w:val="24"/>
          <w:szCs w:val="24"/>
        </w:rPr>
      </w:pPr>
      <w:r w:rsidRPr="00D11D4F">
        <w:rPr>
          <w:rFonts w:ascii="Times New Roman" w:hAnsi="Times New Roman" w:cs="Times New Roman"/>
          <w:bCs/>
          <w:sz w:val="24"/>
          <w:szCs w:val="24"/>
        </w:rPr>
        <w:t xml:space="preserve">Nilai </w:t>
      </w:r>
      <w:r w:rsidRPr="00D11D4F">
        <w:rPr>
          <w:rFonts w:ascii="Times New Roman" w:hAnsi="Times New Roman" w:cs="Times New Roman"/>
          <w:bCs/>
          <w:i/>
          <w:iCs/>
          <w:sz w:val="24"/>
          <w:szCs w:val="24"/>
        </w:rPr>
        <w:t>Tolerance</w:t>
      </w:r>
      <w:r w:rsidRPr="00D11D4F">
        <w:rPr>
          <w:rFonts w:ascii="Times New Roman" w:hAnsi="Times New Roman" w:cs="Times New Roman"/>
          <w:bCs/>
          <w:sz w:val="24"/>
          <w:szCs w:val="24"/>
        </w:rPr>
        <w:t xml:space="preserve"> hitung &lt; 0,10 dan VIF hitung &gt; 10, berarti terjadi multikolinearitas.</w:t>
      </w:r>
    </w:p>
    <w:p w14:paraId="1EE3B085" w14:textId="77777777" w:rsidR="00206779" w:rsidRPr="00D11D4F" w:rsidRDefault="00206779" w:rsidP="008A0CC0">
      <w:pPr>
        <w:spacing w:line="480" w:lineRule="auto"/>
        <w:jc w:val="both"/>
        <w:rPr>
          <w:rFonts w:ascii="Times New Roman" w:hAnsi="Times New Roman" w:cs="Times New Roman"/>
          <w:b/>
          <w:sz w:val="24"/>
          <w:szCs w:val="24"/>
        </w:rPr>
      </w:pPr>
      <w:r w:rsidRPr="00D11D4F">
        <w:rPr>
          <w:rFonts w:ascii="Times New Roman" w:hAnsi="Times New Roman" w:cs="Times New Roman"/>
          <w:b/>
          <w:sz w:val="24"/>
          <w:szCs w:val="24"/>
        </w:rPr>
        <w:t>3.5.3.1.3. Uji Heteroskedastisitas</w:t>
      </w:r>
    </w:p>
    <w:p w14:paraId="1FF79BFC" w14:textId="77777777" w:rsidR="00206779" w:rsidRPr="00D11D4F" w:rsidRDefault="00206779" w:rsidP="008A0CC0">
      <w:pPr>
        <w:spacing w:line="480" w:lineRule="auto"/>
        <w:jc w:val="both"/>
        <w:rPr>
          <w:rFonts w:ascii="Times New Roman" w:hAnsi="Times New Roman" w:cs="Times New Roman"/>
          <w:bCs/>
          <w:sz w:val="24"/>
          <w:szCs w:val="24"/>
        </w:rPr>
      </w:pPr>
      <w:r w:rsidRPr="00D11D4F">
        <w:rPr>
          <w:rFonts w:ascii="Times New Roman" w:hAnsi="Times New Roman" w:cs="Times New Roman"/>
          <w:b/>
          <w:sz w:val="24"/>
          <w:szCs w:val="24"/>
        </w:rPr>
        <w:tab/>
      </w:r>
      <w:r w:rsidRPr="00D11D4F">
        <w:rPr>
          <w:rFonts w:ascii="Times New Roman" w:hAnsi="Times New Roman" w:cs="Times New Roman"/>
          <w:bCs/>
          <w:sz w:val="24"/>
          <w:szCs w:val="24"/>
        </w:rPr>
        <w:t>Menurut Ghozali (2016) “uji heteroskedastisitas memiliki tujuan dalam menentukan apakah terjadi ketidaksamaan dalam model regresi yang dilakukan dengan mengamati varians tersebut” dengan kriteria:</w:t>
      </w:r>
    </w:p>
    <w:p w14:paraId="7927D8D4" w14:textId="77777777" w:rsidR="00206779" w:rsidRPr="00D11D4F" w:rsidRDefault="00206779" w:rsidP="002054AB">
      <w:pPr>
        <w:pStyle w:val="ListParagraph"/>
        <w:numPr>
          <w:ilvl w:val="0"/>
          <w:numId w:val="20"/>
        </w:numPr>
        <w:spacing w:line="480" w:lineRule="auto"/>
        <w:jc w:val="both"/>
        <w:rPr>
          <w:rFonts w:ascii="Times New Roman" w:hAnsi="Times New Roman" w:cs="Times New Roman"/>
          <w:bCs/>
          <w:sz w:val="24"/>
          <w:szCs w:val="24"/>
        </w:rPr>
      </w:pPr>
      <w:r w:rsidRPr="00D11D4F">
        <w:rPr>
          <w:rFonts w:ascii="Times New Roman" w:hAnsi="Times New Roman" w:cs="Times New Roman"/>
          <w:bCs/>
          <w:i/>
          <w:iCs/>
          <w:sz w:val="24"/>
          <w:szCs w:val="24"/>
        </w:rPr>
        <w:t>Heterokedastisitas</w:t>
      </w:r>
      <w:r w:rsidRPr="00D11D4F">
        <w:rPr>
          <w:rFonts w:ascii="Times New Roman" w:hAnsi="Times New Roman" w:cs="Times New Roman"/>
          <w:bCs/>
          <w:sz w:val="24"/>
          <w:szCs w:val="24"/>
        </w:rPr>
        <w:t xml:space="preserve"> terjadi bila terdapat pola yang berbentuk titik menyerupai pola bermakna dan tersusun rapi kemudian ada gelombang, serta tidak saling rapat.</w:t>
      </w:r>
    </w:p>
    <w:p w14:paraId="001E995A" w14:textId="7F6D3FCE" w:rsidR="00FD4D33" w:rsidRPr="00D11D4F" w:rsidRDefault="00206779" w:rsidP="00FD4D33">
      <w:pPr>
        <w:pStyle w:val="ListParagraph"/>
        <w:numPr>
          <w:ilvl w:val="0"/>
          <w:numId w:val="20"/>
        </w:numPr>
        <w:spacing w:line="480" w:lineRule="auto"/>
        <w:jc w:val="both"/>
        <w:rPr>
          <w:rFonts w:ascii="Times New Roman" w:hAnsi="Times New Roman" w:cs="Times New Roman"/>
          <w:bCs/>
          <w:sz w:val="24"/>
          <w:szCs w:val="24"/>
        </w:rPr>
      </w:pPr>
      <w:r w:rsidRPr="00D11D4F">
        <w:rPr>
          <w:rFonts w:ascii="Times New Roman" w:hAnsi="Times New Roman" w:cs="Times New Roman"/>
          <w:bCs/>
          <w:i/>
          <w:iCs/>
          <w:sz w:val="24"/>
          <w:szCs w:val="24"/>
        </w:rPr>
        <w:lastRenderedPageBreak/>
        <w:t>Heterokedastisitas</w:t>
      </w:r>
      <w:r w:rsidRPr="00D11D4F">
        <w:rPr>
          <w:rFonts w:ascii="Times New Roman" w:hAnsi="Times New Roman" w:cs="Times New Roman"/>
          <w:bCs/>
          <w:sz w:val="24"/>
          <w:szCs w:val="24"/>
        </w:rPr>
        <w:t xml:space="preserve"> tidak terjadi bila terdapat pola dan terlihat nampak jelas, dimana titiknya tidak saling menyatu, ada sebaran pada angka 0 pada sumbu Y.</w:t>
      </w:r>
    </w:p>
    <w:p w14:paraId="5A3E9A47" w14:textId="77777777" w:rsidR="00206779" w:rsidRPr="00D11D4F" w:rsidRDefault="00206779" w:rsidP="00D46791">
      <w:pPr>
        <w:spacing w:line="480" w:lineRule="auto"/>
        <w:jc w:val="both"/>
        <w:rPr>
          <w:rFonts w:ascii="Times New Roman" w:hAnsi="Times New Roman" w:cs="Times New Roman"/>
          <w:b/>
          <w:sz w:val="24"/>
          <w:szCs w:val="24"/>
        </w:rPr>
      </w:pPr>
      <w:r w:rsidRPr="00D11D4F">
        <w:rPr>
          <w:rFonts w:ascii="Times New Roman" w:hAnsi="Times New Roman" w:cs="Times New Roman"/>
          <w:b/>
          <w:sz w:val="24"/>
          <w:szCs w:val="24"/>
        </w:rPr>
        <w:t>3.5.3.1.4. Uji Autokorelasi</w:t>
      </w:r>
    </w:p>
    <w:p w14:paraId="2EB1886F" w14:textId="77777777" w:rsidR="00206779" w:rsidRPr="00D11D4F" w:rsidRDefault="00206779" w:rsidP="00D46791">
      <w:pPr>
        <w:spacing w:line="480" w:lineRule="auto"/>
        <w:jc w:val="both"/>
        <w:rPr>
          <w:rFonts w:ascii="Times New Roman" w:hAnsi="Times New Roman" w:cs="Times New Roman"/>
          <w:bCs/>
          <w:sz w:val="24"/>
          <w:szCs w:val="24"/>
        </w:rPr>
      </w:pPr>
      <w:r w:rsidRPr="00D11D4F">
        <w:rPr>
          <w:rFonts w:ascii="Times New Roman" w:hAnsi="Times New Roman" w:cs="Times New Roman"/>
          <w:b/>
          <w:sz w:val="24"/>
          <w:szCs w:val="24"/>
        </w:rPr>
        <w:tab/>
      </w:r>
      <w:r w:rsidRPr="00D11D4F">
        <w:rPr>
          <w:rFonts w:ascii="Times New Roman" w:hAnsi="Times New Roman" w:cs="Times New Roman"/>
          <w:bCs/>
          <w:sz w:val="24"/>
          <w:szCs w:val="24"/>
        </w:rPr>
        <w:t>Autokorelasi dilakukan dengan tujuan untuk menemukan hasil regresi yang berlinear. Menurut Ghozali (2016) “untuk mendeteksi ada atau tidaknya autokorelasi dalam sebuah variabel, maka pernyataan dapat ditentukan melalui metode tabel Durbin Watson”. Dalam penelitian ini analisis uji autokorelasi dapat dilakukan melalui program analisis SPSS, asumsi pernyataan autokorelasi sebagai berikut:</w:t>
      </w:r>
    </w:p>
    <w:p w14:paraId="6BCBE0B7" w14:textId="77777777" w:rsidR="00206779" w:rsidRPr="00D11D4F" w:rsidRDefault="00206779" w:rsidP="002054AB">
      <w:pPr>
        <w:pStyle w:val="ListParagraph"/>
        <w:numPr>
          <w:ilvl w:val="0"/>
          <w:numId w:val="21"/>
        </w:numPr>
        <w:spacing w:line="480" w:lineRule="auto"/>
        <w:jc w:val="both"/>
        <w:rPr>
          <w:rFonts w:ascii="Times New Roman" w:hAnsi="Times New Roman" w:cs="Times New Roman"/>
          <w:bCs/>
          <w:sz w:val="24"/>
          <w:szCs w:val="24"/>
        </w:rPr>
      </w:pPr>
      <w:r w:rsidRPr="00D11D4F">
        <w:rPr>
          <w:rFonts w:ascii="Times New Roman" w:hAnsi="Times New Roman" w:cs="Times New Roman"/>
          <w:bCs/>
          <w:sz w:val="24"/>
          <w:szCs w:val="24"/>
        </w:rPr>
        <w:t>Jika nilai DW hitung lebih besar dari dU pada tabel DW dan lebih kecil dari (4- dU) maka tidak terjadi autokorelasi</w:t>
      </w:r>
    </w:p>
    <w:p w14:paraId="2DA92F89" w14:textId="5899E051" w:rsidR="00FD4D33" w:rsidRPr="00D11D4F" w:rsidRDefault="00206779" w:rsidP="00FD4D33">
      <w:pPr>
        <w:pStyle w:val="ListParagraph"/>
        <w:numPr>
          <w:ilvl w:val="0"/>
          <w:numId w:val="21"/>
        </w:numPr>
        <w:spacing w:line="480" w:lineRule="auto"/>
        <w:jc w:val="both"/>
        <w:rPr>
          <w:rFonts w:ascii="Times New Roman" w:hAnsi="Times New Roman" w:cs="Times New Roman"/>
          <w:bCs/>
          <w:sz w:val="24"/>
          <w:szCs w:val="24"/>
        </w:rPr>
      </w:pPr>
      <w:r w:rsidRPr="00D11D4F">
        <w:rPr>
          <w:rFonts w:ascii="Times New Roman" w:hAnsi="Times New Roman" w:cs="Times New Roman"/>
          <w:bCs/>
          <w:sz w:val="24"/>
          <w:szCs w:val="24"/>
        </w:rPr>
        <w:t>Jika nilai DW hitung lebih kecil dari dU pada tabel DW dan juga lebih kecil dari (4-dU) maka terjadi autokorelasi.</w:t>
      </w:r>
    </w:p>
    <w:p w14:paraId="3D0CACE1" w14:textId="77777777" w:rsidR="00206779" w:rsidRPr="00D11D4F" w:rsidRDefault="00206779" w:rsidP="00D46791">
      <w:pPr>
        <w:spacing w:line="480" w:lineRule="auto"/>
        <w:jc w:val="both"/>
        <w:rPr>
          <w:rFonts w:ascii="Times New Roman" w:hAnsi="Times New Roman" w:cs="Times New Roman"/>
          <w:b/>
          <w:sz w:val="24"/>
          <w:szCs w:val="24"/>
        </w:rPr>
      </w:pPr>
      <w:r w:rsidRPr="00D11D4F">
        <w:rPr>
          <w:rFonts w:ascii="Times New Roman" w:hAnsi="Times New Roman" w:cs="Times New Roman"/>
          <w:b/>
          <w:sz w:val="24"/>
          <w:szCs w:val="24"/>
        </w:rPr>
        <w:t>3.5.4.</w:t>
      </w:r>
      <w:r w:rsidRPr="00D11D4F">
        <w:rPr>
          <w:rFonts w:ascii="Times New Roman" w:hAnsi="Times New Roman" w:cs="Times New Roman"/>
          <w:b/>
          <w:sz w:val="24"/>
          <w:szCs w:val="24"/>
        </w:rPr>
        <w:tab/>
        <w:t>Uji Kelayakan Model (Uji F)</w:t>
      </w:r>
    </w:p>
    <w:p w14:paraId="2A511718" w14:textId="77777777" w:rsidR="00206779" w:rsidRPr="00D11D4F" w:rsidRDefault="00206779" w:rsidP="00D46791">
      <w:pPr>
        <w:spacing w:line="480" w:lineRule="auto"/>
        <w:jc w:val="both"/>
        <w:rPr>
          <w:rFonts w:ascii="Times New Roman" w:hAnsi="Times New Roman" w:cs="Times New Roman"/>
          <w:bCs/>
          <w:sz w:val="24"/>
          <w:szCs w:val="24"/>
        </w:rPr>
      </w:pPr>
      <w:r w:rsidRPr="00D11D4F">
        <w:rPr>
          <w:rFonts w:ascii="Times New Roman" w:hAnsi="Times New Roman" w:cs="Times New Roman"/>
          <w:b/>
          <w:sz w:val="24"/>
          <w:szCs w:val="24"/>
        </w:rPr>
        <w:tab/>
      </w:r>
      <w:r w:rsidRPr="00D11D4F">
        <w:rPr>
          <w:rFonts w:ascii="Times New Roman" w:hAnsi="Times New Roman" w:cs="Times New Roman"/>
          <w:bCs/>
          <w:sz w:val="24"/>
          <w:szCs w:val="24"/>
        </w:rPr>
        <w:t>Priyatno (2012) mengatakan bahwa “pengujian kelayakan model bertujuan untuk melihat tingkat kelayakan model hipotesis yang berbentuk jalur atau hubungan antar variabel yang telah tersusun berdasarkan model”. Uji kelayakan model yang digunakan dalam penelitian ini terdiri dari uji statistik F. Uji statistik F pada dasarnya menggambarkan keseluruhan variabel  bebas yang diuji ke dalam sebuah metode sehingga membuktikan adanya pengaruh secara simultan terhadap variabel terikat. Kriteria pengujian dengan bersandar pada α = 5% yaitu:</w:t>
      </w:r>
    </w:p>
    <w:p w14:paraId="03EFC804" w14:textId="77777777" w:rsidR="00206779" w:rsidRPr="00D11D4F" w:rsidRDefault="00206779" w:rsidP="002054AB">
      <w:pPr>
        <w:pStyle w:val="ListParagraph"/>
        <w:numPr>
          <w:ilvl w:val="0"/>
          <w:numId w:val="22"/>
        </w:numPr>
        <w:spacing w:line="480" w:lineRule="auto"/>
        <w:jc w:val="both"/>
        <w:rPr>
          <w:rFonts w:ascii="Times New Roman" w:hAnsi="Times New Roman" w:cs="Times New Roman"/>
          <w:bCs/>
          <w:sz w:val="24"/>
          <w:szCs w:val="24"/>
        </w:rPr>
      </w:pPr>
      <w:r w:rsidRPr="00D11D4F">
        <w:rPr>
          <w:rFonts w:ascii="Times New Roman" w:hAnsi="Times New Roman" w:cs="Times New Roman"/>
          <w:bCs/>
          <w:sz w:val="24"/>
          <w:szCs w:val="24"/>
        </w:rPr>
        <w:lastRenderedPageBreak/>
        <w:t>Jika nilai signifikan F &lt; tingkat nilai α (derajat kesalahan penelitian) 0,05 maka model regresi adalah layak</w:t>
      </w:r>
    </w:p>
    <w:p w14:paraId="20D90232" w14:textId="77777777" w:rsidR="00206779" w:rsidRPr="00D11D4F" w:rsidRDefault="00206779" w:rsidP="002054AB">
      <w:pPr>
        <w:pStyle w:val="ListParagraph"/>
        <w:numPr>
          <w:ilvl w:val="0"/>
          <w:numId w:val="22"/>
        </w:numPr>
        <w:spacing w:line="480" w:lineRule="auto"/>
        <w:jc w:val="both"/>
        <w:rPr>
          <w:rFonts w:ascii="Times New Roman" w:hAnsi="Times New Roman" w:cs="Times New Roman"/>
          <w:bCs/>
          <w:sz w:val="24"/>
          <w:szCs w:val="24"/>
        </w:rPr>
      </w:pPr>
      <w:r w:rsidRPr="00D11D4F">
        <w:rPr>
          <w:rFonts w:ascii="Times New Roman" w:hAnsi="Times New Roman" w:cs="Times New Roman"/>
          <w:bCs/>
          <w:sz w:val="24"/>
          <w:szCs w:val="24"/>
        </w:rPr>
        <w:t>Jika nilai signifikan F &gt; tingkat nilai α (derajat kesalahan penelitian) 0,05 maka model regresi adalah tidak layak</w:t>
      </w:r>
    </w:p>
    <w:p w14:paraId="4035E93E" w14:textId="77777777" w:rsidR="00206779" w:rsidRPr="00D11D4F" w:rsidRDefault="00206779" w:rsidP="00267571">
      <w:pPr>
        <w:spacing w:line="480" w:lineRule="auto"/>
        <w:jc w:val="both"/>
        <w:rPr>
          <w:rFonts w:ascii="Times New Roman" w:hAnsi="Times New Roman" w:cs="Times New Roman"/>
          <w:b/>
          <w:sz w:val="24"/>
          <w:szCs w:val="24"/>
        </w:rPr>
      </w:pPr>
      <w:r w:rsidRPr="00D11D4F">
        <w:rPr>
          <w:rFonts w:ascii="Times New Roman" w:hAnsi="Times New Roman" w:cs="Times New Roman"/>
          <w:b/>
          <w:sz w:val="24"/>
          <w:szCs w:val="24"/>
        </w:rPr>
        <w:t>3.5.5. Regresi Linier Berganda</w:t>
      </w:r>
    </w:p>
    <w:p w14:paraId="6F41C863" w14:textId="77777777" w:rsidR="00206779" w:rsidRPr="00D11D4F" w:rsidRDefault="00206779" w:rsidP="00267571">
      <w:pPr>
        <w:spacing w:line="480" w:lineRule="auto"/>
        <w:jc w:val="both"/>
        <w:rPr>
          <w:rFonts w:ascii="Times New Roman" w:hAnsi="Times New Roman" w:cs="Times New Roman"/>
          <w:bCs/>
          <w:sz w:val="24"/>
          <w:szCs w:val="24"/>
        </w:rPr>
      </w:pPr>
      <w:r w:rsidRPr="00D11D4F">
        <w:rPr>
          <w:rFonts w:ascii="Times New Roman" w:hAnsi="Times New Roman" w:cs="Times New Roman"/>
          <w:b/>
          <w:sz w:val="24"/>
          <w:szCs w:val="24"/>
        </w:rPr>
        <w:tab/>
      </w:r>
      <w:r w:rsidRPr="00D11D4F">
        <w:rPr>
          <w:rFonts w:ascii="Times New Roman" w:hAnsi="Times New Roman" w:cs="Times New Roman"/>
          <w:bCs/>
          <w:sz w:val="24"/>
          <w:szCs w:val="24"/>
        </w:rPr>
        <w:t>Priyatno (2012) mengatakan “regresi merupakan alat analisis yang lebih realistis untuk penelitian-penelitian behavior, pendidikan, sosial serta bidang-bidang lain yang tidak memungkinkan adanya hubungan tunggal”. Regresi yang digunakan adalah linear berganda yang bertujuan untuk mengetahui pengaruh Penerapan Akuntansi Sektor Publik Serta Pengawasan Samarinda. Adapun rumus persamaan</w:t>
      </w:r>
    </w:p>
    <w:p w14:paraId="49B16823" w14:textId="77777777" w:rsidR="00206779" w:rsidRPr="00D11D4F" w:rsidRDefault="00206779" w:rsidP="00267571">
      <w:pPr>
        <w:spacing w:line="480" w:lineRule="auto"/>
        <w:jc w:val="both"/>
        <w:rPr>
          <w:rFonts w:ascii="Times New Roman" w:hAnsi="Times New Roman" w:cs="Times New Roman"/>
          <w:bCs/>
          <w:sz w:val="24"/>
          <w:szCs w:val="24"/>
        </w:rPr>
      </w:pPr>
      <w:r w:rsidRPr="00D11D4F">
        <w:rPr>
          <w:rFonts w:ascii="Times New Roman" w:hAnsi="Times New Roman" w:cs="Times New Roman"/>
          <w:noProof/>
          <w:sz w:val="7"/>
        </w:rPr>
        <mc:AlternateContent>
          <mc:Choice Requires="wps">
            <w:drawing>
              <wp:anchor distT="0" distB="0" distL="0" distR="0" simplePos="0" relativeHeight="251693056" behindDoc="1" locked="0" layoutInCell="1" allowOverlap="1" wp14:anchorId="44B9AA6C" wp14:editId="21CBDCD5">
                <wp:simplePos x="0" y="0"/>
                <wp:positionH relativeFrom="page">
                  <wp:posOffset>3059430</wp:posOffset>
                </wp:positionH>
                <wp:positionV relativeFrom="paragraph">
                  <wp:posOffset>327025</wp:posOffset>
                </wp:positionV>
                <wp:extent cx="2062480" cy="280670"/>
                <wp:effectExtent l="0" t="0" r="0" b="0"/>
                <wp:wrapTopAndBottom/>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62480" cy="280670"/>
                        </a:xfrm>
                        <a:prstGeom prst="rect">
                          <a:avLst/>
                        </a:prstGeom>
                        <a:ln w="9525">
                          <a:solidFill>
                            <a:srgbClr val="000000"/>
                          </a:solidFill>
                          <a:prstDash val="solid"/>
                        </a:ln>
                      </wps:spPr>
                      <wps:txbx>
                        <w:txbxContent>
                          <w:p w14:paraId="4F6C46F3" w14:textId="77777777" w:rsidR="00206779" w:rsidRDefault="00206779" w:rsidP="00267571">
                            <w:pPr>
                              <w:pStyle w:val="BodyText"/>
                              <w:spacing w:before="76"/>
                              <w:ind w:left="437"/>
                            </w:pPr>
                            <w:r>
                              <w:t>Y</w:t>
                            </w:r>
                            <w:r>
                              <w:rPr>
                                <w:spacing w:val="-5"/>
                              </w:rPr>
                              <w:t xml:space="preserve"> </w:t>
                            </w:r>
                            <w:r>
                              <w:t>=</w:t>
                            </w:r>
                            <w:r>
                              <w:rPr>
                                <w:spacing w:val="1"/>
                              </w:rPr>
                              <w:t xml:space="preserve"> </w:t>
                            </w:r>
                            <w:r>
                              <w:t>α</w:t>
                            </w:r>
                            <w:r>
                              <w:rPr>
                                <w:spacing w:val="-2"/>
                              </w:rPr>
                              <w:t xml:space="preserve"> </w:t>
                            </w:r>
                            <w:r>
                              <w:t>+</w:t>
                            </w:r>
                            <w:r>
                              <w:rPr>
                                <w:spacing w:val="-1"/>
                              </w:rPr>
                              <w:t xml:space="preserve"> </w:t>
                            </w:r>
                            <w:r>
                              <w:t>β</w:t>
                            </w:r>
                            <w:r>
                              <w:rPr>
                                <w:vertAlign w:val="subscript"/>
                              </w:rPr>
                              <w:t>1</w:t>
                            </w:r>
                            <w:r>
                              <w:t>X</w:t>
                            </w:r>
                            <w:r>
                              <w:rPr>
                                <w:vertAlign w:val="subscript"/>
                              </w:rPr>
                              <w:t>1</w:t>
                            </w:r>
                            <w:r>
                              <w:rPr>
                                <w:spacing w:val="40"/>
                              </w:rPr>
                              <w:t xml:space="preserve"> </w:t>
                            </w:r>
                            <w:r>
                              <w:t>+ β</w:t>
                            </w:r>
                            <w:r>
                              <w:rPr>
                                <w:vertAlign w:val="subscript"/>
                              </w:rPr>
                              <w:t>2</w:t>
                            </w:r>
                            <w:r>
                              <w:t>X</w:t>
                            </w:r>
                            <w:r>
                              <w:rPr>
                                <w:vertAlign w:val="subscript"/>
                              </w:rPr>
                              <w:t>2</w:t>
                            </w:r>
                            <w:r>
                              <w:rPr>
                                <w:spacing w:val="-20"/>
                              </w:rPr>
                              <w:t xml:space="preserve"> </w:t>
                            </w:r>
                            <w:r>
                              <w:t xml:space="preserve">+ </w:t>
                            </w:r>
                            <w:r>
                              <w:rPr>
                                <w:spacing w:val="-10"/>
                              </w:rPr>
                              <w:t>e</w:t>
                            </w:r>
                          </w:p>
                        </w:txbxContent>
                      </wps:txbx>
                      <wps:bodyPr wrap="square" lIns="0" tIns="0" rIns="0" bIns="0" rtlCol="0">
                        <a:noAutofit/>
                      </wps:bodyPr>
                    </wps:wsp>
                  </a:graphicData>
                </a:graphic>
              </wp:anchor>
            </w:drawing>
          </mc:Choice>
          <mc:Fallback>
            <w:pict>
              <v:shapetype w14:anchorId="44B9AA6C" id="_x0000_t202" coordsize="21600,21600" o:spt="202" path="m,l,21600r21600,l21600,xe">
                <v:stroke joinstyle="miter"/>
                <v:path gradientshapeok="t" o:connecttype="rect"/>
              </v:shapetype>
              <v:shape id="Textbox 36" o:spid="_x0000_s1041" type="#_x0000_t202" style="position:absolute;left:0;text-align:left;margin-left:240.9pt;margin-top:25.75pt;width:162.4pt;height:22.1pt;z-index:-2516234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" filled="f">
                <v:path arrowok="t"/>
                <v:textbox inset="0,0,0,0">
                  <w:txbxContent>
                    <w:p w14:paraId="4F6C46F3" w14:textId="77777777" w:rsidR="00206779" w:rsidRDefault="00206779" w:rsidP="00267571">
                      <w:pPr>
                        <w:pStyle w:val="BodyText"/>
                        <w:spacing w:before="76"/>
                        <w:ind w:left="437"/>
                      </w:pPr>
                      <w:r>
                        <w:t>Y</w:t>
                      </w:r>
                      <w:r>
                        <w:rPr>
                          <w:spacing w:val="-5"/>
                        </w:rPr>
                        <w:t xml:space="preserve"> </w:t>
                      </w:r>
                      <w:r>
                        <w:t>=</w:t>
                      </w:r>
                      <w:r>
                        <w:rPr>
                          <w:spacing w:val="1"/>
                        </w:rPr>
                        <w:t xml:space="preserve"> </w:t>
                      </w:r>
                      <w:r>
                        <w:t>α</w:t>
                      </w:r>
                      <w:r>
                        <w:rPr>
                          <w:spacing w:val="-2"/>
                        </w:rPr>
                        <w:t xml:space="preserve"> </w:t>
                      </w:r>
                      <w:r>
                        <w:t>+</w:t>
                      </w:r>
                      <w:r>
                        <w:rPr>
                          <w:spacing w:val="-1"/>
                        </w:rPr>
                        <w:t xml:space="preserve"> </w:t>
                      </w:r>
                      <w:r>
                        <w:t>β</w:t>
                      </w:r>
                      <w:r>
                        <w:rPr>
                          <w:vertAlign w:val="subscript"/>
                        </w:rPr>
                        <w:t>1</w:t>
                      </w:r>
                      <w:r>
                        <w:t>X</w:t>
                      </w:r>
                      <w:r>
                        <w:rPr>
                          <w:vertAlign w:val="subscript"/>
                        </w:rPr>
                        <w:t>1</w:t>
                      </w:r>
                      <w:r>
                        <w:rPr>
                          <w:spacing w:val="40"/>
                        </w:rPr>
                        <w:t xml:space="preserve"> </w:t>
                      </w:r>
                      <w:r>
                        <w:t>+ β</w:t>
                      </w:r>
                      <w:r>
                        <w:rPr>
                          <w:vertAlign w:val="subscript"/>
                        </w:rPr>
                        <w:t>2</w:t>
                      </w:r>
                      <w:r>
                        <w:t>X</w:t>
                      </w:r>
                      <w:r>
                        <w:rPr>
                          <w:vertAlign w:val="subscript"/>
                        </w:rPr>
                        <w:t>2</w:t>
                      </w:r>
                      <w:r>
                        <w:rPr>
                          <w:spacing w:val="-20"/>
                        </w:rPr>
                        <w:t xml:space="preserve"> </w:t>
                      </w:r>
                      <w:r>
                        <w:t xml:space="preserve">+ </w:t>
                      </w:r>
                      <w:r>
                        <w:rPr>
                          <w:spacing w:val="-10"/>
                        </w:rPr>
                        <w:t>e</w:t>
                      </w:r>
                    </w:p>
                  </w:txbxContent>
                </v:textbox>
                <w10:wrap type="topAndBottom" anchorx="page"/>
              </v:shape>
            </w:pict>
          </mc:Fallback>
        </mc:AlternateContent>
      </w:r>
      <w:r w:rsidRPr="00D11D4F">
        <w:rPr>
          <w:rFonts w:ascii="Times New Roman" w:hAnsi="Times New Roman" w:cs="Times New Roman"/>
          <w:bCs/>
          <w:sz w:val="24"/>
          <w:szCs w:val="24"/>
        </w:rPr>
        <w:t>linearnya yaitu:</w:t>
      </w:r>
    </w:p>
    <w:p w14:paraId="0A7D2991" w14:textId="1CBF8CB6" w:rsidR="00B516E6" w:rsidRPr="00D11D4F" w:rsidRDefault="00B516E6" w:rsidP="00267571">
      <w:pPr>
        <w:spacing w:line="480" w:lineRule="auto"/>
        <w:jc w:val="both"/>
        <w:rPr>
          <w:rFonts w:ascii="Times New Roman" w:hAnsi="Times New Roman" w:cs="Times New Roman"/>
          <w:bCs/>
          <w:sz w:val="24"/>
          <w:szCs w:val="24"/>
        </w:rPr>
      </w:pPr>
    </w:p>
    <w:p w14:paraId="10909FA8" w14:textId="3009FEB5" w:rsidR="00206779" w:rsidRPr="00D11D4F" w:rsidRDefault="00206779" w:rsidP="00267571">
      <w:pPr>
        <w:spacing w:line="480" w:lineRule="auto"/>
        <w:jc w:val="both"/>
        <w:rPr>
          <w:rFonts w:ascii="Times New Roman" w:hAnsi="Times New Roman" w:cs="Times New Roman"/>
          <w:bCs/>
          <w:sz w:val="24"/>
          <w:szCs w:val="24"/>
        </w:rPr>
      </w:pPr>
      <w:r w:rsidRPr="00D11D4F">
        <w:rPr>
          <w:rFonts w:ascii="Times New Roman" w:hAnsi="Times New Roman" w:cs="Times New Roman"/>
          <w:bCs/>
          <w:sz w:val="24"/>
          <w:szCs w:val="24"/>
        </w:rPr>
        <w:t>Keterangan :</w:t>
      </w:r>
    </w:p>
    <w:p w14:paraId="174998B8" w14:textId="77777777" w:rsidR="00206779" w:rsidRPr="00D11D4F" w:rsidRDefault="00206779" w:rsidP="00267571">
      <w:pPr>
        <w:spacing w:line="480" w:lineRule="auto"/>
        <w:jc w:val="both"/>
        <w:rPr>
          <w:rFonts w:ascii="Times New Roman" w:hAnsi="Times New Roman" w:cs="Times New Roman"/>
          <w:bCs/>
          <w:sz w:val="24"/>
          <w:szCs w:val="24"/>
        </w:rPr>
      </w:pPr>
      <w:r w:rsidRPr="00D11D4F">
        <w:rPr>
          <w:rFonts w:ascii="Times New Roman" w:hAnsi="Times New Roman" w:cs="Times New Roman"/>
          <w:bCs/>
          <w:sz w:val="24"/>
          <w:szCs w:val="24"/>
        </w:rPr>
        <w:tab/>
        <w:t>Y</w:t>
      </w:r>
      <w:r w:rsidRPr="00D11D4F">
        <w:rPr>
          <w:rFonts w:ascii="Times New Roman" w:hAnsi="Times New Roman" w:cs="Times New Roman"/>
          <w:bCs/>
          <w:sz w:val="24"/>
          <w:szCs w:val="24"/>
        </w:rPr>
        <w:tab/>
        <w:t>:    Kinerja Intansi</w:t>
      </w:r>
    </w:p>
    <w:p w14:paraId="7D749685" w14:textId="77777777" w:rsidR="00206779" w:rsidRPr="00D11D4F" w:rsidRDefault="00206779" w:rsidP="00267571">
      <w:pPr>
        <w:spacing w:line="480" w:lineRule="auto"/>
        <w:jc w:val="both"/>
        <w:rPr>
          <w:rFonts w:ascii="Times New Roman" w:hAnsi="Times New Roman" w:cs="Times New Roman"/>
          <w:bCs/>
          <w:sz w:val="24"/>
          <w:szCs w:val="24"/>
        </w:rPr>
      </w:pPr>
      <w:r w:rsidRPr="00D11D4F">
        <w:rPr>
          <w:rFonts w:ascii="Times New Roman" w:hAnsi="Times New Roman" w:cs="Times New Roman"/>
          <w:bCs/>
          <w:sz w:val="24"/>
          <w:szCs w:val="24"/>
        </w:rPr>
        <w:tab/>
        <w:t>α</w:t>
      </w:r>
      <w:r w:rsidRPr="00D11D4F">
        <w:rPr>
          <w:rFonts w:ascii="Times New Roman" w:hAnsi="Times New Roman" w:cs="Times New Roman"/>
          <w:bCs/>
          <w:sz w:val="24"/>
          <w:szCs w:val="24"/>
        </w:rPr>
        <w:tab/>
        <w:t>:    Nilai konstanta</w:t>
      </w:r>
    </w:p>
    <w:p w14:paraId="7CBF57AF" w14:textId="77777777" w:rsidR="00206779" w:rsidRPr="00D11D4F" w:rsidRDefault="00206779" w:rsidP="00267571">
      <w:pPr>
        <w:spacing w:line="480" w:lineRule="auto"/>
        <w:jc w:val="both"/>
        <w:rPr>
          <w:rFonts w:ascii="Times New Roman" w:hAnsi="Times New Roman" w:cs="Times New Roman"/>
          <w:bCs/>
          <w:sz w:val="24"/>
          <w:szCs w:val="24"/>
        </w:rPr>
      </w:pPr>
      <w:r w:rsidRPr="00D11D4F">
        <w:rPr>
          <w:rFonts w:ascii="Times New Roman" w:hAnsi="Times New Roman" w:cs="Times New Roman"/>
          <w:bCs/>
          <w:sz w:val="24"/>
          <w:szCs w:val="24"/>
        </w:rPr>
        <w:tab/>
        <w:t>β</w:t>
      </w:r>
      <w:r w:rsidRPr="00D11D4F">
        <w:rPr>
          <w:rFonts w:ascii="Times New Roman" w:hAnsi="Times New Roman" w:cs="Times New Roman"/>
          <w:bCs/>
          <w:sz w:val="24"/>
          <w:szCs w:val="24"/>
        </w:rPr>
        <w:tab/>
        <w:t>:    Nilai koefisien pada kolom beta</w:t>
      </w:r>
    </w:p>
    <w:p w14:paraId="5393E004" w14:textId="77777777" w:rsidR="00206779" w:rsidRPr="00D11D4F" w:rsidRDefault="00206779" w:rsidP="00267571">
      <w:pPr>
        <w:spacing w:line="480" w:lineRule="auto"/>
        <w:jc w:val="both"/>
        <w:rPr>
          <w:rFonts w:ascii="Times New Roman" w:hAnsi="Times New Roman" w:cs="Times New Roman"/>
          <w:bCs/>
          <w:sz w:val="24"/>
          <w:szCs w:val="24"/>
        </w:rPr>
      </w:pPr>
      <w:r w:rsidRPr="00D11D4F">
        <w:rPr>
          <w:rFonts w:ascii="Times New Roman" w:hAnsi="Times New Roman" w:cs="Times New Roman"/>
          <w:bCs/>
          <w:sz w:val="24"/>
          <w:szCs w:val="24"/>
        </w:rPr>
        <w:tab/>
        <w:t>X</w:t>
      </w:r>
      <w:r w:rsidRPr="00D11D4F">
        <w:rPr>
          <w:rFonts w:ascii="Times New Roman" w:hAnsi="Times New Roman" w:cs="Times New Roman"/>
          <w:bCs/>
          <w:sz w:val="16"/>
          <w:szCs w:val="16"/>
        </w:rPr>
        <w:t>1</w:t>
      </w:r>
      <w:r w:rsidRPr="00D11D4F">
        <w:rPr>
          <w:rFonts w:ascii="Times New Roman" w:hAnsi="Times New Roman" w:cs="Times New Roman"/>
          <w:bCs/>
          <w:sz w:val="16"/>
          <w:szCs w:val="16"/>
        </w:rPr>
        <w:tab/>
      </w:r>
      <w:r w:rsidRPr="00D11D4F">
        <w:rPr>
          <w:rFonts w:ascii="Times New Roman" w:hAnsi="Times New Roman" w:cs="Times New Roman"/>
          <w:bCs/>
          <w:sz w:val="24"/>
          <w:szCs w:val="24"/>
        </w:rPr>
        <w:t>:    Komitmen Organisasi</w:t>
      </w:r>
    </w:p>
    <w:p w14:paraId="6B05D4A3" w14:textId="77777777" w:rsidR="00206779" w:rsidRPr="00D11D4F" w:rsidRDefault="00206779" w:rsidP="00267571">
      <w:pPr>
        <w:spacing w:line="480" w:lineRule="auto"/>
        <w:jc w:val="both"/>
        <w:rPr>
          <w:rFonts w:ascii="Times New Roman" w:hAnsi="Times New Roman" w:cs="Times New Roman"/>
          <w:bCs/>
          <w:sz w:val="24"/>
          <w:szCs w:val="24"/>
        </w:rPr>
      </w:pPr>
      <w:r w:rsidRPr="00D11D4F">
        <w:rPr>
          <w:rFonts w:ascii="Times New Roman" w:hAnsi="Times New Roman" w:cs="Times New Roman"/>
          <w:bCs/>
          <w:sz w:val="24"/>
          <w:szCs w:val="24"/>
        </w:rPr>
        <w:tab/>
        <w:t>X</w:t>
      </w:r>
      <w:r w:rsidRPr="00D11D4F">
        <w:rPr>
          <w:rFonts w:ascii="Times New Roman" w:hAnsi="Times New Roman" w:cs="Times New Roman"/>
          <w:bCs/>
          <w:sz w:val="16"/>
          <w:szCs w:val="16"/>
        </w:rPr>
        <w:t>2</w:t>
      </w:r>
      <w:r w:rsidRPr="00D11D4F">
        <w:rPr>
          <w:rFonts w:ascii="Times New Roman" w:hAnsi="Times New Roman" w:cs="Times New Roman"/>
          <w:bCs/>
          <w:sz w:val="24"/>
          <w:szCs w:val="24"/>
        </w:rPr>
        <w:tab/>
        <w:t>:    Sumber Daya Manusia</w:t>
      </w:r>
    </w:p>
    <w:p w14:paraId="7776EB2D" w14:textId="58CD1157" w:rsidR="00B516E6" w:rsidRPr="00D11D4F" w:rsidRDefault="00206779" w:rsidP="00267571">
      <w:pPr>
        <w:spacing w:line="480" w:lineRule="auto"/>
        <w:jc w:val="both"/>
        <w:rPr>
          <w:rFonts w:ascii="Times New Roman" w:hAnsi="Times New Roman" w:cs="Times New Roman"/>
          <w:bCs/>
          <w:sz w:val="24"/>
          <w:szCs w:val="24"/>
        </w:rPr>
      </w:pPr>
      <w:r w:rsidRPr="00D11D4F">
        <w:rPr>
          <w:rFonts w:ascii="Times New Roman" w:hAnsi="Times New Roman" w:cs="Times New Roman"/>
          <w:bCs/>
          <w:sz w:val="24"/>
          <w:szCs w:val="24"/>
        </w:rPr>
        <w:tab/>
        <w:t>X</w:t>
      </w:r>
      <w:r w:rsidRPr="00D11D4F">
        <w:rPr>
          <w:rFonts w:ascii="Times New Roman" w:hAnsi="Times New Roman" w:cs="Times New Roman"/>
          <w:bCs/>
          <w:sz w:val="16"/>
          <w:szCs w:val="16"/>
        </w:rPr>
        <w:t>3</w:t>
      </w:r>
      <w:r w:rsidRPr="00D11D4F">
        <w:rPr>
          <w:rFonts w:ascii="Times New Roman" w:hAnsi="Times New Roman" w:cs="Times New Roman"/>
          <w:bCs/>
          <w:sz w:val="24"/>
          <w:szCs w:val="24"/>
        </w:rPr>
        <w:tab/>
        <w:t>:    Teknologi Informasi</w:t>
      </w:r>
    </w:p>
    <w:p w14:paraId="4C626B05" w14:textId="77777777" w:rsidR="00A73926" w:rsidRPr="00D11D4F" w:rsidRDefault="00A73926" w:rsidP="00267571">
      <w:pPr>
        <w:spacing w:line="480" w:lineRule="auto"/>
        <w:jc w:val="both"/>
        <w:rPr>
          <w:rFonts w:ascii="Times New Roman" w:hAnsi="Times New Roman" w:cs="Times New Roman"/>
          <w:bCs/>
          <w:sz w:val="24"/>
          <w:szCs w:val="24"/>
        </w:rPr>
      </w:pPr>
    </w:p>
    <w:p w14:paraId="0C7E1D5A" w14:textId="77777777" w:rsidR="00206779" w:rsidRPr="00D11D4F" w:rsidRDefault="00206779" w:rsidP="00267571">
      <w:pPr>
        <w:spacing w:line="480" w:lineRule="auto"/>
        <w:jc w:val="both"/>
        <w:rPr>
          <w:rFonts w:ascii="Times New Roman" w:hAnsi="Times New Roman" w:cs="Times New Roman"/>
          <w:b/>
          <w:spacing w:val="-4"/>
          <w:sz w:val="24"/>
          <w:szCs w:val="24"/>
        </w:rPr>
      </w:pPr>
      <w:r w:rsidRPr="00D11D4F">
        <w:rPr>
          <w:rFonts w:ascii="Times New Roman" w:hAnsi="Times New Roman" w:cs="Times New Roman"/>
          <w:b/>
          <w:sz w:val="24"/>
          <w:szCs w:val="24"/>
        </w:rPr>
        <w:lastRenderedPageBreak/>
        <w:t>3.5.6.</w:t>
      </w:r>
      <w:r w:rsidRPr="00D11D4F">
        <w:rPr>
          <w:rFonts w:ascii="Times New Roman" w:hAnsi="Times New Roman" w:cs="Times New Roman"/>
          <w:b/>
          <w:sz w:val="24"/>
          <w:szCs w:val="24"/>
        </w:rPr>
        <w:tab/>
        <w:t>Uji Koefisien Determinasi (</w:t>
      </w:r>
      <w:r w:rsidRPr="00D11D4F">
        <w:rPr>
          <w:rFonts w:ascii="Times New Roman" w:hAnsi="Times New Roman" w:cs="Times New Roman"/>
          <w:b/>
          <w:spacing w:val="-4"/>
          <w:sz w:val="24"/>
          <w:szCs w:val="24"/>
        </w:rPr>
        <w:t>R</w:t>
      </w:r>
      <w:r w:rsidRPr="00D11D4F">
        <w:rPr>
          <w:rFonts w:ascii="Times New Roman" w:hAnsi="Times New Roman" w:cs="Times New Roman"/>
          <w:b/>
          <w:spacing w:val="-4"/>
          <w:sz w:val="24"/>
          <w:szCs w:val="24"/>
          <w:vertAlign w:val="superscript"/>
        </w:rPr>
        <w:t>2</w:t>
      </w:r>
      <w:r w:rsidRPr="00D11D4F">
        <w:rPr>
          <w:rFonts w:ascii="Times New Roman" w:hAnsi="Times New Roman" w:cs="Times New Roman"/>
          <w:b/>
          <w:spacing w:val="-4"/>
          <w:sz w:val="24"/>
          <w:szCs w:val="24"/>
        </w:rPr>
        <w:t>)</w:t>
      </w:r>
    </w:p>
    <w:p w14:paraId="7C3CDA89" w14:textId="0248F907" w:rsidR="000D571E" w:rsidRPr="00D11D4F" w:rsidRDefault="00206779" w:rsidP="00267571">
      <w:pPr>
        <w:spacing w:line="480" w:lineRule="auto"/>
        <w:jc w:val="both"/>
        <w:rPr>
          <w:rFonts w:ascii="Times New Roman" w:hAnsi="Times New Roman" w:cs="Times New Roman"/>
          <w:bCs/>
          <w:spacing w:val="-4"/>
          <w:sz w:val="24"/>
          <w:szCs w:val="24"/>
        </w:rPr>
      </w:pPr>
      <w:r w:rsidRPr="00D11D4F">
        <w:rPr>
          <w:rFonts w:ascii="Times New Roman" w:hAnsi="Times New Roman" w:cs="Times New Roman"/>
          <w:b/>
          <w:spacing w:val="-4"/>
          <w:sz w:val="24"/>
          <w:szCs w:val="24"/>
        </w:rPr>
        <w:tab/>
      </w:r>
      <w:r w:rsidRPr="00D11D4F">
        <w:rPr>
          <w:rFonts w:ascii="Times New Roman" w:hAnsi="Times New Roman" w:cs="Times New Roman"/>
          <w:bCs/>
          <w:spacing w:val="-4"/>
          <w:sz w:val="24"/>
          <w:szCs w:val="24"/>
        </w:rPr>
        <w:t>Menurut Imam Ghozali (2016) menguraikan bahwa uji Koefisien Determinasi (R²) pada intinya mengukur seberapa jauh kemampuan model dalam menerapkan variasi variabel dependen. Nilai koefisien korelasi determinasi adalah nol dan satu. Nilai R² yang kecil berarti kemampuan variabel independen dalam menjelaskan variasi dependen amat terbatas. Nilai yang mendekati satu berarti variabel independen memberikan hampir semua informasi yang dibutuhkan untuk memprediksi variasi variabel dependen.</w:t>
      </w:r>
    </w:p>
    <w:p w14:paraId="6799F6D2" w14:textId="77777777" w:rsidR="00206779" w:rsidRPr="00D11D4F" w:rsidRDefault="00206779" w:rsidP="00267571">
      <w:pPr>
        <w:spacing w:line="480" w:lineRule="auto"/>
        <w:jc w:val="both"/>
        <w:rPr>
          <w:rFonts w:ascii="Times New Roman" w:hAnsi="Times New Roman" w:cs="Times New Roman"/>
          <w:b/>
          <w:sz w:val="24"/>
          <w:szCs w:val="24"/>
        </w:rPr>
      </w:pPr>
      <w:r w:rsidRPr="00D11D4F">
        <w:rPr>
          <w:rFonts w:ascii="Times New Roman" w:hAnsi="Times New Roman" w:cs="Times New Roman"/>
          <w:b/>
          <w:sz w:val="24"/>
          <w:szCs w:val="24"/>
        </w:rPr>
        <w:t>3.5.7. Uji Hipotesis (Uji t)</w:t>
      </w:r>
    </w:p>
    <w:p w14:paraId="189ED2BF" w14:textId="77777777" w:rsidR="00206779" w:rsidRPr="00D11D4F" w:rsidRDefault="00206779" w:rsidP="00267571">
      <w:pPr>
        <w:spacing w:line="480" w:lineRule="auto"/>
        <w:jc w:val="both"/>
        <w:rPr>
          <w:rFonts w:ascii="Times New Roman" w:hAnsi="Times New Roman" w:cs="Times New Roman"/>
          <w:bCs/>
          <w:sz w:val="24"/>
          <w:szCs w:val="24"/>
        </w:rPr>
      </w:pPr>
      <w:r w:rsidRPr="00D11D4F">
        <w:rPr>
          <w:rFonts w:ascii="Times New Roman" w:hAnsi="Times New Roman" w:cs="Times New Roman"/>
          <w:bCs/>
          <w:sz w:val="24"/>
          <w:szCs w:val="24"/>
        </w:rPr>
        <w:tab/>
        <w:t>Uji t pada dasarnya menunjukkan seberapa jauh pengaruh satu variabel penjelas atau independen secara individual dalam menerangkan variasi variabel dependen. Menurut Wibowo yang dikutip oleh Putri (2017) bahwa “untuk menguji hipotesis dengan cara melihat signifikasi, jika hasil nilai profitabilitasnya memiliki nilai signifikasi &lt; 0,05 maka model memiliki pengaruh signifikan”. Berdasarkan uraian tersebut, maka kriteria pengambilan keputusan dengan α = 5% sebagai berikut:</w:t>
      </w:r>
    </w:p>
    <w:p w14:paraId="2007B7EA" w14:textId="77777777" w:rsidR="00206779" w:rsidRPr="00D11D4F" w:rsidRDefault="00206779" w:rsidP="002054AB">
      <w:pPr>
        <w:pStyle w:val="ListParagraph"/>
        <w:numPr>
          <w:ilvl w:val="0"/>
          <w:numId w:val="23"/>
        </w:numPr>
        <w:spacing w:line="480" w:lineRule="auto"/>
        <w:jc w:val="both"/>
        <w:rPr>
          <w:rFonts w:ascii="Times New Roman" w:hAnsi="Times New Roman" w:cs="Times New Roman"/>
          <w:bCs/>
          <w:sz w:val="24"/>
          <w:szCs w:val="24"/>
        </w:rPr>
      </w:pPr>
      <w:r w:rsidRPr="00D11D4F">
        <w:rPr>
          <w:rFonts w:ascii="Times New Roman" w:hAnsi="Times New Roman" w:cs="Times New Roman"/>
          <w:bCs/>
          <w:sz w:val="24"/>
          <w:szCs w:val="24"/>
        </w:rPr>
        <w:t>Bila signifikan &lt;0,05, maka hipotesis diterima.</w:t>
      </w:r>
    </w:p>
    <w:p w14:paraId="63274D45" w14:textId="77777777" w:rsidR="00206779" w:rsidRPr="00D11D4F" w:rsidRDefault="00206779" w:rsidP="002054AB">
      <w:pPr>
        <w:pStyle w:val="ListParagraph"/>
        <w:numPr>
          <w:ilvl w:val="0"/>
          <w:numId w:val="23"/>
        </w:numPr>
        <w:spacing w:line="480" w:lineRule="auto"/>
        <w:jc w:val="both"/>
        <w:rPr>
          <w:rFonts w:ascii="Times New Roman" w:hAnsi="Times New Roman" w:cs="Times New Roman"/>
          <w:bCs/>
          <w:sz w:val="24"/>
          <w:szCs w:val="24"/>
        </w:rPr>
      </w:pPr>
      <w:r w:rsidRPr="00D11D4F">
        <w:rPr>
          <w:rFonts w:ascii="Times New Roman" w:hAnsi="Times New Roman" w:cs="Times New Roman"/>
          <w:bCs/>
          <w:sz w:val="24"/>
          <w:szCs w:val="24"/>
        </w:rPr>
        <w:t>Bila signifikan &gt; 0,05, maka hipotesis ditolak.</w:t>
      </w:r>
    </w:p>
    <w:p w14:paraId="735388CE" w14:textId="77777777" w:rsidR="000D28E0" w:rsidRPr="00D11D4F" w:rsidRDefault="000D28E0" w:rsidP="000D28E0">
      <w:pPr>
        <w:spacing w:line="480" w:lineRule="auto"/>
        <w:jc w:val="both"/>
        <w:rPr>
          <w:rFonts w:ascii="Times New Roman" w:hAnsi="Times New Roman" w:cs="Times New Roman"/>
          <w:bCs/>
          <w:sz w:val="24"/>
          <w:szCs w:val="24"/>
        </w:rPr>
      </w:pPr>
    </w:p>
    <w:p w14:paraId="2312FE4D" w14:textId="77777777" w:rsidR="000D28E0" w:rsidRPr="00D11D4F" w:rsidRDefault="000D28E0" w:rsidP="000D28E0">
      <w:pPr>
        <w:spacing w:line="480" w:lineRule="auto"/>
        <w:jc w:val="both"/>
        <w:rPr>
          <w:rFonts w:ascii="Times New Roman" w:hAnsi="Times New Roman" w:cs="Times New Roman"/>
          <w:bCs/>
          <w:sz w:val="24"/>
          <w:szCs w:val="24"/>
        </w:rPr>
      </w:pPr>
    </w:p>
    <w:p w14:paraId="1E5279FA" w14:textId="77777777" w:rsidR="000D28E0" w:rsidRPr="00D11D4F" w:rsidRDefault="000D28E0" w:rsidP="000D28E0">
      <w:pPr>
        <w:spacing w:line="480" w:lineRule="auto"/>
        <w:jc w:val="both"/>
        <w:rPr>
          <w:rFonts w:ascii="Times New Roman" w:hAnsi="Times New Roman" w:cs="Times New Roman"/>
          <w:bCs/>
          <w:sz w:val="24"/>
          <w:szCs w:val="24"/>
        </w:rPr>
      </w:pPr>
    </w:p>
    <w:p w14:paraId="694A0545" w14:textId="77777777" w:rsidR="000D28E0" w:rsidRPr="00D11D4F" w:rsidRDefault="000D28E0" w:rsidP="000D28E0">
      <w:pPr>
        <w:spacing w:line="480" w:lineRule="auto"/>
        <w:jc w:val="both"/>
        <w:rPr>
          <w:rFonts w:ascii="Times New Roman" w:hAnsi="Times New Roman" w:cs="Times New Roman"/>
          <w:bCs/>
          <w:sz w:val="24"/>
          <w:szCs w:val="24"/>
        </w:rPr>
      </w:pPr>
    </w:p>
    <w:p w14:paraId="0705B432" w14:textId="77777777" w:rsidR="00DD7276" w:rsidRPr="00D11D4F" w:rsidRDefault="00DD7276" w:rsidP="000D28E0">
      <w:pPr>
        <w:spacing w:line="480" w:lineRule="auto"/>
        <w:jc w:val="both"/>
        <w:rPr>
          <w:rFonts w:ascii="Times New Roman" w:hAnsi="Times New Roman" w:cs="Times New Roman"/>
          <w:bCs/>
          <w:sz w:val="24"/>
          <w:szCs w:val="24"/>
        </w:rPr>
      </w:pPr>
    </w:p>
    <w:p w14:paraId="119E521F" w14:textId="6A21FBA0" w:rsidR="000D28E0" w:rsidRPr="00D11D4F" w:rsidRDefault="000D28E0" w:rsidP="000D28E0">
      <w:pPr>
        <w:spacing w:line="480" w:lineRule="auto"/>
        <w:jc w:val="center"/>
        <w:rPr>
          <w:rFonts w:ascii="Times New Roman" w:hAnsi="Times New Roman" w:cs="Times New Roman"/>
          <w:b/>
          <w:sz w:val="24"/>
          <w:szCs w:val="24"/>
        </w:rPr>
      </w:pPr>
      <w:r w:rsidRPr="00D11D4F">
        <w:rPr>
          <w:rFonts w:ascii="Times New Roman" w:hAnsi="Times New Roman" w:cs="Times New Roman"/>
          <w:b/>
          <w:sz w:val="24"/>
          <w:szCs w:val="24"/>
        </w:rPr>
        <w:lastRenderedPageBreak/>
        <w:t>BAB IV</w:t>
      </w:r>
    </w:p>
    <w:p w14:paraId="48DE7902" w14:textId="77777777" w:rsidR="000D28E0" w:rsidRPr="00D11D4F" w:rsidRDefault="000D28E0" w:rsidP="000D28E0">
      <w:pPr>
        <w:spacing w:line="480" w:lineRule="auto"/>
        <w:jc w:val="center"/>
        <w:rPr>
          <w:rFonts w:ascii="Times New Roman" w:hAnsi="Times New Roman" w:cs="Times New Roman"/>
          <w:b/>
          <w:sz w:val="24"/>
          <w:szCs w:val="24"/>
        </w:rPr>
      </w:pPr>
      <w:r w:rsidRPr="00D11D4F">
        <w:rPr>
          <w:rFonts w:ascii="Times New Roman" w:hAnsi="Times New Roman" w:cs="Times New Roman"/>
          <w:b/>
          <w:sz w:val="24"/>
          <w:szCs w:val="24"/>
        </w:rPr>
        <w:t>HASIL PENELITIAN DAN PEMBAHASAN</w:t>
      </w:r>
    </w:p>
    <w:p w14:paraId="19193FF2" w14:textId="6D115BA4" w:rsidR="000D28E0" w:rsidRPr="00D11D4F" w:rsidRDefault="000D28E0" w:rsidP="000D28E0">
      <w:pPr>
        <w:spacing w:line="480" w:lineRule="auto"/>
        <w:jc w:val="both"/>
        <w:rPr>
          <w:rFonts w:ascii="Times New Roman" w:hAnsi="Times New Roman" w:cs="Times New Roman"/>
          <w:b/>
          <w:sz w:val="24"/>
          <w:szCs w:val="24"/>
        </w:rPr>
      </w:pPr>
      <w:r w:rsidRPr="00D11D4F">
        <w:rPr>
          <w:rFonts w:ascii="Times New Roman" w:hAnsi="Times New Roman" w:cs="Times New Roman"/>
          <w:b/>
          <w:sz w:val="24"/>
          <w:szCs w:val="24"/>
        </w:rPr>
        <w:t>4.1</w:t>
      </w:r>
      <w:r w:rsidRPr="00D11D4F">
        <w:rPr>
          <w:rFonts w:ascii="Times New Roman" w:hAnsi="Times New Roman" w:cs="Times New Roman"/>
          <w:b/>
          <w:sz w:val="24"/>
          <w:szCs w:val="24"/>
        </w:rPr>
        <w:tab/>
      </w:r>
      <w:r w:rsidR="00D73F47" w:rsidRPr="00D11D4F">
        <w:rPr>
          <w:rFonts w:ascii="Times New Roman" w:hAnsi="Times New Roman" w:cs="Times New Roman"/>
          <w:b/>
          <w:sz w:val="24"/>
          <w:szCs w:val="24"/>
        </w:rPr>
        <w:t>Deskripsi Data Responden</w:t>
      </w:r>
    </w:p>
    <w:p w14:paraId="3209DBA5" w14:textId="697E1196" w:rsidR="000D28E0" w:rsidRPr="00D11D4F" w:rsidRDefault="000D28E0" w:rsidP="000D28E0">
      <w:pPr>
        <w:spacing w:line="480" w:lineRule="auto"/>
        <w:jc w:val="both"/>
        <w:rPr>
          <w:rFonts w:ascii="Times New Roman" w:hAnsi="Times New Roman" w:cs="Times New Roman"/>
          <w:bCs/>
          <w:sz w:val="24"/>
          <w:szCs w:val="24"/>
        </w:rPr>
      </w:pPr>
      <w:r w:rsidRPr="00D11D4F">
        <w:rPr>
          <w:rFonts w:ascii="Times New Roman" w:hAnsi="Times New Roman" w:cs="Times New Roman"/>
          <w:b/>
          <w:sz w:val="24"/>
          <w:szCs w:val="24"/>
        </w:rPr>
        <w:tab/>
      </w:r>
      <w:r w:rsidR="00D73F47" w:rsidRPr="00D11D4F">
        <w:rPr>
          <w:rFonts w:ascii="Times New Roman" w:hAnsi="Times New Roman" w:cs="Times New Roman"/>
          <w:bCs/>
          <w:sz w:val="24"/>
          <w:szCs w:val="24"/>
        </w:rPr>
        <w:t>Dari hasil observasi dan uji kuesioner maka, seluruh variabel dalam penelitian dapat ditentukan deskripsi profil responden berdasarkan kriteria tingkat pendidikan, umur atau usia responden serta bidang pekerjaan di 8 kantor Dinas Pemerintah Kota Samarinda. Adapun jumlah sampel atau responden dalam penelitian ini sebanyak 35 orang responden, yang semuanya merupakan seluruh pegawai keuangan di 8 kantor  Dinas Pemerintah Kota Samarinda dan dijadikan sebagai objek penelitian, berikut kriteria pegawai dalam tabel berikut:</w:t>
      </w:r>
    </w:p>
    <w:p w14:paraId="4C11BE7D" w14:textId="08A8999C" w:rsidR="00D73F47" w:rsidRPr="00D11D4F" w:rsidRDefault="00D73F47" w:rsidP="000D28E0">
      <w:pPr>
        <w:spacing w:line="480" w:lineRule="auto"/>
        <w:jc w:val="both"/>
        <w:rPr>
          <w:rFonts w:ascii="Times New Roman" w:hAnsi="Times New Roman" w:cs="Times New Roman"/>
          <w:b/>
          <w:sz w:val="24"/>
          <w:szCs w:val="24"/>
        </w:rPr>
      </w:pPr>
      <w:r w:rsidRPr="00D11D4F">
        <w:rPr>
          <w:rFonts w:ascii="Times New Roman" w:hAnsi="Times New Roman" w:cs="Times New Roman"/>
          <w:b/>
          <w:sz w:val="24"/>
          <w:szCs w:val="24"/>
        </w:rPr>
        <w:t>4.</w:t>
      </w:r>
      <w:r w:rsidR="00605C3A">
        <w:rPr>
          <w:rFonts w:ascii="Times New Roman" w:hAnsi="Times New Roman" w:cs="Times New Roman"/>
          <w:b/>
          <w:sz w:val="24"/>
          <w:szCs w:val="24"/>
        </w:rPr>
        <w:t>1</w:t>
      </w:r>
      <w:r w:rsidRPr="00D11D4F">
        <w:rPr>
          <w:rFonts w:ascii="Times New Roman" w:hAnsi="Times New Roman" w:cs="Times New Roman"/>
          <w:b/>
          <w:sz w:val="24"/>
          <w:szCs w:val="24"/>
        </w:rPr>
        <w:t>.1.</w:t>
      </w:r>
      <w:r w:rsidRPr="00D11D4F">
        <w:rPr>
          <w:rFonts w:ascii="Times New Roman" w:hAnsi="Times New Roman" w:cs="Times New Roman"/>
          <w:b/>
          <w:sz w:val="24"/>
          <w:szCs w:val="24"/>
        </w:rPr>
        <w:tab/>
        <w:t>Responden Berdasarkan Pendidikan</w:t>
      </w:r>
    </w:p>
    <w:p w14:paraId="4A231DEB" w14:textId="0138EE05" w:rsidR="00D73F47" w:rsidRPr="00D11D4F" w:rsidRDefault="00D73F47" w:rsidP="000D28E0">
      <w:pPr>
        <w:spacing w:line="480" w:lineRule="auto"/>
        <w:jc w:val="both"/>
        <w:rPr>
          <w:rFonts w:ascii="Times New Roman" w:hAnsi="Times New Roman" w:cs="Times New Roman"/>
          <w:bCs/>
          <w:sz w:val="24"/>
          <w:szCs w:val="24"/>
        </w:rPr>
      </w:pPr>
      <w:r w:rsidRPr="00D11D4F">
        <w:rPr>
          <w:rFonts w:ascii="Times New Roman" w:hAnsi="Times New Roman" w:cs="Times New Roman"/>
          <w:b/>
          <w:sz w:val="24"/>
          <w:szCs w:val="24"/>
        </w:rPr>
        <w:tab/>
      </w:r>
      <w:r w:rsidRPr="00D11D4F">
        <w:rPr>
          <w:rFonts w:ascii="Times New Roman" w:hAnsi="Times New Roman" w:cs="Times New Roman"/>
          <w:bCs/>
          <w:sz w:val="24"/>
          <w:szCs w:val="24"/>
        </w:rPr>
        <w:t>Karakteristik responden yang diteliti individu yang kerja di 8 kantor Dinas Pemerintah kota Samarinda berdasarkan tingkat pendidikan dari masing-masing pegawai, sebagai berikut:</w:t>
      </w:r>
    </w:p>
    <w:p w14:paraId="6DF0FE3A" w14:textId="77777777" w:rsidR="00D73F47" w:rsidRPr="00D11D4F" w:rsidRDefault="00D73F47" w:rsidP="00D73F47">
      <w:pPr>
        <w:pStyle w:val="Heading3"/>
        <w:spacing w:before="1"/>
        <w:ind w:left="1545"/>
        <w:rPr>
          <w:rFonts w:ascii="Times New Roman" w:hAnsi="Times New Roman" w:cs="Times New Roman"/>
          <w:b/>
          <w:bCs/>
          <w:color w:val="auto"/>
          <w:sz w:val="22"/>
          <w:szCs w:val="22"/>
        </w:rPr>
      </w:pPr>
      <w:r w:rsidRPr="00D11D4F">
        <w:rPr>
          <w:rFonts w:ascii="Times New Roman" w:hAnsi="Times New Roman" w:cs="Times New Roman"/>
          <w:b/>
          <w:bCs/>
          <w:color w:val="auto"/>
          <w:sz w:val="22"/>
          <w:szCs w:val="22"/>
        </w:rPr>
        <w:t>Tabel</w:t>
      </w:r>
      <w:r w:rsidRPr="00D11D4F">
        <w:rPr>
          <w:rFonts w:ascii="Times New Roman" w:hAnsi="Times New Roman" w:cs="Times New Roman"/>
          <w:b/>
          <w:bCs/>
          <w:color w:val="auto"/>
          <w:spacing w:val="-4"/>
          <w:sz w:val="22"/>
          <w:szCs w:val="22"/>
        </w:rPr>
        <w:t xml:space="preserve"> </w:t>
      </w:r>
      <w:r w:rsidRPr="00D11D4F">
        <w:rPr>
          <w:rFonts w:ascii="Times New Roman" w:hAnsi="Times New Roman" w:cs="Times New Roman"/>
          <w:b/>
          <w:bCs/>
          <w:color w:val="auto"/>
          <w:sz w:val="22"/>
          <w:szCs w:val="22"/>
        </w:rPr>
        <w:t>4.1.</w:t>
      </w:r>
      <w:r w:rsidRPr="00D11D4F">
        <w:rPr>
          <w:rFonts w:ascii="Times New Roman" w:hAnsi="Times New Roman" w:cs="Times New Roman"/>
          <w:b/>
          <w:bCs/>
          <w:color w:val="auto"/>
          <w:spacing w:val="-3"/>
          <w:sz w:val="22"/>
          <w:szCs w:val="22"/>
        </w:rPr>
        <w:t xml:space="preserve"> </w:t>
      </w:r>
      <w:r w:rsidRPr="00D11D4F">
        <w:rPr>
          <w:rFonts w:ascii="Times New Roman" w:hAnsi="Times New Roman" w:cs="Times New Roman"/>
          <w:b/>
          <w:bCs/>
          <w:color w:val="auto"/>
          <w:sz w:val="22"/>
          <w:szCs w:val="22"/>
        </w:rPr>
        <w:t>Persentase</w:t>
      </w:r>
      <w:r w:rsidRPr="00D11D4F">
        <w:rPr>
          <w:rFonts w:ascii="Times New Roman" w:hAnsi="Times New Roman" w:cs="Times New Roman"/>
          <w:b/>
          <w:bCs/>
          <w:color w:val="auto"/>
          <w:spacing w:val="-1"/>
          <w:sz w:val="22"/>
          <w:szCs w:val="22"/>
        </w:rPr>
        <w:t xml:space="preserve"> </w:t>
      </w:r>
      <w:r w:rsidRPr="00D11D4F">
        <w:rPr>
          <w:rFonts w:ascii="Times New Roman" w:hAnsi="Times New Roman" w:cs="Times New Roman"/>
          <w:b/>
          <w:bCs/>
          <w:color w:val="auto"/>
          <w:sz w:val="22"/>
          <w:szCs w:val="22"/>
        </w:rPr>
        <w:t>Responden</w:t>
      </w:r>
      <w:r w:rsidRPr="00D11D4F">
        <w:rPr>
          <w:rFonts w:ascii="Times New Roman" w:hAnsi="Times New Roman" w:cs="Times New Roman"/>
          <w:b/>
          <w:bCs/>
          <w:color w:val="auto"/>
          <w:spacing w:val="-4"/>
          <w:sz w:val="22"/>
          <w:szCs w:val="22"/>
        </w:rPr>
        <w:t xml:space="preserve"> </w:t>
      </w:r>
      <w:r w:rsidRPr="00D11D4F">
        <w:rPr>
          <w:rFonts w:ascii="Times New Roman" w:hAnsi="Times New Roman" w:cs="Times New Roman"/>
          <w:b/>
          <w:bCs/>
          <w:color w:val="auto"/>
          <w:sz w:val="22"/>
          <w:szCs w:val="22"/>
        </w:rPr>
        <w:t>Berdasarkan</w:t>
      </w:r>
      <w:r w:rsidRPr="00D11D4F">
        <w:rPr>
          <w:rFonts w:ascii="Times New Roman" w:hAnsi="Times New Roman" w:cs="Times New Roman"/>
          <w:b/>
          <w:bCs/>
          <w:color w:val="auto"/>
          <w:spacing w:val="1"/>
          <w:sz w:val="22"/>
          <w:szCs w:val="22"/>
        </w:rPr>
        <w:t xml:space="preserve"> </w:t>
      </w:r>
      <w:r w:rsidRPr="00D11D4F">
        <w:rPr>
          <w:rFonts w:ascii="Times New Roman" w:hAnsi="Times New Roman" w:cs="Times New Roman"/>
          <w:b/>
          <w:bCs/>
          <w:color w:val="auto"/>
          <w:spacing w:val="-2"/>
          <w:sz w:val="22"/>
          <w:szCs w:val="22"/>
        </w:rPr>
        <w:t>Pendidikan</w:t>
      </w:r>
    </w:p>
    <w:tbl>
      <w:tblPr>
        <w:tblW w:w="804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9"/>
        <w:gridCol w:w="2681"/>
        <w:gridCol w:w="2176"/>
        <w:gridCol w:w="2420"/>
      </w:tblGrid>
      <w:tr w:rsidR="00D73F47" w:rsidRPr="00D11D4F" w14:paraId="4F1E2285" w14:textId="77777777" w:rsidTr="00D858F1">
        <w:trPr>
          <w:trHeight w:val="414"/>
        </w:trPr>
        <w:tc>
          <w:tcPr>
            <w:tcW w:w="769" w:type="dxa"/>
          </w:tcPr>
          <w:p w14:paraId="5155DA93" w14:textId="77777777" w:rsidR="00D73F47" w:rsidRPr="00D11D4F" w:rsidRDefault="00D73F47" w:rsidP="00861AB0">
            <w:pPr>
              <w:pStyle w:val="TableParagraph"/>
              <w:spacing w:line="275" w:lineRule="exact"/>
              <w:ind w:left="8"/>
              <w:jc w:val="center"/>
              <w:rPr>
                <w:b/>
                <w:sz w:val="24"/>
              </w:rPr>
            </w:pPr>
            <w:r w:rsidRPr="00D11D4F">
              <w:rPr>
                <w:b/>
                <w:spacing w:val="-5"/>
                <w:sz w:val="24"/>
              </w:rPr>
              <w:t>No.</w:t>
            </w:r>
          </w:p>
        </w:tc>
        <w:tc>
          <w:tcPr>
            <w:tcW w:w="2681" w:type="dxa"/>
          </w:tcPr>
          <w:p w14:paraId="65AF1BA2" w14:textId="77777777" w:rsidR="00D73F47" w:rsidRPr="00D11D4F" w:rsidRDefault="00D73F47" w:rsidP="00861AB0">
            <w:pPr>
              <w:pStyle w:val="TableParagraph"/>
              <w:spacing w:line="275" w:lineRule="exact"/>
              <w:ind w:left="9" w:right="3"/>
              <w:jc w:val="center"/>
              <w:rPr>
                <w:b/>
                <w:sz w:val="24"/>
              </w:rPr>
            </w:pPr>
            <w:r w:rsidRPr="00D11D4F">
              <w:rPr>
                <w:b/>
                <w:spacing w:val="-2"/>
                <w:sz w:val="24"/>
              </w:rPr>
              <w:t>Pendidikan</w:t>
            </w:r>
          </w:p>
        </w:tc>
        <w:tc>
          <w:tcPr>
            <w:tcW w:w="2176" w:type="dxa"/>
          </w:tcPr>
          <w:p w14:paraId="09C3F4B7" w14:textId="77777777" w:rsidR="00D73F47" w:rsidRPr="00D11D4F" w:rsidRDefault="00D73F47" w:rsidP="00861AB0">
            <w:pPr>
              <w:pStyle w:val="TableParagraph"/>
              <w:spacing w:line="275" w:lineRule="exact"/>
              <w:ind w:right="4"/>
              <w:jc w:val="center"/>
              <w:rPr>
                <w:b/>
                <w:sz w:val="24"/>
              </w:rPr>
            </w:pPr>
            <w:r w:rsidRPr="00D11D4F">
              <w:rPr>
                <w:b/>
                <w:spacing w:val="-2"/>
                <w:sz w:val="24"/>
              </w:rPr>
              <w:t>Frekuensi</w:t>
            </w:r>
          </w:p>
        </w:tc>
        <w:tc>
          <w:tcPr>
            <w:tcW w:w="2420" w:type="dxa"/>
          </w:tcPr>
          <w:p w14:paraId="3D8FC24F" w14:textId="77777777" w:rsidR="00D73F47" w:rsidRPr="00D11D4F" w:rsidRDefault="00D73F47" w:rsidP="00861AB0">
            <w:pPr>
              <w:pStyle w:val="TableParagraph"/>
              <w:spacing w:line="275" w:lineRule="exact"/>
              <w:ind w:left="15"/>
              <w:jc w:val="center"/>
              <w:rPr>
                <w:b/>
                <w:sz w:val="24"/>
              </w:rPr>
            </w:pPr>
            <w:r w:rsidRPr="00D11D4F">
              <w:rPr>
                <w:b/>
                <w:sz w:val="24"/>
              </w:rPr>
              <w:t>Persentase</w:t>
            </w:r>
            <w:r w:rsidRPr="00D11D4F">
              <w:rPr>
                <w:b/>
                <w:spacing w:val="-3"/>
                <w:sz w:val="24"/>
              </w:rPr>
              <w:t xml:space="preserve"> </w:t>
            </w:r>
            <w:r w:rsidRPr="00D11D4F">
              <w:rPr>
                <w:b/>
                <w:spacing w:val="-5"/>
                <w:sz w:val="24"/>
              </w:rPr>
              <w:t>(%)</w:t>
            </w:r>
          </w:p>
        </w:tc>
      </w:tr>
      <w:tr w:rsidR="00D85D0B" w:rsidRPr="00D11D4F" w14:paraId="235A0B7E" w14:textId="77777777" w:rsidTr="00D858F1">
        <w:trPr>
          <w:trHeight w:val="349"/>
        </w:trPr>
        <w:tc>
          <w:tcPr>
            <w:tcW w:w="769" w:type="dxa"/>
            <w:tcBorders>
              <w:bottom w:val="nil"/>
            </w:tcBorders>
          </w:tcPr>
          <w:p w14:paraId="726BF7E1" w14:textId="1A9AE70A" w:rsidR="00D85D0B" w:rsidRPr="00D11D4F" w:rsidRDefault="00861AB0" w:rsidP="00861AB0">
            <w:pPr>
              <w:pStyle w:val="TableParagraph"/>
              <w:spacing w:line="275" w:lineRule="exact"/>
              <w:ind w:left="8"/>
              <w:jc w:val="center"/>
              <w:rPr>
                <w:spacing w:val="-10"/>
                <w:sz w:val="24"/>
              </w:rPr>
            </w:pPr>
            <w:r w:rsidRPr="00D11D4F">
              <w:rPr>
                <w:spacing w:val="-10"/>
                <w:sz w:val="24"/>
              </w:rPr>
              <w:t>1</w:t>
            </w:r>
          </w:p>
        </w:tc>
        <w:tc>
          <w:tcPr>
            <w:tcW w:w="2681" w:type="dxa"/>
            <w:tcBorders>
              <w:bottom w:val="nil"/>
            </w:tcBorders>
          </w:tcPr>
          <w:p w14:paraId="33115D4A" w14:textId="6477D5C7" w:rsidR="00D85D0B" w:rsidRPr="00D11D4F" w:rsidRDefault="00861AB0" w:rsidP="00861AB0">
            <w:pPr>
              <w:pStyle w:val="TableParagraph"/>
              <w:spacing w:line="275" w:lineRule="exact"/>
              <w:ind w:left="9" w:right="6"/>
              <w:jc w:val="center"/>
              <w:rPr>
                <w:spacing w:val="-5"/>
                <w:sz w:val="24"/>
              </w:rPr>
            </w:pPr>
            <w:r w:rsidRPr="00D11D4F">
              <w:rPr>
                <w:spacing w:val="-5"/>
                <w:sz w:val="24"/>
              </w:rPr>
              <w:t>SMA</w:t>
            </w:r>
          </w:p>
        </w:tc>
        <w:tc>
          <w:tcPr>
            <w:tcW w:w="2176" w:type="dxa"/>
            <w:tcBorders>
              <w:bottom w:val="nil"/>
            </w:tcBorders>
          </w:tcPr>
          <w:p w14:paraId="3C349EC0" w14:textId="7353E2C8" w:rsidR="00D85D0B" w:rsidRPr="00D11D4F" w:rsidRDefault="001A17A3" w:rsidP="00861AB0">
            <w:pPr>
              <w:pStyle w:val="TableParagraph"/>
              <w:spacing w:line="275" w:lineRule="exact"/>
              <w:ind w:left="4" w:right="4"/>
              <w:jc w:val="center"/>
              <w:rPr>
                <w:spacing w:val="-10"/>
                <w:sz w:val="24"/>
              </w:rPr>
            </w:pPr>
            <w:r w:rsidRPr="00D11D4F">
              <w:rPr>
                <w:spacing w:val="-10"/>
                <w:sz w:val="24"/>
              </w:rPr>
              <w:t>4</w:t>
            </w:r>
          </w:p>
        </w:tc>
        <w:tc>
          <w:tcPr>
            <w:tcW w:w="2420" w:type="dxa"/>
            <w:tcBorders>
              <w:bottom w:val="nil"/>
            </w:tcBorders>
          </w:tcPr>
          <w:p w14:paraId="49BAEE70" w14:textId="6E44C73E" w:rsidR="00D85D0B" w:rsidRPr="00D11D4F" w:rsidRDefault="001A17A3" w:rsidP="00861AB0">
            <w:pPr>
              <w:pStyle w:val="TableParagraph"/>
              <w:spacing w:line="275" w:lineRule="exact"/>
              <w:ind w:left="15" w:right="2"/>
              <w:jc w:val="center"/>
              <w:rPr>
                <w:spacing w:val="-5"/>
                <w:sz w:val="24"/>
              </w:rPr>
            </w:pPr>
            <w:r w:rsidRPr="00D11D4F">
              <w:rPr>
                <w:spacing w:val="-5"/>
                <w:sz w:val="24"/>
                <w:lang w:val="id-ID"/>
              </w:rPr>
              <w:t>12%</w:t>
            </w:r>
          </w:p>
        </w:tc>
      </w:tr>
      <w:tr w:rsidR="00D73F47" w:rsidRPr="00D11D4F" w14:paraId="7E762842" w14:textId="77777777" w:rsidTr="00D858F1">
        <w:trPr>
          <w:trHeight w:val="414"/>
        </w:trPr>
        <w:tc>
          <w:tcPr>
            <w:tcW w:w="769" w:type="dxa"/>
            <w:tcBorders>
              <w:top w:val="nil"/>
              <w:bottom w:val="nil"/>
            </w:tcBorders>
          </w:tcPr>
          <w:p w14:paraId="085AFF33" w14:textId="77777777" w:rsidR="00D73F47" w:rsidRPr="00D11D4F" w:rsidRDefault="00D73F47" w:rsidP="00861AB0">
            <w:pPr>
              <w:pStyle w:val="TableParagraph"/>
              <w:spacing w:before="65"/>
              <w:ind w:left="8"/>
              <w:jc w:val="center"/>
              <w:rPr>
                <w:sz w:val="24"/>
              </w:rPr>
            </w:pPr>
            <w:r w:rsidRPr="00D11D4F">
              <w:rPr>
                <w:spacing w:val="-10"/>
                <w:sz w:val="24"/>
              </w:rPr>
              <w:t>2</w:t>
            </w:r>
          </w:p>
        </w:tc>
        <w:tc>
          <w:tcPr>
            <w:tcW w:w="2681" w:type="dxa"/>
            <w:tcBorders>
              <w:top w:val="nil"/>
              <w:bottom w:val="nil"/>
            </w:tcBorders>
          </w:tcPr>
          <w:p w14:paraId="25FCFA1B" w14:textId="77777777" w:rsidR="00D73F47" w:rsidRPr="00D11D4F" w:rsidRDefault="00D73F47" w:rsidP="00861AB0">
            <w:pPr>
              <w:pStyle w:val="TableParagraph"/>
              <w:spacing w:before="65"/>
              <w:ind w:left="9"/>
              <w:jc w:val="center"/>
              <w:rPr>
                <w:sz w:val="24"/>
              </w:rPr>
            </w:pPr>
            <w:r w:rsidRPr="00D11D4F">
              <w:rPr>
                <w:spacing w:val="-2"/>
                <w:sz w:val="24"/>
              </w:rPr>
              <w:t>Diploma</w:t>
            </w:r>
          </w:p>
        </w:tc>
        <w:tc>
          <w:tcPr>
            <w:tcW w:w="2176" w:type="dxa"/>
            <w:tcBorders>
              <w:top w:val="nil"/>
              <w:bottom w:val="nil"/>
            </w:tcBorders>
          </w:tcPr>
          <w:p w14:paraId="7513A896" w14:textId="4893B287" w:rsidR="00D73F47" w:rsidRPr="00D11D4F" w:rsidRDefault="001A17A3" w:rsidP="00861AB0">
            <w:pPr>
              <w:pStyle w:val="TableParagraph"/>
              <w:spacing w:before="65"/>
              <w:ind w:left="4" w:right="4"/>
              <w:jc w:val="center"/>
              <w:rPr>
                <w:sz w:val="24"/>
              </w:rPr>
            </w:pPr>
            <w:r w:rsidRPr="00D11D4F">
              <w:rPr>
                <w:spacing w:val="-5"/>
                <w:sz w:val="24"/>
              </w:rPr>
              <w:t>5</w:t>
            </w:r>
          </w:p>
        </w:tc>
        <w:tc>
          <w:tcPr>
            <w:tcW w:w="2420" w:type="dxa"/>
            <w:tcBorders>
              <w:top w:val="nil"/>
              <w:bottom w:val="nil"/>
            </w:tcBorders>
          </w:tcPr>
          <w:p w14:paraId="0E3766F9" w14:textId="4B75437F" w:rsidR="00D73F47" w:rsidRPr="00D11D4F" w:rsidRDefault="001A17A3" w:rsidP="00861AB0">
            <w:pPr>
              <w:pStyle w:val="TableParagraph"/>
              <w:spacing w:before="65"/>
              <w:ind w:left="15" w:right="2"/>
              <w:jc w:val="center"/>
              <w:rPr>
                <w:sz w:val="24"/>
              </w:rPr>
            </w:pPr>
            <w:r w:rsidRPr="00D11D4F">
              <w:rPr>
                <w:spacing w:val="-5"/>
                <w:sz w:val="24"/>
                <w:lang w:val="id-ID"/>
              </w:rPr>
              <w:t>14</w:t>
            </w:r>
            <w:r w:rsidR="00D73F47" w:rsidRPr="00D11D4F">
              <w:rPr>
                <w:spacing w:val="-5"/>
                <w:sz w:val="24"/>
              </w:rPr>
              <w:t>%</w:t>
            </w:r>
          </w:p>
        </w:tc>
      </w:tr>
      <w:tr w:rsidR="00D73F47" w:rsidRPr="00D11D4F" w14:paraId="4C51F563" w14:textId="77777777" w:rsidTr="00D858F1">
        <w:trPr>
          <w:trHeight w:val="413"/>
        </w:trPr>
        <w:tc>
          <w:tcPr>
            <w:tcW w:w="769" w:type="dxa"/>
            <w:tcBorders>
              <w:top w:val="nil"/>
              <w:bottom w:val="nil"/>
            </w:tcBorders>
          </w:tcPr>
          <w:p w14:paraId="15F368F6" w14:textId="77777777" w:rsidR="00D73F47" w:rsidRPr="00D11D4F" w:rsidRDefault="00D73F47" w:rsidP="00861AB0">
            <w:pPr>
              <w:pStyle w:val="TableParagraph"/>
              <w:spacing w:before="63"/>
              <w:ind w:left="8"/>
              <w:jc w:val="center"/>
              <w:rPr>
                <w:sz w:val="24"/>
              </w:rPr>
            </w:pPr>
            <w:r w:rsidRPr="00D11D4F">
              <w:rPr>
                <w:spacing w:val="-10"/>
                <w:sz w:val="24"/>
              </w:rPr>
              <w:t>3</w:t>
            </w:r>
          </w:p>
        </w:tc>
        <w:tc>
          <w:tcPr>
            <w:tcW w:w="2681" w:type="dxa"/>
            <w:tcBorders>
              <w:top w:val="nil"/>
              <w:bottom w:val="nil"/>
            </w:tcBorders>
          </w:tcPr>
          <w:p w14:paraId="360E57F2" w14:textId="77777777" w:rsidR="00D73F47" w:rsidRPr="00D11D4F" w:rsidRDefault="00D73F47" w:rsidP="00861AB0">
            <w:pPr>
              <w:pStyle w:val="TableParagraph"/>
              <w:spacing w:before="63"/>
              <w:ind w:left="9" w:right="8"/>
              <w:jc w:val="center"/>
              <w:rPr>
                <w:sz w:val="24"/>
              </w:rPr>
            </w:pPr>
            <w:r w:rsidRPr="00D11D4F">
              <w:rPr>
                <w:spacing w:val="-2"/>
                <w:sz w:val="24"/>
              </w:rPr>
              <w:t>Sarjana</w:t>
            </w:r>
          </w:p>
        </w:tc>
        <w:tc>
          <w:tcPr>
            <w:tcW w:w="2176" w:type="dxa"/>
            <w:tcBorders>
              <w:top w:val="nil"/>
              <w:bottom w:val="nil"/>
            </w:tcBorders>
          </w:tcPr>
          <w:p w14:paraId="5F50A9B1" w14:textId="3E3D5EB6" w:rsidR="00D73F47" w:rsidRPr="00D11D4F" w:rsidRDefault="001A17A3" w:rsidP="00861AB0">
            <w:pPr>
              <w:pStyle w:val="TableParagraph"/>
              <w:spacing w:before="63"/>
              <w:ind w:left="4" w:right="4"/>
              <w:jc w:val="center"/>
              <w:rPr>
                <w:sz w:val="24"/>
              </w:rPr>
            </w:pPr>
            <w:r w:rsidRPr="00D11D4F">
              <w:rPr>
                <w:spacing w:val="-5"/>
                <w:sz w:val="24"/>
              </w:rPr>
              <w:t>26</w:t>
            </w:r>
          </w:p>
        </w:tc>
        <w:tc>
          <w:tcPr>
            <w:tcW w:w="2420" w:type="dxa"/>
            <w:tcBorders>
              <w:top w:val="nil"/>
              <w:bottom w:val="nil"/>
            </w:tcBorders>
          </w:tcPr>
          <w:p w14:paraId="348ACFC8" w14:textId="40EC5320" w:rsidR="00D73F47" w:rsidRPr="00D11D4F" w:rsidRDefault="001A17A3" w:rsidP="00861AB0">
            <w:pPr>
              <w:pStyle w:val="TableParagraph"/>
              <w:spacing w:before="63"/>
              <w:ind w:left="15" w:right="2"/>
              <w:jc w:val="center"/>
              <w:rPr>
                <w:sz w:val="24"/>
              </w:rPr>
            </w:pPr>
            <w:r w:rsidRPr="00D11D4F">
              <w:rPr>
                <w:spacing w:val="-5"/>
                <w:sz w:val="24"/>
                <w:lang w:val="id-ID"/>
              </w:rPr>
              <w:t>74</w:t>
            </w:r>
            <w:r w:rsidR="00D73F47" w:rsidRPr="00D11D4F">
              <w:rPr>
                <w:spacing w:val="-5"/>
                <w:sz w:val="24"/>
              </w:rPr>
              <w:t>%</w:t>
            </w:r>
          </w:p>
        </w:tc>
      </w:tr>
      <w:tr w:rsidR="00D73F47" w:rsidRPr="00D11D4F" w14:paraId="2A2D1C58" w14:textId="77777777" w:rsidTr="00D858F1">
        <w:trPr>
          <w:trHeight w:val="414"/>
        </w:trPr>
        <w:tc>
          <w:tcPr>
            <w:tcW w:w="769" w:type="dxa"/>
          </w:tcPr>
          <w:p w14:paraId="7B7300D8" w14:textId="77777777" w:rsidR="00D73F47" w:rsidRPr="00D11D4F" w:rsidRDefault="00D73F47" w:rsidP="00861AB0">
            <w:pPr>
              <w:pStyle w:val="TableParagraph"/>
              <w:jc w:val="center"/>
              <w:rPr>
                <w:sz w:val="24"/>
              </w:rPr>
            </w:pPr>
          </w:p>
        </w:tc>
        <w:tc>
          <w:tcPr>
            <w:tcW w:w="2681" w:type="dxa"/>
          </w:tcPr>
          <w:p w14:paraId="05F44619" w14:textId="77777777" w:rsidR="00D73F47" w:rsidRPr="00D11D4F" w:rsidRDefault="00D73F47" w:rsidP="00861AB0">
            <w:pPr>
              <w:pStyle w:val="TableParagraph"/>
              <w:spacing w:before="3"/>
              <w:ind w:left="9" w:right="3"/>
              <w:jc w:val="center"/>
              <w:rPr>
                <w:sz w:val="24"/>
              </w:rPr>
            </w:pPr>
            <w:r w:rsidRPr="00D11D4F">
              <w:rPr>
                <w:spacing w:val="-2"/>
                <w:sz w:val="24"/>
              </w:rPr>
              <w:t>Jumlah</w:t>
            </w:r>
          </w:p>
        </w:tc>
        <w:tc>
          <w:tcPr>
            <w:tcW w:w="2176" w:type="dxa"/>
          </w:tcPr>
          <w:p w14:paraId="0731E8A7" w14:textId="76A1A2CE" w:rsidR="00D73F47" w:rsidRPr="00D11D4F" w:rsidRDefault="00C77315" w:rsidP="00861AB0">
            <w:pPr>
              <w:pStyle w:val="TableParagraph"/>
              <w:spacing w:before="3"/>
              <w:ind w:left="4" w:right="4"/>
              <w:jc w:val="center"/>
              <w:rPr>
                <w:sz w:val="24"/>
              </w:rPr>
            </w:pPr>
            <w:r w:rsidRPr="00D11D4F">
              <w:rPr>
                <w:spacing w:val="-5"/>
                <w:sz w:val="24"/>
              </w:rPr>
              <w:t>35</w:t>
            </w:r>
          </w:p>
        </w:tc>
        <w:tc>
          <w:tcPr>
            <w:tcW w:w="2420" w:type="dxa"/>
          </w:tcPr>
          <w:p w14:paraId="20B711A8" w14:textId="4FA8125B" w:rsidR="00D73F47" w:rsidRPr="00D11D4F" w:rsidRDefault="00D73F47" w:rsidP="00861AB0">
            <w:pPr>
              <w:pStyle w:val="TableParagraph"/>
              <w:spacing w:before="3"/>
              <w:ind w:left="15" w:right="6"/>
              <w:jc w:val="center"/>
              <w:rPr>
                <w:sz w:val="24"/>
              </w:rPr>
            </w:pPr>
            <w:r w:rsidRPr="00D11D4F">
              <w:rPr>
                <w:spacing w:val="-2"/>
                <w:sz w:val="24"/>
              </w:rPr>
              <w:t>100,00</w:t>
            </w:r>
            <w:r w:rsidR="00DE0AF4" w:rsidRPr="00D11D4F">
              <w:rPr>
                <w:spacing w:val="-2"/>
                <w:sz w:val="24"/>
              </w:rPr>
              <w:t>%</w:t>
            </w:r>
          </w:p>
        </w:tc>
      </w:tr>
    </w:tbl>
    <w:p w14:paraId="3D69C6ED" w14:textId="521A8105" w:rsidR="007944F1" w:rsidRPr="00D11D4F" w:rsidRDefault="00D73F47" w:rsidP="00C77315">
      <w:pPr>
        <w:spacing w:before="4"/>
        <w:ind w:left="568"/>
        <w:rPr>
          <w:rFonts w:ascii="Times New Roman" w:hAnsi="Times New Roman" w:cs="Times New Roman"/>
          <w:i/>
          <w:spacing w:val="-4"/>
          <w:sz w:val="24"/>
        </w:rPr>
      </w:pPr>
      <w:r w:rsidRPr="00D11D4F">
        <w:rPr>
          <w:rFonts w:ascii="Times New Roman" w:hAnsi="Times New Roman" w:cs="Times New Roman"/>
          <w:sz w:val="24"/>
        </w:rPr>
        <w:t>Sumber:</w:t>
      </w:r>
      <w:r w:rsidRPr="00D11D4F">
        <w:rPr>
          <w:rFonts w:ascii="Times New Roman" w:hAnsi="Times New Roman" w:cs="Times New Roman"/>
          <w:spacing w:val="-1"/>
          <w:sz w:val="24"/>
        </w:rPr>
        <w:t xml:space="preserve"> </w:t>
      </w:r>
      <w:r w:rsidRPr="00D11D4F">
        <w:rPr>
          <w:rFonts w:ascii="Times New Roman" w:hAnsi="Times New Roman" w:cs="Times New Roman"/>
          <w:i/>
          <w:sz w:val="24"/>
        </w:rPr>
        <w:t>Diolah</w:t>
      </w:r>
      <w:r w:rsidRPr="00D11D4F">
        <w:rPr>
          <w:rFonts w:ascii="Times New Roman" w:hAnsi="Times New Roman" w:cs="Times New Roman"/>
          <w:i/>
          <w:spacing w:val="-2"/>
          <w:sz w:val="24"/>
        </w:rPr>
        <w:t xml:space="preserve"> </w:t>
      </w:r>
      <w:r w:rsidRPr="00D11D4F">
        <w:rPr>
          <w:rFonts w:ascii="Times New Roman" w:hAnsi="Times New Roman" w:cs="Times New Roman"/>
          <w:i/>
          <w:sz w:val="24"/>
        </w:rPr>
        <w:t>dari</w:t>
      </w:r>
      <w:r w:rsidRPr="00D11D4F">
        <w:rPr>
          <w:rFonts w:ascii="Times New Roman" w:hAnsi="Times New Roman" w:cs="Times New Roman"/>
          <w:i/>
          <w:spacing w:val="-2"/>
          <w:sz w:val="24"/>
        </w:rPr>
        <w:t xml:space="preserve"> </w:t>
      </w:r>
      <w:r w:rsidRPr="00D11D4F">
        <w:rPr>
          <w:rFonts w:ascii="Times New Roman" w:hAnsi="Times New Roman" w:cs="Times New Roman"/>
          <w:i/>
          <w:sz w:val="24"/>
        </w:rPr>
        <w:t>data</w:t>
      </w:r>
      <w:r w:rsidRPr="00D11D4F">
        <w:rPr>
          <w:rFonts w:ascii="Times New Roman" w:hAnsi="Times New Roman" w:cs="Times New Roman"/>
          <w:i/>
          <w:spacing w:val="-2"/>
          <w:sz w:val="24"/>
        </w:rPr>
        <w:t xml:space="preserve"> </w:t>
      </w:r>
      <w:r w:rsidRPr="00D11D4F">
        <w:rPr>
          <w:rFonts w:ascii="Times New Roman" w:hAnsi="Times New Roman" w:cs="Times New Roman"/>
          <w:i/>
          <w:sz w:val="24"/>
        </w:rPr>
        <w:t>primer,</w:t>
      </w:r>
      <w:r w:rsidRPr="00D11D4F">
        <w:rPr>
          <w:rFonts w:ascii="Times New Roman" w:hAnsi="Times New Roman" w:cs="Times New Roman"/>
          <w:i/>
          <w:spacing w:val="-1"/>
          <w:sz w:val="24"/>
        </w:rPr>
        <w:t xml:space="preserve"> </w:t>
      </w:r>
      <w:r w:rsidRPr="00D11D4F">
        <w:rPr>
          <w:rFonts w:ascii="Times New Roman" w:hAnsi="Times New Roman" w:cs="Times New Roman"/>
          <w:i/>
          <w:spacing w:val="-4"/>
          <w:sz w:val="24"/>
        </w:rPr>
        <w:t>2025</w:t>
      </w:r>
    </w:p>
    <w:p w14:paraId="05EEFE98" w14:textId="50A242F9" w:rsidR="00FB607D" w:rsidRPr="00D11D4F" w:rsidRDefault="00C77315" w:rsidP="00C77315">
      <w:pPr>
        <w:spacing w:line="480" w:lineRule="auto"/>
        <w:jc w:val="both"/>
        <w:rPr>
          <w:rFonts w:ascii="Times New Roman" w:hAnsi="Times New Roman" w:cs="Times New Roman"/>
          <w:bCs/>
          <w:sz w:val="24"/>
          <w:szCs w:val="24"/>
        </w:rPr>
      </w:pPr>
      <w:r w:rsidRPr="00D11D4F">
        <w:rPr>
          <w:rFonts w:ascii="Times New Roman" w:hAnsi="Times New Roman" w:cs="Times New Roman"/>
          <w:b/>
          <w:sz w:val="24"/>
          <w:szCs w:val="24"/>
        </w:rPr>
        <w:tab/>
      </w:r>
      <w:r w:rsidRPr="00D11D4F">
        <w:rPr>
          <w:rFonts w:ascii="Times New Roman" w:hAnsi="Times New Roman" w:cs="Times New Roman"/>
          <w:bCs/>
          <w:sz w:val="24"/>
          <w:szCs w:val="24"/>
        </w:rPr>
        <w:t xml:space="preserve">Dari uraian tabel berdasarkan usia responden di atas menunujukkan bahwa responden 8 kantor Dinas pemerintah Kota Samarinda terbanyak berdasarkan pendidikan yaitu Sarjana sebanyak 26 orang atau persentase 74% sedangkan </w:t>
      </w:r>
      <w:r w:rsidRPr="00D11D4F">
        <w:rPr>
          <w:rFonts w:ascii="Times New Roman" w:hAnsi="Times New Roman" w:cs="Times New Roman"/>
          <w:bCs/>
          <w:sz w:val="24"/>
          <w:szCs w:val="24"/>
        </w:rPr>
        <w:lastRenderedPageBreak/>
        <w:t xml:space="preserve">pendidikan </w:t>
      </w:r>
      <w:r w:rsidR="00DE0AF4" w:rsidRPr="00D11D4F">
        <w:rPr>
          <w:rFonts w:ascii="Times New Roman" w:hAnsi="Times New Roman" w:cs="Times New Roman"/>
          <w:bCs/>
          <w:sz w:val="24"/>
          <w:szCs w:val="24"/>
        </w:rPr>
        <w:t>SMA merupakan kategori yang paling sedikit, jumlahnya ada 4 orang atau sebesar 12%. Dapat disimpulkan bagwa responden 8 Dinas Pemerintah Kota Samarinda berdasarkan kriteria pendidikan yang terbanyak adalah pendidikan Sarjana.</w:t>
      </w:r>
    </w:p>
    <w:p w14:paraId="73AA99D5" w14:textId="3EE263D2" w:rsidR="00DE0AF4" w:rsidRPr="00D11D4F" w:rsidRDefault="00DE0AF4" w:rsidP="00C77315">
      <w:pPr>
        <w:spacing w:line="480" w:lineRule="auto"/>
        <w:jc w:val="both"/>
        <w:rPr>
          <w:rFonts w:ascii="Times New Roman" w:hAnsi="Times New Roman" w:cs="Times New Roman"/>
          <w:b/>
          <w:sz w:val="24"/>
          <w:szCs w:val="24"/>
        </w:rPr>
      </w:pPr>
      <w:r w:rsidRPr="00D11D4F">
        <w:rPr>
          <w:rFonts w:ascii="Times New Roman" w:hAnsi="Times New Roman" w:cs="Times New Roman"/>
          <w:b/>
          <w:sz w:val="24"/>
          <w:szCs w:val="24"/>
        </w:rPr>
        <w:t>4.</w:t>
      </w:r>
      <w:r w:rsidR="00605C3A">
        <w:rPr>
          <w:rFonts w:ascii="Times New Roman" w:hAnsi="Times New Roman" w:cs="Times New Roman"/>
          <w:b/>
          <w:sz w:val="24"/>
          <w:szCs w:val="24"/>
        </w:rPr>
        <w:t>1</w:t>
      </w:r>
      <w:r w:rsidRPr="00D11D4F">
        <w:rPr>
          <w:rFonts w:ascii="Times New Roman" w:hAnsi="Times New Roman" w:cs="Times New Roman"/>
          <w:b/>
          <w:sz w:val="24"/>
          <w:szCs w:val="24"/>
        </w:rPr>
        <w:t>.2.</w:t>
      </w:r>
      <w:r w:rsidRPr="00D11D4F">
        <w:rPr>
          <w:rFonts w:ascii="Times New Roman" w:hAnsi="Times New Roman" w:cs="Times New Roman"/>
          <w:b/>
          <w:sz w:val="24"/>
          <w:szCs w:val="24"/>
        </w:rPr>
        <w:tab/>
        <w:t>Responden Berdasarkan Umur/Usia</w:t>
      </w:r>
    </w:p>
    <w:p w14:paraId="0EE1C832" w14:textId="718EBCE8" w:rsidR="00DE0AF4" w:rsidRPr="00D11D4F" w:rsidRDefault="00DE0AF4" w:rsidP="00C77315">
      <w:pPr>
        <w:spacing w:line="480" w:lineRule="auto"/>
        <w:jc w:val="both"/>
        <w:rPr>
          <w:rFonts w:ascii="Times New Roman" w:hAnsi="Times New Roman" w:cs="Times New Roman"/>
          <w:bCs/>
          <w:sz w:val="24"/>
          <w:szCs w:val="24"/>
        </w:rPr>
      </w:pPr>
      <w:r w:rsidRPr="00D11D4F">
        <w:rPr>
          <w:rFonts w:ascii="Times New Roman" w:hAnsi="Times New Roman" w:cs="Times New Roman"/>
          <w:b/>
          <w:sz w:val="24"/>
          <w:szCs w:val="24"/>
        </w:rPr>
        <w:tab/>
      </w:r>
      <w:r w:rsidRPr="00D11D4F">
        <w:rPr>
          <w:rFonts w:ascii="Times New Roman" w:hAnsi="Times New Roman" w:cs="Times New Roman"/>
          <w:bCs/>
          <w:sz w:val="24"/>
          <w:szCs w:val="24"/>
        </w:rPr>
        <w:t>Karakteristik responden yang diteliti yaitu pegawai di 8 kantor Dinas Pemerintah Kota Samarinda berdasarkan umur pegawai, dengan penjabaran sebagai berikut:</w:t>
      </w:r>
    </w:p>
    <w:p w14:paraId="0571162D" w14:textId="25E45F03" w:rsidR="00DE0AF4" w:rsidRPr="00D11D4F" w:rsidRDefault="00DE0AF4" w:rsidP="00DE0AF4">
      <w:pPr>
        <w:pStyle w:val="Heading3"/>
        <w:spacing w:before="1"/>
        <w:ind w:left="1545"/>
        <w:rPr>
          <w:rFonts w:ascii="Times New Roman" w:hAnsi="Times New Roman" w:cs="Times New Roman"/>
          <w:b/>
          <w:bCs/>
          <w:color w:val="auto"/>
          <w:sz w:val="22"/>
          <w:szCs w:val="22"/>
        </w:rPr>
      </w:pPr>
      <w:r w:rsidRPr="00D11D4F">
        <w:rPr>
          <w:rFonts w:ascii="Times New Roman" w:hAnsi="Times New Roman" w:cs="Times New Roman"/>
          <w:bCs/>
          <w:sz w:val="24"/>
          <w:szCs w:val="24"/>
        </w:rPr>
        <w:tab/>
      </w:r>
      <w:r w:rsidRPr="00D11D4F">
        <w:rPr>
          <w:rFonts w:ascii="Times New Roman" w:hAnsi="Times New Roman" w:cs="Times New Roman"/>
          <w:b/>
          <w:bCs/>
          <w:color w:val="auto"/>
          <w:sz w:val="22"/>
          <w:szCs w:val="22"/>
        </w:rPr>
        <w:t>Tabel</w:t>
      </w:r>
      <w:r w:rsidRPr="00D11D4F">
        <w:rPr>
          <w:rFonts w:ascii="Times New Roman" w:hAnsi="Times New Roman" w:cs="Times New Roman"/>
          <w:b/>
          <w:bCs/>
          <w:color w:val="auto"/>
          <w:spacing w:val="-4"/>
          <w:sz w:val="22"/>
          <w:szCs w:val="22"/>
        </w:rPr>
        <w:t xml:space="preserve"> </w:t>
      </w:r>
      <w:r w:rsidRPr="00D11D4F">
        <w:rPr>
          <w:rFonts w:ascii="Times New Roman" w:hAnsi="Times New Roman" w:cs="Times New Roman"/>
          <w:b/>
          <w:bCs/>
          <w:color w:val="auto"/>
          <w:sz w:val="22"/>
          <w:szCs w:val="22"/>
        </w:rPr>
        <w:t>4.2.</w:t>
      </w:r>
      <w:r w:rsidRPr="00D11D4F">
        <w:rPr>
          <w:rFonts w:ascii="Times New Roman" w:hAnsi="Times New Roman" w:cs="Times New Roman"/>
          <w:b/>
          <w:bCs/>
          <w:color w:val="auto"/>
          <w:spacing w:val="-3"/>
          <w:sz w:val="22"/>
          <w:szCs w:val="22"/>
        </w:rPr>
        <w:t xml:space="preserve"> </w:t>
      </w:r>
      <w:r w:rsidRPr="00D11D4F">
        <w:rPr>
          <w:rFonts w:ascii="Times New Roman" w:hAnsi="Times New Roman" w:cs="Times New Roman"/>
          <w:b/>
          <w:bCs/>
          <w:color w:val="auto"/>
          <w:sz w:val="22"/>
          <w:szCs w:val="22"/>
        </w:rPr>
        <w:t>Persentase</w:t>
      </w:r>
      <w:r w:rsidRPr="00D11D4F">
        <w:rPr>
          <w:rFonts w:ascii="Times New Roman" w:hAnsi="Times New Roman" w:cs="Times New Roman"/>
          <w:b/>
          <w:bCs/>
          <w:color w:val="auto"/>
          <w:spacing w:val="-1"/>
          <w:sz w:val="22"/>
          <w:szCs w:val="22"/>
        </w:rPr>
        <w:t xml:space="preserve"> </w:t>
      </w:r>
      <w:r w:rsidRPr="00D11D4F">
        <w:rPr>
          <w:rFonts w:ascii="Times New Roman" w:hAnsi="Times New Roman" w:cs="Times New Roman"/>
          <w:b/>
          <w:bCs/>
          <w:color w:val="auto"/>
          <w:sz w:val="22"/>
          <w:szCs w:val="22"/>
        </w:rPr>
        <w:t>Responden</w:t>
      </w:r>
      <w:r w:rsidRPr="00D11D4F">
        <w:rPr>
          <w:rFonts w:ascii="Times New Roman" w:hAnsi="Times New Roman" w:cs="Times New Roman"/>
          <w:b/>
          <w:bCs/>
          <w:color w:val="auto"/>
          <w:spacing w:val="-4"/>
          <w:sz w:val="22"/>
          <w:szCs w:val="22"/>
        </w:rPr>
        <w:t xml:space="preserve"> </w:t>
      </w:r>
      <w:r w:rsidRPr="00D11D4F">
        <w:rPr>
          <w:rFonts w:ascii="Times New Roman" w:hAnsi="Times New Roman" w:cs="Times New Roman"/>
          <w:b/>
          <w:bCs/>
          <w:color w:val="auto"/>
          <w:sz w:val="22"/>
          <w:szCs w:val="22"/>
        </w:rPr>
        <w:t>Berdasarkan</w:t>
      </w:r>
      <w:r w:rsidRPr="00D11D4F">
        <w:rPr>
          <w:rFonts w:ascii="Times New Roman" w:hAnsi="Times New Roman" w:cs="Times New Roman"/>
          <w:b/>
          <w:bCs/>
          <w:color w:val="auto"/>
          <w:spacing w:val="1"/>
          <w:sz w:val="22"/>
          <w:szCs w:val="22"/>
        </w:rPr>
        <w:t xml:space="preserve"> </w:t>
      </w:r>
      <w:r w:rsidRPr="00D11D4F">
        <w:rPr>
          <w:rFonts w:ascii="Times New Roman" w:hAnsi="Times New Roman" w:cs="Times New Roman"/>
          <w:b/>
          <w:bCs/>
          <w:color w:val="auto"/>
          <w:spacing w:val="-2"/>
          <w:sz w:val="22"/>
          <w:szCs w:val="22"/>
        </w:rPr>
        <w:t>Usia</w:t>
      </w:r>
    </w:p>
    <w:tbl>
      <w:tblPr>
        <w:tblW w:w="804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9"/>
        <w:gridCol w:w="2681"/>
        <w:gridCol w:w="2176"/>
        <w:gridCol w:w="2420"/>
      </w:tblGrid>
      <w:tr w:rsidR="00DE0AF4" w:rsidRPr="00D11D4F" w14:paraId="417120BC" w14:textId="77777777" w:rsidTr="00967A55">
        <w:trPr>
          <w:trHeight w:val="414"/>
        </w:trPr>
        <w:tc>
          <w:tcPr>
            <w:tcW w:w="769" w:type="dxa"/>
          </w:tcPr>
          <w:p w14:paraId="5E6C6F13" w14:textId="77777777" w:rsidR="00DE0AF4" w:rsidRPr="00D11D4F" w:rsidRDefault="00DE0AF4" w:rsidP="00131F18">
            <w:pPr>
              <w:pStyle w:val="TableParagraph"/>
              <w:spacing w:line="275" w:lineRule="exact"/>
              <w:ind w:left="8"/>
              <w:jc w:val="center"/>
              <w:rPr>
                <w:b/>
                <w:sz w:val="24"/>
              </w:rPr>
            </w:pPr>
            <w:r w:rsidRPr="00D11D4F">
              <w:rPr>
                <w:b/>
                <w:spacing w:val="-5"/>
                <w:sz w:val="24"/>
              </w:rPr>
              <w:t>No.</w:t>
            </w:r>
          </w:p>
        </w:tc>
        <w:tc>
          <w:tcPr>
            <w:tcW w:w="2681" w:type="dxa"/>
          </w:tcPr>
          <w:p w14:paraId="00EE049F" w14:textId="77777777" w:rsidR="00DE0AF4" w:rsidRPr="00D11D4F" w:rsidRDefault="00DE0AF4" w:rsidP="00131F18">
            <w:pPr>
              <w:pStyle w:val="TableParagraph"/>
              <w:spacing w:line="275" w:lineRule="exact"/>
              <w:ind w:left="9" w:right="3"/>
              <w:jc w:val="center"/>
              <w:rPr>
                <w:b/>
                <w:sz w:val="24"/>
              </w:rPr>
            </w:pPr>
            <w:r w:rsidRPr="00D11D4F">
              <w:rPr>
                <w:b/>
                <w:spacing w:val="-2"/>
                <w:sz w:val="24"/>
              </w:rPr>
              <w:t>Pendidikan</w:t>
            </w:r>
          </w:p>
        </w:tc>
        <w:tc>
          <w:tcPr>
            <w:tcW w:w="2176" w:type="dxa"/>
          </w:tcPr>
          <w:p w14:paraId="4633FDA3" w14:textId="77777777" w:rsidR="00DE0AF4" w:rsidRPr="00D11D4F" w:rsidRDefault="00DE0AF4" w:rsidP="00131F18">
            <w:pPr>
              <w:pStyle w:val="TableParagraph"/>
              <w:spacing w:line="275" w:lineRule="exact"/>
              <w:ind w:right="4"/>
              <w:jc w:val="center"/>
              <w:rPr>
                <w:b/>
                <w:sz w:val="24"/>
              </w:rPr>
            </w:pPr>
            <w:r w:rsidRPr="00D11D4F">
              <w:rPr>
                <w:b/>
                <w:spacing w:val="-2"/>
                <w:sz w:val="24"/>
              </w:rPr>
              <w:t>Frekuensi</w:t>
            </w:r>
          </w:p>
        </w:tc>
        <w:tc>
          <w:tcPr>
            <w:tcW w:w="2420" w:type="dxa"/>
          </w:tcPr>
          <w:p w14:paraId="539620B2" w14:textId="77777777" w:rsidR="00DE0AF4" w:rsidRPr="00D11D4F" w:rsidRDefault="00DE0AF4" w:rsidP="00131F18">
            <w:pPr>
              <w:pStyle w:val="TableParagraph"/>
              <w:spacing w:line="275" w:lineRule="exact"/>
              <w:ind w:left="15"/>
              <w:jc w:val="center"/>
              <w:rPr>
                <w:b/>
                <w:sz w:val="24"/>
              </w:rPr>
            </w:pPr>
            <w:r w:rsidRPr="00D11D4F">
              <w:rPr>
                <w:b/>
                <w:sz w:val="24"/>
              </w:rPr>
              <w:t>Persentase</w:t>
            </w:r>
            <w:r w:rsidRPr="00D11D4F">
              <w:rPr>
                <w:b/>
                <w:spacing w:val="-3"/>
                <w:sz w:val="24"/>
              </w:rPr>
              <w:t xml:space="preserve"> </w:t>
            </w:r>
            <w:r w:rsidRPr="00D11D4F">
              <w:rPr>
                <w:b/>
                <w:spacing w:val="-5"/>
                <w:sz w:val="24"/>
              </w:rPr>
              <w:t>(%)</w:t>
            </w:r>
          </w:p>
        </w:tc>
      </w:tr>
      <w:tr w:rsidR="00DE0AF4" w:rsidRPr="00D11D4F" w14:paraId="314F36A3" w14:textId="77777777" w:rsidTr="00967A55">
        <w:trPr>
          <w:trHeight w:val="349"/>
        </w:trPr>
        <w:tc>
          <w:tcPr>
            <w:tcW w:w="769" w:type="dxa"/>
            <w:tcBorders>
              <w:bottom w:val="nil"/>
            </w:tcBorders>
          </w:tcPr>
          <w:p w14:paraId="2C019E7F" w14:textId="77777777" w:rsidR="00DE0AF4" w:rsidRPr="00D11D4F" w:rsidRDefault="00DE0AF4" w:rsidP="00131F18">
            <w:pPr>
              <w:pStyle w:val="TableParagraph"/>
              <w:spacing w:line="275" w:lineRule="exact"/>
              <w:ind w:left="8"/>
              <w:jc w:val="center"/>
              <w:rPr>
                <w:spacing w:val="-10"/>
                <w:sz w:val="24"/>
              </w:rPr>
            </w:pPr>
            <w:r w:rsidRPr="00D11D4F">
              <w:rPr>
                <w:spacing w:val="-10"/>
                <w:sz w:val="24"/>
              </w:rPr>
              <w:t>1</w:t>
            </w:r>
          </w:p>
        </w:tc>
        <w:tc>
          <w:tcPr>
            <w:tcW w:w="2681" w:type="dxa"/>
            <w:tcBorders>
              <w:bottom w:val="nil"/>
            </w:tcBorders>
          </w:tcPr>
          <w:p w14:paraId="552A2B94" w14:textId="12B71DFF" w:rsidR="00DE0AF4" w:rsidRPr="00D11D4F" w:rsidRDefault="00DE0AF4" w:rsidP="00131F18">
            <w:pPr>
              <w:pStyle w:val="TableParagraph"/>
              <w:spacing w:line="275" w:lineRule="exact"/>
              <w:ind w:left="9" w:right="6"/>
              <w:jc w:val="center"/>
              <w:rPr>
                <w:spacing w:val="-5"/>
                <w:sz w:val="24"/>
              </w:rPr>
            </w:pPr>
            <w:r w:rsidRPr="00D11D4F">
              <w:rPr>
                <w:spacing w:val="-5"/>
                <w:sz w:val="24"/>
              </w:rPr>
              <w:t>&lt;25 Tahun</w:t>
            </w:r>
          </w:p>
        </w:tc>
        <w:tc>
          <w:tcPr>
            <w:tcW w:w="2176" w:type="dxa"/>
            <w:tcBorders>
              <w:bottom w:val="nil"/>
            </w:tcBorders>
          </w:tcPr>
          <w:p w14:paraId="4DD6A482" w14:textId="4395594D" w:rsidR="00DE0AF4" w:rsidRPr="00D11D4F" w:rsidRDefault="00DE0AF4" w:rsidP="00131F18">
            <w:pPr>
              <w:pStyle w:val="TableParagraph"/>
              <w:spacing w:line="275" w:lineRule="exact"/>
              <w:ind w:left="4" w:right="4"/>
              <w:jc w:val="center"/>
              <w:rPr>
                <w:spacing w:val="-10"/>
                <w:sz w:val="24"/>
              </w:rPr>
            </w:pPr>
            <w:r w:rsidRPr="00D11D4F">
              <w:rPr>
                <w:spacing w:val="-10"/>
                <w:sz w:val="24"/>
              </w:rPr>
              <w:t>7</w:t>
            </w:r>
          </w:p>
        </w:tc>
        <w:tc>
          <w:tcPr>
            <w:tcW w:w="2420" w:type="dxa"/>
            <w:tcBorders>
              <w:bottom w:val="nil"/>
            </w:tcBorders>
          </w:tcPr>
          <w:p w14:paraId="3E71DD9A" w14:textId="3A908468" w:rsidR="00DE0AF4" w:rsidRPr="00D11D4F" w:rsidRDefault="00DE0AF4" w:rsidP="00131F18">
            <w:pPr>
              <w:pStyle w:val="TableParagraph"/>
              <w:spacing w:line="275" w:lineRule="exact"/>
              <w:ind w:left="15" w:right="2"/>
              <w:jc w:val="center"/>
              <w:rPr>
                <w:spacing w:val="-5"/>
                <w:sz w:val="24"/>
              </w:rPr>
            </w:pPr>
            <w:r w:rsidRPr="00D11D4F">
              <w:rPr>
                <w:spacing w:val="-5"/>
                <w:sz w:val="24"/>
                <w:lang w:val="id-ID"/>
              </w:rPr>
              <w:t>20%</w:t>
            </w:r>
          </w:p>
        </w:tc>
      </w:tr>
      <w:tr w:rsidR="00DE0AF4" w:rsidRPr="00D11D4F" w14:paraId="64C48303" w14:textId="77777777" w:rsidTr="00967A55">
        <w:trPr>
          <w:trHeight w:val="414"/>
        </w:trPr>
        <w:tc>
          <w:tcPr>
            <w:tcW w:w="769" w:type="dxa"/>
            <w:tcBorders>
              <w:top w:val="nil"/>
              <w:bottom w:val="nil"/>
            </w:tcBorders>
          </w:tcPr>
          <w:p w14:paraId="46EFCEF3" w14:textId="77777777" w:rsidR="00DE0AF4" w:rsidRPr="00D11D4F" w:rsidRDefault="00DE0AF4" w:rsidP="00131F18">
            <w:pPr>
              <w:pStyle w:val="TableParagraph"/>
              <w:spacing w:before="65"/>
              <w:ind w:left="8"/>
              <w:jc w:val="center"/>
              <w:rPr>
                <w:sz w:val="24"/>
              </w:rPr>
            </w:pPr>
            <w:r w:rsidRPr="00D11D4F">
              <w:rPr>
                <w:spacing w:val="-10"/>
                <w:sz w:val="24"/>
              </w:rPr>
              <w:t>2</w:t>
            </w:r>
          </w:p>
        </w:tc>
        <w:tc>
          <w:tcPr>
            <w:tcW w:w="2681" w:type="dxa"/>
            <w:tcBorders>
              <w:top w:val="nil"/>
              <w:bottom w:val="nil"/>
            </w:tcBorders>
          </w:tcPr>
          <w:p w14:paraId="78E321E8" w14:textId="07348DF9" w:rsidR="00DE0AF4" w:rsidRPr="00D11D4F" w:rsidRDefault="00DE0AF4" w:rsidP="00131F18">
            <w:pPr>
              <w:pStyle w:val="TableParagraph"/>
              <w:spacing w:before="65"/>
              <w:ind w:left="9"/>
              <w:jc w:val="center"/>
              <w:rPr>
                <w:sz w:val="24"/>
              </w:rPr>
            </w:pPr>
            <w:r w:rsidRPr="00D11D4F">
              <w:rPr>
                <w:spacing w:val="-2"/>
                <w:sz w:val="24"/>
              </w:rPr>
              <w:t>26-35 Tahun</w:t>
            </w:r>
          </w:p>
        </w:tc>
        <w:tc>
          <w:tcPr>
            <w:tcW w:w="2176" w:type="dxa"/>
            <w:tcBorders>
              <w:top w:val="nil"/>
              <w:bottom w:val="nil"/>
            </w:tcBorders>
          </w:tcPr>
          <w:p w14:paraId="3C98B51F" w14:textId="08663CE0" w:rsidR="00DE0AF4" w:rsidRPr="00D11D4F" w:rsidRDefault="00DE0AF4" w:rsidP="00131F18">
            <w:pPr>
              <w:pStyle w:val="TableParagraph"/>
              <w:spacing w:before="65"/>
              <w:ind w:left="4" w:right="4"/>
              <w:jc w:val="center"/>
              <w:rPr>
                <w:sz w:val="24"/>
              </w:rPr>
            </w:pPr>
            <w:r w:rsidRPr="00D11D4F">
              <w:rPr>
                <w:spacing w:val="-5"/>
                <w:sz w:val="24"/>
              </w:rPr>
              <w:t>10</w:t>
            </w:r>
          </w:p>
        </w:tc>
        <w:tc>
          <w:tcPr>
            <w:tcW w:w="2420" w:type="dxa"/>
            <w:tcBorders>
              <w:top w:val="nil"/>
              <w:bottom w:val="nil"/>
            </w:tcBorders>
          </w:tcPr>
          <w:p w14:paraId="49693935" w14:textId="07591E69" w:rsidR="00DE0AF4" w:rsidRPr="00D11D4F" w:rsidRDefault="00DE0AF4" w:rsidP="00131F18">
            <w:pPr>
              <w:pStyle w:val="TableParagraph"/>
              <w:spacing w:before="65"/>
              <w:ind w:left="15" w:right="2"/>
              <w:jc w:val="center"/>
              <w:rPr>
                <w:sz w:val="24"/>
              </w:rPr>
            </w:pPr>
            <w:r w:rsidRPr="00D11D4F">
              <w:rPr>
                <w:spacing w:val="-5"/>
                <w:sz w:val="24"/>
                <w:lang w:val="id-ID"/>
              </w:rPr>
              <w:t>29</w:t>
            </w:r>
            <w:r w:rsidRPr="00D11D4F">
              <w:rPr>
                <w:spacing w:val="-5"/>
                <w:sz w:val="24"/>
              </w:rPr>
              <w:t>%</w:t>
            </w:r>
          </w:p>
        </w:tc>
      </w:tr>
      <w:tr w:rsidR="00DE0AF4" w:rsidRPr="00D11D4F" w14:paraId="253C5C94" w14:textId="77777777" w:rsidTr="00967A55">
        <w:trPr>
          <w:trHeight w:val="413"/>
        </w:trPr>
        <w:tc>
          <w:tcPr>
            <w:tcW w:w="769" w:type="dxa"/>
            <w:tcBorders>
              <w:top w:val="nil"/>
              <w:bottom w:val="nil"/>
            </w:tcBorders>
          </w:tcPr>
          <w:p w14:paraId="26A4BFE5" w14:textId="77777777" w:rsidR="00DE0AF4" w:rsidRPr="00D11D4F" w:rsidRDefault="00DE0AF4" w:rsidP="00131F18">
            <w:pPr>
              <w:pStyle w:val="TableParagraph"/>
              <w:spacing w:before="63"/>
              <w:ind w:left="8"/>
              <w:jc w:val="center"/>
              <w:rPr>
                <w:spacing w:val="-10"/>
                <w:sz w:val="24"/>
              </w:rPr>
            </w:pPr>
            <w:r w:rsidRPr="00D11D4F">
              <w:rPr>
                <w:spacing w:val="-10"/>
                <w:sz w:val="24"/>
              </w:rPr>
              <w:t>3</w:t>
            </w:r>
          </w:p>
          <w:p w14:paraId="61E30558" w14:textId="21554CF7" w:rsidR="00DE0AF4" w:rsidRPr="00D11D4F" w:rsidRDefault="00DE0AF4" w:rsidP="00131F18">
            <w:pPr>
              <w:pStyle w:val="TableParagraph"/>
              <w:spacing w:before="63"/>
              <w:ind w:left="8"/>
              <w:jc w:val="center"/>
              <w:rPr>
                <w:sz w:val="24"/>
              </w:rPr>
            </w:pPr>
            <w:r w:rsidRPr="00D11D4F">
              <w:rPr>
                <w:spacing w:val="-10"/>
                <w:sz w:val="24"/>
              </w:rPr>
              <w:t>4</w:t>
            </w:r>
          </w:p>
        </w:tc>
        <w:tc>
          <w:tcPr>
            <w:tcW w:w="2681" w:type="dxa"/>
            <w:tcBorders>
              <w:top w:val="nil"/>
              <w:bottom w:val="nil"/>
            </w:tcBorders>
          </w:tcPr>
          <w:p w14:paraId="14D6249C" w14:textId="77777777" w:rsidR="00DE0AF4" w:rsidRPr="00D11D4F" w:rsidRDefault="00DE0AF4" w:rsidP="00131F18">
            <w:pPr>
              <w:pStyle w:val="TableParagraph"/>
              <w:spacing w:before="63"/>
              <w:ind w:left="9" w:right="8"/>
              <w:jc w:val="center"/>
              <w:rPr>
                <w:spacing w:val="-2"/>
                <w:sz w:val="24"/>
              </w:rPr>
            </w:pPr>
            <w:r w:rsidRPr="00D11D4F">
              <w:rPr>
                <w:spacing w:val="-2"/>
                <w:sz w:val="24"/>
              </w:rPr>
              <w:t>36-45 Tahun</w:t>
            </w:r>
          </w:p>
          <w:p w14:paraId="5D50F974" w14:textId="51D1A888" w:rsidR="00DE0AF4" w:rsidRPr="00D11D4F" w:rsidRDefault="00DE0AF4" w:rsidP="00131F18">
            <w:pPr>
              <w:pStyle w:val="TableParagraph"/>
              <w:spacing w:before="63"/>
              <w:ind w:left="9" w:right="8"/>
              <w:jc w:val="center"/>
              <w:rPr>
                <w:sz w:val="24"/>
              </w:rPr>
            </w:pPr>
            <w:r w:rsidRPr="00D11D4F">
              <w:rPr>
                <w:sz w:val="24"/>
              </w:rPr>
              <w:t>45&gt; Tahun</w:t>
            </w:r>
          </w:p>
        </w:tc>
        <w:tc>
          <w:tcPr>
            <w:tcW w:w="2176" w:type="dxa"/>
            <w:tcBorders>
              <w:top w:val="nil"/>
              <w:bottom w:val="nil"/>
            </w:tcBorders>
          </w:tcPr>
          <w:p w14:paraId="373F3370" w14:textId="77777777" w:rsidR="00DE0AF4" w:rsidRPr="00D11D4F" w:rsidRDefault="00DE0AF4" w:rsidP="00131F18">
            <w:pPr>
              <w:pStyle w:val="TableParagraph"/>
              <w:spacing w:before="63"/>
              <w:ind w:left="4" w:right="4"/>
              <w:jc w:val="center"/>
              <w:rPr>
                <w:spacing w:val="-5"/>
                <w:sz w:val="24"/>
              </w:rPr>
            </w:pPr>
            <w:r w:rsidRPr="00D11D4F">
              <w:rPr>
                <w:spacing w:val="-5"/>
                <w:sz w:val="24"/>
              </w:rPr>
              <w:t>14</w:t>
            </w:r>
          </w:p>
          <w:p w14:paraId="067EB3FB" w14:textId="0EA520B0" w:rsidR="00DE0AF4" w:rsidRPr="00D11D4F" w:rsidRDefault="00DE0AF4" w:rsidP="00131F18">
            <w:pPr>
              <w:pStyle w:val="TableParagraph"/>
              <w:spacing w:before="63"/>
              <w:ind w:left="4" w:right="4"/>
              <w:jc w:val="center"/>
              <w:rPr>
                <w:sz w:val="24"/>
              </w:rPr>
            </w:pPr>
            <w:r w:rsidRPr="00D11D4F">
              <w:rPr>
                <w:spacing w:val="-5"/>
                <w:sz w:val="24"/>
              </w:rPr>
              <w:t>4</w:t>
            </w:r>
          </w:p>
        </w:tc>
        <w:tc>
          <w:tcPr>
            <w:tcW w:w="2420" w:type="dxa"/>
            <w:tcBorders>
              <w:top w:val="nil"/>
              <w:bottom w:val="nil"/>
            </w:tcBorders>
          </w:tcPr>
          <w:p w14:paraId="5E3CAE7A" w14:textId="2D19BE58" w:rsidR="00DE0AF4" w:rsidRPr="00D11D4F" w:rsidRDefault="00DE0AF4" w:rsidP="00131F18">
            <w:pPr>
              <w:pStyle w:val="TableParagraph"/>
              <w:spacing w:before="63"/>
              <w:ind w:left="15" w:right="2"/>
              <w:jc w:val="center"/>
              <w:rPr>
                <w:spacing w:val="-5"/>
                <w:sz w:val="24"/>
                <w:lang w:val="id-ID"/>
              </w:rPr>
            </w:pPr>
            <w:r w:rsidRPr="00D11D4F">
              <w:rPr>
                <w:spacing w:val="-5"/>
                <w:sz w:val="24"/>
                <w:lang w:val="id-ID"/>
              </w:rPr>
              <w:t>40%</w:t>
            </w:r>
          </w:p>
          <w:p w14:paraId="45CB59AF" w14:textId="3468A1F3" w:rsidR="00DE0AF4" w:rsidRPr="00D11D4F" w:rsidRDefault="00DE0AF4" w:rsidP="00131F18">
            <w:pPr>
              <w:pStyle w:val="TableParagraph"/>
              <w:spacing w:before="63"/>
              <w:ind w:left="15" w:right="2"/>
              <w:jc w:val="center"/>
              <w:rPr>
                <w:sz w:val="24"/>
              </w:rPr>
            </w:pPr>
            <w:r w:rsidRPr="00D11D4F">
              <w:rPr>
                <w:spacing w:val="-5"/>
                <w:sz w:val="24"/>
                <w:lang w:val="id-ID"/>
              </w:rPr>
              <w:t>11</w:t>
            </w:r>
            <w:r w:rsidRPr="00D11D4F">
              <w:rPr>
                <w:spacing w:val="-5"/>
                <w:sz w:val="24"/>
              </w:rPr>
              <w:t>%</w:t>
            </w:r>
          </w:p>
        </w:tc>
      </w:tr>
      <w:tr w:rsidR="00DE0AF4" w:rsidRPr="00D11D4F" w14:paraId="65E52BEB" w14:textId="77777777" w:rsidTr="00967A55">
        <w:trPr>
          <w:trHeight w:val="414"/>
        </w:trPr>
        <w:tc>
          <w:tcPr>
            <w:tcW w:w="769" w:type="dxa"/>
          </w:tcPr>
          <w:p w14:paraId="17B8509E" w14:textId="77777777" w:rsidR="00DE0AF4" w:rsidRPr="00D11D4F" w:rsidRDefault="00DE0AF4" w:rsidP="00131F18">
            <w:pPr>
              <w:pStyle w:val="TableParagraph"/>
              <w:jc w:val="center"/>
              <w:rPr>
                <w:sz w:val="24"/>
              </w:rPr>
            </w:pPr>
          </w:p>
        </w:tc>
        <w:tc>
          <w:tcPr>
            <w:tcW w:w="2681" w:type="dxa"/>
          </w:tcPr>
          <w:p w14:paraId="14F96F61" w14:textId="77777777" w:rsidR="00DE0AF4" w:rsidRPr="00D11D4F" w:rsidRDefault="00DE0AF4" w:rsidP="00131F18">
            <w:pPr>
              <w:pStyle w:val="TableParagraph"/>
              <w:spacing w:before="3"/>
              <w:ind w:left="9" w:right="3"/>
              <w:jc w:val="center"/>
              <w:rPr>
                <w:sz w:val="24"/>
              </w:rPr>
            </w:pPr>
            <w:r w:rsidRPr="00D11D4F">
              <w:rPr>
                <w:spacing w:val="-2"/>
                <w:sz w:val="24"/>
              </w:rPr>
              <w:t>Jumlah</w:t>
            </w:r>
          </w:p>
        </w:tc>
        <w:tc>
          <w:tcPr>
            <w:tcW w:w="2176" w:type="dxa"/>
          </w:tcPr>
          <w:p w14:paraId="403295A2" w14:textId="77777777" w:rsidR="00DE0AF4" w:rsidRPr="00D11D4F" w:rsidRDefault="00DE0AF4" w:rsidP="00131F18">
            <w:pPr>
              <w:pStyle w:val="TableParagraph"/>
              <w:spacing w:before="3"/>
              <w:ind w:left="4" w:right="4"/>
              <w:jc w:val="center"/>
              <w:rPr>
                <w:sz w:val="24"/>
              </w:rPr>
            </w:pPr>
            <w:r w:rsidRPr="00D11D4F">
              <w:rPr>
                <w:spacing w:val="-5"/>
                <w:sz w:val="24"/>
              </w:rPr>
              <w:t>35</w:t>
            </w:r>
          </w:p>
        </w:tc>
        <w:tc>
          <w:tcPr>
            <w:tcW w:w="2420" w:type="dxa"/>
          </w:tcPr>
          <w:p w14:paraId="6FA346EF" w14:textId="7DD50578" w:rsidR="00DE0AF4" w:rsidRPr="00D11D4F" w:rsidRDefault="00DE0AF4" w:rsidP="00131F18">
            <w:pPr>
              <w:pStyle w:val="TableParagraph"/>
              <w:spacing w:before="3"/>
              <w:ind w:left="15" w:right="6"/>
              <w:jc w:val="center"/>
              <w:rPr>
                <w:sz w:val="24"/>
              </w:rPr>
            </w:pPr>
            <w:r w:rsidRPr="00D11D4F">
              <w:rPr>
                <w:spacing w:val="-2"/>
                <w:sz w:val="24"/>
              </w:rPr>
              <w:t>100,00%</w:t>
            </w:r>
          </w:p>
        </w:tc>
      </w:tr>
    </w:tbl>
    <w:p w14:paraId="5C8EE99C" w14:textId="77777777" w:rsidR="00DE0AF4" w:rsidRPr="00D11D4F" w:rsidRDefault="00DE0AF4" w:rsidP="00DE0AF4">
      <w:pPr>
        <w:spacing w:before="4"/>
        <w:ind w:left="568"/>
        <w:rPr>
          <w:rFonts w:ascii="Times New Roman" w:hAnsi="Times New Roman" w:cs="Times New Roman"/>
          <w:i/>
          <w:spacing w:val="-4"/>
          <w:sz w:val="24"/>
        </w:rPr>
      </w:pPr>
      <w:r w:rsidRPr="00D11D4F">
        <w:rPr>
          <w:rFonts w:ascii="Times New Roman" w:hAnsi="Times New Roman" w:cs="Times New Roman"/>
          <w:sz w:val="24"/>
        </w:rPr>
        <w:t>Sumber:</w:t>
      </w:r>
      <w:r w:rsidRPr="00D11D4F">
        <w:rPr>
          <w:rFonts w:ascii="Times New Roman" w:hAnsi="Times New Roman" w:cs="Times New Roman"/>
          <w:spacing w:val="-1"/>
          <w:sz w:val="24"/>
        </w:rPr>
        <w:t xml:space="preserve"> </w:t>
      </w:r>
      <w:r w:rsidRPr="00D11D4F">
        <w:rPr>
          <w:rFonts w:ascii="Times New Roman" w:hAnsi="Times New Roman" w:cs="Times New Roman"/>
          <w:i/>
          <w:sz w:val="24"/>
        </w:rPr>
        <w:t>Diolah</w:t>
      </w:r>
      <w:r w:rsidRPr="00D11D4F">
        <w:rPr>
          <w:rFonts w:ascii="Times New Roman" w:hAnsi="Times New Roman" w:cs="Times New Roman"/>
          <w:i/>
          <w:spacing w:val="-2"/>
          <w:sz w:val="24"/>
        </w:rPr>
        <w:t xml:space="preserve"> </w:t>
      </w:r>
      <w:r w:rsidRPr="00D11D4F">
        <w:rPr>
          <w:rFonts w:ascii="Times New Roman" w:hAnsi="Times New Roman" w:cs="Times New Roman"/>
          <w:i/>
          <w:sz w:val="24"/>
        </w:rPr>
        <w:t>dari</w:t>
      </w:r>
      <w:r w:rsidRPr="00D11D4F">
        <w:rPr>
          <w:rFonts w:ascii="Times New Roman" w:hAnsi="Times New Roman" w:cs="Times New Roman"/>
          <w:i/>
          <w:spacing w:val="-2"/>
          <w:sz w:val="24"/>
        </w:rPr>
        <w:t xml:space="preserve"> </w:t>
      </w:r>
      <w:r w:rsidRPr="00D11D4F">
        <w:rPr>
          <w:rFonts w:ascii="Times New Roman" w:hAnsi="Times New Roman" w:cs="Times New Roman"/>
          <w:i/>
          <w:sz w:val="24"/>
        </w:rPr>
        <w:t>data</w:t>
      </w:r>
      <w:r w:rsidRPr="00D11D4F">
        <w:rPr>
          <w:rFonts w:ascii="Times New Roman" w:hAnsi="Times New Roman" w:cs="Times New Roman"/>
          <w:i/>
          <w:spacing w:val="-2"/>
          <w:sz w:val="24"/>
        </w:rPr>
        <w:t xml:space="preserve"> </w:t>
      </w:r>
      <w:r w:rsidRPr="00D11D4F">
        <w:rPr>
          <w:rFonts w:ascii="Times New Roman" w:hAnsi="Times New Roman" w:cs="Times New Roman"/>
          <w:i/>
          <w:sz w:val="24"/>
        </w:rPr>
        <w:t>primer,</w:t>
      </w:r>
      <w:r w:rsidRPr="00D11D4F">
        <w:rPr>
          <w:rFonts w:ascii="Times New Roman" w:hAnsi="Times New Roman" w:cs="Times New Roman"/>
          <w:i/>
          <w:spacing w:val="-1"/>
          <w:sz w:val="24"/>
        </w:rPr>
        <w:t xml:space="preserve"> </w:t>
      </w:r>
      <w:r w:rsidRPr="00D11D4F">
        <w:rPr>
          <w:rFonts w:ascii="Times New Roman" w:hAnsi="Times New Roman" w:cs="Times New Roman"/>
          <w:i/>
          <w:spacing w:val="-4"/>
          <w:sz w:val="24"/>
        </w:rPr>
        <w:t>2025</w:t>
      </w:r>
    </w:p>
    <w:p w14:paraId="0736980B" w14:textId="00CD9D04" w:rsidR="00DE0AF4" w:rsidRPr="00D11D4F" w:rsidRDefault="00DE0AF4" w:rsidP="00C77315">
      <w:pPr>
        <w:spacing w:line="480" w:lineRule="auto"/>
        <w:jc w:val="both"/>
        <w:rPr>
          <w:rFonts w:ascii="Times New Roman" w:hAnsi="Times New Roman" w:cs="Times New Roman"/>
          <w:bCs/>
          <w:sz w:val="24"/>
          <w:szCs w:val="24"/>
        </w:rPr>
      </w:pPr>
      <w:r w:rsidRPr="00D11D4F">
        <w:rPr>
          <w:rFonts w:ascii="Times New Roman" w:hAnsi="Times New Roman" w:cs="Times New Roman"/>
          <w:bCs/>
          <w:sz w:val="24"/>
          <w:szCs w:val="24"/>
        </w:rPr>
        <w:tab/>
      </w:r>
      <w:r w:rsidR="00D858F1" w:rsidRPr="00D11D4F">
        <w:rPr>
          <w:rFonts w:ascii="Times New Roman" w:hAnsi="Times New Roman" w:cs="Times New Roman"/>
          <w:bCs/>
          <w:sz w:val="24"/>
          <w:szCs w:val="24"/>
        </w:rPr>
        <w:tab/>
      </w:r>
      <w:r w:rsidRPr="00D11D4F">
        <w:rPr>
          <w:rFonts w:ascii="Times New Roman" w:hAnsi="Times New Roman" w:cs="Times New Roman"/>
          <w:bCs/>
          <w:sz w:val="24"/>
          <w:szCs w:val="24"/>
        </w:rPr>
        <w:t xml:space="preserve">Dari Uraian tabel berdasarkan usia responden di atas menunjukkan bahwa </w:t>
      </w:r>
      <w:r w:rsidRPr="00D11D4F">
        <w:rPr>
          <w:rFonts w:ascii="Times New Roman" w:hAnsi="Times New Roman" w:cs="Times New Roman"/>
          <w:bCs/>
          <w:sz w:val="24"/>
          <w:szCs w:val="24"/>
        </w:rPr>
        <w:tab/>
        <w:t xml:space="preserve">responden pada 8 Kantor Dinas Pemerintah Kota Samarinda terbanyak berdasarkan Usia adalah 36-45 Tahun dengan jumlah 14 orang atau persentase 40%. Sedangkan usia &gt;25 Tahun merupakan jumlah yang paling sedikit </w:t>
      </w:r>
      <w:r w:rsidRPr="00D11D4F">
        <w:rPr>
          <w:rFonts w:ascii="Times New Roman" w:hAnsi="Times New Roman" w:cs="Times New Roman"/>
          <w:bCs/>
          <w:sz w:val="24"/>
          <w:szCs w:val="24"/>
        </w:rPr>
        <w:tab/>
        <w:t xml:space="preserve">berjumlah 7 orang atau sebesar 20%. Dapat disimpulkan bahwa responden </w:t>
      </w:r>
      <w:r w:rsidRPr="00D11D4F">
        <w:rPr>
          <w:rFonts w:ascii="Times New Roman" w:hAnsi="Times New Roman" w:cs="Times New Roman"/>
          <w:bCs/>
          <w:sz w:val="24"/>
          <w:szCs w:val="24"/>
        </w:rPr>
        <w:tab/>
        <w:t xml:space="preserve">yaitu karyawan pada 8 kantor Dinas Pemerintah Kota Samarinda berdasarkan </w:t>
      </w:r>
      <w:r w:rsidRPr="00D11D4F">
        <w:rPr>
          <w:rFonts w:ascii="Times New Roman" w:hAnsi="Times New Roman" w:cs="Times New Roman"/>
          <w:bCs/>
          <w:sz w:val="24"/>
          <w:szCs w:val="24"/>
        </w:rPr>
        <w:tab/>
        <w:t>kriteria usai yang terbanyak adalah usia 36-45 Tahun.</w:t>
      </w:r>
    </w:p>
    <w:p w14:paraId="4052043F" w14:textId="6EE080A4" w:rsidR="007F1181" w:rsidRPr="00D11D4F" w:rsidRDefault="007F1181" w:rsidP="007F1181">
      <w:pPr>
        <w:spacing w:line="480" w:lineRule="auto"/>
        <w:jc w:val="both"/>
        <w:rPr>
          <w:rFonts w:ascii="Times New Roman" w:hAnsi="Times New Roman" w:cs="Times New Roman"/>
          <w:b/>
          <w:i/>
          <w:iCs/>
          <w:sz w:val="24"/>
          <w:szCs w:val="24"/>
        </w:rPr>
      </w:pPr>
      <w:r w:rsidRPr="00D11D4F">
        <w:rPr>
          <w:rFonts w:ascii="Times New Roman" w:hAnsi="Times New Roman" w:cs="Times New Roman"/>
          <w:b/>
          <w:sz w:val="24"/>
          <w:szCs w:val="24"/>
        </w:rPr>
        <w:t>4.</w:t>
      </w:r>
      <w:r w:rsidR="00605C3A">
        <w:rPr>
          <w:rFonts w:ascii="Times New Roman" w:hAnsi="Times New Roman" w:cs="Times New Roman"/>
          <w:b/>
          <w:sz w:val="24"/>
          <w:szCs w:val="24"/>
        </w:rPr>
        <w:t>2</w:t>
      </w:r>
      <w:r w:rsidRPr="00D11D4F">
        <w:rPr>
          <w:rFonts w:ascii="Times New Roman" w:hAnsi="Times New Roman" w:cs="Times New Roman"/>
          <w:b/>
          <w:sz w:val="24"/>
          <w:szCs w:val="24"/>
        </w:rPr>
        <w:t>.</w:t>
      </w:r>
      <w:r w:rsidRPr="00D11D4F">
        <w:rPr>
          <w:rFonts w:ascii="Times New Roman" w:hAnsi="Times New Roman" w:cs="Times New Roman"/>
          <w:b/>
          <w:sz w:val="24"/>
          <w:szCs w:val="24"/>
        </w:rPr>
        <w:tab/>
      </w:r>
      <w:r w:rsidRPr="00D11D4F">
        <w:rPr>
          <w:rFonts w:ascii="Times New Roman" w:hAnsi="Times New Roman" w:cs="Times New Roman"/>
          <w:b/>
          <w:i/>
          <w:iCs/>
          <w:sz w:val="24"/>
          <w:szCs w:val="24"/>
        </w:rPr>
        <w:t>Pilot Test</w:t>
      </w:r>
    </w:p>
    <w:p w14:paraId="7B31A35F" w14:textId="1C596DF0" w:rsidR="007F1181" w:rsidRPr="00D11D4F" w:rsidRDefault="007F1181" w:rsidP="007F1181">
      <w:pPr>
        <w:spacing w:line="480" w:lineRule="auto"/>
        <w:jc w:val="both"/>
        <w:rPr>
          <w:rFonts w:ascii="Times New Roman" w:hAnsi="Times New Roman" w:cs="Times New Roman"/>
          <w:bCs/>
          <w:sz w:val="24"/>
          <w:szCs w:val="24"/>
        </w:rPr>
      </w:pPr>
      <w:r w:rsidRPr="00D11D4F">
        <w:rPr>
          <w:rFonts w:ascii="Times New Roman" w:hAnsi="Times New Roman" w:cs="Times New Roman"/>
          <w:b/>
          <w:i/>
          <w:iCs/>
          <w:sz w:val="24"/>
          <w:szCs w:val="24"/>
        </w:rPr>
        <w:tab/>
      </w:r>
      <w:r w:rsidRPr="00D11D4F">
        <w:rPr>
          <w:rFonts w:ascii="Times New Roman" w:hAnsi="Times New Roman" w:cs="Times New Roman"/>
          <w:bCs/>
          <w:i/>
          <w:iCs/>
          <w:sz w:val="24"/>
          <w:szCs w:val="24"/>
        </w:rPr>
        <w:t xml:space="preserve">Pilot test </w:t>
      </w:r>
      <w:r w:rsidRPr="00D11D4F">
        <w:rPr>
          <w:rFonts w:ascii="Times New Roman" w:hAnsi="Times New Roman" w:cs="Times New Roman"/>
          <w:bCs/>
          <w:sz w:val="24"/>
          <w:szCs w:val="24"/>
        </w:rPr>
        <w:t xml:space="preserve">dilakukan untuk menguji validitas dan reliabilitas instrumen sebelum digunakan pada seluruh sampel penelitian. Pemilihan jumlah ukuran sampel pilot test </w:t>
      </w:r>
      <w:r w:rsidRPr="00D11D4F">
        <w:rPr>
          <w:rFonts w:ascii="Times New Roman" w:hAnsi="Times New Roman" w:cs="Times New Roman"/>
          <w:bCs/>
          <w:sz w:val="24"/>
          <w:szCs w:val="24"/>
        </w:rPr>
        <w:lastRenderedPageBreak/>
        <w:t>yang ideal adalah 10% hingga 30% dari total sampel utama (Connelly, 2008). Dalam penelitian ini, pilot test menggunakan 10% dari total 35 sampel, yaitu sebanyak 3</w:t>
      </w:r>
      <w:r w:rsidR="00FC43D5" w:rsidRPr="00D11D4F">
        <w:rPr>
          <w:rFonts w:ascii="Times New Roman" w:hAnsi="Times New Roman" w:cs="Times New Roman"/>
          <w:bCs/>
          <w:sz w:val="24"/>
          <w:szCs w:val="24"/>
        </w:rPr>
        <w:t>1</w:t>
      </w:r>
      <w:r w:rsidRPr="00D11D4F">
        <w:rPr>
          <w:rFonts w:ascii="Times New Roman" w:hAnsi="Times New Roman" w:cs="Times New Roman"/>
          <w:bCs/>
          <w:sz w:val="24"/>
          <w:szCs w:val="24"/>
        </w:rPr>
        <w:t xml:space="preserve"> responden. Hasil dari pilot test ini digunakan untuk memastikan bahwa instrumen yang digunakan telah memenuhi syarat validitas dan reliabilitas, sehingga dapat digunakan dalam analisis data utama. Selanjutnya hasil pilot test untuk uji validitas dan reliabilitas akan diolah menggunakan SPSS Versi 25.</w:t>
      </w:r>
    </w:p>
    <w:p w14:paraId="4D03A3C6" w14:textId="548ADDE4" w:rsidR="00FC43D5" w:rsidRPr="00D11D4F" w:rsidRDefault="00FC43D5" w:rsidP="007F1181">
      <w:pPr>
        <w:spacing w:line="480" w:lineRule="auto"/>
        <w:jc w:val="both"/>
        <w:rPr>
          <w:rFonts w:ascii="Times New Roman" w:hAnsi="Times New Roman" w:cs="Times New Roman"/>
          <w:b/>
          <w:sz w:val="24"/>
          <w:szCs w:val="24"/>
        </w:rPr>
      </w:pPr>
      <w:r w:rsidRPr="00D11D4F">
        <w:rPr>
          <w:rFonts w:ascii="Times New Roman" w:hAnsi="Times New Roman" w:cs="Times New Roman"/>
          <w:b/>
          <w:sz w:val="24"/>
          <w:szCs w:val="24"/>
        </w:rPr>
        <w:t>4.</w:t>
      </w:r>
      <w:r w:rsidR="00605C3A">
        <w:rPr>
          <w:rFonts w:ascii="Times New Roman" w:hAnsi="Times New Roman" w:cs="Times New Roman"/>
          <w:b/>
          <w:sz w:val="24"/>
          <w:szCs w:val="24"/>
        </w:rPr>
        <w:t>2</w:t>
      </w:r>
      <w:r w:rsidRPr="00D11D4F">
        <w:rPr>
          <w:rFonts w:ascii="Times New Roman" w:hAnsi="Times New Roman" w:cs="Times New Roman"/>
          <w:b/>
          <w:sz w:val="24"/>
          <w:szCs w:val="24"/>
        </w:rPr>
        <w:t>.1.</w:t>
      </w:r>
      <w:r w:rsidRPr="00D11D4F">
        <w:rPr>
          <w:rFonts w:ascii="Times New Roman" w:hAnsi="Times New Roman" w:cs="Times New Roman"/>
          <w:b/>
          <w:sz w:val="24"/>
          <w:szCs w:val="24"/>
        </w:rPr>
        <w:tab/>
        <w:t>Uji Validitas Pilot Test</w:t>
      </w:r>
    </w:p>
    <w:p w14:paraId="5697C69A" w14:textId="5CA10458" w:rsidR="00FC43D5" w:rsidRPr="00D11D4F" w:rsidRDefault="00FC43D5" w:rsidP="007F1181">
      <w:pPr>
        <w:spacing w:line="480" w:lineRule="auto"/>
        <w:jc w:val="both"/>
        <w:rPr>
          <w:rFonts w:ascii="Times New Roman" w:hAnsi="Times New Roman" w:cs="Times New Roman"/>
          <w:bCs/>
          <w:sz w:val="24"/>
          <w:szCs w:val="24"/>
        </w:rPr>
      </w:pPr>
      <w:r w:rsidRPr="00D11D4F">
        <w:rPr>
          <w:rFonts w:ascii="Times New Roman" w:hAnsi="Times New Roman" w:cs="Times New Roman"/>
          <w:b/>
          <w:sz w:val="24"/>
          <w:szCs w:val="24"/>
        </w:rPr>
        <w:tab/>
      </w:r>
      <w:r w:rsidRPr="00D11D4F">
        <w:rPr>
          <w:rFonts w:ascii="Times New Roman" w:hAnsi="Times New Roman" w:cs="Times New Roman"/>
          <w:bCs/>
          <w:sz w:val="24"/>
          <w:szCs w:val="24"/>
        </w:rPr>
        <w:t xml:space="preserve">Uji Validitas </w:t>
      </w:r>
      <w:r w:rsidR="00D07390" w:rsidRPr="00D11D4F">
        <w:rPr>
          <w:rFonts w:ascii="Times New Roman" w:hAnsi="Times New Roman" w:cs="Times New Roman"/>
          <w:bCs/>
          <w:sz w:val="24"/>
          <w:szCs w:val="24"/>
        </w:rPr>
        <w:t>dilakukan untuk seluruh item penelitian yaitu variabel independen dan dependen yang berjumlah 20 item pernyataan. Sampel sebanyak 31 maka nilai rtabel ditentukan dengan menggunakan rumus degree of freedom (df) = N-2 dimana N adalah jumlah sampel. Besar df = 31-2 = 29, maka diperoleh nilai rtabel sebesar 0,3009 dengan taraf signifikansi 0,05 (uji satu arah). Adapun nilai rhitung sebagaimana diuraikan dalam tabel berikut :</w:t>
      </w:r>
    </w:p>
    <w:p w14:paraId="5283A8BF" w14:textId="77777777" w:rsidR="004F2541" w:rsidRPr="00D11D4F" w:rsidRDefault="004F2541" w:rsidP="004F2541">
      <w:pPr>
        <w:pStyle w:val="BodyText"/>
        <w:spacing w:before="176"/>
      </w:pPr>
    </w:p>
    <w:p w14:paraId="1FED7D1B" w14:textId="1F0D28E4" w:rsidR="004F2541" w:rsidRPr="00D11D4F" w:rsidRDefault="004F2541" w:rsidP="004F2541">
      <w:pPr>
        <w:ind w:left="168" w:right="543"/>
        <w:jc w:val="center"/>
        <w:rPr>
          <w:rFonts w:ascii="Times New Roman" w:hAnsi="Times New Roman" w:cs="Times New Roman"/>
          <w:b/>
          <w:i/>
          <w:sz w:val="24"/>
          <w:szCs w:val="24"/>
        </w:rPr>
      </w:pPr>
      <w:r w:rsidRPr="00D11D4F">
        <w:rPr>
          <w:rFonts w:ascii="Times New Roman" w:hAnsi="Times New Roman" w:cs="Times New Roman"/>
          <w:b/>
          <w:sz w:val="24"/>
          <w:szCs w:val="24"/>
        </w:rPr>
        <w:t>Tabel</w:t>
      </w:r>
      <w:r w:rsidRPr="00D11D4F">
        <w:rPr>
          <w:rFonts w:ascii="Times New Roman" w:hAnsi="Times New Roman" w:cs="Times New Roman"/>
          <w:b/>
          <w:spacing w:val="-2"/>
          <w:sz w:val="24"/>
          <w:szCs w:val="24"/>
        </w:rPr>
        <w:t xml:space="preserve"> </w:t>
      </w:r>
      <w:r w:rsidRPr="00D11D4F">
        <w:rPr>
          <w:rFonts w:ascii="Times New Roman" w:hAnsi="Times New Roman" w:cs="Times New Roman"/>
          <w:b/>
          <w:sz w:val="24"/>
          <w:szCs w:val="24"/>
        </w:rPr>
        <w:t>4.</w:t>
      </w:r>
      <w:r w:rsidR="004C2FC1" w:rsidRPr="00D11D4F">
        <w:rPr>
          <w:rFonts w:ascii="Times New Roman" w:hAnsi="Times New Roman" w:cs="Times New Roman"/>
          <w:b/>
          <w:sz w:val="24"/>
          <w:szCs w:val="24"/>
        </w:rPr>
        <w:t>3</w:t>
      </w:r>
      <w:r w:rsidRPr="00D11D4F">
        <w:rPr>
          <w:rFonts w:ascii="Times New Roman" w:hAnsi="Times New Roman" w:cs="Times New Roman"/>
          <w:b/>
          <w:sz w:val="24"/>
          <w:szCs w:val="24"/>
        </w:rPr>
        <w:t>.</w:t>
      </w:r>
      <w:r w:rsidRPr="00D11D4F">
        <w:rPr>
          <w:rFonts w:ascii="Times New Roman" w:hAnsi="Times New Roman" w:cs="Times New Roman"/>
          <w:b/>
          <w:spacing w:val="-1"/>
          <w:sz w:val="24"/>
          <w:szCs w:val="24"/>
        </w:rPr>
        <w:t xml:space="preserve"> </w:t>
      </w:r>
      <w:r w:rsidRPr="00D11D4F">
        <w:rPr>
          <w:rFonts w:ascii="Times New Roman" w:hAnsi="Times New Roman" w:cs="Times New Roman"/>
          <w:b/>
          <w:sz w:val="24"/>
          <w:szCs w:val="24"/>
        </w:rPr>
        <w:t>Hasil</w:t>
      </w:r>
      <w:r w:rsidRPr="00D11D4F">
        <w:rPr>
          <w:rFonts w:ascii="Times New Roman" w:hAnsi="Times New Roman" w:cs="Times New Roman"/>
          <w:b/>
          <w:spacing w:val="-2"/>
          <w:sz w:val="24"/>
          <w:szCs w:val="24"/>
        </w:rPr>
        <w:t xml:space="preserve"> </w:t>
      </w:r>
      <w:r w:rsidRPr="00D11D4F">
        <w:rPr>
          <w:rFonts w:ascii="Times New Roman" w:hAnsi="Times New Roman" w:cs="Times New Roman"/>
          <w:b/>
          <w:sz w:val="24"/>
          <w:szCs w:val="24"/>
        </w:rPr>
        <w:t>Uji</w:t>
      </w:r>
      <w:r w:rsidRPr="00D11D4F">
        <w:rPr>
          <w:rFonts w:ascii="Times New Roman" w:hAnsi="Times New Roman" w:cs="Times New Roman"/>
          <w:b/>
          <w:spacing w:val="-4"/>
          <w:sz w:val="24"/>
          <w:szCs w:val="24"/>
        </w:rPr>
        <w:t xml:space="preserve"> </w:t>
      </w:r>
      <w:r w:rsidRPr="00D11D4F">
        <w:rPr>
          <w:rFonts w:ascii="Times New Roman" w:hAnsi="Times New Roman" w:cs="Times New Roman"/>
          <w:b/>
          <w:sz w:val="24"/>
          <w:szCs w:val="24"/>
        </w:rPr>
        <w:t>Validitas</w:t>
      </w:r>
      <w:r w:rsidRPr="00D11D4F">
        <w:rPr>
          <w:rFonts w:ascii="Times New Roman" w:hAnsi="Times New Roman" w:cs="Times New Roman"/>
          <w:b/>
          <w:spacing w:val="1"/>
          <w:sz w:val="24"/>
          <w:szCs w:val="24"/>
        </w:rPr>
        <w:t xml:space="preserve"> </w:t>
      </w:r>
      <w:r w:rsidRPr="00D11D4F">
        <w:rPr>
          <w:rFonts w:ascii="Times New Roman" w:hAnsi="Times New Roman" w:cs="Times New Roman"/>
          <w:b/>
          <w:i/>
          <w:sz w:val="24"/>
          <w:szCs w:val="24"/>
        </w:rPr>
        <w:t>Pilot</w:t>
      </w:r>
      <w:r w:rsidRPr="00D11D4F">
        <w:rPr>
          <w:rFonts w:ascii="Times New Roman" w:hAnsi="Times New Roman" w:cs="Times New Roman"/>
          <w:b/>
          <w:i/>
          <w:spacing w:val="-5"/>
          <w:sz w:val="24"/>
          <w:szCs w:val="24"/>
        </w:rPr>
        <w:t xml:space="preserve"> </w:t>
      </w:r>
      <w:r w:rsidRPr="00D11D4F">
        <w:rPr>
          <w:rFonts w:ascii="Times New Roman" w:hAnsi="Times New Roman" w:cs="Times New Roman"/>
          <w:b/>
          <w:i/>
          <w:spacing w:val="-4"/>
          <w:sz w:val="24"/>
          <w:szCs w:val="24"/>
        </w:rPr>
        <w:t>Test</w:t>
      </w:r>
    </w:p>
    <w:tbl>
      <w:tblPr>
        <w:tblW w:w="8250"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38"/>
        <w:gridCol w:w="1276"/>
        <w:gridCol w:w="1560"/>
        <w:gridCol w:w="1272"/>
        <w:gridCol w:w="1704"/>
      </w:tblGrid>
      <w:tr w:rsidR="004F2541" w:rsidRPr="00D11D4F" w14:paraId="33491ED2" w14:textId="77777777" w:rsidTr="004F2541">
        <w:trPr>
          <w:trHeight w:val="550"/>
        </w:trPr>
        <w:tc>
          <w:tcPr>
            <w:tcW w:w="2438" w:type="dxa"/>
          </w:tcPr>
          <w:p w14:paraId="74E546DA" w14:textId="77777777" w:rsidR="004F2541" w:rsidRPr="00D11D4F" w:rsidRDefault="004F2541" w:rsidP="00131F18">
            <w:pPr>
              <w:pStyle w:val="TableParagraph"/>
              <w:spacing w:before="139"/>
              <w:ind w:left="631"/>
              <w:rPr>
                <w:b/>
                <w:sz w:val="24"/>
                <w:szCs w:val="24"/>
              </w:rPr>
            </w:pPr>
            <w:r w:rsidRPr="00D11D4F">
              <w:rPr>
                <w:b/>
                <w:spacing w:val="-2"/>
                <w:sz w:val="24"/>
                <w:szCs w:val="24"/>
              </w:rPr>
              <w:t>Variabel</w:t>
            </w:r>
          </w:p>
        </w:tc>
        <w:tc>
          <w:tcPr>
            <w:tcW w:w="1276" w:type="dxa"/>
          </w:tcPr>
          <w:p w14:paraId="1ADC156E" w14:textId="77777777" w:rsidR="004F2541" w:rsidRPr="00D11D4F" w:rsidRDefault="004F2541" w:rsidP="00131F18">
            <w:pPr>
              <w:pStyle w:val="TableParagraph"/>
              <w:spacing w:before="139"/>
              <w:ind w:left="395"/>
              <w:rPr>
                <w:b/>
                <w:sz w:val="24"/>
                <w:szCs w:val="24"/>
              </w:rPr>
            </w:pPr>
            <w:r w:rsidRPr="00D11D4F">
              <w:rPr>
                <w:b/>
                <w:spacing w:val="-4"/>
                <w:sz w:val="24"/>
                <w:szCs w:val="24"/>
              </w:rPr>
              <w:t>Item</w:t>
            </w:r>
          </w:p>
        </w:tc>
        <w:tc>
          <w:tcPr>
            <w:tcW w:w="1560" w:type="dxa"/>
          </w:tcPr>
          <w:p w14:paraId="082ED6BC" w14:textId="77777777" w:rsidR="004F2541" w:rsidRPr="00D11D4F" w:rsidRDefault="004F2541" w:rsidP="00131F18">
            <w:pPr>
              <w:pStyle w:val="TableParagraph"/>
              <w:spacing w:line="276" w:lineRule="exact"/>
              <w:ind w:left="179" w:firstLine="188"/>
              <w:rPr>
                <w:b/>
                <w:i/>
                <w:sz w:val="24"/>
                <w:szCs w:val="24"/>
              </w:rPr>
            </w:pPr>
            <w:r w:rsidRPr="00D11D4F">
              <w:rPr>
                <w:b/>
                <w:i/>
                <w:spacing w:val="-2"/>
                <w:sz w:val="24"/>
                <w:szCs w:val="24"/>
              </w:rPr>
              <w:t>Pearson correlations</w:t>
            </w:r>
          </w:p>
        </w:tc>
        <w:tc>
          <w:tcPr>
            <w:tcW w:w="1272" w:type="dxa"/>
          </w:tcPr>
          <w:p w14:paraId="07F09F80" w14:textId="77777777" w:rsidR="004F2541" w:rsidRPr="00D11D4F" w:rsidRDefault="004F2541" w:rsidP="00131F18">
            <w:pPr>
              <w:pStyle w:val="TableParagraph"/>
              <w:spacing w:line="276" w:lineRule="exact"/>
              <w:ind w:left="360" w:right="140" w:hanging="48"/>
              <w:rPr>
                <w:b/>
                <w:sz w:val="24"/>
                <w:szCs w:val="24"/>
              </w:rPr>
            </w:pPr>
            <w:r w:rsidRPr="00D11D4F">
              <w:rPr>
                <w:b/>
                <w:sz w:val="24"/>
                <w:szCs w:val="24"/>
              </w:rPr>
              <w:t>r</w:t>
            </w:r>
            <w:r w:rsidRPr="00D11D4F">
              <w:rPr>
                <w:b/>
                <w:spacing w:val="23"/>
                <w:sz w:val="24"/>
                <w:szCs w:val="24"/>
              </w:rPr>
              <w:t xml:space="preserve"> </w:t>
            </w:r>
            <w:r w:rsidRPr="00D11D4F">
              <w:rPr>
                <w:b/>
                <w:sz w:val="24"/>
                <w:szCs w:val="24"/>
              </w:rPr>
              <w:t>tabel n = 29</w:t>
            </w:r>
          </w:p>
        </w:tc>
        <w:tc>
          <w:tcPr>
            <w:tcW w:w="1704" w:type="dxa"/>
          </w:tcPr>
          <w:p w14:paraId="3523A3A1" w14:textId="77777777" w:rsidR="004F2541" w:rsidRPr="00D11D4F" w:rsidRDefault="004F2541" w:rsidP="00131F18">
            <w:pPr>
              <w:pStyle w:val="TableParagraph"/>
              <w:spacing w:before="139"/>
              <w:ind w:left="288"/>
              <w:rPr>
                <w:b/>
                <w:sz w:val="24"/>
                <w:szCs w:val="24"/>
              </w:rPr>
            </w:pPr>
            <w:r w:rsidRPr="00D11D4F">
              <w:rPr>
                <w:b/>
                <w:spacing w:val="-2"/>
                <w:sz w:val="24"/>
                <w:szCs w:val="24"/>
              </w:rPr>
              <w:t>Keterangan</w:t>
            </w:r>
          </w:p>
        </w:tc>
      </w:tr>
      <w:tr w:rsidR="004F2541" w:rsidRPr="00D11D4F" w14:paraId="10F25526" w14:textId="77777777" w:rsidTr="004F2541">
        <w:trPr>
          <w:trHeight w:val="2231"/>
        </w:trPr>
        <w:tc>
          <w:tcPr>
            <w:tcW w:w="2438" w:type="dxa"/>
          </w:tcPr>
          <w:p w14:paraId="45EE0EA9" w14:textId="77777777" w:rsidR="004F2541" w:rsidRPr="00D11D4F" w:rsidRDefault="004F2541" w:rsidP="004F2541">
            <w:pPr>
              <w:pStyle w:val="TableParagraph"/>
              <w:jc w:val="center"/>
            </w:pPr>
          </w:p>
          <w:p w14:paraId="3FA446A8" w14:textId="77777777" w:rsidR="004F2541" w:rsidRPr="00D11D4F" w:rsidRDefault="004F2541" w:rsidP="004F2541">
            <w:pPr>
              <w:pStyle w:val="TableParagraph"/>
              <w:jc w:val="center"/>
            </w:pPr>
          </w:p>
          <w:p w14:paraId="14077DA8" w14:textId="77777777" w:rsidR="004F2541" w:rsidRPr="00D11D4F" w:rsidRDefault="004F2541" w:rsidP="004F2541">
            <w:pPr>
              <w:pStyle w:val="TableParagraph"/>
              <w:jc w:val="center"/>
            </w:pPr>
          </w:p>
          <w:p w14:paraId="1B978E8A" w14:textId="77777777" w:rsidR="004F2541" w:rsidRPr="00D11D4F" w:rsidRDefault="004F2541" w:rsidP="004F2541">
            <w:pPr>
              <w:pStyle w:val="TableParagraph"/>
              <w:jc w:val="center"/>
            </w:pPr>
          </w:p>
          <w:p w14:paraId="780806C4" w14:textId="35E57F6D" w:rsidR="004F2541" w:rsidRPr="00D11D4F" w:rsidRDefault="004F2541" w:rsidP="004F2541">
            <w:pPr>
              <w:pStyle w:val="TableParagraph"/>
              <w:jc w:val="center"/>
              <w:rPr>
                <w:b/>
                <w:i/>
                <w:sz w:val="24"/>
                <w:szCs w:val="24"/>
              </w:rPr>
            </w:pPr>
            <w:r w:rsidRPr="00D11D4F">
              <w:rPr>
                <w:sz w:val="24"/>
                <w:szCs w:val="24"/>
              </w:rPr>
              <w:t>Komitmen Organisasi    (X</w:t>
            </w:r>
            <w:r w:rsidRPr="00D11D4F">
              <w:rPr>
                <w:sz w:val="24"/>
                <w:szCs w:val="24"/>
                <w:vertAlign w:val="subscript"/>
              </w:rPr>
              <w:t>1</w:t>
            </w:r>
            <w:r w:rsidRPr="00D11D4F">
              <w:rPr>
                <w:sz w:val="24"/>
                <w:szCs w:val="24"/>
              </w:rPr>
              <w:t>)</w:t>
            </w:r>
          </w:p>
        </w:tc>
        <w:tc>
          <w:tcPr>
            <w:tcW w:w="1276" w:type="dxa"/>
          </w:tcPr>
          <w:p w14:paraId="66F89559" w14:textId="445F4CF6" w:rsidR="004F2541" w:rsidRPr="00D11D4F" w:rsidRDefault="004F2541" w:rsidP="004F2541">
            <w:pPr>
              <w:pStyle w:val="TableParagraph"/>
              <w:spacing w:before="1" w:line="360" w:lineRule="auto"/>
              <w:ind w:left="439" w:right="432"/>
              <w:jc w:val="both"/>
              <w:rPr>
                <w:spacing w:val="-4"/>
                <w:sz w:val="24"/>
                <w:szCs w:val="24"/>
              </w:rPr>
            </w:pPr>
            <w:r w:rsidRPr="00D11D4F">
              <w:rPr>
                <w:spacing w:val="-4"/>
                <w:sz w:val="24"/>
                <w:szCs w:val="24"/>
              </w:rPr>
              <w:t>X</w:t>
            </w:r>
            <w:r w:rsidRPr="00D11D4F">
              <w:rPr>
                <w:spacing w:val="-4"/>
                <w:sz w:val="24"/>
                <w:szCs w:val="24"/>
                <w:vertAlign w:val="subscript"/>
              </w:rPr>
              <w:t>1</w:t>
            </w:r>
            <w:r w:rsidRPr="00D11D4F">
              <w:rPr>
                <w:spacing w:val="-4"/>
                <w:sz w:val="24"/>
                <w:szCs w:val="24"/>
              </w:rPr>
              <w:t>.</w:t>
            </w:r>
            <w:r w:rsidRPr="00D11D4F">
              <w:rPr>
                <w:spacing w:val="-4"/>
                <w:sz w:val="24"/>
                <w:szCs w:val="24"/>
                <w:vertAlign w:val="subscript"/>
              </w:rPr>
              <w:t>1</w:t>
            </w:r>
            <w:r w:rsidRPr="00D11D4F">
              <w:rPr>
                <w:spacing w:val="-4"/>
                <w:sz w:val="24"/>
                <w:szCs w:val="24"/>
              </w:rPr>
              <w:t xml:space="preserve"> X</w:t>
            </w:r>
            <w:r w:rsidRPr="00D11D4F">
              <w:rPr>
                <w:spacing w:val="-4"/>
                <w:sz w:val="24"/>
                <w:szCs w:val="24"/>
                <w:vertAlign w:val="subscript"/>
              </w:rPr>
              <w:t>1</w:t>
            </w:r>
            <w:r w:rsidRPr="00D11D4F">
              <w:rPr>
                <w:spacing w:val="-4"/>
                <w:sz w:val="24"/>
                <w:szCs w:val="24"/>
              </w:rPr>
              <w:t>.</w:t>
            </w:r>
            <w:r w:rsidRPr="00D11D4F">
              <w:rPr>
                <w:spacing w:val="-4"/>
                <w:sz w:val="24"/>
                <w:szCs w:val="24"/>
                <w:vertAlign w:val="subscript"/>
              </w:rPr>
              <w:t>2</w:t>
            </w:r>
            <w:r w:rsidRPr="00D11D4F">
              <w:rPr>
                <w:spacing w:val="-4"/>
                <w:sz w:val="24"/>
                <w:szCs w:val="24"/>
              </w:rPr>
              <w:t xml:space="preserve"> X</w:t>
            </w:r>
            <w:r w:rsidRPr="00D11D4F">
              <w:rPr>
                <w:spacing w:val="-4"/>
                <w:sz w:val="24"/>
                <w:szCs w:val="24"/>
                <w:vertAlign w:val="subscript"/>
              </w:rPr>
              <w:t>1</w:t>
            </w:r>
            <w:r w:rsidRPr="00D11D4F">
              <w:rPr>
                <w:spacing w:val="-4"/>
                <w:sz w:val="24"/>
                <w:szCs w:val="24"/>
              </w:rPr>
              <w:t>.</w:t>
            </w:r>
            <w:r w:rsidRPr="00D11D4F">
              <w:rPr>
                <w:spacing w:val="-4"/>
                <w:sz w:val="24"/>
                <w:szCs w:val="24"/>
                <w:vertAlign w:val="subscript"/>
              </w:rPr>
              <w:t>3</w:t>
            </w:r>
            <w:r w:rsidRPr="00D11D4F">
              <w:rPr>
                <w:spacing w:val="-4"/>
                <w:sz w:val="24"/>
                <w:szCs w:val="24"/>
              </w:rPr>
              <w:t xml:space="preserve"> X</w:t>
            </w:r>
            <w:r w:rsidRPr="00D11D4F">
              <w:rPr>
                <w:spacing w:val="-4"/>
                <w:sz w:val="24"/>
                <w:szCs w:val="24"/>
                <w:vertAlign w:val="subscript"/>
              </w:rPr>
              <w:t>1</w:t>
            </w:r>
            <w:r w:rsidRPr="00D11D4F">
              <w:rPr>
                <w:spacing w:val="-4"/>
                <w:sz w:val="24"/>
                <w:szCs w:val="24"/>
              </w:rPr>
              <w:t>.</w:t>
            </w:r>
            <w:r w:rsidRPr="00D11D4F">
              <w:rPr>
                <w:spacing w:val="-4"/>
                <w:sz w:val="24"/>
                <w:szCs w:val="24"/>
                <w:vertAlign w:val="subscript"/>
              </w:rPr>
              <w:t>4</w:t>
            </w:r>
            <w:r w:rsidRPr="00D11D4F">
              <w:rPr>
                <w:spacing w:val="-4"/>
                <w:sz w:val="24"/>
                <w:szCs w:val="24"/>
              </w:rPr>
              <w:t xml:space="preserve"> X</w:t>
            </w:r>
            <w:r w:rsidRPr="00D11D4F">
              <w:rPr>
                <w:spacing w:val="-4"/>
                <w:sz w:val="24"/>
                <w:szCs w:val="24"/>
                <w:vertAlign w:val="subscript"/>
              </w:rPr>
              <w:t>1</w:t>
            </w:r>
            <w:r w:rsidRPr="00D11D4F">
              <w:rPr>
                <w:spacing w:val="-4"/>
                <w:sz w:val="24"/>
                <w:szCs w:val="24"/>
              </w:rPr>
              <w:t>.</w:t>
            </w:r>
            <w:r w:rsidRPr="00D11D4F">
              <w:rPr>
                <w:spacing w:val="-4"/>
                <w:sz w:val="24"/>
                <w:szCs w:val="24"/>
                <w:vertAlign w:val="subscript"/>
              </w:rPr>
              <w:t>5</w:t>
            </w:r>
          </w:p>
        </w:tc>
        <w:tc>
          <w:tcPr>
            <w:tcW w:w="1560" w:type="dxa"/>
          </w:tcPr>
          <w:p w14:paraId="67807E71" w14:textId="34305A30" w:rsidR="004F2541" w:rsidRPr="00D11D4F" w:rsidRDefault="004F2541" w:rsidP="004F2541">
            <w:pPr>
              <w:pStyle w:val="TableParagraph"/>
              <w:spacing w:before="1"/>
              <w:ind w:left="519"/>
              <w:rPr>
                <w:sz w:val="24"/>
                <w:szCs w:val="24"/>
              </w:rPr>
            </w:pPr>
            <w:r w:rsidRPr="00D11D4F">
              <w:rPr>
                <w:spacing w:val="-2"/>
                <w:sz w:val="24"/>
                <w:szCs w:val="24"/>
              </w:rPr>
              <w:t>0,</w:t>
            </w:r>
            <w:r w:rsidR="006660D1">
              <w:rPr>
                <w:spacing w:val="-2"/>
                <w:sz w:val="24"/>
                <w:szCs w:val="24"/>
              </w:rPr>
              <w:t>17</w:t>
            </w:r>
          </w:p>
          <w:p w14:paraId="477FB3C1" w14:textId="695ACE68" w:rsidR="004F2541" w:rsidRPr="00D11D4F" w:rsidRDefault="004F2541" w:rsidP="004F2541">
            <w:pPr>
              <w:pStyle w:val="TableParagraph"/>
              <w:spacing w:before="136"/>
              <w:ind w:left="519"/>
              <w:rPr>
                <w:sz w:val="24"/>
                <w:szCs w:val="24"/>
              </w:rPr>
            </w:pPr>
            <w:r w:rsidRPr="00D11D4F">
              <w:rPr>
                <w:spacing w:val="-2"/>
                <w:sz w:val="24"/>
                <w:szCs w:val="24"/>
              </w:rPr>
              <w:t>0,</w:t>
            </w:r>
            <w:r w:rsidR="006B0086" w:rsidRPr="00D11D4F">
              <w:rPr>
                <w:spacing w:val="-2"/>
                <w:sz w:val="24"/>
                <w:szCs w:val="24"/>
              </w:rPr>
              <w:t>8</w:t>
            </w:r>
            <w:r w:rsidR="006660D1">
              <w:rPr>
                <w:spacing w:val="-2"/>
                <w:sz w:val="24"/>
                <w:szCs w:val="24"/>
              </w:rPr>
              <w:t>41</w:t>
            </w:r>
          </w:p>
          <w:p w14:paraId="091FD2E0" w14:textId="2C4B2B60" w:rsidR="004F2541" w:rsidRPr="00D11D4F" w:rsidRDefault="004F2541" w:rsidP="004F2541">
            <w:pPr>
              <w:pStyle w:val="TableParagraph"/>
              <w:spacing w:before="140"/>
              <w:ind w:left="519"/>
              <w:rPr>
                <w:sz w:val="24"/>
                <w:szCs w:val="24"/>
              </w:rPr>
            </w:pPr>
            <w:r w:rsidRPr="00D11D4F">
              <w:rPr>
                <w:spacing w:val="-2"/>
                <w:sz w:val="24"/>
                <w:szCs w:val="24"/>
              </w:rPr>
              <w:t>0,</w:t>
            </w:r>
            <w:r w:rsidR="006B0086" w:rsidRPr="00D11D4F">
              <w:rPr>
                <w:spacing w:val="-2"/>
                <w:sz w:val="24"/>
                <w:szCs w:val="24"/>
              </w:rPr>
              <w:t>7</w:t>
            </w:r>
            <w:r w:rsidR="006660D1">
              <w:rPr>
                <w:spacing w:val="-2"/>
                <w:sz w:val="24"/>
                <w:szCs w:val="24"/>
              </w:rPr>
              <w:t>26</w:t>
            </w:r>
          </w:p>
          <w:p w14:paraId="24E99419" w14:textId="500DDBC1" w:rsidR="004F2541" w:rsidRPr="00D11D4F" w:rsidRDefault="004F2541" w:rsidP="004F2541">
            <w:pPr>
              <w:pStyle w:val="TableParagraph"/>
              <w:spacing w:before="136" w:line="360" w:lineRule="auto"/>
              <w:ind w:left="519"/>
              <w:rPr>
                <w:sz w:val="24"/>
                <w:szCs w:val="24"/>
              </w:rPr>
            </w:pPr>
            <w:r w:rsidRPr="00D11D4F">
              <w:rPr>
                <w:spacing w:val="-2"/>
                <w:sz w:val="24"/>
                <w:szCs w:val="24"/>
              </w:rPr>
              <w:t>0,</w:t>
            </w:r>
            <w:r w:rsidR="006660D1">
              <w:rPr>
                <w:spacing w:val="-2"/>
                <w:sz w:val="24"/>
                <w:szCs w:val="24"/>
              </w:rPr>
              <w:t>795</w:t>
            </w:r>
          </w:p>
          <w:p w14:paraId="69865E5B" w14:textId="046D5EB8" w:rsidR="004F2541" w:rsidRPr="00D11D4F" w:rsidRDefault="004F2541" w:rsidP="004F2541">
            <w:pPr>
              <w:pStyle w:val="TableParagraph"/>
              <w:spacing w:before="1"/>
              <w:ind w:left="519"/>
              <w:rPr>
                <w:spacing w:val="-2"/>
                <w:sz w:val="24"/>
                <w:szCs w:val="24"/>
              </w:rPr>
            </w:pPr>
            <w:r w:rsidRPr="00D11D4F">
              <w:rPr>
                <w:spacing w:val="-2"/>
                <w:sz w:val="24"/>
                <w:szCs w:val="24"/>
              </w:rPr>
              <w:t>0,</w:t>
            </w:r>
            <w:r w:rsidR="006660D1">
              <w:rPr>
                <w:spacing w:val="-2"/>
                <w:sz w:val="24"/>
                <w:szCs w:val="24"/>
              </w:rPr>
              <w:t>776</w:t>
            </w:r>
          </w:p>
        </w:tc>
        <w:tc>
          <w:tcPr>
            <w:tcW w:w="1272" w:type="dxa"/>
          </w:tcPr>
          <w:p w14:paraId="6EA6615F" w14:textId="609ECD40" w:rsidR="004F2541" w:rsidRPr="00D11D4F" w:rsidRDefault="004F2541" w:rsidP="004F2541">
            <w:pPr>
              <w:pStyle w:val="TableParagraph"/>
              <w:spacing w:before="1"/>
              <w:ind w:left="408"/>
              <w:rPr>
                <w:sz w:val="24"/>
                <w:szCs w:val="24"/>
              </w:rPr>
            </w:pPr>
            <w:r w:rsidRPr="00D11D4F">
              <w:rPr>
                <w:spacing w:val="-2"/>
                <w:sz w:val="24"/>
                <w:szCs w:val="24"/>
              </w:rPr>
              <w:t>0,3</w:t>
            </w:r>
            <w:r w:rsidR="00D06EFE" w:rsidRPr="00D11D4F">
              <w:rPr>
                <w:spacing w:val="-2"/>
                <w:sz w:val="24"/>
                <w:szCs w:val="24"/>
              </w:rPr>
              <w:t>009</w:t>
            </w:r>
          </w:p>
          <w:p w14:paraId="7FF26E65" w14:textId="31A08514" w:rsidR="004F2541" w:rsidRPr="00D11D4F" w:rsidRDefault="004F2541" w:rsidP="004F2541">
            <w:pPr>
              <w:pStyle w:val="TableParagraph"/>
              <w:spacing w:before="136"/>
              <w:ind w:left="408"/>
              <w:rPr>
                <w:sz w:val="24"/>
                <w:szCs w:val="24"/>
              </w:rPr>
            </w:pPr>
            <w:r w:rsidRPr="00D11D4F">
              <w:rPr>
                <w:spacing w:val="-2"/>
                <w:sz w:val="24"/>
                <w:szCs w:val="24"/>
              </w:rPr>
              <w:t>0,3</w:t>
            </w:r>
            <w:r w:rsidR="00D06EFE" w:rsidRPr="00D11D4F">
              <w:rPr>
                <w:spacing w:val="-2"/>
                <w:sz w:val="24"/>
                <w:szCs w:val="24"/>
              </w:rPr>
              <w:t>009</w:t>
            </w:r>
          </w:p>
          <w:p w14:paraId="128226AF" w14:textId="4EC8F9E6" w:rsidR="004F2541" w:rsidRPr="00D11D4F" w:rsidRDefault="004F2541" w:rsidP="004F2541">
            <w:pPr>
              <w:pStyle w:val="TableParagraph"/>
              <w:spacing w:before="140"/>
              <w:ind w:left="408"/>
              <w:rPr>
                <w:sz w:val="24"/>
                <w:szCs w:val="24"/>
              </w:rPr>
            </w:pPr>
            <w:r w:rsidRPr="00D11D4F">
              <w:rPr>
                <w:spacing w:val="-2"/>
                <w:sz w:val="24"/>
                <w:szCs w:val="24"/>
              </w:rPr>
              <w:t>0,3</w:t>
            </w:r>
            <w:r w:rsidR="00D06EFE" w:rsidRPr="00D11D4F">
              <w:rPr>
                <w:spacing w:val="-2"/>
                <w:sz w:val="24"/>
                <w:szCs w:val="24"/>
              </w:rPr>
              <w:t>009</w:t>
            </w:r>
          </w:p>
          <w:p w14:paraId="2612C325" w14:textId="22C37E8C" w:rsidR="004F2541" w:rsidRPr="00D11D4F" w:rsidRDefault="004F2541" w:rsidP="004F2541">
            <w:pPr>
              <w:pStyle w:val="TableParagraph"/>
              <w:spacing w:before="136" w:line="360" w:lineRule="auto"/>
              <w:ind w:left="408"/>
              <w:rPr>
                <w:sz w:val="24"/>
                <w:szCs w:val="24"/>
              </w:rPr>
            </w:pPr>
            <w:r w:rsidRPr="00D11D4F">
              <w:rPr>
                <w:spacing w:val="-2"/>
                <w:sz w:val="24"/>
                <w:szCs w:val="24"/>
              </w:rPr>
              <w:t>0,3</w:t>
            </w:r>
            <w:r w:rsidR="00D06EFE" w:rsidRPr="00D11D4F">
              <w:rPr>
                <w:spacing w:val="-2"/>
                <w:sz w:val="24"/>
                <w:szCs w:val="24"/>
              </w:rPr>
              <w:t>009</w:t>
            </w:r>
          </w:p>
          <w:p w14:paraId="62DEBFE5" w14:textId="18FD31E9" w:rsidR="004F2541" w:rsidRPr="00D11D4F" w:rsidRDefault="004F2541" w:rsidP="004F2541">
            <w:pPr>
              <w:pStyle w:val="TableParagraph"/>
              <w:spacing w:before="1"/>
              <w:ind w:left="408"/>
              <w:rPr>
                <w:spacing w:val="-2"/>
                <w:sz w:val="24"/>
                <w:szCs w:val="24"/>
              </w:rPr>
            </w:pPr>
            <w:r w:rsidRPr="00D11D4F">
              <w:rPr>
                <w:spacing w:val="-2"/>
                <w:sz w:val="24"/>
                <w:szCs w:val="24"/>
              </w:rPr>
              <w:t>0,3</w:t>
            </w:r>
            <w:r w:rsidR="00D06EFE" w:rsidRPr="00D11D4F">
              <w:rPr>
                <w:spacing w:val="-2"/>
                <w:sz w:val="24"/>
                <w:szCs w:val="24"/>
              </w:rPr>
              <w:t>009</w:t>
            </w:r>
          </w:p>
        </w:tc>
        <w:tc>
          <w:tcPr>
            <w:tcW w:w="1704" w:type="dxa"/>
          </w:tcPr>
          <w:p w14:paraId="1674912E" w14:textId="5AA21423" w:rsidR="004F2541" w:rsidRPr="00D11D4F" w:rsidRDefault="004F2541" w:rsidP="004F2541">
            <w:pPr>
              <w:pStyle w:val="TableParagraph"/>
              <w:spacing w:before="1" w:line="360" w:lineRule="auto"/>
              <w:ind w:left="628" w:right="528"/>
              <w:jc w:val="both"/>
              <w:rPr>
                <w:spacing w:val="-2"/>
                <w:sz w:val="24"/>
                <w:szCs w:val="24"/>
              </w:rPr>
            </w:pPr>
            <w:r w:rsidRPr="00D11D4F">
              <w:rPr>
                <w:spacing w:val="-2"/>
                <w:sz w:val="24"/>
                <w:szCs w:val="24"/>
              </w:rPr>
              <w:t>Valid Valid Valid Valid Valid</w:t>
            </w:r>
          </w:p>
        </w:tc>
      </w:tr>
      <w:tr w:rsidR="001C4EBB" w:rsidRPr="00D11D4F" w14:paraId="6DB3E619" w14:textId="77777777" w:rsidTr="001C4EBB">
        <w:trPr>
          <w:trHeight w:val="341"/>
        </w:trPr>
        <w:tc>
          <w:tcPr>
            <w:tcW w:w="2438" w:type="dxa"/>
          </w:tcPr>
          <w:p w14:paraId="0AE09D54" w14:textId="77777777" w:rsidR="001C4EBB" w:rsidRPr="00D11D4F" w:rsidRDefault="001C4EBB" w:rsidP="001C4EBB">
            <w:pPr>
              <w:pStyle w:val="TableParagraph"/>
              <w:jc w:val="center"/>
            </w:pPr>
          </w:p>
          <w:p w14:paraId="65A24920" w14:textId="77777777" w:rsidR="001C4EBB" w:rsidRPr="00D11D4F" w:rsidRDefault="001C4EBB" w:rsidP="001C4EBB">
            <w:pPr>
              <w:pStyle w:val="TableParagraph"/>
              <w:jc w:val="center"/>
            </w:pPr>
          </w:p>
          <w:p w14:paraId="17EEE4B6" w14:textId="30452DEB" w:rsidR="001C4EBB" w:rsidRPr="00D11D4F" w:rsidRDefault="001C4EBB" w:rsidP="001C4EBB">
            <w:pPr>
              <w:pStyle w:val="TableParagraph"/>
              <w:spacing w:before="138" w:line="360" w:lineRule="auto"/>
              <w:jc w:val="center"/>
              <w:rPr>
                <w:bCs/>
                <w:iCs/>
                <w:sz w:val="24"/>
                <w:szCs w:val="24"/>
              </w:rPr>
            </w:pPr>
            <w:r w:rsidRPr="00D11D4F">
              <w:rPr>
                <w:sz w:val="24"/>
                <w:szCs w:val="24"/>
              </w:rPr>
              <w:t>Kualitas Sumber Daya Manusia    (X</w:t>
            </w:r>
            <w:r w:rsidRPr="00D11D4F">
              <w:rPr>
                <w:sz w:val="24"/>
                <w:szCs w:val="24"/>
                <w:vertAlign w:val="subscript"/>
              </w:rPr>
              <w:t>2</w:t>
            </w:r>
            <w:r w:rsidRPr="00D11D4F">
              <w:rPr>
                <w:sz w:val="24"/>
                <w:szCs w:val="24"/>
              </w:rPr>
              <w:t>)</w:t>
            </w:r>
          </w:p>
        </w:tc>
        <w:tc>
          <w:tcPr>
            <w:tcW w:w="1276" w:type="dxa"/>
          </w:tcPr>
          <w:p w14:paraId="42C8CCD8" w14:textId="72C91D94" w:rsidR="001C4EBB" w:rsidRPr="00D11D4F" w:rsidRDefault="001C4EBB" w:rsidP="001C4EBB">
            <w:pPr>
              <w:pStyle w:val="TableParagraph"/>
              <w:spacing w:before="3" w:line="360" w:lineRule="auto"/>
              <w:ind w:left="439" w:right="432"/>
              <w:jc w:val="both"/>
              <w:rPr>
                <w:spacing w:val="-4"/>
                <w:sz w:val="24"/>
                <w:szCs w:val="24"/>
              </w:rPr>
            </w:pPr>
            <w:r w:rsidRPr="00D11D4F">
              <w:rPr>
                <w:spacing w:val="-4"/>
                <w:sz w:val="24"/>
                <w:szCs w:val="24"/>
              </w:rPr>
              <w:t>X</w:t>
            </w:r>
            <w:r w:rsidR="00E16CB8" w:rsidRPr="00D11D4F">
              <w:rPr>
                <w:spacing w:val="-4"/>
                <w:sz w:val="24"/>
                <w:szCs w:val="24"/>
                <w:vertAlign w:val="subscript"/>
              </w:rPr>
              <w:t>2</w:t>
            </w:r>
            <w:r w:rsidRPr="00D11D4F">
              <w:rPr>
                <w:spacing w:val="-4"/>
                <w:sz w:val="24"/>
                <w:szCs w:val="24"/>
              </w:rPr>
              <w:t>.</w:t>
            </w:r>
            <w:r w:rsidRPr="00D11D4F">
              <w:rPr>
                <w:spacing w:val="-4"/>
                <w:sz w:val="24"/>
                <w:szCs w:val="24"/>
                <w:vertAlign w:val="subscript"/>
              </w:rPr>
              <w:t>1</w:t>
            </w:r>
            <w:r w:rsidRPr="00D11D4F">
              <w:rPr>
                <w:spacing w:val="-4"/>
                <w:sz w:val="24"/>
                <w:szCs w:val="24"/>
              </w:rPr>
              <w:t xml:space="preserve"> X</w:t>
            </w:r>
            <w:r w:rsidR="00E16CB8" w:rsidRPr="00D11D4F">
              <w:rPr>
                <w:spacing w:val="-4"/>
                <w:sz w:val="24"/>
                <w:szCs w:val="24"/>
                <w:vertAlign w:val="subscript"/>
              </w:rPr>
              <w:t>2</w:t>
            </w:r>
            <w:r w:rsidRPr="00D11D4F">
              <w:rPr>
                <w:spacing w:val="-4"/>
                <w:sz w:val="24"/>
                <w:szCs w:val="24"/>
              </w:rPr>
              <w:t>.</w:t>
            </w:r>
            <w:r w:rsidRPr="00D11D4F">
              <w:rPr>
                <w:spacing w:val="-4"/>
                <w:sz w:val="24"/>
                <w:szCs w:val="24"/>
                <w:vertAlign w:val="subscript"/>
              </w:rPr>
              <w:t>2</w:t>
            </w:r>
            <w:r w:rsidRPr="00D11D4F">
              <w:rPr>
                <w:spacing w:val="-4"/>
                <w:sz w:val="24"/>
                <w:szCs w:val="24"/>
              </w:rPr>
              <w:t xml:space="preserve"> X</w:t>
            </w:r>
            <w:r w:rsidR="00E16CB8" w:rsidRPr="00D11D4F">
              <w:rPr>
                <w:spacing w:val="-4"/>
                <w:sz w:val="24"/>
                <w:szCs w:val="24"/>
                <w:vertAlign w:val="subscript"/>
              </w:rPr>
              <w:t>2</w:t>
            </w:r>
            <w:r w:rsidRPr="00D11D4F">
              <w:rPr>
                <w:spacing w:val="-4"/>
                <w:sz w:val="24"/>
                <w:szCs w:val="24"/>
              </w:rPr>
              <w:t>.</w:t>
            </w:r>
            <w:r w:rsidRPr="00D11D4F">
              <w:rPr>
                <w:spacing w:val="-4"/>
                <w:sz w:val="24"/>
                <w:szCs w:val="24"/>
                <w:vertAlign w:val="subscript"/>
              </w:rPr>
              <w:t>3</w:t>
            </w:r>
            <w:r w:rsidRPr="00D11D4F">
              <w:rPr>
                <w:spacing w:val="-4"/>
                <w:sz w:val="24"/>
                <w:szCs w:val="24"/>
              </w:rPr>
              <w:t xml:space="preserve"> X</w:t>
            </w:r>
            <w:r w:rsidR="00E16CB8" w:rsidRPr="00D11D4F">
              <w:rPr>
                <w:spacing w:val="-4"/>
                <w:sz w:val="24"/>
                <w:szCs w:val="24"/>
                <w:vertAlign w:val="subscript"/>
              </w:rPr>
              <w:t>2</w:t>
            </w:r>
            <w:r w:rsidRPr="00D11D4F">
              <w:rPr>
                <w:spacing w:val="-4"/>
                <w:sz w:val="24"/>
                <w:szCs w:val="24"/>
              </w:rPr>
              <w:t>.</w:t>
            </w:r>
            <w:r w:rsidRPr="00D11D4F">
              <w:rPr>
                <w:spacing w:val="-4"/>
                <w:sz w:val="24"/>
                <w:szCs w:val="24"/>
                <w:vertAlign w:val="subscript"/>
              </w:rPr>
              <w:t>4</w:t>
            </w:r>
            <w:r w:rsidRPr="00D11D4F">
              <w:rPr>
                <w:spacing w:val="-4"/>
                <w:sz w:val="24"/>
                <w:szCs w:val="24"/>
              </w:rPr>
              <w:t xml:space="preserve"> </w:t>
            </w:r>
            <w:r w:rsidRPr="00D11D4F">
              <w:rPr>
                <w:spacing w:val="-4"/>
                <w:sz w:val="24"/>
                <w:szCs w:val="24"/>
              </w:rPr>
              <w:lastRenderedPageBreak/>
              <w:t>X</w:t>
            </w:r>
            <w:r w:rsidR="00E16CB8" w:rsidRPr="00D11D4F">
              <w:rPr>
                <w:spacing w:val="-4"/>
                <w:sz w:val="24"/>
                <w:szCs w:val="24"/>
                <w:vertAlign w:val="subscript"/>
              </w:rPr>
              <w:t>2</w:t>
            </w:r>
            <w:r w:rsidRPr="00D11D4F">
              <w:rPr>
                <w:spacing w:val="-4"/>
                <w:sz w:val="24"/>
                <w:szCs w:val="24"/>
              </w:rPr>
              <w:t>.</w:t>
            </w:r>
            <w:r w:rsidRPr="00D11D4F">
              <w:rPr>
                <w:spacing w:val="-4"/>
                <w:sz w:val="24"/>
                <w:szCs w:val="24"/>
                <w:vertAlign w:val="subscript"/>
              </w:rPr>
              <w:t>5</w:t>
            </w:r>
          </w:p>
        </w:tc>
        <w:tc>
          <w:tcPr>
            <w:tcW w:w="1560" w:type="dxa"/>
          </w:tcPr>
          <w:p w14:paraId="6FB3726A" w14:textId="56EBA4DC" w:rsidR="001C4EBB" w:rsidRPr="00D11D4F" w:rsidRDefault="001C4EBB" w:rsidP="001C4EBB">
            <w:pPr>
              <w:pStyle w:val="TableParagraph"/>
              <w:spacing w:before="1"/>
              <w:ind w:left="519"/>
              <w:rPr>
                <w:sz w:val="24"/>
                <w:szCs w:val="24"/>
              </w:rPr>
            </w:pPr>
            <w:r w:rsidRPr="00D11D4F">
              <w:rPr>
                <w:spacing w:val="-2"/>
                <w:sz w:val="24"/>
                <w:szCs w:val="24"/>
              </w:rPr>
              <w:lastRenderedPageBreak/>
              <w:t>0,</w:t>
            </w:r>
            <w:r w:rsidR="006660D1">
              <w:rPr>
                <w:spacing w:val="-2"/>
                <w:sz w:val="24"/>
                <w:szCs w:val="24"/>
              </w:rPr>
              <w:t>547</w:t>
            </w:r>
          </w:p>
          <w:p w14:paraId="523933C2" w14:textId="49734957" w:rsidR="001C4EBB" w:rsidRPr="00D11D4F" w:rsidRDefault="001C4EBB" w:rsidP="001C4EBB">
            <w:pPr>
              <w:pStyle w:val="TableParagraph"/>
              <w:spacing w:before="136"/>
              <w:ind w:left="519"/>
              <w:rPr>
                <w:sz w:val="24"/>
                <w:szCs w:val="24"/>
              </w:rPr>
            </w:pPr>
            <w:r w:rsidRPr="00D11D4F">
              <w:rPr>
                <w:spacing w:val="-2"/>
                <w:sz w:val="24"/>
                <w:szCs w:val="24"/>
              </w:rPr>
              <w:t>0,</w:t>
            </w:r>
            <w:r w:rsidR="006660D1">
              <w:rPr>
                <w:spacing w:val="-2"/>
                <w:sz w:val="24"/>
                <w:szCs w:val="24"/>
              </w:rPr>
              <w:t>733</w:t>
            </w:r>
          </w:p>
          <w:p w14:paraId="77837F00" w14:textId="5A3A0D29" w:rsidR="001C4EBB" w:rsidRPr="00D11D4F" w:rsidRDefault="001C4EBB" w:rsidP="001C4EBB">
            <w:pPr>
              <w:pStyle w:val="TableParagraph"/>
              <w:spacing w:before="140"/>
              <w:ind w:left="519"/>
              <w:rPr>
                <w:sz w:val="24"/>
                <w:szCs w:val="24"/>
              </w:rPr>
            </w:pPr>
            <w:r w:rsidRPr="00D11D4F">
              <w:rPr>
                <w:spacing w:val="-2"/>
                <w:sz w:val="24"/>
                <w:szCs w:val="24"/>
              </w:rPr>
              <w:t>0,</w:t>
            </w:r>
            <w:r w:rsidR="006660D1">
              <w:rPr>
                <w:spacing w:val="-2"/>
                <w:sz w:val="24"/>
                <w:szCs w:val="24"/>
              </w:rPr>
              <w:t>737</w:t>
            </w:r>
          </w:p>
          <w:p w14:paraId="0AAC27ED" w14:textId="190FA50C" w:rsidR="001C4EBB" w:rsidRPr="00D11D4F" w:rsidRDefault="001C4EBB" w:rsidP="001C4EBB">
            <w:pPr>
              <w:pStyle w:val="TableParagraph"/>
              <w:spacing w:before="136" w:line="360" w:lineRule="auto"/>
              <w:ind w:left="519"/>
              <w:rPr>
                <w:sz w:val="24"/>
                <w:szCs w:val="24"/>
              </w:rPr>
            </w:pPr>
            <w:r w:rsidRPr="00D11D4F">
              <w:rPr>
                <w:spacing w:val="-2"/>
                <w:sz w:val="24"/>
                <w:szCs w:val="24"/>
              </w:rPr>
              <w:t>0,</w:t>
            </w:r>
            <w:r w:rsidR="006660D1">
              <w:rPr>
                <w:spacing w:val="-2"/>
                <w:sz w:val="24"/>
                <w:szCs w:val="24"/>
              </w:rPr>
              <w:t>598</w:t>
            </w:r>
          </w:p>
          <w:p w14:paraId="2C67532F" w14:textId="7554F851" w:rsidR="001C4EBB" w:rsidRPr="00D11D4F" w:rsidRDefault="001C4EBB" w:rsidP="001C4EBB">
            <w:pPr>
              <w:pStyle w:val="TableParagraph"/>
              <w:spacing w:before="3"/>
              <w:ind w:left="519"/>
              <w:rPr>
                <w:spacing w:val="-2"/>
                <w:sz w:val="24"/>
                <w:szCs w:val="24"/>
              </w:rPr>
            </w:pPr>
            <w:r w:rsidRPr="00D11D4F">
              <w:rPr>
                <w:spacing w:val="-2"/>
                <w:sz w:val="24"/>
                <w:szCs w:val="24"/>
              </w:rPr>
              <w:lastRenderedPageBreak/>
              <w:t>0,</w:t>
            </w:r>
            <w:r w:rsidR="006660D1">
              <w:rPr>
                <w:spacing w:val="-2"/>
                <w:sz w:val="24"/>
                <w:szCs w:val="24"/>
              </w:rPr>
              <w:t>650</w:t>
            </w:r>
          </w:p>
        </w:tc>
        <w:tc>
          <w:tcPr>
            <w:tcW w:w="1272" w:type="dxa"/>
          </w:tcPr>
          <w:p w14:paraId="381F638E" w14:textId="77777777" w:rsidR="001C4EBB" w:rsidRPr="00D11D4F" w:rsidRDefault="001C4EBB" w:rsidP="001C4EBB">
            <w:pPr>
              <w:pStyle w:val="TableParagraph"/>
              <w:spacing w:before="1"/>
              <w:ind w:left="408"/>
              <w:rPr>
                <w:sz w:val="24"/>
                <w:szCs w:val="24"/>
              </w:rPr>
            </w:pPr>
            <w:r w:rsidRPr="00D11D4F">
              <w:rPr>
                <w:spacing w:val="-2"/>
                <w:sz w:val="24"/>
                <w:szCs w:val="24"/>
              </w:rPr>
              <w:lastRenderedPageBreak/>
              <w:t>0,3009</w:t>
            </w:r>
          </w:p>
          <w:p w14:paraId="273B1C2C" w14:textId="77777777" w:rsidR="001C4EBB" w:rsidRPr="00D11D4F" w:rsidRDefault="001C4EBB" w:rsidP="001C4EBB">
            <w:pPr>
              <w:pStyle w:val="TableParagraph"/>
              <w:spacing w:before="136"/>
              <w:ind w:left="408"/>
              <w:rPr>
                <w:sz w:val="24"/>
                <w:szCs w:val="24"/>
              </w:rPr>
            </w:pPr>
            <w:r w:rsidRPr="00D11D4F">
              <w:rPr>
                <w:spacing w:val="-2"/>
                <w:sz w:val="24"/>
                <w:szCs w:val="24"/>
              </w:rPr>
              <w:t>0,3009</w:t>
            </w:r>
          </w:p>
          <w:p w14:paraId="21B498CE" w14:textId="77777777" w:rsidR="001C4EBB" w:rsidRPr="00D11D4F" w:rsidRDefault="001C4EBB" w:rsidP="001C4EBB">
            <w:pPr>
              <w:pStyle w:val="TableParagraph"/>
              <w:spacing w:before="140"/>
              <w:ind w:left="408"/>
              <w:rPr>
                <w:sz w:val="24"/>
                <w:szCs w:val="24"/>
              </w:rPr>
            </w:pPr>
            <w:r w:rsidRPr="00D11D4F">
              <w:rPr>
                <w:spacing w:val="-2"/>
                <w:sz w:val="24"/>
                <w:szCs w:val="24"/>
              </w:rPr>
              <w:t>0,3009</w:t>
            </w:r>
          </w:p>
          <w:p w14:paraId="2856E1FE" w14:textId="77777777" w:rsidR="001C4EBB" w:rsidRPr="00D11D4F" w:rsidRDefault="001C4EBB" w:rsidP="001C4EBB">
            <w:pPr>
              <w:pStyle w:val="TableParagraph"/>
              <w:spacing w:before="136" w:line="360" w:lineRule="auto"/>
              <w:ind w:left="408"/>
              <w:rPr>
                <w:sz w:val="24"/>
                <w:szCs w:val="24"/>
              </w:rPr>
            </w:pPr>
            <w:r w:rsidRPr="00D11D4F">
              <w:rPr>
                <w:spacing w:val="-2"/>
                <w:sz w:val="24"/>
                <w:szCs w:val="24"/>
              </w:rPr>
              <w:t>0,3009</w:t>
            </w:r>
          </w:p>
          <w:p w14:paraId="12EF0E50" w14:textId="282887DF" w:rsidR="001C4EBB" w:rsidRPr="00D11D4F" w:rsidRDefault="001C4EBB" w:rsidP="001C4EBB">
            <w:pPr>
              <w:pStyle w:val="TableParagraph"/>
              <w:spacing w:before="3"/>
              <w:ind w:left="408"/>
              <w:rPr>
                <w:spacing w:val="-2"/>
                <w:sz w:val="24"/>
                <w:szCs w:val="24"/>
              </w:rPr>
            </w:pPr>
            <w:r w:rsidRPr="00D11D4F">
              <w:rPr>
                <w:spacing w:val="-2"/>
                <w:sz w:val="24"/>
                <w:szCs w:val="24"/>
              </w:rPr>
              <w:lastRenderedPageBreak/>
              <w:t>0,3009</w:t>
            </w:r>
          </w:p>
        </w:tc>
        <w:tc>
          <w:tcPr>
            <w:tcW w:w="1704" w:type="dxa"/>
          </w:tcPr>
          <w:p w14:paraId="7804DD8A" w14:textId="35F12B23" w:rsidR="001C4EBB" w:rsidRPr="00D11D4F" w:rsidRDefault="001C4EBB" w:rsidP="001C4EBB">
            <w:pPr>
              <w:pStyle w:val="TableParagraph"/>
              <w:spacing w:before="3" w:line="360" w:lineRule="auto"/>
              <w:ind w:left="628" w:right="528"/>
              <w:jc w:val="both"/>
              <w:rPr>
                <w:spacing w:val="-2"/>
                <w:sz w:val="24"/>
                <w:szCs w:val="24"/>
              </w:rPr>
            </w:pPr>
            <w:r w:rsidRPr="00D11D4F">
              <w:rPr>
                <w:spacing w:val="-2"/>
                <w:sz w:val="24"/>
                <w:szCs w:val="24"/>
              </w:rPr>
              <w:lastRenderedPageBreak/>
              <w:t xml:space="preserve">Valid Valid Valid Valid </w:t>
            </w:r>
            <w:r w:rsidRPr="00D11D4F">
              <w:rPr>
                <w:spacing w:val="-2"/>
                <w:sz w:val="24"/>
                <w:szCs w:val="24"/>
              </w:rPr>
              <w:lastRenderedPageBreak/>
              <w:t>Valid</w:t>
            </w:r>
          </w:p>
        </w:tc>
      </w:tr>
      <w:tr w:rsidR="001C4EBB" w:rsidRPr="00D11D4F" w14:paraId="1DEBB67B" w14:textId="77777777" w:rsidTr="004F2541">
        <w:trPr>
          <w:trHeight w:val="1657"/>
        </w:trPr>
        <w:tc>
          <w:tcPr>
            <w:tcW w:w="2438" w:type="dxa"/>
          </w:tcPr>
          <w:p w14:paraId="68B74433" w14:textId="77777777" w:rsidR="001C4EBB" w:rsidRPr="00D11D4F" w:rsidRDefault="001C4EBB" w:rsidP="001C4EBB">
            <w:pPr>
              <w:pStyle w:val="TableParagraph"/>
              <w:jc w:val="center"/>
            </w:pPr>
          </w:p>
          <w:p w14:paraId="59C036DC" w14:textId="77777777" w:rsidR="001C4EBB" w:rsidRPr="00D11D4F" w:rsidRDefault="001C4EBB" w:rsidP="001C4EBB">
            <w:pPr>
              <w:pStyle w:val="TableParagraph"/>
              <w:jc w:val="center"/>
            </w:pPr>
          </w:p>
          <w:p w14:paraId="3E058A10" w14:textId="77777777" w:rsidR="001C4EBB" w:rsidRPr="00D11D4F" w:rsidRDefault="001C4EBB" w:rsidP="001C4EBB">
            <w:pPr>
              <w:pStyle w:val="TableParagraph"/>
              <w:jc w:val="center"/>
            </w:pPr>
          </w:p>
          <w:p w14:paraId="758E501E" w14:textId="77777777" w:rsidR="001C4EBB" w:rsidRPr="00D11D4F" w:rsidRDefault="001C4EBB" w:rsidP="001C4EBB">
            <w:pPr>
              <w:pStyle w:val="TableParagraph"/>
              <w:jc w:val="center"/>
            </w:pPr>
          </w:p>
          <w:p w14:paraId="05DE70F5" w14:textId="0115CCE5" w:rsidR="001C4EBB" w:rsidRPr="00D11D4F" w:rsidRDefault="001C4EBB" w:rsidP="001C4EBB">
            <w:pPr>
              <w:pStyle w:val="TableParagraph"/>
              <w:jc w:val="center"/>
            </w:pPr>
            <w:r w:rsidRPr="00D11D4F">
              <w:rPr>
                <w:sz w:val="24"/>
                <w:szCs w:val="24"/>
              </w:rPr>
              <w:t>Pemanfaatan Teknologi Informasi    (X</w:t>
            </w:r>
            <w:r w:rsidRPr="00D11D4F">
              <w:rPr>
                <w:sz w:val="24"/>
                <w:szCs w:val="24"/>
                <w:vertAlign w:val="subscript"/>
              </w:rPr>
              <w:t>3</w:t>
            </w:r>
            <w:r w:rsidRPr="00D11D4F">
              <w:rPr>
                <w:sz w:val="24"/>
                <w:szCs w:val="24"/>
              </w:rPr>
              <w:t>)</w:t>
            </w:r>
          </w:p>
        </w:tc>
        <w:tc>
          <w:tcPr>
            <w:tcW w:w="1276" w:type="dxa"/>
          </w:tcPr>
          <w:p w14:paraId="41A008DF" w14:textId="2DF5DB71" w:rsidR="001C4EBB" w:rsidRPr="00D11D4F" w:rsidRDefault="001C4EBB" w:rsidP="001C4EBB">
            <w:pPr>
              <w:pStyle w:val="TableParagraph"/>
              <w:spacing w:before="3" w:line="360" w:lineRule="auto"/>
              <w:ind w:left="439" w:right="432"/>
              <w:jc w:val="both"/>
              <w:rPr>
                <w:spacing w:val="-4"/>
                <w:sz w:val="24"/>
                <w:szCs w:val="24"/>
              </w:rPr>
            </w:pPr>
            <w:r w:rsidRPr="00D11D4F">
              <w:rPr>
                <w:spacing w:val="-4"/>
                <w:sz w:val="24"/>
                <w:szCs w:val="24"/>
              </w:rPr>
              <w:t>X</w:t>
            </w:r>
            <w:r w:rsidR="00AB02C5" w:rsidRPr="00D11D4F">
              <w:rPr>
                <w:spacing w:val="-4"/>
                <w:sz w:val="24"/>
                <w:szCs w:val="24"/>
                <w:vertAlign w:val="subscript"/>
              </w:rPr>
              <w:t>3</w:t>
            </w:r>
            <w:r w:rsidRPr="00D11D4F">
              <w:rPr>
                <w:spacing w:val="-4"/>
                <w:sz w:val="24"/>
                <w:szCs w:val="24"/>
              </w:rPr>
              <w:t>.</w:t>
            </w:r>
            <w:r w:rsidRPr="00D11D4F">
              <w:rPr>
                <w:spacing w:val="-4"/>
                <w:sz w:val="24"/>
                <w:szCs w:val="24"/>
                <w:vertAlign w:val="subscript"/>
              </w:rPr>
              <w:t>1</w:t>
            </w:r>
            <w:r w:rsidRPr="00D11D4F">
              <w:rPr>
                <w:spacing w:val="-4"/>
                <w:sz w:val="24"/>
                <w:szCs w:val="24"/>
              </w:rPr>
              <w:t xml:space="preserve"> X</w:t>
            </w:r>
            <w:r w:rsidR="00AB02C5" w:rsidRPr="00D11D4F">
              <w:rPr>
                <w:spacing w:val="-4"/>
                <w:sz w:val="24"/>
                <w:szCs w:val="24"/>
                <w:vertAlign w:val="subscript"/>
              </w:rPr>
              <w:t>3</w:t>
            </w:r>
            <w:r w:rsidRPr="00D11D4F">
              <w:rPr>
                <w:spacing w:val="-4"/>
                <w:sz w:val="24"/>
                <w:szCs w:val="24"/>
              </w:rPr>
              <w:t>.</w:t>
            </w:r>
            <w:r w:rsidRPr="00D11D4F">
              <w:rPr>
                <w:spacing w:val="-4"/>
                <w:sz w:val="24"/>
                <w:szCs w:val="24"/>
                <w:vertAlign w:val="subscript"/>
              </w:rPr>
              <w:t>2</w:t>
            </w:r>
            <w:r w:rsidRPr="00D11D4F">
              <w:rPr>
                <w:spacing w:val="-4"/>
                <w:sz w:val="24"/>
                <w:szCs w:val="24"/>
              </w:rPr>
              <w:t xml:space="preserve"> X</w:t>
            </w:r>
            <w:r w:rsidR="00AB02C5" w:rsidRPr="00D11D4F">
              <w:rPr>
                <w:spacing w:val="-4"/>
                <w:sz w:val="24"/>
                <w:szCs w:val="24"/>
                <w:vertAlign w:val="subscript"/>
              </w:rPr>
              <w:t>3</w:t>
            </w:r>
            <w:r w:rsidRPr="00D11D4F">
              <w:rPr>
                <w:spacing w:val="-4"/>
                <w:sz w:val="24"/>
                <w:szCs w:val="24"/>
              </w:rPr>
              <w:t>.</w:t>
            </w:r>
            <w:r w:rsidRPr="00D11D4F">
              <w:rPr>
                <w:spacing w:val="-4"/>
                <w:sz w:val="24"/>
                <w:szCs w:val="24"/>
                <w:vertAlign w:val="subscript"/>
              </w:rPr>
              <w:t>3</w:t>
            </w:r>
            <w:r w:rsidRPr="00D11D4F">
              <w:rPr>
                <w:spacing w:val="-4"/>
                <w:sz w:val="24"/>
                <w:szCs w:val="24"/>
              </w:rPr>
              <w:t xml:space="preserve"> X</w:t>
            </w:r>
            <w:r w:rsidR="00AB02C5" w:rsidRPr="00D11D4F">
              <w:rPr>
                <w:spacing w:val="-4"/>
                <w:sz w:val="24"/>
                <w:szCs w:val="24"/>
                <w:vertAlign w:val="subscript"/>
              </w:rPr>
              <w:t>3</w:t>
            </w:r>
            <w:r w:rsidRPr="00D11D4F">
              <w:rPr>
                <w:spacing w:val="-4"/>
                <w:sz w:val="24"/>
                <w:szCs w:val="24"/>
              </w:rPr>
              <w:t>.</w:t>
            </w:r>
            <w:r w:rsidRPr="00D11D4F">
              <w:rPr>
                <w:spacing w:val="-4"/>
                <w:sz w:val="24"/>
                <w:szCs w:val="24"/>
                <w:vertAlign w:val="subscript"/>
              </w:rPr>
              <w:t>4</w:t>
            </w:r>
            <w:r w:rsidRPr="00D11D4F">
              <w:rPr>
                <w:spacing w:val="-4"/>
                <w:sz w:val="24"/>
                <w:szCs w:val="24"/>
              </w:rPr>
              <w:t xml:space="preserve"> X</w:t>
            </w:r>
            <w:r w:rsidR="00AB02C5" w:rsidRPr="00D11D4F">
              <w:rPr>
                <w:spacing w:val="-4"/>
                <w:sz w:val="24"/>
                <w:szCs w:val="24"/>
                <w:vertAlign w:val="subscript"/>
              </w:rPr>
              <w:t>3</w:t>
            </w:r>
            <w:r w:rsidRPr="00D11D4F">
              <w:rPr>
                <w:spacing w:val="-4"/>
                <w:sz w:val="24"/>
                <w:szCs w:val="24"/>
              </w:rPr>
              <w:t>.</w:t>
            </w:r>
            <w:r w:rsidRPr="00D11D4F">
              <w:rPr>
                <w:spacing w:val="-4"/>
                <w:sz w:val="24"/>
                <w:szCs w:val="24"/>
                <w:vertAlign w:val="subscript"/>
              </w:rPr>
              <w:t>5</w:t>
            </w:r>
          </w:p>
        </w:tc>
        <w:tc>
          <w:tcPr>
            <w:tcW w:w="1560" w:type="dxa"/>
          </w:tcPr>
          <w:p w14:paraId="2B234C7E" w14:textId="1B087976" w:rsidR="001C4EBB" w:rsidRPr="00D11D4F" w:rsidRDefault="001C4EBB" w:rsidP="001C4EBB">
            <w:pPr>
              <w:pStyle w:val="TableParagraph"/>
              <w:spacing w:before="1"/>
              <w:ind w:left="519"/>
              <w:rPr>
                <w:sz w:val="24"/>
                <w:szCs w:val="24"/>
              </w:rPr>
            </w:pPr>
            <w:r w:rsidRPr="00D11D4F">
              <w:rPr>
                <w:spacing w:val="-2"/>
                <w:sz w:val="24"/>
                <w:szCs w:val="24"/>
              </w:rPr>
              <w:t>0,</w:t>
            </w:r>
            <w:r w:rsidR="006660D1">
              <w:rPr>
                <w:spacing w:val="-2"/>
                <w:sz w:val="24"/>
                <w:szCs w:val="24"/>
              </w:rPr>
              <w:t>754</w:t>
            </w:r>
          </w:p>
          <w:p w14:paraId="043A3C91" w14:textId="785613C4" w:rsidR="001C4EBB" w:rsidRPr="00D11D4F" w:rsidRDefault="001C4EBB" w:rsidP="001C4EBB">
            <w:pPr>
              <w:pStyle w:val="TableParagraph"/>
              <w:spacing w:before="136"/>
              <w:ind w:left="519"/>
              <w:rPr>
                <w:sz w:val="24"/>
                <w:szCs w:val="24"/>
              </w:rPr>
            </w:pPr>
            <w:r w:rsidRPr="00D11D4F">
              <w:rPr>
                <w:spacing w:val="-2"/>
                <w:sz w:val="24"/>
                <w:szCs w:val="24"/>
              </w:rPr>
              <w:t>0,</w:t>
            </w:r>
            <w:r w:rsidR="006660D1">
              <w:rPr>
                <w:spacing w:val="-2"/>
                <w:sz w:val="24"/>
                <w:szCs w:val="24"/>
              </w:rPr>
              <w:t>926</w:t>
            </w:r>
          </w:p>
          <w:p w14:paraId="49324265" w14:textId="70ECF2D4" w:rsidR="001C4EBB" w:rsidRPr="00D11D4F" w:rsidRDefault="001C4EBB" w:rsidP="001C4EBB">
            <w:pPr>
              <w:pStyle w:val="TableParagraph"/>
              <w:spacing w:before="140"/>
              <w:ind w:left="519"/>
              <w:rPr>
                <w:sz w:val="24"/>
                <w:szCs w:val="24"/>
              </w:rPr>
            </w:pPr>
            <w:r w:rsidRPr="00D11D4F">
              <w:rPr>
                <w:spacing w:val="-2"/>
                <w:sz w:val="24"/>
                <w:szCs w:val="24"/>
              </w:rPr>
              <w:t>0,</w:t>
            </w:r>
            <w:r w:rsidR="000B71C6" w:rsidRPr="00D11D4F">
              <w:rPr>
                <w:spacing w:val="-2"/>
                <w:sz w:val="24"/>
                <w:szCs w:val="24"/>
              </w:rPr>
              <w:t>8</w:t>
            </w:r>
            <w:r w:rsidR="006660D1">
              <w:rPr>
                <w:spacing w:val="-2"/>
                <w:sz w:val="24"/>
                <w:szCs w:val="24"/>
              </w:rPr>
              <w:t>98</w:t>
            </w:r>
          </w:p>
          <w:p w14:paraId="2829ED9E" w14:textId="7757C118" w:rsidR="001C4EBB" w:rsidRPr="00D11D4F" w:rsidRDefault="001C4EBB" w:rsidP="001C4EBB">
            <w:pPr>
              <w:pStyle w:val="TableParagraph"/>
              <w:spacing w:before="136" w:line="360" w:lineRule="auto"/>
              <w:ind w:left="519"/>
              <w:rPr>
                <w:sz w:val="24"/>
                <w:szCs w:val="24"/>
              </w:rPr>
            </w:pPr>
            <w:r w:rsidRPr="00D11D4F">
              <w:rPr>
                <w:spacing w:val="-2"/>
                <w:sz w:val="24"/>
                <w:szCs w:val="24"/>
              </w:rPr>
              <w:t>0,</w:t>
            </w:r>
            <w:r w:rsidR="000B71C6" w:rsidRPr="00D11D4F">
              <w:rPr>
                <w:spacing w:val="-2"/>
                <w:sz w:val="24"/>
                <w:szCs w:val="24"/>
              </w:rPr>
              <w:t>8</w:t>
            </w:r>
            <w:r w:rsidR="006660D1">
              <w:rPr>
                <w:spacing w:val="-2"/>
                <w:sz w:val="24"/>
                <w:szCs w:val="24"/>
              </w:rPr>
              <w:t>60</w:t>
            </w:r>
          </w:p>
          <w:p w14:paraId="338130C0" w14:textId="3B0D0840" w:rsidR="001C4EBB" w:rsidRPr="00D11D4F" w:rsidRDefault="001C4EBB" w:rsidP="001C4EBB">
            <w:pPr>
              <w:pStyle w:val="TableParagraph"/>
              <w:spacing w:before="1"/>
              <w:ind w:left="519"/>
              <w:rPr>
                <w:spacing w:val="-2"/>
                <w:sz w:val="24"/>
                <w:szCs w:val="24"/>
              </w:rPr>
            </w:pPr>
            <w:r w:rsidRPr="00D11D4F">
              <w:rPr>
                <w:spacing w:val="-2"/>
                <w:sz w:val="24"/>
                <w:szCs w:val="24"/>
              </w:rPr>
              <w:t>0,</w:t>
            </w:r>
            <w:r w:rsidR="000B71C6" w:rsidRPr="00D11D4F">
              <w:rPr>
                <w:spacing w:val="-2"/>
                <w:sz w:val="24"/>
                <w:szCs w:val="24"/>
              </w:rPr>
              <w:t>8</w:t>
            </w:r>
            <w:r w:rsidR="006660D1">
              <w:rPr>
                <w:spacing w:val="-2"/>
                <w:sz w:val="24"/>
                <w:szCs w:val="24"/>
              </w:rPr>
              <w:t>97</w:t>
            </w:r>
          </w:p>
        </w:tc>
        <w:tc>
          <w:tcPr>
            <w:tcW w:w="1272" w:type="dxa"/>
          </w:tcPr>
          <w:p w14:paraId="2E864CAB" w14:textId="77777777" w:rsidR="001C4EBB" w:rsidRPr="00D11D4F" w:rsidRDefault="001C4EBB" w:rsidP="001C4EBB">
            <w:pPr>
              <w:pStyle w:val="TableParagraph"/>
              <w:spacing w:before="1"/>
              <w:ind w:left="408"/>
              <w:rPr>
                <w:sz w:val="24"/>
                <w:szCs w:val="24"/>
              </w:rPr>
            </w:pPr>
            <w:r w:rsidRPr="00D11D4F">
              <w:rPr>
                <w:spacing w:val="-2"/>
                <w:sz w:val="24"/>
                <w:szCs w:val="24"/>
              </w:rPr>
              <w:t>0,3009</w:t>
            </w:r>
          </w:p>
          <w:p w14:paraId="71380446" w14:textId="77777777" w:rsidR="001C4EBB" w:rsidRPr="00D11D4F" w:rsidRDefault="001C4EBB" w:rsidP="001C4EBB">
            <w:pPr>
              <w:pStyle w:val="TableParagraph"/>
              <w:spacing w:before="136"/>
              <w:ind w:left="408"/>
              <w:rPr>
                <w:sz w:val="24"/>
                <w:szCs w:val="24"/>
              </w:rPr>
            </w:pPr>
            <w:r w:rsidRPr="00D11D4F">
              <w:rPr>
                <w:spacing w:val="-2"/>
                <w:sz w:val="24"/>
                <w:szCs w:val="24"/>
              </w:rPr>
              <w:t>0,3009</w:t>
            </w:r>
          </w:p>
          <w:p w14:paraId="0D08EE90" w14:textId="77777777" w:rsidR="001C4EBB" w:rsidRPr="00D11D4F" w:rsidRDefault="001C4EBB" w:rsidP="001C4EBB">
            <w:pPr>
              <w:pStyle w:val="TableParagraph"/>
              <w:spacing w:before="140"/>
              <w:ind w:left="408"/>
              <w:rPr>
                <w:sz w:val="24"/>
                <w:szCs w:val="24"/>
              </w:rPr>
            </w:pPr>
            <w:r w:rsidRPr="00D11D4F">
              <w:rPr>
                <w:spacing w:val="-2"/>
                <w:sz w:val="24"/>
                <w:szCs w:val="24"/>
              </w:rPr>
              <w:t>0,3009</w:t>
            </w:r>
          </w:p>
          <w:p w14:paraId="2AB4CAFA" w14:textId="77777777" w:rsidR="001C4EBB" w:rsidRPr="00D11D4F" w:rsidRDefault="001C4EBB" w:rsidP="001C4EBB">
            <w:pPr>
              <w:pStyle w:val="TableParagraph"/>
              <w:spacing w:before="136" w:line="360" w:lineRule="auto"/>
              <w:ind w:left="408"/>
              <w:rPr>
                <w:sz w:val="24"/>
                <w:szCs w:val="24"/>
              </w:rPr>
            </w:pPr>
            <w:r w:rsidRPr="00D11D4F">
              <w:rPr>
                <w:spacing w:val="-2"/>
                <w:sz w:val="24"/>
                <w:szCs w:val="24"/>
              </w:rPr>
              <w:t>0,3009</w:t>
            </w:r>
          </w:p>
          <w:p w14:paraId="7E37F224" w14:textId="74DBA94A" w:rsidR="001C4EBB" w:rsidRPr="00D11D4F" w:rsidRDefault="001C4EBB" w:rsidP="001C4EBB">
            <w:pPr>
              <w:pStyle w:val="TableParagraph"/>
              <w:spacing w:before="1"/>
              <w:ind w:left="408"/>
              <w:rPr>
                <w:spacing w:val="-2"/>
                <w:sz w:val="24"/>
                <w:szCs w:val="24"/>
              </w:rPr>
            </w:pPr>
            <w:r w:rsidRPr="00D11D4F">
              <w:rPr>
                <w:spacing w:val="-2"/>
                <w:sz w:val="24"/>
                <w:szCs w:val="24"/>
              </w:rPr>
              <w:t>0,3009</w:t>
            </w:r>
          </w:p>
        </w:tc>
        <w:tc>
          <w:tcPr>
            <w:tcW w:w="1704" w:type="dxa"/>
          </w:tcPr>
          <w:p w14:paraId="4351385A" w14:textId="29FA7F3C" w:rsidR="001C4EBB" w:rsidRPr="00D11D4F" w:rsidRDefault="001C4EBB" w:rsidP="001C4EBB">
            <w:pPr>
              <w:pStyle w:val="TableParagraph"/>
              <w:spacing w:before="3" w:line="360" w:lineRule="auto"/>
              <w:ind w:left="628" w:right="528"/>
              <w:jc w:val="both"/>
              <w:rPr>
                <w:spacing w:val="-2"/>
                <w:sz w:val="24"/>
                <w:szCs w:val="24"/>
              </w:rPr>
            </w:pPr>
            <w:r w:rsidRPr="00D11D4F">
              <w:rPr>
                <w:spacing w:val="-2"/>
                <w:sz w:val="24"/>
                <w:szCs w:val="24"/>
              </w:rPr>
              <w:t>Valid Valid Valid Valid Valid</w:t>
            </w:r>
          </w:p>
        </w:tc>
      </w:tr>
      <w:tr w:rsidR="001C4EBB" w:rsidRPr="00D11D4F" w14:paraId="1929E5B7" w14:textId="77777777" w:rsidTr="004F2541">
        <w:trPr>
          <w:trHeight w:val="2066"/>
        </w:trPr>
        <w:tc>
          <w:tcPr>
            <w:tcW w:w="2438" w:type="dxa"/>
          </w:tcPr>
          <w:p w14:paraId="3A0046B6" w14:textId="77777777" w:rsidR="001C4EBB" w:rsidRPr="00D11D4F" w:rsidRDefault="001C4EBB" w:rsidP="001C4EBB">
            <w:pPr>
              <w:pStyle w:val="TableParagraph"/>
              <w:rPr>
                <w:b/>
                <w:i/>
                <w:sz w:val="24"/>
                <w:szCs w:val="24"/>
              </w:rPr>
            </w:pPr>
          </w:p>
          <w:p w14:paraId="37A5863D" w14:textId="77777777" w:rsidR="001C4EBB" w:rsidRPr="00D11D4F" w:rsidRDefault="001C4EBB" w:rsidP="001C4EBB">
            <w:pPr>
              <w:pStyle w:val="TableParagraph"/>
              <w:spacing w:before="71"/>
              <w:rPr>
                <w:b/>
                <w:i/>
                <w:sz w:val="24"/>
                <w:szCs w:val="24"/>
              </w:rPr>
            </w:pPr>
          </w:p>
          <w:p w14:paraId="641BAEFF" w14:textId="5C59D5CF" w:rsidR="001C4EBB" w:rsidRPr="00D11D4F" w:rsidRDefault="001C4EBB" w:rsidP="001C4EBB">
            <w:pPr>
              <w:pStyle w:val="TableParagraph"/>
              <w:spacing w:line="357" w:lineRule="auto"/>
              <w:ind w:left="335" w:hanging="24"/>
              <w:rPr>
                <w:sz w:val="24"/>
                <w:szCs w:val="24"/>
              </w:rPr>
            </w:pPr>
            <w:r w:rsidRPr="00D11D4F">
              <w:rPr>
                <w:sz w:val="24"/>
                <w:szCs w:val="24"/>
              </w:rPr>
              <w:t>Kualitas Laporan Keuangan</w:t>
            </w:r>
            <w:r w:rsidRPr="00D11D4F">
              <w:rPr>
                <w:spacing w:val="-2"/>
                <w:sz w:val="24"/>
                <w:szCs w:val="24"/>
              </w:rPr>
              <w:t xml:space="preserve"> </w:t>
            </w:r>
            <w:r w:rsidRPr="00D11D4F">
              <w:rPr>
                <w:spacing w:val="-5"/>
                <w:sz w:val="24"/>
                <w:szCs w:val="24"/>
              </w:rPr>
              <w:t>(Y)</w:t>
            </w:r>
          </w:p>
        </w:tc>
        <w:tc>
          <w:tcPr>
            <w:tcW w:w="1276" w:type="dxa"/>
          </w:tcPr>
          <w:p w14:paraId="15154880" w14:textId="77777777" w:rsidR="001C4EBB" w:rsidRPr="00D11D4F" w:rsidRDefault="001C4EBB" w:rsidP="001C4EBB">
            <w:pPr>
              <w:pStyle w:val="TableParagraph"/>
              <w:spacing w:line="275" w:lineRule="exact"/>
              <w:ind w:left="4"/>
              <w:jc w:val="center"/>
              <w:rPr>
                <w:sz w:val="24"/>
                <w:szCs w:val="24"/>
              </w:rPr>
            </w:pPr>
            <w:r w:rsidRPr="00D11D4F">
              <w:rPr>
                <w:spacing w:val="-5"/>
                <w:sz w:val="24"/>
                <w:szCs w:val="24"/>
              </w:rPr>
              <w:t>Y.</w:t>
            </w:r>
            <w:r w:rsidRPr="00D11D4F">
              <w:rPr>
                <w:spacing w:val="-5"/>
                <w:sz w:val="24"/>
                <w:szCs w:val="24"/>
                <w:vertAlign w:val="subscript"/>
              </w:rPr>
              <w:t>1</w:t>
            </w:r>
          </w:p>
          <w:p w14:paraId="6C8B247F" w14:textId="77777777" w:rsidR="001C4EBB" w:rsidRPr="00D11D4F" w:rsidRDefault="001C4EBB" w:rsidP="001C4EBB">
            <w:pPr>
              <w:pStyle w:val="TableParagraph"/>
              <w:spacing w:before="140"/>
              <w:ind w:left="4"/>
              <w:jc w:val="center"/>
              <w:rPr>
                <w:sz w:val="24"/>
                <w:szCs w:val="24"/>
              </w:rPr>
            </w:pPr>
            <w:r w:rsidRPr="00D11D4F">
              <w:rPr>
                <w:spacing w:val="-5"/>
                <w:sz w:val="24"/>
                <w:szCs w:val="24"/>
              </w:rPr>
              <w:t>Y.</w:t>
            </w:r>
            <w:r w:rsidRPr="00D11D4F">
              <w:rPr>
                <w:spacing w:val="-5"/>
                <w:sz w:val="24"/>
                <w:szCs w:val="24"/>
                <w:vertAlign w:val="subscript"/>
              </w:rPr>
              <w:t>2</w:t>
            </w:r>
          </w:p>
          <w:p w14:paraId="31041FB6" w14:textId="77777777" w:rsidR="001C4EBB" w:rsidRPr="00D11D4F" w:rsidRDefault="001C4EBB" w:rsidP="001C4EBB">
            <w:pPr>
              <w:pStyle w:val="TableParagraph"/>
              <w:spacing w:before="136"/>
              <w:ind w:left="4"/>
              <w:jc w:val="center"/>
              <w:rPr>
                <w:sz w:val="24"/>
                <w:szCs w:val="24"/>
              </w:rPr>
            </w:pPr>
            <w:r w:rsidRPr="00D11D4F">
              <w:rPr>
                <w:spacing w:val="-5"/>
                <w:sz w:val="24"/>
                <w:szCs w:val="24"/>
              </w:rPr>
              <w:t>Y.</w:t>
            </w:r>
            <w:r w:rsidRPr="00D11D4F">
              <w:rPr>
                <w:spacing w:val="-5"/>
                <w:sz w:val="24"/>
                <w:szCs w:val="24"/>
                <w:vertAlign w:val="subscript"/>
              </w:rPr>
              <w:t>3</w:t>
            </w:r>
          </w:p>
          <w:p w14:paraId="06416176" w14:textId="77777777" w:rsidR="001C4EBB" w:rsidRPr="00D11D4F" w:rsidRDefault="001C4EBB" w:rsidP="001C4EBB">
            <w:pPr>
              <w:pStyle w:val="TableParagraph"/>
              <w:spacing w:before="140"/>
              <w:ind w:left="4"/>
              <w:jc w:val="center"/>
              <w:rPr>
                <w:sz w:val="24"/>
                <w:szCs w:val="24"/>
              </w:rPr>
            </w:pPr>
            <w:r w:rsidRPr="00D11D4F">
              <w:rPr>
                <w:spacing w:val="-5"/>
                <w:sz w:val="24"/>
                <w:szCs w:val="24"/>
              </w:rPr>
              <w:t>Y.</w:t>
            </w:r>
            <w:r w:rsidRPr="00D11D4F">
              <w:rPr>
                <w:spacing w:val="-5"/>
                <w:sz w:val="24"/>
                <w:szCs w:val="24"/>
                <w:vertAlign w:val="subscript"/>
              </w:rPr>
              <w:t>4</w:t>
            </w:r>
          </w:p>
          <w:p w14:paraId="1544A544" w14:textId="77777777" w:rsidR="001C4EBB" w:rsidRPr="00D11D4F" w:rsidRDefault="001C4EBB" w:rsidP="001C4EBB">
            <w:pPr>
              <w:pStyle w:val="TableParagraph"/>
              <w:spacing w:before="136"/>
              <w:ind w:left="4"/>
              <w:jc w:val="center"/>
              <w:rPr>
                <w:sz w:val="24"/>
                <w:szCs w:val="24"/>
              </w:rPr>
            </w:pPr>
            <w:r w:rsidRPr="00D11D4F">
              <w:rPr>
                <w:spacing w:val="-5"/>
                <w:sz w:val="24"/>
                <w:szCs w:val="24"/>
              </w:rPr>
              <w:t>Y.</w:t>
            </w:r>
            <w:r w:rsidRPr="00D11D4F">
              <w:rPr>
                <w:spacing w:val="-5"/>
                <w:sz w:val="24"/>
                <w:szCs w:val="24"/>
                <w:vertAlign w:val="subscript"/>
              </w:rPr>
              <w:t>5</w:t>
            </w:r>
          </w:p>
        </w:tc>
        <w:tc>
          <w:tcPr>
            <w:tcW w:w="1560" w:type="dxa"/>
          </w:tcPr>
          <w:p w14:paraId="0584DA6E" w14:textId="1126AA61" w:rsidR="001C4EBB" w:rsidRPr="00D11D4F" w:rsidRDefault="001C4EBB" w:rsidP="001C4EBB">
            <w:pPr>
              <w:pStyle w:val="TableParagraph"/>
              <w:spacing w:line="275" w:lineRule="exact"/>
              <w:ind w:left="519"/>
              <w:rPr>
                <w:sz w:val="24"/>
                <w:szCs w:val="24"/>
              </w:rPr>
            </w:pPr>
            <w:r w:rsidRPr="00D11D4F">
              <w:rPr>
                <w:spacing w:val="-2"/>
                <w:sz w:val="24"/>
                <w:szCs w:val="24"/>
              </w:rPr>
              <w:t>0,</w:t>
            </w:r>
            <w:r w:rsidR="006660D1">
              <w:rPr>
                <w:spacing w:val="-2"/>
                <w:sz w:val="24"/>
                <w:szCs w:val="24"/>
              </w:rPr>
              <w:t>666</w:t>
            </w:r>
          </w:p>
          <w:p w14:paraId="54BC4E54" w14:textId="3BEF9816" w:rsidR="001C4EBB" w:rsidRPr="00D11D4F" w:rsidRDefault="001C4EBB" w:rsidP="001C4EBB">
            <w:pPr>
              <w:pStyle w:val="TableParagraph"/>
              <w:spacing w:before="140"/>
              <w:ind w:left="519"/>
              <w:rPr>
                <w:sz w:val="24"/>
                <w:szCs w:val="24"/>
              </w:rPr>
            </w:pPr>
            <w:r w:rsidRPr="00D11D4F">
              <w:rPr>
                <w:spacing w:val="-2"/>
                <w:sz w:val="24"/>
                <w:szCs w:val="24"/>
              </w:rPr>
              <w:t>0,</w:t>
            </w:r>
            <w:r w:rsidR="002D4932" w:rsidRPr="00D11D4F">
              <w:rPr>
                <w:spacing w:val="-2"/>
                <w:sz w:val="24"/>
                <w:szCs w:val="24"/>
              </w:rPr>
              <w:t>7</w:t>
            </w:r>
            <w:r w:rsidR="006660D1">
              <w:rPr>
                <w:spacing w:val="-2"/>
                <w:sz w:val="24"/>
                <w:szCs w:val="24"/>
              </w:rPr>
              <w:t>26</w:t>
            </w:r>
          </w:p>
          <w:p w14:paraId="5715D856" w14:textId="1C1BEAFF" w:rsidR="001C4EBB" w:rsidRPr="00D11D4F" w:rsidRDefault="001C4EBB" w:rsidP="001C4EBB">
            <w:pPr>
              <w:pStyle w:val="TableParagraph"/>
              <w:spacing w:before="136"/>
              <w:ind w:left="519"/>
              <w:rPr>
                <w:sz w:val="24"/>
                <w:szCs w:val="24"/>
              </w:rPr>
            </w:pPr>
            <w:r w:rsidRPr="00D11D4F">
              <w:rPr>
                <w:spacing w:val="-2"/>
                <w:sz w:val="24"/>
                <w:szCs w:val="24"/>
              </w:rPr>
              <w:t>0,</w:t>
            </w:r>
            <w:r w:rsidR="006660D1">
              <w:rPr>
                <w:spacing w:val="-2"/>
                <w:sz w:val="24"/>
                <w:szCs w:val="24"/>
              </w:rPr>
              <w:t>637</w:t>
            </w:r>
          </w:p>
          <w:p w14:paraId="7C1943B0" w14:textId="363E54AF" w:rsidR="001C4EBB" w:rsidRPr="00D11D4F" w:rsidRDefault="001C4EBB" w:rsidP="001C4EBB">
            <w:pPr>
              <w:pStyle w:val="TableParagraph"/>
              <w:spacing w:before="140"/>
              <w:ind w:left="519"/>
              <w:rPr>
                <w:sz w:val="24"/>
                <w:szCs w:val="24"/>
              </w:rPr>
            </w:pPr>
            <w:r w:rsidRPr="00D11D4F">
              <w:rPr>
                <w:spacing w:val="-2"/>
                <w:sz w:val="24"/>
                <w:szCs w:val="24"/>
              </w:rPr>
              <w:t>0,</w:t>
            </w:r>
            <w:r w:rsidR="006660D1">
              <w:rPr>
                <w:spacing w:val="-2"/>
                <w:sz w:val="24"/>
                <w:szCs w:val="24"/>
              </w:rPr>
              <w:t>655</w:t>
            </w:r>
          </w:p>
          <w:p w14:paraId="7046BF14" w14:textId="34F7EF72" w:rsidR="001C4EBB" w:rsidRPr="00D11D4F" w:rsidRDefault="001C4EBB" w:rsidP="001C4EBB">
            <w:pPr>
              <w:pStyle w:val="TableParagraph"/>
              <w:spacing w:before="136"/>
              <w:ind w:left="519"/>
              <w:rPr>
                <w:sz w:val="24"/>
                <w:szCs w:val="24"/>
              </w:rPr>
            </w:pPr>
            <w:r w:rsidRPr="00D11D4F">
              <w:rPr>
                <w:spacing w:val="-2"/>
                <w:sz w:val="24"/>
                <w:szCs w:val="24"/>
              </w:rPr>
              <w:t>0,</w:t>
            </w:r>
            <w:r w:rsidR="006660D1">
              <w:rPr>
                <w:spacing w:val="-2"/>
                <w:sz w:val="24"/>
                <w:szCs w:val="24"/>
              </w:rPr>
              <w:t>608</w:t>
            </w:r>
          </w:p>
        </w:tc>
        <w:tc>
          <w:tcPr>
            <w:tcW w:w="1272" w:type="dxa"/>
          </w:tcPr>
          <w:p w14:paraId="651D641D" w14:textId="24ACC5BE" w:rsidR="001C4EBB" w:rsidRPr="00D11D4F" w:rsidRDefault="001C4EBB" w:rsidP="001C4EBB">
            <w:pPr>
              <w:pStyle w:val="TableParagraph"/>
              <w:spacing w:line="275" w:lineRule="exact"/>
              <w:ind w:left="408"/>
              <w:rPr>
                <w:sz w:val="24"/>
                <w:szCs w:val="24"/>
              </w:rPr>
            </w:pPr>
            <w:r w:rsidRPr="00D11D4F">
              <w:rPr>
                <w:spacing w:val="-2"/>
                <w:sz w:val="24"/>
                <w:szCs w:val="24"/>
              </w:rPr>
              <w:t>0,3009</w:t>
            </w:r>
          </w:p>
          <w:p w14:paraId="3396A47F" w14:textId="632ECEC6" w:rsidR="001C4EBB" w:rsidRPr="00D11D4F" w:rsidRDefault="001C4EBB" w:rsidP="001C4EBB">
            <w:pPr>
              <w:pStyle w:val="TableParagraph"/>
              <w:spacing w:before="140"/>
              <w:ind w:left="408"/>
              <w:rPr>
                <w:sz w:val="24"/>
                <w:szCs w:val="24"/>
              </w:rPr>
            </w:pPr>
            <w:r w:rsidRPr="00D11D4F">
              <w:rPr>
                <w:spacing w:val="-2"/>
                <w:sz w:val="24"/>
                <w:szCs w:val="24"/>
              </w:rPr>
              <w:t>0,3009</w:t>
            </w:r>
          </w:p>
          <w:p w14:paraId="35316E8F" w14:textId="60B66A9A" w:rsidR="001C4EBB" w:rsidRPr="00D11D4F" w:rsidRDefault="001C4EBB" w:rsidP="001C4EBB">
            <w:pPr>
              <w:pStyle w:val="TableParagraph"/>
              <w:spacing w:before="136"/>
              <w:ind w:left="408"/>
              <w:rPr>
                <w:sz w:val="24"/>
                <w:szCs w:val="24"/>
              </w:rPr>
            </w:pPr>
            <w:r w:rsidRPr="00D11D4F">
              <w:rPr>
                <w:spacing w:val="-2"/>
                <w:sz w:val="24"/>
                <w:szCs w:val="24"/>
              </w:rPr>
              <w:t>0,3009</w:t>
            </w:r>
          </w:p>
          <w:p w14:paraId="446B364C" w14:textId="542E702E" w:rsidR="001C4EBB" w:rsidRPr="00D11D4F" w:rsidRDefault="001C4EBB" w:rsidP="001C4EBB">
            <w:pPr>
              <w:pStyle w:val="TableParagraph"/>
              <w:spacing w:before="140"/>
              <w:ind w:left="408"/>
              <w:rPr>
                <w:sz w:val="24"/>
                <w:szCs w:val="24"/>
              </w:rPr>
            </w:pPr>
            <w:r w:rsidRPr="00D11D4F">
              <w:rPr>
                <w:spacing w:val="-2"/>
                <w:sz w:val="24"/>
                <w:szCs w:val="24"/>
              </w:rPr>
              <w:t>0,3009</w:t>
            </w:r>
          </w:p>
          <w:p w14:paraId="600ECCFC" w14:textId="5A5398A7" w:rsidR="001C4EBB" w:rsidRPr="00D11D4F" w:rsidRDefault="001C4EBB" w:rsidP="001C4EBB">
            <w:pPr>
              <w:pStyle w:val="TableParagraph"/>
              <w:spacing w:before="136"/>
              <w:ind w:left="408"/>
              <w:rPr>
                <w:sz w:val="24"/>
                <w:szCs w:val="24"/>
              </w:rPr>
            </w:pPr>
            <w:r w:rsidRPr="00D11D4F">
              <w:rPr>
                <w:spacing w:val="-2"/>
                <w:sz w:val="24"/>
                <w:szCs w:val="24"/>
              </w:rPr>
              <w:t>0,3009</w:t>
            </w:r>
          </w:p>
        </w:tc>
        <w:tc>
          <w:tcPr>
            <w:tcW w:w="1704" w:type="dxa"/>
          </w:tcPr>
          <w:p w14:paraId="32DAD569" w14:textId="77777777" w:rsidR="001C4EBB" w:rsidRPr="00D11D4F" w:rsidRDefault="001C4EBB" w:rsidP="001C4EBB">
            <w:pPr>
              <w:pStyle w:val="TableParagraph"/>
              <w:spacing w:line="360" w:lineRule="auto"/>
              <w:ind w:left="628" w:right="528"/>
              <w:jc w:val="both"/>
              <w:rPr>
                <w:sz w:val="24"/>
                <w:szCs w:val="24"/>
              </w:rPr>
            </w:pPr>
            <w:r w:rsidRPr="00D11D4F">
              <w:rPr>
                <w:spacing w:val="-2"/>
                <w:sz w:val="24"/>
                <w:szCs w:val="24"/>
              </w:rPr>
              <w:t>Valid Valid Valid Valid</w:t>
            </w:r>
          </w:p>
          <w:p w14:paraId="1039EC46" w14:textId="77777777" w:rsidR="001C4EBB" w:rsidRPr="00D11D4F" w:rsidRDefault="001C4EBB" w:rsidP="001C4EBB">
            <w:pPr>
              <w:pStyle w:val="TableParagraph"/>
              <w:ind w:left="628"/>
              <w:rPr>
                <w:sz w:val="24"/>
                <w:szCs w:val="24"/>
              </w:rPr>
            </w:pPr>
            <w:r w:rsidRPr="00D11D4F">
              <w:rPr>
                <w:spacing w:val="-2"/>
                <w:sz w:val="24"/>
                <w:szCs w:val="24"/>
              </w:rPr>
              <w:t>Valid</w:t>
            </w:r>
          </w:p>
        </w:tc>
      </w:tr>
    </w:tbl>
    <w:p w14:paraId="775E5E5E" w14:textId="77777777" w:rsidR="004F2541" w:rsidRPr="00D11D4F" w:rsidRDefault="004F2541" w:rsidP="004F2541">
      <w:pPr>
        <w:spacing w:before="3"/>
        <w:ind w:left="568"/>
        <w:rPr>
          <w:rFonts w:ascii="Times New Roman" w:hAnsi="Times New Roman" w:cs="Times New Roman"/>
          <w:i/>
          <w:sz w:val="24"/>
          <w:szCs w:val="24"/>
        </w:rPr>
      </w:pPr>
      <w:r w:rsidRPr="00D11D4F">
        <w:rPr>
          <w:rFonts w:ascii="Times New Roman" w:hAnsi="Times New Roman" w:cs="Times New Roman"/>
          <w:sz w:val="24"/>
          <w:szCs w:val="24"/>
        </w:rPr>
        <w:t xml:space="preserve">Sumber: </w:t>
      </w:r>
      <w:r w:rsidRPr="00D11D4F">
        <w:rPr>
          <w:rFonts w:ascii="Times New Roman" w:hAnsi="Times New Roman" w:cs="Times New Roman"/>
          <w:i/>
          <w:sz w:val="24"/>
          <w:szCs w:val="24"/>
        </w:rPr>
        <w:t>Diolah</w:t>
      </w:r>
      <w:r w:rsidRPr="00D11D4F">
        <w:rPr>
          <w:rFonts w:ascii="Times New Roman" w:hAnsi="Times New Roman" w:cs="Times New Roman"/>
          <w:i/>
          <w:spacing w:val="-2"/>
          <w:sz w:val="24"/>
          <w:szCs w:val="24"/>
        </w:rPr>
        <w:t xml:space="preserve"> </w:t>
      </w:r>
      <w:r w:rsidRPr="00D11D4F">
        <w:rPr>
          <w:rFonts w:ascii="Times New Roman" w:hAnsi="Times New Roman" w:cs="Times New Roman"/>
          <w:i/>
          <w:sz w:val="24"/>
          <w:szCs w:val="24"/>
        </w:rPr>
        <w:t>dengan</w:t>
      </w:r>
      <w:r w:rsidRPr="00D11D4F">
        <w:rPr>
          <w:rFonts w:ascii="Times New Roman" w:hAnsi="Times New Roman" w:cs="Times New Roman"/>
          <w:i/>
          <w:spacing w:val="-1"/>
          <w:sz w:val="24"/>
          <w:szCs w:val="24"/>
        </w:rPr>
        <w:t xml:space="preserve"> </w:t>
      </w:r>
      <w:r w:rsidRPr="00D11D4F">
        <w:rPr>
          <w:rFonts w:ascii="Times New Roman" w:hAnsi="Times New Roman" w:cs="Times New Roman"/>
          <w:i/>
          <w:sz w:val="24"/>
          <w:szCs w:val="24"/>
        </w:rPr>
        <w:t>SPSS,</w:t>
      </w:r>
      <w:r w:rsidRPr="00D11D4F">
        <w:rPr>
          <w:rFonts w:ascii="Times New Roman" w:hAnsi="Times New Roman" w:cs="Times New Roman"/>
          <w:i/>
          <w:spacing w:val="-1"/>
          <w:sz w:val="24"/>
          <w:szCs w:val="24"/>
        </w:rPr>
        <w:t xml:space="preserve"> </w:t>
      </w:r>
      <w:r w:rsidRPr="00D11D4F">
        <w:rPr>
          <w:rFonts w:ascii="Times New Roman" w:hAnsi="Times New Roman" w:cs="Times New Roman"/>
          <w:i/>
          <w:spacing w:val="-4"/>
          <w:sz w:val="24"/>
          <w:szCs w:val="24"/>
        </w:rPr>
        <w:t>2025</w:t>
      </w:r>
    </w:p>
    <w:p w14:paraId="3EE98547" w14:textId="02253537" w:rsidR="007F1181" w:rsidRPr="00D11D4F" w:rsidRDefault="004C2FC1" w:rsidP="00C77315">
      <w:pPr>
        <w:spacing w:line="480" w:lineRule="auto"/>
        <w:jc w:val="both"/>
        <w:rPr>
          <w:rFonts w:ascii="Times New Roman" w:hAnsi="Times New Roman" w:cs="Times New Roman"/>
          <w:bCs/>
          <w:sz w:val="24"/>
          <w:szCs w:val="24"/>
        </w:rPr>
      </w:pPr>
      <w:r w:rsidRPr="00D11D4F">
        <w:rPr>
          <w:rFonts w:ascii="Times New Roman" w:hAnsi="Times New Roman" w:cs="Times New Roman"/>
          <w:bCs/>
          <w:sz w:val="24"/>
          <w:szCs w:val="24"/>
        </w:rPr>
        <w:tab/>
        <w:t>Berdasarkan Uraian tabel 4.3 di atas dapat disimpulkan bahwa dari 20 butir item pernyataan atau indikator untuk variabel komitmen organisasi, sumber daya manusia, pemanfaatan teknologi informasi dan kualitas laporan keuangan</w:t>
      </w:r>
      <w:r w:rsidR="0075021A" w:rsidRPr="00D11D4F">
        <w:rPr>
          <w:rFonts w:ascii="Times New Roman" w:hAnsi="Times New Roman" w:cs="Times New Roman"/>
          <w:bCs/>
          <w:sz w:val="24"/>
          <w:szCs w:val="24"/>
        </w:rPr>
        <w:t xml:space="preserve"> semua nilai r</w:t>
      </w:r>
      <w:r w:rsidR="0075021A" w:rsidRPr="00D11D4F">
        <w:rPr>
          <w:rFonts w:ascii="Times New Roman" w:hAnsi="Times New Roman" w:cs="Times New Roman"/>
          <w:bCs/>
          <w:sz w:val="24"/>
          <w:szCs w:val="24"/>
          <w:vertAlign w:val="subscript"/>
        </w:rPr>
        <w:t xml:space="preserve">hitung </w:t>
      </w:r>
      <w:r w:rsidR="0075021A" w:rsidRPr="00D11D4F">
        <w:rPr>
          <w:rFonts w:ascii="Times New Roman" w:hAnsi="Times New Roman" w:cs="Times New Roman"/>
          <w:bCs/>
          <w:sz w:val="24"/>
          <w:szCs w:val="24"/>
        </w:rPr>
        <w:t>diatas nilai 0,3009 yang dapat diartikan bahwa semua butir pernyataan variabel tersebut dinyatakan valid dan dapat dilanjutkan dengan uji reliabilitas.</w:t>
      </w:r>
    </w:p>
    <w:p w14:paraId="3FDD43EB" w14:textId="3FB882A5" w:rsidR="0075021A" w:rsidRPr="00D11D4F" w:rsidRDefault="0075021A" w:rsidP="00C77315">
      <w:pPr>
        <w:spacing w:line="480" w:lineRule="auto"/>
        <w:jc w:val="both"/>
        <w:rPr>
          <w:rFonts w:ascii="Times New Roman" w:hAnsi="Times New Roman" w:cs="Times New Roman"/>
          <w:b/>
          <w:i/>
          <w:iCs/>
          <w:sz w:val="24"/>
          <w:szCs w:val="24"/>
        </w:rPr>
      </w:pPr>
      <w:r w:rsidRPr="00D11D4F">
        <w:rPr>
          <w:rFonts w:ascii="Times New Roman" w:hAnsi="Times New Roman" w:cs="Times New Roman"/>
          <w:b/>
          <w:sz w:val="24"/>
          <w:szCs w:val="24"/>
        </w:rPr>
        <w:t>4.</w:t>
      </w:r>
      <w:r w:rsidR="00605C3A">
        <w:rPr>
          <w:rFonts w:ascii="Times New Roman" w:hAnsi="Times New Roman" w:cs="Times New Roman"/>
          <w:b/>
          <w:sz w:val="24"/>
          <w:szCs w:val="24"/>
        </w:rPr>
        <w:t>2</w:t>
      </w:r>
      <w:r w:rsidRPr="00D11D4F">
        <w:rPr>
          <w:rFonts w:ascii="Times New Roman" w:hAnsi="Times New Roman" w:cs="Times New Roman"/>
          <w:b/>
          <w:sz w:val="24"/>
          <w:szCs w:val="24"/>
        </w:rPr>
        <w:t xml:space="preserve">.2. Uji Reliabilitas </w:t>
      </w:r>
      <w:r w:rsidRPr="00D11D4F">
        <w:rPr>
          <w:rFonts w:ascii="Times New Roman" w:hAnsi="Times New Roman" w:cs="Times New Roman"/>
          <w:b/>
          <w:i/>
          <w:iCs/>
          <w:sz w:val="24"/>
          <w:szCs w:val="24"/>
        </w:rPr>
        <w:t>Pilot Test</w:t>
      </w:r>
    </w:p>
    <w:p w14:paraId="087F6FA5" w14:textId="3442BF53" w:rsidR="0075021A" w:rsidRPr="00D11D4F" w:rsidRDefault="0075021A" w:rsidP="00C77315">
      <w:pPr>
        <w:spacing w:line="480" w:lineRule="auto"/>
        <w:jc w:val="both"/>
        <w:rPr>
          <w:rFonts w:ascii="Times New Roman" w:hAnsi="Times New Roman" w:cs="Times New Roman"/>
          <w:bCs/>
          <w:sz w:val="24"/>
          <w:szCs w:val="24"/>
        </w:rPr>
      </w:pPr>
      <w:r w:rsidRPr="00D11D4F">
        <w:rPr>
          <w:rFonts w:ascii="Times New Roman" w:hAnsi="Times New Roman" w:cs="Times New Roman"/>
          <w:b/>
          <w:i/>
          <w:iCs/>
          <w:sz w:val="24"/>
          <w:szCs w:val="24"/>
        </w:rPr>
        <w:tab/>
      </w:r>
      <w:r w:rsidRPr="00D11D4F">
        <w:rPr>
          <w:rFonts w:ascii="Times New Roman" w:hAnsi="Times New Roman" w:cs="Times New Roman"/>
          <w:bCs/>
          <w:sz w:val="24"/>
          <w:szCs w:val="24"/>
        </w:rPr>
        <w:t>Menurut</w:t>
      </w:r>
      <w:r w:rsidR="00032EE4" w:rsidRPr="00D11D4F">
        <w:rPr>
          <w:rFonts w:ascii="Times New Roman" w:hAnsi="Times New Roman" w:cs="Times New Roman"/>
          <w:bCs/>
          <w:sz w:val="24"/>
          <w:szCs w:val="24"/>
        </w:rPr>
        <w:t xml:space="preserve"> </w:t>
      </w:r>
      <w:r w:rsidRPr="00D11D4F">
        <w:rPr>
          <w:rFonts w:ascii="Times New Roman" w:hAnsi="Times New Roman" w:cs="Times New Roman"/>
          <w:bCs/>
          <w:sz w:val="24"/>
          <w:szCs w:val="24"/>
        </w:rPr>
        <w:t>Gho</w:t>
      </w:r>
      <w:r w:rsidR="00032EE4" w:rsidRPr="00D11D4F">
        <w:rPr>
          <w:rFonts w:ascii="Times New Roman" w:hAnsi="Times New Roman" w:cs="Times New Roman"/>
          <w:bCs/>
          <w:sz w:val="24"/>
          <w:szCs w:val="24"/>
        </w:rPr>
        <w:t xml:space="preserve">zali(2018) menunjukkan bahwa ketentuan untuk nilai </w:t>
      </w:r>
      <w:r w:rsidR="00032EE4" w:rsidRPr="00D11D4F">
        <w:rPr>
          <w:rFonts w:ascii="Times New Roman" w:hAnsi="Times New Roman" w:cs="Times New Roman"/>
          <w:bCs/>
          <w:i/>
          <w:iCs/>
          <w:sz w:val="24"/>
          <w:szCs w:val="24"/>
        </w:rPr>
        <w:t xml:space="preserve">Alpha Cronbach's </w:t>
      </w:r>
      <w:r w:rsidR="00032EE4" w:rsidRPr="00D11D4F">
        <w:rPr>
          <w:rFonts w:ascii="Times New Roman" w:hAnsi="Times New Roman" w:cs="Times New Roman"/>
          <w:bCs/>
          <w:sz w:val="24"/>
          <w:szCs w:val="24"/>
        </w:rPr>
        <w:t xml:space="preserve">dapat diterima jika &gt; 0,6. Dengan asumsi bahwa semakin besar nilai </w:t>
      </w:r>
      <w:r w:rsidR="00032EE4" w:rsidRPr="00D11D4F">
        <w:rPr>
          <w:rFonts w:ascii="Times New Roman" w:hAnsi="Times New Roman" w:cs="Times New Roman"/>
          <w:bCs/>
          <w:i/>
          <w:iCs/>
          <w:sz w:val="24"/>
          <w:szCs w:val="24"/>
        </w:rPr>
        <w:t xml:space="preserve">Alpha Cronbach, </w:t>
      </w:r>
      <w:r w:rsidR="00032EE4" w:rsidRPr="00D11D4F">
        <w:rPr>
          <w:rFonts w:ascii="Times New Roman" w:hAnsi="Times New Roman" w:cs="Times New Roman"/>
          <w:bCs/>
          <w:sz w:val="24"/>
          <w:szCs w:val="24"/>
        </w:rPr>
        <w:t>maka semakin tinggi tingkat reliabilitas data. Dengan uraian uji reliabilitas berikut:</w:t>
      </w:r>
    </w:p>
    <w:p w14:paraId="6DAB5E7B" w14:textId="77777777" w:rsidR="00032EE4" w:rsidRPr="00D11D4F" w:rsidRDefault="00032EE4" w:rsidP="00032EE4">
      <w:pPr>
        <w:ind w:left="2389"/>
        <w:rPr>
          <w:rFonts w:ascii="Times New Roman" w:hAnsi="Times New Roman" w:cs="Times New Roman"/>
          <w:b/>
          <w:sz w:val="24"/>
        </w:rPr>
      </w:pPr>
    </w:p>
    <w:p w14:paraId="609EA8B2" w14:textId="77777777" w:rsidR="00032EE4" w:rsidRPr="00D11D4F" w:rsidRDefault="00032EE4" w:rsidP="00032EE4">
      <w:pPr>
        <w:ind w:left="2389"/>
        <w:rPr>
          <w:rFonts w:ascii="Times New Roman" w:hAnsi="Times New Roman" w:cs="Times New Roman"/>
          <w:b/>
          <w:sz w:val="24"/>
        </w:rPr>
      </w:pPr>
    </w:p>
    <w:p w14:paraId="2E21CF37" w14:textId="77777777" w:rsidR="00032EE4" w:rsidRPr="00D11D4F" w:rsidRDefault="00032EE4" w:rsidP="00032EE4">
      <w:pPr>
        <w:ind w:left="2389"/>
        <w:rPr>
          <w:rFonts w:ascii="Times New Roman" w:hAnsi="Times New Roman" w:cs="Times New Roman"/>
          <w:b/>
          <w:sz w:val="24"/>
        </w:rPr>
      </w:pPr>
    </w:p>
    <w:p w14:paraId="322E1101" w14:textId="77777777" w:rsidR="00032EE4" w:rsidRPr="00D11D4F" w:rsidRDefault="00032EE4" w:rsidP="00032EE4">
      <w:pPr>
        <w:ind w:left="2389"/>
        <w:rPr>
          <w:rFonts w:ascii="Times New Roman" w:hAnsi="Times New Roman" w:cs="Times New Roman"/>
          <w:b/>
          <w:sz w:val="24"/>
        </w:rPr>
      </w:pPr>
    </w:p>
    <w:p w14:paraId="4960B139" w14:textId="28E4375A" w:rsidR="00032EE4" w:rsidRPr="00D11D4F" w:rsidRDefault="00032EE4" w:rsidP="00032EE4">
      <w:pPr>
        <w:ind w:left="2389"/>
        <w:rPr>
          <w:rFonts w:ascii="Times New Roman" w:hAnsi="Times New Roman" w:cs="Times New Roman"/>
          <w:b/>
          <w:i/>
          <w:sz w:val="24"/>
          <w:szCs w:val="24"/>
        </w:rPr>
      </w:pPr>
      <w:r w:rsidRPr="00D11D4F">
        <w:rPr>
          <w:rFonts w:ascii="Times New Roman" w:hAnsi="Times New Roman" w:cs="Times New Roman"/>
          <w:b/>
          <w:sz w:val="24"/>
          <w:szCs w:val="24"/>
        </w:rPr>
        <w:lastRenderedPageBreak/>
        <w:t>Tabel</w:t>
      </w:r>
      <w:r w:rsidRPr="00D11D4F">
        <w:rPr>
          <w:rFonts w:ascii="Times New Roman" w:hAnsi="Times New Roman" w:cs="Times New Roman"/>
          <w:b/>
          <w:spacing w:val="-3"/>
          <w:sz w:val="24"/>
          <w:szCs w:val="24"/>
        </w:rPr>
        <w:t xml:space="preserve"> </w:t>
      </w:r>
      <w:r w:rsidRPr="00D11D4F">
        <w:rPr>
          <w:rFonts w:ascii="Times New Roman" w:hAnsi="Times New Roman" w:cs="Times New Roman"/>
          <w:b/>
          <w:sz w:val="24"/>
          <w:szCs w:val="24"/>
        </w:rPr>
        <w:t>4.</w:t>
      </w:r>
      <w:r w:rsidR="00283AFA" w:rsidRPr="00D11D4F">
        <w:rPr>
          <w:rFonts w:ascii="Times New Roman" w:hAnsi="Times New Roman" w:cs="Times New Roman"/>
          <w:b/>
          <w:sz w:val="24"/>
          <w:szCs w:val="24"/>
        </w:rPr>
        <w:t>4</w:t>
      </w:r>
      <w:r w:rsidRPr="00D11D4F">
        <w:rPr>
          <w:rFonts w:ascii="Times New Roman" w:hAnsi="Times New Roman" w:cs="Times New Roman"/>
          <w:b/>
          <w:sz w:val="24"/>
          <w:szCs w:val="24"/>
        </w:rPr>
        <w:t>.</w:t>
      </w:r>
      <w:r w:rsidRPr="00D11D4F">
        <w:rPr>
          <w:rFonts w:ascii="Times New Roman" w:hAnsi="Times New Roman" w:cs="Times New Roman"/>
          <w:b/>
          <w:spacing w:val="-2"/>
          <w:sz w:val="24"/>
          <w:szCs w:val="24"/>
        </w:rPr>
        <w:t xml:space="preserve"> </w:t>
      </w:r>
      <w:r w:rsidRPr="00D11D4F">
        <w:rPr>
          <w:rFonts w:ascii="Times New Roman" w:hAnsi="Times New Roman" w:cs="Times New Roman"/>
          <w:b/>
          <w:sz w:val="24"/>
          <w:szCs w:val="24"/>
        </w:rPr>
        <w:t>Hasil</w:t>
      </w:r>
      <w:r w:rsidRPr="00D11D4F">
        <w:rPr>
          <w:rFonts w:ascii="Times New Roman" w:hAnsi="Times New Roman" w:cs="Times New Roman"/>
          <w:b/>
          <w:spacing w:val="-3"/>
          <w:sz w:val="24"/>
          <w:szCs w:val="24"/>
        </w:rPr>
        <w:t xml:space="preserve"> </w:t>
      </w:r>
      <w:r w:rsidRPr="00D11D4F">
        <w:rPr>
          <w:rFonts w:ascii="Times New Roman" w:hAnsi="Times New Roman" w:cs="Times New Roman"/>
          <w:b/>
          <w:sz w:val="24"/>
          <w:szCs w:val="24"/>
        </w:rPr>
        <w:t>Uji Reliabilitas</w:t>
      </w:r>
      <w:r w:rsidRPr="00D11D4F">
        <w:rPr>
          <w:rFonts w:ascii="Times New Roman" w:hAnsi="Times New Roman" w:cs="Times New Roman"/>
          <w:b/>
          <w:spacing w:val="-2"/>
          <w:sz w:val="24"/>
          <w:szCs w:val="24"/>
        </w:rPr>
        <w:t xml:space="preserve"> </w:t>
      </w:r>
      <w:r w:rsidRPr="00D11D4F">
        <w:rPr>
          <w:rFonts w:ascii="Times New Roman" w:hAnsi="Times New Roman" w:cs="Times New Roman"/>
          <w:b/>
          <w:i/>
          <w:sz w:val="24"/>
          <w:szCs w:val="24"/>
        </w:rPr>
        <w:t>Pilot</w:t>
      </w:r>
      <w:r w:rsidRPr="00D11D4F">
        <w:rPr>
          <w:rFonts w:ascii="Times New Roman" w:hAnsi="Times New Roman" w:cs="Times New Roman"/>
          <w:b/>
          <w:i/>
          <w:spacing w:val="-6"/>
          <w:sz w:val="24"/>
          <w:szCs w:val="24"/>
        </w:rPr>
        <w:t xml:space="preserve"> </w:t>
      </w:r>
      <w:r w:rsidRPr="00D11D4F">
        <w:rPr>
          <w:rFonts w:ascii="Times New Roman" w:hAnsi="Times New Roman" w:cs="Times New Roman"/>
          <w:b/>
          <w:i/>
          <w:spacing w:val="-4"/>
          <w:sz w:val="24"/>
          <w:szCs w:val="24"/>
        </w:rPr>
        <w:t>Test</w:t>
      </w:r>
    </w:p>
    <w:tbl>
      <w:tblPr>
        <w:tblW w:w="79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24"/>
        <w:gridCol w:w="1136"/>
        <w:gridCol w:w="1845"/>
        <w:gridCol w:w="1272"/>
        <w:gridCol w:w="1704"/>
      </w:tblGrid>
      <w:tr w:rsidR="00032EE4" w:rsidRPr="00D11D4F" w14:paraId="26828975" w14:textId="77777777" w:rsidTr="00032EE4">
        <w:trPr>
          <w:trHeight w:val="550"/>
        </w:trPr>
        <w:tc>
          <w:tcPr>
            <w:tcW w:w="2024" w:type="dxa"/>
          </w:tcPr>
          <w:p w14:paraId="1D7BB60C" w14:textId="77777777" w:rsidR="00032EE4" w:rsidRPr="00D11D4F" w:rsidRDefault="00032EE4" w:rsidP="00131F18">
            <w:pPr>
              <w:pStyle w:val="TableParagraph"/>
              <w:spacing w:before="139"/>
              <w:ind w:left="559"/>
              <w:rPr>
                <w:b/>
                <w:sz w:val="24"/>
                <w:szCs w:val="24"/>
              </w:rPr>
            </w:pPr>
            <w:r w:rsidRPr="00D11D4F">
              <w:rPr>
                <w:b/>
                <w:spacing w:val="-2"/>
                <w:sz w:val="24"/>
                <w:szCs w:val="24"/>
              </w:rPr>
              <w:t>Variabel</w:t>
            </w:r>
          </w:p>
        </w:tc>
        <w:tc>
          <w:tcPr>
            <w:tcW w:w="1136" w:type="dxa"/>
          </w:tcPr>
          <w:p w14:paraId="2E039D3D" w14:textId="77777777" w:rsidR="00032EE4" w:rsidRPr="00D11D4F" w:rsidRDefault="00032EE4" w:rsidP="00131F18">
            <w:pPr>
              <w:pStyle w:val="TableParagraph"/>
              <w:spacing w:before="139"/>
              <w:ind w:left="323"/>
              <w:rPr>
                <w:b/>
                <w:sz w:val="24"/>
                <w:szCs w:val="24"/>
              </w:rPr>
            </w:pPr>
            <w:r w:rsidRPr="00D11D4F">
              <w:rPr>
                <w:b/>
                <w:spacing w:val="-4"/>
                <w:sz w:val="24"/>
                <w:szCs w:val="24"/>
              </w:rPr>
              <w:t>Item</w:t>
            </w:r>
          </w:p>
        </w:tc>
        <w:tc>
          <w:tcPr>
            <w:tcW w:w="1845" w:type="dxa"/>
          </w:tcPr>
          <w:p w14:paraId="5BB3ED73" w14:textId="77777777" w:rsidR="00032EE4" w:rsidRPr="00D11D4F" w:rsidRDefault="00032EE4" w:rsidP="00131F18">
            <w:pPr>
              <w:pStyle w:val="TableParagraph"/>
              <w:spacing w:line="276" w:lineRule="exact"/>
              <w:ind w:left="619" w:right="138" w:hanging="468"/>
              <w:rPr>
                <w:b/>
                <w:i/>
                <w:sz w:val="24"/>
                <w:szCs w:val="24"/>
              </w:rPr>
            </w:pPr>
            <w:r w:rsidRPr="00D11D4F">
              <w:rPr>
                <w:b/>
                <w:i/>
                <w:sz w:val="24"/>
                <w:szCs w:val="24"/>
              </w:rPr>
              <w:t>Nilai</w:t>
            </w:r>
            <w:r w:rsidRPr="00D11D4F">
              <w:rPr>
                <w:b/>
                <w:i/>
                <w:spacing w:val="-15"/>
                <w:sz w:val="24"/>
                <w:szCs w:val="24"/>
              </w:rPr>
              <w:t xml:space="preserve"> </w:t>
            </w:r>
            <w:r w:rsidRPr="00D11D4F">
              <w:rPr>
                <w:b/>
                <w:i/>
                <w:sz w:val="24"/>
                <w:szCs w:val="24"/>
              </w:rPr>
              <w:t xml:space="preserve">Cronbach </w:t>
            </w:r>
            <w:r w:rsidRPr="00D11D4F">
              <w:rPr>
                <w:b/>
                <w:i/>
                <w:spacing w:val="-2"/>
                <w:sz w:val="24"/>
                <w:szCs w:val="24"/>
              </w:rPr>
              <w:t>Alpha</w:t>
            </w:r>
          </w:p>
        </w:tc>
        <w:tc>
          <w:tcPr>
            <w:tcW w:w="1272" w:type="dxa"/>
          </w:tcPr>
          <w:p w14:paraId="20A928C6" w14:textId="77777777" w:rsidR="00032EE4" w:rsidRPr="00D11D4F" w:rsidRDefault="00032EE4" w:rsidP="00131F18">
            <w:pPr>
              <w:pStyle w:val="TableParagraph"/>
              <w:spacing w:before="139"/>
              <w:ind w:left="255"/>
              <w:rPr>
                <w:b/>
                <w:sz w:val="24"/>
                <w:szCs w:val="24"/>
              </w:rPr>
            </w:pPr>
            <w:r w:rsidRPr="00D11D4F">
              <w:rPr>
                <w:b/>
                <w:spacing w:val="-2"/>
                <w:sz w:val="24"/>
                <w:szCs w:val="24"/>
              </w:rPr>
              <w:t>Kriteria</w:t>
            </w:r>
          </w:p>
        </w:tc>
        <w:tc>
          <w:tcPr>
            <w:tcW w:w="1704" w:type="dxa"/>
          </w:tcPr>
          <w:p w14:paraId="148DFF29" w14:textId="77777777" w:rsidR="00032EE4" w:rsidRPr="00D11D4F" w:rsidRDefault="00032EE4" w:rsidP="00131F18">
            <w:pPr>
              <w:pStyle w:val="TableParagraph"/>
              <w:spacing w:before="139"/>
              <w:ind w:left="287"/>
              <w:rPr>
                <w:b/>
                <w:sz w:val="24"/>
                <w:szCs w:val="24"/>
              </w:rPr>
            </w:pPr>
            <w:r w:rsidRPr="00D11D4F">
              <w:rPr>
                <w:b/>
                <w:spacing w:val="-2"/>
                <w:sz w:val="24"/>
                <w:szCs w:val="24"/>
              </w:rPr>
              <w:t>Keterangan</w:t>
            </w:r>
          </w:p>
        </w:tc>
      </w:tr>
      <w:tr w:rsidR="00032EE4" w:rsidRPr="00D11D4F" w14:paraId="4E0A2A49" w14:textId="77777777" w:rsidTr="00032EE4">
        <w:trPr>
          <w:trHeight w:val="2066"/>
        </w:trPr>
        <w:tc>
          <w:tcPr>
            <w:tcW w:w="2024" w:type="dxa"/>
          </w:tcPr>
          <w:p w14:paraId="30BE3238" w14:textId="77777777" w:rsidR="00032EE4" w:rsidRPr="00D11D4F" w:rsidRDefault="00032EE4" w:rsidP="00131F18">
            <w:pPr>
              <w:pStyle w:val="TableParagraph"/>
              <w:rPr>
                <w:b/>
                <w:i/>
                <w:sz w:val="24"/>
                <w:szCs w:val="24"/>
              </w:rPr>
            </w:pPr>
          </w:p>
          <w:p w14:paraId="0B994A24" w14:textId="77777777" w:rsidR="00032EE4" w:rsidRPr="00D11D4F" w:rsidRDefault="00032EE4" w:rsidP="00131F18">
            <w:pPr>
              <w:pStyle w:val="TableParagraph"/>
              <w:spacing w:before="70"/>
              <w:rPr>
                <w:b/>
                <w:i/>
                <w:sz w:val="24"/>
                <w:szCs w:val="24"/>
              </w:rPr>
            </w:pPr>
          </w:p>
          <w:p w14:paraId="12BDF89C" w14:textId="0B8EFCF5" w:rsidR="00032EE4" w:rsidRPr="00D11D4F" w:rsidRDefault="00032EE4" w:rsidP="00131F18">
            <w:pPr>
              <w:pStyle w:val="TableParagraph"/>
              <w:spacing w:before="1" w:line="357" w:lineRule="auto"/>
              <w:ind w:left="263" w:hanging="24"/>
              <w:rPr>
                <w:sz w:val="24"/>
                <w:szCs w:val="24"/>
              </w:rPr>
            </w:pPr>
            <w:r w:rsidRPr="00D11D4F">
              <w:rPr>
                <w:sz w:val="24"/>
                <w:szCs w:val="24"/>
              </w:rPr>
              <w:t>Komitmen Organisasi</w:t>
            </w:r>
            <w:r w:rsidRPr="00D11D4F">
              <w:rPr>
                <w:spacing w:val="-2"/>
                <w:sz w:val="24"/>
                <w:szCs w:val="24"/>
              </w:rPr>
              <w:t xml:space="preserve"> </w:t>
            </w:r>
            <w:r w:rsidRPr="00D11D4F">
              <w:rPr>
                <w:spacing w:val="-5"/>
                <w:sz w:val="24"/>
                <w:szCs w:val="24"/>
              </w:rPr>
              <w:t>(X</w:t>
            </w:r>
            <w:r w:rsidRPr="00D11D4F">
              <w:rPr>
                <w:spacing w:val="-5"/>
                <w:sz w:val="24"/>
                <w:szCs w:val="24"/>
                <w:vertAlign w:val="subscript"/>
              </w:rPr>
              <w:t>1</w:t>
            </w:r>
            <w:r w:rsidRPr="00D11D4F">
              <w:rPr>
                <w:spacing w:val="-5"/>
                <w:sz w:val="24"/>
                <w:szCs w:val="24"/>
              </w:rPr>
              <w:t>)</w:t>
            </w:r>
          </w:p>
        </w:tc>
        <w:tc>
          <w:tcPr>
            <w:tcW w:w="1136" w:type="dxa"/>
          </w:tcPr>
          <w:p w14:paraId="1CF72E9F" w14:textId="43A9AC33" w:rsidR="00032EE4" w:rsidRPr="00D11D4F" w:rsidRDefault="00032EE4" w:rsidP="00131F18">
            <w:pPr>
              <w:pStyle w:val="TableParagraph"/>
              <w:spacing w:line="275" w:lineRule="exact"/>
              <w:rPr>
                <w:sz w:val="24"/>
                <w:szCs w:val="24"/>
              </w:rPr>
            </w:pPr>
            <w:r w:rsidRPr="00D11D4F">
              <w:rPr>
                <w:spacing w:val="-5"/>
                <w:sz w:val="24"/>
                <w:szCs w:val="24"/>
              </w:rPr>
              <w:t>X.</w:t>
            </w:r>
            <w:r w:rsidRPr="00D11D4F">
              <w:rPr>
                <w:spacing w:val="-5"/>
                <w:sz w:val="24"/>
                <w:szCs w:val="24"/>
                <w:vertAlign w:val="subscript"/>
              </w:rPr>
              <w:t>1.1</w:t>
            </w:r>
          </w:p>
          <w:p w14:paraId="51C45B35" w14:textId="6B467155" w:rsidR="00032EE4" w:rsidRPr="00D11D4F" w:rsidRDefault="00032EE4" w:rsidP="00131F18">
            <w:pPr>
              <w:pStyle w:val="TableParagraph"/>
              <w:spacing w:before="140"/>
              <w:rPr>
                <w:sz w:val="24"/>
                <w:szCs w:val="24"/>
              </w:rPr>
            </w:pPr>
            <w:r w:rsidRPr="00D11D4F">
              <w:rPr>
                <w:spacing w:val="-5"/>
                <w:sz w:val="24"/>
                <w:szCs w:val="24"/>
              </w:rPr>
              <w:t>X.</w:t>
            </w:r>
            <w:r w:rsidRPr="00D11D4F">
              <w:rPr>
                <w:spacing w:val="-5"/>
                <w:sz w:val="24"/>
                <w:szCs w:val="24"/>
                <w:vertAlign w:val="subscript"/>
              </w:rPr>
              <w:t>1.2</w:t>
            </w:r>
          </w:p>
          <w:p w14:paraId="74EBEB19" w14:textId="4C1A28A7" w:rsidR="00032EE4" w:rsidRPr="00D11D4F" w:rsidRDefault="00032EE4" w:rsidP="00131F18">
            <w:pPr>
              <w:pStyle w:val="TableParagraph"/>
              <w:spacing w:before="136"/>
              <w:rPr>
                <w:sz w:val="24"/>
                <w:szCs w:val="24"/>
              </w:rPr>
            </w:pPr>
            <w:r w:rsidRPr="00D11D4F">
              <w:rPr>
                <w:spacing w:val="-5"/>
                <w:sz w:val="24"/>
                <w:szCs w:val="24"/>
              </w:rPr>
              <w:t>X.</w:t>
            </w:r>
            <w:r w:rsidRPr="00D11D4F">
              <w:rPr>
                <w:spacing w:val="-5"/>
                <w:sz w:val="24"/>
                <w:szCs w:val="24"/>
                <w:vertAlign w:val="subscript"/>
              </w:rPr>
              <w:t>1.3</w:t>
            </w:r>
          </w:p>
          <w:p w14:paraId="19A71F09" w14:textId="2D034B91" w:rsidR="00032EE4" w:rsidRPr="00D11D4F" w:rsidRDefault="00032EE4" w:rsidP="00131F18">
            <w:pPr>
              <w:pStyle w:val="TableParagraph"/>
              <w:spacing w:before="140"/>
              <w:rPr>
                <w:sz w:val="24"/>
                <w:szCs w:val="24"/>
              </w:rPr>
            </w:pPr>
            <w:r w:rsidRPr="00D11D4F">
              <w:rPr>
                <w:spacing w:val="-5"/>
                <w:sz w:val="24"/>
                <w:szCs w:val="24"/>
              </w:rPr>
              <w:t>X.</w:t>
            </w:r>
            <w:r w:rsidRPr="00D11D4F">
              <w:rPr>
                <w:spacing w:val="-5"/>
                <w:sz w:val="24"/>
                <w:szCs w:val="24"/>
                <w:vertAlign w:val="subscript"/>
              </w:rPr>
              <w:t>1.4</w:t>
            </w:r>
          </w:p>
          <w:p w14:paraId="3B5E66F9" w14:textId="5FAE2593" w:rsidR="00032EE4" w:rsidRPr="00D11D4F" w:rsidRDefault="00032EE4" w:rsidP="00131F18">
            <w:pPr>
              <w:pStyle w:val="TableParagraph"/>
              <w:spacing w:before="136"/>
              <w:rPr>
                <w:sz w:val="24"/>
                <w:szCs w:val="24"/>
              </w:rPr>
            </w:pPr>
            <w:r w:rsidRPr="00D11D4F">
              <w:rPr>
                <w:spacing w:val="-5"/>
                <w:sz w:val="24"/>
                <w:szCs w:val="24"/>
              </w:rPr>
              <w:t>X.</w:t>
            </w:r>
            <w:r w:rsidRPr="00D11D4F">
              <w:rPr>
                <w:spacing w:val="-5"/>
                <w:sz w:val="24"/>
                <w:szCs w:val="24"/>
                <w:vertAlign w:val="subscript"/>
              </w:rPr>
              <w:t>1.5</w:t>
            </w:r>
          </w:p>
        </w:tc>
        <w:tc>
          <w:tcPr>
            <w:tcW w:w="1845" w:type="dxa"/>
          </w:tcPr>
          <w:p w14:paraId="2FA13BF8" w14:textId="1FD7049B" w:rsidR="00032EE4" w:rsidRPr="00D11D4F" w:rsidRDefault="00032EE4" w:rsidP="00131F18">
            <w:pPr>
              <w:pStyle w:val="TableParagraph"/>
              <w:spacing w:line="275" w:lineRule="exact"/>
              <w:ind w:left="40"/>
              <w:rPr>
                <w:sz w:val="24"/>
                <w:szCs w:val="24"/>
              </w:rPr>
            </w:pPr>
            <w:r w:rsidRPr="00D11D4F">
              <w:rPr>
                <w:spacing w:val="-2"/>
                <w:sz w:val="24"/>
                <w:szCs w:val="24"/>
              </w:rPr>
              <w:t>0,</w:t>
            </w:r>
            <w:r w:rsidR="00DB1492">
              <w:rPr>
                <w:spacing w:val="-2"/>
                <w:sz w:val="24"/>
                <w:szCs w:val="24"/>
              </w:rPr>
              <w:t>90</w:t>
            </w:r>
            <w:r w:rsidR="000677D0">
              <w:rPr>
                <w:spacing w:val="-2"/>
                <w:sz w:val="24"/>
                <w:szCs w:val="24"/>
              </w:rPr>
              <w:t>3</w:t>
            </w:r>
          </w:p>
          <w:p w14:paraId="578666F1" w14:textId="07823E4E" w:rsidR="00032EE4" w:rsidRPr="00D11D4F" w:rsidRDefault="00032EE4" w:rsidP="00131F18">
            <w:pPr>
              <w:pStyle w:val="TableParagraph"/>
              <w:spacing w:before="140"/>
              <w:ind w:left="40"/>
              <w:rPr>
                <w:sz w:val="24"/>
                <w:szCs w:val="24"/>
              </w:rPr>
            </w:pPr>
            <w:r w:rsidRPr="00D11D4F">
              <w:rPr>
                <w:spacing w:val="-2"/>
                <w:sz w:val="24"/>
                <w:szCs w:val="24"/>
              </w:rPr>
              <w:t>0,</w:t>
            </w:r>
            <w:r w:rsidR="00DB1492">
              <w:rPr>
                <w:spacing w:val="-2"/>
                <w:sz w:val="24"/>
                <w:szCs w:val="24"/>
              </w:rPr>
              <w:t>90</w:t>
            </w:r>
            <w:r w:rsidR="000677D0">
              <w:rPr>
                <w:spacing w:val="-2"/>
                <w:sz w:val="24"/>
                <w:szCs w:val="24"/>
              </w:rPr>
              <w:t>0</w:t>
            </w:r>
          </w:p>
          <w:p w14:paraId="5A282130" w14:textId="79A69BBD" w:rsidR="00032EE4" w:rsidRPr="00D11D4F" w:rsidRDefault="00032EE4" w:rsidP="00131F18">
            <w:pPr>
              <w:pStyle w:val="TableParagraph"/>
              <w:spacing w:before="136"/>
              <w:ind w:left="40"/>
              <w:rPr>
                <w:sz w:val="24"/>
                <w:szCs w:val="24"/>
              </w:rPr>
            </w:pPr>
            <w:r w:rsidRPr="00D11D4F">
              <w:rPr>
                <w:spacing w:val="-2"/>
                <w:sz w:val="24"/>
                <w:szCs w:val="24"/>
              </w:rPr>
              <w:t>0,</w:t>
            </w:r>
            <w:r w:rsidR="000677D0">
              <w:rPr>
                <w:spacing w:val="-2"/>
                <w:sz w:val="24"/>
                <w:szCs w:val="24"/>
              </w:rPr>
              <w:t>903</w:t>
            </w:r>
          </w:p>
          <w:p w14:paraId="508E0F05" w14:textId="15A85778" w:rsidR="00032EE4" w:rsidRPr="00D11D4F" w:rsidRDefault="00032EE4" w:rsidP="00131F18">
            <w:pPr>
              <w:pStyle w:val="TableParagraph"/>
              <w:spacing w:before="140"/>
              <w:ind w:left="40"/>
              <w:rPr>
                <w:sz w:val="24"/>
                <w:szCs w:val="24"/>
              </w:rPr>
            </w:pPr>
            <w:r w:rsidRPr="00D11D4F">
              <w:rPr>
                <w:spacing w:val="-2"/>
                <w:sz w:val="24"/>
                <w:szCs w:val="24"/>
              </w:rPr>
              <w:t>0,</w:t>
            </w:r>
            <w:r w:rsidR="000677D0">
              <w:rPr>
                <w:spacing w:val="-2"/>
                <w:sz w:val="24"/>
                <w:szCs w:val="24"/>
              </w:rPr>
              <w:t>903</w:t>
            </w:r>
          </w:p>
          <w:p w14:paraId="74E311D3" w14:textId="4A071307" w:rsidR="00032EE4" w:rsidRPr="00D11D4F" w:rsidRDefault="00032EE4" w:rsidP="00131F18">
            <w:pPr>
              <w:pStyle w:val="TableParagraph"/>
              <w:spacing w:before="136"/>
              <w:ind w:left="40"/>
              <w:rPr>
                <w:sz w:val="24"/>
                <w:szCs w:val="24"/>
              </w:rPr>
            </w:pPr>
            <w:r w:rsidRPr="00D11D4F">
              <w:rPr>
                <w:spacing w:val="-2"/>
                <w:sz w:val="24"/>
                <w:szCs w:val="24"/>
              </w:rPr>
              <w:t>0,</w:t>
            </w:r>
            <w:r w:rsidR="000677D0">
              <w:rPr>
                <w:spacing w:val="-2"/>
                <w:sz w:val="24"/>
                <w:szCs w:val="24"/>
              </w:rPr>
              <w:t>902</w:t>
            </w:r>
          </w:p>
        </w:tc>
        <w:tc>
          <w:tcPr>
            <w:tcW w:w="1272" w:type="dxa"/>
          </w:tcPr>
          <w:p w14:paraId="462FB1C8" w14:textId="77777777" w:rsidR="00032EE4" w:rsidRPr="00D11D4F" w:rsidRDefault="00032EE4" w:rsidP="00131F18">
            <w:pPr>
              <w:pStyle w:val="TableParagraph"/>
              <w:spacing w:line="275" w:lineRule="exact"/>
              <w:ind w:left="467"/>
              <w:rPr>
                <w:sz w:val="24"/>
                <w:szCs w:val="24"/>
              </w:rPr>
            </w:pPr>
            <w:r w:rsidRPr="00D11D4F">
              <w:rPr>
                <w:spacing w:val="-4"/>
                <w:sz w:val="24"/>
                <w:szCs w:val="24"/>
              </w:rPr>
              <w:t>0,60</w:t>
            </w:r>
          </w:p>
          <w:p w14:paraId="2EC40F50" w14:textId="77777777" w:rsidR="00032EE4" w:rsidRPr="00D11D4F" w:rsidRDefault="00032EE4" w:rsidP="00131F18">
            <w:pPr>
              <w:pStyle w:val="TableParagraph"/>
              <w:spacing w:before="140"/>
              <w:ind w:left="467"/>
              <w:rPr>
                <w:sz w:val="24"/>
                <w:szCs w:val="24"/>
              </w:rPr>
            </w:pPr>
            <w:r w:rsidRPr="00D11D4F">
              <w:rPr>
                <w:spacing w:val="-4"/>
                <w:sz w:val="24"/>
                <w:szCs w:val="24"/>
              </w:rPr>
              <w:t>0,60</w:t>
            </w:r>
          </w:p>
          <w:p w14:paraId="328C38BE" w14:textId="77777777" w:rsidR="00032EE4" w:rsidRPr="00D11D4F" w:rsidRDefault="00032EE4" w:rsidP="00131F18">
            <w:pPr>
              <w:pStyle w:val="TableParagraph"/>
              <w:spacing w:before="136"/>
              <w:ind w:left="467"/>
              <w:rPr>
                <w:sz w:val="24"/>
                <w:szCs w:val="24"/>
              </w:rPr>
            </w:pPr>
            <w:r w:rsidRPr="00D11D4F">
              <w:rPr>
                <w:spacing w:val="-4"/>
                <w:sz w:val="24"/>
                <w:szCs w:val="24"/>
              </w:rPr>
              <w:t>0,60</w:t>
            </w:r>
          </w:p>
          <w:p w14:paraId="4869B235" w14:textId="77777777" w:rsidR="00032EE4" w:rsidRPr="00D11D4F" w:rsidRDefault="00032EE4" w:rsidP="00131F18">
            <w:pPr>
              <w:pStyle w:val="TableParagraph"/>
              <w:spacing w:before="140"/>
              <w:ind w:left="467"/>
              <w:rPr>
                <w:sz w:val="24"/>
                <w:szCs w:val="24"/>
              </w:rPr>
            </w:pPr>
            <w:r w:rsidRPr="00D11D4F">
              <w:rPr>
                <w:spacing w:val="-4"/>
                <w:sz w:val="24"/>
                <w:szCs w:val="24"/>
              </w:rPr>
              <w:t>0,60</w:t>
            </w:r>
          </w:p>
          <w:p w14:paraId="19E66549" w14:textId="77777777" w:rsidR="00032EE4" w:rsidRPr="00D11D4F" w:rsidRDefault="00032EE4" w:rsidP="00131F18">
            <w:pPr>
              <w:pStyle w:val="TableParagraph"/>
              <w:spacing w:before="136"/>
              <w:ind w:left="467"/>
              <w:rPr>
                <w:sz w:val="24"/>
                <w:szCs w:val="24"/>
              </w:rPr>
            </w:pPr>
            <w:r w:rsidRPr="00D11D4F">
              <w:rPr>
                <w:spacing w:val="-4"/>
                <w:sz w:val="24"/>
                <w:szCs w:val="24"/>
              </w:rPr>
              <w:t>0,60</w:t>
            </w:r>
          </w:p>
        </w:tc>
        <w:tc>
          <w:tcPr>
            <w:tcW w:w="1704" w:type="dxa"/>
          </w:tcPr>
          <w:p w14:paraId="36C866AE" w14:textId="77777777" w:rsidR="00032EE4" w:rsidRPr="00D11D4F" w:rsidRDefault="00032EE4" w:rsidP="00131F18">
            <w:pPr>
              <w:pStyle w:val="TableParagraph"/>
              <w:spacing w:line="360" w:lineRule="auto"/>
              <w:ind w:left="491" w:right="399"/>
              <w:jc w:val="both"/>
              <w:rPr>
                <w:sz w:val="24"/>
                <w:szCs w:val="24"/>
              </w:rPr>
            </w:pPr>
            <w:r w:rsidRPr="00D11D4F">
              <w:rPr>
                <w:spacing w:val="-2"/>
                <w:sz w:val="24"/>
                <w:szCs w:val="24"/>
              </w:rPr>
              <w:t>Reliabel Reliabel Reliabel Reliabel</w:t>
            </w:r>
          </w:p>
          <w:p w14:paraId="4117EDCA" w14:textId="77777777" w:rsidR="00032EE4" w:rsidRPr="00D11D4F" w:rsidRDefault="00032EE4" w:rsidP="00131F18">
            <w:pPr>
              <w:pStyle w:val="TableParagraph"/>
              <w:ind w:left="491"/>
              <w:rPr>
                <w:sz w:val="24"/>
                <w:szCs w:val="24"/>
              </w:rPr>
            </w:pPr>
            <w:r w:rsidRPr="00D11D4F">
              <w:rPr>
                <w:spacing w:val="-2"/>
                <w:sz w:val="24"/>
                <w:szCs w:val="24"/>
              </w:rPr>
              <w:t>Reliabel</w:t>
            </w:r>
          </w:p>
        </w:tc>
      </w:tr>
      <w:tr w:rsidR="00032EE4" w:rsidRPr="00D11D4F" w14:paraId="72B82D08" w14:textId="77777777" w:rsidTr="00131F18">
        <w:trPr>
          <w:trHeight w:val="2066"/>
        </w:trPr>
        <w:tc>
          <w:tcPr>
            <w:tcW w:w="2024" w:type="dxa"/>
          </w:tcPr>
          <w:p w14:paraId="6B7C43D9" w14:textId="77777777" w:rsidR="00032EE4" w:rsidRPr="00D11D4F" w:rsidRDefault="00032EE4" w:rsidP="00131F18">
            <w:pPr>
              <w:pStyle w:val="TableParagraph"/>
              <w:rPr>
                <w:b/>
                <w:i/>
                <w:sz w:val="24"/>
                <w:szCs w:val="24"/>
              </w:rPr>
            </w:pPr>
          </w:p>
          <w:p w14:paraId="1943BF0A" w14:textId="77777777" w:rsidR="00032EE4" w:rsidRPr="00D11D4F" w:rsidRDefault="00032EE4" w:rsidP="00131F18">
            <w:pPr>
              <w:pStyle w:val="TableParagraph"/>
              <w:spacing w:before="70"/>
              <w:rPr>
                <w:b/>
                <w:i/>
                <w:sz w:val="24"/>
                <w:szCs w:val="24"/>
              </w:rPr>
            </w:pPr>
          </w:p>
          <w:p w14:paraId="5704A8FD" w14:textId="528E94BE" w:rsidR="00032EE4" w:rsidRPr="00D11D4F" w:rsidRDefault="00032EE4" w:rsidP="00131F18">
            <w:pPr>
              <w:pStyle w:val="TableParagraph"/>
              <w:spacing w:before="1" w:line="357" w:lineRule="auto"/>
              <w:ind w:left="263" w:hanging="24"/>
              <w:rPr>
                <w:sz w:val="24"/>
                <w:szCs w:val="24"/>
              </w:rPr>
            </w:pPr>
            <w:r w:rsidRPr="00D11D4F">
              <w:rPr>
                <w:sz w:val="24"/>
                <w:szCs w:val="24"/>
              </w:rPr>
              <w:t>Kualitas Sumber Daya Manusia</w:t>
            </w:r>
            <w:r w:rsidRPr="00D11D4F">
              <w:rPr>
                <w:spacing w:val="-2"/>
                <w:sz w:val="24"/>
                <w:szCs w:val="24"/>
              </w:rPr>
              <w:t xml:space="preserve"> </w:t>
            </w:r>
            <w:r w:rsidRPr="00D11D4F">
              <w:rPr>
                <w:spacing w:val="-5"/>
                <w:sz w:val="24"/>
                <w:szCs w:val="24"/>
              </w:rPr>
              <w:t>(X</w:t>
            </w:r>
            <w:r w:rsidRPr="00D11D4F">
              <w:rPr>
                <w:spacing w:val="-5"/>
                <w:sz w:val="24"/>
                <w:szCs w:val="24"/>
                <w:vertAlign w:val="subscript"/>
              </w:rPr>
              <w:t>2</w:t>
            </w:r>
            <w:r w:rsidRPr="00D11D4F">
              <w:rPr>
                <w:spacing w:val="-5"/>
                <w:sz w:val="24"/>
                <w:szCs w:val="24"/>
              </w:rPr>
              <w:t>)</w:t>
            </w:r>
          </w:p>
        </w:tc>
        <w:tc>
          <w:tcPr>
            <w:tcW w:w="1136" w:type="dxa"/>
          </w:tcPr>
          <w:p w14:paraId="68D3E140" w14:textId="21910952" w:rsidR="00032EE4" w:rsidRPr="00D11D4F" w:rsidRDefault="00032EE4" w:rsidP="00131F18">
            <w:pPr>
              <w:pStyle w:val="TableParagraph"/>
              <w:spacing w:line="275" w:lineRule="exact"/>
              <w:rPr>
                <w:sz w:val="24"/>
                <w:szCs w:val="24"/>
              </w:rPr>
            </w:pPr>
            <w:r w:rsidRPr="00D11D4F">
              <w:rPr>
                <w:spacing w:val="-5"/>
                <w:sz w:val="24"/>
                <w:szCs w:val="24"/>
              </w:rPr>
              <w:t>X.</w:t>
            </w:r>
            <w:r w:rsidRPr="00D11D4F">
              <w:rPr>
                <w:spacing w:val="-5"/>
                <w:sz w:val="24"/>
                <w:szCs w:val="24"/>
                <w:vertAlign w:val="subscript"/>
              </w:rPr>
              <w:t>2.1</w:t>
            </w:r>
          </w:p>
          <w:p w14:paraId="2375514F" w14:textId="52572D2C" w:rsidR="00032EE4" w:rsidRPr="00D11D4F" w:rsidRDefault="00032EE4" w:rsidP="00131F18">
            <w:pPr>
              <w:pStyle w:val="TableParagraph"/>
              <w:spacing w:before="140"/>
              <w:rPr>
                <w:sz w:val="24"/>
                <w:szCs w:val="24"/>
              </w:rPr>
            </w:pPr>
            <w:r w:rsidRPr="00D11D4F">
              <w:rPr>
                <w:spacing w:val="-5"/>
                <w:sz w:val="24"/>
                <w:szCs w:val="24"/>
              </w:rPr>
              <w:t>X.</w:t>
            </w:r>
            <w:r w:rsidRPr="00D11D4F">
              <w:rPr>
                <w:spacing w:val="-5"/>
                <w:sz w:val="24"/>
                <w:szCs w:val="24"/>
                <w:vertAlign w:val="subscript"/>
              </w:rPr>
              <w:t>2.2</w:t>
            </w:r>
          </w:p>
          <w:p w14:paraId="66BCFD3E" w14:textId="3AFE82AE" w:rsidR="00032EE4" w:rsidRPr="00D11D4F" w:rsidRDefault="00032EE4" w:rsidP="00131F18">
            <w:pPr>
              <w:pStyle w:val="TableParagraph"/>
              <w:spacing w:before="136"/>
              <w:rPr>
                <w:sz w:val="24"/>
                <w:szCs w:val="24"/>
              </w:rPr>
            </w:pPr>
            <w:r w:rsidRPr="00D11D4F">
              <w:rPr>
                <w:spacing w:val="-5"/>
                <w:sz w:val="24"/>
                <w:szCs w:val="24"/>
              </w:rPr>
              <w:t>X.</w:t>
            </w:r>
            <w:r w:rsidRPr="00D11D4F">
              <w:rPr>
                <w:spacing w:val="-5"/>
                <w:sz w:val="24"/>
                <w:szCs w:val="24"/>
                <w:vertAlign w:val="subscript"/>
              </w:rPr>
              <w:t>2.3</w:t>
            </w:r>
          </w:p>
          <w:p w14:paraId="7B4C208A" w14:textId="696EDC62" w:rsidR="00032EE4" w:rsidRPr="00D11D4F" w:rsidRDefault="00032EE4" w:rsidP="00131F18">
            <w:pPr>
              <w:pStyle w:val="TableParagraph"/>
              <w:spacing w:before="140"/>
              <w:rPr>
                <w:sz w:val="24"/>
                <w:szCs w:val="24"/>
              </w:rPr>
            </w:pPr>
            <w:r w:rsidRPr="00D11D4F">
              <w:rPr>
                <w:spacing w:val="-5"/>
                <w:sz w:val="24"/>
                <w:szCs w:val="24"/>
              </w:rPr>
              <w:t>X.</w:t>
            </w:r>
            <w:r w:rsidRPr="00D11D4F">
              <w:rPr>
                <w:spacing w:val="-5"/>
                <w:sz w:val="24"/>
                <w:szCs w:val="24"/>
                <w:vertAlign w:val="subscript"/>
              </w:rPr>
              <w:t>2.4</w:t>
            </w:r>
          </w:p>
          <w:p w14:paraId="3289595A" w14:textId="03FA1BD8" w:rsidR="00032EE4" w:rsidRPr="00D11D4F" w:rsidRDefault="00032EE4" w:rsidP="00131F18">
            <w:pPr>
              <w:pStyle w:val="TableParagraph"/>
              <w:spacing w:before="136"/>
              <w:rPr>
                <w:sz w:val="24"/>
                <w:szCs w:val="24"/>
              </w:rPr>
            </w:pPr>
            <w:r w:rsidRPr="00D11D4F">
              <w:rPr>
                <w:spacing w:val="-5"/>
                <w:sz w:val="24"/>
                <w:szCs w:val="24"/>
              </w:rPr>
              <w:t>X.</w:t>
            </w:r>
            <w:r w:rsidRPr="00D11D4F">
              <w:rPr>
                <w:spacing w:val="-5"/>
                <w:sz w:val="24"/>
                <w:szCs w:val="24"/>
                <w:vertAlign w:val="subscript"/>
              </w:rPr>
              <w:t>2.5</w:t>
            </w:r>
          </w:p>
        </w:tc>
        <w:tc>
          <w:tcPr>
            <w:tcW w:w="1845" w:type="dxa"/>
          </w:tcPr>
          <w:p w14:paraId="5A35980D" w14:textId="5C8664F5" w:rsidR="00032EE4" w:rsidRPr="00D11D4F" w:rsidRDefault="00032EE4" w:rsidP="00131F18">
            <w:pPr>
              <w:pStyle w:val="TableParagraph"/>
              <w:spacing w:line="275" w:lineRule="exact"/>
              <w:ind w:left="40"/>
              <w:rPr>
                <w:sz w:val="24"/>
                <w:szCs w:val="24"/>
              </w:rPr>
            </w:pPr>
            <w:r w:rsidRPr="00D11D4F">
              <w:rPr>
                <w:spacing w:val="-2"/>
                <w:sz w:val="24"/>
                <w:szCs w:val="24"/>
              </w:rPr>
              <w:t>0,</w:t>
            </w:r>
            <w:r w:rsidR="000677D0">
              <w:rPr>
                <w:spacing w:val="-2"/>
                <w:sz w:val="24"/>
                <w:szCs w:val="24"/>
              </w:rPr>
              <w:t>887</w:t>
            </w:r>
          </w:p>
          <w:p w14:paraId="55171A11" w14:textId="2A6DD9FA" w:rsidR="00032EE4" w:rsidRPr="00D11D4F" w:rsidRDefault="00032EE4" w:rsidP="00131F18">
            <w:pPr>
              <w:pStyle w:val="TableParagraph"/>
              <w:spacing w:before="140"/>
              <w:ind w:left="40"/>
              <w:rPr>
                <w:sz w:val="24"/>
                <w:szCs w:val="24"/>
              </w:rPr>
            </w:pPr>
            <w:r w:rsidRPr="00D11D4F">
              <w:rPr>
                <w:spacing w:val="-2"/>
                <w:sz w:val="24"/>
                <w:szCs w:val="24"/>
              </w:rPr>
              <w:t>0,</w:t>
            </w:r>
            <w:r w:rsidR="003C7FC8" w:rsidRPr="00D11D4F">
              <w:rPr>
                <w:spacing w:val="-2"/>
                <w:sz w:val="24"/>
                <w:szCs w:val="24"/>
              </w:rPr>
              <w:t>8</w:t>
            </w:r>
            <w:r w:rsidR="000677D0">
              <w:rPr>
                <w:spacing w:val="-2"/>
                <w:sz w:val="24"/>
                <w:szCs w:val="24"/>
              </w:rPr>
              <w:t>85</w:t>
            </w:r>
          </w:p>
          <w:p w14:paraId="724FD4DD" w14:textId="30C85285" w:rsidR="00032EE4" w:rsidRPr="00D11D4F" w:rsidRDefault="00032EE4" w:rsidP="00131F18">
            <w:pPr>
              <w:pStyle w:val="TableParagraph"/>
              <w:spacing w:before="136"/>
              <w:ind w:left="40"/>
              <w:rPr>
                <w:sz w:val="24"/>
                <w:szCs w:val="24"/>
              </w:rPr>
            </w:pPr>
            <w:r w:rsidRPr="00D11D4F">
              <w:rPr>
                <w:spacing w:val="-2"/>
                <w:sz w:val="24"/>
                <w:szCs w:val="24"/>
              </w:rPr>
              <w:t>0,</w:t>
            </w:r>
            <w:r w:rsidR="003C7FC8" w:rsidRPr="00D11D4F">
              <w:rPr>
                <w:spacing w:val="-2"/>
                <w:sz w:val="24"/>
                <w:szCs w:val="24"/>
              </w:rPr>
              <w:t>8</w:t>
            </w:r>
            <w:r w:rsidR="000677D0">
              <w:rPr>
                <w:spacing w:val="-2"/>
                <w:sz w:val="24"/>
                <w:szCs w:val="24"/>
              </w:rPr>
              <w:t>86</w:t>
            </w:r>
          </w:p>
          <w:p w14:paraId="7BA6288E" w14:textId="31B7AEA3" w:rsidR="00032EE4" w:rsidRPr="00D11D4F" w:rsidRDefault="00032EE4" w:rsidP="00131F18">
            <w:pPr>
              <w:pStyle w:val="TableParagraph"/>
              <w:spacing w:before="140"/>
              <w:ind w:left="40"/>
              <w:rPr>
                <w:sz w:val="24"/>
                <w:szCs w:val="24"/>
              </w:rPr>
            </w:pPr>
            <w:r w:rsidRPr="00D11D4F">
              <w:rPr>
                <w:spacing w:val="-2"/>
                <w:sz w:val="24"/>
                <w:szCs w:val="24"/>
              </w:rPr>
              <w:t>0,</w:t>
            </w:r>
            <w:r w:rsidR="003C7FC8" w:rsidRPr="00D11D4F">
              <w:rPr>
                <w:spacing w:val="-2"/>
                <w:sz w:val="24"/>
                <w:szCs w:val="24"/>
              </w:rPr>
              <w:t>8</w:t>
            </w:r>
            <w:r w:rsidR="00AF7F63" w:rsidRPr="00D11D4F">
              <w:rPr>
                <w:spacing w:val="-2"/>
                <w:sz w:val="24"/>
                <w:szCs w:val="24"/>
              </w:rPr>
              <w:t>9</w:t>
            </w:r>
            <w:r w:rsidR="000677D0">
              <w:rPr>
                <w:spacing w:val="-2"/>
                <w:sz w:val="24"/>
                <w:szCs w:val="24"/>
              </w:rPr>
              <w:t>2</w:t>
            </w:r>
          </w:p>
          <w:p w14:paraId="306EBC9C" w14:textId="03C2D323" w:rsidR="00032EE4" w:rsidRPr="00D11D4F" w:rsidRDefault="00032EE4" w:rsidP="00131F18">
            <w:pPr>
              <w:pStyle w:val="TableParagraph"/>
              <w:spacing w:before="136"/>
              <w:ind w:left="40"/>
              <w:rPr>
                <w:sz w:val="24"/>
                <w:szCs w:val="24"/>
              </w:rPr>
            </w:pPr>
            <w:r w:rsidRPr="00D11D4F">
              <w:rPr>
                <w:spacing w:val="-2"/>
                <w:sz w:val="24"/>
                <w:szCs w:val="24"/>
              </w:rPr>
              <w:t>0,</w:t>
            </w:r>
            <w:r w:rsidR="003C7FC8" w:rsidRPr="00D11D4F">
              <w:rPr>
                <w:spacing w:val="-2"/>
                <w:sz w:val="24"/>
                <w:szCs w:val="24"/>
              </w:rPr>
              <w:t>8</w:t>
            </w:r>
            <w:r w:rsidR="000677D0">
              <w:rPr>
                <w:spacing w:val="-2"/>
                <w:sz w:val="24"/>
                <w:szCs w:val="24"/>
              </w:rPr>
              <w:t>86</w:t>
            </w:r>
          </w:p>
        </w:tc>
        <w:tc>
          <w:tcPr>
            <w:tcW w:w="1272" w:type="dxa"/>
          </w:tcPr>
          <w:p w14:paraId="23466B3D" w14:textId="77777777" w:rsidR="00032EE4" w:rsidRPr="00D11D4F" w:rsidRDefault="00032EE4" w:rsidP="00131F18">
            <w:pPr>
              <w:pStyle w:val="TableParagraph"/>
              <w:spacing w:line="275" w:lineRule="exact"/>
              <w:ind w:left="467"/>
              <w:rPr>
                <w:sz w:val="24"/>
                <w:szCs w:val="24"/>
              </w:rPr>
            </w:pPr>
            <w:r w:rsidRPr="00D11D4F">
              <w:rPr>
                <w:spacing w:val="-4"/>
                <w:sz w:val="24"/>
                <w:szCs w:val="24"/>
              </w:rPr>
              <w:t>0,60</w:t>
            </w:r>
          </w:p>
          <w:p w14:paraId="5F8CD056" w14:textId="77777777" w:rsidR="00032EE4" w:rsidRPr="00D11D4F" w:rsidRDefault="00032EE4" w:rsidP="00131F18">
            <w:pPr>
              <w:pStyle w:val="TableParagraph"/>
              <w:spacing w:before="140"/>
              <w:ind w:left="467"/>
              <w:rPr>
                <w:sz w:val="24"/>
                <w:szCs w:val="24"/>
              </w:rPr>
            </w:pPr>
            <w:r w:rsidRPr="00D11D4F">
              <w:rPr>
                <w:spacing w:val="-4"/>
                <w:sz w:val="24"/>
                <w:szCs w:val="24"/>
              </w:rPr>
              <w:t>0,60</w:t>
            </w:r>
          </w:p>
          <w:p w14:paraId="38215087" w14:textId="77777777" w:rsidR="00032EE4" w:rsidRPr="00D11D4F" w:rsidRDefault="00032EE4" w:rsidP="00131F18">
            <w:pPr>
              <w:pStyle w:val="TableParagraph"/>
              <w:spacing w:before="136"/>
              <w:ind w:left="467"/>
              <w:rPr>
                <w:sz w:val="24"/>
                <w:szCs w:val="24"/>
              </w:rPr>
            </w:pPr>
            <w:r w:rsidRPr="00D11D4F">
              <w:rPr>
                <w:spacing w:val="-4"/>
                <w:sz w:val="24"/>
                <w:szCs w:val="24"/>
              </w:rPr>
              <w:t>0,60</w:t>
            </w:r>
          </w:p>
          <w:p w14:paraId="711B2A59" w14:textId="77777777" w:rsidR="00032EE4" w:rsidRPr="00D11D4F" w:rsidRDefault="00032EE4" w:rsidP="00131F18">
            <w:pPr>
              <w:pStyle w:val="TableParagraph"/>
              <w:spacing w:before="140"/>
              <w:ind w:left="467"/>
              <w:rPr>
                <w:sz w:val="24"/>
                <w:szCs w:val="24"/>
              </w:rPr>
            </w:pPr>
            <w:r w:rsidRPr="00D11D4F">
              <w:rPr>
                <w:spacing w:val="-4"/>
                <w:sz w:val="24"/>
                <w:szCs w:val="24"/>
              </w:rPr>
              <w:t>0,60</w:t>
            </w:r>
          </w:p>
          <w:p w14:paraId="3A349A55" w14:textId="77777777" w:rsidR="00032EE4" w:rsidRPr="00D11D4F" w:rsidRDefault="00032EE4" w:rsidP="00131F18">
            <w:pPr>
              <w:pStyle w:val="TableParagraph"/>
              <w:spacing w:before="136"/>
              <w:ind w:left="467"/>
              <w:rPr>
                <w:sz w:val="24"/>
                <w:szCs w:val="24"/>
              </w:rPr>
            </w:pPr>
            <w:r w:rsidRPr="00D11D4F">
              <w:rPr>
                <w:spacing w:val="-4"/>
                <w:sz w:val="24"/>
                <w:szCs w:val="24"/>
              </w:rPr>
              <w:t>0,60</w:t>
            </w:r>
          </w:p>
        </w:tc>
        <w:tc>
          <w:tcPr>
            <w:tcW w:w="1704" w:type="dxa"/>
          </w:tcPr>
          <w:p w14:paraId="0F118E6A" w14:textId="77777777" w:rsidR="00032EE4" w:rsidRPr="00D11D4F" w:rsidRDefault="00032EE4" w:rsidP="00131F18">
            <w:pPr>
              <w:pStyle w:val="TableParagraph"/>
              <w:spacing w:line="360" w:lineRule="auto"/>
              <w:ind w:left="491" w:right="399"/>
              <w:jc w:val="both"/>
              <w:rPr>
                <w:sz w:val="24"/>
                <w:szCs w:val="24"/>
              </w:rPr>
            </w:pPr>
            <w:r w:rsidRPr="00D11D4F">
              <w:rPr>
                <w:spacing w:val="-2"/>
                <w:sz w:val="24"/>
                <w:szCs w:val="24"/>
              </w:rPr>
              <w:t>Reliabel Reliabel Reliabel Reliabel</w:t>
            </w:r>
          </w:p>
          <w:p w14:paraId="2F9142B0" w14:textId="77777777" w:rsidR="00032EE4" w:rsidRPr="00D11D4F" w:rsidRDefault="00032EE4" w:rsidP="00131F18">
            <w:pPr>
              <w:pStyle w:val="TableParagraph"/>
              <w:ind w:left="491"/>
              <w:rPr>
                <w:sz w:val="24"/>
                <w:szCs w:val="24"/>
              </w:rPr>
            </w:pPr>
            <w:r w:rsidRPr="00D11D4F">
              <w:rPr>
                <w:spacing w:val="-2"/>
                <w:sz w:val="24"/>
                <w:szCs w:val="24"/>
              </w:rPr>
              <w:t>Reliabel</w:t>
            </w:r>
          </w:p>
        </w:tc>
      </w:tr>
      <w:tr w:rsidR="00032EE4" w:rsidRPr="00D11D4F" w14:paraId="44661F2A" w14:textId="77777777" w:rsidTr="00131F18">
        <w:trPr>
          <w:trHeight w:val="2066"/>
        </w:trPr>
        <w:tc>
          <w:tcPr>
            <w:tcW w:w="2024" w:type="dxa"/>
          </w:tcPr>
          <w:p w14:paraId="1EA4769B" w14:textId="77777777" w:rsidR="00032EE4" w:rsidRPr="00D11D4F" w:rsidRDefault="00032EE4" w:rsidP="00131F18">
            <w:pPr>
              <w:pStyle w:val="TableParagraph"/>
              <w:rPr>
                <w:b/>
                <w:i/>
                <w:sz w:val="24"/>
                <w:szCs w:val="24"/>
              </w:rPr>
            </w:pPr>
          </w:p>
          <w:p w14:paraId="2666E4F6" w14:textId="77777777" w:rsidR="00032EE4" w:rsidRPr="00D11D4F" w:rsidRDefault="00032EE4" w:rsidP="00131F18">
            <w:pPr>
              <w:pStyle w:val="TableParagraph"/>
              <w:spacing w:before="70"/>
              <w:rPr>
                <w:b/>
                <w:i/>
                <w:sz w:val="24"/>
                <w:szCs w:val="24"/>
              </w:rPr>
            </w:pPr>
          </w:p>
          <w:p w14:paraId="546A843D" w14:textId="334895C7" w:rsidR="00032EE4" w:rsidRPr="00D11D4F" w:rsidRDefault="00032EE4" w:rsidP="00131F18">
            <w:pPr>
              <w:pStyle w:val="TableParagraph"/>
              <w:spacing w:before="1" w:line="357" w:lineRule="auto"/>
              <w:ind w:left="263" w:hanging="24"/>
              <w:rPr>
                <w:sz w:val="24"/>
                <w:szCs w:val="24"/>
              </w:rPr>
            </w:pPr>
            <w:r w:rsidRPr="00D11D4F">
              <w:rPr>
                <w:sz w:val="24"/>
                <w:szCs w:val="24"/>
              </w:rPr>
              <w:t>Pemanfaatan Teknologi Informasi</w:t>
            </w:r>
            <w:r w:rsidRPr="00D11D4F">
              <w:rPr>
                <w:spacing w:val="-2"/>
                <w:sz w:val="24"/>
                <w:szCs w:val="24"/>
              </w:rPr>
              <w:t xml:space="preserve"> </w:t>
            </w:r>
            <w:r w:rsidRPr="00D11D4F">
              <w:rPr>
                <w:spacing w:val="-5"/>
                <w:sz w:val="24"/>
                <w:szCs w:val="24"/>
              </w:rPr>
              <w:t>(X</w:t>
            </w:r>
            <w:r w:rsidRPr="00D11D4F">
              <w:rPr>
                <w:spacing w:val="-5"/>
                <w:sz w:val="24"/>
                <w:szCs w:val="24"/>
                <w:vertAlign w:val="subscript"/>
              </w:rPr>
              <w:t>3</w:t>
            </w:r>
            <w:r w:rsidRPr="00D11D4F">
              <w:rPr>
                <w:spacing w:val="-5"/>
                <w:sz w:val="24"/>
                <w:szCs w:val="24"/>
              </w:rPr>
              <w:t>)</w:t>
            </w:r>
          </w:p>
        </w:tc>
        <w:tc>
          <w:tcPr>
            <w:tcW w:w="1136" w:type="dxa"/>
          </w:tcPr>
          <w:p w14:paraId="155FEDF5" w14:textId="2C822FF4" w:rsidR="00032EE4" w:rsidRPr="00D11D4F" w:rsidRDefault="00032EE4" w:rsidP="00131F18">
            <w:pPr>
              <w:pStyle w:val="TableParagraph"/>
              <w:spacing w:line="275" w:lineRule="exact"/>
              <w:rPr>
                <w:sz w:val="24"/>
                <w:szCs w:val="24"/>
              </w:rPr>
            </w:pPr>
            <w:r w:rsidRPr="00D11D4F">
              <w:rPr>
                <w:spacing w:val="-5"/>
                <w:sz w:val="24"/>
                <w:szCs w:val="24"/>
              </w:rPr>
              <w:t>X.</w:t>
            </w:r>
            <w:r w:rsidRPr="00D11D4F">
              <w:rPr>
                <w:spacing w:val="-5"/>
                <w:sz w:val="24"/>
                <w:szCs w:val="24"/>
                <w:vertAlign w:val="subscript"/>
              </w:rPr>
              <w:t>3.1</w:t>
            </w:r>
          </w:p>
          <w:p w14:paraId="1C3882A8" w14:textId="07BFA752" w:rsidR="00032EE4" w:rsidRPr="00D11D4F" w:rsidRDefault="00032EE4" w:rsidP="00131F18">
            <w:pPr>
              <w:pStyle w:val="TableParagraph"/>
              <w:spacing w:before="140"/>
              <w:rPr>
                <w:sz w:val="24"/>
                <w:szCs w:val="24"/>
              </w:rPr>
            </w:pPr>
            <w:r w:rsidRPr="00D11D4F">
              <w:rPr>
                <w:spacing w:val="-5"/>
                <w:sz w:val="24"/>
                <w:szCs w:val="24"/>
              </w:rPr>
              <w:t>X.</w:t>
            </w:r>
            <w:r w:rsidRPr="00D11D4F">
              <w:rPr>
                <w:spacing w:val="-5"/>
                <w:sz w:val="24"/>
                <w:szCs w:val="24"/>
                <w:vertAlign w:val="subscript"/>
              </w:rPr>
              <w:t>3.2</w:t>
            </w:r>
          </w:p>
          <w:p w14:paraId="3EF938C7" w14:textId="53D1BDA5" w:rsidR="00032EE4" w:rsidRPr="00D11D4F" w:rsidRDefault="00032EE4" w:rsidP="00131F18">
            <w:pPr>
              <w:pStyle w:val="TableParagraph"/>
              <w:spacing w:before="136"/>
              <w:rPr>
                <w:sz w:val="24"/>
                <w:szCs w:val="24"/>
              </w:rPr>
            </w:pPr>
            <w:r w:rsidRPr="00D11D4F">
              <w:rPr>
                <w:spacing w:val="-5"/>
                <w:sz w:val="24"/>
                <w:szCs w:val="24"/>
              </w:rPr>
              <w:t>X.</w:t>
            </w:r>
            <w:r w:rsidRPr="00D11D4F">
              <w:rPr>
                <w:spacing w:val="-5"/>
                <w:sz w:val="24"/>
                <w:szCs w:val="24"/>
                <w:vertAlign w:val="subscript"/>
              </w:rPr>
              <w:t>3.3</w:t>
            </w:r>
          </w:p>
          <w:p w14:paraId="7A040AA6" w14:textId="42755171" w:rsidR="00032EE4" w:rsidRPr="00D11D4F" w:rsidRDefault="00032EE4" w:rsidP="00131F18">
            <w:pPr>
              <w:pStyle w:val="TableParagraph"/>
              <w:spacing w:before="140"/>
              <w:rPr>
                <w:sz w:val="24"/>
                <w:szCs w:val="24"/>
              </w:rPr>
            </w:pPr>
            <w:r w:rsidRPr="00D11D4F">
              <w:rPr>
                <w:spacing w:val="-5"/>
                <w:sz w:val="24"/>
                <w:szCs w:val="24"/>
              </w:rPr>
              <w:t>X.</w:t>
            </w:r>
            <w:r w:rsidRPr="00D11D4F">
              <w:rPr>
                <w:spacing w:val="-5"/>
                <w:sz w:val="24"/>
                <w:szCs w:val="24"/>
                <w:vertAlign w:val="subscript"/>
              </w:rPr>
              <w:t>3.4</w:t>
            </w:r>
          </w:p>
          <w:p w14:paraId="081972C7" w14:textId="3AA85CE8" w:rsidR="00032EE4" w:rsidRPr="00D11D4F" w:rsidRDefault="00032EE4" w:rsidP="00131F18">
            <w:pPr>
              <w:pStyle w:val="TableParagraph"/>
              <w:spacing w:before="136"/>
              <w:rPr>
                <w:sz w:val="24"/>
                <w:szCs w:val="24"/>
              </w:rPr>
            </w:pPr>
            <w:r w:rsidRPr="00D11D4F">
              <w:rPr>
                <w:spacing w:val="-5"/>
                <w:sz w:val="24"/>
                <w:szCs w:val="24"/>
              </w:rPr>
              <w:t>X.</w:t>
            </w:r>
            <w:r w:rsidRPr="00D11D4F">
              <w:rPr>
                <w:spacing w:val="-5"/>
                <w:sz w:val="24"/>
                <w:szCs w:val="24"/>
                <w:vertAlign w:val="subscript"/>
              </w:rPr>
              <w:t>3.5</w:t>
            </w:r>
          </w:p>
        </w:tc>
        <w:tc>
          <w:tcPr>
            <w:tcW w:w="1845" w:type="dxa"/>
          </w:tcPr>
          <w:p w14:paraId="5354E222" w14:textId="5A24D501" w:rsidR="00032EE4" w:rsidRPr="00D11D4F" w:rsidRDefault="00032EE4" w:rsidP="00131F18">
            <w:pPr>
              <w:pStyle w:val="TableParagraph"/>
              <w:spacing w:line="275" w:lineRule="exact"/>
              <w:ind w:left="40"/>
              <w:rPr>
                <w:sz w:val="24"/>
                <w:szCs w:val="24"/>
              </w:rPr>
            </w:pPr>
            <w:r w:rsidRPr="00D11D4F">
              <w:rPr>
                <w:spacing w:val="-2"/>
                <w:sz w:val="24"/>
                <w:szCs w:val="24"/>
              </w:rPr>
              <w:t>0,</w:t>
            </w:r>
            <w:r w:rsidR="000459F6" w:rsidRPr="00D11D4F">
              <w:rPr>
                <w:spacing w:val="-2"/>
                <w:sz w:val="24"/>
                <w:szCs w:val="24"/>
              </w:rPr>
              <w:t>8</w:t>
            </w:r>
            <w:r w:rsidR="000677D0">
              <w:rPr>
                <w:spacing w:val="-2"/>
                <w:sz w:val="24"/>
                <w:szCs w:val="24"/>
              </w:rPr>
              <w:t>89</w:t>
            </w:r>
          </w:p>
          <w:p w14:paraId="7A7401C6" w14:textId="1C748524" w:rsidR="00032EE4" w:rsidRPr="00D11D4F" w:rsidRDefault="00032EE4" w:rsidP="00131F18">
            <w:pPr>
              <w:pStyle w:val="TableParagraph"/>
              <w:spacing w:before="140"/>
              <w:ind w:left="40"/>
              <w:rPr>
                <w:sz w:val="24"/>
                <w:szCs w:val="24"/>
              </w:rPr>
            </w:pPr>
            <w:r w:rsidRPr="00D11D4F">
              <w:rPr>
                <w:spacing w:val="-2"/>
                <w:sz w:val="24"/>
                <w:szCs w:val="24"/>
              </w:rPr>
              <w:t>0,</w:t>
            </w:r>
            <w:r w:rsidR="000677D0">
              <w:rPr>
                <w:spacing w:val="-2"/>
                <w:sz w:val="24"/>
                <w:szCs w:val="24"/>
              </w:rPr>
              <w:t>885</w:t>
            </w:r>
          </w:p>
          <w:p w14:paraId="4F74F773" w14:textId="2846AE9F" w:rsidR="00032EE4" w:rsidRPr="00D11D4F" w:rsidRDefault="00032EE4" w:rsidP="00131F18">
            <w:pPr>
              <w:pStyle w:val="TableParagraph"/>
              <w:spacing w:before="136"/>
              <w:ind w:left="40"/>
              <w:rPr>
                <w:sz w:val="24"/>
                <w:szCs w:val="24"/>
              </w:rPr>
            </w:pPr>
            <w:r w:rsidRPr="00D11D4F">
              <w:rPr>
                <w:spacing w:val="-2"/>
                <w:sz w:val="24"/>
                <w:szCs w:val="24"/>
              </w:rPr>
              <w:t>0,</w:t>
            </w:r>
            <w:r w:rsidR="000677D0">
              <w:rPr>
                <w:spacing w:val="-2"/>
                <w:sz w:val="24"/>
                <w:szCs w:val="24"/>
              </w:rPr>
              <w:t>886</w:t>
            </w:r>
          </w:p>
          <w:p w14:paraId="5545CD9E" w14:textId="1ED7A304" w:rsidR="00032EE4" w:rsidRPr="00D11D4F" w:rsidRDefault="00032EE4" w:rsidP="00131F18">
            <w:pPr>
              <w:pStyle w:val="TableParagraph"/>
              <w:spacing w:before="140"/>
              <w:ind w:left="40"/>
              <w:rPr>
                <w:sz w:val="24"/>
                <w:szCs w:val="24"/>
              </w:rPr>
            </w:pPr>
            <w:r w:rsidRPr="00D11D4F">
              <w:rPr>
                <w:spacing w:val="-2"/>
                <w:sz w:val="24"/>
                <w:szCs w:val="24"/>
              </w:rPr>
              <w:t>0,</w:t>
            </w:r>
            <w:r w:rsidR="000677D0">
              <w:rPr>
                <w:spacing w:val="-2"/>
                <w:sz w:val="24"/>
                <w:szCs w:val="24"/>
              </w:rPr>
              <w:t>889</w:t>
            </w:r>
          </w:p>
          <w:p w14:paraId="71EE143E" w14:textId="09F1B132" w:rsidR="00032EE4" w:rsidRPr="00D11D4F" w:rsidRDefault="00032EE4" w:rsidP="00131F18">
            <w:pPr>
              <w:pStyle w:val="TableParagraph"/>
              <w:spacing w:before="136"/>
              <w:ind w:left="40"/>
              <w:rPr>
                <w:sz w:val="24"/>
                <w:szCs w:val="24"/>
              </w:rPr>
            </w:pPr>
            <w:r w:rsidRPr="00D11D4F">
              <w:rPr>
                <w:spacing w:val="-2"/>
                <w:sz w:val="24"/>
                <w:szCs w:val="24"/>
              </w:rPr>
              <w:t>0,</w:t>
            </w:r>
            <w:r w:rsidR="000677D0">
              <w:rPr>
                <w:spacing w:val="-2"/>
                <w:sz w:val="24"/>
                <w:szCs w:val="24"/>
              </w:rPr>
              <w:t>890</w:t>
            </w:r>
          </w:p>
        </w:tc>
        <w:tc>
          <w:tcPr>
            <w:tcW w:w="1272" w:type="dxa"/>
          </w:tcPr>
          <w:p w14:paraId="558B734D" w14:textId="77777777" w:rsidR="00032EE4" w:rsidRPr="00D11D4F" w:rsidRDefault="00032EE4" w:rsidP="00131F18">
            <w:pPr>
              <w:pStyle w:val="TableParagraph"/>
              <w:spacing w:line="275" w:lineRule="exact"/>
              <w:ind w:left="467"/>
              <w:rPr>
                <w:sz w:val="24"/>
                <w:szCs w:val="24"/>
              </w:rPr>
            </w:pPr>
            <w:r w:rsidRPr="00D11D4F">
              <w:rPr>
                <w:spacing w:val="-4"/>
                <w:sz w:val="24"/>
                <w:szCs w:val="24"/>
              </w:rPr>
              <w:t>0,60</w:t>
            </w:r>
          </w:p>
          <w:p w14:paraId="61D336A6" w14:textId="77777777" w:rsidR="00032EE4" w:rsidRPr="00D11D4F" w:rsidRDefault="00032EE4" w:rsidP="00131F18">
            <w:pPr>
              <w:pStyle w:val="TableParagraph"/>
              <w:spacing w:before="140"/>
              <w:ind w:left="467"/>
              <w:rPr>
                <w:sz w:val="24"/>
                <w:szCs w:val="24"/>
              </w:rPr>
            </w:pPr>
            <w:r w:rsidRPr="00D11D4F">
              <w:rPr>
                <w:spacing w:val="-4"/>
                <w:sz w:val="24"/>
                <w:szCs w:val="24"/>
              </w:rPr>
              <w:t>0,60</w:t>
            </w:r>
          </w:p>
          <w:p w14:paraId="7EE46ACC" w14:textId="77777777" w:rsidR="00032EE4" w:rsidRPr="00D11D4F" w:rsidRDefault="00032EE4" w:rsidP="00131F18">
            <w:pPr>
              <w:pStyle w:val="TableParagraph"/>
              <w:spacing w:before="136"/>
              <w:ind w:left="467"/>
              <w:rPr>
                <w:sz w:val="24"/>
                <w:szCs w:val="24"/>
              </w:rPr>
            </w:pPr>
            <w:r w:rsidRPr="00D11D4F">
              <w:rPr>
                <w:spacing w:val="-4"/>
                <w:sz w:val="24"/>
                <w:szCs w:val="24"/>
              </w:rPr>
              <w:t>0,60</w:t>
            </w:r>
          </w:p>
          <w:p w14:paraId="1BE214EA" w14:textId="77777777" w:rsidR="00032EE4" w:rsidRPr="00D11D4F" w:rsidRDefault="00032EE4" w:rsidP="00131F18">
            <w:pPr>
              <w:pStyle w:val="TableParagraph"/>
              <w:spacing w:before="140"/>
              <w:ind w:left="467"/>
              <w:rPr>
                <w:sz w:val="24"/>
                <w:szCs w:val="24"/>
              </w:rPr>
            </w:pPr>
            <w:r w:rsidRPr="00D11D4F">
              <w:rPr>
                <w:spacing w:val="-4"/>
                <w:sz w:val="24"/>
                <w:szCs w:val="24"/>
              </w:rPr>
              <w:t>0,60</w:t>
            </w:r>
          </w:p>
          <w:p w14:paraId="4B4911C6" w14:textId="77777777" w:rsidR="00032EE4" w:rsidRPr="00D11D4F" w:rsidRDefault="00032EE4" w:rsidP="00131F18">
            <w:pPr>
              <w:pStyle w:val="TableParagraph"/>
              <w:spacing w:before="136"/>
              <w:ind w:left="467"/>
              <w:rPr>
                <w:sz w:val="24"/>
                <w:szCs w:val="24"/>
              </w:rPr>
            </w:pPr>
            <w:r w:rsidRPr="00D11D4F">
              <w:rPr>
                <w:spacing w:val="-4"/>
                <w:sz w:val="24"/>
                <w:szCs w:val="24"/>
              </w:rPr>
              <w:t>0,60</w:t>
            </w:r>
          </w:p>
        </w:tc>
        <w:tc>
          <w:tcPr>
            <w:tcW w:w="1704" w:type="dxa"/>
          </w:tcPr>
          <w:p w14:paraId="4D3BBEAF" w14:textId="77777777" w:rsidR="00032EE4" w:rsidRPr="00D11D4F" w:rsidRDefault="00032EE4" w:rsidP="00131F18">
            <w:pPr>
              <w:pStyle w:val="TableParagraph"/>
              <w:spacing w:line="360" w:lineRule="auto"/>
              <w:ind w:left="491" w:right="399"/>
              <w:jc w:val="both"/>
              <w:rPr>
                <w:sz w:val="24"/>
                <w:szCs w:val="24"/>
              </w:rPr>
            </w:pPr>
            <w:r w:rsidRPr="00D11D4F">
              <w:rPr>
                <w:spacing w:val="-2"/>
                <w:sz w:val="24"/>
                <w:szCs w:val="24"/>
              </w:rPr>
              <w:t>Reliabel Reliabel Reliabel Reliabel</w:t>
            </w:r>
          </w:p>
          <w:p w14:paraId="080F0CAE" w14:textId="77777777" w:rsidR="00032EE4" w:rsidRPr="00D11D4F" w:rsidRDefault="00032EE4" w:rsidP="00131F18">
            <w:pPr>
              <w:pStyle w:val="TableParagraph"/>
              <w:ind w:left="491"/>
              <w:rPr>
                <w:sz w:val="24"/>
                <w:szCs w:val="24"/>
              </w:rPr>
            </w:pPr>
            <w:r w:rsidRPr="00D11D4F">
              <w:rPr>
                <w:spacing w:val="-2"/>
                <w:sz w:val="24"/>
                <w:szCs w:val="24"/>
              </w:rPr>
              <w:t>Reliabel</w:t>
            </w:r>
          </w:p>
        </w:tc>
      </w:tr>
      <w:tr w:rsidR="00032EE4" w:rsidRPr="00D11D4F" w14:paraId="46CA3666" w14:textId="77777777" w:rsidTr="00131F18">
        <w:trPr>
          <w:trHeight w:val="2066"/>
        </w:trPr>
        <w:tc>
          <w:tcPr>
            <w:tcW w:w="2024" w:type="dxa"/>
          </w:tcPr>
          <w:p w14:paraId="1CC671B1" w14:textId="77777777" w:rsidR="00032EE4" w:rsidRPr="00D11D4F" w:rsidRDefault="00032EE4" w:rsidP="00131F18">
            <w:pPr>
              <w:pStyle w:val="TableParagraph"/>
              <w:rPr>
                <w:b/>
                <w:i/>
                <w:sz w:val="24"/>
                <w:szCs w:val="24"/>
              </w:rPr>
            </w:pPr>
          </w:p>
          <w:p w14:paraId="04044834" w14:textId="77777777" w:rsidR="00032EE4" w:rsidRPr="00D11D4F" w:rsidRDefault="00032EE4" w:rsidP="00131F18">
            <w:pPr>
              <w:pStyle w:val="TableParagraph"/>
              <w:spacing w:before="70"/>
              <w:rPr>
                <w:b/>
                <w:i/>
                <w:sz w:val="24"/>
                <w:szCs w:val="24"/>
              </w:rPr>
            </w:pPr>
          </w:p>
          <w:p w14:paraId="3352AF82" w14:textId="2C933E71" w:rsidR="00032EE4" w:rsidRPr="00D11D4F" w:rsidRDefault="00032EE4" w:rsidP="00131F18">
            <w:pPr>
              <w:pStyle w:val="TableParagraph"/>
              <w:spacing w:before="1" w:line="357" w:lineRule="auto"/>
              <w:ind w:left="263" w:hanging="24"/>
              <w:rPr>
                <w:sz w:val="24"/>
                <w:szCs w:val="24"/>
              </w:rPr>
            </w:pPr>
            <w:r w:rsidRPr="00D11D4F">
              <w:rPr>
                <w:sz w:val="24"/>
                <w:szCs w:val="24"/>
              </w:rPr>
              <w:t>Kualitas Laporan Keuangan</w:t>
            </w:r>
            <w:r w:rsidRPr="00D11D4F">
              <w:rPr>
                <w:spacing w:val="-2"/>
                <w:sz w:val="24"/>
                <w:szCs w:val="24"/>
              </w:rPr>
              <w:t xml:space="preserve"> </w:t>
            </w:r>
            <w:r w:rsidRPr="00D11D4F">
              <w:rPr>
                <w:spacing w:val="-5"/>
                <w:sz w:val="24"/>
                <w:szCs w:val="24"/>
              </w:rPr>
              <w:t>(</w:t>
            </w:r>
            <w:r w:rsidRPr="00D11D4F">
              <w:rPr>
                <w:spacing w:val="-5"/>
                <w:sz w:val="24"/>
                <w:szCs w:val="24"/>
                <w:vertAlign w:val="subscript"/>
              </w:rPr>
              <w:t>Y</w:t>
            </w:r>
            <w:r w:rsidRPr="00D11D4F">
              <w:rPr>
                <w:spacing w:val="-5"/>
                <w:sz w:val="24"/>
                <w:szCs w:val="24"/>
              </w:rPr>
              <w:t>)</w:t>
            </w:r>
          </w:p>
        </w:tc>
        <w:tc>
          <w:tcPr>
            <w:tcW w:w="1136" w:type="dxa"/>
          </w:tcPr>
          <w:p w14:paraId="0623E60C" w14:textId="3911C29F" w:rsidR="00032EE4" w:rsidRPr="00D11D4F" w:rsidRDefault="00032EE4" w:rsidP="00131F18">
            <w:pPr>
              <w:pStyle w:val="TableParagraph"/>
              <w:spacing w:line="275" w:lineRule="exact"/>
              <w:rPr>
                <w:sz w:val="24"/>
                <w:szCs w:val="24"/>
              </w:rPr>
            </w:pPr>
            <w:r w:rsidRPr="00D11D4F">
              <w:rPr>
                <w:spacing w:val="-5"/>
                <w:sz w:val="24"/>
                <w:szCs w:val="24"/>
              </w:rPr>
              <w:t>Y.</w:t>
            </w:r>
            <w:r w:rsidRPr="00D11D4F">
              <w:rPr>
                <w:spacing w:val="-5"/>
                <w:sz w:val="24"/>
                <w:szCs w:val="24"/>
                <w:vertAlign w:val="subscript"/>
              </w:rPr>
              <w:t>1</w:t>
            </w:r>
          </w:p>
          <w:p w14:paraId="2A3D0957" w14:textId="77777777" w:rsidR="00032EE4" w:rsidRPr="00D11D4F" w:rsidRDefault="00032EE4" w:rsidP="00131F18">
            <w:pPr>
              <w:pStyle w:val="TableParagraph"/>
              <w:spacing w:before="140"/>
              <w:rPr>
                <w:sz w:val="24"/>
                <w:szCs w:val="24"/>
              </w:rPr>
            </w:pPr>
            <w:r w:rsidRPr="00D11D4F">
              <w:rPr>
                <w:spacing w:val="-5"/>
                <w:sz w:val="24"/>
                <w:szCs w:val="24"/>
              </w:rPr>
              <w:t>Y.</w:t>
            </w:r>
            <w:r w:rsidRPr="00D11D4F">
              <w:rPr>
                <w:spacing w:val="-5"/>
                <w:sz w:val="24"/>
                <w:szCs w:val="24"/>
                <w:vertAlign w:val="subscript"/>
              </w:rPr>
              <w:t>2</w:t>
            </w:r>
          </w:p>
          <w:p w14:paraId="029C242D" w14:textId="77777777" w:rsidR="00032EE4" w:rsidRPr="00D11D4F" w:rsidRDefault="00032EE4" w:rsidP="00131F18">
            <w:pPr>
              <w:pStyle w:val="TableParagraph"/>
              <w:spacing w:before="136"/>
              <w:rPr>
                <w:sz w:val="24"/>
                <w:szCs w:val="24"/>
              </w:rPr>
            </w:pPr>
            <w:r w:rsidRPr="00D11D4F">
              <w:rPr>
                <w:spacing w:val="-5"/>
                <w:sz w:val="24"/>
                <w:szCs w:val="24"/>
              </w:rPr>
              <w:t>Y.</w:t>
            </w:r>
            <w:r w:rsidRPr="00D11D4F">
              <w:rPr>
                <w:spacing w:val="-5"/>
                <w:sz w:val="24"/>
                <w:szCs w:val="24"/>
                <w:vertAlign w:val="subscript"/>
              </w:rPr>
              <w:t>3</w:t>
            </w:r>
          </w:p>
          <w:p w14:paraId="3B249675" w14:textId="77777777" w:rsidR="00032EE4" w:rsidRPr="00D11D4F" w:rsidRDefault="00032EE4" w:rsidP="00131F18">
            <w:pPr>
              <w:pStyle w:val="TableParagraph"/>
              <w:spacing w:before="140"/>
              <w:rPr>
                <w:sz w:val="24"/>
                <w:szCs w:val="24"/>
              </w:rPr>
            </w:pPr>
            <w:r w:rsidRPr="00D11D4F">
              <w:rPr>
                <w:spacing w:val="-5"/>
                <w:sz w:val="24"/>
                <w:szCs w:val="24"/>
              </w:rPr>
              <w:t>Y.</w:t>
            </w:r>
            <w:r w:rsidRPr="00D11D4F">
              <w:rPr>
                <w:spacing w:val="-5"/>
                <w:sz w:val="24"/>
                <w:szCs w:val="24"/>
                <w:vertAlign w:val="subscript"/>
              </w:rPr>
              <w:t>4</w:t>
            </w:r>
          </w:p>
          <w:p w14:paraId="05ACE49F" w14:textId="77777777" w:rsidR="00032EE4" w:rsidRPr="00D11D4F" w:rsidRDefault="00032EE4" w:rsidP="00131F18">
            <w:pPr>
              <w:pStyle w:val="TableParagraph"/>
              <w:spacing w:before="136"/>
              <w:rPr>
                <w:sz w:val="24"/>
                <w:szCs w:val="24"/>
              </w:rPr>
            </w:pPr>
            <w:r w:rsidRPr="00D11D4F">
              <w:rPr>
                <w:spacing w:val="-5"/>
                <w:sz w:val="24"/>
                <w:szCs w:val="24"/>
              </w:rPr>
              <w:t>Y.</w:t>
            </w:r>
            <w:r w:rsidRPr="00D11D4F">
              <w:rPr>
                <w:spacing w:val="-5"/>
                <w:sz w:val="24"/>
                <w:szCs w:val="24"/>
                <w:vertAlign w:val="subscript"/>
              </w:rPr>
              <w:t>5</w:t>
            </w:r>
          </w:p>
        </w:tc>
        <w:tc>
          <w:tcPr>
            <w:tcW w:w="1845" w:type="dxa"/>
          </w:tcPr>
          <w:p w14:paraId="54CB5145" w14:textId="5543E046" w:rsidR="00032EE4" w:rsidRPr="00D11D4F" w:rsidRDefault="00032EE4" w:rsidP="00131F18">
            <w:pPr>
              <w:pStyle w:val="TableParagraph"/>
              <w:spacing w:line="275" w:lineRule="exact"/>
              <w:ind w:left="40"/>
              <w:rPr>
                <w:sz w:val="24"/>
                <w:szCs w:val="24"/>
              </w:rPr>
            </w:pPr>
            <w:r w:rsidRPr="00D11D4F">
              <w:rPr>
                <w:spacing w:val="-2"/>
                <w:sz w:val="24"/>
                <w:szCs w:val="24"/>
              </w:rPr>
              <w:t>0,</w:t>
            </w:r>
            <w:r w:rsidR="000677D0">
              <w:rPr>
                <w:spacing w:val="-2"/>
                <w:sz w:val="24"/>
                <w:szCs w:val="24"/>
              </w:rPr>
              <w:t>882</w:t>
            </w:r>
          </w:p>
          <w:p w14:paraId="16F9B609" w14:textId="1A978DDC" w:rsidR="00032EE4" w:rsidRPr="00D11D4F" w:rsidRDefault="00032EE4" w:rsidP="00131F18">
            <w:pPr>
              <w:pStyle w:val="TableParagraph"/>
              <w:spacing w:before="140"/>
              <w:ind w:left="40"/>
              <w:rPr>
                <w:sz w:val="24"/>
                <w:szCs w:val="24"/>
              </w:rPr>
            </w:pPr>
            <w:r w:rsidRPr="00D11D4F">
              <w:rPr>
                <w:spacing w:val="-2"/>
                <w:sz w:val="24"/>
                <w:szCs w:val="24"/>
              </w:rPr>
              <w:t>0,</w:t>
            </w:r>
            <w:r w:rsidR="000677D0">
              <w:rPr>
                <w:spacing w:val="-2"/>
                <w:sz w:val="24"/>
                <w:szCs w:val="24"/>
              </w:rPr>
              <w:t>883</w:t>
            </w:r>
          </w:p>
          <w:p w14:paraId="04C93550" w14:textId="40159753" w:rsidR="00032EE4" w:rsidRPr="00D11D4F" w:rsidRDefault="00032EE4" w:rsidP="00131F18">
            <w:pPr>
              <w:pStyle w:val="TableParagraph"/>
              <w:spacing w:before="136"/>
              <w:ind w:left="40"/>
              <w:rPr>
                <w:sz w:val="24"/>
                <w:szCs w:val="24"/>
              </w:rPr>
            </w:pPr>
            <w:r w:rsidRPr="00D11D4F">
              <w:rPr>
                <w:spacing w:val="-2"/>
                <w:sz w:val="24"/>
                <w:szCs w:val="24"/>
              </w:rPr>
              <w:t>0,</w:t>
            </w:r>
            <w:r w:rsidR="000677D0">
              <w:rPr>
                <w:spacing w:val="-2"/>
                <w:sz w:val="24"/>
                <w:szCs w:val="24"/>
              </w:rPr>
              <w:t>883</w:t>
            </w:r>
          </w:p>
          <w:p w14:paraId="360F00D3" w14:textId="3C8C6AFA" w:rsidR="00032EE4" w:rsidRPr="00D11D4F" w:rsidRDefault="00032EE4" w:rsidP="00131F18">
            <w:pPr>
              <w:pStyle w:val="TableParagraph"/>
              <w:spacing w:before="140"/>
              <w:ind w:left="40"/>
              <w:rPr>
                <w:sz w:val="24"/>
                <w:szCs w:val="24"/>
              </w:rPr>
            </w:pPr>
            <w:r w:rsidRPr="00D11D4F">
              <w:rPr>
                <w:spacing w:val="-2"/>
                <w:sz w:val="24"/>
                <w:szCs w:val="24"/>
              </w:rPr>
              <w:t>0,</w:t>
            </w:r>
            <w:r w:rsidR="00EA306E" w:rsidRPr="00D11D4F">
              <w:rPr>
                <w:spacing w:val="-2"/>
                <w:sz w:val="24"/>
                <w:szCs w:val="24"/>
              </w:rPr>
              <w:t>8</w:t>
            </w:r>
            <w:r w:rsidR="000677D0">
              <w:rPr>
                <w:spacing w:val="-2"/>
                <w:sz w:val="24"/>
                <w:szCs w:val="24"/>
              </w:rPr>
              <w:t>84</w:t>
            </w:r>
          </w:p>
          <w:p w14:paraId="789F726B" w14:textId="55C1FE16" w:rsidR="00032EE4" w:rsidRPr="00D11D4F" w:rsidRDefault="00032EE4" w:rsidP="00131F18">
            <w:pPr>
              <w:pStyle w:val="TableParagraph"/>
              <w:spacing w:before="136"/>
              <w:ind w:left="40"/>
              <w:rPr>
                <w:sz w:val="24"/>
                <w:szCs w:val="24"/>
              </w:rPr>
            </w:pPr>
            <w:r w:rsidRPr="00D11D4F">
              <w:rPr>
                <w:spacing w:val="-2"/>
                <w:sz w:val="24"/>
                <w:szCs w:val="24"/>
              </w:rPr>
              <w:t>0,</w:t>
            </w:r>
            <w:r w:rsidR="000677D0">
              <w:rPr>
                <w:spacing w:val="-2"/>
                <w:sz w:val="24"/>
                <w:szCs w:val="24"/>
              </w:rPr>
              <w:t>886</w:t>
            </w:r>
          </w:p>
        </w:tc>
        <w:tc>
          <w:tcPr>
            <w:tcW w:w="1272" w:type="dxa"/>
          </w:tcPr>
          <w:p w14:paraId="17F575EC" w14:textId="77777777" w:rsidR="00032EE4" w:rsidRPr="00D11D4F" w:rsidRDefault="00032EE4" w:rsidP="00131F18">
            <w:pPr>
              <w:pStyle w:val="TableParagraph"/>
              <w:spacing w:line="275" w:lineRule="exact"/>
              <w:ind w:left="467"/>
              <w:rPr>
                <w:sz w:val="24"/>
                <w:szCs w:val="24"/>
              </w:rPr>
            </w:pPr>
            <w:r w:rsidRPr="00D11D4F">
              <w:rPr>
                <w:spacing w:val="-4"/>
                <w:sz w:val="24"/>
                <w:szCs w:val="24"/>
              </w:rPr>
              <w:t>0,60</w:t>
            </w:r>
          </w:p>
          <w:p w14:paraId="3EB9ACBC" w14:textId="77777777" w:rsidR="00032EE4" w:rsidRPr="00D11D4F" w:rsidRDefault="00032EE4" w:rsidP="00131F18">
            <w:pPr>
              <w:pStyle w:val="TableParagraph"/>
              <w:spacing w:before="140"/>
              <w:ind w:left="467"/>
              <w:rPr>
                <w:sz w:val="24"/>
                <w:szCs w:val="24"/>
              </w:rPr>
            </w:pPr>
            <w:r w:rsidRPr="00D11D4F">
              <w:rPr>
                <w:spacing w:val="-4"/>
                <w:sz w:val="24"/>
                <w:szCs w:val="24"/>
              </w:rPr>
              <w:t>0,60</w:t>
            </w:r>
          </w:p>
          <w:p w14:paraId="74248581" w14:textId="77777777" w:rsidR="00032EE4" w:rsidRPr="00D11D4F" w:rsidRDefault="00032EE4" w:rsidP="00131F18">
            <w:pPr>
              <w:pStyle w:val="TableParagraph"/>
              <w:spacing w:before="136"/>
              <w:ind w:left="467"/>
              <w:rPr>
                <w:sz w:val="24"/>
                <w:szCs w:val="24"/>
              </w:rPr>
            </w:pPr>
            <w:r w:rsidRPr="00D11D4F">
              <w:rPr>
                <w:spacing w:val="-4"/>
                <w:sz w:val="24"/>
                <w:szCs w:val="24"/>
              </w:rPr>
              <w:t>0,60</w:t>
            </w:r>
          </w:p>
          <w:p w14:paraId="3822A491" w14:textId="77777777" w:rsidR="00032EE4" w:rsidRPr="00D11D4F" w:rsidRDefault="00032EE4" w:rsidP="00131F18">
            <w:pPr>
              <w:pStyle w:val="TableParagraph"/>
              <w:spacing w:before="140"/>
              <w:ind w:left="467"/>
              <w:rPr>
                <w:sz w:val="24"/>
                <w:szCs w:val="24"/>
              </w:rPr>
            </w:pPr>
            <w:r w:rsidRPr="00D11D4F">
              <w:rPr>
                <w:spacing w:val="-4"/>
                <w:sz w:val="24"/>
                <w:szCs w:val="24"/>
              </w:rPr>
              <w:t>0,60</w:t>
            </w:r>
          </w:p>
          <w:p w14:paraId="24102E83" w14:textId="77777777" w:rsidR="00032EE4" w:rsidRPr="00D11D4F" w:rsidRDefault="00032EE4" w:rsidP="00131F18">
            <w:pPr>
              <w:pStyle w:val="TableParagraph"/>
              <w:spacing w:before="136"/>
              <w:ind w:left="467"/>
              <w:rPr>
                <w:sz w:val="24"/>
                <w:szCs w:val="24"/>
              </w:rPr>
            </w:pPr>
            <w:r w:rsidRPr="00D11D4F">
              <w:rPr>
                <w:spacing w:val="-4"/>
                <w:sz w:val="24"/>
                <w:szCs w:val="24"/>
              </w:rPr>
              <w:t>0,60</w:t>
            </w:r>
          </w:p>
        </w:tc>
        <w:tc>
          <w:tcPr>
            <w:tcW w:w="1704" w:type="dxa"/>
          </w:tcPr>
          <w:p w14:paraId="1BD51748" w14:textId="77777777" w:rsidR="00032EE4" w:rsidRPr="00D11D4F" w:rsidRDefault="00032EE4" w:rsidP="00131F18">
            <w:pPr>
              <w:pStyle w:val="TableParagraph"/>
              <w:spacing w:line="360" w:lineRule="auto"/>
              <w:ind w:left="491" w:right="399"/>
              <w:jc w:val="both"/>
              <w:rPr>
                <w:sz w:val="24"/>
                <w:szCs w:val="24"/>
              </w:rPr>
            </w:pPr>
            <w:r w:rsidRPr="00D11D4F">
              <w:rPr>
                <w:spacing w:val="-2"/>
                <w:sz w:val="24"/>
                <w:szCs w:val="24"/>
              </w:rPr>
              <w:t>Reliabel Reliabel Reliabel Reliabel</w:t>
            </w:r>
          </w:p>
          <w:p w14:paraId="58EAE7C4" w14:textId="77777777" w:rsidR="00032EE4" w:rsidRPr="00D11D4F" w:rsidRDefault="00032EE4" w:rsidP="00131F18">
            <w:pPr>
              <w:pStyle w:val="TableParagraph"/>
              <w:ind w:left="491"/>
              <w:rPr>
                <w:sz w:val="24"/>
                <w:szCs w:val="24"/>
              </w:rPr>
            </w:pPr>
            <w:r w:rsidRPr="00D11D4F">
              <w:rPr>
                <w:spacing w:val="-2"/>
                <w:sz w:val="24"/>
                <w:szCs w:val="24"/>
              </w:rPr>
              <w:t>Reliabel</w:t>
            </w:r>
          </w:p>
        </w:tc>
      </w:tr>
    </w:tbl>
    <w:p w14:paraId="77050C6E" w14:textId="77777777" w:rsidR="00032EE4" w:rsidRPr="00D11D4F" w:rsidRDefault="00032EE4" w:rsidP="00032EE4">
      <w:pPr>
        <w:spacing w:before="3"/>
        <w:ind w:left="568"/>
        <w:rPr>
          <w:rFonts w:ascii="Times New Roman" w:hAnsi="Times New Roman" w:cs="Times New Roman"/>
          <w:i/>
          <w:sz w:val="24"/>
          <w:szCs w:val="24"/>
        </w:rPr>
      </w:pPr>
      <w:r w:rsidRPr="00D11D4F">
        <w:rPr>
          <w:rFonts w:ascii="Times New Roman" w:hAnsi="Times New Roman" w:cs="Times New Roman"/>
          <w:sz w:val="24"/>
          <w:szCs w:val="24"/>
        </w:rPr>
        <w:t xml:space="preserve">Sumber: </w:t>
      </w:r>
      <w:r w:rsidRPr="00D11D4F">
        <w:rPr>
          <w:rFonts w:ascii="Times New Roman" w:hAnsi="Times New Roman" w:cs="Times New Roman"/>
          <w:i/>
          <w:sz w:val="24"/>
          <w:szCs w:val="24"/>
        </w:rPr>
        <w:t>Diolah</w:t>
      </w:r>
      <w:r w:rsidRPr="00D11D4F">
        <w:rPr>
          <w:rFonts w:ascii="Times New Roman" w:hAnsi="Times New Roman" w:cs="Times New Roman"/>
          <w:i/>
          <w:spacing w:val="-2"/>
          <w:sz w:val="24"/>
          <w:szCs w:val="24"/>
        </w:rPr>
        <w:t xml:space="preserve"> </w:t>
      </w:r>
      <w:r w:rsidRPr="00D11D4F">
        <w:rPr>
          <w:rFonts w:ascii="Times New Roman" w:hAnsi="Times New Roman" w:cs="Times New Roman"/>
          <w:i/>
          <w:sz w:val="24"/>
          <w:szCs w:val="24"/>
        </w:rPr>
        <w:t>dengan</w:t>
      </w:r>
      <w:r w:rsidRPr="00D11D4F">
        <w:rPr>
          <w:rFonts w:ascii="Times New Roman" w:hAnsi="Times New Roman" w:cs="Times New Roman"/>
          <w:i/>
          <w:spacing w:val="-1"/>
          <w:sz w:val="24"/>
          <w:szCs w:val="24"/>
        </w:rPr>
        <w:t xml:space="preserve"> </w:t>
      </w:r>
      <w:r w:rsidRPr="00D11D4F">
        <w:rPr>
          <w:rFonts w:ascii="Times New Roman" w:hAnsi="Times New Roman" w:cs="Times New Roman"/>
          <w:i/>
          <w:sz w:val="24"/>
          <w:szCs w:val="24"/>
        </w:rPr>
        <w:t>SPSS,</w:t>
      </w:r>
      <w:r w:rsidRPr="00D11D4F">
        <w:rPr>
          <w:rFonts w:ascii="Times New Roman" w:hAnsi="Times New Roman" w:cs="Times New Roman"/>
          <w:i/>
          <w:spacing w:val="-1"/>
          <w:sz w:val="24"/>
          <w:szCs w:val="24"/>
        </w:rPr>
        <w:t xml:space="preserve"> </w:t>
      </w:r>
      <w:r w:rsidRPr="00D11D4F">
        <w:rPr>
          <w:rFonts w:ascii="Times New Roman" w:hAnsi="Times New Roman" w:cs="Times New Roman"/>
          <w:i/>
          <w:spacing w:val="-4"/>
          <w:sz w:val="24"/>
          <w:szCs w:val="24"/>
        </w:rPr>
        <w:t>2025</w:t>
      </w:r>
    </w:p>
    <w:p w14:paraId="00FEC88E" w14:textId="5D15C3BA" w:rsidR="00032EE4" w:rsidRPr="00D11D4F" w:rsidRDefault="00610505" w:rsidP="00C77315">
      <w:pPr>
        <w:spacing w:line="480" w:lineRule="auto"/>
        <w:jc w:val="both"/>
        <w:rPr>
          <w:rFonts w:ascii="Times New Roman" w:hAnsi="Times New Roman" w:cs="Times New Roman"/>
          <w:bCs/>
          <w:sz w:val="24"/>
          <w:szCs w:val="24"/>
        </w:rPr>
      </w:pPr>
      <w:r w:rsidRPr="00D11D4F">
        <w:rPr>
          <w:rFonts w:ascii="Times New Roman" w:hAnsi="Times New Roman" w:cs="Times New Roman"/>
          <w:bCs/>
          <w:sz w:val="24"/>
          <w:szCs w:val="24"/>
        </w:rPr>
        <w:tab/>
        <w:t xml:space="preserve">Berdasarkan tabel 4.5 disimpulkan bahwa 20 butir item pernyataan atau indikator untuk variabel akuntansi sektor publik, pengawasan internal, dan kinerja instansi pemerintah semua nilai </w:t>
      </w:r>
      <w:r w:rsidRPr="00D11D4F">
        <w:rPr>
          <w:rFonts w:ascii="Times New Roman" w:hAnsi="Times New Roman" w:cs="Times New Roman"/>
          <w:bCs/>
          <w:i/>
          <w:iCs/>
          <w:sz w:val="24"/>
          <w:szCs w:val="24"/>
        </w:rPr>
        <w:t>cronbach alpha</w:t>
      </w:r>
      <w:r w:rsidRPr="00D11D4F">
        <w:rPr>
          <w:rFonts w:ascii="Times New Roman" w:hAnsi="Times New Roman" w:cs="Times New Roman"/>
          <w:bCs/>
          <w:sz w:val="24"/>
          <w:szCs w:val="24"/>
        </w:rPr>
        <w:t xml:space="preserve"> hitung di atas 0,60 sehingga semua butir pernyataan tersebut dinyatakan reliabel.</w:t>
      </w:r>
    </w:p>
    <w:p w14:paraId="5C560612" w14:textId="77777777" w:rsidR="00DE0AF4" w:rsidRPr="00D11D4F" w:rsidRDefault="00DE0AF4" w:rsidP="00C77315">
      <w:pPr>
        <w:spacing w:line="480" w:lineRule="auto"/>
        <w:jc w:val="both"/>
        <w:rPr>
          <w:rFonts w:ascii="Times New Roman" w:hAnsi="Times New Roman" w:cs="Times New Roman"/>
          <w:bCs/>
          <w:sz w:val="24"/>
          <w:szCs w:val="24"/>
        </w:rPr>
      </w:pPr>
    </w:p>
    <w:p w14:paraId="3DBAE7CB" w14:textId="77777777" w:rsidR="00DE0AF4" w:rsidRPr="00D11D4F" w:rsidRDefault="00DE0AF4" w:rsidP="00C77315">
      <w:pPr>
        <w:spacing w:line="480" w:lineRule="auto"/>
        <w:jc w:val="both"/>
        <w:rPr>
          <w:rFonts w:ascii="Times New Roman" w:hAnsi="Times New Roman" w:cs="Times New Roman"/>
          <w:bCs/>
          <w:sz w:val="24"/>
          <w:szCs w:val="24"/>
        </w:rPr>
      </w:pPr>
    </w:p>
    <w:p w14:paraId="344F718F" w14:textId="4AC2F496" w:rsidR="00DE0AF4" w:rsidRPr="00D11D4F" w:rsidRDefault="0044510D" w:rsidP="00C77315">
      <w:pPr>
        <w:spacing w:line="480" w:lineRule="auto"/>
        <w:jc w:val="both"/>
        <w:rPr>
          <w:rFonts w:ascii="Times New Roman" w:hAnsi="Times New Roman" w:cs="Times New Roman"/>
          <w:b/>
          <w:sz w:val="24"/>
          <w:szCs w:val="24"/>
        </w:rPr>
      </w:pPr>
      <w:r w:rsidRPr="00D11D4F">
        <w:rPr>
          <w:rFonts w:ascii="Times New Roman" w:hAnsi="Times New Roman" w:cs="Times New Roman"/>
          <w:b/>
          <w:sz w:val="24"/>
          <w:szCs w:val="24"/>
        </w:rPr>
        <w:lastRenderedPageBreak/>
        <w:t>4.</w:t>
      </w:r>
      <w:r w:rsidR="00605C3A">
        <w:rPr>
          <w:rFonts w:ascii="Times New Roman" w:hAnsi="Times New Roman" w:cs="Times New Roman"/>
          <w:b/>
          <w:sz w:val="24"/>
          <w:szCs w:val="24"/>
        </w:rPr>
        <w:t>3</w:t>
      </w:r>
      <w:r w:rsidRPr="00D11D4F">
        <w:rPr>
          <w:rFonts w:ascii="Times New Roman" w:hAnsi="Times New Roman" w:cs="Times New Roman"/>
          <w:b/>
          <w:sz w:val="24"/>
          <w:szCs w:val="24"/>
        </w:rPr>
        <w:t>.</w:t>
      </w:r>
      <w:r w:rsidRPr="00D11D4F">
        <w:rPr>
          <w:rFonts w:ascii="Times New Roman" w:hAnsi="Times New Roman" w:cs="Times New Roman"/>
          <w:b/>
          <w:sz w:val="24"/>
          <w:szCs w:val="24"/>
        </w:rPr>
        <w:tab/>
        <w:t>Uji Instrumen</w:t>
      </w:r>
    </w:p>
    <w:p w14:paraId="0BF3973D" w14:textId="5E377121" w:rsidR="0044510D" w:rsidRPr="00D11D4F" w:rsidRDefault="0044510D" w:rsidP="00C77315">
      <w:pPr>
        <w:spacing w:line="480" w:lineRule="auto"/>
        <w:jc w:val="both"/>
        <w:rPr>
          <w:rFonts w:ascii="Times New Roman" w:hAnsi="Times New Roman" w:cs="Times New Roman"/>
          <w:bCs/>
          <w:sz w:val="24"/>
          <w:szCs w:val="24"/>
        </w:rPr>
      </w:pPr>
      <w:r w:rsidRPr="00D11D4F">
        <w:rPr>
          <w:rFonts w:ascii="Times New Roman" w:hAnsi="Times New Roman" w:cs="Times New Roman"/>
          <w:b/>
          <w:sz w:val="24"/>
          <w:szCs w:val="24"/>
        </w:rPr>
        <w:tab/>
      </w:r>
      <w:r w:rsidRPr="00D11D4F">
        <w:rPr>
          <w:rFonts w:ascii="Times New Roman" w:hAnsi="Times New Roman" w:cs="Times New Roman"/>
          <w:bCs/>
          <w:sz w:val="24"/>
          <w:szCs w:val="24"/>
        </w:rPr>
        <w:t>Perhitungan instrumen terlebih dahulu menggunakan koefisien regresi yaitu menentukan persamaan regresi sehingga dapat menentukan nilai elastisitas masing-masing variabel independen dan dependen. Setelah uji instrumen selanjutnya data diuji dengan asumsi klasik yang terdiri atas uji normalitas, uji multikolinearitas, uji Heteroskedastisitas dan uji autokorelasi. Jika dalam pengujian ini data dinyatakan berdistribusi normal maka langkah berikutnya data dianalisis dengan regresi linear berganda. Pengujian regresi terdiri dari uji kelayakan model, uji regresi berganda dan uji hipotesis t, dengan penjabaran sebagai berikut:</w:t>
      </w:r>
    </w:p>
    <w:p w14:paraId="4B557337" w14:textId="6121379F" w:rsidR="0044510D" w:rsidRPr="00D11D4F" w:rsidRDefault="0044510D" w:rsidP="00C77315">
      <w:pPr>
        <w:spacing w:line="480" w:lineRule="auto"/>
        <w:jc w:val="both"/>
        <w:rPr>
          <w:rFonts w:ascii="Times New Roman" w:hAnsi="Times New Roman" w:cs="Times New Roman"/>
          <w:b/>
          <w:sz w:val="24"/>
          <w:szCs w:val="24"/>
        </w:rPr>
      </w:pPr>
      <w:r w:rsidRPr="00D11D4F">
        <w:rPr>
          <w:rFonts w:ascii="Times New Roman" w:hAnsi="Times New Roman" w:cs="Times New Roman"/>
          <w:b/>
          <w:sz w:val="24"/>
          <w:szCs w:val="24"/>
        </w:rPr>
        <w:t>4.</w:t>
      </w:r>
      <w:r w:rsidR="00605C3A">
        <w:rPr>
          <w:rFonts w:ascii="Times New Roman" w:hAnsi="Times New Roman" w:cs="Times New Roman"/>
          <w:b/>
          <w:sz w:val="24"/>
          <w:szCs w:val="24"/>
        </w:rPr>
        <w:t>3</w:t>
      </w:r>
      <w:r w:rsidRPr="00D11D4F">
        <w:rPr>
          <w:rFonts w:ascii="Times New Roman" w:hAnsi="Times New Roman" w:cs="Times New Roman"/>
          <w:b/>
          <w:sz w:val="24"/>
          <w:szCs w:val="24"/>
        </w:rPr>
        <w:t>.1.</w:t>
      </w:r>
      <w:r w:rsidRPr="00D11D4F">
        <w:rPr>
          <w:rFonts w:ascii="Times New Roman" w:hAnsi="Times New Roman" w:cs="Times New Roman"/>
          <w:b/>
          <w:sz w:val="24"/>
          <w:szCs w:val="24"/>
        </w:rPr>
        <w:tab/>
        <w:t>Uji Validitas</w:t>
      </w:r>
    </w:p>
    <w:p w14:paraId="7A97EDA2" w14:textId="5980A8BC" w:rsidR="0044510D" w:rsidRPr="00D11D4F" w:rsidRDefault="0044510D" w:rsidP="00C77315">
      <w:pPr>
        <w:spacing w:line="480" w:lineRule="auto"/>
        <w:jc w:val="both"/>
        <w:rPr>
          <w:rFonts w:ascii="Times New Roman" w:hAnsi="Times New Roman" w:cs="Times New Roman"/>
          <w:bCs/>
          <w:sz w:val="24"/>
          <w:szCs w:val="24"/>
        </w:rPr>
      </w:pPr>
      <w:r w:rsidRPr="00D11D4F">
        <w:rPr>
          <w:rFonts w:ascii="Times New Roman" w:hAnsi="Times New Roman" w:cs="Times New Roman"/>
          <w:b/>
          <w:sz w:val="24"/>
          <w:szCs w:val="24"/>
        </w:rPr>
        <w:tab/>
      </w:r>
      <w:r w:rsidRPr="00D11D4F">
        <w:rPr>
          <w:rFonts w:ascii="Times New Roman" w:hAnsi="Times New Roman" w:cs="Times New Roman"/>
          <w:bCs/>
          <w:sz w:val="24"/>
          <w:szCs w:val="24"/>
        </w:rPr>
        <w:t>Uji validitas dilakukan untuk seluruh item penelitian yaitu variabel independen dan dependen yang berjumlah 16 item pernyataan. Sampel sebanyak 35 maka nilai rtabel ditentukan sebesar 0,275 dengan taraf signifikansi 0,05 (uji satu arah). Adapun nilai rhitung sebagaimana diuraikan dalam tabel berikut :</w:t>
      </w:r>
    </w:p>
    <w:p w14:paraId="793E8DD1" w14:textId="07D8D4CA" w:rsidR="0044510D" w:rsidRPr="00D11D4F" w:rsidRDefault="0044510D" w:rsidP="0044510D">
      <w:pPr>
        <w:pStyle w:val="Heading3"/>
        <w:spacing w:line="276" w:lineRule="exact"/>
        <w:ind w:left="1705"/>
        <w:rPr>
          <w:rFonts w:ascii="Times New Roman" w:hAnsi="Times New Roman" w:cs="Times New Roman"/>
          <w:b/>
          <w:bCs/>
          <w:color w:val="auto"/>
          <w:sz w:val="24"/>
          <w:szCs w:val="24"/>
        </w:rPr>
      </w:pPr>
      <w:r w:rsidRPr="00D11D4F">
        <w:rPr>
          <w:rFonts w:ascii="Times New Roman" w:hAnsi="Times New Roman" w:cs="Times New Roman"/>
          <w:b/>
          <w:bCs/>
          <w:color w:val="auto"/>
          <w:sz w:val="24"/>
          <w:szCs w:val="24"/>
        </w:rPr>
        <w:t>Tabel</w:t>
      </w:r>
      <w:r w:rsidRPr="00D11D4F">
        <w:rPr>
          <w:rFonts w:ascii="Times New Roman" w:hAnsi="Times New Roman" w:cs="Times New Roman"/>
          <w:b/>
          <w:bCs/>
          <w:color w:val="auto"/>
          <w:spacing w:val="-4"/>
          <w:sz w:val="24"/>
          <w:szCs w:val="24"/>
        </w:rPr>
        <w:t xml:space="preserve"> </w:t>
      </w:r>
      <w:r w:rsidRPr="00D11D4F">
        <w:rPr>
          <w:rFonts w:ascii="Times New Roman" w:hAnsi="Times New Roman" w:cs="Times New Roman"/>
          <w:b/>
          <w:bCs/>
          <w:color w:val="auto"/>
          <w:sz w:val="24"/>
          <w:szCs w:val="24"/>
        </w:rPr>
        <w:t>4.</w:t>
      </w:r>
      <w:r w:rsidR="00264D24" w:rsidRPr="00D11D4F">
        <w:rPr>
          <w:rFonts w:ascii="Times New Roman" w:hAnsi="Times New Roman" w:cs="Times New Roman"/>
          <w:b/>
          <w:bCs/>
          <w:color w:val="auto"/>
          <w:sz w:val="24"/>
          <w:szCs w:val="24"/>
        </w:rPr>
        <w:t>5</w:t>
      </w:r>
      <w:r w:rsidRPr="00D11D4F">
        <w:rPr>
          <w:rFonts w:ascii="Times New Roman" w:hAnsi="Times New Roman" w:cs="Times New Roman"/>
          <w:b/>
          <w:bCs/>
          <w:color w:val="auto"/>
          <w:sz w:val="24"/>
          <w:szCs w:val="24"/>
        </w:rPr>
        <w:t>.</w:t>
      </w:r>
      <w:r w:rsidRPr="00D11D4F">
        <w:rPr>
          <w:rFonts w:ascii="Times New Roman" w:hAnsi="Times New Roman" w:cs="Times New Roman"/>
          <w:b/>
          <w:bCs/>
          <w:color w:val="auto"/>
          <w:spacing w:val="-2"/>
          <w:sz w:val="24"/>
          <w:szCs w:val="24"/>
        </w:rPr>
        <w:t xml:space="preserve"> </w:t>
      </w:r>
      <w:r w:rsidRPr="00D11D4F">
        <w:rPr>
          <w:rFonts w:ascii="Times New Roman" w:hAnsi="Times New Roman" w:cs="Times New Roman"/>
          <w:b/>
          <w:bCs/>
          <w:color w:val="auto"/>
          <w:sz w:val="24"/>
          <w:szCs w:val="24"/>
        </w:rPr>
        <w:t>Hasil</w:t>
      </w:r>
      <w:r w:rsidRPr="00D11D4F">
        <w:rPr>
          <w:rFonts w:ascii="Times New Roman" w:hAnsi="Times New Roman" w:cs="Times New Roman"/>
          <w:b/>
          <w:bCs/>
          <w:color w:val="auto"/>
          <w:spacing w:val="-2"/>
          <w:sz w:val="24"/>
          <w:szCs w:val="24"/>
        </w:rPr>
        <w:t xml:space="preserve"> </w:t>
      </w:r>
      <w:r w:rsidRPr="00D11D4F">
        <w:rPr>
          <w:rFonts w:ascii="Times New Roman" w:hAnsi="Times New Roman" w:cs="Times New Roman"/>
          <w:b/>
          <w:bCs/>
          <w:color w:val="auto"/>
          <w:sz w:val="24"/>
          <w:szCs w:val="24"/>
        </w:rPr>
        <w:t>Uji</w:t>
      </w:r>
      <w:r w:rsidRPr="00D11D4F">
        <w:rPr>
          <w:rFonts w:ascii="Times New Roman" w:hAnsi="Times New Roman" w:cs="Times New Roman"/>
          <w:b/>
          <w:bCs/>
          <w:color w:val="auto"/>
          <w:spacing w:val="-4"/>
          <w:sz w:val="24"/>
          <w:szCs w:val="24"/>
        </w:rPr>
        <w:t xml:space="preserve"> </w:t>
      </w:r>
      <w:r w:rsidRPr="00D11D4F">
        <w:rPr>
          <w:rFonts w:ascii="Times New Roman" w:hAnsi="Times New Roman" w:cs="Times New Roman"/>
          <w:b/>
          <w:bCs/>
          <w:color w:val="auto"/>
          <w:sz w:val="24"/>
          <w:szCs w:val="24"/>
        </w:rPr>
        <w:t>Validitas</w:t>
      </w:r>
      <w:r w:rsidRPr="00D11D4F">
        <w:rPr>
          <w:rFonts w:ascii="Times New Roman" w:hAnsi="Times New Roman" w:cs="Times New Roman"/>
          <w:b/>
          <w:bCs/>
          <w:color w:val="auto"/>
          <w:spacing w:val="-4"/>
          <w:sz w:val="24"/>
          <w:szCs w:val="24"/>
        </w:rPr>
        <w:t xml:space="preserve"> </w:t>
      </w:r>
      <w:r w:rsidR="009075CB" w:rsidRPr="00D11D4F">
        <w:rPr>
          <w:rFonts w:ascii="Times New Roman" w:hAnsi="Times New Roman" w:cs="Times New Roman"/>
          <w:b/>
          <w:bCs/>
          <w:color w:val="auto"/>
          <w:sz w:val="24"/>
          <w:szCs w:val="24"/>
        </w:rPr>
        <w:t>Komitmen Organisasi</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9"/>
        <w:gridCol w:w="1096"/>
        <w:gridCol w:w="1644"/>
        <w:gridCol w:w="1271"/>
        <w:gridCol w:w="1751"/>
      </w:tblGrid>
      <w:tr w:rsidR="0044510D" w:rsidRPr="00D11D4F" w14:paraId="2F52CED2" w14:textId="77777777" w:rsidTr="009075CB">
        <w:trPr>
          <w:trHeight w:val="553"/>
        </w:trPr>
        <w:tc>
          <w:tcPr>
            <w:tcW w:w="2189" w:type="dxa"/>
          </w:tcPr>
          <w:p w14:paraId="6FD38C2D" w14:textId="77777777" w:rsidR="0044510D" w:rsidRPr="00D11D4F" w:rsidRDefault="0044510D" w:rsidP="00131F18">
            <w:pPr>
              <w:pStyle w:val="TableParagraph"/>
              <w:spacing w:before="139"/>
              <w:ind w:left="663"/>
              <w:rPr>
                <w:b/>
                <w:sz w:val="24"/>
              </w:rPr>
            </w:pPr>
            <w:r w:rsidRPr="00D11D4F">
              <w:rPr>
                <w:b/>
                <w:spacing w:val="-2"/>
                <w:sz w:val="24"/>
              </w:rPr>
              <w:t>Variabel</w:t>
            </w:r>
          </w:p>
        </w:tc>
        <w:tc>
          <w:tcPr>
            <w:tcW w:w="1096" w:type="dxa"/>
          </w:tcPr>
          <w:p w14:paraId="21B580ED" w14:textId="77777777" w:rsidR="0044510D" w:rsidRPr="00D11D4F" w:rsidRDefault="0044510D" w:rsidP="00131F18">
            <w:pPr>
              <w:pStyle w:val="TableParagraph"/>
              <w:spacing w:before="139"/>
              <w:ind w:left="303"/>
              <w:rPr>
                <w:b/>
                <w:sz w:val="24"/>
              </w:rPr>
            </w:pPr>
            <w:r w:rsidRPr="00D11D4F">
              <w:rPr>
                <w:b/>
                <w:spacing w:val="-4"/>
                <w:sz w:val="24"/>
              </w:rPr>
              <w:t>Item</w:t>
            </w:r>
          </w:p>
        </w:tc>
        <w:tc>
          <w:tcPr>
            <w:tcW w:w="1644" w:type="dxa"/>
          </w:tcPr>
          <w:p w14:paraId="4B1FD133" w14:textId="77777777" w:rsidR="0044510D" w:rsidRPr="00D11D4F" w:rsidRDefault="0044510D" w:rsidP="00131F18">
            <w:pPr>
              <w:pStyle w:val="TableParagraph"/>
              <w:spacing w:line="270" w:lineRule="atLeast"/>
              <w:ind w:left="223" w:firstLine="188"/>
              <w:rPr>
                <w:b/>
                <w:i/>
                <w:sz w:val="24"/>
              </w:rPr>
            </w:pPr>
            <w:r w:rsidRPr="00D11D4F">
              <w:rPr>
                <w:b/>
                <w:i/>
                <w:spacing w:val="-2"/>
                <w:sz w:val="24"/>
              </w:rPr>
              <w:t>Pearson correlations</w:t>
            </w:r>
          </w:p>
        </w:tc>
        <w:tc>
          <w:tcPr>
            <w:tcW w:w="1271" w:type="dxa"/>
          </w:tcPr>
          <w:p w14:paraId="1EA967D9" w14:textId="33A25C9F" w:rsidR="0044510D" w:rsidRPr="00D11D4F" w:rsidRDefault="0044510D" w:rsidP="00131F18">
            <w:pPr>
              <w:pStyle w:val="TableParagraph"/>
              <w:spacing w:line="270" w:lineRule="atLeast"/>
              <w:ind w:left="364" w:right="212" w:hanging="53"/>
              <w:rPr>
                <w:b/>
                <w:sz w:val="24"/>
              </w:rPr>
            </w:pPr>
            <w:r w:rsidRPr="00D11D4F">
              <w:rPr>
                <w:b/>
                <w:sz w:val="24"/>
              </w:rPr>
              <w:t>r</w:t>
            </w:r>
            <w:r w:rsidRPr="00D11D4F">
              <w:rPr>
                <w:b/>
                <w:spacing w:val="24"/>
                <w:sz w:val="24"/>
              </w:rPr>
              <w:t xml:space="preserve"> </w:t>
            </w:r>
            <w:r w:rsidRPr="00D11D4F">
              <w:rPr>
                <w:b/>
                <w:sz w:val="24"/>
              </w:rPr>
              <w:t>tabel n</w:t>
            </w:r>
            <w:r w:rsidRPr="00D11D4F">
              <w:rPr>
                <w:b/>
                <w:spacing w:val="-2"/>
                <w:sz w:val="24"/>
              </w:rPr>
              <w:t xml:space="preserve"> </w:t>
            </w:r>
            <w:r w:rsidRPr="00D11D4F">
              <w:rPr>
                <w:b/>
                <w:sz w:val="24"/>
              </w:rPr>
              <w:t>=</w:t>
            </w:r>
            <w:r w:rsidRPr="00D11D4F">
              <w:rPr>
                <w:b/>
                <w:spacing w:val="-1"/>
                <w:sz w:val="24"/>
              </w:rPr>
              <w:t xml:space="preserve"> </w:t>
            </w:r>
            <w:r w:rsidR="009075CB" w:rsidRPr="00D11D4F">
              <w:rPr>
                <w:b/>
                <w:spacing w:val="-5"/>
                <w:sz w:val="24"/>
              </w:rPr>
              <w:t>35</w:t>
            </w:r>
          </w:p>
        </w:tc>
        <w:tc>
          <w:tcPr>
            <w:tcW w:w="1751" w:type="dxa"/>
          </w:tcPr>
          <w:p w14:paraId="6401ACE6" w14:textId="77777777" w:rsidR="0044510D" w:rsidRPr="00D11D4F" w:rsidRDefault="0044510D" w:rsidP="00131F18">
            <w:pPr>
              <w:pStyle w:val="TableParagraph"/>
              <w:spacing w:before="139"/>
              <w:ind w:left="309"/>
              <w:rPr>
                <w:b/>
                <w:sz w:val="24"/>
              </w:rPr>
            </w:pPr>
            <w:r w:rsidRPr="00D11D4F">
              <w:rPr>
                <w:b/>
                <w:spacing w:val="-2"/>
                <w:sz w:val="24"/>
              </w:rPr>
              <w:t>Keterangan</w:t>
            </w:r>
          </w:p>
        </w:tc>
      </w:tr>
      <w:tr w:rsidR="0044510D" w:rsidRPr="00D11D4F" w14:paraId="442047EA" w14:textId="77777777" w:rsidTr="009075CB">
        <w:trPr>
          <w:trHeight w:val="1520"/>
        </w:trPr>
        <w:tc>
          <w:tcPr>
            <w:tcW w:w="2189" w:type="dxa"/>
          </w:tcPr>
          <w:p w14:paraId="16D50AE9" w14:textId="77777777" w:rsidR="0044510D" w:rsidRPr="00D11D4F" w:rsidRDefault="0044510D" w:rsidP="00131F18">
            <w:pPr>
              <w:pStyle w:val="TableParagraph"/>
              <w:rPr>
                <w:b/>
                <w:sz w:val="24"/>
              </w:rPr>
            </w:pPr>
          </w:p>
          <w:p w14:paraId="6403BB93" w14:textId="77777777" w:rsidR="009075CB" w:rsidRPr="00D11D4F" w:rsidRDefault="009075CB" w:rsidP="009075CB">
            <w:pPr>
              <w:pStyle w:val="TableParagraph"/>
              <w:ind w:left="559" w:right="229" w:hanging="288"/>
              <w:jc w:val="both"/>
              <w:rPr>
                <w:b/>
                <w:sz w:val="24"/>
              </w:rPr>
            </w:pPr>
          </w:p>
          <w:p w14:paraId="382B1A6D" w14:textId="0DFAFEAC" w:rsidR="0044510D" w:rsidRPr="00D11D4F" w:rsidRDefault="009075CB" w:rsidP="009075CB">
            <w:pPr>
              <w:pStyle w:val="TableParagraph"/>
              <w:ind w:left="559" w:right="229" w:hanging="288"/>
              <w:jc w:val="both"/>
              <w:rPr>
                <w:sz w:val="24"/>
              </w:rPr>
            </w:pPr>
            <w:r w:rsidRPr="00D11D4F">
              <w:rPr>
                <w:sz w:val="24"/>
              </w:rPr>
              <w:t xml:space="preserve">     Komitmen Organisasi </w:t>
            </w:r>
            <w:r w:rsidR="0044510D" w:rsidRPr="00D11D4F">
              <w:rPr>
                <w:sz w:val="24"/>
              </w:rPr>
              <w:t>(X</w:t>
            </w:r>
            <w:r w:rsidR="0044510D" w:rsidRPr="00D11D4F">
              <w:rPr>
                <w:sz w:val="24"/>
                <w:vertAlign w:val="subscript"/>
              </w:rPr>
              <w:t>1</w:t>
            </w:r>
            <w:r w:rsidR="0044510D" w:rsidRPr="00D11D4F">
              <w:rPr>
                <w:sz w:val="24"/>
              </w:rPr>
              <w:t>)</w:t>
            </w:r>
          </w:p>
        </w:tc>
        <w:tc>
          <w:tcPr>
            <w:tcW w:w="1096" w:type="dxa"/>
          </w:tcPr>
          <w:p w14:paraId="1B173EBC" w14:textId="6B4D4CE5" w:rsidR="0044510D" w:rsidRPr="00D11D4F" w:rsidRDefault="0044510D" w:rsidP="009075CB">
            <w:pPr>
              <w:pStyle w:val="TableParagraph"/>
              <w:ind w:left="346" w:right="344"/>
              <w:jc w:val="both"/>
              <w:rPr>
                <w:sz w:val="24"/>
              </w:rPr>
            </w:pPr>
            <w:r w:rsidRPr="00D11D4F">
              <w:rPr>
                <w:spacing w:val="-4"/>
                <w:sz w:val="24"/>
              </w:rPr>
              <w:t>X</w:t>
            </w:r>
            <w:r w:rsidRPr="00D11D4F">
              <w:rPr>
                <w:spacing w:val="-4"/>
                <w:sz w:val="24"/>
                <w:vertAlign w:val="subscript"/>
              </w:rPr>
              <w:t>1</w:t>
            </w:r>
            <w:r w:rsidRPr="00D11D4F">
              <w:rPr>
                <w:spacing w:val="-4"/>
                <w:sz w:val="24"/>
              </w:rPr>
              <w:t>.</w:t>
            </w:r>
            <w:r w:rsidRPr="00D11D4F">
              <w:rPr>
                <w:spacing w:val="-4"/>
                <w:sz w:val="24"/>
                <w:vertAlign w:val="subscript"/>
              </w:rPr>
              <w:t>1</w:t>
            </w:r>
            <w:r w:rsidRPr="00D11D4F">
              <w:rPr>
                <w:spacing w:val="-4"/>
                <w:sz w:val="24"/>
              </w:rPr>
              <w:t xml:space="preserve"> X</w:t>
            </w:r>
            <w:r w:rsidRPr="00D11D4F">
              <w:rPr>
                <w:spacing w:val="-4"/>
                <w:sz w:val="24"/>
                <w:vertAlign w:val="subscript"/>
              </w:rPr>
              <w:t>1</w:t>
            </w:r>
            <w:r w:rsidRPr="00D11D4F">
              <w:rPr>
                <w:spacing w:val="-4"/>
                <w:sz w:val="24"/>
              </w:rPr>
              <w:t>.</w:t>
            </w:r>
            <w:r w:rsidRPr="00D11D4F">
              <w:rPr>
                <w:spacing w:val="-4"/>
                <w:sz w:val="24"/>
                <w:vertAlign w:val="subscript"/>
              </w:rPr>
              <w:t>2</w:t>
            </w:r>
            <w:r w:rsidRPr="00D11D4F">
              <w:rPr>
                <w:spacing w:val="-4"/>
                <w:sz w:val="24"/>
              </w:rPr>
              <w:t xml:space="preserve"> </w:t>
            </w:r>
            <w:r w:rsidRPr="00D11D4F">
              <w:rPr>
                <w:spacing w:val="-4"/>
                <w:position w:val="2"/>
                <w:sz w:val="24"/>
              </w:rPr>
              <w:t>X</w:t>
            </w:r>
            <w:r w:rsidRPr="00D11D4F">
              <w:rPr>
                <w:spacing w:val="-4"/>
                <w:sz w:val="16"/>
              </w:rPr>
              <w:t>1</w:t>
            </w:r>
            <w:r w:rsidRPr="00D11D4F">
              <w:rPr>
                <w:spacing w:val="-4"/>
                <w:position w:val="2"/>
                <w:sz w:val="24"/>
              </w:rPr>
              <w:t>.</w:t>
            </w:r>
            <w:r w:rsidRPr="00D11D4F">
              <w:rPr>
                <w:spacing w:val="-4"/>
                <w:sz w:val="16"/>
              </w:rPr>
              <w:t>3</w:t>
            </w:r>
            <w:r w:rsidRPr="00D11D4F">
              <w:rPr>
                <w:spacing w:val="40"/>
                <w:sz w:val="16"/>
              </w:rPr>
              <w:t xml:space="preserve"> </w:t>
            </w:r>
            <w:r w:rsidRPr="00D11D4F">
              <w:rPr>
                <w:spacing w:val="-4"/>
                <w:sz w:val="24"/>
              </w:rPr>
              <w:t>X</w:t>
            </w:r>
            <w:r w:rsidRPr="00D11D4F">
              <w:rPr>
                <w:spacing w:val="-4"/>
                <w:sz w:val="24"/>
                <w:vertAlign w:val="subscript"/>
              </w:rPr>
              <w:t>1</w:t>
            </w:r>
            <w:r w:rsidRPr="00D11D4F">
              <w:rPr>
                <w:spacing w:val="-4"/>
                <w:sz w:val="24"/>
              </w:rPr>
              <w:t>.</w:t>
            </w:r>
            <w:r w:rsidRPr="00D11D4F">
              <w:rPr>
                <w:spacing w:val="-4"/>
                <w:sz w:val="24"/>
                <w:vertAlign w:val="subscript"/>
              </w:rPr>
              <w:t>4</w:t>
            </w:r>
            <w:r w:rsidRPr="00D11D4F">
              <w:rPr>
                <w:spacing w:val="-4"/>
                <w:sz w:val="24"/>
              </w:rPr>
              <w:t xml:space="preserve"> X</w:t>
            </w:r>
            <w:r w:rsidRPr="00D11D4F">
              <w:rPr>
                <w:spacing w:val="-4"/>
                <w:sz w:val="24"/>
                <w:vertAlign w:val="subscript"/>
              </w:rPr>
              <w:t>1</w:t>
            </w:r>
            <w:r w:rsidRPr="00D11D4F">
              <w:rPr>
                <w:spacing w:val="-4"/>
                <w:sz w:val="24"/>
              </w:rPr>
              <w:t>.</w:t>
            </w:r>
            <w:r w:rsidRPr="00D11D4F">
              <w:rPr>
                <w:spacing w:val="-4"/>
                <w:sz w:val="24"/>
                <w:vertAlign w:val="subscript"/>
              </w:rPr>
              <w:t>5</w:t>
            </w:r>
            <w:r w:rsidRPr="00D11D4F">
              <w:rPr>
                <w:spacing w:val="-4"/>
                <w:sz w:val="24"/>
              </w:rPr>
              <w:t xml:space="preserve"> </w:t>
            </w:r>
          </w:p>
        </w:tc>
        <w:tc>
          <w:tcPr>
            <w:tcW w:w="1644" w:type="dxa"/>
          </w:tcPr>
          <w:p w14:paraId="65CE6A0B" w14:textId="6D97716B" w:rsidR="0044510D" w:rsidRPr="00D11D4F" w:rsidRDefault="0044510D" w:rsidP="00131F18">
            <w:pPr>
              <w:pStyle w:val="TableParagraph"/>
              <w:spacing w:line="275" w:lineRule="exact"/>
              <w:ind w:left="563"/>
              <w:rPr>
                <w:sz w:val="24"/>
              </w:rPr>
            </w:pPr>
            <w:r w:rsidRPr="00D11D4F">
              <w:rPr>
                <w:spacing w:val="-2"/>
                <w:sz w:val="24"/>
              </w:rPr>
              <w:t>0,</w:t>
            </w:r>
            <w:r w:rsidR="0073731E">
              <w:rPr>
                <w:spacing w:val="-2"/>
                <w:sz w:val="24"/>
              </w:rPr>
              <w:t>809</w:t>
            </w:r>
          </w:p>
          <w:p w14:paraId="3AC7073B" w14:textId="3BEC1EE0" w:rsidR="0044510D" w:rsidRPr="00D11D4F" w:rsidRDefault="0044510D" w:rsidP="00131F18">
            <w:pPr>
              <w:pStyle w:val="TableParagraph"/>
              <w:ind w:left="563"/>
              <w:rPr>
                <w:sz w:val="24"/>
              </w:rPr>
            </w:pPr>
            <w:r w:rsidRPr="00D11D4F">
              <w:rPr>
                <w:spacing w:val="-2"/>
                <w:sz w:val="24"/>
              </w:rPr>
              <w:t>0,</w:t>
            </w:r>
            <w:r w:rsidR="0073731E">
              <w:rPr>
                <w:spacing w:val="-2"/>
                <w:sz w:val="24"/>
              </w:rPr>
              <w:t>822</w:t>
            </w:r>
          </w:p>
          <w:p w14:paraId="006D371B" w14:textId="1ED662BC" w:rsidR="0044510D" w:rsidRPr="00D11D4F" w:rsidRDefault="0044510D" w:rsidP="00131F18">
            <w:pPr>
              <w:pStyle w:val="TableParagraph"/>
              <w:ind w:left="563"/>
              <w:rPr>
                <w:sz w:val="24"/>
              </w:rPr>
            </w:pPr>
            <w:r w:rsidRPr="00D11D4F">
              <w:rPr>
                <w:spacing w:val="-2"/>
                <w:sz w:val="24"/>
              </w:rPr>
              <w:t>0,70</w:t>
            </w:r>
            <w:r w:rsidR="0073731E">
              <w:rPr>
                <w:spacing w:val="-2"/>
                <w:sz w:val="24"/>
              </w:rPr>
              <w:t>9</w:t>
            </w:r>
          </w:p>
          <w:p w14:paraId="78E7C406" w14:textId="75689085" w:rsidR="0044510D" w:rsidRPr="00D11D4F" w:rsidRDefault="0044510D" w:rsidP="00131F18">
            <w:pPr>
              <w:pStyle w:val="TableParagraph"/>
              <w:ind w:left="563"/>
              <w:rPr>
                <w:sz w:val="24"/>
              </w:rPr>
            </w:pPr>
            <w:r w:rsidRPr="00D11D4F">
              <w:rPr>
                <w:spacing w:val="-2"/>
                <w:sz w:val="24"/>
              </w:rPr>
              <w:t>0,7</w:t>
            </w:r>
            <w:r w:rsidR="0073731E">
              <w:rPr>
                <w:spacing w:val="-2"/>
                <w:sz w:val="24"/>
              </w:rPr>
              <w:t>39</w:t>
            </w:r>
          </w:p>
          <w:p w14:paraId="60E34D8B" w14:textId="6F5C3100" w:rsidR="0044510D" w:rsidRPr="00D11D4F" w:rsidRDefault="0044510D" w:rsidP="009075CB">
            <w:pPr>
              <w:pStyle w:val="TableParagraph"/>
              <w:ind w:left="563"/>
              <w:rPr>
                <w:sz w:val="24"/>
              </w:rPr>
            </w:pPr>
            <w:r w:rsidRPr="00D11D4F">
              <w:rPr>
                <w:spacing w:val="-2"/>
                <w:sz w:val="24"/>
              </w:rPr>
              <w:t>0,7</w:t>
            </w:r>
            <w:r w:rsidR="0073731E">
              <w:rPr>
                <w:spacing w:val="-2"/>
                <w:sz w:val="24"/>
              </w:rPr>
              <w:t>82</w:t>
            </w:r>
          </w:p>
        </w:tc>
        <w:tc>
          <w:tcPr>
            <w:tcW w:w="1271" w:type="dxa"/>
          </w:tcPr>
          <w:p w14:paraId="0B22B44D" w14:textId="3714A539" w:rsidR="0044510D" w:rsidRPr="00D11D4F" w:rsidRDefault="0044510D" w:rsidP="00131F18">
            <w:pPr>
              <w:pStyle w:val="TableParagraph"/>
              <w:spacing w:line="275" w:lineRule="exact"/>
              <w:ind w:left="408"/>
              <w:rPr>
                <w:sz w:val="24"/>
              </w:rPr>
            </w:pPr>
            <w:r w:rsidRPr="00D11D4F">
              <w:rPr>
                <w:spacing w:val="-2"/>
                <w:sz w:val="24"/>
              </w:rPr>
              <w:t>0,</w:t>
            </w:r>
            <w:r w:rsidR="00BE3BDE" w:rsidRPr="00D11D4F">
              <w:rPr>
                <w:spacing w:val="-2"/>
                <w:sz w:val="24"/>
              </w:rPr>
              <w:t>325</w:t>
            </w:r>
          </w:p>
          <w:p w14:paraId="4D6BA98A" w14:textId="172D1FDB" w:rsidR="0044510D" w:rsidRPr="00D11D4F" w:rsidRDefault="0044510D" w:rsidP="00131F18">
            <w:pPr>
              <w:pStyle w:val="TableParagraph"/>
              <w:ind w:left="408"/>
              <w:rPr>
                <w:sz w:val="24"/>
              </w:rPr>
            </w:pPr>
            <w:r w:rsidRPr="00D11D4F">
              <w:rPr>
                <w:spacing w:val="-2"/>
                <w:sz w:val="24"/>
              </w:rPr>
              <w:t>0,</w:t>
            </w:r>
            <w:r w:rsidR="00BE3BDE" w:rsidRPr="00D11D4F">
              <w:rPr>
                <w:spacing w:val="-2"/>
                <w:sz w:val="24"/>
              </w:rPr>
              <w:t>325</w:t>
            </w:r>
          </w:p>
          <w:p w14:paraId="3653FC7C" w14:textId="1F0A83AA" w:rsidR="0044510D" w:rsidRPr="00D11D4F" w:rsidRDefault="0044510D" w:rsidP="00131F18">
            <w:pPr>
              <w:pStyle w:val="TableParagraph"/>
              <w:ind w:left="408"/>
              <w:rPr>
                <w:sz w:val="24"/>
              </w:rPr>
            </w:pPr>
            <w:r w:rsidRPr="00D11D4F">
              <w:rPr>
                <w:spacing w:val="-2"/>
                <w:sz w:val="24"/>
              </w:rPr>
              <w:t>0,</w:t>
            </w:r>
            <w:r w:rsidR="00BE3BDE" w:rsidRPr="00D11D4F">
              <w:rPr>
                <w:spacing w:val="-2"/>
                <w:sz w:val="24"/>
              </w:rPr>
              <w:t>325</w:t>
            </w:r>
          </w:p>
          <w:p w14:paraId="4F09E35C" w14:textId="4077455B" w:rsidR="0044510D" w:rsidRPr="00D11D4F" w:rsidRDefault="0044510D" w:rsidP="00131F18">
            <w:pPr>
              <w:pStyle w:val="TableParagraph"/>
              <w:ind w:left="408"/>
              <w:rPr>
                <w:sz w:val="24"/>
              </w:rPr>
            </w:pPr>
            <w:r w:rsidRPr="00D11D4F">
              <w:rPr>
                <w:spacing w:val="-2"/>
                <w:sz w:val="24"/>
              </w:rPr>
              <w:t>0,</w:t>
            </w:r>
            <w:r w:rsidR="00BE3BDE" w:rsidRPr="00D11D4F">
              <w:rPr>
                <w:spacing w:val="-2"/>
                <w:sz w:val="24"/>
              </w:rPr>
              <w:t>325</w:t>
            </w:r>
          </w:p>
          <w:p w14:paraId="0EDF1A5E" w14:textId="701DE6F0" w:rsidR="0044510D" w:rsidRPr="00D11D4F" w:rsidRDefault="0044510D" w:rsidP="009075CB">
            <w:pPr>
              <w:pStyle w:val="TableParagraph"/>
              <w:ind w:left="408"/>
              <w:rPr>
                <w:sz w:val="24"/>
              </w:rPr>
            </w:pPr>
            <w:r w:rsidRPr="00D11D4F">
              <w:rPr>
                <w:spacing w:val="-2"/>
                <w:sz w:val="24"/>
              </w:rPr>
              <w:t>0,</w:t>
            </w:r>
            <w:r w:rsidR="00BE3BDE" w:rsidRPr="00D11D4F">
              <w:rPr>
                <w:spacing w:val="-2"/>
                <w:sz w:val="24"/>
              </w:rPr>
              <w:t>325</w:t>
            </w:r>
          </w:p>
        </w:tc>
        <w:tc>
          <w:tcPr>
            <w:tcW w:w="1751" w:type="dxa"/>
          </w:tcPr>
          <w:p w14:paraId="39B3DC89" w14:textId="22AC158A" w:rsidR="0044510D" w:rsidRPr="00D11D4F" w:rsidRDefault="0044510D" w:rsidP="009075CB">
            <w:pPr>
              <w:pStyle w:val="TableParagraph"/>
              <w:ind w:left="649" w:right="554"/>
              <w:jc w:val="both"/>
              <w:rPr>
                <w:sz w:val="24"/>
              </w:rPr>
            </w:pPr>
            <w:r w:rsidRPr="00D11D4F">
              <w:rPr>
                <w:spacing w:val="-2"/>
                <w:sz w:val="24"/>
              </w:rPr>
              <w:t xml:space="preserve">Valid Valid Valid Valid Valid </w:t>
            </w:r>
          </w:p>
        </w:tc>
      </w:tr>
    </w:tbl>
    <w:p w14:paraId="2573B52D" w14:textId="77777777" w:rsidR="0044510D" w:rsidRPr="00D11D4F" w:rsidRDefault="0044510D" w:rsidP="0044510D">
      <w:pPr>
        <w:spacing w:before="3"/>
        <w:ind w:left="568"/>
        <w:jc w:val="both"/>
        <w:rPr>
          <w:rFonts w:ascii="Times New Roman" w:hAnsi="Times New Roman" w:cs="Times New Roman"/>
          <w:i/>
          <w:sz w:val="24"/>
        </w:rPr>
      </w:pPr>
      <w:r w:rsidRPr="00D11D4F">
        <w:rPr>
          <w:rFonts w:ascii="Times New Roman" w:hAnsi="Times New Roman" w:cs="Times New Roman"/>
          <w:sz w:val="24"/>
        </w:rPr>
        <w:t xml:space="preserve">Sumber: </w:t>
      </w:r>
      <w:r w:rsidRPr="00D11D4F">
        <w:rPr>
          <w:rFonts w:ascii="Times New Roman" w:hAnsi="Times New Roman" w:cs="Times New Roman"/>
          <w:i/>
          <w:sz w:val="24"/>
        </w:rPr>
        <w:t>Diolah</w:t>
      </w:r>
      <w:r w:rsidRPr="00D11D4F">
        <w:rPr>
          <w:rFonts w:ascii="Times New Roman" w:hAnsi="Times New Roman" w:cs="Times New Roman"/>
          <w:i/>
          <w:spacing w:val="-2"/>
          <w:sz w:val="24"/>
        </w:rPr>
        <w:t xml:space="preserve"> </w:t>
      </w:r>
      <w:r w:rsidRPr="00D11D4F">
        <w:rPr>
          <w:rFonts w:ascii="Times New Roman" w:hAnsi="Times New Roman" w:cs="Times New Roman"/>
          <w:i/>
          <w:sz w:val="24"/>
        </w:rPr>
        <w:t>dengan</w:t>
      </w:r>
      <w:r w:rsidRPr="00D11D4F">
        <w:rPr>
          <w:rFonts w:ascii="Times New Roman" w:hAnsi="Times New Roman" w:cs="Times New Roman"/>
          <w:i/>
          <w:spacing w:val="-1"/>
          <w:sz w:val="24"/>
        </w:rPr>
        <w:t xml:space="preserve"> </w:t>
      </w:r>
      <w:r w:rsidRPr="00D11D4F">
        <w:rPr>
          <w:rFonts w:ascii="Times New Roman" w:hAnsi="Times New Roman" w:cs="Times New Roman"/>
          <w:i/>
          <w:sz w:val="24"/>
        </w:rPr>
        <w:t>SPSS,</w:t>
      </w:r>
      <w:r w:rsidRPr="00D11D4F">
        <w:rPr>
          <w:rFonts w:ascii="Times New Roman" w:hAnsi="Times New Roman" w:cs="Times New Roman"/>
          <w:i/>
          <w:spacing w:val="-1"/>
          <w:sz w:val="24"/>
        </w:rPr>
        <w:t xml:space="preserve"> </w:t>
      </w:r>
      <w:r w:rsidRPr="00D11D4F">
        <w:rPr>
          <w:rFonts w:ascii="Times New Roman" w:hAnsi="Times New Roman" w:cs="Times New Roman"/>
          <w:i/>
          <w:spacing w:val="-4"/>
          <w:sz w:val="24"/>
        </w:rPr>
        <w:t>2025</w:t>
      </w:r>
    </w:p>
    <w:p w14:paraId="15FE0F29" w14:textId="3B4829F4" w:rsidR="00DE0AF4" w:rsidRPr="00D11D4F" w:rsidRDefault="00BE3BDE" w:rsidP="00C77315">
      <w:pPr>
        <w:spacing w:line="480" w:lineRule="auto"/>
        <w:jc w:val="both"/>
        <w:rPr>
          <w:rFonts w:ascii="Times New Roman" w:hAnsi="Times New Roman" w:cs="Times New Roman"/>
          <w:bCs/>
          <w:sz w:val="24"/>
          <w:szCs w:val="24"/>
        </w:rPr>
      </w:pPr>
      <w:r w:rsidRPr="00D11D4F">
        <w:rPr>
          <w:rFonts w:ascii="Times New Roman" w:hAnsi="Times New Roman" w:cs="Times New Roman"/>
          <w:bCs/>
          <w:sz w:val="24"/>
          <w:szCs w:val="24"/>
        </w:rPr>
        <w:tab/>
        <w:t xml:space="preserve">Berdasarkan tabel 4.5 disimpulkan bahwa dari 5 butir item pernyataan atau indikator untuk variabel </w:t>
      </w:r>
      <w:r w:rsidR="008F7129" w:rsidRPr="00D11D4F">
        <w:rPr>
          <w:rFonts w:ascii="Times New Roman" w:hAnsi="Times New Roman" w:cs="Times New Roman"/>
          <w:bCs/>
          <w:sz w:val="24"/>
          <w:szCs w:val="24"/>
        </w:rPr>
        <w:t>Komitmen Organisasi</w:t>
      </w:r>
      <w:r w:rsidRPr="00D11D4F">
        <w:rPr>
          <w:rFonts w:ascii="Times New Roman" w:hAnsi="Times New Roman" w:cs="Times New Roman"/>
          <w:bCs/>
          <w:sz w:val="24"/>
          <w:szCs w:val="24"/>
        </w:rPr>
        <w:t xml:space="preserve"> semua nilai r</w:t>
      </w:r>
      <w:r w:rsidRPr="00D11D4F">
        <w:rPr>
          <w:rFonts w:ascii="Times New Roman" w:hAnsi="Times New Roman" w:cs="Times New Roman"/>
          <w:bCs/>
          <w:sz w:val="24"/>
          <w:szCs w:val="24"/>
          <w:vertAlign w:val="subscript"/>
        </w:rPr>
        <w:t>hitung</w:t>
      </w:r>
      <w:r w:rsidRPr="00D11D4F">
        <w:rPr>
          <w:rFonts w:ascii="Times New Roman" w:hAnsi="Times New Roman" w:cs="Times New Roman"/>
          <w:bCs/>
          <w:sz w:val="24"/>
          <w:szCs w:val="24"/>
        </w:rPr>
        <w:t xml:space="preserve"> di atas 0,325 sehingga semua butir pernyataan tersebut dinyatakan valid.</w:t>
      </w:r>
    </w:p>
    <w:p w14:paraId="4D9DF948" w14:textId="4870C4B3" w:rsidR="00792467" w:rsidRPr="00D11D4F" w:rsidRDefault="00792467" w:rsidP="00792467">
      <w:pPr>
        <w:pStyle w:val="Heading3"/>
        <w:spacing w:line="276" w:lineRule="exact"/>
        <w:ind w:left="1705"/>
        <w:rPr>
          <w:rFonts w:ascii="Times New Roman" w:hAnsi="Times New Roman" w:cs="Times New Roman"/>
          <w:b/>
          <w:bCs/>
          <w:color w:val="auto"/>
          <w:sz w:val="24"/>
          <w:szCs w:val="24"/>
        </w:rPr>
      </w:pPr>
      <w:r w:rsidRPr="00D11D4F">
        <w:rPr>
          <w:rFonts w:ascii="Times New Roman" w:hAnsi="Times New Roman" w:cs="Times New Roman"/>
          <w:b/>
          <w:bCs/>
          <w:color w:val="auto"/>
          <w:sz w:val="24"/>
          <w:szCs w:val="24"/>
        </w:rPr>
        <w:lastRenderedPageBreak/>
        <w:t>Tabel</w:t>
      </w:r>
      <w:r w:rsidRPr="00D11D4F">
        <w:rPr>
          <w:rFonts w:ascii="Times New Roman" w:hAnsi="Times New Roman" w:cs="Times New Roman"/>
          <w:b/>
          <w:bCs/>
          <w:color w:val="auto"/>
          <w:spacing w:val="-4"/>
          <w:sz w:val="24"/>
          <w:szCs w:val="24"/>
        </w:rPr>
        <w:t xml:space="preserve"> </w:t>
      </w:r>
      <w:r w:rsidRPr="00D11D4F">
        <w:rPr>
          <w:rFonts w:ascii="Times New Roman" w:hAnsi="Times New Roman" w:cs="Times New Roman"/>
          <w:b/>
          <w:bCs/>
          <w:color w:val="auto"/>
          <w:sz w:val="24"/>
          <w:szCs w:val="24"/>
        </w:rPr>
        <w:t>4.6.</w:t>
      </w:r>
      <w:r w:rsidRPr="00D11D4F">
        <w:rPr>
          <w:rFonts w:ascii="Times New Roman" w:hAnsi="Times New Roman" w:cs="Times New Roman"/>
          <w:b/>
          <w:bCs/>
          <w:color w:val="auto"/>
          <w:spacing w:val="-2"/>
          <w:sz w:val="24"/>
          <w:szCs w:val="24"/>
        </w:rPr>
        <w:t xml:space="preserve"> </w:t>
      </w:r>
      <w:r w:rsidRPr="00D11D4F">
        <w:rPr>
          <w:rFonts w:ascii="Times New Roman" w:hAnsi="Times New Roman" w:cs="Times New Roman"/>
          <w:b/>
          <w:bCs/>
          <w:color w:val="auto"/>
          <w:sz w:val="24"/>
          <w:szCs w:val="24"/>
        </w:rPr>
        <w:t>Hasil</w:t>
      </w:r>
      <w:r w:rsidRPr="00D11D4F">
        <w:rPr>
          <w:rFonts w:ascii="Times New Roman" w:hAnsi="Times New Roman" w:cs="Times New Roman"/>
          <w:b/>
          <w:bCs/>
          <w:color w:val="auto"/>
          <w:spacing w:val="-2"/>
          <w:sz w:val="24"/>
          <w:szCs w:val="24"/>
        </w:rPr>
        <w:t xml:space="preserve"> </w:t>
      </w:r>
      <w:r w:rsidRPr="00D11D4F">
        <w:rPr>
          <w:rFonts w:ascii="Times New Roman" w:hAnsi="Times New Roman" w:cs="Times New Roman"/>
          <w:b/>
          <w:bCs/>
          <w:color w:val="auto"/>
          <w:sz w:val="24"/>
          <w:szCs w:val="24"/>
        </w:rPr>
        <w:t>Uji</w:t>
      </w:r>
      <w:r w:rsidRPr="00D11D4F">
        <w:rPr>
          <w:rFonts w:ascii="Times New Roman" w:hAnsi="Times New Roman" w:cs="Times New Roman"/>
          <w:b/>
          <w:bCs/>
          <w:color w:val="auto"/>
          <w:spacing w:val="-4"/>
          <w:sz w:val="24"/>
          <w:szCs w:val="24"/>
        </w:rPr>
        <w:t xml:space="preserve"> </w:t>
      </w:r>
      <w:r w:rsidRPr="00D11D4F">
        <w:rPr>
          <w:rFonts w:ascii="Times New Roman" w:hAnsi="Times New Roman" w:cs="Times New Roman"/>
          <w:b/>
          <w:bCs/>
          <w:color w:val="auto"/>
          <w:sz w:val="24"/>
          <w:szCs w:val="24"/>
        </w:rPr>
        <w:t>Validitas</w:t>
      </w:r>
      <w:r w:rsidRPr="00D11D4F">
        <w:rPr>
          <w:rFonts w:ascii="Times New Roman" w:hAnsi="Times New Roman" w:cs="Times New Roman"/>
          <w:b/>
          <w:bCs/>
          <w:color w:val="auto"/>
          <w:spacing w:val="-4"/>
          <w:sz w:val="24"/>
          <w:szCs w:val="24"/>
        </w:rPr>
        <w:t xml:space="preserve"> </w:t>
      </w:r>
      <w:r w:rsidRPr="00D11D4F">
        <w:rPr>
          <w:rFonts w:ascii="Times New Roman" w:hAnsi="Times New Roman" w:cs="Times New Roman"/>
          <w:b/>
          <w:bCs/>
          <w:color w:val="auto"/>
          <w:sz w:val="24"/>
          <w:szCs w:val="24"/>
        </w:rPr>
        <w:t>Kualitas SDM</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9"/>
        <w:gridCol w:w="1096"/>
        <w:gridCol w:w="1644"/>
        <w:gridCol w:w="1271"/>
        <w:gridCol w:w="1751"/>
      </w:tblGrid>
      <w:tr w:rsidR="00792467" w:rsidRPr="00D11D4F" w14:paraId="26397F0F" w14:textId="77777777" w:rsidTr="00131F18">
        <w:trPr>
          <w:trHeight w:val="553"/>
        </w:trPr>
        <w:tc>
          <w:tcPr>
            <w:tcW w:w="2189" w:type="dxa"/>
          </w:tcPr>
          <w:p w14:paraId="40712C07" w14:textId="77777777" w:rsidR="00792467" w:rsidRPr="00D11D4F" w:rsidRDefault="00792467" w:rsidP="00131F18">
            <w:pPr>
              <w:pStyle w:val="TableParagraph"/>
              <w:spacing w:before="139"/>
              <w:ind w:left="663"/>
              <w:rPr>
                <w:b/>
                <w:sz w:val="24"/>
              </w:rPr>
            </w:pPr>
            <w:r w:rsidRPr="00D11D4F">
              <w:rPr>
                <w:b/>
                <w:spacing w:val="-2"/>
                <w:sz w:val="24"/>
              </w:rPr>
              <w:t>Variabel</w:t>
            </w:r>
          </w:p>
        </w:tc>
        <w:tc>
          <w:tcPr>
            <w:tcW w:w="1096" w:type="dxa"/>
          </w:tcPr>
          <w:p w14:paraId="50B2DF76" w14:textId="77777777" w:rsidR="00792467" w:rsidRPr="00D11D4F" w:rsidRDefault="00792467" w:rsidP="00131F18">
            <w:pPr>
              <w:pStyle w:val="TableParagraph"/>
              <w:spacing w:before="139"/>
              <w:ind w:left="303"/>
              <w:rPr>
                <w:b/>
                <w:sz w:val="24"/>
              </w:rPr>
            </w:pPr>
            <w:r w:rsidRPr="00D11D4F">
              <w:rPr>
                <w:b/>
                <w:spacing w:val="-4"/>
                <w:sz w:val="24"/>
              </w:rPr>
              <w:t>Item</w:t>
            </w:r>
          </w:p>
        </w:tc>
        <w:tc>
          <w:tcPr>
            <w:tcW w:w="1644" w:type="dxa"/>
          </w:tcPr>
          <w:p w14:paraId="79338050" w14:textId="77777777" w:rsidR="00792467" w:rsidRPr="00D11D4F" w:rsidRDefault="00792467" w:rsidP="00131F18">
            <w:pPr>
              <w:pStyle w:val="TableParagraph"/>
              <w:spacing w:line="270" w:lineRule="atLeast"/>
              <w:ind w:left="223" w:firstLine="188"/>
              <w:rPr>
                <w:b/>
                <w:i/>
                <w:sz w:val="24"/>
              </w:rPr>
            </w:pPr>
            <w:r w:rsidRPr="00D11D4F">
              <w:rPr>
                <w:b/>
                <w:i/>
                <w:spacing w:val="-2"/>
                <w:sz w:val="24"/>
              </w:rPr>
              <w:t>Pearson correlations</w:t>
            </w:r>
          </w:p>
        </w:tc>
        <w:tc>
          <w:tcPr>
            <w:tcW w:w="1271" w:type="dxa"/>
          </w:tcPr>
          <w:p w14:paraId="47CE8415" w14:textId="77777777" w:rsidR="00792467" w:rsidRPr="00D11D4F" w:rsidRDefault="00792467" w:rsidP="00131F18">
            <w:pPr>
              <w:pStyle w:val="TableParagraph"/>
              <w:spacing w:line="270" w:lineRule="atLeast"/>
              <w:ind w:left="364" w:right="212" w:hanging="53"/>
              <w:rPr>
                <w:b/>
                <w:sz w:val="24"/>
              </w:rPr>
            </w:pPr>
            <w:r w:rsidRPr="00D11D4F">
              <w:rPr>
                <w:b/>
                <w:sz w:val="24"/>
              </w:rPr>
              <w:t>r</w:t>
            </w:r>
            <w:r w:rsidRPr="00D11D4F">
              <w:rPr>
                <w:b/>
                <w:spacing w:val="24"/>
                <w:sz w:val="24"/>
              </w:rPr>
              <w:t xml:space="preserve"> </w:t>
            </w:r>
            <w:r w:rsidRPr="00D11D4F">
              <w:rPr>
                <w:b/>
                <w:sz w:val="24"/>
              </w:rPr>
              <w:t>tabel n</w:t>
            </w:r>
            <w:r w:rsidRPr="00D11D4F">
              <w:rPr>
                <w:b/>
                <w:spacing w:val="-2"/>
                <w:sz w:val="24"/>
              </w:rPr>
              <w:t xml:space="preserve"> </w:t>
            </w:r>
            <w:r w:rsidRPr="00D11D4F">
              <w:rPr>
                <w:b/>
                <w:sz w:val="24"/>
              </w:rPr>
              <w:t>=</w:t>
            </w:r>
            <w:r w:rsidRPr="00D11D4F">
              <w:rPr>
                <w:b/>
                <w:spacing w:val="-1"/>
                <w:sz w:val="24"/>
              </w:rPr>
              <w:t xml:space="preserve"> </w:t>
            </w:r>
            <w:r w:rsidRPr="00D11D4F">
              <w:rPr>
                <w:b/>
                <w:spacing w:val="-5"/>
                <w:sz w:val="24"/>
              </w:rPr>
              <w:t>35</w:t>
            </w:r>
          </w:p>
        </w:tc>
        <w:tc>
          <w:tcPr>
            <w:tcW w:w="1751" w:type="dxa"/>
          </w:tcPr>
          <w:p w14:paraId="58ADFFC1" w14:textId="77777777" w:rsidR="00792467" w:rsidRPr="00D11D4F" w:rsidRDefault="00792467" w:rsidP="00131F18">
            <w:pPr>
              <w:pStyle w:val="TableParagraph"/>
              <w:spacing w:before="139"/>
              <w:ind w:left="309"/>
              <w:rPr>
                <w:b/>
                <w:sz w:val="24"/>
              </w:rPr>
            </w:pPr>
            <w:r w:rsidRPr="00D11D4F">
              <w:rPr>
                <w:b/>
                <w:spacing w:val="-2"/>
                <w:sz w:val="24"/>
              </w:rPr>
              <w:t>Keterangan</w:t>
            </w:r>
          </w:p>
        </w:tc>
      </w:tr>
      <w:tr w:rsidR="00792467" w:rsidRPr="00D11D4F" w14:paraId="2D26FEDC" w14:textId="77777777" w:rsidTr="00131F18">
        <w:trPr>
          <w:trHeight w:val="1520"/>
        </w:trPr>
        <w:tc>
          <w:tcPr>
            <w:tcW w:w="2189" w:type="dxa"/>
          </w:tcPr>
          <w:p w14:paraId="06CC242A" w14:textId="77777777" w:rsidR="00792467" w:rsidRPr="00D11D4F" w:rsidRDefault="00792467" w:rsidP="00131F18">
            <w:pPr>
              <w:pStyle w:val="TableParagraph"/>
              <w:rPr>
                <w:b/>
                <w:sz w:val="24"/>
              </w:rPr>
            </w:pPr>
          </w:p>
          <w:p w14:paraId="60941E32" w14:textId="77777777" w:rsidR="00792467" w:rsidRPr="00D11D4F" w:rsidRDefault="00792467" w:rsidP="00131F18">
            <w:pPr>
              <w:pStyle w:val="TableParagraph"/>
              <w:ind w:left="559" w:right="229" w:hanging="288"/>
              <w:jc w:val="both"/>
              <w:rPr>
                <w:b/>
                <w:sz w:val="24"/>
              </w:rPr>
            </w:pPr>
          </w:p>
          <w:p w14:paraId="2D57542F" w14:textId="21EAB168" w:rsidR="00792467" w:rsidRPr="00D11D4F" w:rsidRDefault="00792467" w:rsidP="00131F18">
            <w:pPr>
              <w:pStyle w:val="TableParagraph"/>
              <w:ind w:left="559" w:right="229" w:hanging="288"/>
              <w:jc w:val="both"/>
              <w:rPr>
                <w:sz w:val="24"/>
              </w:rPr>
            </w:pPr>
            <w:r w:rsidRPr="00D11D4F">
              <w:rPr>
                <w:sz w:val="24"/>
              </w:rPr>
              <w:t xml:space="preserve">     Kualitas SDM (X</w:t>
            </w:r>
            <w:r w:rsidRPr="00D11D4F">
              <w:rPr>
                <w:sz w:val="24"/>
                <w:vertAlign w:val="subscript"/>
              </w:rPr>
              <w:t>1</w:t>
            </w:r>
            <w:r w:rsidRPr="00D11D4F">
              <w:rPr>
                <w:sz w:val="24"/>
              </w:rPr>
              <w:t>)</w:t>
            </w:r>
          </w:p>
        </w:tc>
        <w:tc>
          <w:tcPr>
            <w:tcW w:w="1096" w:type="dxa"/>
          </w:tcPr>
          <w:p w14:paraId="0A4557C2" w14:textId="257FEDDB" w:rsidR="00792467" w:rsidRPr="00D11D4F" w:rsidRDefault="00792467" w:rsidP="00131F18">
            <w:pPr>
              <w:pStyle w:val="TableParagraph"/>
              <w:ind w:left="346" w:right="344"/>
              <w:jc w:val="both"/>
              <w:rPr>
                <w:sz w:val="24"/>
              </w:rPr>
            </w:pPr>
            <w:r w:rsidRPr="00D11D4F">
              <w:rPr>
                <w:spacing w:val="-4"/>
                <w:sz w:val="24"/>
              </w:rPr>
              <w:t>X</w:t>
            </w:r>
            <w:r w:rsidRPr="00D11D4F">
              <w:rPr>
                <w:spacing w:val="-4"/>
                <w:sz w:val="24"/>
                <w:vertAlign w:val="subscript"/>
              </w:rPr>
              <w:t>2</w:t>
            </w:r>
            <w:r w:rsidRPr="00D11D4F">
              <w:rPr>
                <w:spacing w:val="-4"/>
                <w:sz w:val="24"/>
              </w:rPr>
              <w:t>.</w:t>
            </w:r>
            <w:r w:rsidRPr="00D11D4F">
              <w:rPr>
                <w:spacing w:val="-4"/>
                <w:sz w:val="24"/>
                <w:vertAlign w:val="subscript"/>
              </w:rPr>
              <w:t>1</w:t>
            </w:r>
            <w:r w:rsidRPr="00D11D4F">
              <w:rPr>
                <w:spacing w:val="-4"/>
                <w:sz w:val="24"/>
              </w:rPr>
              <w:t xml:space="preserve"> X</w:t>
            </w:r>
            <w:r w:rsidRPr="00D11D4F">
              <w:rPr>
                <w:spacing w:val="-4"/>
                <w:sz w:val="24"/>
                <w:vertAlign w:val="subscript"/>
              </w:rPr>
              <w:t>2</w:t>
            </w:r>
            <w:r w:rsidRPr="00D11D4F">
              <w:rPr>
                <w:spacing w:val="-4"/>
                <w:sz w:val="24"/>
              </w:rPr>
              <w:t>.</w:t>
            </w:r>
            <w:r w:rsidRPr="00D11D4F">
              <w:rPr>
                <w:spacing w:val="-4"/>
                <w:sz w:val="24"/>
                <w:vertAlign w:val="subscript"/>
              </w:rPr>
              <w:t>2</w:t>
            </w:r>
            <w:r w:rsidRPr="00D11D4F">
              <w:rPr>
                <w:spacing w:val="-4"/>
                <w:sz w:val="24"/>
              </w:rPr>
              <w:t xml:space="preserve"> </w:t>
            </w:r>
            <w:r w:rsidRPr="00D11D4F">
              <w:rPr>
                <w:spacing w:val="-4"/>
                <w:position w:val="2"/>
                <w:sz w:val="24"/>
              </w:rPr>
              <w:t>X</w:t>
            </w:r>
            <w:r w:rsidRPr="00D11D4F">
              <w:rPr>
                <w:spacing w:val="-4"/>
                <w:sz w:val="16"/>
              </w:rPr>
              <w:t>2</w:t>
            </w:r>
            <w:r w:rsidRPr="00D11D4F">
              <w:rPr>
                <w:spacing w:val="-4"/>
                <w:position w:val="2"/>
                <w:sz w:val="24"/>
              </w:rPr>
              <w:t>.</w:t>
            </w:r>
            <w:r w:rsidRPr="00D11D4F">
              <w:rPr>
                <w:spacing w:val="-4"/>
                <w:sz w:val="16"/>
              </w:rPr>
              <w:t>3</w:t>
            </w:r>
            <w:r w:rsidRPr="00D11D4F">
              <w:rPr>
                <w:spacing w:val="40"/>
                <w:sz w:val="16"/>
              </w:rPr>
              <w:t xml:space="preserve"> </w:t>
            </w:r>
            <w:r w:rsidRPr="00D11D4F">
              <w:rPr>
                <w:spacing w:val="-4"/>
                <w:sz w:val="24"/>
              </w:rPr>
              <w:t>X</w:t>
            </w:r>
            <w:r w:rsidRPr="00D11D4F">
              <w:rPr>
                <w:spacing w:val="-4"/>
                <w:sz w:val="24"/>
                <w:vertAlign w:val="subscript"/>
              </w:rPr>
              <w:t>2</w:t>
            </w:r>
            <w:r w:rsidRPr="00D11D4F">
              <w:rPr>
                <w:spacing w:val="-4"/>
                <w:sz w:val="24"/>
              </w:rPr>
              <w:t>.</w:t>
            </w:r>
            <w:r w:rsidRPr="00D11D4F">
              <w:rPr>
                <w:spacing w:val="-4"/>
                <w:sz w:val="24"/>
                <w:vertAlign w:val="subscript"/>
              </w:rPr>
              <w:t>4</w:t>
            </w:r>
            <w:r w:rsidRPr="00D11D4F">
              <w:rPr>
                <w:spacing w:val="-4"/>
                <w:sz w:val="24"/>
              </w:rPr>
              <w:t xml:space="preserve"> X</w:t>
            </w:r>
            <w:r w:rsidRPr="00D11D4F">
              <w:rPr>
                <w:spacing w:val="-4"/>
                <w:sz w:val="24"/>
                <w:vertAlign w:val="subscript"/>
              </w:rPr>
              <w:t>2</w:t>
            </w:r>
            <w:r w:rsidRPr="00D11D4F">
              <w:rPr>
                <w:spacing w:val="-4"/>
                <w:sz w:val="24"/>
              </w:rPr>
              <w:t>.</w:t>
            </w:r>
            <w:r w:rsidRPr="00D11D4F">
              <w:rPr>
                <w:spacing w:val="-4"/>
                <w:sz w:val="24"/>
                <w:vertAlign w:val="subscript"/>
              </w:rPr>
              <w:t>5</w:t>
            </w:r>
            <w:r w:rsidRPr="00D11D4F">
              <w:rPr>
                <w:spacing w:val="-4"/>
                <w:sz w:val="24"/>
              </w:rPr>
              <w:t xml:space="preserve"> </w:t>
            </w:r>
          </w:p>
        </w:tc>
        <w:tc>
          <w:tcPr>
            <w:tcW w:w="1644" w:type="dxa"/>
          </w:tcPr>
          <w:p w14:paraId="2144684C" w14:textId="2AEDA7F9" w:rsidR="00792467" w:rsidRPr="00D11D4F" w:rsidRDefault="00792467" w:rsidP="00131F18">
            <w:pPr>
              <w:pStyle w:val="TableParagraph"/>
              <w:spacing w:line="275" w:lineRule="exact"/>
              <w:ind w:left="563"/>
              <w:rPr>
                <w:sz w:val="24"/>
              </w:rPr>
            </w:pPr>
            <w:r w:rsidRPr="00D11D4F">
              <w:rPr>
                <w:spacing w:val="-2"/>
                <w:sz w:val="24"/>
              </w:rPr>
              <w:t>0,</w:t>
            </w:r>
            <w:r w:rsidR="0073731E">
              <w:rPr>
                <w:spacing w:val="-2"/>
                <w:sz w:val="24"/>
              </w:rPr>
              <w:t>647</w:t>
            </w:r>
          </w:p>
          <w:p w14:paraId="5861F5A3" w14:textId="6455D57A" w:rsidR="00792467" w:rsidRPr="00D11D4F" w:rsidRDefault="00792467" w:rsidP="00131F18">
            <w:pPr>
              <w:pStyle w:val="TableParagraph"/>
              <w:ind w:left="563"/>
              <w:rPr>
                <w:sz w:val="24"/>
              </w:rPr>
            </w:pPr>
            <w:r w:rsidRPr="00D11D4F">
              <w:rPr>
                <w:spacing w:val="-2"/>
                <w:sz w:val="24"/>
              </w:rPr>
              <w:t>0,</w:t>
            </w:r>
            <w:r w:rsidR="0073731E">
              <w:rPr>
                <w:spacing w:val="-2"/>
                <w:sz w:val="24"/>
              </w:rPr>
              <w:t>733</w:t>
            </w:r>
          </w:p>
          <w:p w14:paraId="411959BD" w14:textId="791AD1F4" w:rsidR="00792467" w:rsidRPr="00D11D4F" w:rsidRDefault="00792467" w:rsidP="00131F18">
            <w:pPr>
              <w:pStyle w:val="TableParagraph"/>
              <w:ind w:left="563"/>
              <w:rPr>
                <w:sz w:val="24"/>
              </w:rPr>
            </w:pPr>
            <w:r w:rsidRPr="00D11D4F">
              <w:rPr>
                <w:spacing w:val="-2"/>
                <w:sz w:val="24"/>
              </w:rPr>
              <w:t>0,</w:t>
            </w:r>
            <w:r w:rsidR="0073731E">
              <w:rPr>
                <w:spacing w:val="-2"/>
                <w:sz w:val="24"/>
              </w:rPr>
              <w:t>739</w:t>
            </w:r>
          </w:p>
          <w:p w14:paraId="0494743E" w14:textId="2FDE2A61" w:rsidR="00792467" w:rsidRPr="00D11D4F" w:rsidRDefault="00792467" w:rsidP="00131F18">
            <w:pPr>
              <w:pStyle w:val="TableParagraph"/>
              <w:ind w:left="563"/>
              <w:rPr>
                <w:sz w:val="24"/>
              </w:rPr>
            </w:pPr>
            <w:r w:rsidRPr="00D11D4F">
              <w:rPr>
                <w:spacing w:val="-2"/>
                <w:sz w:val="24"/>
              </w:rPr>
              <w:t>0,</w:t>
            </w:r>
            <w:r w:rsidR="0073731E">
              <w:rPr>
                <w:spacing w:val="-2"/>
                <w:sz w:val="24"/>
              </w:rPr>
              <w:t>453</w:t>
            </w:r>
          </w:p>
          <w:p w14:paraId="4E3C1410" w14:textId="7836C1E7" w:rsidR="00792467" w:rsidRPr="00D11D4F" w:rsidRDefault="00792467" w:rsidP="00131F18">
            <w:pPr>
              <w:pStyle w:val="TableParagraph"/>
              <w:ind w:left="563"/>
              <w:rPr>
                <w:sz w:val="24"/>
              </w:rPr>
            </w:pPr>
            <w:r w:rsidRPr="00D11D4F">
              <w:rPr>
                <w:spacing w:val="-2"/>
                <w:sz w:val="24"/>
              </w:rPr>
              <w:t>0,</w:t>
            </w:r>
            <w:r w:rsidR="0073731E">
              <w:rPr>
                <w:spacing w:val="-2"/>
                <w:sz w:val="24"/>
              </w:rPr>
              <w:t>680</w:t>
            </w:r>
          </w:p>
        </w:tc>
        <w:tc>
          <w:tcPr>
            <w:tcW w:w="1271" w:type="dxa"/>
          </w:tcPr>
          <w:p w14:paraId="71DA83B9" w14:textId="77777777" w:rsidR="00792467" w:rsidRPr="00D11D4F" w:rsidRDefault="00792467" w:rsidP="00131F18">
            <w:pPr>
              <w:pStyle w:val="TableParagraph"/>
              <w:spacing w:line="275" w:lineRule="exact"/>
              <w:ind w:left="408"/>
              <w:rPr>
                <w:sz w:val="24"/>
              </w:rPr>
            </w:pPr>
            <w:r w:rsidRPr="00D11D4F">
              <w:rPr>
                <w:spacing w:val="-2"/>
                <w:sz w:val="24"/>
              </w:rPr>
              <w:t>0,325</w:t>
            </w:r>
          </w:p>
          <w:p w14:paraId="66FC4F35" w14:textId="77777777" w:rsidR="00792467" w:rsidRPr="00D11D4F" w:rsidRDefault="00792467" w:rsidP="00131F18">
            <w:pPr>
              <w:pStyle w:val="TableParagraph"/>
              <w:ind w:left="408"/>
              <w:rPr>
                <w:sz w:val="24"/>
              </w:rPr>
            </w:pPr>
            <w:r w:rsidRPr="00D11D4F">
              <w:rPr>
                <w:spacing w:val="-2"/>
                <w:sz w:val="24"/>
              </w:rPr>
              <w:t>0,325</w:t>
            </w:r>
          </w:p>
          <w:p w14:paraId="78779FF5" w14:textId="77777777" w:rsidR="00792467" w:rsidRPr="00D11D4F" w:rsidRDefault="00792467" w:rsidP="00131F18">
            <w:pPr>
              <w:pStyle w:val="TableParagraph"/>
              <w:ind w:left="408"/>
              <w:rPr>
                <w:sz w:val="24"/>
              </w:rPr>
            </w:pPr>
            <w:r w:rsidRPr="00D11D4F">
              <w:rPr>
                <w:spacing w:val="-2"/>
                <w:sz w:val="24"/>
              </w:rPr>
              <w:t>0,325</w:t>
            </w:r>
          </w:p>
          <w:p w14:paraId="204075F0" w14:textId="77777777" w:rsidR="00792467" w:rsidRPr="00D11D4F" w:rsidRDefault="00792467" w:rsidP="00131F18">
            <w:pPr>
              <w:pStyle w:val="TableParagraph"/>
              <w:ind w:left="408"/>
              <w:rPr>
                <w:sz w:val="24"/>
              </w:rPr>
            </w:pPr>
            <w:r w:rsidRPr="00D11D4F">
              <w:rPr>
                <w:spacing w:val="-2"/>
                <w:sz w:val="24"/>
              </w:rPr>
              <w:t>0,325</w:t>
            </w:r>
          </w:p>
          <w:p w14:paraId="63F93C72" w14:textId="77777777" w:rsidR="00792467" w:rsidRPr="00D11D4F" w:rsidRDefault="00792467" w:rsidP="00131F18">
            <w:pPr>
              <w:pStyle w:val="TableParagraph"/>
              <w:ind w:left="408"/>
              <w:rPr>
                <w:sz w:val="24"/>
              </w:rPr>
            </w:pPr>
            <w:r w:rsidRPr="00D11D4F">
              <w:rPr>
                <w:spacing w:val="-2"/>
                <w:sz w:val="24"/>
              </w:rPr>
              <w:t>0,325</w:t>
            </w:r>
          </w:p>
        </w:tc>
        <w:tc>
          <w:tcPr>
            <w:tcW w:w="1751" w:type="dxa"/>
          </w:tcPr>
          <w:p w14:paraId="6B90CD75" w14:textId="77777777" w:rsidR="00792467" w:rsidRPr="00D11D4F" w:rsidRDefault="00792467" w:rsidP="00131F18">
            <w:pPr>
              <w:pStyle w:val="TableParagraph"/>
              <w:ind w:left="649" w:right="554"/>
              <w:jc w:val="both"/>
              <w:rPr>
                <w:sz w:val="24"/>
              </w:rPr>
            </w:pPr>
            <w:r w:rsidRPr="00D11D4F">
              <w:rPr>
                <w:spacing w:val="-2"/>
                <w:sz w:val="24"/>
              </w:rPr>
              <w:t xml:space="preserve">Valid Valid Valid Valid Valid </w:t>
            </w:r>
          </w:p>
        </w:tc>
      </w:tr>
    </w:tbl>
    <w:p w14:paraId="4C0C136A" w14:textId="77777777" w:rsidR="00792467" w:rsidRPr="00D11D4F" w:rsidRDefault="00792467" w:rsidP="00792467">
      <w:pPr>
        <w:spacing w:before="3"/>
        <w:ind w:left="568"/>
        <w:jc w:val="both"/>
        <w:rPr>
          <w:rFonts w:ascii="Times New Roman" w:hAnsi="Times New Roman" w:cs="Times New Roman"/>
          <w:i/>
          <w:sz w:val="24"/>
        </w:rPr>
      </w:pPr>
      <w:r w:rsidRPr="00D11D4F">
        <w:rPr>
          <w:rFonts w:ascii="Times New Roman" w:hAnsi="Times New Roman" w:cs="Times New Roman"/>
          <w:sz w:val="24"/>
        </w:rPr>
        <w:t xml:space="preserve">Sumber: </w:t>
      </w:r>
      <w:r w:rsidRPr="00D11D4F">
        <w:rPr>
          <w:rFonts w:ascii="Times New Roman" w:hAnsi="Times New Roman" w:cs="Times New Roman"/>
          <w:i/>
          <w:sz w:val="24"/>
        </w:rPr>
        <w:t>Diolah</w:t>
      </w:r>
      <w:r w:rsidRPr="00D11D4F">
        <w:rPr>
          <w:rFonts w:ascii="Times New Roman" w:hAnsi="Times New Roman" w:cs="Times New Roman"/>
          <w:i/>
          <w:spacing w:val="-2"/>
          <w:sz w:val="24"/>
        </w:rPr>
        <w:t xml:space="preserve"> </w:t>
      </w:r>
      <w:r w:rsidRPr="00D11D4F">
        <w:rPr>
          <w:rFonts w:ascii="Times New Roman" w:hAnsi="Times New Roman" w:cs="Times New Roman"/>
          <w:i/>
          <w:sz w:val="24"/>
        </w:rPr>
        <w:t>dengan</w:t>
      </w:r>
      <w:r w:rsidRPr="00D11D4F">
        <w:rPr>
          <w:rFonts w:ascii="Times New Roman" w:hAnsi="Times New Roman" w:cs="Times New Roman"/>
          <w:i/>
          <w:spacing w:val="-1"/>
          <w:sz w:val="24"/>
        </w:rPr>
        <w:t xml:space="preserve"> </w:t>
      </w:r>
      <w:r w:rsidRPr="00D11D4F">
        <w:rPr>
          <w:rFonts w:ascii="Times New Roman" w:hAnsi="Times New Roman" w:cs="Times New Roman"/>
          <w:i/>
          <w:sz w:val="24"/>
        </w:rPr>
        <w:t>SPSS,</w:t>
      </w:r>
      <w:r w:rsidRPr="00D11D4F">
        <w:rPr>
          <w:rFonts w:ascii="Times New Roman" w:hAnsi="Times New Roman" w:cs="Times New Roman"/>
          <w:i/>
          <w:spacing w:val="-1"/>
          <w:sz w:val="24"/>
        </w:rPr>
        <w:t xml:space="preserve"> </w:t>
      </w:r>
      <w:r w:rsidRPr="00D11D4F">
        <w:rPr>
          <w:rFonts w:ascii="Times New Roman" w:hAnsi="Times New Roman" w:cs="Times New Roman"/>
          <w:i/>
          <w:spacing w:val="-4"/>
          <w:sz w:val="24"/>
        </w:rPr>
        <w:t>2025</w:t>
      </w:r>
    </w:p>
    <w:p w14:paraId="442B8633" w14:textId="367298C6" w:rsidR="00DE0AF4" w:rsidRPr="00D11D4F" w:rsidRDefault="00C8117B" w:rsidP="00C77315">
      <w:pPr>
        <w:spacing w:line="480" w:lineRule="auto"/>
        <w:jc w:val="both"/>
        <w:rPr>
          <w:rFonts w:ascii="Times New Roman" w:hAnsi="Times New Roman" w:cs="Times New Roman"/>
          <w:bCs/>
          <w:sz w:val="24"/>
          <w:szCs w:val="24"/>
        </w:rPr>
      </w:pPr>
      <w:r w:rsidRPr="00D11D4F">
        <w:rPr>
          <w:rFonts w:ascii="Times New Roman" w:hAnsi="Times New Roman" w:cs="Times New Roman"/>
          <w:bCs/>
          <w:sz w:val="24"/>
          <w:szCs w:val="24"/>
        </w:rPr>
        <w:tab/>
        <w:t xml:space="preserve">Berdasarkan uraian tabel 4.7 di atas dapat disimpulkan bahwa dari </w:t>
      </w:r>
      <w:r w:rsidR="002F1DA6" w:rsidRPr="00D11D4F">
        <w:rPr>
          <w:rFonts w:ascii="Times New Roman" w:hAnsi="Times New Roman" w:cs="Times New Roman"/>
          <w:bCs/>
          <w:sz w:val="24"/>
          <w:szCs w:val="24"/>
        </w:rPr>
        <w:t>5</w:t>
      </w:r>
      <w:r w:rsidRPr="00D11D4F">
        <w:rPr>
          <w:rFonts w:ascii="Times New Roman" w:hAnsi="Times New Roman" w:cs="Times New Roman"/>
          <w:bCs/>
          <w:sz w:val="24"/>
          <w:szCs w:val="24"/>
        </w:rPr>
        <w:t xml:space="preserve"> butir item pernyataan atau indikator untuk variabel </w:t>
      </w:r>
      <w:r w:rsidR="008F7129" w:rsidRPr="00D11D4F">
        <w:rPr>
          <w:rFonts w:ascii="Times New Roman" w:hAnsi="Times New Roman" w:cs="Times New Roman"/>
          <w:bCs/>
          <w:sz w:val="24"/>
          <w:szCs w:val="24"/>
        </w:rPr>
        <w:t>Kualitas SDM</w:t>
      </w:r>
      <w:r w:rsidRPr="00D11D4F">
        <w:rPr>
          <w:rFonts w:ascii="Times New Roman" w:hAnsi="Times New Roman" w:cs="Times New Roman"/>
          <w:bCs/>
          <w:sz w:val="24"/>
          <w:szCs w:val="24"/>
        </w:rPr>
        <w:t xml:space="preserve"> semua nilai r</w:t>
      </w:r>
      <w:r w:rsidRPr="00D11D4F">
        <w:rPr>
          <w:rFonts w:ascii="Times New Roman" w:hAnsi="Times New Roman" w:cs="Times New Roman"/>
          <w:bCs/>
          <w:sz w:val="24"/>
          <w:szCs w:val="24"/>
          <w:vertAlign w:val="subscript"/>
        </w:rPr>
        <w:t>hitung</w:t>
      </w:r>
      <w:r w:rsidRPr="00D11D4F">
        <w:rPr>
          <w:rFonts w:ascii="Times New Roman" w:hAnsi="Times New Roman" w:cs="Times New Roman"/>
          <w:bCs/>
          <w:sz w:val="24"/>
          <w:szCs w:val="24"/>
        </w:rPr>
        <w:t xml:space="preserve"> di atas 0,325 sehingga semua butir pernyataan tersebut dinyatakan valid.</w:t>
      </w:r>
    </w:p>
    <w:p w14:paraId="6BB3746A" w14:textId="33132041" w:rsidR="009F34B5" w:rsidRPr="00D11D4F" w:rsidRDefault="009F34B5" w:rsidP="009F34B5">
      <w:pPr>
        <w:pStyle w:val="Heading3"/>
        <w:spacing w:line="276" w:lineRule="exact"/>
        <w:ind w:left="1705"/>
        <w:rPr>
          <w:rFonts w:ascii="Times New Roman" w:hAnsi="Times New Roman" w:cs="Times New Roman"/>
          <w:b/>
          <w:bCs/>
          <w:color w:val="auto"/>
          <w:sz w:val="24"/>
          <w:szCs w:val="24"/>
        </w:rPr>
      </w:pPr>
      <w:r w:rsidRPr="00D11D4F">
        <w:rPr>
          <w:rFonts w:ascii="Times New Roman" w:hAnsi="Times New Roman" w:cs="Times New Roman"/>
          <w:b/>
          <w:bCs/>
          <w:color w:val="auto"/>
          <w:sz w:val="24"/>
          <w:szCs w:val="24"/>
        </w:rPr>
        <w:t>Tabel</w:t>
      </w:r>
      <w:r w:rsidRPr="00D11D4F">
        <w:rPr>
          <w:rFonts w:ascii="Times New Roman" w:hAnsi="Times New Roman" w:cs="Times New Roman"/>
          <w:b/>
          <w:bCs/>
          <w:color w:val="auto"/>
          <w:spacing w:val="-4"/>
          <w:sz w:val="24"/>
          <w:szCs w:val="24"/>
        </w:rPr>
        <w:t xml:space="preserve"> </w:t>
      </w:r>
      <w:r w:rsidRPr="00D11D4F">
        <w:rPr>
          <w:rFonts w:ascii="Times New Roman" w:hAnsi="Times New Roman" w:cs="Times New Roman"/>
          <w:b/>
          <w:bCs/>
          <w:color w:val="auto"/>
          <w:sz w:val="24"/>
          <w:szCs w:val="24"/>
        </w:rPr>
        <w:t>4.7.</w:t>
      </w:r>
      <w:r w:rsidRPr="00D11D4F">
        <w:rPr>
          <w:rFonts w:ascii="Times New Roman" w:hAnsi="Times New Roman" w:cs="Times New Roman"/>
          <w:b/>
          <w:bCs/>
          <w:color w:val="auto"/>
          <w:spacing w:val="-2"/>
          <w:sz w:val="24"/>
          <w:szCs w:val="24"/>
        </w:rPr>
        <w:t xml:space="preserve"> </w:t>
      </w:r>
      <w:r w:rsidRPr="00D11D4F">
        <w:rPr>
          <w:rFonts w:ascii="Times New Roman" w:hAnsi="Times New Roman" w:cs="Times New Roman"/>
          <w:b/>
          <w:bCs/>
          <w:color w:val="auto"/>
          <w:sz w:val="24"/>
          <w:szCs w:val="24"/>
        </w:rPr>
        <w:t>Hasil</w:t>
      </w:r>
      <w:r w:rsidRPr="00D11D4F">
        <w:rPr>
          <w:rFonts w:ascii="Times New Roman" w:hAnsi="Times New Roman" w:cs="Times New Roman"/>
          <w:b/>
          <w:bCs/>
          <w:color w:val="auto"/>
          <w:spacing w:val="-2"/>
          <w:sz w:val="24"/>
          <w:szCs w:val="24"/>
        </w:rPr>
        <w:t xml:space="preserve"> </w:t>
      </w:r>
      <w:r w:rsidRPr="00D11D4F">
        <w:rPr>
          <w:rFonts w:ascii="Times New Roman" w:hAnsi="Times New Roman" w:cs="Times New Roman"/>
          <w:b/>
          <w:bCs/>
          <w:color w:val="auto"/>
          <w:sz w:val="24"/>
          <w:szCs w:val="24"/>
        </w:rPr>
        <w:t>Uji</w:t>
      </w:r>
      <w:r w:rsidRPr="00D11D4F">
        <w:rPr>
          <w:rFonts w:ascii="Times New Roman" w:hAnsi="Times New Roman" w:cs="Times New Roman"/>
          <w:b/>
          <w:bCs/>
          <w:color w:val="auto"/>
          <w:spacing w:val="-4"/>
          <w:sz w:val="24"/>
          <w:szCs w:val="24"/>
        </w:rPr>
        <w:t xml:space="preserve"> </w:t>
      </w:r>
      <w:r w:rsidRPr="00D11D4F">
        <w:rPr>
          <w:rFonts w:ascii="Times New Roman" w:hAnsi="Times New Roman" w:cs="Times New Roman"/>
          <w:b/>
          <w:bCs/>
          <w:color w:val="auto"/>
          <w:sz w:val="24"/>
          <w:szCs w:val="24"/>
        </w:rPr>
        <w:t>Validitas</w:t>
      </w:r>
      <w:r w:rsidRPr="00D11D4F">
        <w:rPr>
          <w:rFonts w:ascii="Times New Roman" w:hAnsi="Times New Roman" w:cs="Times New Roman"/>
          <w:b/>
          <w:bCs/>
          <w:color w:val="auto"/>
          <w:spacing w:val="-4"/>
          <w:sz w:val="24"/>
          <w:szCs w:val="24"/>
        </w:rPr>
        <w:t xml:space="preserve"> </w:t>
      </w:r>
      <w:r w:rsidRPr="00D11D4F">
        <w:rPr>
          <w:rFonts w:ascii="Times New Roman" w:hAnsi="Times New Roman" w:cs="Times New Roman"/>
          <w:b/>
          <w:bCs/>
          <w:color w:val="auto"/>
          <w:sz w:val="24"/>
          <w:szCs w:val="24"/>
        </w:rPr>
        <w:t>Pemanfaatan TI</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9"/>
        <w:gridCol w:w="1096"/>
        <w:gridCol w:w="1644"/>
        <w:gridCol w:w="1271"/>
        <w:gridCol w:w="1751"/>
      </w:tblGrid>
      <w:tr w:rsidR="009F34B5" w:rsidRPr="00D11D4F" w14:paraId="257B07E0" w14:textId="77777777" w:rsidTr="00131F18">
        <w:trPr>
          <w:trHeight w:val="553"/>
        </w:trPr>
        <w:tc>
          <w:tcPr>
            <w:tcW w:w="2189" w:type="dxa"/>
          </w:tcPr>
          <w:p w14:paraId="5E86091B" w14:textId="77777777" w:rsidR="009F34B5" w:rsidRPr="00D11D4F" w:rsidRDefault="009F34B5" w:rsidP="00131F18">
            <w:pPr>
              <w:pStyle w:val="TableParagraph"/>
              <w:spacing w:before="139"/>
              <w:ind w:left="663"/>
              <w:rPr>
                <w:b/>
                <w:sz w:val="24"/>
              </w:rPr>
            </w:pPr>
            <w:r w:rsidRPr="00D11D4F">
              <w:rPr>
                <w:b/>
                <w:spacing w:val="-2"/>
                <w:sz w:val="24"/>
              </w:rPr>
              <w:t>Variabel</w:t>
            </w:r>
          </w:p>
        </w:tc>
        <w:tc>
          <w:tcPr>
            <w:tcW w:w="1096" w:type="dxa"/>
          </w:tcPr>
          <w:p w14:paraId="571841B9" w14:textId="77777777" w:rsidR="009F34B5" w:rsidRPr="00D11D4F" w:rsidRDefault="009F34B5" w:rsidP="00131F18">
            <w:pPr>
              <w:pStyle w:val="TableParagraph"/>
              <w:spacing w:before="139"/>
              <w:ind w:left="303"/>
              <w:rPr>
                <w:b/>
                <w:sz w:val="24"/>
              </w:rPr>
            </w:pPr>
            <w:r w:rsidRPr="00D11D4F">
              <w:rPr>
                <w:b/>
                <w:spacing w:val="-4"/>
                <w:sz w:val="24"/>
              </w:rPr>
              <w:t>Item</w:t>
            </w:r>
          </w:p>
        </w:tc>
        <w:tc>
          <w:tcPr>
            <w:tcW w:w="1644" w:type="dxa"/>
          </w:tcPr>
          <w:p w14:paraId="589E4C25" w14:textId="77777777" w:rsidR="009F34B5" w:rsidRPr="00D11D4F" w:rsidRDefault="009F34B5" w:rsidP="00131F18">
            <w:pPr>
              <w:pStyle w:val="TableParagraph"/>
              <w:spacing w:line="270" w:lineRule="atLeast"/>
              <w:ind w:left="223" w:firstLine="188"/>
              <w:rPr>
                <w:b/>
                <w:i/>
                <w:sz w:val="24"/>
              </w:rPr>
            </w:pPr>
            <w:r w:rsidRPr="00D11D4F">
              <w:rPr>
                <w:b/>
                <w:i/>
                <w:spacing w:val="-2"/>
                <w:sz w:val="24"/>
              </w:rPr>
              <w:t>Pearson correlations</w:t>
            </w:r>
          </w:p>
        </w:tc>
        <w:tc>
          <w:tcPr>
            <w:tcW w:w="1271" w:type="dxa"/>
          </w:tcPr>
          <w:p w14:paraId="4BDBFD89" w14:textId="77777777" w:rsidR="009F34B5" w:rsidRPr="00D11D4F" w:rsidRDefault="009F34B5" w:rsidP="00131F18">
            <w:pPr>
              <w:pStyle w:val="TableParagraph"/>
              <w:spacing w:line="270" w:lineRule="atLeast"/>
              <w:ind w:left="364" w:right="212" w:hanging="53"/>
              <w:rPr>
                <w:b/>
                <w:sz w:val="24"/>
              </w:rPr>
            </w:pPr>
            <w:r w:rsidRPr="00D11D4F">
              <w:rPr>
                <w:b/>
                <w:sz w:val="24"/>
              </w:rPr>
              <w:t>r</w:t>
            </w:r>
            <w:r w:rsidRPr="00D11D4F">
              <w:rPr>
                <w:b/>
                <w:spacing w:val="24"/>
                <w:sz w:val="24"/>
              </w:rPr>
              <w:t xml:space="preserve"> </w:t>
            </w:r>
            <w:r w:rsidRPr="00D11D4F">
              <w:rPr>
                <w:b/>
                <w:sz w:val="24"/>
              </w:rPr>
              <w:t>tabel n</w:t>
            </w:r>
            <w:r w:rsidRPr="00D11D4F">
              <w:rPr>
                <w:b/>
                <w:spacing w:val="-2"/>
                <w:sz w:val="24"/>
              </w:rPr>
              <w:t xml:space="preserve"> </w:t>
            </w:r>
            <w:r w:rsidRPr="00D11D4F">
              <w:rPr>
                <w:b/>
                <w:sz w:val="24"/>
              </w:rPr>
              <w:t>=</w:t>
            </w:r>
            <w:r w:rsidRPr="00D11D4F">
              <w:rPr>
                <w:b/>
                <w:spacing w:val="-1"/>
                <w:sz w:val="24"/>
              </w:rPr>
              <w:t xml:space="preserve"> </w:t>
            </w:r>
            <w:r w:rsidRPr="00D11D4F">
              <w:rPr>
                <w:b/>
                <w:spacing w:val="-5"/>
                <w:sz w:val="24"/>
              </w:rPr>
              <w:t>35</w:t>
            </w:r>
          </w:p>
        </w:tc>
        <w:tc>
          <w:tcPr>
            <w:tcW w:w="1751" w:type="dxa"/>
          </w:tcPr>
          <w:p w14:paraId="519A3F4B" w14:textId="77777777" w:rsidR="009F34B5" w:rsidRPr="00D11D4F" w:rsidRDefault="009F34B5" w:rsidP="00131F18">
            <w:pPr>
              <w:pStyle w:val="TableParagraph"/>
              <w:spacing w:before="139"/>
              <w:ind w:left="309"/>
              <w:rPr>
                <w:b/>
                <w:sz w:val="24"/>
              </w:rPr>
            </w:pPr>
            <w:r w:rsidRPr="00D11D4F">
              <w:rPr>
                <w:b/>
                <w:spacing w:val="-2"/>
                <w:sz w:val="24"/>
              </w:rPr>
              <w:t>Keterangan</w:t>
            </w:r>
          </w:p>
        </w:tc>
      </w:tr>
      <w:tr w:rsidR="009F34B5" w:rsidRPr="00D11D4F" w14:paraId="5D6CA604" w14:textId="77777777" w:rsidTr="00131F18">
        <w:trPr>
          <w:trHeight w:val="1520"/>
        </w:trPr>
        <w:tc>
          <w:tcPr>
            <w:tcW w:w="2189" w:type="dxa"/>
          </w:tcPr>
          <w:p w14:paraId="550B4207" w14:textId="77777777" w:rsidR="009F34B5" w:rsidRPr="00D11D4F" w:rsidRDefault="009F34B5" w:rsidP="00131F18">
            <w:pPr>
              <w:pStyle w:val="TableParagraph"/>
              <w:ind w:left="559" w:right="229" w:hanging="288"/>
              <w:jc w:val="both"/>
              <w:rPr>
                <w:b/>
                <w:sz w:val="24"/>
              </w:rPr>
            </w:pPr>
          </w:p>
          <w:p w14:paraId="2BF0F36A" w14:textId="232CEA37" w:rsidR="009F34B5" w:rsidRPr="00D11D4F" w:rsidRDefault="009F34B5" w:rsidP="00131F18">
            <w:pPr>
              <w:pStyle w:val="TableParagraph"/>
              <w:ind w:left="559" w:right="229" w:hanging="288"/>
              <w:jc w:val="both"/>
              <w:rPr>
                <w:sz w:val="24"/>
              </w:rPr>
            </w:pPr>
            <w:r w:rsidRPr="00D11D4F">
              <w:rPr>
                <w:sz w:val="24"/>
              </w:rPr>
              <w:t xml:space="preserve">     Pemanfaatan Teknologi Informasi (X</w:t>
            </w:r>
            <w:r w:rsidRPr="00D11D4F">
              <w:rPr>
                <w:sz w:val="24"/>
                <w:vertAlign w:val="subscript"/>
              </w:rPr>
              <w:t>1</w:t>
            </w:r>
            <w:r w:rsidRPr="00D11D4F">
              <w:rPr>
                <w:sz w:val="24"/>
              </w:rPr>
              <w:t>)</w:t>
            </w:r>
          </w:p>
        </w:tc>
        <w:tc>
          <w:tcPr>
            <w:tcW w:w="1096" w:type="dxa"/>
          </w:tcPr>
          <w:p w14:paraId="55B7006C" w14:textId="311934F6" w:rsidR="009F34B5" w:rsidRPr="00D11D4F" w:rsidRDefault="009F34B5" w:rsidP="00131F18">
            <w:pPr>
              <w:pStyle w:val="TableParagraph"/>
              <w:ind w:left="346" w:right="344"/>
              <w:jc w:val="both"/>
              <w:rPr>
                <w:sz w:val="24"/>
              </w:rPr>
            </w:pPr>
            <w:r w:rsidRPr="00D11D4F">
              <w:rPr>
                <w:spacing w:val="-4"/>
                <w:sz w:val="24"/>
              </w:rPr>
              <w:t>X</w:t>
            </w:r>
            <w:r w:rsidRPr="00D11D4F">
              <w:rPr>
                <w:spacing w:val="-4"/>
                <w:sz w:val="24"/>
                <w:vertAlign w:val="subscript"/>
              </w:rPr>
              <w:t>3</w:t>
            </w:r>
            <w:r w:rsidRPr="00D11D4F">
              <w:rPr>
                <w:spacing w:val="-4"/>
                <w:sz w:val="24"/>
              </w:rPr>
              <w:t>.</w:t>
            </w:r>
            <w:r w:rsidRPr="00D11D4F">
              <w:rPr>
                <w:spacing w:val="-4"/>
                <w:sz w:val="24"/>
                <w:vertAlign w:val="subscript"/>
              </w:rPr>
              <w:t>1</w:t>
            </w:r>
            <w:r w:rsidRPr="00D11D4F">
              <w:rPr>
                <w:spacing w:val="-4"/>
                <w:sz w:val="24"/>
              </w:rPr>
              <w:t xml:space="preserve"> X</w:t>
            </w:r>
            <w:r w:rsidRPr="00D11D4F">
              <w:rPr>
                <w:spacing w:val="-4"/>
                <w:sz w:val="24"/>
                <w:vertAlign w:val="subscript"/>
              </w:rPr>
              <w:t>3</w:t>
            </w:r>
            <w:r w:rsidRPr="00D11D4F">
              <w:rPr>
                <w:spacing w:val="-4"/>
                <w:sz w:val="24"/>
              </w:rPr>
              <w:t>.</w:t>
            </w:r>
            <w:r w:rsidRPr="00D11D4F">
              <w:rPr>
                <w:spacing w:val="-4"/>
                <w:sz w:val="24"/>
                <w:vertAlign w:val="subscript"/>
              </w:rPr>
              <w:t>2</w:t>
            </w:r>
            <w:r w:rsidRPr="00D11D4F">
              <w:rPr>
                <w:spacing w:val="-4"/>
                <w:sz w:val="24"/>
              </w:rPr>
              <w:t xml:space="preserve"> </w:t>
            </w:r>
            <w:r w:rsidRPr="00D11D4F">
              <w:rPr>
                <w:spacing w:val="-4"/>
                <w:position w:val="2"/>
                <w:sz w:val="24"/>
              </w:rPr>
              <w:t>X</w:t>
            </w:r>
            <w:r w:rsidRPr="00D11D4F">
              <w:rPr>
                <w:spacing w:val="-4"/>
                <w:sz w:val="16"/>
              </w:rPr>
              <w:t>3</w:t>
            </w:r>
            <w:r w:rsidRPr="00D11D4F">
              <w:rPr>
                <w:spacing w:val="-4"/>
                <w:position w:val="2"/>
                <w:sz w:val="24"/>
              </w:rPr>
              <w:t>.</w:t>
            </w:r>
            <w:r w:rsidRPr="00D11D4F">
              <w:rPr>
                <w:spacing w:val="-4"/>
                <w:sz w:val="16"/>
              </w:rPr>
              <w:t>3</w:t>
            </w:r>
            <w:r w:rsidRPr="00D11D4F">
              <w:rPr>
                <w:spacing w:val="40"/>
                <w:sz w:val="16"/>
              </w:rPr>
              <w:t xml:space="preserve"> </w:t>
            </w:r>
            <w:r w:rsidRPr="00D11D4F">
              <w:rPr>
                <w:spacing w:val="-4"/>
                <w:sz w:val="24"/>
              </w:rPr>
              <w:t>X</w:t>
            </w:r>
            <w:r w:rsidRPr="00D11D4F">
              <w:rPr>
                <w:spacing w:val="-4"/>
                <w:sz w:val="24"/>
                <w:vertAlign w:val="subscript"/>
              </w:rPr>
              <w:t>3</w:t>
            </w:r>
            <w:r w:rsidRPr="00D11D4F">
              <w:rPr>
                <w:spacing w:val="-4"/>
                <w:sz w:val="24"/>
              </w:rPr>
              <w:t>.</w:t>
            </w:r>
            <w:r w:rsidRPr="00D11D4F">
              <w:rPr>
                <w:spacing w:val="-4"/>
                <w:sz w:val="24"/>
                <w:vertAlign w:val="subscript"/>
              </w:rPr>
              <w:t>4</w:t>
            </w:r>
            <w:r w:rsidRPr="00D11D4F">
              <w:rPr>
                <w:spacing w:val="-4"/>
                <w:sz w:val="24"/>
              </w:rPr>
              <w:t xml:space="preserve"> X</w:t>
            </w:r>
            <w:r w:rsidRPr="00D11D4F">
              <w:rPr>
                <w:spacing w:val="-4"/>
                <w:sz w:val="24"/>
                <w:vertAlign w:val="subscript"/>
              </w:rPr>
              <w:t>3</w:t>
            </w:r>
            <w:r w:rsidRPr="00D11D4F">
              <w:rPr>
                <w:spacing w:val="-4"/>
                <w:sz w:val="24"/>
              </w:rPr>
              <w:t>.</w:t>
            </w:r>
            <w:r w:rsidRPr="00D11D4F">
              <w:rPr>
                <w:spacing w:val="-4"/>
                <w:sz w:val="24"/>
                <w:vertAlign w:val="subscript"/>
              </w:rPr>
              <w:t>5</w:t>
            </w:r>
            <w:r w:rsidRPr="00D11D4F">
              <w:rPr>
                <w:spacing w:val="-4"/>
                <w:sz w:val="24"/>
              </w:rPr>
              <w:t xml:space="preserve"> </w:t>
            </w:r>
          </w:p>
        </w:tc>
        <w:tc>
          <w:tcPr>
            <w:tcW w:w="1644" w:type="dxa"/>
          </w:tcPr>
          <w:p w14:paraId="6898240C" w14:textId="6DA5E6FA" w:rsidR="009F34B5" w:rsidRPr="00D11D4F" w:rsidRDefault="009F34B5" w:rsidP="00131F18">
            <w:pPr>
              <w:pStyle w:val="TableParagraph"/>
              <w:spacing w:line="275" w:lineRule="exact"/>
              <w:ind w:left="563"/>
              <w:rPr>
                <w:sz w:val="24"/>
              </w:rPr>
            </w:pPr>
            <w:r w:rsidRPr="00D11D4F">
              <w:rPr>
                <w:spacing w:val="-2"/>
                <w:sz w:val="24"/>
              </w:rPr>
              <w:t>0,</w:t>
            </w:r>
            <w:r w:rsidR="00DE2144">
              <w:rPr>
                <w:spacing w:val="-2"/>
                <w:sz w:val="24"/>
              </w:rPr>
              <w:t>754</w:t>
            </w:r>
          </w:p>
          <w:p w14:paraId="2FABC105" w14:textId="7984FB21" w:rsidR="009F34B5" w:rsidRPr="00D11D4F" w:rsidRDefault="009F34B5" w:rsidP="00131F18">
            <w:pPr>
              <w:pStyle w:val="TableParagraph"/>
              <w:ind w:left="563"/>
              <w:rPr>
                <w:sz w:val="24"/>
              </w:rPr>
            </w:pPr>
            <w:r w:rsidRPr="00D11D4F">
              <w:rPr>
                <w:spacing w:val="-2"/>
                <w:sz w:val="24"/>
              </w:rPr>
              <w:t>0,</w:t>
            </w:r>
            <w:r w:rsidR="00DE2144">
              <w:rPr>
                <w:spacing w:val="-2"/>
                <w:sz w:val="24"/>
              </w:rPr>
              <w:t>926</w:t>
            </w:r>
          </w:p>
          <w:p w14:paraId="6B189C6E" w14:textId="75A3186F" w:rsidR="009F34B5" w:rsidRPr="00D11D4F" w:rsidRDefault="009F34B5" w:rsidP="00131F18">
            <w:pPr>
              <w:pStyle w:val="TableParagraph"/>
              <w:ind w:left="563"/>
              <w:rPr>
                <w:sz w:val="24"/>
              </w:rPr>
            </w:pPr>
            <w:r w:rsidRPr="00D11D4F">
              <w:rPr>
                <w:spacing w:val="-2"/>
                <w:sz w:val="24"/>
              </w:rPr>
              <w:t>0,8</w:t>
            </w:r>
            <w:r w:rsidR="00DE2144">
              <w:rPr>
                <w:spacing w:val="-2"/>
                <w:sz w:val="24"/>
              </w:rPr>
              <w:t>98</w:t>
            </w:r>
          </w:p>
          <w:p w14:paraId="2A3609F8" w14:textId="332B9A90" w:rsidR="009F34B5" w:rsidRPr="00D11D4F" w:rsidRDefault="009F34B5" w:rsidP="00131F18">
            <w:pPr>
              <w:pStyle w:val="TableParagraph"/>
              <w:ind w:left="563"/>
              <w:rPr>
                <w:sz w:val="24"/>
              </w:rPr>
            </w:pPr>
            <w:r w:rsidRPr="00D11D4F">
              <w:rPr>
                <w:spacing w:val="-2"/>
                <w:sz w:val="24"/>
              </w:rPr>
              <w:t>0,8</w:t>
            </w:r>
            <w:r w:rsidR="00DE2144">
              <w:rPr>
                <w:spacing w:val="-2"/>
                <w:sz w:val="24"/>
              </w:rPr>
              <w:t>60</w:t>
            </w:r>
          </w:p>
          <w:p w14:paraId="7629390C" w14:textId="1FE74F7B" w:rsidR="009F34B5" w:rsidRPr="00D11D4F" w:rsidRDefault="009F34B5" w:rsidP="00131F18">
            <w:pPr>
              <w:pStyle w:val="TableParagraph"/>
              <w:ind w:left="563"/>
              <w:rPr>
                <w:sz w:val="24"/>
              </w:rPr>
            </w:pPr>
            <w:r w:rsidRPr="00D11D4F">
              <w:rPr>
                <w:spacing w:val="-2"/>
                <w:sz w:val="24"/>
              </w:rPr>
              <w:t>0,8</w:t>
            </w:r>
            <w:r w:rsidR="00DE2144">
              <w:rPr>
                <w:spacing w:val="-2"/>
                <w:sz w:val="24"/>
              </w:rPr>
              <w:t>97</w:t>
            </w:r>
          </w:p>
        </w:tc>
        <w:tc>
          <w:tcPr>
            <w:tcW w:w="1271" w:type="dxa"/>
          </w:tcPr>
          <w:p w14:paraId="267E65EA" w14:textId="77777777" w:rsidR="009F34B5" w:rsidRPr="00D11D4F" w:rsidRDefault="009F34B5" w:rsidP="00131F18">
            <w:pPr>
              <w:pStyle w:val="TableParagraph"/>
              <w:spacing w:line="275" w:lineRule="exact"/>
              <w:ind w:left="408"/>
              <w:rPr>
                <w:sz w:val="24"/>
              </w:rPr>
            </w:pPr>
            <w:r w:rsidRPr="00D11D4F">
              <w:rPr>
                <w:spacing w:val="-2"/>
                <w:sz w:val="24"/>
              </w:rPr>
              <w:t>0,325</w:t>
            </w:r>
          </w:p>
          <w:p w14:paraId="5A1892DB" w14:textId="77777777" w:rsidR="009F34B5" w:rsidRPr="00D11D4F" w:rsidRDefault="009F34B5" w:rsidP="00131F18">
            <w:pPr>
              <w:pStyle w:val="TableParagraph"/>
              <w:ind w:left="408"/>
              <w:rPr>
                <w:sz w:val="24"/>
              </w:rPr>
            </w:pPr>
            <w:r w:rsidRPr="00D11D4F">
              <w:rPr>
                <w:spacing w:val="-2"/>
                <w:sz w:val="24"/>
              </w:rPr>
              <w:t>0,325</w:t>
            </w:r>
          </w:p>
          <w:p w14:paraId="7BC6B505" w14:textId="77777777" w:rsidR="009F34B5" w:rsidRPr="00D11D4F" w:rsidRDefault="009F34B5" w:rsidP="00131F18">
            <w:pPr>
              <w:pStyle w:val="TableParagraph"/>
              <w:ind w:left="408"/>
              <w:rPr>
                <w:sz w:val="24"/>
              </w:rPr>
            </w:pPr>
            <w:r w:rsidRPr="00D11D4F">
              <w:rPr>
                <w:spacing w:val="-2"/>
                <w:sz w:val="24"/>
              </w:rPr>
              <w:t>0,325</w:t>
            </w:r>
          </w:p>
          <w:p w14:paraId="111B7C60" w14:textId="77777777" w:rsidR="009F34B5" w:rsidRPr="00D11D4F" w:rsidRDefault="009F34B5" w:rsidP="00131F18">
            <w:pPr>
              <w:pStyle w:val="TableParagraph"/>
              <w:ind w:left="408"/>
              <w:rPr>
                <w:sz w:val="24"/>
              </w:rPr>
            </w:pPr>
            <w:r w:rsidRPr="00D11D4F">
              <w:rPr>
                <w:spacing w:val="-2"/>
                <w:sz w:val="24"/>
              </w:rPr>
              <w:t>0,325</w:t>
            </w:r>
          </w:p>
          <w:p w14:paraId="667F3694" w14:textId="77777777" w:rsidR="009F34B5" w:rsidRPr="00D11D4F" w:rsidRDefault="009F34B5" w:rsidP="00131F18">
            <w:pPr>
              <w:pStyle w:val="TableParagraph"/>
              <w:ind w:left="408"/>
              <w:rPr>
                <w:sz w:val="24"/>
              </w:rPr>
            </w:pPr>
            <w:r w:rsidRPr="00D11D4F">
              <w:rPr>
                <w:spacing w:val="-2"/>
                <w:sz w:val="24"/>
              </w:rPr>
              <w:t>0,325</w:t>
            </w:r>
          </w:p>
        </w:tc>
        <w:tc>
          <w:tcPr>
            <w:tcW w:w="1751" w:type="dxa"/>
          </w:tcPr>
          <w:p w14:paraId="395DC573" w14:textId="77777777" w:rsidR="009F34B5" w:rsidRPr="00D11D4F" w:rsidRDefault="009F34B5" w:rsidP="00131F18">
            <w:pPr>
              <w:pStyle w:val="TableParagraph"/>
              <w:ind w:left="649" w:right="554"/>
              <w:jc w:val="both"/>
              <w:rPr>
                <w:sz w:val="24"/>
              </w:rPr>
            </w:pPr>
            <w:r w:rsidRPr="00D11D4F">
              <w:rPr>
                <w:spacing w:val="-2"/>
                <w:sz w:val="24"/>
              </w:rPr>
              <w:t xml:space="preserve">Valid Valid Valid Valid Valid </w:t>
            </w:r>
          </w:p>
        </w:tc>
      </w:tr>
    </w:tbl>
    <w:p w14:paraId="03EEC919" w14:textId="77777777" w:rsidR="008F7129" w:rsidRPr="00D11D4F" w:rsidRDefault="008F7129" w:rsidP="008F7129">
      <w:pPr>
        <w:spacing w:before="3"/>
        <w:ind w:left="568"/>
        <w:jc w:val="both"/>
        <w:rPr>
          <w:rFonts w:ascii="Times New Roman" w:hAnsi="Times New Roman" w:cs="Times New Roman"/>
          <w:i/>
          <w:sz w:val="24"/>
        </w:rPr>
      </w:pPr>
      <w:r w:rsidRPr="00D11D4F">
        <w:rPr>
          <w:rFonts w:ascii="Times New Roman" w:hAnsi="Times New Roman" w:cs="Times New Roman"/>
          <w:sz w:val="24"/>
        </w:rPr>
        <w:t xml:space="preserve">Sumber: </w:t>
      </w:r>
      <w:r w:rsidRPr="00D11D4F">
        <w:rPr>
          <w:rFonts w:ascii="Times New Roman" w:hAnsi="Times New Roman" w:cs="Times New Roman"/>
          <w:i/>
          <w:sz w:val="24"/>
        </w:rPr>
        <w:t>Diolah</w:t>
      </w:r>
      <w:r w:rsidRPr="00D11D4F">
        <w:rPr>
          <w:rFonts w:ascii="Times New Roman" w:hAnsi="Times New Roman" w:cs="Times New Roman"/>
          <w:i/>
          <w:spacing w:val="-2"/>
          <w:sz w:val="24"/>
        </w:rPr>
        <w:t xml:space="preserve"> </w:t>
      </w:r>
      <w:r w:rsidRPr="00D11D4F">
        <w:rPr>
          <w:rFonts w:ascii="Times New Roman" w:hAnsi="Times New Roman" w:cs="Times New Roman"/>
          <w:i/>
          <w:sz w:val="24"/>
        </w:rPr>
        <w:t>dengan</w:t>
      </w:r>
      <w:r w:rsidRPr="00D11D4F">
        <w:rPr>
          <w:rFonts w:ascii="Times New Roman" w:hAnsi="Times New Roman" w:cs="Times New Roman"/>
          <w:i/>
          <w:spacing w:val="-1"/>
          <w:sz w:val="24"/>
        </w:rPr>
        <w:t xml:space="preserve"> </w:t>
      </w:r>
      <w:r w:rsidRPr="00D11D4F">
        <w:rPr>
          <w:rFonts w:ascii="Times New Roman" w:hAnsi="Times New Roman" w:cs="Times New Roman"/>
          <w:i/>
          <w:sz w:val="24"/>
        </w:rPr>
        <w:t>SPSS,</w:t>
      </w:r>
      <w:r w:rsidRPr="00D11D4F">
        <w:rPr>
          <w:rFonts w:ascii="Times New Roman" w:hAnsi="Times New Roman" w:cs="Times New Roman"/>
          <w:i/>
          <w:spacing w:val="-1"/>
          <w:sz w:val="24"/>
        </w:rPr>
        <w:t xml:space="preserve"> </w:t>
      </w:r>
      <w:r w:rsidRPr="00D11D4F">
        <w:rPr>
          <w:rFonts w:ascii="Times New Roman" w:hAnsi="Times New Roman" w:cs="Times New Roman"/>
          <w:i/>
          <w:spacing w:val="-4"/>
          <w:sz w:val="24"/>
        </w:rPr>
        <w:t>2025</w:t>
      </w:r>
    </w:p>
    <w:p w14:paraId="367B968E" w14:textId="217830F1" w:rsidR="008F7129" w:rsidRPr="00D11D4F" w:rsidRDefault="008F7129" w:rsidP="008F7129">
      <w:pPr>
        <w:spacing w:line="480" w:lineRule="auto"/>
        <w:jc w:val="both"/>
        <w:rPr>
          <w:rFonts w:ascii="Times New Roman" w:hAnsi="Times New Roman" w:cs="Times New Roman"/>
          <w:bCs/>
          <w:sz w:val="24"/>
          <w:szCs w:val="24"/>
        </w:rPr>
      </w:pPr>
      <w:r w:rsidRPr="00D11D4F">
        <w:rPr>
          <w:rFonts w:ascii="Times New Roman" w:hAnsi="Times New Roman" w:cs="Times New Roman"/>
          <w:bCs/>
          <w:sz w:val="24"/>
          <w:szCs w:val="24"/>
        </w:rPr>
        <w:tab/>
        <w:t>Berdasarkan uraian tabel 4.7 di atas dapat disimpulkan bahwa dari 5 butir item pernyataan atau indikator untuk variabel Pemanfaatan Teknologi Informasi semua nilai r</w:t>
      </w:r>
      <w:r w:rsidRPr="00D11D4F">
        <w:rPr>
          <w:rFonts w:ascii="Times New Roman" w:hAnsi="Times New Roman" w:cs="Times New Roman"/>
          <w:bCs/>
          <w:sz w:val="24"/>
          <w:szCs w:val="24"/>
          <w:vertAlign w:val="subscript"/>
        </w:rPr>
        <w:t>hitung</w:t>
      </w:r>
      <w:r w:rsidRPr="00D11D4F">
        <w:rPr>
          <w:rFonts w:ascii="Times New Roman" w:hAnsi="Times New Roman" w:cs="Times New Roman"/>
          <w:bCs/>
          <w:sz w:val="24"/>
          <w:szCs w:val="24"/>
        </w:rPr>
        <w:t xml:space="preserve"> di atas 0,325 sehingga semua butir pernyataan tersebut dinyatakan valid.</w:t>
      </w:r>
    </w:p>
    <w:p w14:paraId="2CCB3278" w14:textId="2ABFE6AF" w:rsidR="00756936" w:rsidRPr="00D11D4F" w:rsidRDefault="00756936" w:rsidP="00756936">
      <w:pPr>
        <w:pStyle w:val="Heading3"/>
        <w:spacing w:line="276" w:lineRule="exact"/>
        <w:ind w:left="1705"/>
        <w:rPr>
          <w:rFonts w:ascii="Times New Roman" w:hAnsi="Times New Roman" w:cs="Times New Roman"/>
          <w:b/>
          <w:bCs/>
          <w:color w:val="auto"/>
          <w:sz w:val="24"/>
          <w:szCs w:val="24"/>
        </w:rPr>
      </w:pPr>
      <w:r w:rsidRPr="00D11D4F">
        <w:rPr>
          <w:rFonts w:ascii="Times New Roman" w:hAnsi="Times New Roman" w:cs="Times New Roman"/>
          <w:b/>
          <w:bCs/>
          <w:color w:val="auto"/>
          <w:sz w:val="24"/>
          <w:szCs w:val="24"/>
        </w:rPr>
        <w:t>Tabel</w:t>
      </w:r>
      <w:r w:rsidRPr="00D11D4F">
        <w:rPr>
          <w:rFonts w:ascii="Times New Roman" w:hAnsi="Times New Roman" w:cs="Times New Roman"/>
          <w:b/>
          <w:bCs/>
          <w:color w:val="auto"/>
          <w:spacing w:val="-4"/>
          <w:sz w:val="24"/>
          <w:szCs w:val="24"/>
        </w:rPr>
        <w:t xml:space="preserve"> </w:t>
      </w:r>
      <w:r w:rsidRPr="00D11D4F">
        <w:rPr>
          <w:rFonts w:ascii="Times New Roman" w:hAnsi="Times New Roman" w:cs="Times New Roman"/>
          <w:b/>
          <w:bCs/>
          <w:color w:val="auto"/>
          <w:sz w:val="24"/>
          <w:szCs w:val="24"/>
        </w:rPr>
        <w:t>4.8.</w:t>
      </w:r>
      <w:r w:rsidRPr="00D11D4F">
        <w:rPr>
          <w:rFonts w:ascii="Times New Roman" w:hAnsi="Times New Roman" w:cs="Times New Roman"/>
          <w:b/>
          <w:bCs/>
          <w:color w:val="auto"/>
          <w:spacing w:val="-2"/>
          <w:sz w:val="24"/>
          <w:szCs w:val="24"/>
        </w:rPr>
        <w:t xml:space="preserve"> </w:t>
      </w:r>
      <w:r w:rsidRPr="00D11D4F">
        <w:rPr>
          <w:rFonts w:ascii="Times New Roman" w:hAnsi="Times New Roman" w:cs="Times New Roman"/>
          <w:b/>
          <w:bCs/>
          <w:color w:val="auto"/>
          <w:sz w:val="24"/>
          <w:szCs w:val="24"/>
        </w:rPr>
        <w:t>Hasil</w:t>
      </w:r>
      <w:r w:rsidRPr="00D11D4F">
        <w:rPr>
          <w:rFonts w:ascii="Times New Roman" w:hAnsi="Times New Roman" w:cs="Times New Roman"/>
          <w:b/>
          <w:bCs/>
          <w:color w:val="auto"/>
          <w:spacing w:val="-2"/>
          <w:sz w:val="24"/>
          <w:szCs w:val="24"/>
        </w:rPr>
        <w:t xml:space="preserve"> </w:t>
      </w:r>
      <w:r w:rsidRPr="00D11D4F">
        <w:rPr>
          <w:rFonts w:ascii="Times New Roman" w:hAnsi="Times New Roman" w:cs="Times New Roman"/>
          <w:b/>
          <w:bCs/>
          <w:color w:val="auto"/>
          <w:sz w:val="24"/>
          <w:szCs w:val="24"/>
        </w:rPr>
        <w:t>Uji</w:t>
      </w:r>
      <w:r w:rsidRPr="00D11D4F">
        <w:rPr>
          <w:rFonts w:ascii="Times New Roman" w:hAnsi="Times New Roman" w:cs="Times New Roman"/>
          <w:b/>
          <w:bCs/>
          <w:color w:val="auto"/>
          <w:spacing w:val="-4"/>
          <w:sz w:val="24"/>
          <w:szCs w:val="24"/>
        </w:rPr>
        <w:t xml:space="preserve"> </w:t>
      </w:r>
      <w:r w:rsidRPr="00D11D4F">
        <w:rPr>
          <w:rFonts w:ascii="Times New Roman" w:hAnsi="Times New Roman" w:cs="Times New Roman"/>
          <w:b/>
          <w:bCs/>
          <w:color w:val="auto"/>
          <w:sz w:val="24"/>
          <w:szCs w:val="24"/>
        </w:rPr>
        <w:t>Validitas</w:t>
      </w:r>
      <w:r w:rsidRPr="00D11D4F">
        <w:rPr>
          <w:rFonts w:ascii="Times New Roman" w:hAnsi="Times New Roman" w:cs="Times New Roman"/>
          <w:b/>
          <w:bCs/>
          <w:color w:val="auto"/>
          <w:spacing w:val="-4"/>
          <w:sz w:val="24"/>
          <w:szCs w:val="24"/>
        </w:rPr>
        <w:t xml:space="preserve"> </w:t>
      </w:r>
      <w:r w:rsidRPr="00D11D4F">
        <w:rPr>
          <w:rFonts w:ascii="Times New Roman" w:hAnsi="Times New Roman" w:cs="Times New Roman"/>
          <w:b/>
          <w:bCs/>
          <w:color w:val="auto"/>
          <w:sz w:val="24"/>
          <w:szCs w:val="24"/>
        </w:rPr>
        <w:t>Kualitas Laporan Keuangan</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9"/>
        <w:gridCol w:w="1096"/>
        <w:gridCol w:w="1644"/>
        <w:gridCol w:w="1271"/>
        <w:gridCol w:w="1751"/>
      </w:tblGrid>
      <w:tr w:rsidR="00756936" w:rsidRPr="00D11D4F" w14:paraId="6F0C161C" w14:textId="77777777" w:rsidTr="00131F18">
        <w:trPr>
          <w:trHeight w:val="553"/>
        </w:trPr>
        <w:tc>
          <w:tcPr>
            <w:tcW w:w="2189" w:type="dxa"/>
          </w:tcPr>
          <w:p w14:paraId="0A5BF326" w14:textId="77777777" w:rsidR="00756936" w:rsidRPr="00D11D4F" w:rsidRDefault="00756936" w:rsidP="00131F18">
            <w:pPr>
              <w:pStyle w:val="TableParagraph"/>
              <w:spacing w:before="139"/>
              <w:ind w:left="663"/>
              <w:rPr>
                <w:b/>
                <w:sz w:val="24"/>
              </w:rPr>
            </w:pPr>
            <w:r w:rsidRPr="00D11D4F">
              <w:rPr>
                <w:b/>
                <w:spacing w:val="-2"/>
                <w:sz w:val="24"/>
              </w:rPr>
              <w:t>Variabel</w:t>
            </w:r>
          </w:p>
        </w:tc>
        <w:tc>
          <w:tcPr>
            <w:tcW w:w="1096" w:type="dxa"/>
          </w:tcPr>
          <w:p w14:paraId="048BAC36" w14:textId="77777777" w:rsidR="00756936" w:rsidRPr="00D11D4F" w:rsidRDefault="00756936" w:rsidP="00131F18">
            <w:pPr>
              <w:pStyle w:val="TableParagraph"/>
              <w:spacing w:before="139"/>
              <w:ind w:left="303"/>
              <w:rPr>
                <w:b/>
                <w:sz w:val="24"/>
              </w:rPr>
            </w:pPr>
            <w:r w:rsidRPr="00D11D4F">
              <w:rPr>
                <w:b/>
                <w:spacing w:val="-4"/>
                <w:sz w:val="24"/>
              </w:rPr>
              <w:t>Item</w:t>
            </w:r>
          </w:p>
        </w:tc>
        <w:tc>
          <w:tcPr>
            <w:tcW w:w="1644" w:type="dxa"/>
          </w:tcPr>
          <w:p w14:paraId="7D5A37F4" w14:textId="77777777" w:rsidR="00756936" w:rsidRPr="00D11D4F" w:rsidRDefault="00756936" w:rsidP="00131F18">
            <w:pPr>
              <w:pStyle w:val="TableParagraph"/>
              <w:spacing w:line="270" w:lineRule="atLeast"/>
              <w:ind w:left="223" w:firstLine="188"/>
              <w:rPr>
                <w:b/>
                <w:i/>
                <w:sz w:val="24"/>
              </w:rPr>
            </w:pPr>
            <w:r w:rsidRPr="00D11D4F">
              <w:rPr>
                <w:b/>
                <w:i/>
                <w:spacing w:val="-2"/>
                <w:sz w:val="24"/>
              </w:rPr>
              <w:t>Pearson correlations</w:t>
            </w:r>
          </w:p>
        </w:tc>
        <w:tc>
          <w:tcPr>
            <w:tcW w:w="1271" w:type="dxa"/>
          </w:tcPr>
          <w:p w14:paraId="09218F85" w14:textId="77777777" w:rsidR="00756936" w:rsidRPr="00D11D4F" w:rsidRDefault="00756936" w:rsidP="00131F18">
            <w:pPr>
              <w:pStyle w:val="TableParagraph"/>
              <w:spacing w:line="270" w:lineRule="atLeast"/>
              <w:ind w:left="364" w:right="212" w:hanging="53"/>
              <w:rPr>
                <w:b/>
                <w:sz w:val="24"/>
              </w:rPr>
            </w:pPr>
            <w:r w:rsidRPr="00D11D4F">
              <w:rPr>
                <w:b/>
                <w:sz w:val="24"/>
              </w:rPr>
              <w:t>r</w:t>
            </w:r>
            <w:r w:rsidRPr="00D11D4F">
              <w:rPr>
                <w:b/>
                <w:spacing w:val="24"/>
                <w:sz w:val="24"/>
              </w:rPr>
              <w:t xml:space="preserve"> </w:t>
            </w:r>
            <w:r w:rsidRPr="00D11D4F">
              <w:rPr>
                <w:b/>
                <w:sz w:val="24"/>
              </w:rPr>
              <w:t>tabel n</w:t>
            </w:r>
            <w:r w:rsidRPr="00D11D4F">
              <w:rPr>
                <w:b/>
                <w:spacing w:val="-2"/>
                <w:sz w:val="24"/>
              </w:rPr>
              <w:t xml:space="preserve"> </w:t>
            </w:r>
            <w:r w:rsidRPr="00D11D4F">
              <w:rPr>
                <w:b/>
                <w:sz w:val="24"/>
              </w:rPr>
              <w:t>=</w:t>
            </w:r>
            <w:r w:rsidRPr="00D11D4F">
              <w:rPr>
                <w:b/>
                <w:spacing w:val="-1"/>
                <w:sz w:val="24"/>
              </w:rPr>
              <w:t xml:space="preserve"> </w:t>
            </w:r>
            <w:r w:rsidRPr="00D11D4F">
              <w:rPr>
                <w:b/>
                <w:spacing w:val="-5"/>
                <w:sz w:val="24"/>
              </w:rPr>
              <w:t>35</w:t>
            </w:r>
          </w:p>
        </w:tc>
        <w:tc>
          <w:tcPr>
            <w:tcW w:w="1751" w:type="dxa"/>
          </w:tcPr>
          <w:p w14:paraId="678B88CD" w14:textId="77777777" w:rsidR="00756936" w:rsidRPr="00D11D4F" w:rsidRDefault="00756936" w:rsidP="00131F18">
            <w:pPr>
              <w:pStyle w:val="TableParagraph"/>
              <w:spacing w:before="139"/>
              <w:ind w:left="309"/>
              <w:rPr>
                <w:b/>
                <w:sz w:val="24"/>
              </w:rPr>
            </w:pPr>
            <w:r w:rsidRPr="00D11D4F">
              <w:rPr>
                <w:b/>
                <w:spacing w:val="-2"/>
                <w:sz w:val="24"/>
              </w:rPr>
              <w:t>Keterangan</w:t>
            </w:r>
          </w:p>
        </w:tc>
      </w:tr>
      <w:tr w:rsidR="00756936" w:rsidRPr="00D11D4F" w14:paraId="1A700BB4" w14:textId="77777777" w:rsidTr="00131F18">
        <w:trPr>
          <w:trHeight w:val="1520"/>
        </w:trPr>
        <w:tc>
          <w:tcPr>
            <w:tcW w:w="2189" w:type="dxa"/>
          </w:tcPr>
          <w:p w14:paraId="3DB910C1" w14:textId="77777777" w:rsidR="00756936" w:rsidRPr="00D11D4F" w:rsidRDefault="00756936" w:rsidP="00131F18">
            <w:pPr>
              <w:pStyle w:val="TableParagraph"/>
              <w:ind w:left="559" w:right="229" w:hanging="288"/>
              <w:jc w:val="both"/>
              <w:rPr>
                <w:b/>
                <w:sz w:val="24"/>
              </w:rPr>
            </w:pPr>
          </w:p>
          <w:p w14:paraId="7FC49B32" w14:textId="4D6AFF50" w:rsidR="00756936" w:rsidRPr="00D11D4F" w:rsidRDefault="00756936" w:rsidP="00131F18">
            <w:pPr>
              <w:pStyle w:val="TableParagraph"/>
              <w:ind w:left="559" w:right="229" w:hanging="288"/>
              <w:jc w:val="both"/>
              <w:rPr>
                <w:sz w:val="24"/>
              </w:rPr>
            </w:pPr>
            <w:r w:rsidRPr="00D11D4F">
              <w:rPr>
                <w:sz w:val="24"/>
              </w:rPr>
              <w:t xml:space="preserve">     Kualitas Laporan Keuangan (Y)</w:t>
            </w:r>
          </w:p>
        </w:tc>
        <w:tc>
          <w:tcPr>
            <w:tcW w:w="1096" w:type="dxa"/>
          </w:tcPr>
          <w:p w14:paraId="76E269B4" w14:textId="697DD0C7" w:rsidR="00756936" w:rsidRPr="00D11D4F" w:rsidRDefault="00756936" w:rsidP="00131F18">
            <w:pPr>
              <w:pStyle w:val="TableParagraph"/>
              <w:ind w:left="346" w:right="344"/>
              <w:jc w:val="both"/>
              <w:rPr>
                <w:spacing w:val="-4"/>
                <w:sz w:val="24"/>
                <w:vertAlign w:val="subscript"/>
              </w:rPr>
            </w:pPr>
            <w:r w:rsidRPr="00D11D4F">
              <w:rPr>
                <w:spacing w:val="-4"/>
                <w:sz w:val="24"/>
              </w:rPr>
              <w:t>Y</w:t>
            </w:r>
            <w:r w:rsidRPr="00D11D4F">
              <w:rPr>
                <w:spacing w:val="-4"/>
                <w:sz w:val="24"/>
                <w:vertAlign w:val="subscript"/>
              </w:rPr>
              <w:t>1</w:t>
            </w:r>
          </w:p>
          <w:p w14:paraId="3482BA43" w14:textId="252B1408" w:rsidR="00756936" w:rsidRPr="00D11D4F" w:rsidRDefault="00756936" w:rsidP="00131F18">
            <w:pPr>
              <w:pStyle w:val="TableParagraph"/>
              <w:ind w:left="346" w:right="344"/>
              <w:jc w:val="both"/>
              <w:rPr>
                <w:sz w:val="24"/>
                <w:vertAlign w:val="subscript"/>
              </w:rPr>
            </w:pPr>
            <w:r w:rsidRPr="00D11D4F">
              <w:rPr>
                <w:spacing w:val="-4"/>
                <w:sz w:val="24"/>
              </w:rPr>
              <w:t>Y</w:t>
            </w:r>
            <w:r w:rsidRPr="00D11D4F">
              <w:rPr>
                <w:spacing w:val="-4"/>
                <w:sz w:val="24"/>
                <w:vertAlign w:val="subscript"/>
              </w:rPr>
              <w:t>2</w:t>
            </w:r>
            <w:r w:rsidRPr="00D11D4F">
              <w:rPr>
                <w:spacing w:val="-4"/>
                <w:position w:val="2"/>
                <w:sz w:val="24"/>
              </w:rPr>
              <w:t>Y</w:t>
            </w:r>
            <w:r w:rsidRPr="00D11D4F">
              <w:rPr>
                <w:spacing w:val="-4"/>
                <w:sz w:val="16"/>
              </w:rPr>
              <w:t>3</w:t>
            </w:r>
            <w:r w:rsidRPr="00D11D4F">
              <w:rPr>
                <w:spacing w:val="-4"/>
                <w:sz w:val="24"/>
              </w:rPr>
              <w:t>Y</w:t>
            </w:r>
            <w:r w:rsidRPr="00D11D4F">
              <w:rPr>
                <w:spacing w:val="-4"/>
                <w:sz w:val="24"/>
                <w:vertAlign w:val="subscript"/>
              </w:rPr>
              <w:t>4</w:t>
            </w:r>
            <w:r w:rsidRPr="00D11D4F">
              <w:rPr>
                <w:spacing w:val="-4"/>
                <w:sz w:val="24"/>
              </w:rPr>
              <w:t>Y</w:t>
            </w:r>
            <w:r w:rsidRPr="00D11D4F">
              <w:rPr>
                <w:spacing w:val="-4"/>
                <w:sz w:val="24"/>
                <w:vertAlign w:val="subscript"/>
              </w:rPr>
              <w:t>5</w:t>
            </w:r>
          </w:p>
        </w:tc>
        <w:tc>
          <w:tcPr>
            <w:tcW w:w="1644" w:type="dxa"/>
          </w:tcPr>
          <w:p w14:paraId="163061CD" w14:textId="49E32AC0" w:rsidR="00756936" w:rsidRPr="00D11D4F" w:rsidRDefault="00756936" w:rsidP="00131F18">
            <w:pPr>
              <w:pStyle w:val="TableParagraph"/>
              <w:spacing w:line="275" w:lineRule="exact"/>
              <w:ind w:left="563"/>
              <w:rPr>
                <w:sz w:val="24"/>
              </w:rPr>
            </w:pPr>
            <w:r w:rsidRPr="00D11D4F">
              <w:rPr>
                <w:spacing w:val="-2"/>
                <w:sz w:val="24"/>
              </w:rPr>
              <w:t>0</w:t>
            </w:r>
            <w:r w:rsidR="00C17C1A" w:rsidRPr="00D11D4F">
              <w:rPr>
                <w:spacing w:val="-2"/>
                <w:sz w:val="24"/>
              </w:rPr>
              <w:t>,</w:t>
            </w:r>
            <w:r w:rsidR="00DE2144">
              <w:rPr>
                <w:spacing w:val="-2"/>
                <w:sz w:val="24"/>
              </w:rPr>
              <w:t>666</w:t>
            </w:r>
          </w:p>
          <w:p w14:paraId="5924B78F" w14:textId="24F08880" w:rsidR="00756936" w:rsidRPr="00D11D4F" w:rsidRDefault="00756936" w:rsidP="00131F18">
            <w:pPr>
              <w:pStyle w:val="TableParagraph"/>
              <w:ind w:left="563"/>
              <w:rPr>
                <w:sz w:val="24"/>
              </w:rPr>
            </w:pPr>
            <w:r w:rsidRPr="00D11D4F">
              <w:rPr>
                <w:spacing w:val="-2"/>
                <w:sz w:val="24"/>
              </w:rPr>
              <w:t>0,</w:t>
            </w:r>
            <w:r w:rsidR="00DE2144">
              <w:rPr>
                <w:spacing w:val="-2"/>
                <w:sz w:val="24"/>
              </w:rPr>
              <w:t>726</w:t>
            </w:r>
          </w:p>
          <w:p w14:paraId="70A2CABA" w14:textId="7F1F511E" w:rsidR="00756936" w:rsidRPr="00D11D4F" w:rsidRDefault="00756936" w:rsidP="00131F18">
            <w:pPr>
              <w:pStyle w:val="TableParagraph"/>
              <w:ind w:left="563"/>
              <w:rPr>
                <w:sz w:val="24"/>
              </w:rPr>
            </w:pPr>
            <w:r w:rsidRPr="00D11D4F">
              <w:rPr>
                <w:spacing w:val="-2"/>
                <w:sz w:val="24"/>
              </w:rPr>
              <w:t>0,</w:t>
            </w:r>
            <w:r w:rsidR="00DE2144">
              <w:rPr>
                <w:spacing w:val="-2"/>
                <w:sz w:val="24"/>
              </w:rPr>
              <w:t>637</w:t>
            </w:r>
          </w:p>
          <w:p w14:paraId="30484359" w14:textId="5B6E4046" w:rsidR="00756936" w:rsidRPr="00D11D4F" w:rsidRDefault="00756936" w:rsidP="00131F18">
            <w:pPr>
              <w:pStyle w:val="TableParagraph"/>
              <w:ind w:left="563"/>
              <w:rPr>
                <w:sz w:val="24"/>
              </w:rPr>
            </w:pPr>
            <w:r w:rsidRPr="00D11D4F">
              <w:rPr>
                <w:spacing w:val="-2"/>
                <w:sz w:val="24"/>
              </w:rPr>
              <w:t>0,</w:t>
            </w:r>
            <w:r w:rsidR="00DE2144">
              <w:rPr>
                <w:spacing w:val="-2"/>
                <w:sz w:val="24"/>
              </w:rPr>
              <w:t>655</w:t>
            </w:r>
          </w:p>
          <w:p w14:paraId="5F4C77E2" w14:textId="2583FC55" w:rsidR="00756936" w:rsidRPr="00D11D4F" w:rsidRDefault="00756936" w:rsidP="00131F18">
            <w:pPr>
              <w:pStyle w:val="TableParagraph"/>
              <w:ind w:left="563"/>
              <w:rPr>
                <w:sz w:val="24"/>
              </w:rPr>
            </w:pPr>
            <w:r w:rsidRPr="00D11D4F">
              <w:rPr>
                <w:spacing w:val="-2"/>
                <w:sz w:val="24"/>
              </w:rPr>
              <w:t>0,</w:t>
            </w:r>
            <w:r w:rsidR="00DE2144">
              <w:rPr>
                <w:spacing w:val="-2"/>
                <w:sz w:val="24"/>
              </w:rPr>
              <w:t>608</w:t>
            </w:r>
          </w:p>
        </w:tc>
        <w:tc>
          <w:tcPr>
            <w:tcW w:w="1271" w:type="dxa"/>
          </w:tcPr>
          <w:p w14:paraId="13A00F0B" w14:textId="77777777" w:rsidR="00756936" w:rsidRPr="00D11D4F" w:rsidRDefault="00756936" w:rsidP="00131F18">
            <w:pPr>
              <w:pStyle w:val="TableParagraph"/>
              <w:spacing w:line="275" w:lineRule="exact"/>
              <w:ind w:left="408"/>
              <w:rPr>
                <w:sz w:val="24"/>
              </w:rPr>
            </w:pPr>
            <w:r w:rsidRPr="00D11D4F">
              <w:rPr>
                <w:spacing w:val="-2"/>
                <w:sz w:val="24"/>
              </w:rPr>
              <w:t>0,325</w:t>
            </w:r>
          </w:p>
          <w:p w14:paraId="7E6DC8B9" w14:textId="77777777" w:rsidR="00756936" w:rsidRPr="00D11D4F" w:rsidRDefault="00756936" w:rsidP="00131F18">
            <w:pPr>
              <w:pStyle w:val="TableParagraph"/>
              <w:ind w:left="408"/>
              <w:rPr>
                <w:sz w:val="24"/>
              </w:rPr>
            </w:pPr>
            <w:r w:rsidRPr="00D11D4F">
              <w:rPr>
                <w:spacing w:val="-2"/>
                <w:sz w:val="24"/>
              </w:rPr>
              <w:t>0,325</w:t>
            </w:r>
          </w:p>
          <w:p w14:paraId="54BA5618" w14:textId="77777777" w:rsidR="00756936" w:rsidRPr="00D11D4F" w:rsidRDefault="00756936" w:rsidP="00131F18">
            <w:pPr>
              <w:pStyle w:val="TableParagraph"/>
              <w:ind w:left="408"/>
              <w:rPr>
                <w:sz w:val="24"/>
              </w:rPr>
            </w:pPr>
            <w:r w:rsidRPr="00D11D4F">
              <w:rPr>
                <w:spacing w:val="-2"/>
                <w:sz w:val="24"/>
              </w:rPr>
              <w:t>0,325</w:t>
            </w:r>
          </w:p>
          <w:p w14:paraId="0B85BE59" w14:textId="77777777" w:rsidR="00756936" w:rsidRPr="00D11D4F" w:rsidRDefault="00756936" w:rsidP="00131F18">
            <w:pPr>
              <w:pStyle w:val="TableParagraph"/>
              <w:ind w:left="408"/>
              <w:rPr>
                <w:sz w:val="24"/>
              </w:rPr>
            </w:pPr>
            <w:r w:rsidRPr="00D11D4F">
              <w:rPr>
                <w:spacing w:val="-2"/>
                <w:sz w:val="24"/>
              </w:rPr>
              <w:t>0,325</w:t>
            </w:r>
          </w:p>
          <w:p w14:paraId="24E417D4" w14:textId="77777777" w:rsidR="00756936" w:rsidRPr="00D11D4F" w:rsidRDefault="00756936" w:rsidP="00131F18">
            <w:pPr>
              <w:pStyle w:val="TableParagraph"/>
              <w:ind w:left="408"/>
              <w:rPr>
                <w:sz w:val="24"/>
              </w:rPr>
            </w:pPr>
            <w:r w:rsidRPr="00D11D4F">
              <w:rPr>
                <w:spacing w:val="-2"/>
                <w:sz w:val="24"/>
              </w:rPr>
              <w:t>0,325</w:t>
            </w:r>
          </w:p>
        </w:tc>
        <w:tc>
          <w:tcPr>
            <w:tcW w:w="1751" w:type="dxa"/>
          </w:tcPr>
          <w:p w14:paraId="5D72DC08" w14:textId="77777777" w:rsidR="00756936" w:rsidRPr="00D11D4F" w:rsidRDefault="00756936" w:rsidP="00131F18">
            <w:pPr>
              <w:pStyle w:val="TableParagraph"/>
              <w:ind w:left="649" w:right="554"/>
              <w:jc w:val="both"/>
              <w:rPr>
                <w:sz w:val="24"/>
              </w:rPr>
            </w:pPr>
            <w:r w:rsidRPr="00D11D4F">
              <w:rPr>
                <w:spacing w:val="-2"/>
                <w:sz w:val="24"/>
              </w:rPr>
              <w:t xml:space="preserve">Valid Valid Valid Valid Valid </w:t>
            </w:r>
          </w:p>
        </w:tc>
      </w:tr>
    </w:tbl>
    <w:p w14:paraId="577DC857" w14:textId="77777777" w:rsidR="00756936" w:rsidRPr="00D11D4F" w:rsidRDefault="00756936" w:rsidP="00756936">
      <w:pPr>
        <w:spacing w:before="3"/>
        <w:ind w:left="568"/>
        <w:jc w:val="both"/>
        <w:rPr>
          <w:rFonts w:ascii="Times New Roman" w:hAnsi="Times New Roman" w:cs="Times New Roman"/>
          <w:i/>
          <w:sz w:val="24"/>
        </w:rPr>
      </w:pPr>
      <w:r w:rsidRPr="00D11D4F">
        <w:rPr>
          <w:rFonts w:ascii="Times New Roman" w:hAnsi="Times New Roman" w:cs="Times New Roman"/>
          <w:sz w:val="24"/>
        </w:rPr>
        <w:t xml:space="preserve">Sumber: </w:t>
      </w:r>
      <w:r w:rsidRPr="00D11D4F">
        <w:rPr>
          <w:rFonts w:ascii="Times New Roman" w:hAnsi="Times New Roman" w:cs="Times New Roman"/>
          <w:i/>
          <w:sz w:val="24"/>
        </w:rPr>
        <w:t>Diolah</w:t>
      </w:r>
      <w:r w:rsidRPr="00D11D4F">
        <w:rPr>
          <w:rFonts w:ascii="Times New Roman" w:hAnsi="Times New Roman" w:cs="Times New Roman"/>
          <w:i/>
          <w:spacing w:val="-2"/>
          <w:sz w:val="24"/>
        </w:rPr>
        <w:t xml:space="preserve"> </w:t>
      </w:r>
      <w:r w:rsidRPr="00D11D4F">
        <w:rPr>
          <w:rFonts w:ascii="Times New Roman" w:hAnsi="Times New Roman" w:cs="Times New Roman"/>
          <w:i/>
          <w:sz w:val="24"/>
        </w:rPr>
        <w:t>dengan</w:t>
      </w:r>
      <w:r w:rsidRPr="00D11D4F">
        <w:rPr>
          <w:rFonts w:ascii="Times New Roman" w:hAnsi="Times New Roman" w:cs="Times New Roman"/>
          <w:i/>
          <w:spacing w:val="-1"/>
          <w:sz w:val="24"/>
        </w:rPr>
        <w:t xml:space="preserve"> </w:t>
      </w:r>
      <w:r w:rsidRPr="00D11D4F">
        <w:rPr>
          <w:rFonts w:ascii="Times New Roman" w:hAnsi="Times New Roman" w:cs="Times New Roman"/>
          <w:i/>
          <w:sz w:val="24"/>
        </w:rPr>
        <w:t>SPSS,</w:t>
      </w:r>
      <w:r w:rsidRPr="00D11D4F">
        <w:rPr>
          <w:rFonts w:ascii="Times New Roman" w:hAnsi="Times New Roman" w:cs="Times New Roman"/>
          <w:i/>
          <w:spacing w:val="-1"/>
          <w:sz w:val="24"/>
        </w:rPr>
        <w:t xml:space="preserve"> </w:t>
      </w:r>
      <w:r w:rsidRPr="00D11D4F">
        <w:rPr>
          <w:rFonts w:ascii="Times New Roman" w:hAnsi="Times New Roman" w:cs="Times New Roman"/>
          <w:i/>
          <w:spacing w:val="-4"/>
          <w:sz w:val="24"/>
        </w:rPr>
        <w:t>2025</w:t>
      </w:r>
    </w:p>
    <w:p w14:paraId="1F6ED768" w14:textId="19CDB395" w:rsidR="00DE0AF4" w:rsidRPr="00D11D4F" w:rsidRDefault="00D20120" w:rsidP="00C77315">
      <w:pPr>
        <w:spacing w:line="480" w:lineRule="auto"/>
        <w:jc w:val="both"/>
        <w:rPr>
          <w:rFonts w:ascii="Times New Roman" w:hAnsi="Times New Roman" w:cs="Times New Roman"/>
          <w:bCs/>
          <w:sz w:val="24"/>
          <w:szCs w:val="24"/>
        </w:rPr>
      </w:pPr>
      <w:r w:rsidRPr="00D11D4F">
        <w:rPr>
          <w:rFonts w:ascii="Times New Roman" w:hAnsi="Times New Roman" w:cs="Times New Roman"/>
          <w:bCs/>
          <w:sz w:val="24"/>
          <w:szCs w:val="24"/>
        </w:rPr>
        <w:t xml:space="preserve">Berdasarkan uraian tabel 4.8 di atas dapat disimpulkan bahwa dari 5 butir item pernyataan atau indikator untuk variabel dependen yaitu Kualitas laporan keuangan </w:t>
      </w:r>
      <w:r w:rsidRPr="00D11D4F">
        <w:rPr>
          <w:rFonts w:ascii="Times New Roman" w:hAnsi="Times New Roman" w:cs="Times New Roman"/>
          <w:bCs/>
          <w:sz w:val="24"/>
          <w:szCs w:val="24"/>
        </w:rPr>
        <w:lastRenderedPageBreak/>
        <w:t>semua nilai rhitung di atas nilai 0,325 yang dapat diartikan bahwa semua butir pernyataan variabel dependen tersebut dinyatakan valid. Oleh karena itu, untuk pengujian data penelitian, variabel independen dan dependen diambil semua dan untuk selanjutnya semua item atau indikator yang berjumlah 20 tersebut dapat dilakukan uji reliabilitas.</w:t>
      </w:r>
    </w:p>
    <w:p w14:paraId="56C18B4D" w14:textId="1123DA96" w:rsidR="00932805" w:rsidRPr="00D11D4F" w:rsidRDefault="00932805" w:rsidP="00C77315">
      <w:pPr>
        <w:spacing w:line="480" w:lineRule="auto"/>
        <w:jc w:val="both"/>
        <w:rPr>
          <w:rFonts w:ascii="Times New Roman" w:hAnsi="Times New Roman" w:cs="Times New Roman"/>
          <w:b/>
          <w:sz w:val="24"/>
          <w:szCs w:val="24"/>
        </w:rPr>
      </w:pPr>
      <w:r w:rsidRPr="00D11D4F">
        <w:rPr>
          <w:rFonts w:ascii="Times New Roman" w:hAnsi="Times New Roman" w:cs="Times New Roman"/>
          <w:b/>
          <w:sz w:val="24"/>
          <w:szCs w:val="24"/>
        </w:rPr>
        <w:t>4.</w:t>
      </w:r>
      <w:r w:rsidR="006C04AB">
        <w:rPr>
          <w:rFonts w:ascii="Times New Roman" w:hAnsi="Times New Roman" w:cs="Times New Roman"/>
          <w:b/>
          <w:sz w:val="24"/>
          <w:szCs w:val="24"/>
        </w:rPr>
        <w:t>3</w:t>
      </w:r>
      <w:r w:rsidRPr="00D11D4F">
        <w:rPr>
          <w:rFonts w:ascii="Times New Roman" w:hAnsi="Times New Roman" w:cs="Times New Roman"/>
          <w:b/>
          <w:sz w:val="24"/>
          <w:szCs w:val="24"/>
        </w:rPr>
        <w:t>.2. Uji Reliabilitas</w:t>
      </w:r>
    </w:p>
    <w:p w14:paraId="73343005" w14:textId="7F34BCB3" w:rsidR="00932805" w:rsidRPr="00D11D4F" w:rsidRDefault="00932805" w:rsidP="00C77315">
      <w:pPr>
        <w:spacing w:line="480" w:lineRule="auto"/>
        <w:jc w:val="both"/>
        <w:rPr>
          <w:rFonts w:ascii="Times New Roman" w:hAnsi="Times New Roman" w:cs="Times New Roman"/>
          <w:bCs/>
          <w:sz w:val="24"/>
          <w:szCs w:val="24"/>
        </w:rPr>
      </w:pPr>
      <w:r w:rsidRPr="00D11D4F">
        <w:rPr>
          <w:rFonts w:ascii="Times New Roman" w:hAnsi="Times New Roman" w:cs="Times New Roman"/>
          <w:b/>
          <w:sz w:val="24"/>
          <w:szCs w:val="24"/>
        </w:rPr>
        <w:tab/>
      </w:r>
      <w:r w:rsidRPr="00D11D4F">
        <w:rPr>
          <w:rFonts w:ascii="Times New Roman" w:hAnsi="Times New Roman" w:cs="Times New Roman"/>
          <w:bCs/>
          <w:sz w:val="24"/>
          <w:szCs w:val="24"/>
        </w:rPr>
        <w:t xml:space="preserve">Menurut Ghozali (2018) menunjukkan bahwa ketentuan untuk nilai </w:t>
      </w:r>
      <w:r w:rsidRPr="00D11D4F">
        <w:rPr>
          <w:rFonts w:ascii="Times New Roman" w:hAnsi="Times New Roman" w:cs="Times New Roman"/>
          <w:bCs/>
          <w:i/>
          <w:iCs/>
          <w:sz w:val="24"/>
          <w:szCs w:val="24"/>
        </w:rPr>
        <w:t>Alpha Cronbach's</w:t>
      </w:r>
      <w:r w:rsidRPr="00D11D4F">
        <w:rPr>
          <w:rFonts w:ascii="Times New Roman" w:hAnsi="Times New Roman" w:cs="Times New Roman"/>
          <w:bCs/>
          <w:sz w:val="24"/>
          <w:szCs w:val="24"/>
        </w:rPr>
        <w:t xml:space="preserve"> dapat diterima jika &gt; 0,6. Dengan asumsi bahwa semakin besar nilai alpha cronbach, maka semakin tinggi tingkat reliabilitas data. Dengan uraian uji reliabilitas berikut:</w:t>
      </w:r>
    </w:p>
    <w:p w14:paraId="0E9630DD" w14:textId="4A73679A" w:rsidR="00624DDE" w:rsidRPr="00D11D4F" w:rsidRDefault="00624DDE" w:rsidP="00624DDE">
      <w:pPr>
        <w:pStyle w:val="Heading3"/>
        <w:ind w:left="1108"/>
        <w:rPr>
          <w:rFonts w:ascii="Times New Roman" w:hAnsi="Times New Roman" w:cs="Times New Roman"/>
          <w:b/>
          <w:bCs/>
          <w:color w:val="auto"/>
          <w:sz w:val="24"/>
          <w:szCs w:val="24"/>
        </w:rPr>
      </w:pPr>
      <w:r w:rsidRPr="00D11D4F">
        <w:rPr>
          <w:rFonts w:ascii="Times New Roman" w:hAnsi="Times New Roman" w:cs="Times New Roman"/>
          <w:b/>
          <w:bCs/>
          <w:color w:val="auto"/>
          <w:sz w:val="24"/>
          <w:szCs w:val="24"/>
        </w:rPr>
        <w:t>Tabel</w:t>
      </w:r>
      <w:r w:rsidRPr="00D11D4F">
        <w:rPr>
          <w:rFonts w:ascii="Times New Roman" w:hAnsi="Times New Roman" w:cs="Times New Roman"/>
          <w:b/>
          <w:bCs/>
          <w:color w:val="auto"/>
          <w:spacing w:val="-5"/>
          <w:sz w:val="24"/>
          <w:szCs w:val="24"/>
        </w:rPr>
        <w:t xml:space="preserve"> </w:t>
      </w:r>
      <w:r w:rsidRPr="00D11D4F">
        <w:rPr>
          <w:rFonts w:ascii="Times New Roman" w:hAnsi="Times New Roman" w:cs="Times New Roman"/>
          <w:b/>
          <w:bCs/>
          <w:color w:val="auto"/>
          <w:sz w:val="24"/>
          <w:szCs w:val="24"/>
        </w:rPr>
        <w:t>4.9.</w:t>
      </w:r>
      <w:r w:rsidRPr="00D11D4F">
        <w:rPr>
          <w:rFonts w:ascii="Times New Roman" w:hAnsi="Times New Roman" w:cs="Times New Roman"/>
          <w:b/>
          <w:bCs/>
          <w:color w:val="auto"/>
          <w:spacing w:val="-2"/>
          <w:sz w:val="24"/>
          <w:szCs w:val="24"/>
        </w:rPr>
        <w:t xml:space="preserve"> </w:t>
      </w:r>
      <w:r w:rsidRPr="00D11D4F">
        <w:rPr>
          <w:rFonts w:ascii="Times New Roman" w:hAnsi="Times New Roman" w:cs="Times New Roman"/>
          <w:b/>
          <w:bCs/>
          <w:color w:val="auto"/>
          <w:sz w:val="24"/>
          <w:szCs w:val="24"/>
        </w:rPr>
        <w:t>Hasil</w:t>
      </w:r>
      <w:r w:rsidRPr="00D11D4F">
        <w:rPr>
          <w:rFonts w:ascii="Times New Roman" w:hAnsi="Times New Roman" w:cs="Times New Roman"/>
          <w:b/>
          <w:bCs/>
          <w:color w:val="auto"/>
          <w:spacing w:val="-3"/>
          <w:sz w:val="24"/>
          <w:szCs w:val="24"/>
        </w:rPr>
        <w:t xml:space="preserve"> </w:t>
      </w:r>
      <w:r w:rsidRPr="00D11D4F">
        <w:rPr>
          <w:rFonts w:ascii="Times New Roman" w:hAnsi="Times New Roman" w:cs="Times New Roman"/>
          <w:b/>
          <w:bCs/>
          <w:color w:val="auto"/>
          <w:sz w:val="24"/>
          <w:szCs w:val="24"/>
        </w:rPr>
        <w:t>Uji</w:t>
      </w:r>
      <w:r w:rsidRPr="00D11D4F">
        <w:rPr>
          <w:rFonts w:ascii="Times New Roman" w:hAnsi="Times New Roman" w:cs="Times New Roman"/>
          <w:b/>
          <w:bCs/>
          <w:color w:val="auto"/>
          <w:spacing w:val="-2"/>
          <w:sz w:val="24"/>
          <w:szCs w:val="24"/>
        </w:rPr>
        <w:t xml:space="preserve"> </w:t>
      </w:r>
      <w:r w:rsidRPr="00D11D4F">
        <w:rPr>
          <w:rFonts w:ascii="Times New Roman" w:hAnsi="Times New Roman" w:cs="Times New Roman"/>
          <w:b/>
          <w:bCs/>
          <w:color w:val="auto"/>
          <w:sz w:val="24"/>
          <w:szCs w:val="24"/>
        </w:rPr>
        <w:t>Reliabilitas</w:t>
      </w:r>
      <w:r w:rsidRPr="00D11D4F">
        <w:rPr>
          <w:rFonts w:ascii="Times New Roman" w:hAnsi="Times New Roman" w:cs="Times New Roman"/>
          <w:b/>
          <w:bCs/>
          <w:color w:val="auto"/>
          <w:spacing w:val="-4"/>
          <w:sz w:val="24"/>
          <w:szCs w:val="24"/>
        </w:rPr>
        <w:t xml:space="preserve"> </w:t>
      </w:r>
      <w:r w:rsidRPr="00D11D4F">
        <w:rPr>
          <w:rFonts w:ascii="Times New Roman" w:hAnsi="Times New Roman" w:cs="Times New Roman"/>
          <w:b/>
          <w:bCs/>
          <w:color w:val="auto"/>
          <w:sz w:val="24"/>
          <w:szCs w:val="24"/>
        </w:rPr>
        <w:t>Variabel</w:t>
      </w:r>
      <w:r w:rsidRPr="00D11D4F">
        <w:rPr>
          <w:rFonts w:ascii="Times New Roman" w:hAnsi="Times New Roman" w:cs="Times New Roman"/>
          <w:b/>
          <w:bCs/>
          <w:color w:val="auto"/>
          <w:spacing w:val="-2"/>
          <w:sz w:val="24"/>
          <w:szCs w:val="24"/>
        </w:rPr>
        <w:t xml:space="preserve"> </w:t>
      </w:r>
      <w:r w:rsidR="00A92152" w:rsidRPr="00D11D4F">
        <w:rPr>
          <w:rFonts w:ascii="Times New Roman" w:hAnsi="Times New Roman" w:cs="Times New Roman"/>
          <w:b/>
          <w:bCs/>
          <w:color w:val="auto"/>
          <w:sz w:val="24"/>
          <w:szCs w:val="24"/>
        </w:rPr>
        <w:t>Komitmen Organisasi</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0"/>
        <w:gridCol w:w="1231"/>
        <w:gridCol w:w="1845"/>
        <w:gridCol w:w="1272"/>
        <w:gridCol w:w="1704"/>
      </w:tblGrid>
      <w:tr w:rsidR="00624DDE" w:rsidRPr="00D11D4F" w14:paraId="09E51D1E" w14:textId="77777777" w:rsidTr="00624DDE">
        <w:trPr>
          <w:trHeight w:val="550"/>
        </w:trPr>
        <w:tc>
          <w:tcPr>
            <w:tcW w:w="1890" w:type="dxa"/>
          </w:tcPr>
          <w:p w14:paraId="32DD42D0" w14:textId="77777777" w:rsidR="00624DDE" w:rsidRPr="00D11D4F" w:rsidRDefault="00624DDE" w:rsidP="00131F18">
            <w:pPr>
              <w:pStyle w:val="TableParagraph"/>
              <w:spacing w:before="139"/>
              <w:ind w:left="559"/>
              <w:rPr>
                <w:b/>
                <w:sz w:val="24"/>
              </w:rPr>
            </w:pPr>
            <w:r w:rsidRPr="00D11D4F">
              <w:rPr>
                <w:b/>
                <w:spacing w:val="-2"/>
                <w:sz w:val="24"/>
              </w:rPr>
              <w:t>Variabel</w:t>
            </w:r>
          </w:p>
        </w:tc>
        <w:tc>
          <w:tcPr>
            <w:tcW w:w="1231" w:type="dxa"/>
          </w:tcPr>
          <w:p w14:paraId="6D58E5B3" w14:textId="77777777" w:rsidR="00624DDE" w:rsidRPr="00D11D4F" w:rsidRDefault="00624DDE" w:rsidP="00131F18">
            <w:pPr>
              <w:pStyle w:val="TableParagraph"/>
              <w:spacing w:before="139"/>
              <w:ind w:left="323"/>
              <w:rPr>
                <w:b/>
                <w:sz w:val="24"/>
              </w:rPr>
            </w:pPr>
            <w:r w:rsidRPr="00D11D4F">
              <w:rPr>
                <w:b/>
                <w:spacing w:val="-4"/>
                <w:sz w:val="24"/>
              </w:rPr>
              <w:t>Item</w:t>
            </w:r>
          </w:p>
        </w:tc>
        <w:tc>
          <w:tcPr>
            <w:tcW w:w="1845" w:type="dxa"/>
          </w:tcPr>
          <w:p w14:paraId="0670F074" w14:textId="77777777" w:rsidR="00624DDE" w:rsidRPr="00D11D4F" w:rsidRDefault="00624DDE" w:rsidP="00131F18">
            <w:pPr>
              <w:pStyle w:val="TableParagraph"/>
              <w:spacing w:line="276" w:lineRule="exact"/>
              <w:ind w:left="619" w:right="138" w:hanging="468"/>
              <w:rPr>
                <w:b/>
                <w:i/>
                <w:sz w:val="24"/>
              </w:rPr>
            </w:pPr>
            <w:r w:rsidRPr="00D11D4F">
              <w:rPr>
                <w:b/>
                <w:i/>
                <w:sz w:val="24"/>
              </w:rPr>
              <w:t>Nilai</w:t>
            </w:r>
            <w:r w:rsidRPr="00D11D4F">
              <w:rPr>
                <w:b/>
                <w:i/>
                <w:spacing w:val="-15"/>
                <w:sz w:val="24"/>
              </w:rPr>
              <w:t xml:space="preserve"> </w:t>
            </w:r>
            <w:r w:rsidRPr="00D11D4F">
              <w:rPr>
                <w:b/>
                <w:i/>
                <w:sz w:val="24"/>
              </w:rPr>
              <w:t xml:space="preserve">Cronbach </w:t>
            </w:r>
            <w:r w:rsidRPr="00D11D4F">
              <w:rPr>
                <w:b/>
                <w:i/>
                <w:spacing w:val="-2"/>
                <w:sz w:val="24"/>
              </w:rPr>
              <w:t>Alpha</w:t>
            </w:r>
          </w:p>
        </w:tc>
        <w:tc>
          <w:tcPr>
            <w:tcW w:w="1272" w:type="dxa"/>
          </w:tcPr>
          <w:p w14:paraId="35C53F53" w14:textId="77777777" w:rsidR="00624DDE" w:rsidRPr="00D11D4F" w:rsidRDefault="00624DDE" w:rsidP="00131F18">
            <w:pPr>
              <w:pStyle w:val="TableParagraph"/>
              <w:spacing w:before="139"/>
              <w:ind w:left="255"/>
              <w:rPr>
                <w:b/>
                <w:sz w:val="24"/>
              </w:rPr>
            </w:pPr>
            <w:r w:rsidRPr="00D11D4F">
              <w:rPr>
                <w:b/>
                <w:spacing w:val="-2"/>
                <w:sz w:val="24"/>
              </w:rPr>
              <w:t>Kriteria</w:t>
            </w:r>
          </w:p>
        </w:tc>
        <w:tc>
          <w:tcPr>
            <w:tcW w:w="1704" w:type="dxa"/>
          </w:tcPr>
          <w:p w14:paraId="6B1B1AEE" w14:textId="77777777" w:rsidR="00624DDE" w:rsidRPr="00D11D4F" w:rsidRDefault="00624DDE" w:rsidP="00131F18">
            <w:pPr>
              <w:pStyle w:val="TableParagraph"/>
              <w:spacing w:before="139"/>
              <w:ind w:left="287"/>
              <w:rPr>
                <w:b/>
                <w:sz w:val="24"/>
              </w:rPr>
            </w:pPr>
            <w:r w:rsidRPr="00D11D4F">
              <w:rPr>
                <w:b/>
                <w:spacing w:val="-2"/>
                <w:sz w:val="24"/>
              </w:rPr>
              <w:t>Keterangan</w:t>
            </w:r>
          </w:p>
        </w:tc>
      </w:tr>
      <w:tr w:rsidR="00624DDE" w:rsidRPr="00D11D4F" w14:paraId="1CCADAF2" w14:textId="77777777" w:rsidTr="00624DDE">
        <w:trPr>
          <w:trHeight w:val="2015"/>
        </w:trPr>
        <w:tc>
          <w:tcPr>
            <w:tcW w:w="1890" w:type="dxa"/>
          </w:tcPr>
          <w:p w14:paraId="2039E608" w14:textId="77777777" w:rsidR="00624DDE" w:rsidRPr="00D11D4F" w:rsidRDefault="00624DDE" w:rsidP="00624DDE">
            <w:pPr>
              <w:pStyle w:val="TableParagraph"/>
              <w:spacing w:before="209"/>
              <w:jc w:val="both"/>
              <w:rPr>
                <w:b/>
                <w:sz w:val="24"/>
              </w:rPr>
            </w:pPr>
          </w:p>
          <w:p w14:paraId="683A77E7" w14:textId="7A389DA0" w:rsidR="00624DDE" w:rsidRPr="00D11D4F" w:rsidRDefault="00624DDE" w:rsidP="00624DDE">
            <w:pPr>
              <w:pStyle w:val="TableParagraph"/>
              <w:spacing w:line="357" w:lineRule="auto"/>
              <w:ind w:left="455" w:right="129" w:hanging="288"/>
              <w:jc w:val="both"/>
              <w:rPr>
                <w:sz w:val="24"/>
              </w:rPr>
            </w:pPr>
            <w:r w:rsidRPr="00D11D4F">
              <w:rPr>
                <w:sz w:val="24"/>
              </w:rPr>
              <w:t xml:space="preserve">     Komitmen Organisasi (X</w:t>
            </w:r>
            <w:r w:rsidRPr="00D11D4F">
              <w:rPr>
                <w:sz w:val="24"/>
                <w:vertAlign w:val="subscript"/>
              </w:rPr>
              <w:t>1</w:t>
            </w:r>
            <w:r w:rsidRPr="00D11D4F">
              <w:rPr>
                <w:sz w:val="24"/>
              </w:rPr>
              <w:t>)</w:t>
            </w:r>
          </w:p>
        </w:tc>
        <w:tc>
          <w:tcPr>
            <w:tcW w:w="1231" w:type="dxa"/>
          </w:tcPr>
          <w:p w14:paraId="51B1B8AE" w14:textId="1C973350" w:rsidR="00624DDE" w:rsidRPr="00D11D4F" w:rsidRDefault="00624DDE" w:rsidP="00624DDE">
            <w:pPr>
              <w:pStyle w:val="TableParagraph"/>
              <w:spacing w:before="1" w:line="360" w:lineRule="auto"/>
              <w:ind w:left="367" w:right="366"/>
              <w:jc w:val="both"/>
              <w:rPr>
                <w:sz w:val="24"/>
              </w:rPr>
            </w:pPr>
            <w:r w:rsidRPr="00D11D4F">
              <w:rPr>
                <w:spacing w:val="-4"/>
                <w:sz w:val="24"/>
              </w:rPr>
              <w:t>X</w:t>
            </w:r>
            <w:r w:rsidRPr="00D11D4F">
              <w:rPr>
                <w:spacing w:val="-4"/>
                <w:sz w:val="24"/>
                <w:vertAlign w:val="subscript"/>
              </w:rPr>
              <w:t>1</w:t>
            </w:r>
            <w:r w:rsidRPr="00D11D4F">
              <w:rPr>
                <w:spacing w:val="-4"/>
                <w:sz w:val="24"/>
              </w:rPr>
              <w:t>.</w:t>
            </w:r>
            <w:r w:rsidRPr="00D11D4F">
              <w:rPr>
                <w:spacing w:val="-4"/>
                <w:sz w:val="24"/>
                <w:vertAlign w:val="subscript"/>
              </w:rPr>
              <w:t>1</w:t>
            </w:r>
            <w:r w:rsidRPr="00D11D4F">
              <w:rPr>
                <w:spacing w:val="-4"/>
                <w:sz w:val="24"/>
              </w:rPr>
              <w:t xml:space="preserve"> X</w:t>
            </w:r>
            <w:r w:rsidRPr="00D11D4F">
              <w:rPr>
                <w:spacing w:val="-4"/>
                <w:sz w:val="24"/>
                <w:vertAlign w:val="subscript"/>
              </w:rPr>
              <w:t>1</w:t>
            </w:r>
            <w:r w:rsidRPr="00D11D4F">
              <w:rPr>
                <w:spacing w:val="-4"/>
                <w:sz w:val="24"/>
              </w:rPr>
              <w:t>.</w:t>
            </w:r>
            <w:r w:rsidRPr="00D11D4F">
              <w:rPr>
                <w:spacing w:val="-4"/>
                <w:sz w:val="24"/>
                <w:vertAlign w:val="subscript"/>
              </w:rPr>
              <w:t>2</w:t>
            </w:r>
            <w:r w:rsidRPr="00D11D4F">
              <w:rPr>
                <w:spacing w:val="-4"/>
                <w:sz w:val="24"/>
              </w:rPr>
              <w:t xml:space="preserve"> X</w:t>
            </w:r>
            <w:r w:rsidRPr="00D11D4F">
              <w:rPr>
                <w:spacing w:val="-4"/>
                <w:sz w:val="24"/>
                <w:vertAlign w:val="subscript"/>
              </w:rPr>
              <w:t>1</w:t>
            </w:r>
            <w:r w:rsidRPr="00D11D4F">
              <w:rPr>
                <w:spacing w:val="-4"/>
                <w:sz w:val="24"/>
              </w:rPr>
              <w:t>.</w:t>
            </w:r>
            <w:r w:rsidRPr="00D11D4F">
              <w:rPr>
                <w:spacing w:val="-4"/>
                <w:sz w:val="24"/>
                <w:vertAlign w:val="subscript"/>
              </w:rPr>
              <w:t>3</w:t>
            </w:r>
            <w:r w:rsidRPr="00D11D4F">
              <w:rPr>
                <w:spacing w:val="-4"/>
                <w:sz w:val="24"/>
              </w:rPr>
              <w:t xml:space="preserve"> X</w:t>
            </w:r>
            <w:r w:rsidRPr="00D11D4F">
              <w:rPr>
                <w:spacing w:val="-4"/>
                <w:sz w:val="24"/>
                <w:vertAlign w:val="subscript"/>
              </w:rPr>
              <w:t>1</w:t>
            </w:r>
            <w:r w:rsidRPr="00D11D4F">
              <w:rPr>
                <w:spacing w:val="-4"/>
                <w:sz w:val="24"/>
              </w:rPr>
              <w:t>.</w:t>
            </w:r>
            <w:r w:rsidRPr="00D11D4F">
              <w:rPr>
                <w:spacing w:val="-4"/>
                <w:sz w:val="24"/>
                <w:vertAlign w:val="subscript"/>
              </w:rPr>
              <w:t>4</w:t>
            </w:r>
            <w:r w:rsidRPr="00D11D4F">
              <w:rPr>
                <w:spacing w:val="-4"/>
                <w:sz w:val="24"/>
              </w:rPr>
              <w:t xml:space="preserve"> X</w:t>
            </w:r>
            <w:r w:rsidRPr="00D11D4F">
              <w:rPr>
                <w:spacing w:val="-4"/>
                <w:sz w:val="24"/>
                <w:vertAlign w:val="subscript"/>
              </w:rPr>
              <w:t>1</w:t>
            </w:r>
            <w:r w:rsidRPr="00D11D4F">
              <w:rPr>
                <w:spacing w:val="-4"/>
                <w:sz w:val="24"/>
              </w:rPr>
              <w:t>.</w:t>
            </w:r>
            <w:r w:rsidRPr="00D11D4F">
              <w:rPr>
                <w:spacing w:val="-4"/>
                <w:sz w:val="24"/>
                <w:vertAlign w:val="subscript"/>
              </w:rPr>
              <w:t>5</w:t>
            </w:r>
            <w:r w:rsidRPr="00D11D4F">
              <w:rPr>
                <w:spacing w:val="-4"/>
                <w:sz w:val="24"/>
              </w:rPr>
              <w:t xml:space="preserve"> </w:t>
            </w:r>
          </w:p>
        </w:tc>
        <w:tc>
          <w:tcPr>
            <w:tcW w:w="1845" w:type="dxa"/>
          </w:tcPr>
          <w:p w14:paraId="2A06CB0C" w14:textId="54E833E2" w:rsidR="00624DDE" w:rsidRPr="00D11D4F" w:rsidRDefault="00624DDE" w:rsidP="00131F18">
            <w:pPr>
              <w:pStyle w:val="TableParagraph"/>
              <w:spacing w:before="1"/>
              <w:ind w:left="40"/>
              <w:rPr>
                <w:sz w:val="24"/>
              </w:rPr>
            </w:pPr>
            <w:r w:rsidRPr="00D11D4F">
              <w:rPr>
                <w:spacing w:val="-2"/>
                <w:sz w:val="24"/>
              </w:rPr>
              <w:t>0,</w:t>
            </w:r>
            <w:r w:rsidR="00DE2144">
              <w:rPr>
                <w:spacing w:val="-2"/>
                <w:sz w:val="24"/>
              </w:rPr>
              <w:t>909</w:t>
            </w:r>
          </w:p>
          <w:p w14:paraId="61A84B0C" w14:textId="4A3A9B56" w:rsidR="00624DDE" w:rsidRPr="00D11D4F" w:rsidRDefault="00624DDE" w:rsidP="00131F18">
            <w:pPr>
              <w:pStyle w:val="TableParagraph"/>
              <w:spacing w:before="136"/>
              <w:ind w:left="40"/>
              <w:rPr>
                <w:sz w:val="24"/>
              </w:rPr>
            </w:pPr>
            <w:r w:rsidRPr="00D11D4F">
              <w:rPr>
                <w:spacing w:val="-2"/>
                <w:sz w:val="24"/>
              </w:rPr>
              <w:t>0,</w:t>
            </w:r>
            <w:r w:rsidR="00DE2144">
              <w:rPr>
                <w:spacing w:val="-2"/>
                <w:sz w:val="24"/>
              </w:rPr>
              <w:t>907</w:t>
            </w:r>
          </w:p>
          <w:p w14:paraId="1053F456" w14:textId="02119E9C" w:rsidR="00624DDE" w:rsidRPr="00D11D4F" w:rsidRDefault="00624DDE" w:rsidP="00131F18">
            <w:pPr>
              <w:pStyle w:val="TableParagraph"/>
              <w:spacing w:before="140"/>
              <w:ind w:left="40"/>
              <w:rPr>
                <w:sz w:val="24"/>
              </w:rPr>
            </w:pPr>
            <w:r w:rsidRPr="00D11D4F">
              <w:rPr>
                <w:spacing w:val="-2"/>
                <w:sz w:val="24"/>
              </w:rPr>
              <w:t>0,</w:t>
            </w:r>
            <w:r w:rsidR="00DE2144">
              <w:rPr>
                <w:spacing w:val="-2"/>
                <w:sz w:val="24"/>
              </w:rPr>
              <w:t>908</w:t>
            </w:r>
          </w:p>
          <w:p w14:paraId="7FD14D12" w14:textId="0C58BB5A" w:rsidR="00624DDE" w:rsidRPr="00D11D4F" w:rsidRDefault="00624DDE" w:rsidP="00131F18">
            <w:pPr>
              <w:pStyle w:val="TableParagraph"/>
              <w:spacing w:before="136"/>
              <w:ind w:left="40"/>
              <w:rPr>
                <w:sz w:val="24"/>
              </w:rPr>
            </w:pPr>
            <w:r w:rsidRPr="00D11D4F">
              <w:rPr>
                <w:spacing w:val="-2"/>
                <w:sz w:val="24"/>
              </w:rPr>
              <w:t>0,</w:t>
            </w:r>
            <w:r w:rsidR="00DE2144">
              <w:rPr>
                <w:spacing w:val="-2"/>
                <w:sz w:val="24"/>
              </w:rPr>
              <w:t>911</w:t>
            </w:r>
          </w:p>
          <w:p w14:paraId="78D6C2BD" w14:textId="0EF4E5EA" w:rsidR="00624DDE" w:rsidRPr="00D11D4F" w:rsidRDefault="00624DDE" w:rsidP="00624DDE">
            <w:pPr>
              <w:pStyle w:val="TableParagraph"/>
              <w:spacing w:before="140"/>
              <w:ind w:left="40"/>
              <w:rPr>
                <w:sz w:val="24"/>
              </w:rPr>
            </w:pPr>
            <w:r w:rsidRPr="00D11D4F">
              <w:rPr>
                <w:spacing w:val="-2"/>
                <w:sz w:val="24"/>
              </w:rPr>
              <w:t>0,</w:t>
            </w:r>
            <w:r w:rsidR="00DE2144">
              <w:rPr>
                <w:spacing w:val="-2"/>
                <w:sz w:val="24"/>
              </w:rPr>
              <w:t>908</w:t>
            </w:r>
          </w:p>
        </w:tc>
        <w:tc>
          <w:tcPr>
            <w:tcW w:w="1272" w:type="dxa"/>
          </w:tcPr>
          <w:p w14:paraId="61F9CE36" w14:textId="77777777" w:rsidR="00624DDE" w:rsidRPr="00D11D4F" w:rsidRDefault="00624DDE" w:rsidP="00131F18">
            <w:pPr>
              <w:pStyle w:val="TableParagraph"/>
              <w:spacing w:before="1"/>
              <w:ind w:left="467"/>
              <w:rPr>
                <w:sz w:val="24"/>
              </w:rPr>
            </w:pPr>
            <w:r w:rsidRPr="00D11D4F">
              <w:rPr>
                <w:spacing w:val="-4"/>
                <w:sz w:val="24"/>
              </w:rPr>
              <w:t>0,60</w:t>
            </w:r>
          </w:p>
          <w:p w14:paraId="4768C9B4" w14:textId="77777777" w:rsidR="00624DDE" w:rsidRPr="00D11D4F" w:rsidRDefault="00624DDE" w:rsidP="00131F18">
            <w:pPr>
              <w:pStyle w:val="TableParagraph"/>
              <w:spacing w:before="136"/>
              <w:ind w:left="467"/>
              <w:rPr>
                <w:sz w:val="24"/>
              </w:rPr>
            </w:pPr>
            <w:r w:rsidRPr="00D11D4F">
              <w:rPr>
                <w:spacing w:val="-4"/>
                <w:sz w:val="24"/>
              </w:rPr>
              <w:t>0,60</w:t>
            </w:r>
          </w:p>
          <w:p w14:paraId="1A0EE14C" w14:textId="77777777" w:rsidR="00624DDE" w:rsidRPr="00D11D4F" w:rsidRDefault="00624DDE" w:rsidP="00131F18">
            <w:pPr>
              <w:pStyle w:val="TableParagraph"/>
              <w:spacing w:before="140"/>
              <w:ind w:left="467"/>
              <w:rPr>
                <w:sz w:val="24"/>
              </w:rPr>
            </w:pPr>
            <w:r w:rsidRPr="00D11D4F">
              <w:rPr>
                <w:spacing w:val="-4"/>
                <w:sz w:val="24"/>
              </w:rPr>
              <w:t>0,60</w:t>
            </w:r>
          </w:p>
          <w:p w14:paraId="47E5F175" w14:textId="77777777" w:rsidR="00624DDE" w:rsidRPr="00D11D4F" w:rsidRDefault="00624DDE" w:rsidP="00131F18">
            <w:pPr>
              <w:pStyle w:val="TableParagraph"/>
              <w:spacing w:before="136"/>
              <w:ind w:left="467"/>
              <w:rPr>
                <w:sz w:val="24"/>
              </w:rPr>
            </w:pPr>
            <w:r w:rsidRPr="00D11D4F">
              <w:rPr>
                <w:spacing w:val="-4"/>
                <w:sz w:val="24"/>
              </w:rPr>
              <w:t>0,60</w:t>
            </w:r>
          </w:p>
          <w:p w14:paraId="2E585F84" w14:textId="15C62737" w:rsidR="00624DDE" w:rsidRPr="00D11D4F" w:rsidRDefault="00624DDE" w:rsidP="00624DDE">
            <w:pPr>
              <w:pStyle w:val="TableParagraph"/>
              <w:spacing w:before="140"/>
              <w:ind w:left="467"/>
              <w:rPr>
                <w:sz w:val="24"/>
              </w:rPr>
            </w:pPr>
            <w:r w:rsidRPr="00D11D4F">
              <w:rPr>
                <w:spacing w:val="-4"/>
                <w:sz w:val="24"/>
              </w:rPr>
              <w:t>0,60</w:t>
            </w:r>
          </w:p>
        </w:tc>
        <w:tc>
          <w:tcPr>
            <w:tcW w:w="1704" w:type="dxa"/>
          </w:tcPr>
          <w:p w14:paraId="4E6BE8B2" w14:textId="648F5F2D" w:rsidR="00624DDE" w:rsidRPr="00D11D4F" w:rsidRDefault="00624DDE" w:rsidP="00624DDE">
            <w:pPr>
              <w:pStyle w:val="TableParagraph"/>
              <w:spacing w:before="1" w:line="360" w:lineRule="auto"/>
              <w:ind w:left="491" w:right="399"/>
              <w:jc w:val="both"/>
              <w:rPr>
                <w:sz w:val="24"/>
              </w:rPr>
            </w:pPr>
            <w:r w:rsidRPr="00D11D4F">
              <w:rPr>
                <w:spacing w:val="-2"/>
                <w:sz w:val="24"/>
              </w:rPr>
              <w:t>Reliabel Reliabel Reliabel Reliabel Reliabel</w:t>
            </w:r>
          </w:p>
        </w:tc>
      </w:tr>
    </w:tbl>
    <w:p w14:paraId="2D3E2712" w14:textId="77777777" w:rsidR="00624DDE" w:rsidRPr="00D11D4F" w:rsidRDefault="00624DDE" w:rsidP="00624DDE">
      <w:pPr>
        <w:spacing w:before="3"/>
        <w:ind w:left="568"/>
        <w:rPr>
          <w:rFonts w:ascii="Times New Roman" w:hAnsi="Times New Roman" w:cs="Times New Roman"/>
          <w:i/>
          <w:sz w:val="24"/>
        </w:rPr>
      </w:pPr>
      <w:r w:rsidRPr="00D11D4F">
        <w:rPr>
          <w:rFonts w:ascii="Times New Roman" w:hAnsi="Times New Roman" w:cs="Times New Roman"/>
          <w:sz w:val="24"/>
        </w:rPr>
        <w:t xml:space="preserve">Sumber: </w:t>
      </w:r>
      <w:r w:rsidRPr="00D11D4F">
        <w:rPr>
          <w:rFonts w:ascii="Times New Roman" w:hAnsi="Times New Roman" w:cs="Times New Roman"/>
          <w:i/>
          <w:sz w:val="24"/>
        </w:rPr>
        <w:t>Diolah</w:t>
      </w:r>
      <w:r w:rsidRPr="00D11D4F">
        <w:rPr>
          <w:rFonts w:ascii="Times New Roman" w:hAnsi="Times New Roman" w:cs="Times New Roman"/>
          <w:i/>
          <w:spacing w:val="-2"/>
          <w:sz w:val="24"/>
        </w:rPr>
        <w:t xml:space="preserve"> </w:t>
      </w:r>
      <w:r w:rsidRPr="00D11D4F">
        <w:rPr>
          <w:rFonts w:ascii="Times New Roman" w:hAnsi="Times New Roman" w:cs="Times New Roman"/>
          <w:i/>
          <w:sz w:val="24"/>
        </w:rPr>
        <w:t>dengan</w:t>
      </w:r>
      <w:r w:rsidRPr="00D11D4F">
        <w:rPr>
          <w:rFonts w:ascii="Times New Roman" w:hAnsi="Times New Roman" w:cs="Times New Roman"/>
          <w:i/>
          <w:spacing w:val="-1"/>
          <w:sz w:val="24"/>
        </w:rPr>
        <w:t xml:space="preserve"> </w:t>
      </w:r>
      <w:r w:rsidRPr="00D11D4F">
        <w:rPr>
          <w:rFonts w:ascii="Times New Roman" w:hAnsi="Times New Roman" w:cs="Times New Roman"/>
          <w:i/>
          <w:sz w:val="24"/>
        </w:rPr>
        <w:t>SPSS,</w:t>
      </w:r>
      <w:r w:rsidRPr="00D11D4F">
        <w:rPr>
          <w:rFonts w:ascii="Times New Roman" w:hAnsi="Times New Roman" w:cs="Times New Roman"/>
          <w:i/>
          <w:spacing w:val="-1"/>
          <w:sz w:val="24"/>
        </w:rPr>
        <w:t xml:space="preserve"> </w:t>
      </w:r>
      <w:r w:rsidRPr="00D11D4F">
        <w:rPr>
          <w:rFonts w:ascii="Times New Roman" w:hAnsi="Times New Roman" w:cs="Times New Roman"/>
          <w:i/>
          <w:spacing w:val="-4"/>
          <w:sz w:val="24"/>
        </w:rPr>
        <w:t>2025</w:t>
      </w:r>
    </w:p>
    <w:p w14:paraId="7904A426" w14:textId="63F56377" w:rsidR="00B9090F" w:rsidRDefault="00AF0288" w:rsidP="00C77315">
      <w:pPr>
        <w:spacing w:line="480" w:lineRule="auto"/>
        <w:jc w:val="both"/>
        <w:rPr>
          <w:rFonts w:ascii="Times New Roman" w:hAnsi="Times New Roman" w:cs="Times New Roman"/>
          <w:bCs/>
          <w:sz w:val="24"/>
          <w:szCs w:val="24"/>
        </w:rPr>
      </w:pPr>
      <w:r w:rsidRPr="00D11D4F">
        <w:rPr>
          <w:rFonts w:ascii="Times New Roman" w:hAnsi="Times New Roman" w:cs="Times New Roman"/>
          <w:bCs/>
          <w:sz w:val="24"/>
          <w:szCs w:val="24"/>
        </w:rPr>
        <w:tab/>
        <w:t xml:space="preserve">Berdasarkan uraian tabel 4.9 di atas dapat disimpulkan bahwa dari </w:t>
      </w:r>
      <w:r w:rsidR="004F5D38" w:rsidRPr="00D11D4F">
        <w:rPr>
          <w:rFonts w:ascii="Times New Roman" w:hAnsi="Times New Roman" w:cs="Times New Roman"/>
          <w:bCs/>
          <w:sz w:val="24"/>
          <w:szCs w:val="24"/>
        </w:rPr>
        <w:t>5</w:t>
      </w:r>
      <w:r w:rsidRPr="00D11D4F">
        <w:rPr>
          <w:rFonts w:ascii="Times New Roman" w:hAnsi="Times New Roman" w:cs="Times New Roman"/>
          <w:bCs/>
          <w:sz w:val="24"/>
          <w:szCs w:val="24"/>
        </w:rPr>
        <w:t xml:space="preserve"> butir item pernyataan atau indikator untuk variabel akuntansi sector publik semua nilai </w:t>
      </w:r>
      <w:r w:rsidRPr="00D11D4F">
        <w:rPr>
          <w:rFonts w:ascii="Times New Roman" w:hAnsi="Times New Roman" w:cs="Times New Roman"/>
          <w:bCs/>
          <w:i/>
          <w:iCs/>
          <w:sz w:val="24"/>
          <w:szCs w:val="24"/>
        </w:rPr>
        <w:t>cronbach alpha</w:t>
      </w:r>
      <w:r w:rsidRPr="00D11D4F">
        <w:rPr>
          <w:rFonts w:ascii="Times New Roman" w:hAnsi="Times New Roman" w:cs="Times New Roman"/>
          <w:bCs/>
          <w:sz w:val="24"/>
          <w:szCs w:val="24"/>
        </w:rPr>
        <w:t xml:space="preserve"> hitung di atas 0,60 sehingga semua butir pernyataan tersebut dinyatakan reliabel.</w:t>
      </w:r>
    </w:p>
    <w:p w14:paraId="0AF2D889" w14:textId="77777777" w:rsidR="006416E7" w:rsidRDefault="006416E7" w:rsidP="00C77315">
      <w:pPr>
        <w:spacing w:line="480" w:lineRule="auto"/>
        <w:jc w:val="both"/>
        <w:rPr>
          <w:rFonts w:ascii="Times New Roman" w:hAnsi="Times New Roman" w:cs="Times New Roman"/>
          <w:bCs/>
          <w:sz w:val="24"/>
          <w:szCs w:val="24"/>
        </w:rPr>
      </w:pPr>
    </w:p>
    <w:p w14:paraId="6F814462" w14:textId="77777777" w:rsidR="006416E7" w:rsidRPr="00D11D4F" w:rsidRDefault="006416E7" w:rsidP="00C77315">
      <w:pPr>
        <w:spacing w:line="480" w:lineRule="auto"/>
        <w:jc w:val="both"/>
        <w:rPr>
          <w:rFonts w:ascii="Times New Roman" w:hAnsi="Times New Roman" w:cs="Times New Roman"/>
          <w:bCs/>
          <w:sz w:val="24"/>
          <w:szCs w:val="24"/>
        </w:rPr>
      </w:pPr>
    </w:p>
    <w:p w14:paraId="35B83D9F" w14:textId="024600CB" w:rsidR="00B9090F" w:rsidRPr="00D11D4F" w:rsidRDefault="00B9090F" w:rsidP="00B9090F">
      <w:pPr>
        <w:pStyle w:val="Heading3"/>
        <w:ind w:left="1108"/>
        <w:rPr>
          <w:rFonts w:ascii="Times New Roman" w:hAnsi="Times New Roman" w:cs="Times New Roman"/>
          <w:b/>
          <w:bCs/>
          <w:color w:val="auto"/>
          <w:sz w:val="24"/>
          <w:szCs w:val="24"/>
        </w:rPr>
      </w:pPr>
      <w:r w:rsidRPr="00D11D4F">
        <w:rPr>
          <w:rFonts w:ascii="Times New Roman" w:hAnsi="Times New Roman" w:cs="Times New Roman"/>
          <w:b/>
          <w:bCs/>
          <w:color w:val="auto"/>
          <w:sz w:val="24"/>
          <w:szCs w:val="24"/>
        </w:rPr>
        <w:lastRenderedPageBreak/>
        <w:t>Tabel</w:t>
      </w:r>
      <w:r w:rsidRPr="00D11D4F">
        <w:rPr>
          <w:rFonts w:ascii="Times New Roman" w:hAnsi="Times New Roman" w:cs="Times New Roman"/>
          <w:b/>
          <w:bCs/>
          <w:color w:val="auto"/>
          <w:spacing w:val="-5"/>
          <w:sz w:val="24"/>
          <w:szCs w:val="24"/>
        </w:rPr>
        <w:t xml:space="preserve"> </w:t>
      </w:r>
      <w:r w:rsidR="00AE6754" w:rsidRPr="00D11D4F">
        <w:rPr>
          <w:rFonts w:ascii="Times New Roman" w:hAnsi="Times New Roman" w:cs="Times New Roman"/>
          <w:b/>
          <w:bCs/>
          <w:color w:val="auto"/>
          <w:sz w:val="24"/>
          <w:szCs w:val="24"/>
        </w:rPr>
        <w:t>4</w:t>
      </w:r>
      <w:r w:rsidRPr="00D11D4F">
        <w:rPr>
          <w:rFonts w:ascii="Times New Roman" w:hAnsi="Times New Roman" w:cs="Times New Roman"/>
          <w:b/>
          <w:bCs/>
          <w:color w:val="auto"/>
          <w:sz w:val="24"/>
          <w:szCs w:val="24"/>
        </w:rPr>
        <w:t>.</w:t>
      </w:r>
      <w:r w:rsidR="00AE6754" w:rsidRPr="00D11D4F">
        <w:rPr>
          <w:rFonts w:ascii="Times New Roman" w:hAnsi="Times New Roman" w:cs="Times New Roman"/>
          <w:b/>
          <w:bCs/>
          <w:color w:val="auto"/>
          <w:sz w:val="24"/>
          <w:szCs w:val="24"/>
        </w:rPr>
        <w:t>1</w:t>
      </w:r>
      <w:r w:rsidRPr="00D11D4F">
        <w:rPr>
          <w:rFonts w:ascii="Times New Roman" w:hAnsi="Times New Roman" w:cs="Times New Roman"/>
          <w:b/>
          <w:bCs/>
          <w:color w:val="auto"/>
          <w:sz w:val="24"/>
          <w:szCs w:val="24"/>
        </w:rPr>
        <w:t>0.</w:t>
      </w:r>
      <w:r w:rsidRPr="00D11D4F">
        <w:rPr>
          <w:rFonts w:ascii="Times New Roman" w:hAnsi="Times New Roman" w:cs="Times New Roman"/>
          <w:b/>
          <w:bCs/>
          <w:color w:val="auto"/>
          <w:spacing w:val="-2"/>
          <w:sz w:val="24"/>
          <w:szCs w:val="24"/>
        </w:rPr>
        <w:t xml:space="preserve"> </w:t>
      </w:r>
      <w:r w:rsidRPr="00D11D4F">
        <w:rPr>
          <w:rFonts w:ascii="Times New Roman" w:hAnsi="Times New Roman" w:cs="Times New Roman"/>
          <w:b/>
          <w:bCs/>
          <w:color w:val="auto"/>
          <w:sz w:val="24"/>
          <w:szCs w:val="24"/>
        </w:rPr>
        <w:t>Hasil</w:t>
      </w:r>
      <w:r w:rsidRPr="00D11D4F">
        <w:rPr>
          <w:rFonts w:ascii="Times New Roman" w:hAnsi="Times New Roman" w:cs="Times New Roman"/>
          <w:b/>
          <w:bCs/>
          <w:color w:val="auto"/>
          <w:spacing w:val="-3"/>
          <w:sz w:val="24"/>
          <w:szCs w:val="24"/>
        </w:rPr>
        <w:t xml:space="preserve"> </w:t>
      </w:r>
      <w:r w:rsidRPr="00D11D4F">
        <w:rPr>
          <w:rFonts w:ascii="Times New Roman" w:hAnsi="Times New Roman" w:cs="Times New Roman"/>
          <w:b/>
          <w:bCs/>
          <w:color w:val="auto"/>
          <w:sz w:val="24"/>
          <w:szCs w:val="24"/>
        </w:rPr>
        <w:t>Uji</w:t>
      </w:r>
      <w:r w:rsidRPr="00D11D4F">
        <w:rPr>
          <w:rFonts w:ascii="Times New Roman" w:hAnsi="Times New Roman" w:cs="Times New Roman"/>
          <w:b/>
          <w:bCs/>
          <w:color w:val="auto"/>
          <w:spacing w:val="-2"/>
          <w:sz w:val="24"/>
          <w:szCs w:val="24"/>
        </w:rPr>
        <w:t xml:space="preserve"> </w:t>
      </w:r>
      <w:r w:rsidRPr="00D11D4F">
        <w:rPr>
          <w:rFonts w:ascii="Times New Roman" w:hAnsi="Times New Roman" w:cs="Times New Roman"/>
          <w:b/>
          <w:bCs/>
          <w:color w:val="auto"/>
          <w:sz w:val="24"/>
          <w:szCs w:val="24"/>
        </w:rPr>
        <w:t>Reliabilitas</w:t>
      </w:r>
      <w:r w:rsidRPr="00D11D4F">
        <w:rPr>
          <w:rFonts w:ascii="Times New Roman" w:hAnsi="Times New Roman" w:cs="Times New Roman"/>
          <w:b/>
          <w:bCs/>
          <w:color w:val="auto"/>
          <w:spacing w:val="-4"/>
          <w:sz w:val="24"/>
          <w:szCs w:val="24"/>
        </w:rPr>
        <w:t xml:space="preserve"> </w:t>
      </w:r>
      <w:r w:rsidRPr="00D11D4F">
        <w:rPr>
          <w:rFonts w:ascii="Times New Roman" w:hAnsi="Times New Roman" w:cs="Times New Roman"/>
          <w:b/>
          <w:bCs/>
          <w:color w:val="auto"/>
          <w:sz w:val="24"/>
          <w:szCs w:val="24"/>
        </w:rPr>
        <w:t>Variabel</w:t>
      </w:r>
      <w:r w:rsidRPr="00D11D4F">
        <w:rPr>
          <w:rFonts w:ascii="Times New Roman" w:hAnsi="Times New Roman" w:cs="Times New Roman"/>
          <w:b/>
          <w:bCs/>
          <w:color w:val="auto"/>
          <w:spacing w:val="-2"/>
          <w:sz w:val="24"/>
          <w:szCs w:val="24"/>
        </w:rPr>
        <w:t xml:space="preserve"> </w:t>
      </w:r>
      <w:r w:rsidR="003F33F2" w:rsidRPr="00D11D4F">
        <w:rPr>
          <w:rFonts w:ascii="Times New Roman" w:hAnsi="Times New Roman" w:cs="Times New Roman"/>
          <w:b/>
          <w:bCs/>
          <w:color w:val="auto"/>
          <w:sz w:val="24"/>
          <w:szCs w:val="24"/>
        </w:rPr>
        <w:t>Kualitas SDM</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0"/>
        <w:gridCol w:w="1231"/>
        <w:gridCol w:w="1845"/>
        <w:gridCol w:w="1272"/>
        <w:gridCol w:w="1704"/>
      </w:tblGrid>
      <w:tr w:rsidR="00B9090F" w:rsidRPr="00D11D4F" w14:paraId="0486D293" w14:textId="77777777" w:rsidTr="00131F18">
        <w:trPr>
          <w:trHeight w:val="550"/>
        </w:trPr>
        <w:tc>
          <w:tcPr>
            <w:tcW w:w="1890" w:type="dxa"/>
          </w:tcPr>
          <w:p w14:paraId="7820D6D3" w14:textId="77777777" w:rsidR="00B9090F" w:rsidRPr="00D11D4F" w:rsidRDefault="00B9090F" w:rsidP="00131F18">
            <w:pPr>
              <w:pStyle w:val="TableParagraph"/>
              <w:spacing w:before="139"/>
              <w:ind w:left="559"/>
              <w:rPr>
                <w:b/>
                <w:sz w:val="24"/>
              </w:rPr>
            </w:pPr>
            <w:r w:rsidRPr="00D11D4F">
              <w:rPr>
                <w:b/>
                <w:spacing w:val="-2"/>
                <w:sz w:val="24"/>
              </w:rPr>
              <w:t>Variabel</w:t>
            </w:r>
          </w:p>
        </w:tc>
        <w:tc>
          <w:tcPr>
            <w:tcW w:w="1231" w:type="dxa"/>
          </w:tcPr>
          <w:p w14:paraId="1EDE433B" w14:textId="77777777" w:rsidR="00B9090F" w:rsidRPr="00D11D4F" w:rsidRDefault="00B9090F" w:rsidP="00131F18">
            <w:pPr>
              <w:pStyle w:val="TableParagraph"/>
              <w:spacing w:before="139"/>
              <w:ind w:left="323"/>
              <w:rPr>
                <w:b/>
                <w:sz w:val="24"/>
              </w:rPr>
            </w:pPr>
            <w:r w:rsidRPr="00D11D4F">
              <w:rPr>
                <w:b/>
                <w:spacing w:val="-4"/>
                <w:sz w:val="24"/>
              </w:rPr>
              <w:t>Item</w:t>
            </w:r>
          </w:p>
        </w:tc>
        <w:tc>
          <w:tcPr>
            <w:tcW w:w="1845" w:type="dxa"/>
          </w:tcPr>
          <w:p w14:paraId="4FC5FB89" w14:textId="77777777" w:rsidR="00B9090F" w:rsidRPr="00D11D4F" w:rsidRDefault="00B9090F" w:rsidP="00131F18">
            <w:pPr>
              <w:pStyle w:val="TableParagraph"/>
              <w:spacing w:line="276" w:lineRule="exact"/>
              <w:ind w:left="619" w:right="138" w:hanging="468"/>
              <w:rPr>
                <w:b/>
                <w:i/>
                <w:sz w:val="24"/>
              </w:rPr>
            </w:pPr>
            <w:r w:rsidRPr="00D11D4F">
              <w:rPr>
                <w:b/>
                <w:i/>
                <w:sz w:val="24"/>
              </w:rPr>
              <w:t>Nilai</w:t>
            </w:r>
            <w:r w:rsidRPr="00D11D4F">
              <w:rPr>
                <w:b/>
                <w:i/>
                <w:spacing w:val="-15"/>
                <w:sz w:val="24"/>
              </w:rPr>
              <w:t xml:space="preserve"> </w:t>
            </w:r>
            <w:r w:rsidRPr="00D11D4F">
              <w:rPr>
                <w:b/>
                <w:i/>
                <w:sz w:val="24"/>
              </w:rPr>
              <w:t xml:space="preserve">Cronbach </w:t>
            </w:r>
            <w:r w:rsidRPr="00D11D4F">
              <w:rPr>
                <w:b/>
                <w:i/>
                <w:spacing w:val="-2"/>
                <w:sz w:val="24"/>
              </w:rPr>
              <w:t>Alpha</w:t>
            </w:r>
          </w:p>
        </w:tc>
        <w:tc>
          <w:tcPr>
            <w:tcW w:w="1272" w:type="dxa"/>
          </w:tcPr>
          <w:p w14:paraId="794F8D15" w14:textId="77777777" w:rsidR="00B9090F" w:rsidRPr="00D11D4F" w:rsidRDefault="00B9090F" w:rsidP="00131F18">
            <w:pPr>
              <w:pStyle w:val="TableParagraph"/>
              <w:spacing w:before="139"/>
              <w:ind w:left="255"/>
              <w:rPr>
                <w:b/>
                <w:sz w:val="24"/>
              </w:rPr>
            </w:pPr>
            <w:r w:rsidRPr="00D11D4F">
              <w:rPr>
                <w:b/>
                <w:spacing w:val="-2"/>
                <w:sz w:val="24"/>
              </w:rPr>
              <w:t>Kriteria</w:t>
            </w:r>
          </w:p>
        </w:tc>
        <w:tc>
          <w:tcPr>
            <w:tcW w:w="1704" w:type="dxa"/>
          </w:tcPr>
          <w:p w14:paraId="7BE4686B" w14:textId="77777777" w:rsidR="00B9090F" w:rsidRPr="00D11D4F" w:rsidRDefault="00B9090F" w:rsidP="00131F18">
            <w:pPr>
              <w:pStyle w:val="TableParagraph"/>
              <w:spacing w:before="139"/>
              <w:ind w:left="287"/>
              <w:rPr>
                <w:b/>
                <w:sz w:val="24"/>
              </w:rPr>
            </w:pPr>
            <w:r w:rsidRPr="00D11D4F">
              <w:rPr>
                <w:b/>
                <w:spacing w:val="-2"/>
                <w:sz w:val="24"/>
              </w:rPr>
              <w:t>Keterangan</w:t>
            </w:r>
          </w:p>
        </w:tc>
      </w:tr>
      <w:tr w:rsidR="00B9090F" w:rsidRPr="00D11D4F" w14:paraId="3526159E" w14:textId="77777777" w:rsidTr="00131F18">
        <w:trPr>
          <w:trHeight w:val="2015"/>
        </w:trPr>
        <w:tc>
          <w:tcPr>
            <w:tcW w:w="1890" w:type="dxa"/>
          </w:tcPr>
          <w:p w14:paraId="43491510" w14:textId="77777777" w:rsidR="00B9090F" w:rsidRPr="00D11D4F" w:rsidRDefault="00B9090F" w:rsidP="00131F18">
            <w:pPr>
              <w:pStyle w:val="TableParagraph"/>
              <w:spacing w:before="209"/>
              <w:jc w:val="both"/>
              <w:rPr>
                <w:b/>
                <w:sz w:val="24"/>
              </w:rPr>
            </w:pPr>
          </w:p>
          <w:p w14:paraId="65B9E179" w14:textId="797A2140" w:rsidR="00B9090F" w:rsidRPr="00D11D4F" w:rsidRDefault="00B9090F" w:rsidP="00131F18">
            <w:pPr>
              <w:pStyle w:val="TableParagraph"/>
              <w:spacing w:line="357" w:lineRule="auto"/>
              <w:ind w:left="455" w:right="129" w:hanging="288"/>
              <w:jc w:val="both"/>
              <w:rPr>
                <w:sz w:val="24"/>
              </w:rPr>
            </w:pPr>
            <w:r w:rsidRPr="00D11D4F">
              <w:rPr>
                <w:sz w:val="24"/>
              </w:rPr>
              <w:t xml:space="preserve">     Kualitas SDM (X</w:t>
            </w:r>
            <w:r w:rsidR="00DE2144">
              <w:rPr>
                <w:sz w:val="24"/>
                <w:vertAlign w:val="subscript"/>
              </w:rPr>
              <w:t>2</w:t>
            </w:r>
            <w:r w:rsidRPr="00D11D4F">
              <w:rPr>
                <w:sz w:val="24"/>
              </w:rPr>
              <w:t>)</w:t>
            </w:r>
          </w:p>
        </w:tc>
        <w:tc>
          <w:tcPr>
            <w:tcW w:w="1231" w:type="dxa"/>
          </w:tcPr>
          <w:p w14:paraId="270BD6EB" w14:textId="4E45137D" w:rsidR="00B9090F" w:rsidRPr="00D11D4F" w:rsidRDefault="00B9090F" w:rsidP="00131F18">
            <w:pPr>
              <w:pStyle w:val="TableParagraph"/>
              <w:spacing w:before="1" w:line="360" w:lineRule="auto"/>
              <w:ind w:left="367" w:right="366"/>
              <w:jc w:val="both"/>
              <w:rPr>
                <w:sz w:val="24"/>
              </w:rPr>
            </w:pPr>
            <w:r w:rsidRPr="00D11D4F">
              <w:rPr>
                <w:spacing w:val="-4"/>
                <w:sz w:val="24"/>
              </w:rPr>
              <w:t>X</w:t>
            </w:r>
            <w:r w:rsidRPr="00D11D4F">
              <w:rPr>
                <w:spacing w:val="-4"/>
                <w:sz w:val="24"/>
                <w:vertAlign w:val="subscript"/>
              </w:rPr>
              <w:t>2</w:t>
            </w:r>
            <w:r w:rsidRPr="00D11D4F">
              <w:rPr>
                <w:spacing w:val="-4"/>
                <w:sz w:val="24"/>
              </w:rPr>
              <w:t>.</w:t>
            </w:r>
            <w:r w:rsidRPr="00D11D4F">
              <w:rPr>
                <w:spacing w:val="-4"/>
                <w:sz w:val="24"/>
                <w:vertAlign w:val="subscript"/>
              </w:rPr>
              <w:t>1</w:t>
            </w:r>
            <w:r w:rsidRPr="00D11D4F">
              <w:rPr>
                <w:spacing w:val="-4"/>
                <w:sz w:val="24"/>
              </w:rPr>
              <w:t xml:space="preserve"> X</w:t>
            </w:r>
            <w:r w:rsidRPr="00D11D4F">
              <w:rPr>
                <w:spacing w:val="-4"/>
                <w:sz w:val="24"/>
                <w:vertAlign w:val="subscript"/>
              </w:rPr>
              <w:t>2</w:t>
            </w:r>
            <w:r w:rsidRPr="00D11D4F">
              <w:rPr>
                <w:spacing w:val="-4"/>
                <w:sz w:val="24"/>
              </w:rPr>
              <w:t>.</w:t>
            </w:r>
            <w:r w:rsidRPr="00D11D4F">
              <w:rPr>
                <w:spacing w:val="-4"/>
                <w:sz w:val="24"/>
                <w:vertAlign w:val="subscript"/>
              </w:rPr>
              <w:t>2</w:t>
            </w:r>
            <w:r w:rsidRPr="00D11D4F">
              <w:rPr>
                <w:spacing w:val="-4"/>
                <w:sz w:val="24"/>
              </w:rPr>
              <w:t xml:space="preserve"> X</w:t>
            </w:r>
            <w:r w:rsidRPr="00D11D4F">
              <w:rPr>
                <w:spacing w:val="-4"/>
                <w:sz w:val="24"/>
                <w:vertAlign w:val="subscript"/>
              </w:rPr>
              <w:t>2</w:t>
            </w:r>
            <w:r w:rsidRPr="00D11D4F">
              <w:rPr>
                <w:spacing w:val="-4"/>
                <w:sz w:val="24"/>
              </w:rPr>
              <w:t>.</w:t>
            </w:r>
            <w:r w:rsidRPr="00D11D4F">
              <w:rPr>
                <w:spacing w:val="-4"/>
                <w:sz w:val="24"/>
                <w:vertAlign w:val="subscript"/>
              </w:rPr>
              <w:t>3</w:t>
            </w:r>
            <w:r w:rsidRPr="00D11D4F">
              <w:rPr>
                <w:spacing w:val="-4"/>
                <w:sz w:val="24"/>
              </w:rPr>
              <w:t xml:space="preserve"> X</w:t>
            </w:r>
            <w:r w:rsidRPr="00D11D4F">
              <w:rPr>
                <w:spacing w:val="-4"/>
                <w:sz w:val="24"/>
                <w:vertAlign w:val="subscript"/>
              </w:rPr>
              <w:t>2</w:t>
            </w:r>
            <w:r w:rsidRPr="00D11D4F">
              <w:rPr>
                <w:spacing w:val="-4"/>
                <w:sz w:val="24"/>
              </w:rPr>
              <w:t>.</w:t>
            </w:r>
            <w:r w:rsidRPr="00D11D4F">
              <w:rPr>
                <w:spacing w:val="-4"/>
                <w:sz w:val="24"/>
                <w:vertAlign w:val="subscript"/>
              </w:rPr>
              <w:t>4</w:t>
            </w:r>
            <w:r w:rsidRPr="00D11D4F">
              <w:rPr>
                <w:spacing w:val="-4"/>
                <w:sz w:val="24"/>
              </w:rPr>
              <w:t xml:space="preserve"> X</w:t>
            </w:r>
            <w:r w:rsidRPr="00D11D4F">
              <w:rPr>
                <w:spacing w:val="-4"/>
                <w:sz w:val="24"/>
                <w:vertAlign w:val="subscript"/>
              </w:rPr>
              <w:t>2</w:t>
            </w:r>
            <w:r w:rsidRPr="00D11D4F">
              <w:rPr>
                <w:spacing w:val="-4"/>
                <w:sz w:val="24"/>
              </w:rPr>
              <w:t>.</w:t>
            </w:r>
            <w:r w:rsidRPr="00D11D4F">
              <w:rPr>
                <w:spacing w:val="-4"/>
                <w:sz w:val="24"/>
                <w:vertAlign w:val="subscript"/>
              </w:rPr>
              <w:t>5</w:t>
            </w:r>
            <w:r w:rsidRPr="00D11D4F">
              <w:rPr>
                <w:spacing w:val="-4"/>
                <w:sz w:val="24"/>
              </w:rPr>
              <w:t xml:space="preserve"> </w:t>
            </w:r>
          </w:p>
        </w:tc>
        <w:tc>
          <w:tcPr>
            <w:tcW w:w="1845" w:type="dxa"/>
          </w:tcPr>
          <w:p w14:paraId="0C40C7CC" w14:textId="2C4745DB" w:rsidR="00B9090F" w:rsidRPr="00D11D4F" w:rsidRDefault="00B9090F" w:rsidP="00131F18">
            <w:pPr>
              <w:pStyle w:val="TableParagraph"/>
              <w:spacing w:before="1"/>
              <w:ind w:left="40"/>
              <w:rPr>
                <w:sz w:val="24"/>
              </w:rPr>
            </w:pPr>
            <w:r w:rsidRPr="00D11D4F">
              <w:rPr>
                <w:spacing w:val="-2"/>
                <w:sz w:val="24"/>
              </w:rPr>
              <w:t>0,</w:t>
            </w:r>
            <w:r w:rsidR="0009186D">
              <w:rPr>
                <w:spacing w:val="-2"/>
                <w:sz w:val="24"/>
              </w:rPr>
              <w:t>893</w:t>
            </w:r>
          </w:p>
          <w:p w14:paraId="2C3D8918" w14:textId="7DB721A0" w:rsidR="00B9090F" w:rsidRPr="00D11D4F" w:rsidRDefault="00B9090F" w:rsidP="00131F18">
            <w:pPr>
              <w:pStyle w:val="TableParagraph"/>
              <w:spacing w:before="136"/>
              <w:ind w:left="40"/>
              <w:rPr>
                <w:sz w:val="24"/>
              </w:rPr>
            </w:pPr>
            <w:r w:rsidRPr="00D11D4F">
              <w:rPr>
                <w:spacing w:val="-2"/>
                <w:sz w:val="24"/>
              </w:rPr>
              <w:t>0,</w:t>
            </w:r>
            <w:r w:rsidR="009038ED" w:rsidRPr="00D11D4F">
              <w:rPr>
                <w:spacing w:val="-2"/>
                <w:sz w:val="24"/>
              </w:rPr>
              <w:t>8</w:t>
            </w:r>
            <w:r w:rsidR="0009186D">
              <w:rPr>
                <w:spacing w:val="-2"/>
                <w:sz w:val="24"/>
              </w:rPr>
              <w:t>91</w:t>
            </w:r>
          </w:p>
          <w:p w14:paraId="4FC12919" w14:textId="2F00F6D6" w:rsidR="00B9090F" w:rsidRPr="00D11D4F" w:rsidRDefault="00B9090F" w:rsidP="00131F18">
            <w:pPr>
              <w:pStyle w:val="TableParagraph"/>
              <w:spacing w:before="140"/>
              <w:ind w:left="40"/>
              <w:rPr>
                <w:sz w:val="24"/>
              </w:rPr>
            </w:pPr>
            <w:r w:rsidRPr="00D11D4F">
              <w:rPr>
                <w:spacing w:val="-2"/>
                <w:sz w:val="24"/>
              </w:rPr>
              <w:t>0,8</w:t>
            </w:r>
            <w:r w:rsidR="0009186D">
              <w:rPr>
                <w:spacing w:val="-2"/>
                <w:sz w:val="24"/>
              </w:rPr>
              <w:t>94</w:t>
            </w:r>
          </w:p>
          <w:p w14:paraId="40527395" w14:textId="415D6EF5" w:rsidR="00B9090F" w:rsidRPr="00D11D4F" w:rsidRDefault="00B9090F" w:rsidP="00131F18">
            <w:pPr>
              <w:pStyle w:val="TableParagraph"/>
              <w:spacing w:before="136"/>
              <w:ind w:left="40"/>
              <w:rPr>
                <w:sz w:val="24"/>
              </w:rPr>
            </w:pPr>
            <w:r w:rsidRPr="00D11D4F">
              <w:rPr>
                <w:spacing w:val="-2"/>
                <w:sz w:val="24"/>
              </w:rPr>
              <w:t>0,8</w:t>
            </w:r>
            <w:r w:rsidR="0009186D">
              <w:rPr>
                <w:spacing w:val="-2"/>
                <w:sz w:val="24"/>
              </w:rPr>
              <w:t>99</w:t>
            </w:r>
          </w:p>
          <w:p w14:paraId="3628EA41" w14:textId="397484B2" w:rsidR="00B9090F" w:rsidRPr="00D11D4F" w:rsidRDefault="00B9090F" w:rsidP="00131F18">
            <w:pPr>
              <w:pStyle w:val="TableParagraph"/>
              <w:spacing w:before="140"/>
              <w:ind w:left="40"/>
              <w:rPr>
                <w:sz w:val="24"/>
              </w:rPr>
            </w:pPr>
            <w:r w:rsidRPr="00D11D4F">
              <w:rPr>
                <w:spacing w:val="-2"/>
                <w:sz w:val="24"/>
              </w:rPr>
              <w:t>0,</w:t>
            </w:r>
            <w:r w:rsidR="009038ED" w:rsidRPr="00D11D4F">
              <w:rPr>
                <w:spacing w:val="-2"/>
                <w:sz w:val="24"/>
              </w:rPr>
              <w:t>8</w:t>
            </w:r>
            <w:r w:rsidR="0009186D">
              <w:rPr>
                <w:spacing w:val="-2"/>
                <w:sz w:val="24"/>
              </w:rPr>
              <w:t>95</w:t>
            </w:r>
          </w:p>
        </w:tc>
        <w:tc>
          <w:tcPr>
            <w:tcW w:w="1272" w:type="dxa"/>
          </w:tcPr>
          <w:p w14:paraId="5AAF9242" w14:textId="77777777" w:rsidR="00B9090F" w:rsidRPr="00D11D4F" w:rsidRDefault="00B9090F" w:rsidP="00131F18">
            <w:pPr>
              <w:pStyle w:val="TableParagraph"/>
              <w:spacing w:before="1"/>
              <w:ind w:left="467"/>
              <w:rPr>
                <w:sz w:val="24"/>
              </w:rPr>
            </w:pPr>
            <w:r w:rsidRPr="00D11D4F">
              <w:rPr>
                <w:spacing w:val="-4"/>
                <w:sz w:val="24"/>
              </w:rPr>
              <w:t>0,60</w:t>
            </w:r>
          </w:p>
          <w:p w14:paraId="1C8AD53B" w14:textId="77777777" w:rsidR="00B9090F" w:rsidRPr="00D11D4F" w:rsidRDefault="00B9090F" w:rsidP="00131F18">
            <w:pPr>
              <w:pStyle w:val="TableParagraph"/>
              <w:spacing w:before="136"/>
              <w:ind w:left="467"/>
              <w:rPr>
                <w:sz w:val="24"/>
              </w:rPr>
            </w:pPr>
            <w:r w:rsidRPr="00D11D4F">
              <w:rPr>
                <w:spacing w:val="-4"/>
                <w:sz w:val="24"/>
              </w:rPr>
              <w:t>0,60</w:t>
            </w:r>
          </w:p>
          <w:p w14:paraId="1522F774" w14:textId="77777777" w:rsidR="00B9090F" w:rsidRPr="00D11D4F" w:rsidRDefault="00B9090F" w:rsidP="00131F18">
            <w:pPr>
              <w:pStyle w:val="TableParagraph"/>
              <w:spacing w:before="140"/>
              <w:ind w:left="467"/>
              <w:rPr>
                <w:sz w:val="24"/>
              </w:rPr>
            </w:pPr>
            <w:r w:rsidRPr="00D11D4F">
              <w:rPr>
                <w:spacing w:val="-4"/>
                <w:sz w:val="24"/>
              </w:rPr>
              <w:t>0,60</w:t>
            </w:r>
          </w:p>
          <w:p w14:paraId="797BC766" w14:textId="77777777" w:rsidR="00B9090F" w:rsidRPr="00D11D4F" w:rsidRDefault="00B9090F" w:rsidP="00131F18">
            <w:pPr>
              <w:pStyle w:val="TableParagraph"/>
              <w:spacing w:before="136"/>
              <w:ind w:left="467"/>
              <w:rPr>
                <w:sz w:val="24"/>
              </w:rPr>
            </w:pPr>
            <w:r w:rsidRPr="00D11D4F">
              <w:rPr>
                <w:spacing w:val="-4"/>
                <w:sz w:val="24"/>
              </w:rPr>
              <w:t>0,60</w:t>
            </w:r>
          </w:p>
          <w:p w14:paraId="1C9D7EFB" w14:textId="77777777" w:rsidR="00B9090F" w:rsidRPr="00D11D4F" w:rsidRDefault="00B9090F" w:rsidP="00131F18">
            <w:pPr>
              <w:pStyle w:val="TableParagraph"/>
              <w:spacing w:before="140"/>
              <w:ind w:left="467"/>
              <w:rPr>
                <w:sz w:val="24"/>
              </w:rPr>
            </w:pPr>
            <w:r w:rsidRPr="00D11D4F">
              <w:rPr>
                <w:spacing w:val="-4"/>
                <w:sz w:val="24"/>
              </w:rPr>
              <w:t>0,60</w:t>
            </w:r>
          </w:p>
        </w:tc>
        <w:tc>
          <w:tcPr>
            <w:tcW w:w="1704" w:type="dxa"/>
          </w:tcPr>
          <w:p w14:paraId="611D1E73" w14:textId="77777777" w:rsidR="00B9090F" w:rsidRPr="00D11D4F" w:rsidRDefault="00B9090F" w:rsidP="00131F18">
            <w:pPr>
              <w:pStyle w:val="TableParagraph"/>
              <w:spacing w:before="1" w:line="360" w:lineRule="auto"/>
              <w:ind w:left="491" w:right="399"/>
              <w:jc w:val="both"/>
              <w:rPr>
                <w:sz w:val="24"/>
              </w:rPr>
            </w:pPr>
            <w:r w:rsidRPr="00D11D4F">
              <w:rPr>
                <w:spacing w:val="-2"/>
                <w:sz w:val="24"/>
              </w:rPr>
              <w:t>Reliabel Reliabel Reliabel Reliabel Reliabel</w:t>
            </w:r>
          </w:p>
        </w:tc>
      </w:tr>
    </w:tbl>
    <w:p w14:paraId="11182133" w14:textId="77777777" w:rsidR="00B9090F" w:rsidRPr="00D11D4F" w:rsidRDefault="00B9090F" w:rsidP="00B9090F">
      <w:pPr>
        <w:spacing w:before="3"/>
        <w:ind w:left="568"/>
        <w:rPr>
          <w:rFonts w:ascii="Times New Roman" w:hAnsi="Times New Roman" w:cs="Times New Roman"/>
          <w:i/>
          <w:sz w:val="24"/>
        </w:rPr>
      </w:pPr>
      <w:r w:rsidRPr="00D11D4F">
        <w:rPr>
          <w:rFonts w:ascii="Times New Roman" w:hAnsi="Times New Roman" w:cs="Times New Roman"/>
          <w:sz w:val="24"/>
        </w:rPr>
        <w:t xml:space="preserve">Sumber: </w:t>
      </w:r>
      <w:r w:rsidRPr="00D11D4F">
        <w:rPr>
          <w:rFonts w:ascii="Times New Roman" w:hAnsi="Times New Roman" w:cs="Times New Roman"/>
          <w:i/>
          <w:sz w:val="24"/>
        </w:rPr>
        <w:t>Diolah</w:t>
      </w:r>
      <w:r w:rsidRPr="00D11D4F">
        <w:rPr>
          <w:rFonts w:ascii="Times New Roman" w:hAnsi="Times New Roman" w:cs="Times New Roman"/>
          <w:i/>
          <w:spacing w:val="-2"/>
          <w:sz w:val="24"/>
        </w:rPr>
        <w:t xml:space="preserve"> </w:t>
      </w:r>
      <w:r w:rsidRPr="00D11D4F">
        <w:rPr>
          <w:rFonts w:ascii="Times New Roman" w:hAnsi="Times New Roman" w:cs="Times New Roman"/>
          <w:i/>
          <w:sz w:val="24"/>
        </w:rPr>
        <w:t>dengan</w:t>
      </w:r>
      <w:r w:rsidRPr="00D11D4F">
        <w:rPr>
          <w:rFonts w:ascii="Times New Roman" w:hAnsi="Times New Roman" w:cs="Times New Roman"/>
          <w:i/>
          <w:spacing w:val="-1"/>
          <w:sz w:val="24"/>
        </w:rPr>
        <w:t xml:space="preserve"> </w:t>
      </w:r>
      <w:r w:rsidRPr="00D11D4F">
        <w:rPr>
          <w:rFonts w:ascii="Times New Roman" w:hAnsi="Times New Roman" w:cs="Times New Roman"/>
          <w:i/>
          <w:sz w:val="24"/>
        </w:rPr>
        <w:t>SPSS,</w:t>
      </w:r>
      <w:r w:rsidRPr="00D11D4F">
        <w:rPr>
          <w:rFonts w:ascii="Times New Roman" w:hAnsi="Times New Roman" w:cs="Times New Roman"/>
          <w:i/>
          <w:spacing w:val="-1"/>
          <w:sz w:val="24"/>
        </w:rPr>
        <w:t xml:space="preserve"> </w:t>
      </w:r>
      <w:r w:rsidRPr="00D11D4F">
        <w:rPr>
          <w:rFonts w:ascii="Times New Roman" w:hAnsi="Times New Roman" w:cs="Times New Roman"/>
          <w:i/>
          <w:spacing w:val="-4"/>
          <w:sz w:val="24"/>
        </w:rPr>
        <w:t>2025</w:t>
      </w:r>
    </w:p>
    <w:p w14:paraId="058F25F5" w14:textId="3D77E0FF" w:rsidR="00B9090F" w:rsidRPr="00D11D4F" w:rsidRDefault="00AE6754" w:rsidP="00C77315">
      <w:pPr>
        <w:spacing w:line="480" w:lineRule="auto"/>
        <w:jc w:val="both"/>
        <w:rPr>
          <w:rFonts w:ascii="Times New Roman" w:hAnsi="Times New Roman" w:cs="Times New Roman"/>
          <w:bCs/>
          <w:sz w:val="24"/>
          <w:szCs w:val="24"/>
        </w:rPr>
      </w:pPr>
      <w:r w:rsidRPr="00D11D4F">
        <w:rPr>
          <w:rFonts w:ascii="Times New Roman" w:hAnsi="Times New Roman" w:cs="Times New Roman"/>
          <w:bCs/>
          <w:sz w:val="24"/>
          <w:szCs w:val="24"/>
        </w:rPr>
        <w:tab/>
        <w:t xml:space="preserve">Berdasarkan uraian  tabel 4.10 di atas dapat disimpulkan bahwa dari 5 butir item pernyataan atau indikator untuk variabel </w:t>
      </w:r>
      <w:r w:rsidR="005B2F7B" w:rsidRPr="00D11D4F">
        <w:rPr>
          <w:rFonts w:ascii="Times New Roman" w:hAnsi="Times New Roman" w:cs="Times New Roman"/>
          <w:bCs/>
          <w:sz w:val="24"/>
          <w:szCs w:val="24"/>
        </w:rPr>
        <w:t>Kualitas Sumber Daya Manusia</w:t>
      </w:r>
      <w:r w:rsidRPr="00D11D4F">
        <w:rPr>
          <w:rFonts w:ascii="Times New Roman" w:hAnsi="Times New Roman" w:cs="Times New Roman"/>
          <w:bCs/>
          <w:sz w:val="24"/>
          <w:szCs w:val="24"/>
        </w:rPr>
        <w:t xml:space="preserve"> semua nilai </w:t>
      </w:r>
      <w:r w:rsidRPr="00D11D4F">
        <w:rPr>
          <w:rFonts w:ascii="Times New Roman" w:hAnsi="Times New Roman" w:cs="Times New Roman"/>
          <w:bCs/>
          <w:i/>
          <w:iCs/>
          <w:sz w:val="24"/>
          <w:szCs w:val="24"/>
        </w:rPr>
        <w:t xml:space="preserve">cronbach alpha </w:t>
      </w:r>
      <w:r w:rsidRPr="00D11D4F">
        <w:rPr>
          <w:rFonts w:ascii="Times New Roman" w:hAnsi="Times New Roman" w:cs="Times New Roman"/>
          <w:bCs/>
          <w:sz w:val="24"/>
          <w:szCs w:val="24"/>
        </w:rPr>
        <w:t>hitung di atas 0,60 sehingga semua butir pernyataan tersebut dinyatakan reliabel.</w:t>
      </w:r>
    </w:p>
    <w:p w14:paraId="7E77761C" w14:textId="786E0E30" w:rsidR="00B56074" w:rsidRPr="00D11D4F" w:rsidRDefault="00B56074" w:rsidP="00B56074">
      <w:pPr>
        <w:pStyle w:val="Heading3"/>
        <w:ind w:left="1108"/>
        <w:rPr>
          <w:rFonts w:ascii="Times New Roman" w:hAnsi="Times New Roman" w:cs="Times New Roman"/>
          <w:b/>
          <w:bCs/>
          <w:color w:val="auto"/>
          <w:sz w:val="24"/>
          <w:szCs w:val="24"/>
        </w:rPr>
      </w:pPr>
      <w:r w:rsidRPr="00D11D4F">
        <w:rPr>
          <w:rFonts w:ascii="Times New Roman" w:hAnsi="Times New Roman" w:cs="Times New Roman"/>
          <w:b/>
          <w:bCs/>
          <w:color w:val="auto"/>
          <w:sz w:val="24"/>
          <w:szCs w:val="24"/>
        </w:rPr>
        <w:t>Tabel</w:t>
      </w:r>
      <w:r w:rsidRPr="00D11D4F">
        <w:rPr>
          <w:rFonts w:ascii="Times New Roman" w:hAnsi="Times New Roman" w:cs="Times New Roman"/>
          <w:b/>
          <w:bCs/>
          <w:color w:val="auto"/>
          <w:spacing w:val="-5"/>
          <w:sz w:val="24"/>
          <w:szCs w:val="24"/>
        </w:rPr>
        <w:t xml:space="preserve"> </w:t>
      </w:r>
      <w:r w:rsidRPr="00D11D4F">
        <w:rPr>
          <w:rFonts w:ascii="Times New Roman" w:hAnsi="Times New Roman" w:cs="Times New Roman"/>
          <w:b/>
          <w:bCs/>
          <w:color w:val="auto"/>
          <w:sz w:val="24"/>
          <w:szCs w:val="24"/>
        </w:rPr>
        <w:t>4.11.</w:t>
      </w:r>
      <w:r w:rsidRPr="00D11D4F">
        <w:rPr>
          <w:rFonts w:ascii="Times New Roman" w:hAnsi="Times New Roman" w:cs="Times New Roman"/>
          <w:b/>
          <w:bCs/>
          <w:color w:val="auto"/>
          <w:spacing w:val="-2"/>
          <w:sz w:val="24"/>
          <w:szCs w:val="24"/>
        </w:rPr>
        <w:t xml:space="preserve"> </w:t>
      </w:r>
      <w:r w:rsidRPr="00D11D4F">
        <w:rPr>
          <w:rFonts w:ascii="Times New Roman" w:hAnsi="Times New Roman" w:cs="Times New Roman"/>
          <w:b/>
          <w:bCs/>
          <w:color w:val="auto"/>
          <w:sz w:val="24"/>
          <w:szCs w:val="24"/>
        </w:rPr>
        <w:t>Hasil</w:t>
      </w:r>
      <w:r w:rsidRPr="00D11D4F">
        <w:rPr>
          <w:rFonts w:ascii="Times New Roman" w:hAnsi="Times New Roman" w:cs="Times New Roman"/>
          <w:b/>
          <w:bCs/>
          <w:color w:val="auto"/>
          <w:spacing w:val="-3"/>
          <w:sz w:val="24"/>
          <w:szCs w:val="24"/>
        </w:rPr>
        <w:t xml:space="preserve"> </w:t>
      </w:r>
      <w:r w:rsidRPr="00D11D4F">
        <w:rPr>
          <w:rFonts w:ascii="Times New Roman" w:hAnsi="Times New Roman" w:cs="Times New Roman"/>
          <w:b/>
          <w:bCs/>
          <w:color w:val="auto"/>
          <w:sz w:val="24"/>
          <w:szCs w:val="24"/>
        </w:rPr>
        <w:t>Uji</w:t>
      </w:r>
      <w:r w:rsidRPr="00D11D4F">
        <w:rPr>
          <w:rFonts w:ascii="Times New Roman" w:hAnsi="Times New Roman" w:cs="Times New Roman"/>
          <w:b/>
          <w:bCs/>
          <w:color w:val="auto"/>
          <w:spacing w:val="-2"/>
          <w:sz w:val="24"/>
          <w:szCs w:val="24"/>
        </w:rPr>
        <w:t xml:space="preserve"> </w:t>
      </w:r>
      <w:r w:rsidRPr="00D11D4F">
        <w:rPr>
          <w:rFonts w:ascii="Times New Roman" w:hAnsi="Times New Roman" w:cs="Times New Roman"/>
          <w:b/>
          <w:bCs/>
          <w:color w:val="auto"/>
          <w:sz w:val="24"/>
          <w:szCs w:val="24"/>
        </w:rPr>
        <w:t>Reliabilitas</w:t>
      </w:r>
      <w:r w:rsidRPr="00D11D4F">
        <w:rPr>
          <w:rFonts w:ascii="Times New Roman" w:hAnsi="Times New Roman" w:cs="Times New Roman"/>
          <w:b/>
          <w:bCs/>
          <w:color w:val="auto"/>
          <w:spacing w:val="-4"/>
          <w:sz w:val="24"/>
          <w:szCs w:val="24"/>
        </w:rPr>
        <w:t xml:space="preserve"> </w:t>
      </w:r>
      <w:r w:rsidRPr="00D11D4F">
        <w:rPr>
          <w:rFonts w:ascii="Times New Roman" w:hAnsi="Times New Roman" w:cs="Times New Roman"/>
          <w:b/>
          <w:bCs/>
          <w:color w:val="auto"/>
          <w:sz w:val="24"/>
          <w:szCs w:val="24"/>
        </w:rPr>
        <w:t>Variabel</w:t>
      </w:r>
      <w:r w:rsidRPr="00D11D4F">
        <w:rPr>
          <w:rFonts w:ascii="Times New Roman" w:hAnsi="Times New Roman" w:cs="Times New Roman"/>
          <w:b/>
          <w:bCs/>
          <w:color w:val="auto"/>
          <w:spacing w:val="-2"/>
          <w:sz w:val="24"/>
          <w:szCs w:val="24"/>
        </w:rPr>
        <w:t xml:space="preserve"> </w:t>
      </w:r>
      <w:r w:rsidRPr="00D11D4F">
        <w:rPr>
          <w:rFonts w:ascii="Times New Roman" w:hAnsi="Times New Roman" w:cs="Times New Roman"/>
          <w:b/>
          <w:bCs/>
          <w:color w:val="auto"/>
          <w:sz w:val="24"/>
          <w:szCs w:val="24"/>
        </w:rPr>
        <w:t>Pemanfaatan TI</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0"/>
        <w:gridCol w:w="1231"/>
        <w:gridCol w:w="1845"/>
        <w:gridCol w:w="1272"/>
        <w:gridCol w:w="1704"/>
      </w:tblGrid>
      <w:tr w:rsidR="00B56074" w:rsidRPr="00D11D4F" w14:paraId="63FC8350" w14:textId="77777777" w:rsidTr="00131F18">
        <w:trPr>
          <w:trHeight w:val="550"/>
        </w:trPr>
        <w:tc>
          <w:tcPr>
            <w:tcW w:w="1890" w:type="dxa"/>
          </w:tcPr>
          <w:p w14:paraId="47FB1B3D" w14:textId="77777777" w:rsidR="00B56074" w:rsidRPr="00D11D4F" w:rsidRDefault="00B56074" w:rsidP="00131F18">
            <w:pPr>
              <w:pStyle w:val="TableParagraph"/>
              <w:spacing w:before="139"/>
              <w:ind w:left="559"/>
              <w:rPr>
                <w:b/>
                <w:sz w:val="24"/>
              </w:rPr>
            </w:pPr>
            <w:r w:rsidRPr="00D11D4F">
              <w:rPr>
                <w:b/>
                <w:spacing w:val="-2"/>
                <w:sz w:val="24"/>
              </w:rPr>
              <w:t>Variabel</w:t>
            </w:r>
          </w:p>
        </w:tc>
        <w:tc>
          <w:tcPr>
            <w:tcW w:w="1231" w:type="dxa"/>
          </w:tcPr>
          <w:p w14:paraId="0750D1CC" w14:textId="77777777" w:rsidR="00B56074" w:rsidRPr="00D11D4F" w:rsidRDefault="00B56074" w:rsidP="00131F18">
            <w:pPr>
              <w:pStyle w:val="TableParagraph"/>
              <w:spacing w:before="139"/>
              <w:ind w:left="323"/>
              <w:rPr>
                <w:b/>
                <w:sz w:val="24"/>
              </w:rPr>
            </w:pPr>
            <w:r w:rsidRPr="00D11D4F">
              <w:rPr>
                <w:b/>
                <w:spacing w:val="-4"/>
                <w:sz w:val="24"/>
              </w:rPr>
              <w:t>Item</w:t>
            </w:r>
          </w:p>
        </w:tc>
        <w:tc>
          <w:tcPr>
            <w:tcW w:w="1845" w:type="dxa"/>
          </w:tcPr>
          <w:p w14:paraId="428D4265" w14:textId="77777777" w:rsidR="00B56074" w:rsidRPr="00D11D4F" w:rsidRDefault="00B56074" w:rsidP="00131F18">
            <w:pPr>
              <w:pStyle w:val="TableParagraph"/>
              <w:spacing w:line="276" w:lineRule="exact"/>
              <w:ind w:left="619" w:right="138" w:hanging="468"/>
              <w:rPr>
                <w:b/>
                <w:i/>
                <w:sz w:val="24"/>
              </w:rPr>
            </w:pPr>
            <w:r w:rsidRPr="00D11D4F">
              <w:rPr>
                <w:b/>
                <w:i/>
                <w:sz w:val="24"/>
              </w:rPr>
              <w:t>Nilai</w:t>
            </w:r>
            <w:r w:rsidRPr="00D11D4F">
              <w:rPr>
                <w:b/>
                <w:i/>
                <w:spacing w:val="-15"/>
                <w:sz w:val="24"/>
              </w:rPr>
              <w:t xml:space="preserve"> </w:t>
            </w:r>
            <w:r w:rsidRPr="00D11D4F">
              <w:rPr>
                <w:b/>
                <w:i/>
                <w:sz w:val="24"/>
              </w:rPr>
              <w:t xml:space="preserve">Cronbach </w:t>
            </w:r>
            <w:r w:rsidRPr="00D11D4F">
              <w:rPr>
                <w:b/>
                <w:i/>
                <w:spacing w:val="-2"/>
                <w:sz w:val="24"/>
              </w:rPr>
              <w:t>Alpha</w:t>
            </w:r>
          </w:p>
        </w:tc>
        <w:tc>
          <w:tcPr>
            <w:tcW w:w="1272" w:type="dxa"/>
          </w:tcPr>
          <w:p w14:paraId="4038FAE0" w14:textId="77777777" w:rsidR="00B56074" w:rsidRPr="00D11D4F" w:rsidRDefault="00B56074" w:rsidP="00131F18">
            <w:pPr>
              <w:pStyle w:val="TableParagraph"/>
              <w:spacing w:before="139"/>
              <w:ind w:left="255"/>
              <w:rPr>
                <w:b/>
                <w:sz w:val="24"/>
              </w:rPr>
            </w:pPr>
            <w:r w:rsidRPr="00D11D4F">
              <w:rPr>
                <w:b/>
                <w:spacing w:val="-2"/>
                <w:sz w:val="24"/>
              </w:rPr>
              <w:t>Kriteria</w:t>
            </w:r>
          </w:p>
        </w:tc>
        <w:tc>
          <w:tcPr>
            <w:tcW w:w="1704" w:type="dxa"/>
          </w:tcPr>
          <w:p w14:paraId="64FD4993" w14:textId="77777777" w:rsidR="00B56074" w:rsidRPr="00D11D4F" w:rsidRDefault="00B56074" w:rsidP="00131F18">
            <w:pPr>
              <w:pStyle w:val="TableParagraph"/>
              <w:spacing w:before="139"/>
              <w:ind w:left="287"/>
              <w:rPr>
                <w:b/>
                <w:sz w:val="24"/>
              </w:rPr>
            </w:pPr>
            <w:r w:rsidRPr="00D11D4F">
              <w:rPr>
                <w:b/>
                <w:spacing w:val="-2"/>
                <w:sz w:val="24"/>
              </w:rPr>
              <w:t>Keterangan</w:t>
            </w:r>
          </w:p>
        </w:tc>
      </w:tr>
      <w:tr w:rsidR="00B56074" w:rsidRPr="00D11D4F" w14:paraId="58D88088" w14:textId="77777777" w:rsidTr="00131F18">
        <w:trPr>
          <w:trHeight w:val="2015"/>
        </w:trPr>
        <w:tc>
          <w:tcPr>
            <w:tcW w:w="1890" w:type="dxa"/>
          </w:tcPr>
          <w:p w14:paraId="69467804" w14:textId="77777777" w:rsidR="00B56074" w:rsidRPr="00D11D4F" w:rsidRDefault="00B56074" w:rsidP="00131F18">
            <w:pPr>
              <w:pStyle w:val="TableParagraph"/>
              <w:spacing w:before="209"/>
              <w:jc w:val="both"/>
              <w:rPr>
                <w:b/>
                <w:sz w:val="24"/>
              </w:rPr>
            </w:pPr>
          </w:p>
          <w:p w14:paraId="4F771721" w14:textId="74CA913B" w:rsidR="00B56074" w:rsidRPr="00D11D4F" w:rsidRDefault="00B56074" w:rsidP="00131F18">
            <w:pPr>
              <w:pStyle w:val="TableParagraph"/>
              <w:spacing w:line="357" w:lineRule="auto"/>
              <w:ind w:left="455" w:right="129" w:hanging="288"/>
              <w:jc w:val="both"/>
              <w:rPr>
                <w:sz w:val="24"/>
              </w:rPr>
            </w:pPr>
            <w:r w:rsidRPr="00D11D4F">
              <w:rPr>
                <w:sz w:val="24"/>
              </w:rPr>
              <w:t xml:space="preserve">   </w:t>
            </w:r>
            <w:r w:rsidRPr="00D11D4F">
              <w:rPr>
                <w:sz w:val="24"/>
                <w:szCs w:val="24"/>
              </w:rPr>
              <w:t>Pemanfaatan TI</w:t>
            </w:r>
            <w:r w:rsidRPr="00D11D4F">
              <w:rPr>
                <w:sz w:val="24"/>
              </w:rPr>
              <w:t xml:space="preserve"> (X</w:t>
            </w:r>
            <w:r w:rsidR="00DE2144">
              <w:rPr>
                <w:sz w:val="24"/>
                <w:vertAlign w:val="subscript"/>
              </w:rPr>
              <w:t>3</w:t>
            </w:r>
            <w:r w:rsidRPr="00D11D4F">
              <w:rPr>
                <w:sz w:val="24"/>
              </w:rPr>
              <w:t>)</w:t>
            </w:r>
          </w:p>
        </w:tc>
        <w:tc>
          <w:tcPr>
            <w:tcW w:w="1231" w:type="dxa"/>
          </w:tcPr>
          <w:p w14:paraId="26BF397C" w14:textId="377E14F0" w:rsidR="00B56074" w:rsidRPr="00D11D4F" w:rsidRDefault="00B56074" w:rsidP="00131F18">
            <w:pPr>
              <w:pStyle w:val="TableParagraph"/>
              <w:spacing w:before="1" w:line="360" w:lineRule="auto"/>
              <w:ind w:left="367" w:right="366"/>
              <w:jc w:val="both"/>
              <w:rPr>
                <w:sz w:val="24"/>
              </w:rPr>
            </w:pPr>
            <w:r w:rsidRPr="00D11D4F">
              <w:rPr>
                <w:spacing w:val="-4"/>
                <w:sz w:val="24"/>
              </w:rPr>
              <w:t>X</w:t>
            </w:r>
            <w:r w:rsidRPr="00D11D4F">
              <w:rPr>
                <w:spacing w:val="-4"/>
                <w:sz w:val="24"/>
                <w:vertAlign w:val="subscript"/>
              </w:rPr>
              <w:t>3</w:t>
            </w:r>
            <w:r w:rsidRPr="00D11D4F">
              <w:rPr>
                <w:spacing w:val="-4"/>
                <w:sz w:val="24"/>
              </w:rPr>
              <w:t>.</w:t>
            </w:r>
            <w:r w:rsidRPr="00D11D4F">
              <w:rPr>
                <w:spacing w:val="-4"/>
                <w:sz w:val="24"/>
                <w:vertAlign w:val="subscript"/>
              </w:rPr>
              <w:t>1</w:t>
            </w:r>
            <w:r w:rsidRPr="00D11D4F">
              <w:rPr>
                <w:spacing w:val="-4"/>
                <w:sz w:val="24"/>
              </w:rPr>
              <w:t xml:space="preserve"> X</w:t>
            </w:r>
            <w:r w:rsidRPr="00D11D4F">
              <w:rPr>
                <w:spacing w:val="-4"/>
                <w:sz w:val="24"/>
                <w:vertAlign w:val="subscript"/>
              </w:rPr>
              <w:t>3</w:t>
            </w:r>
            <w:r w:rsidRPr="00D11D4F">
              <w:rPr>
                <w:spacing w:val="-4"/>
                <w:sz w:val="24"/>
              </w:rPr>
              <w:t>.</w:t>
            </w:r>
            <w:r w:rsidRPr="00D11D4F">
              <w:rPr>
                <w:spacing w:val="-4"/>
                <w:sz w:val="24"/>
                <w:vertAlign w:val="subscript"/>
              </w:rPr>
              <w:t>2</w:t>
            </w:r>
            <w:r w:rsidRPr="00D11D4F">
              <w:rPr>
                <w:spacing w:val="-4"/>
                <w:sz w:val="24"/>
              </w:rPr>
              <w:t xml:space="preserve"> X</w:t>
            </w:r>
            <w:r w:rsidRPr="00D11D4F">
              <w:rPr>
                <w:spacing w:val="-4"/>
                <w:sz w:val="24"/>
                <w:vertAlign w:val="subscript"/>
              </w:rPr>
              <w:t>3</w:t>
            </w:r>
            <w:r w:rsidRPr="00D11D4F">
              <w:rPr>
                <w:spacing w:val="-4"/>
                <w:sz w:val="24"/>
              </w:rPr>
              <w:t>.</w:t>
            </w:r>
            <w:r w:rsidRPr="00D11D4F">
              <w:rPr>
                <w:spacing w:val="-4"/>
                <w:sz w:val="24"/>
                <w:vertAlign w:val="subscript"/>
              </w:rPr>
              <w:t>3</w:t>
            </w:r>
            <w:r w:rsidRPr="00D11D4F">
              <w:rPr>
                <w:spacing w:val="-4"/>
                <w:sz w:val="24"/>
              </w:rPr>
              <w:t xml:space="preserve"> X</w:t>
            </w:r>
            <w:r w:rsidRPr="00D11D4F">
              <w:rPr>
                <w:spacing w:val="-4"/>
                <w:sz w:val="24"/>
                <w:vertAlign w:val="subscript"/>
              </w:rPr>
              <w:t>3</w:t>
            </w:r>
            <w:r w:rsidRPr="00D11D4F">
              <w:rPr>
                <w:spacing w:val="-4"/>
                <w:sz w:val="24"/>
              </w:rPr>
              <w:t>.</w:t>
            </w:r>
            <w:r w:rsidRPr="00D11D4F">
              <w:rPr>
                <w:spacing w:val="-4"/>
                <w:sz w:val="24"/>
                <w:vertAlign w:val="subscript"/>
              </w:rPr>
              <w:t>4</w:t>
            </w:r>
            <w:r w:rsidRPr="00D11D4F">
              <w:rPr>
                <w:spacing w:val="-4"/>
                <w:sz w:val="24"/>
              </w:rPr>
              <w:t xml:space="preserve"> X</w:t>
            </w:r>
            <w:r w:rsidRPr="00D11D4F">
              <w:rPr>
                <w:spacing w:val="-4"/>
                <w:sz w:val="24"/>
                <w:vertAlign w:val="subscript"/>
              </w:rPr>
              <w:t>3</w:t>
            </w:r>
            <w:r w:rsidRPr="00D11D4F">
              <w:rPr>
                <w:spacing w:val="-4"/>
                <w:sz w:val="24"/>
              </w:rPr>
              <w:t>.</w:t>
            </w:r>
            <w:r w:rsidRPr="00D11D4F">
              <w:rPr>
                <w:spacing w:val="-4"/>
                <w:sz w:val="24"/>
                <w:vertAlign w:val="subscript"/>
              </w:rPr>
              <w:t>5</w:t>
            </w:r>
            <w:r w:rsidRPr="00D11D4F">
              <w:rPr>
                <w:spacing w:val="-4"/>
                <w:sz w:val="24"/>
              </w:rPr>
              <w:t xml:space="preserve"> </w:t>
            </w:r>
          </w:p>
        </w:tc>
        <w:tc>
          <w:tcPr>
            <w:tcW w:w="1845" w:type="dxa"/>
          </w:tcPr>
          <w:p w14:paraId="110D247D" w14:textId="32204C9C" w:rsidR="00B56074" w:rsidRPr="00D11D4F" w:rsidRDefault="00B56074" w:rsidP="00131F18">
            <w:pPr>
              <w:pStyle w:val="TableParagraph"/>
              <w:spacing w:before="1"/>
              <w:ind w:left="40"/>
              <w:rPr>
                <w:sz w:val="24"/>
              </w:rPr>
            </w:pPr>
            <w:r w:rsidRPr="00D11D4F">
              <w:rPr>
                <w:spacing w:val="-2"/>
                <w:sz w:val="24"/>
              </w:rPr>
              <w:t>0,</w:t>
            </w:r>
            <w:r w:rsidR="001F4B0C">
              <w:rPr>
                <w:spacing w:val="-2"/>
                <w:sz w:val="24"/>
              </w:rPr>
              <w:t>895</w:t>
            </w:r>
          </w:p>
          <w:p w14:paraId="403D8C1A" w14:textId="337B838A" w:rsidR="00B56074" w:rsidRPr="00D11D4F" w:rsidRDefault="00B56074" w:rsidP="00131F18">
            <w:pPr>
              <w:pStyle w:val="TableParagraph"/>
              <w:spacing w:before="136"/>
              <w:ind w:left="40"/>
              <w:rPr>
                <w:sz w:val="24"/>
              </w:rPr>
            </w:pPr>
            <w:r w:rsidRPr="00D11D4F">
              <w:rPr>
                <w:spacing w:val="-2"/>
                <w:sz w:val="24"/>
              </w:rPr>
              <w:t>0,</w:t>
            </w:r>
            <w:r w:rsidR="001F4B0C">
              <w:rPr>
                <w:spacing w:val="-2"/>
                <w:sz w:val="24"/>
              </w:rPr>
              <w:t>892</w:t>
            </w:r>
          </w:p>
          <w:p w14:paraId="1434A03C" w14:textId="5C7500B9" w:rsidR="00B56074" w:rsidRPr="00D11D4F" w:rsidRDefault="00B56074" w:rsidP="00131F18">
            <w:pPr>
              <w:pStyle w:val="TableParagraph"/>
              <w:spacing w:before="140"/>
              <w:ind w:left="40"/>
              <w:rPr>
                <w:sz w:val="24"/>
              </w:rPr>
            </w:pPr>
            <w:r w:rsidRPr="00D11D4F">
              <w:rPr>
                <w:spacing w:val="-2"/>
                <w:sz w:val="24"/>
              </w:rPr>
              <w:t>0,</w:t>
            </w:r>
            <w:r w:rsidR="001F4B0C">
              <w:rPr>
                <w:spacing w:val="-2"/>
                <w:sz w:val="24"/>
              </w:rPr>
              <w:t>893</w:t>
            </w:r>
          </w:p>
          <w:p w14:paraId="41F3C8A8" w14:textId="78605AB9" w:rsidR="00B56074" w:rsidRPr="00D11D4F" w:rsidRDefault="00B56074" w:rsidP="00131F18">
            <w:pPr>
              <w:pStyle w:val="TableParagraph"/>
              <w:spacing w:before="136"/>
              <w:ind w:left="40"/>
              <w:rPr>
                <w:sz w:val="24"/>
              </w:rPr>
            </w:pPr>
            <w:r w:rsidRPr="00D11D4F">
              <w:rPr>
                <w:spacing w:val="-2"/>
                <w:sz w:val="24"/>
              </w:rPr>
              <w:t>0,</w:t>
            </w:r>
            <w:r w:rsidR="001F4B0C">
              <w:rPr>
                <w:spacing w:val="-2"/>
                <w:sz w:val="24"/>
              </w:rPr>
              <w:t>895</w:t>
            </w:r>
          </w:p>
          <w:p w14:paraId="4065AAF9" w14:textId="5EECE21E" w:rsidR="00B56074" w:rsidRPr="00D11D4F" w:rsidRDefault="00B56074" w:rsidP="00131F18">
            <w:pPr>
              <w:pStyle w:val="TableParagraph"/>
              <w:spacing w:before="140"/>
              <w:ind w:left="40"/>
              <w:rPr>
                <w:sz w:val="24"/>
              </w:rPr>
            </w:pPr>
            <w:r w:rsidRPr="00D11D4F">
              <w:rPr>
                <w:spacing w:val="-2"/>
                <w:sz w:val="24"/>
              </w:rPr>
              <w:t>0,</w:t>
            </w:r>
            <w:r w:rsidR="001F4B0C">
              <w:rPr>
                <w:spacing w:val="-2"/>
                <w:sz w:val="24"/>
              </w:rPr>
              <w:t>896</w:t>
            </w:r>
          </w:p>
        </w:tc>
        <w:tc>
          <w:tcPr>
            <w:tcW w:w="1272" w:type="dxa"/>
          </w:tcPr>
          <w:p w14:paraId="175CF969" w14:textId="77777777" w:rsidR="00B56074" w:rsidRPr="00D11D4F" w:rsidRDefault="00B56074" w:rsidP="00131F18">
            <w:pPr>
              <w:pStyle w:val="TableParagraph"/>
              <w:spacing w:before="1"/>
              <w:ind w:left="467"/>
              <w:rPr>
                <w:sz w:val="24"/>
              </w:rPr>
            </w:pPr>
            <w:r w:rsidRPr="00D11D4F">
              <w:rPr>
                <w:spacing w:val="-4"/>
                <w:sz w:val="24"/>
              </w:rPr>
              <w:t>0,60</w:t>
            </w:r>
          </w:p>
          <w:p w14:paraId="64D8FAA6" w14:textId="77777777" w:rsidR="00B56074" w:rsidRPr="00D11D4F" w:rsidRDefault="00B56074" w:rsidP="00131F18">
            <w:pPr>
              <w:pStyle w:val="TableParagraph"/>
              <w:spacing w:before="136"/>
              <w:ind w:left="467"/>
              <w:rPr>
                <w:sz w:val="24"/>
              </w:rPr>
            </w:pPr>
            <w:r w:rsidRPr="00D11D4F">
              <w:rPr>
                <w:spacing w:val="-4"/>
                <w:sz w:val="24"/>
              </w:rPr>
              <w:t>0,60</w:t>
            </w:r>
          </w:p>
          <w:p w14:paraId="73149369" w14:textId="77777777" w:rsidR="00B56074" w:rsidRPr="00D11D4F" w:rsidRDefault="00B56074" w:rsidP="00131F18">
            <w:pPr>
              <w:pStyle w:val="TableParagraph"/>
              <w:spacing w:before="140"/>
              <w:ind w:left="467"/>
              <w:rPr>
                <w:sz w:val="24"/>
              </w:rPr>
            </w:pPr>
            <w:r w:rsidRPr="00D11D4F">
              <w:rPr>
                <w:spacing w:val="-4"/>
                <w:sz w:val="24"/>
              </w:rPr>
              <w:t>0,60</w:t>
            </w:r>
          </w:p>
          <w:p w14:paraId="77680C91" w14:textId="77777777" w:rsidR="00B56074" w:rsidRPr="00D11D4F" w:rsidRDefault="00B56074" w:rsidP="00131F18">
            <w:pPr>
              <w:pStyle w:val="TableParagraph"/>
              <w:spacing w:before="136"/>
              <w:ind w:left="467"/>
              <w:rPr>
                <w:sz w:val="24"/>
              </w:rPr>
            </w:pPr>
            <w:r w:rsidRPr="00D11D4F">
              <w:rPr>
                <w:spacing w:val="-4"/>
                <w:sz w:val="24"/>
              </w:rPr>
              <w:t>0,60</w:t>
            </w:r>
          </w:p>
          <w:p w14:paraId="6DB70664" w14:textId="77777777" w:rsidR="00B56074" w:rsidRPr="00D11D4F" w:rsidRDefault="00B56074" w:rsidP="00131F18">
            <w:pPr>
              <w:pStyle w:val="TableParagraph"/>
              <w:spacing w:before="140"/>
              <w:ind w:left="467"/>
              <w:rPr>
                <w:sz w:val="24"/>
              </w:rPr>
            </w:pPr>
            <w:r w:rsidRPr="00D11D4F">
              <w:rPr>
                <w:spacing w:val="-4"/>
                <w:sz w:val="24"/>
              </w:rPr>
              <w:t>0,60</w:t>
            </w:r>
          </w:p>
        </w:tc>
        <w:tc>
          <w:tcPr>
            <w:tcW w:w="1704" w:type="dxa"/>
          </w:tcPr>
          <w:p w14:paraId="217D23F0" w14:textId="77777777" w:rsidR="00B56074" w:rsidRPr="00D11D4F" w:rsidRDefault="00B56074" w:rsidP="00131F18">
            <w:pPr>
              <w:pStyle w:val="TableParagraph"/>
              <w:spacing w:before="1" w:line="360" w:lineRule="auto"/>
              <w:ind w:left="491" w:right="399"/>
              <w:jc w:val="both"/>
              <w:rPr>
                <w:sz w:val="24"/>
              </w:rPr>
            </w:pPr>
            <w:r w:rsidRPr="00D11D4F">
              <w:rPr>
                <w:spacing w:val="-2"/>
                <w:sz w:val="24"/>
              </w:rPr>
              <w:t>Reliabel Reliabel Reliabel Reliabel Reliabel</w:t>
            </w:r>
          </w:p>
        </w:tc>
      </w:tr>
    </w:tbl>
    <w:p w14:paraId="04C7D327" w14:textId="77777777" w:rsidR="00B56074" w:rsidRPr="00D11D4F" w:rsidRDefault="00B56074" w:rsidP="00B56074">
      <w:pPr>
        <w:spacing w:before="3"/>
        <w:ind w:left="568"/>
        <w:rPr>
          <w:rFonts w:ascii="Times New Roman" w:hAnsi="Times New Roman" w:cs="Times New Roman"/>
          <w:i/>
          <w:sz w:val="24"/>
        </w:rPr>
      </w:pPr>
      <w:r w:rsidRPr="00D11D4F">
        <w:rPr>
          <w:rFonts w:ascii="Times New Roman" w:hAnsi="Times New Roman" w:cs="Times New Roman"/>
          <w:sz w:val="24"/>
        </w:rPr>
        <w:t xml:space="preserve">Sumber: </w:t>
      </w:r>
      <w:r w:rsidRPr="00D11D4F">
        <w:rPr>
          <w:rFonts w:ascii="Times New Roman" w:hAnsi="Times New Roman" w:cs="Times New Roman"/>
          <w:i/>
          <w:sz w:val="24"/>
        </w:rPr>
        <w:t>Diolah</w:t>
      </w:r>
      <w:r w:rsidRPr="00D11D4F">
        <w:rPr>
          <w:rFonts w:ascii="Times New Roman" w:hAnsi="Times New Roman" w:cs="Times New Roman"/>
          <w:i/>
          <w:spacing w:val="-2"/>
          <w:sz w:val="24"/>
        </w:rPr>
        <w:t xml:space="preserve"> </w:t>
      </w:r>
      <w:r w:rsidRPr="00D11D4F">
        <w:rPr>
          <w:rFonts w:ascii="Times New Roman" w:hAnsi="Times New Roman" w:cs="Times New Roman"/>
          <w:i/>
          <w:sz w:val="24"/>
        </w:rPr>
        <w:t>dengan</w:t>
      </w:r>
      <w:r w:rsidRPr="00D11D4F">
        <w:rPr>
          <w:rFonts w:ascii="Times New Roman" w:hAnsi="Times New Roman" w:cs="Times New Roman"/>
          <w:i/>
          <w:spacing w:val="-1"/>
          <w:sz w:val="24"/>
        </w:rPr>
        <w:t xml:space="preserve"> </w:t>
      </w:r>
      <w:r w:rsidRPr="00D11D4F">
        <w:rPr>
          <w:rFonts w:ascii="Times New Roman" w:hAnsi="Times New Roman" w:cs="Times New Roman"/>
          <w:i/>
          <w:sz w:val="24"/>
        </w:rPr>
        <w:t>SPSS,</w:t>
      </w:r>
      <w:r w:rsidRPr="00D11D4F">
        <w:rPr>
          <w:rFonts w:ascii="Times New Roman" w:hAnsi="Times New Roman" w:cs="Times New Roman"/>
          <w:i/>
          <w:spacing w:val="-1"/>
          <w:sz w:val="24"/>
        </w:rPr>
        <w:t xml:space="preserve"> </w:t>
      </w:r>
      <w:r w:rsidRPr="00D11D4F">
        <w:rPr>
          <w:rFonts w:ascii="Times New Roman" w:hAnsi="Times New Roman" w:cs="Times New Roman"/>
          <w:i/>
          <w:spacing w:val="-4"/>
          <w:sz w:val="24"/>
        </w:rPr>
        <w:t>2025</w:t>
      </w:r>
    </w:p>
    <w:p w14:paraId="16D79CE8" w14:textId="0303283B" w:rsidR="00DE0AF4" w:rsidRPr="00D11D4F" w:rsidRDefault="005B2F7B" w:rsidP="00C77315">
      <w:pPr>
        <w:spacing w:line="480" w:lineRule="auto"/>
        <w:jc w:val="both"/>
        <w:rPr>
          <w:rFonts w:ascii="Times New Roman" w:hAnsi="Times New Roman" w:cs="Times New Roman"/>
          <w:bCs/>
          <w:sz w:val="24"/>
          <w:szCs w:val="24"/>
        </w:rPr>
      </w:pPr>
      <w:r w:rsidRPr="00D11D4F">
        <w:rPr>
          <w:rFonts w:ascii="Times New Roman" w:hAnsi="Times New Roman" w:cs="Times New Roman"/>
          <w:bCs/>
          <w:sz w:val="24"/>
          <w:szCs w:val="24"/>
        </w:rPr>
        <w:tab/>
        <w:t xml:space="preserve">Berdasarkan uraian  tabel 4.11 di atas dapat disimpulkan bahwa dari 5 butir item pernyataan atau indikator untuk variabel Pemanfaatan teknologi informasi semua nilai </w:t>
      </w:r>
      <w:r w:rsidRPr="00D11D4F">
        <w:rPr>
          <w:rFonts w:ascii="Times New Roman" w:hAnsi="Times New Roman" w:cs="Times New Roman"/>
          <w:bCs/>
          <w:i/>
          <w:iCs/>
          <w:sz w:val="24"/>
          <w:szCs w:val="24"/>
        </w:rPr>
        <w:t>cronbach alpha</w:t>
      </w:r>
      <w:r w:rsidRPr="00D11D4F">
        <w:rPr>
          <w:rFonts w:ascii="Times New Roman" w:hAnsi="Times New Roman" w:cs="Times New Roman"/>
          <w:bCs/>
          <w:sz w:val="24"/>
          <w:szCs w:val="24"/>
        </w:rPr>
        <w:t xml:space="preserve"> hitung di atas 0,60 sehingga semua butir pernyataan tersebut dinyatakan reliabel.</w:t>
      </w:r>
    </w:p>
    <w:p w14:paraId="077F270D" w14:textId="77777777" w:rsidR="00DE0AF4" w:rsidRPr="00D11D4F" w:rsidRDefault="00DE0AF4" w:rsidP="00C77315">
      <w:pPr>
        <w:spacing w:line="480" w:lineRule="auto"/>
        <w:jc w:val="both"/>
        <w:rPr>
          <w:rFonts w:ascii="Times New Roman" w:hAnsi="Times New Roman" w:cs="Times New Roman"/>
          <w:bCs/>
          <w:sz w:val="24"/>
          <w:szCs w:val="24"/>
        </w:rPr>
      </w:pPr>
    </w:p>
    <w:p w14:paraId="76EDABBB" w14:textId="77777777" w:rsidR="00DE0AF4" w:rsidRDefault="00DE0AF4" w:rsidP="00C77315">
      <w:pPr>
        <w:spacing w:line="480" w:lineRule="auto"/>
        <w:jc w:val="both"/>
        <w:rPr>
          <w:rFonts w:ascii="Times New Roman" w:hAnsi="Times New Roman" w:cs="Times New Roman"/>
          <w:bCs/>
          <w:sz w:val="24"/>
          <w:szCs w:val="24"/>
        </w:rPr>
      </w:pPr>
    </w:p>
    <w:p w14:paraId="02B5ED28" w14:textId="7C1B6B82" w:rsidR="001F4B0C" w:rsidRPr="00D11D4F" w:rsidRDefault="001F4B0C" w:rsidP="001F4B0C">
      <w:pPr>
        <w:pStyle w:val="Heading3"/>
        <w:ind w:left="1108"/>
        <w:rPr>
          <w:rFonts w:ascii="Times New Roman" w:hAnsi="Times New Roman" w:cs="Times New Roman"/>
          <w:b/>
          <w:bCs/>
          <w:color w:val="auto"/>
          <w:sz w:val="24"/>
          <w:szCs w:val="24"/>
        </w:rPr>
      </w:pPr>
      <w:r w:rsidRPr="00D11D4F">
        <w:rPr>
          <w:rFonts w:ascii="Times New Roman" w:hAnsi="Times New Roman" w:cs="Times New Roman"/>
          <w:b/>
          <w:bCs/>
          <w:color w:val="auto"/>
          <w:sz w:val="24"/>
          <w:szCs w:val="24"/>
        </w:rPr>
        <w:lastRenderedPageBreak/>
        <w:t>Tabel</w:t>
      </w:r>
      <w:r w:rsidRPr="00D11D4F">
        <w:rPr>
          <w:rFonts w:ascii="Times New Roman" w:hAnsi="Times New Roman" w:cs="Times New Roman"/>
          <w:b/>
          <w:bCs/>
          <w:color w:val="auto"/>
          <w:spacing w:val="-5"/>
          <w:sz w:val="24"/>
          <w:szCs w:val="24"/>
        </w:rPr>
        <w:t xml:space="preserve"> </w:t>
      </w:r>
      <w:r w:rsidRPr="00D11D4F">
        <w:rPr>
          <w:rFonts w:ascii="Times New Roman" w:hAnsi="Times New Roman" w:cs="Times New Roman"/>
          <w:b/>
          <w:bCs/>
          <w:color w:val="auto"/>
          <w:sz w:val="24"/>
          <w:szCs w:val="24"/>
        </w:rPr>
        <w:t>4.1</w:t>
      </w:r>
      <w:r>
        <w:rPr>
          <w:rFonts w:ascii="Times New Roman" w:hAnsi="Times New Roman" w:cs="Times New Roman"/>
          <w:b/>
          <w:bCs/>
          <w:color w:val="auto"/>
          <w:sz w:val="24"/>
          <w:szCs w:val="24"/>
        </w:rPr>
        <w:t>2</w:t>
      </w:r>
      <w:r w:rsidRPr="00D11D4F">
        <w:rPr>
          <w:rFonts w:ascii="Times New Roman" w:hAnsi="Times New Roman" w:cs="Times New Roman"/>
          <w:b/>
          <w:bCs/>
          <w:color w:val="auto"/>
          <w:sz w:val="24"/>
          <w:szCs w:val="24"/>
        </w:rPr>
        <w:t>.</w:t>
      </w:r>
      <w:r w:rsidRPr="00D11D4F">
        <w:rPr>
          <w:rFonts w:ascii="Times New Roman" w:hAnsi="Times New Roman" w:cs="Times New Roman"/>
          <w:b/>
          <w:bCs/>
          <w:color w:val="auto"/>
          <w:spacing w:val="-2"/>
          <w:sz w:val="24"/>
          <w:szCs w:val="24"/>
        </w:rPr>
        <w:t xml:space="preserve"> </w:t>
      </w:r>
      <w:r w:rsidRPr="00D11D4F">
        <w:rPr>
          <w:rFonts w:ascii="Times New Roman" w:hAnsi="Times New Roman" w:cs="Times New Roman"/>
          <w:b/>
          <w:bCs/>
          <w:color w:val="auto"/>
          <w:sz w:val="24"/>
          <w:szCs w:val="24"/>
        </w:rPr>
        <w:t>Hasil</w:t>
      </w:r>
      <w:r w:rsidRPr="00D11D4F">
        <w:rPr>
          <w:rFonts w:ascii="Times New Roman" w:hAnsi="Times New Roman" w:cs="Times New Roman"/>
          <w:b/>
          <w:bCs/>
          <w:color w:val="auto"/>
          <w:spacing w:val="-3"/>
          <w:sz w:val="24"/>
          <w:szCs w:val="24"/>
        </w:rPr>
        <w:t xml:space="preserve"> </w:t>
      </w:r>
      <w:r w:rsidRPr="00D11D4F">
        <w:rPr>
          <w:rFonts w:ascii="Times New Roman" w:hAnsi="Times New Roman" w:cs="Times New Roman"/>
          <w:b/>
          <w:bCs/>
          <w:color w:val="auto"/>
          <w:sz w:val="24"/>
          <w:szCs w:val="24"/>
        </w:rPr>
        <w:t>Uji</w:t>
      </w:r>
      <w:r w:rsidRPr="00D11D4F">
        <w:rPr>
          <w:rFonts w:ascii="Times New Roman" w:hAnsi="Times New Roman" w:cs="Times New Roman"/>
          <w:b/>
          <w:bCs/>
          <w:color w:val="auto"/>
          <w:spacing w:val="-2"/>
          <w:sz w:val="24"/>
          <w:szCs w:val="24"/>
        </w:rPr>
        <w:t xml:space="preserve"> </w:t>
      </w:r>
      <w:r w:rsidRPr="00D11D4F">
        <w:rPr>
          <w:rFonts w:ascii="Times New Roman" w:hAnsi="Times New Roman" w:cs="Times New Roman"/>
          <w:b/>
          <w:bCs/>
          <w:color w:val="auto"/>
          <w:sz w:val="24"/>
          <w:szCs w:val="24"/>
        </w:rPr>
        <w:t>Reliabilitas</w:t>
      </w:r>
      <w:r w:rsidRPr="00D11D4F">
        <w:rPr>
          <w:rFonts w:ascii="Times New Roman" w:hAnsi="Times New Roman" w:cs="Times New Roman"/>
          <w:b/>
          <w:bCs/>
          <w:color w:val="auto"/>
          <w:spacing w:val="-4"/>
          <w:sz w:val="24"/>
          <w:szCs w:val="24"/>
        </w:rPr>
        <w:t xml:space="preserve"> </w:t>
      </w:r>
      <w:r>
        <w:rPr>
          <w:rFonts w:ascii="Times New Roman" w:hAnsi="Times New Roman" w:cs="Times New Roman"/>
          <w:b/>
          <w:bCs/>
          <w:color w:val="auto"/>
          <w:sz w:val="24"/>
          <w:szCs w:val="24"/>
        </w:rPr>
        <w:t>Kualitas Laporan Keuangan</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0"/>
        <w:gridCol w:w="1231"/>
        <w:gridCol w:w="1845"/>
        <w:gridCol w:w="1272"/>
        <w:gridCol w:w="1704"/>
      </w:tblGrid>
      <w:tr w:rsidR="001F4B0C" w:rsidRPr="00D11D4F" w14:paraId="6EB47EE3" w14:textId="77777777" w:rsidTr="002D052B">
        <w:trPr>
          <w:trHeight w:val="550"/>
        </w:trPr>
        <w:tc>
          <w:tcPr>
            <w:tcW w:w="1890" w:type="dxa"/>
          </w:tcPr>
          <w:p w14:paraId="1857C64A" w14:textId="77777777" w:rsidR="001F4B0C" w:rsidRPr="00D11D4F" w:rsidRDefault="001F4B0C" w:rsidP="002D052B">
            <w:pPr>
              <w:pStyle w:val="TableParagraph"/>
              <w:spacing w:before="139"/>
              <w:ind w:left="559"/>
              <w:rPr>
                <w:b/>
                <w:sz w:val="24"/>
              </w:rPr>
            </w:pPr>
            <w:r w:rsidRPr="00D11D4F">
              <w:rPr>
                <w:b/>
                <w:spacing w:val="-2"/>
                <w:sz w:val="24"/>
              </w:rPr>
              <w:t>Variabel</w:t>
            </w:r>
          </w:p>
        </w:tc>
        <w:tc>
          <w:tcPr>
            <w:tcW w:w="1231" w:type="dxa"/>
          </w:tcPr>
          <w:p w14:paraId="7A5EC58C" w14:textId="77777777" w:rsidR="001F4B0C" w:rsidRPr="00D11D4F" w:rsidRDefault="001F4B0C" w:rsidP="002D052B">
            <w:pPr>
              <w:pStyle w:val="TableParagraph"/>
              <w:spacing w:before="139"/>
              <w:ind w:left="323"/>
              <w:rPr>
                <w:b/>
                <w:sz w:val="24"/>
              </w:rPr>
            </w:pPr>
            <w:r w:rsidRPr="00D11D4F">
              <w:rPr>
                <w:b/>
                <w:spacing w:val="-4"/>
                <w:sz w:val="24"/>
              </w:rPr>
              <w:t>Item</w:t>
            </w:r>
          </w:p>
        </w:tc>
        <w:tc>
          <w:tcPr>
            <w:tcW w:w="1845" w:type="dxa"/>
          </w:tcPr>
          <w:p w14:paraId="20CD7356" w14:textId="77777777" w:rsidR="001F4B0C" w:rsidRPr="00D11D4F" w:rsidRDefault="001F4B0C" w:rsidP="002D052B">
            <w:pPr>
              <w:pStyle w:val="TableParagraph"/>
              <w:spacing w:line="276" w:lineRule="exact"/>
              <w:ind w:left="619" w:right="138" w:hanging="468"/>
              <w:rPr>
                <w:b/>
                <w:i/>
                <w:sz w:val="24"/>
              </w:rPr>
            </w:pPr>
            <w:r w:rsidRPr="00D11D4F">
              <w:rPr>
                <w:b/>
                <w:i/>
                <w:sz w:val="24"/>
              </w:rPr>
              <w:t>Nilai</w:t>
            </w:r>
            <w:r w:rsidRPr="00D11D4F">
              <w:rPr>
                <w:b/>
                <w:i/>
                <w:spacing w:val="-15"/>
                <w:sz w:val="24"/>
              </w:rPr>
              <w:t xml:space="preserve"> </w:t>
            </w:r>
            <w:r w:rsidRPr="00D11D4F">
              <w:rPr>
                <w:b/>
                <w:i/>
                <w:sz w:val="24"/>
              </w:rPr>
              <w:t xml:space="preserve">Cronbach </w:t>
            </w:r>
            <w:r w:rsidRPr="00D11D4F">
              <w:rPr>
                <w:b/>
                <w:i/>
                <w:spacing w:val="-2"/>
                <w:sz w:val="24"/>
              </w:rPr>
              <w:t>Alpha</w:t>
            </w:r>
          </w:p>
        </w:tc>
        <w:tc>
          <w:tcPr>
            <w:tcW w:w="1272" w:type="dxa"/>
          </w:tcPr>
          <w:p w14:paraId="04CE7E3E" w14:textId="77777777" w:rsidR="001F4B0C" w:rsidRPr="00D11D4F" w:rsidRDefault="001F4B0C" w:rsidP="002D052B">
            <w:pPr>
              <w:pStyle w:val="TableParagraph"/>
              <w:spacing w:before="139"/>
              <w:ind w:left="255"/>
              <w:rPr>
                <w:b/>
                <w:sz w:val="24"/>
              </w:rPr>
            </w:pPr>
            <w:r w:rsidRPr="00D11D4F">
              <w:rPr>
                <w:b/>
                <w:spacing w:val="-2"/>
                <w:sz w:val="24"/>
              </w:rPr>
              <w:t>Kriteria</w:t>
            </w:r>
          </w:p>
        </w:tc>
        <w:tc>
          <w:tcPr>
            <w:tcW w:w="1704" w:type="dxa"/>
          </w:tcPr>
          <w:p w14:paraId="00CDB564" w14:textId="77777777" w:rsidR="001F4B0C" w:rsidRPr="00D11D4F" w:rsidRDefault="001F4B0C" w:rsidP="002D052B">
            <w:pPr>
              <w:pStyle w:val="TableParagraph"/>
              <w:spacing w:before="139"/>
              <w:ind w:left="287"/>
              <w:rPr>
                <w:b/>
                <w:sz w:val="24"/>
              </w:rPr>
            </w:pPr>
            <w:r w:rsidRPr="00D11D4F">
              <w:rPr>
                <w:b/>
                <w:spacing w:val="-2"/>
                <w:sz w:val="24"/>
              </w:rPr>
              <w:t>Keterangan</w:t>
            </w:r>
          </w:p>
        </w:tc>
      </w:tr>
      <w:tr w:rsidR="001F4B0C" w:rsidRPr="00D11D4F" w14:paraId="6F2AA34B" w14:textId="77777777" w:rsidTr="002D052B">
        <w:trPr>
          <w:trHeight w:val="2015"/>
        </w:trPr>
        <w:tc>
          <w:tcPr>
            <w:tcW w:w="1890" w:type="dxa"/>
          </w:tcPr>
          <w:p w14:paraId="1D74C833" w14:textId="77777777" w:rsidR="001F4B0C" w:rsidRPr="00D11D4F" w:rsidRDefault="001F4B0C" w:rsidP="002D052B">
            <w:pPr>
              <w:pStyle w:val="TableParagraph"/>
              <w:spacing w:before="209"/>
              <w:jc w:val="both"/>
              <w:rPr>
                <w:b/>
                <w:sz w:val="24"/>
              </w:rPr>
            </w:pPr>
          </w:p>
          <w:p w14:paraId="219CCD56" w14:textId="77777777" w:rsidR="001F4B0C" w:rsidRDefault="001F4B0C" w:rsidP="001F4B0C">
            <w:pPr>
              <w:pStyle w:val="TableParagraph"/>
              <w:spacing w:line="357" w:lineRule="auto"/>
              <w:ind w:left="455" w:right="129" w:hanging="288"/>
              <w:jc w:val="both"/>
              <w:rPr>
                <w:sz w:val="24"/>
                <w:szCs w:val="24"/>
              </w:rPr>
            </w:pPr>
            <w:r>
              <w:rPr>
                <w:sz w:val="24"/>
                <w:szCs w:val="24"/>
              </w:rPr>
              <w:t xml:space="preserve">     Kualitas Laporan Keuangan</w:t>
            </w:r>
          </w:p>
          <w:p w14:paraId="2431039A" w14:textId="68BE65A8" w:rsidR="001F4B0C" w:rsidRPr="00D11D4F" w:rsidRDefault="001F4B0C" w:rsidP="001F4B0C">
            <w:pPr>
              <w:pStyle w:val="TableParagraph"/>
              <w:spacing w:line="357" w:lineRule="auto"/>
              <w:ind w:left="455" w:right="129" w:hanging="288"/>
              <w:jc w:val="both"/>
              <w:rPr>
                <w:sz w:val="24"/>
              </w:rPr>
            </w:pPr>
            <w:r>
              <w:rPr>
                <w:sz w:val="24"/>
                <w:szCs w:val="24"/>
              </w:rPr>
              <w:t xml:space="preserve">        </w:t>
            </w:r>
            <w:r w:rsidRPr="00D11D4F">
              <w:rPr>
                <w:sz w:val="24"/>
              </w:rPr>
              <w:t>(X</w:t>
            </w:r>
            <w:r>
              <w:rPr>
                <w:sz w:val="24"/>
                <w:vertAlign w:val="subscript"/>
              </w:rPr>
              <w:t>3</w:t>
            </w:r>
            <w:r w:rsidRPr="00D11D4F">
              <w:rPr>
                <w:sz w:val="24"/>
              </w:rPr>
              <w:t>)</w:t>
            </w:r>
          </w:p>
        </w:tc>
        <w:tc>
          <w:tcPr>
            <w:tcW w:w="1231" w:type="dxa"/>
          </w:tcPr>
          <w:p w14:paraId="0763F1D5" w14:textId="79EEFD92" w:rsidR="001F4B0C" w:rsidRPr="00D11D4F" w:rsidRDefault="001F4B0C" w:rsidP="002D052B">
            <w:pPr>
              <w:pStyle w:val="TableParagraph"/>
              <w:spacing w:before="1" w:line="360" w:lineRule="auto"/>
              <w:ind w:left="367" w:right="366"/>
              <w:jc w:val="both"/>
              <w:rPr>
                <w:sz w:val="24"/>
              </w:rPr>
            </w:pPr>
            <w:r>
              <w:rPr>
                <w:spacing w:val="-4"/>
                <w:sz w:val="24"/>
              </w:rPr>
              <w:t>Y</w:t>
            </w:r>
            <w:r w:rsidRPr="00D11D4F">
              <w:rPr>
                <w:spacing w:val="-4"/>
                <w:sz w:val="24"/>
                <w:vertAlign w:val="subscript"/>
              </w:rPr>
              <w:t>1</w:t>
            </w:r>
            <w:r w:rsidRPr="00D11D4F">
              <w:rPr>
                <w:spacing w:val="-4"/>
                <w:sz w:val="24"/>
              </w:rPr>
              <w:t xml:space="preserve"> </w:t>
            </w:r>
            <w:r>
              <w:rPr>
                <w:spacing w:val="-4"/>
                <w:sz w:val="24"/>
              </w:rPr>
              <w:t>Y</w:t>
            </w:r>
            <w:r w:rsidRPr="00D11D4F">
              <w:rPr>
                <w:spacing w:val="-4"/>
                <w:sz w:val="24"/>
                <w:vertAlign w:val="subscript"/>
              </w:rPr>
              <w:t>2</w:t>
            </w:r>
            <w:r w:rsidRPr="00D11D4F">
              <w:rPr>
                <w:spacing w:val="-4"/>
                <w:sz w:val="24"/>
              </w:rPr>
              <w:t xml:space="preserve"> </w:t>
            </w:r>
            <w:r>
              <w:rPr>
                <w:spacing w:val="-4"/>
                <w:sz w:val="24"/>
              </w:rPr>
              <w:t>Y</w:t>
            </w:r>
            <w:r w:rsidRPr="00D11D4F">
              <w:rPr>
                <w:spacing w:val="-4"/>
                <w:sz w:val="24"/>
                <w:vertAlign w:val="subscript"/>
              </w:rPr>
              <w:t>3</w:t>
            </w:r>
            <w:r w:rsidRPr="00D11D4F">
              <w:rPr>
                <w:spacing w:val="-4"/>
                <w:sz w:val="24"/>
              </w:rPr>
              <w:t xml:space="preserve"> </w:t>
            </w:r>
            <w:r>
              <w:rPr>
                <w:spacing w:val="-4"/>
                <w:sz w:val="24"/>
              </w:rPr>
              <w:t>Y</w:t>
            </w:r>
            <w:r w:rsidRPr="00D11D4F">
              <w:rPr>
                <w:spacing w:val="-4"/>
                <w:sz w:val="24"/>
                <w:vertAlign w:val="subscript"/>
              </w:rPr>
              <w:t>4</w:t>
            </w:r>
            <w:r w:rsidRPr="00D11D4F">
              <w:rPr>
                <w:spacing w:val="-4"/>
                <w:sz w:val="24"/>
              </w:rPr>
              <w:t xml:space="preserve"> </w:t>
            </w:r>
            <w:r>
              <w:rPr>
                <w:spacing w:val="-4"/>
                <w:sz w:val="24"/>
              </w:rPr>
              <w:t>Y</w:t>
            </w:r>
            <w:r w:rsidRPr="00D11D4F">
              <w:rPr>
                <w:spacing w:val="-4"/>
                <w:sz w:val="24"/>
                <w:vertAlign w:val="subscript"/>
              </w:rPr>
              <w:t>5</w:t>
            </w:r>
            <w:r w:rsidRPr="00D11D4F">
              <w:rPr>
                <w:spacing w:val="-4"/>
                <w:sz w:val="24"/>
              </w:rPr>
              <w:t xml:space="preserve"> </w:t>
            </w:r>
          </w:p>
        </w:tc>
        <w:tc>
          <w:tcPr>
            <w:tcW w:w="1845" w:type="dxa"/>
          </w:tcPr>
          <w:p w14:paraId="2041256A" w14:textId="24787C21" w:rsidR="001F4B0C" w:rsidRPr="00D11D4F" w:rsidRDefault="001F4B0C" w:rsidP="002D052B">
            <w:pPr>
              <w:pStyle w:val="TableParagraph"/>
              <w:spacing w:before="1"/>
              <w:ind w:left="40"/>
              <w:rPr>
                <w:sz w:val="24"/>
              </w:rPr>
            </w:pPr>
            <w:r w:rsidRPr="00D11D4F">
              <w:rPr>
                <w:spacing w:val="-2"/>
                <w:sz w:val="24"/>
              </w:rPr>
              <w:t>0,</w:t>
            </w:r>
            <w:r>
              <w:rPr>
                <w:spacing w:val="-2"/>
                <w:sz w:val="24"/>
              </w:rPr>
              <w:t>891</w:t>
            </w:r>
          </w:p>
          <w:p w14:paraId="7E450D59" w14:textId="2A47871A" w:rsidR="001F4B0C" w:rsidRPr="00D11D4F" w:rsidRDefault="001F4B0C" w:rsidP="002D052B">
            <w:pPr>
              <w:pStyle w:val="TableParagraph"/>
              <w:spacing w:before="136"/>
              <w:ind w:left="40"/>
              <w:rPr>
                <w:sz w:val="24"/>
              </w:rPr>
            </w:pPr>
            <w:r w:rsidRPr="00D11D4F">
              <w:rPr>
                <w:spacing w:val="-2"/>
                <w:sz w:val="24"/>
              </w:rPr>
              <w:t>0,</w:t>
            </w:r>
            <w:r>
              <w:rPr>
                <w:spacing w:val="-2"/>
                <w:sz w:val="24"/>
              </w:rPr>
              <w:t>89</w:t>
            </w:r>
            <w:r>
              <w:rPr>
                <w:spacing w:val="-2"/>
                <w:sz w:val="24"/>
              </w:rPr>
              <w:t>1</w:t>
            </w:r>
          </w:p>
          <w:p w14:paraId="3A1E183A" w14:textId="22A3AF00" w:rsidR="001F4B0C" w:rsidRPr="00D11D4F" w:rsidRDefault="001F4B0C" w:rsidP="002D052B">
            <w:pPr>
              <w:pStyle w:val="TableParagraph"/>
              <w:spacing w:before="140"/>
              <w:ind w:left="40"/>
              <w:rPr>
                <w:sz w:val="24"/>
              </w:rPr>
            </w:pPr>
            <w:r w:rsidRPr="00D11D4F">
              <w:rPr>
                <w:spacing w:val="-2"/>
                <w:sz w:val="24"/>
              </w:rPr>
              <w:t>0,</w:t>
            </w:r>
            <w:r>
              <w:rPr>
                <w:spacing w:val="-2"/>
                <w:sz w:val="24"/>
              </w:rPr>
              <w:t>89</w:t>
            </w:r>
            <w:r>
              <w:rPr>
                <w:spacing w:val="-2"/>
                <w:sz w:val="24"/>
              </w:rPr>
              <w:t>1</w:t>
            </w:r>
          </w:p>
          <w:p w14:paraId="2F943D84" w14:textId="702783E8" w:rsidR="001F4B0C" w:rsidRPr="00D11D4F" w:rsidRDefault="001F4B0C" w:rsidP="002D052B">
            <w:pPr>
              <w:pStyle w:val="TableParagraph"/>
              <w:spacing w:before="136"/>
              <w:ind w:left="40"/>
              <w:rPr>
                <w:sz w:val="24"/>
              </w:rPr>
            </w:pPr>
            <w:r w:rsidRPr="00D11D4F">
              <w:rPr>
                <w:spacing w:val="-2"/>
                <w:sz w:val="24"/>
              </w:rPr>
              <w:t>0,</w:t>
            </w:r>
            <w:r>
              <w:rPr>
                <w:spacing w:val="-2"/>
                <w:sz w:val="24"/>
              </w:rPr>
              <w:t>89</w:t>
            </w:r>
            <w:r>
              <w:rPr>
                <w:spacing w:val="-2"/>
                <w:sz w:val="24"/>
              </w:rPr>
              <w:t>3</w:t>
            </w:r>
          </w:p>
          <w:p w14:paraId="6508BFA0" w14:textId="0A6B3481" w:rsidR="001F4B0C" w:rsidRPr="00D11D4F" w:rsidRDefault="001F4B0C" w:rsidP="002D052B">
            <w:pPr>
              <w:pStyle w:val="TableParagraph"/>
              <w:spacing w:before="140"/>
              <w:ind w:left="40"/>
              <w:rPr>
                <w:sz w:val="24"/>
              </w:rPr>
            </w:pPr>
            <w:r w:rsidRPr="00D11D4F">
              <w:rPr>
                <w:spacing w:val="-2"/>
                <w:sz w:val="24"/>
              </w:rPr>
              <w:t>0,</w:t>
            </w:r>
            <w:r>
              <w:rPr>
                <w:spacing w:val="-2"/>
                <w:sz w:val="24"/>
              </w:rPr>
              <w:t>89</w:t>
            </w:r>
            <w:r>
              <w:rPr>
                <w:spacing w:val="-2"/>
                <w:sz w:val="24"/>
              </w:rPr>
              <w:t>2</w:t>
            </w:r>
          </w:p>
        </w:tc>
        <w:tc>
          <w:tcPr>
            <w:tcW w:w="1272" w:type="dxa"/>
          </w:tcPr>
          <w:p w14:paraId="1BAC52B1" w14:textId="77777777" w:rsidR="001F4B0C" w:rsidRPr="00D11D4F" w:rsidRDefault="001F4B0C" w:rsidP="002D052B">
            <w:pPr>
              <w:pStyle w:val="TableParagraph"/>
              <w:spacing w:before="1"/>
              <w:ind w:left="467"/>
              <w:rPr>
                <w:sz w:val="24"/>
              </w:rPr>
            </w:pPr>
            <w:r w:rsidRPr="00D11D4F">
              <w:rPr>
                <w:spacing w:val="-4"/>
                <w:sz w:val="24"/>
              </w:rPr>
              <w:t>0,60</w:t>
            </w:r>
          </w:p>
          <w:p w14:paraId="3CED038D" w14:textId="77777777" w:rsidR="001F4B0C" w:rsidRPr="00D11D4F" w:rsidRDefault="001F4B0C" w:rsidP="002D052B">
            <w:pPr>
              <w:pStyle w:val="TableParagraph"/>
              <w:spacing w:before="136"/>
              <w:ind w:left="467"/>
              <w:rPr>
                <w:sz w:val="24"/>
              </w:rPr>
            </w:pPr>
            <w:r w:rsidRPr="00D11D4F">
              <w:rPr>
                <w:spacing w:val="-4"/>
                <w:sz w:val="24"/>
              </w:rPr>
              <w:t>0,60</w:t>
            </w:r>
          </w:p>
          <w:p w14:paraId="6BAE1B5A" w14:textId="77777777" w:rsidR="001F4B0C" w:rsidRPr="00D11D4F" w:rsidRDefault="001F4B0C" w:rsidP="002D052B">
            <w:pPr>
              <w:pStyle w:val="TableParagraph"/>
              <w:spacing w:before="140"/>
              <w:ind w:left="467"/>
              <w:rPr>
                <w:sz w:val="24"/>
              </w:rPr>
            </w:pPr>
            <w:r w:rsidRPr="00D11D4F">
              <w:rPr>
                <w:spacing w:val="-4"/>
                <w:sz w:val="24"/>
              </w:rPr>
              <w:t>0,60</w:t>
            </w:r>
          </w:p>
          <w:p w14:paraId="115C3173" w14:textId="77777777" w:rsidR="001F4B0C" w:rsidRPr="00D11D4F" w:rsidRDefault="001F4B0C" w:rsidP="002D052B">
            <w:pPr>
              <w:pStyle w:val="TableParagraph"/>
              <w:spacing w:before="136"/>
              <w:ind w:left="467"/>
              <w:rPr>
                <w:sz w:val="24"/>
              </w:rPr>
            </w:pPr>
            <w:r w:rsidRPr="00D11D4F">
              <w:rPr>
                <w:spacing w:val="-4"/>
                <w:sz w:val="24"/>
              </w:rPr>
              <w:t>0,60</w:t>
            </w:r>
          </w:p>
          <w:p w14:paraId="18E1D608" w14:textId="77777777" w:rsidR="001F4B0C" w:rsidRPr="00D11D4F" w:rsidRDefault="001F4B0C" w:rsidP="002D052B">
            <w:pPr>
              <w:pStyle w:val="TableParagraph"/>
              <w:spacing w:before="140"/>
              <w:ind w:left="467"/>
              <w:rPr>
                <w:sz w:val="24"/>
              </w:rPr>
            </w:pPr>
            <w:r w:rsidRPr="00D11D4F">
              <w:rPr>
                <w:spacing w:val="-4"/>
                <w:sz w:val="24"/>
              </w:rPr>
              <w:t>0,60</w:t>
            </w:r>
          </w:p>
        </w:tc>
        <w:tc>
          <w:tcPr>
            <w:tcW w:w="1704" w:type="dxa"/>
          </w:tcPr>
          <w:p w14:paraId="2ADCAECC" w14:textId="77777777" w:rsidR="001F4B0C" w:rsidRPr="00D11D4F" w:rsidRDefault="001F4B0C" w:rsidP="002D052B">
            <w:pPr>
              <w:pStyle w:val="TableParagraph"/>
              <w:spacing w:before="1" w:line="360" w:lineRule="auto"/>
              <w:ind w:left="491" w:right="399"/>
              <w:jc w:val="both"/>
              <w:rPr>
                <w:sz w:val="24"/>
              </w:rPr>
            </w:pPr>
            <w:r w:rsidRPr="00D11D4F">
              <w:rPr>
                <w:spacing w:val="-2"/>
                <w:sz w:val="24"/>
              </w:rPr>
              <w:t>Reliabel Reliabel Reliabel Reliabel Reliabel</w:t>
            </w:r>
          </w:p>
        </w:tc>
      </w:tr>
    </w:tbl>
    <w:p w14:paraId="51C7769F" w14:textId="77777777" w:rsidR="001F4B0C" w:rsidRPr="00D11D4F" w:rsidRDefault="001F4B0C" w:rsidP="001F4B0C">
      <w:pPr>
        <w:spacing w:before="3"/>
        <w:ind w:left="568"/>
        <w:rPr>
          <w:rFonts w:ascii="Times New Roman" w:hAnsi="Times New Roman" w:cs="Times New Roman"/>
          <w:i/>
          <w:sz w:val="24"/>
        </w:rPr>
      </w:pPr>
      <w:r w:rsidRPr="00D11D4F">
        <w:rPr>
          <w:rFonts w:ascii="Times New Roman" w:hAnsi="Times New Roman" w:cs="Times New Roman"/>
          <w:sz w:val="24"/>
        </w:rPr>
        <w:t xml:space="preserve">Sumber: </w:t>
      </w:r>
      <w:r w:rsidRPr="00D11D4F">
        <w:rPr>
          <w:rFonts w:ascii="Times New Roman" w:hAnsi="Times New Roman" w:cs="Times New Roman"/>
          <w:i/>
          <w:sz w:val="24"/>
        </w:rPr>
        <w:t>Diolah</w:t>
      </w:r>
      <w:r w:rsidRPr="00D11D4F">
        <w:rPr>
          <w:rFonts w:ascii="Times New Roman" w:hAnsi="Times New Roman" w:cs="Times New Roman"/>
          <w:i/>
          <w:spacing w:val="-2"/>
          <w:sz w:val="24"/>
        </w:rPr>
        <w:t xml:space="preserve"> </w:t>
      </w:r>
      <w:r w:rsidRPr="00D11D4F">
        <w:rPr>
          <w:rFonts w:ascii="Times New Roman" w:hAnsi="Times New Roman" w:cs="Times New Roman"/>
          <w:i/>
          <w:sz w:val="24"/>
        </w:rPr>
        <w:t>dengan</w:t>
      </w:r>
      <w:r w:rsidRPr="00D11D4F">
        <w:rPr>
          <w:rFonts w:ascii="Times New Roman" w:hAnsi="Times New Roman" w:cs="Times New Roman"/>
          <w:i/>
          <w:spacing w:val="-1"/>
          <w:sz w:val="24"/>
        </w:rPr>
        <w:t xml:space="preserve"> </w:t>
      </w:r>
      <w:r w:rsidRPr="00D11D4F">
        <w:rPr>
          <w:rFonts w:ascii="Times New Roman" w:hAnsi="Times New Roman" w:cs="Times New Roman"/>
          <w:i/>
          <w:sz w:val="24"/>
        </w:rPr>
        <w:t>SPSS,</w:t>
      </w:r>
      <w:r w:rsidRPr="00D11D4F">
        <w:rPr>
          <w:rFonts w:ascii="Times New Roman" w:hAnsi="Times New Roman" w:cs="Times New Roman"/>
          <w:i/>
          <w:spacing w:val="-1"/>
          <w:sz w:val="24"/>
        </w:rPr>
        <w:t xml:space="preserve"> </w:t>
      </w:r>
      <w:r w:rsidRPr="00D11D4F">
        <w:rPr>
          <w:rFonts w:ascii="Times New Roman" w:hAnsi="Times New Roman" w:cs="Times New Roman"/>
          <w:i/>
          <w:spacing w:val="-4"/>
          <w:sz w:val="24"/>
        </w:rPr>
        <w:t>2025</w:t>
      </w:r>
    </w:p>
    <w:p w14:paraId="3EDCD127" w14:textId="150AA131" w:rsidR="001F4B0C" w:rsidRPr="00D11D4F" w:rsidRDefault="001F4B0C" w:rsidP="00C77315">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ab/>
      </w:r>
      <w:r w:rsidRPr="00D11D4F">
        <w:rPr>
          <w:rFonts w:ascii="Times New Roman" w:hAnsi="Times New Roman" w:cs="Times New Roman"/>
          <w:bCs/>
          <w:sz w:val="24"/>
          <w:szCs w:val="24"/>
        </w:rPr>
        <w:t>Berdasarkan uraian  tabel 4.1</w:t>
      </w:r>
      <w:r>
        <w:rPr>
          <w:rFonts w:ascii="Times New Roman" w:hAnsi="Times New Roman" w:cs="Times New Roman"/>
          <w:bCs/>
          <w:sz w:val="24"/>
          <w:szCs w:val="24"/>
        </w:rPr>
        <w:t>2</w:t>
      </w:r>
      <w:r w:rsidRPr="00D11D4F">
        <w:rPr>
          <w:rFonts w:ascii="Times New Roman" w:hAnsi="Times New Roman" w:cs="Times New Roman"/>
          <w:bCs/>
          <w:sz w:val="24"/>
          <w:szCs w:val="24"/>
        </w:rPr>
        <w:t xml:space="preserve"> di atas dapat disimpulkan bahwa dari 5 butir item pernyataan atau indikator untuk variabel </w:t>
      </w:r>
      <w:r>
        <w:rPr>
          <w:rFonts w:ascii="Times New Roman" w:hAnsi="Times New Roman" w:cs="Times New Roman"/>
          <w:bCs/>
          <w:sz w:val="24"/>
          <w:szCs w:val="24"/>
        </w:rPr>
        <w:t>Kualitas Laporan Keuangan</w:t>
      </w:r>
      <w:r w:rsidRPr="00D11D4F">
        <w:rPr>
          <w:rFonts w:ascii="Times New Roman" w:hAnsi="Times New Roman" w:cs="Times New Roman"/>
          <w:bCs/>
          <w:sz w:val="24"/>
          <w:szCs w:val="24"/>
        </w:rPr>
        <w:t xml:space="preserve"> semua nilai </w:t>
      </w:r>
      <w:r w:rsidRPr="00D11D4F">
        <w:rPr>
          <w:rFonts w:ascii="Times New Roman" w:hAnsi="Times New Roman" w:cs="Times New Roman"/>
          <w:bCs/>
          <w:i/>
          <w:iCs/>
          <w:sz w:val="24"/>
          <w:szCs w:val="24"/>
        </w:rPr>
        <w:t>cronbach alpha</w:t>
      </w:r>
      <w:r w:rsidRPr="00D11D4F">
        <w:rPr>
          <w:rFonts w:ascii="Times New Roman" w:hAnsi="Times New Roman" w:cs="Times New Roman"/>
          <w:bCs/>
          <w:sz w:val="24"/>
          <w:szCs w:val="24"/>
        </w:rPr>
        <w:t xml:space="preserve"> hitung di atas 0,60 sehingga semua butir pernyataan tersebut dinyatakan reliabel.</w:t>
      </w:r>
    </w:p>
    <w:p w14:paraId="7D2A7C49" w14:textId="410A926C" w:rsidR="00DE0AF4" w:rsidRPr="00D11D4F" w:rsidRDefault="00494156" w:rsidP="00C77315">
      <w:pPr>
        <w:spacing w:line="480" w:lineRule="auto"/>
        <w:jc w:val="both"/>
        <w:rPr>
          <w:rFonts w:ascii="Times New Roman" w:hAnsi="Times New Roman" w:cs="Times New Roman"/>
          <w:b/>
          <w:sz w:val="24"/>
          <w:szCs w:val="24"/>
        </w:rPr>
      </w:pPr>
      <w:r w:rsidRPr="00D11D4F">
        <w:rPr>
          <w:rFonts w:ascii="Times New Roman" w:hAnsi="Times New Roman" w:cs="Times New Roman"/>
          <w:b/>
          <w:sz w:val="24"/>
          <w:szCs w:val="24"/>
        </w:rPr>
        <w:t>4.</w:t>
      </w:r>
      <w:r w:rsidR="006C04AB">
        <w:rPr>
          <w:rFonts w:ascii="Times New Roman" w:hAnsi="Times New Roman" w:cs="Times New Roman"/>
          <w:b/>
          <w:sz w:val="24"/>
          <w:szCs w:val="24"/>
        </w:rPr>
        <w:t>4</w:t>
      </w:r>
      <w:r w:rsidRPr="00D11D4F">
        <w:rPr>
          <w:rFonts w:ascii="Times New Roman" w:hAnsi="Times New Roman" w:cs="Times New Roman"/>
          <w:b/>
          <w:sz w:val="24"/>
          <w:szCs w:val="24"/>
        </w:rPr>
        <w:t>.</w:t>
      </w:r>
      <w:r w:rsidRPr="00D11D4F">
        <w:rPr>
          <w:rFonts w:ascii="Times New Roman" w:hAnsi="Times New Roman" w:cs="Times New Roman"/>
          <w:b/>
          <w:sz w:val="24"/>
          <w:szCs w:val="24"/>
        </w:rPr>
        <w:tab/>
        <w:t>Uji Asumsi Klasik</w:t>
      </w:r>
    </w:p>
    <w:p w14:paraId="393186A4" w14:textId="38F99E91" w:rsidR="00494156" w:rsidRPr="00D11D4F" w:rsidRDefault="00494156" w:rsidP="00494156">
      <w:pPr>
        <w:spacing w:line="480" w:lineRule="auto"/>
        <w:jc w:val="both"/>
        <w:rPr>
          <w:rFonts w:ascii="Times New Roman" w:hAnsi="Times New Roman" w:cs="Times New Roman"/>
          <w:bCs/>
          <w:sz w:val="24"/>
          <w:szCs w:val="24"/>
        </w:rPr>
      </w:pPr>
      <w:r w:rsidRPr="00D11D4F">
        <w:rPr>
          <w:rFonts w:ascii="Times New Roman" w:hAnsi="Times New Roman" w:cs="Times New Roman"/>
          <w:b/>
          <w:sz w:val="24"/>
          <w:szCs w:val="24"/>
        </w:rPr>
        <w:tab/>
      </w:r>
      <w:r w:rsidRPr="00D11D4F">
        <w:rPr>
          <w:rFonts w:ascii="Times New Roman" w:hAnsi="Times New Roman" w:cs="Times New Roman"/>
          <w:bCs/>
          <w:sz w:val="24"/>
          <w:szCs w:val="24"/>
        </w:rPr>
        <w:t>Perhitungan instrumen terlebih dahulu menggunakan koefisien regresi yaitu menentukan persamaan regresi sehingga dapat menentukan nilai elastisitas masing-masing variabel independen dan dependen.</w:t>
      </w:r>
    </w:p>
    <w:p w14:paraId="7C2C49CB" w14:textId="4A17DA2B" w:rsidR="00494156" w:rsidRPr="00D11D4F" w:rsidRDefault="00494156" w:rsidP="00494156">
      <w:pPr>
        <w:spacing w:line="480" w:lineRule="auto"/>
        <w:jc w:val="both"/>
        <w:rPr>
          <w:rFonts w:ascii="Times New Roman" w:hAnsi="Times New Roman" w:cs="Times New Roman"/>
          <w:bCs/>
          <w:sz w:val="24"/>
          <w:szCs w:val="24"/>
        </w:rPr>
      </w:pPr>
      <w:r w:rsidRPr="00D11D4F">
        <w:rPr>
          <w:rFonts w:ascii="Times New Roman" w:hAnsi="Times New Roman" w:cs="Times New Roman"/>
          <w:bCs/>
          <w:sz w:val="24"/>
          <w:szCs w:val="24"/>
        </w:rPr>
        <w:tab/>
        <w:t>Setelah uji instrumen selanjutnya data diuji dengan asumsi klasik yang terdiri atas uji normalitas, uji multikolinearitas, uji Heteroskedastisitas dan uji autokorelasi. Jika dalam pengujian ini data dinyatakan berdistribusi normal maka langkah berikutnya data dianalisis dengan regresi linear berganda. Adapun pengujian regresi terdiri dari uji kelayakan model, uji regresi berganda dan uji hipotesis t, dengan penjabaran sebagai berikut:</w:t>
      </w:r>
    </w:p>
    <w:p w14:paraId="7DECD1C1" w14:textId="77777777" w:rsidR="00216D97" w:rsidRDefault="00216D97" w:rsidP="00494156">
      <w:pPr>
        <w:spacing w:line="480" w:lineRule="auto"/>
        <w:jc w:val="both"/>
        <w:rPr>
          <w:rFonts w:ascii="Times New Roman" w:hAnsi="Times New Roman" w:cs="Times New Roman"/>
          <w:b/>
          <w:sz w:val="24"/>
          <w:szCs w:val="24"/>
        </w:rPr>
      </w:pPr>
    </w:p>
    <w:p w14:paraId="585C15CB" w14:textId="77777777" w:rsidR="00216D97" w:rsidRDefault="00216D97" w:rsidP="00494156">
      <w:pPr>
        <w:spacing w:line="480" w:lineRule="auto"/>
        <w:jc w:val="both"/>
        <w:rPr>
          <w:rFonts w:ascii="Times New Roman" w:hAnsi="Times New Roman" w:cs="Times New Roman"/>
          <w:b/>
          <w:sz w:val="24"/>
          <w:szCs w:val="24"/>
        </w:rPr>
      </w:pPr>
    </w:p>
    <w:p w14:paraId="39742F24" w14:textId="0137E515" w:rsidR="00216D97" w:rsidRPr="00D11D4F" w:rsidRDefault="001A0941" w:rsidP="00494156">
      <w:pPr>
        <w:spacing w:line="480" w:lineRule="auto"/>
        <w:jc w:val="both"/>
        <w:rPr>
          <w:rFonts w:ascii="Times New Roman" w:hAnsi="Times New Roman" w:cs="Times New Roman"/>
          <w:b/>
          <w:sz w:val="24"/>
          <w:szCs w:val="24"/>
        </w:rPr>
      </w:pPr>
      <w:r w:rsidRPr="00D11D4F">
        <w:rPr>
          <w:rFonts w:ascii="Times New Roman" w:hAnsi="Times New Roman" w:cs="Times New Roman"/>
          <w:b/>
          <w:sz w:val="24"/>
          <w:szCs w:val="24"/>
        </w:rPr>
        <w:lastRenderedPageBreak/>
        <w:t>4.</w:t>
      </w:r>
      <w:r w:rsidR="006C04AB">
        <w:rPr>
          <w:rFonts w:ascii="Times New Roman" w:hAnsi="Times New Roman" w:cs="Times New Roman"/>
          <w:b/>
          <w:sz w:val="24"/>
          <w:szCs w:val="24"/>
        </w:rPr>
        <w:t>4</w:t>
      </w:r>
      <w:r w:rsidRPr="00D11D4F">
        <w:rPr>
          <w:rFonts w:ascii="Times New Roman" w:hAnsi="Times New Roman" w:cs="Times New Roman"/>
          <w:b/>
          <w:sz w:val="24"/>
          <w:szCs w:val="24"/>
        </w:rPr>
        <w:t>.1. Uji Normalitas</w:t>
      </w:r>
    </w:p>
    <w:p w14:paraId="69BDBAC0" w14:textId="36F6D008" w:rsidR="001A0941" w:rsidRPr="00D11D4F" w:rsidRDefault="001A0941" w:rsidP="00494156">
      <w:pPr>
        <w:spacing w:line="480" w:lineRule="auto"/>
        <w:jc w:val="both"/>
        <w:rPr>
          <w:rFonts w:ascii="Times New Roman" w:hAnsi="Times New Roman" w:cs="Times New Roman"/>
          <w:bCs/>
          <w:sz w:val="24"/>
          <w:szCs w:val="24"/>
        </w:rPr>
      </w:pPr>
      <w:r w:rsidRPr="00D11D4F">
        <w:rPr>
          <w:rFonts w:ascii="Times New Roman" w:hAnsi="Times New Roman" w:cs="Times New Roman"/>
          <w:bCs/>
          <w:sz w:val="24"/>
          <w:szCs w:val="24"/>
        </w:rPr>
        <w:tab/>
        <w:t>Uji normalitas menggunakan Kolmogorov Smirnov. Berdasarkan hasil perhitungan dengan SPSS, diperoleh uji normalitas dengan Kolmogorov Smirnov, dengan uraian sebagai berikut :</w:t>
      </w:r>
    </w:p>
    <w:p w14:paraId="19AF05E4" w14:textId="7E82DC7C" w:rsidR="001A0941" w:rsidRPr="00D11D4F" w:rsidRDefault="001A0941" w:rsidP="001A0941">
      <w:pPr>
        <w:spacing w:after="41"/>
        <w:ind w:left="801"/>
        <w:jc w:val="both"/>
        <w:rPr>
          <w:rFonts w:ascii="Times New Roman" w:hAnsi="Times New Roman" w:cs="Times New Roman"/>
          <w:b/>
          <w:i/>
          <w:sz w:val="24"/>
        </w:rPr>
      </w:pPr>
      <w:r w:rsidRPr="00D11D4F">
        <w:rPr>
          <w:rFonts w:ascii="Times New Roman" w:hAnsi="Times New Roman" w:cs="Times New Roman"/>
          <w:b/>
          <w:sz w:val="24"/>
        </w:rPr>
        <w:t>Tabel</w:t>
      </w:r>
      <w:r w:rsidRPr="00D11D4F">
        <w:rPr>
          <w:rFonts w:ascii="Times New Roman" w:hAnsi="Times New Roman" w:cs="Times New Roman"/>
          <w:b/>
          <w:spacing w:val="-3"/>
          <w:sz w:val="24"/>
        </w:rPr>
        <w:t xml:space="preserve"> </w:t>
      </w:r>
      <w:r w:rsidRPr="00D11D4F">
        <w:rPr>
          <w:rFonts w:ascii="Times New Roman" w:hAnsi="Times New Roman" w:cs="Times New Roman"/>
          <w:b/>
          <w:sz w:val="24"/>
        </w:rPr>
        <w:t>4.1</w:t>
      </w:r>
      <w:r w:rsidR="00FA4B47">
        <w:rPr>
          <w:rFonts w:ascii="Times New Roman" w:hAnsi="Times New Roman" w:cs="Times New Roman"/>
          <w:b/>
          <w:sz w:val="24"/>
        </w:rPr>
        <w:t>3</w:t>
      </w:r>
      <w:r w:rsidRPr="00D11D4F">
        <w:rPr>
          <w:rFonts w:ascii="Times New Roman" w:hAnsi="Times New Roman" w:cs="Times New Roman"/>
          <w:b/>
          <w:sz w:val="24"/>
        </w:rPr>
        <w:t>.</w:t>
      </w:r>
      <w:r w:rsidRPr="00D11D4F">
        <w:rPr>
          <w:rFonts w:ascii="Times New Roman" w:hAnsi="Times New Roman" w:cs="Times New Roman"/>
          <w:b/>
          <w:spacing w:val="-3"/>
          <w:sz w:val="24"/>
        </w:rPr>
        <w:t xml:space="preserve"> </w:t>
      </w:r>
      <w:r w:rsidRPr="00D11D4F">
        <w:rPr>
          <w:rFonts w:ascii="Times New Roman" w:hAnsi="Times New Roman" w:cs="Times New Roman"/>
          <w:b/>
          <w:sz w:val="24"/>
        </w:rPr>
        <w:t>Uji</w:t>
      </w:r>
      <w:r w:rsidRPr="00D11D4F">
        <w:rPr>
          <w:rFonts w:ascii="Times New Roman" w:hAnsi="Times New Roman" w:cs="Times New Roman"/>
          <w:b/>
          <w:spacing w:val="-2"/>
          <w:sz w:val="24"/>
        </w:rPr>
        <w:t xml:space="preserve"> </w:t>
      </w:r>
      <w:r w:rsidRPr="00D11D4F">
        <w:rPr>
          <w:rFonts w:ascii="Times New Roman" w:hAnsi="Times New Roman" w:cs="Times New Roman"/>
          <w:b/>
          <w:sz w:val="24"/>
        </w:rPr>
        <w:t>Normalitas</w:t>
      </w:r>
      <w:r w:rsidRPr="00D11D4F">
        <w:rPr>
          <w:rFonts w:ascii="Times New Roman" w:hAnsi="Times New Roman" w:cs="Times New Roman"/>
          <w:b/>
          <w:spacing w:val="-5"/>
          <w:sz w:val="24"/>
        </w:rPr>
        <w:t xml:space="preserve"> </w:t>
      </w:r>
      <w:r w:rsidRPr="00D11D4F">
        <w:rPr>
          <w:rFonts w:ascii="Times New Roman" w:hAnsi="Times New Roman" w:cs="Times New Roman"/>
          <w:b/>
          <w:sz w:val="24"/>
        </w:rPr>
        <w:t>dengan</w:t>
      </w:r>
      <w:r w:rsidRPr="00D11D4F">
        <w:rPr>
          <w:rFonts w:ascii="Times New Roman" w:hAnsi="Times New Roman" w:cs="Times New Roman"/>
          <w:b/>
          <w:spacing w:val="-3"/>
          <w:sz w:val="24"/>
        </w:rPr>
        <w:t xml:space="preserve"> </w:t>
      </w:r>
      <w:r w:rsidRPr="00D11D4F">
        <w:rPr>
          <w:rFonts w:ascii="Times New Roman" w:hAnsi="Times New Roman" w:cs="Times New Roman"/>
          <w:b/>
          <w:i/>
          <w:sz w:val="24"/>
        </w:rPr>
        <w:t>One-Sample</w:t>
      </w:r>
      <w:r w:rsidRPr="00D11D4F">
        <w:rPr>
          <w:rFonts w:ascii="Times New Roman" w:hAnsi="Times New Roman" w:cs="Times New Roman"/>
          <w:b/>
          <w:i/>
          <w:spacing w:val="-1"/>
          <w:sz w:val="24"/>
        </w:rPr>
        <w:t xml:space="preserve"> </w:t>
      </w:r>
      <w:r w:rsidRPr="00D11D4F">
        <w:rPr>
          <w:rFonts w:ascii="Times New Roman" w:hAnsi="Times New Roman" w:cs="Times New Roman"/>
          <w:b/>
          <w:i/>
          <w:sz w:val="24"/>
        </w:rPr>
        <w:t>Kolmogorov-Smirnov</w:t>
      </w:r>
      <w:r w:rsidRPr="00D11D4F">
        <w:rPr>
          <w:rFonts w:ascii="Times New Roman" w:hAnsi="Times New Roman" w:cs="Times New Roman"/>
          <w:b/>
          <w:i/>
          <w:spacing w:val="-2"/>
          <w:sz w:val="24"/>
        </w:rPr>
        <w:t xml:space="preserve"> </w:t>
      </w:r>
      <w:r w:rsidRPr="00D11D4F">
        <w:rPr>
          <w:rFonts w:ascii="Times New Roman" w:hAnsi="Times New Roman" w:cs="Times New Roman"/>
          <w:b/>
          <w:i/>
          <w:spacing w:val="-4"/>
          <w:sz w:val="24"/>
        </w:rPr>
        <w:t>Test</w:t>
      </w:r>
    </w:p>
    <w:tbl>
      <w:tblPr>
        <w:tblW w:w="0" w:type="auto"/>
        <w:tblInd w:w="-23" w:type="dxa"/>
        <w:tblLayout w:type="fixed"/>
        <w:tblCellMar>
          <w:left w:w="0" w:type="dxa"/>
          <w:right w:w="0" w:type="dxa"/>
        </w:tblCellMar>
        <w:tblLook w:val="01E0" w:firstRow="1" w:lastRow="1" w:firstColumn="1" w:lastColumn="1" w:noHBand="0" w:noVBand="0"/>
      </w:tblPr>
      <w:tblGrid>
        <w:gridCol w:w="2261"/>
        <w:gridCol w:w="1580"/>
        <w:gridCol w:w="4081"/>
      </w:tblGrid>
      <w:tr w:rsidR="001A0941" w:rsidRPr="00D11D4F" w14:paraId="04C952B1" w14:textId="77777777" w:rsidTr="00CC0366">
        <w:trPr>
          <w:trHeight w:val="250"/>
        </w:trPr>
        <w:tc>
          <w:tcPr>
            <w:tcW w:w="3841" w:type="dxa"/>
            <w:gridSpan w:val="2"/>
            <w:tcBorders>
              <w:top w:val="single" w:sz="18" w:space="0" w:color="000000"/>
              <w:left w:val="single" w:sz="18" w:space="0" w:color="000000"/>
              <w:bottom w:val="single" w:sz="18" w:space="0" w:color="000000"/>
              <w:right w:val="single" w:sz="18" w:space="0" w:color="000000"/>
            </w:tcBorders>
          </w:tcPr>
          <w:p w14:paraId="6A81C2C8" w14:textId="77777777" w:rsidR="001A0941" w:rsidRPr="00D11D4F" w:rsidRDefault="001A0941" w:rsidP="00131F18">
            <w:pPr>
              <w:pStyle w:val="TableParagraph"/>
              <w:rPr>
                <w:sz w:val="18"/>
              </w:rPr>
            </w:pPr>
          </w:p>
        </w:tc>
        <w:tc>
          <w:tcPr>
            <w:tcW w:w="4081" w:type="dxa"/>
            <w:tcBorders>
              <w:top w:val="single" w:sz="18" w:space="0" w:color="000000"/>
              <w:left w:val="single" w:sz="18" w:space="0" w:color="000000"/>
              <w:bottom w:val="single" w:sz="18" w:space="0" w:color="000000"/>
              <w:right w:val="single" w:sz="18" w:space="0" w:color="000000"/>
            </w:tcBorders>
          </w:tcPr>
          <w:p w14:paraId="0F1A7363" w14:textId="77777777" w:rsidR="001A0941" w:rsidRPr="00D11D4F" w:rsidRDefault="001A0941" w:rsidP="00131F18">
            <w:pPr>
              <w:pStyle w:val="TableParagraph"/>
              <w:spacing w:line="231" w:lineRule="exact"/>
              <w:ind w:left="933"/>
            </w:pPr>
            <w:r w:rsidRPr="00D11D4F">
              <w:t>Unstandardized</w:t>
            </w:r>
            <w:r w:rsidRPr="00D11D4F">
              <w:rPr>
                <w:spacing w:val="-10"/>
              </w:rPr>
              <w:t xml:space="preserve"> </w:t>
            </w:r>
            <w:r w:rsidRPr="00D11D4F">
              <w:rPr>
                <w:spacing w:val="-2"/>
              </w:rPr>
              <w:t>Residual</w:t>
            </w:r>
          </w:p>
        </w:tc>
      </w:tr>
      <w:tr w:rsidR="001A0941" w:rsidRPr="00D11D4F" w14:paraId="2D85AF06" w14:textId="77777777" w:rsidTr="00CC0366">
        <w:trPr>
          <w:trHeight w:val="253"/>
        </w:trPr>
        <w:tc>
          <w:tcPr>
            <w:tcW w:w="2261" w:type="dxa"/>
            <w:tcBorders>
              <w:top w:val="single" w:sz="18" w:space="0" w:color="000000"/>
              <w:left w:val="single" w:sz="18" w:space="0" w:color="000000"/>
            </w:tcBorders>
          </w:tcPr>
          <w:p w14:paraId="3A760CD8" w14:textId="77777777" w:rsidR="001A0941" w:rsidRPr="00D11D4F" w:rsidRDefault="001A0941" w:rsidP="00131F18">
            <w:pPr>
              <w:pStyle w:val="TableParagraph"/>
              <w:spacing w:line="233" w:lineRule="exact"/>
              <w:ind w:left="77"/>
            </w:pPr>
            <w:r w:rsidRPr="00D11D4F">
              <w:rPr>
                <w:spacing w:val="-10"/>
              </w:rPr>
              <w:t>N</w:t>
            </w:r>
          </w:p>
        </w:tc>
        <w:tc>
          <w:tcPr>
            <w:tcW w:w="1580" w:type="dxa"/>
            <w:tcBorders>
              <w:top w:val="single" w:sz="18" w:space="0" w:color="000000"/>
              <w:right w:val="single" w:sz="18" w:space="0" w:color="000000"/>
            </w:tcBorders>
          </w:tcPr>
          <w:p w14:paraId="5DD78B51" w14:textId="77777777" w:rsidR="001A0941" w:rsidRPr="00D11D4F" w:rsidRDefault="001A0941" w:rsidP="00131F18">
            <w:pPr>
              <w:pStyle w:val="TableParagraph"/>
              <w:rPr>
                <w:sz w:val="18"/>
              </w:rPr>
            </w:pPr>
          </w:p>
        </w:tc>
        <w:tc>
          <w:tcPr>
            <w:tcW w:w="4081" w:type="dxa"/>
            <w:tcBorders>
              <w:top w:val="single" w:sz="18" w:space="0" w:color="000000"/>
              <w:left w:val="single" w:sz="18" w:space="0" w:color="000000"/>
              <w:right w:val="single" w:sz="18" w:space="0" w:color="000000"/>
            </w:tcBorders>
          </w:tcPr>
          <w:p w14:paraId="31087BE4" w14:textId="31F889BA" w:rsidR="001A0941" w:rsidRPr="00D11D4F" w:rsidRDefault="009760AA" w:rsidP="00131F18">
            <w:pPr>
              <w:pStyle w:val="TableParagraph"/>
              <w:spacing w:line="233" w:lineRule="exact"/>
              <w:ind w:right="31"/>
              <w:jc w:val="right"/>
            </w:pPr>
            <w:r w:rsidRPr="00D11D4F">
              <w:rPr>
                <w:spacing w:val="-5"/>
              </w:rPr>
              <w:t>35</w:t>
            </w:r>
          </w:p>
        </w:tc>
      </w:tr>
      <w:tr w:rsidR="001A0941" w:rsidRPr="00D11D4F" w14:paraId="4DB4815F" w14:textId="77777777" w:rsidTr="00CC0366">
        <w:trPr>
          <w:trHeight w:val="252"/>
        </w:trPr>
        <w:tc>
          <w:tcPr>
            <w:tcW w:w="2261" w:type="dxa"/>
            <w:vMerge w:val="restart"/>
            <w:tcBorders>
              <w:left w:val="single" w:sz="18" w:space="0" w:color="000000"/>
            </w:tcBorders>
          </w:tcPr>
          <w:p w14:paraId="7C9840CF" w14:textId="77777777" w:rsidR="001A0941" w:rsidRPr="00D11D4F" w:rsidRDefault="001A0941" w:rsidP="00131F18">
            <w:pPr>
              <w:pStyle w:val="TableParagraph"/>
              <w:spacing w:before="119"/>
              <w:ind w:left="77"/>
              <w:rPr>
                <w:position w:val="7"/>
                <w:sz w:val="14"/>
              </w:rPr>
            </w:pPr>
            <w:r w:rsidRPr="00D11D4F">
              <w:t>Normal</w:t>
            </w:r>
            <w:r w:rsidRPr="00D11D4F">
              <w:rPr>
                <w:spacing w:val="-4"/>
              </w:rPr>
              <w:t xml:space="preserve"> </w:t>
            </w:r>
            <w:r w:rsidRPr="00D11D4F">
              <w:rPr>
                <w:spacing w:val="-2"/>
              </w:rPr>
              <w:t>Parameters</w:t>
            </w:r>
            <w:r w:rsidRPr="00D11D4F">
              <w:rPr>
                <w:spacing w:val="-2"/>
                <w:position w:val="7"/>
                <w:sz w:val="14"/>
              </w:rPr>
              <w:t>a,b</w:t>
            </w:r>
          </w:p>
        </w:tc>
        <w:tc>
          <w:tcPr>
            <w:tcW w:w="1580" w:type="dxa"/>
            <w:tcBorders>
              <w:right w:val="single" w:sz="18" w:space="0" w:color="000000"/>
            </w:tcBorders>
          </w:tcPr>
          <w:p w14:paraId="77FB37E9" w14:textId="77777777" w:rsidR="001A0941" w:rsidRPr="00D11D4F" w:rsidRDefault="001A0941" w:rsidP="00131F18">
            <w:pPr>
              <w:pStyle w:val="TableParagraph"/>
              <w:spacing w:line="232" w:lineRule="exact"/>
              <w:ind w:left="235"/>
            </w:pPr>
            <w:r w:rsidRPr="00D11D4F">
              <w:rPr>
                <w:spacing w:val="-4"/>
              </w:rPr>
              <w:t>Mean</w:t>
            </w:r>
          </w:p>
        </w:tc>
        <w:tc>
          <w:tcPr>
            <w:tcW w:w="4081" w:type="dxa"/>
            <w:tcBorders>
              <w:left w:val="single" w:sz="18" w:space="0" w:color="000000"/>
              <w:right w:val="single" w:sz="18" w:space="0" w:color="000000"/>
            </w:tcBorders>
          </w:tcPr>
          <w:p w14:paraId="7B9CE971" w14:textId="77777777" w:rsidR="001A0941" w:rsidRPr="00D11D4F" w:rsidRDefault="001A0941" w:rsidP="00131F18">
            <w:pPr>
              <w:pStyle w:val="TableParagraph"/>
              <w:spacing w:line="232" w:lineRule="exact"/>
              <w:ind w:right="34"/>
              <w:jc w:val="right"/>
            </w:pPr>
            <w:r w:rsidRPr="00D11D4F">
              <w:rPr>
                <w:spacing w:val="-2"/>
              </w:rPr>
              <w:t>0,0000000</w:t>
            </w:r>
          </w:p>
        </w:tc>
      </w:tr>
      <w:tr w:rsidR="001A0941" w:rsidRPr="00D11D4F" w14:paraId="75FFCE0D" w14:textId="77777777" w:rsidTr="00CC0366">
        <w:trPr>
          <w:trHeight w:val="252"/>
        </w:trPr>
        <w:tc>
          <w:tcPr>
            <w:tcW w:w="2261" w:type="dxa"/>
            <w:vMerge/>
            <w:tcBorders>
              <w:top w:val="nil"/>
              <w:left w:val="single" w:sz="18" w:space="0" w:color="000000"/>
            </w:tcBorders>
          </w:tcPr>
          <w:p w14:paraId="20D3F3F4" w14:textId="77777777" w:rsidR="001A0941" w:rsidRPr="00D11D4F" w:rsidRDefault="001A0941" w:rsidP="00131F18">
            <w:pPr>
              <w:rPr>
                <w:rFonts w:ascii="Times New Roman" w:hAnsi="Times New Roman" w:cs="Times New Roman"/>
                <w:sz w:val="2"/>
                <w:szCs w:val="2"/>
              </w:rPr>
            </w:pPr>
          </w:p>
        </w:tc>
        <w:tc>
          <w:tcPr>
            <w:tcW w:w="1580" w:type="dxa"/>
            <w:tcBorders>
              <w:right w:val="single" w:sz="18" w:space="0" w:color="000000"/>
            </w:tcBorders>
          </w:tcPr>
          <w:p w14:paraId="7E429454" w14:textId="77777777" w:rsidR="001A0941" w:rsidRPr="00D11D4F" w:rsidRDefault="001A0941" w:rsidP="00131F18">
            <w:pPr>
              <w:pStyle w:val="TableParagraph"/>
              <w:spacing w:line="232" w:lineRule="exact"/>
              <w:ind w:left="235"/>
            </w:pPr>
            <w:r w:rsidRPr="00D11D4F">
              <w:t>Std.</w:t>
            </w:r>
            <w:r w:rsidRPr="00D11D4F">
              <w:rPr>
                <w:spacing w:val="-1"/>
              </w:rPr>
              <w:t xml:space="preserve"> </w:t>
            </w:r>
            <w:r w:rsidRPr="00D11D4F">
              <w:rPr>
                <w:spacing w:val="-2"/>
              </w:rPr>
              <w:t>Deviation</w:t>
            </w:r>
          </w:p>
        </w:tc>
        <w:tc>
          <w:tcPr>
            <w:tcW w:w="4081" w:type="dxa"/>
            <w:tcBorders>
              <w:left w:val="single" w:sz="18" w:space="0" w:color="000000"/>
              <w:right w:val="single" w:sz="18" w:space="0" w:color="000000"/>
            </w:tcBorders>
          </w:tcPr>
          <w:p w14:paraId="5B415FA9" w14:textId="1417F419" w:rsidR="001A0941" w:rsidRPr="00D11D4F" w:rsidRDefault="009760AA" w:rsidP="00131F18">
            <w:pPr>
              <w:pStyle w:val="TableParagraph"/>
              <w:spacing w:line="232" w:lineRule="exact"/>
              <w:ind w:right="33"/>
              <w:jc w:val="right"/>
            </w:pPr>
            <w:r w:rsidRPr="00D11D4F">
              <w:rPr>
                <w:spacing w:val="-2"/>
              </w:rPr>
              <w:t>2</w:t>
            </w:r>
            <w:r w:rsidR="001A0941" w:rsidRPr="00D11D4F">
              <w:rPr>
                <w:spacing w:val="-2"/>
              </w:rPr>
              <w:t>,</w:t>
            </w:r>
            <w:r w:rsidRPr="00D11D4F">
              <w:rPr>
                <w:spacing w:val="-2"/>
              </w:rPr>
              <w:t>05891791</w:t>
            </w:r>
          </w:p>
        </w:tc>
      </w:tr>
      <w:tr w:rsidR="001A0941" w:rsidRPr="00D11D4F" w14:paraId="698D0869" w14:textId="77777777" w:rsidTr="00CC0366">
        <w:trPr>
          <w:trHeight w:val="253"/>
        </w:trPr>
        <w:tc>
          <w:tcPr>
            <w:tcW w:w="2261" w:type="dxa"/>
            <w:vMerge w:val="restart"/>
            <w:tcBorders>
              <w:left w:val="single" w:sz="18" w:space="0" w:color="000000"/>
            </w:tcBorders>
          </w:tcPr>
          <w:p w14:paraId="7190CBFF" w14:textId="77777777" w:rsidR="001A0941" w:rsidRPr="00D11D4F" w:rsidRDefault="001A0941" w:rsidP="00131F18">
            <w:pPr>
              <w:pStyle w:val="TableParagraph"/>
              <w:spacing w:before="123"/>
              <w:ind w:left="77" w:right="902"/>
            </w:pPr>
            <w:r w:rsidRPr="00D11D4F">
              <w:t>Most</w:t>
            </w:r>
            <w:r w:rsidRPr="00D11D4F">
              <w:rPr>
                <w:spacing w:val="-14"/>
              </w:rPr>
              <w:t xml:space="preserve"> </w:t>
            </w:r>
            <w:r w:rsidRPr="00D11D4F">
              <w:t xml:space="preserve">Extreme </w:t>
            </w:r>
            <w:r w:rsidRPr="00D11D4F">
              <w:rPr>
                <w:spacing w:val="-2"/>
              </w:rPr>
              <w:t>Differences</w:t>
            </w:r>
          </w:p>
        </w:tc>
        <w:tc>
          <w:tcPr>
            <w:tcW w:w="1580" w:type="dxa"/>
            <w:tcBorders>
              <w:right w:val="single" w:sz="18" w:space="0" w:color="000000"/>
            </w:tcBorders>
          </w:tcPr>
          <w:p w14:paraId="5AEED877" w14:textId="77777777" w:rsidR="001A0941" w:rsidRPr="00D11D4F" w:rsidRDefault="001A0941" w:rsidP="00131F18">
            <w:pPr>
              <w:pStyle w:val="TableParagraph"/>
              <w:spacing w:line="234" w:lineRule="exact"/>
              <w:ind w:left="235"/>
            </w:pPr>
            <w:r w:rsidRPr="00D11D4F">
              <w:rPr>
                <w:spacing w:val="-2"/>
              </w:rPr>
              <w:t>Absolute</w:t>
            </w:r>
          </w:p>
        </w:tc>
        <w:tc>
          <w:tcPr>
            <w:tcW w:w="4081" w:type="dxa"/>
            <w:tcBorders>
              <w:left w:val="single" w:sz="18" w:space="0" w:color="000000"/>
              <w:right w:val="single" w:sz="18" w:space="0" w:color="000000"/>
            </w:tcBorders>
          </w:tcPr>
          <w:p w14:paraId="17F33D8D" w14:textId="466AA742" w:rsidR="001A0941" w:rsidRPr="00D11D4F" w:rsidRDefault="001A0941" w:rsidP="00131F18">
            <w:pPr>
              <w:pStyle w:val="TableParagraph"/>
              <w:spacing w:line="234" w:lineRule="exact"/>
              <w:ind w:right="33"/>
              <w:jc w:val="right"/>
            </w:pPr>
            <w:r w:rsidRPr="00D11D4F">
              <w:rPr>
                <w:spacing w:val="-2"/>
              </w:rPr>
              <w:t>,</w:t>
            </w:r>
            <w:r w:rsidR="009760AA" w:rsidRPr="00D11D4F">
              <w:rPr>
                <w:spacing w:val="-2"/>
              </w:rPr>
              <w:t>136</w:t>
            </w:r>
          </w:p>
        </w:tc>
      </w:tr>
      <w:tr w:rsidR="001A0941" w:rsidRPr="00D11D4F" w14:paraId="123AC09B" w14:textId="77777777" w:rsidTr="00CC0366">
        <w:trPr>
          <w:trHeight w:val="253"/>
        </w:trPr>
        <w:tc>
          <w:tcPr>
            <w:tcW w:w="2261" w:type="dxa"/>
            <w:vMerge/>
            <w:tcBorders>
              <w:top w:val="nil"/>
              <w:left w:val="single" w:sz="18" w:space="0" w:color="000000"/>
            </w:tcBorders>
          </w:tcPr>
          <w:p w14:paraId="62889B34" w14:textId="77777777" w:rsidR="001A0941" w:rsidRPr="00D11D4F" w:rsidRDefault="001A0941" w:rsidP="00131F18">
            <w:pPr>
              <w:rPr>
                <w:rFonts w:ascii="Times New Roman" w:hAnsi="Times New Roman" w:cs="Times New Roman"/>
                <w:sz w:val="2"/>
                <w:szCs w:val="2"/>
              </w:rPr>
            </w:pPr>
          </w:p>
        </w:tc>
        <w:tc>
          <w:tcPr>
            <w:tcW w:w="1580" w:type="dxa"/>
            <w:tcBorders>
              <w:right w:val="single" w:sz="18" w:space="0" w:color="000000"/>
            </w:tcBorders>
          </w:tcPr>
          <w:p w14:paraId="2DB70BC8" w14:textId="77777777" w:rsidR="001A0941" w:rsidRPr="00D11D4F" w:rsidRDefault="001A0941" w:rsidP="00131F18">
            <w:pPr>
              <w:pStyle w:val="TableParagraph"/>
              <w:spacing w:line="234" w:lineRule="exact"/>
              <w:ind w:left="235"/>
            </w:pPr>
            <w:r w:rsidRPr="00D11D4F">
              <w:rPr>
                <w:spacing w:val="-2"/>
              </w:rPr>
              <w:t>Positive</w:t>
            </w:r>
          </w:p>
        </w:tc>
        <w:tc>
          <w:tcPr>
            <w:tcW w:w="4081" w:type="dxa"/>
            <w:tcBorders>
              <w:left w:val="single" w:sz="18" w:space="0" w:color="000000"/>
              <w:right w:val="single" w:sz="18" w:space="0" w:color="000000"/>
            </w:tcBorders>
          </w:tcPr>
          <w:p w14:paraId="624BD517" w14:textId="3B228CB2" w:rsidR="001A0941" w:rsidRPr="00D11D4F" w:rsidRDefault="001A0941" w:rsidP="00131F18">
            <w:pPr>
              <w:pStyle w:val="TableParagraph"/>
              <w:spacing w:line="234" w:lineRule="exact"/>
              <w:ind w:right="33"/>
              <w:jc w:val="right"/>
            </w:pPr>
            <w:r w:rsidRPr="00D11D4F">
              <w:rPr>
                <w:spacing w:val="-2"/>
              </w:rPr>
              <w:t>,</w:t>
            </w:r>
            <w:r w:rsidR="009760AA" w:rsidRPr="00D11D4F">
              <w:rPr>
                <w:spacing w:val="-2"/>
              </w:rPr>
              <w:t>136</w:t>
            </w:r>
          </w:p>
        </w:tc>
      </w:tr>
      <w:tr w:rsidR="001A0941" w:rsidRPr="00D11D4F" w14:paraId="41E4B717" w14:textId="77777777" w:rsidTr="00CC0366">
        <w:trPr>
          <w:trHeight w:val="252"/>
        </w:trPr>
        <w:tc>
          <w:tcPr>
            <w:tcW w:w="2261" w:type="dxa"/>
            <w:vMerge/>
            <w:tcBorders>
              <w:top w:val="nil"/>
              <w:left w:val="single" w:sz="18" w:space="0" w:color="000000"/>
            </w:tcBorders>
          </w:tcPr>
          <w:p w14:paraId="72FBA756" w14:textId="77777777" w:rsidR="001A0941" w:rsidRPr="00D11D4F" w:rsidRDefault="001A0941" w:rsidP="00131F18">
            <w:pPr>
              <w:rPr>
                <w:rFonts w:ascii="Times New Roman" w:hAnsi="Times New Roman" w:cs="Times New Roman"/>
                <w:sz w:val="2"/>
                <w:szCs w:val="2"/>
              </w:rPr>
            </w:pPr>
          </w:p>
        </w:tc>
        <w:tc>
          <w:tcPr>
            <w:tcW w:w="1580" w:type="dxa"/>
            <w:tcBorders>
              <w:right w:val="single" w:sz="18" w:space="0" w:color="000000"/>
            </w:tcBorders>
          </w:tcPr>
          <w:p w14:paraId="3B4F94D0" w14:textId="77777777" w:rsidR="001A0941" w:rsidRPr="00D11D4F" w:rsidRDefault="001A0941" w:rsidP="00131F18">
            <w:pPr>
              <w:pStyle w:val="TableParagraph"/>
              <w:spacing w:line="232" w:lineRule="exact"/>
              <w:ind w:left="235"/>
            </w:pPr>
            <w:r w:rsidRPr="00D11D4F">
              <w:rPr>
                <w:spacing w:val="-2"/>
              </w:rPr>
              <w:t>Negative</w:t>
            </w:r>
          </w:p>
        </w:tc>
        <w:tc>
          <w:tcPr>
            <w:tcW w:w="4081" w:type="dxa"/>
            <w:tcBorders>
              <w:left w:val="single" w:sz="18" w:space="0" w:color="000000"/>
              <w:right w:val="single" w:sz="18" w:space="0" w:color="000000"/>
            </w:tcBorders>
          </w:tcPr>
          <w:p w14:paraId="770CD217" w14:textId="396B3759" w:rsidR="001A0941" w:rsidRPr="00D11D4F" w:rsidRDefault="001A0941" w:rsidP="00131F18">
            <w:pPr>
              <w:pStyle w:val="TableParagraph"/>
              <w:spacing w:line="232" w:lineRule="exact"/>
              <w:ind w:right="33"/>
              <w:jc w:val="right"/>
            </w:pPr>
            <w:r w:rsidRPr="00D11D4F">
              <w:rPr>
                <w:spacing w:val="-2"/>
              </w:rPr>
              <w:t>-0,0</w:t>
            </w:r>
            <w:r w:rsidR="009760AA" w:rsidRPr="00D11D4F">
              <w:rPr>
                <w:spacing w:val="-2"/>
              </w:rPr>
              <w:t>93</w:t>
            </w:r>
          </w:p>
        </w:tc>
      </w:tr>
      <w:tr w:rsidR="001A0941" w:rsidRPr="00D11D4F" w14:paraId="5810BEBA" w14:textId="77777777" w:rsidTr="00CC0366">
        <w:trPr>
          <w:trHeight w:val="251"/>
        </w:trPr>
        <w:tc>
          <w:tcPr>
            <w:tcW w:w="2261" w:type="dxa"/>
            <w:tcBorders>
              <w:left w:val="single" w:sz="18" w:space="0" w:color="000000"/>
            </w:tcBorders>
          </w:tcPr>
          <w:p w14:paraId="7E50B535" w14:textId="77777777" w:rsidR="001A0941" w:rsidRPr="00D11D4F" w:rsidRDefault="001A0941" w:rsidP="00131F18">
            <w:pPr>
              <w:pStyle w:val="TableParagraph"/>
              <w:spacing w:line="232" w:lineRule="exact"/>
              <w:ind w:left="77"/>
            </w:pPr>
            <w:r w:rsidRPr="00D11D4F">
              <w:t>Test</w:t>
            </w:r>
            <w:r w:rsidRPr="00D11D4F">
              <w:rPr>
                <w:spacing w:val="-6"/>
              </w:rPr>
              <w:t xml:space="preserve"> </w:t>
            </w:r>
            <w:r w:rsidRPr="00D11D4F">
              <w:rPr>
                <w:spacing w:val="-2"/>
              </w:rPr>
              <w:t>Statistic</w:t>
            </w:r>
          </w:p>
        </w:tc>
        <w:tc>
          <w:tcPr>
            <w:tcW w:w="1580" w:type="dxa"/>
            <w:tcBorders>
              <w:right w:val="single" w:sz="18" w:space="0" w:color="000000"/>
            </w:tcBorders>
          </w:tcPr>
          <w:p w14:paraId="7944B9DF" w14:textId="77777777" w:rsidR="001A0941" w:rsidRPr="00D11D4F" w:rsidRDefault="001A0941" w:rsidP="00131F18">
            <w:pPr>
              <w:pStyle w:val="TableParagraph"/>
              <w:rPr>
                <w:sz w:val="18"/>
              </w:rPr>
            </w:pPr>
          </w:p>
        </w:tc>
        <w:tc>
          <w:tcPr>
            <w:tcW w:w="4081" w:type="dxa"/>
            <w:tcBorders>
              <w:left w:val="single" w:sz="18" w:space="0" w:color="000000"/>
              <w:right w:val="single" w:sz="18" w:space="0" w:color="000000"/>
            </w:tcBorders>
          </w:tcPr>
          <w:p w14:paraId="5C9B9785" w14:textId="3D3A6C0D" w:rsidR="001A0941" w:rsidRPr="00D11D4F" w:rsidRDefault="001A0941" w:rsidP="00131F18">
            <w:pPr>
              <w:pStyle w:val="TableParagraph"/>
              <w:spacing w:line="232" w:lineRule="exact"/>
              <w:ind w:right="33"/>
              <w:jc w:val="right"/>
            </w:pPr>
            <w:r w:rsidRPr="00D11D4F">
              <w:rPr>
                <w:spacing w:val="-2"/>
              </w:rPr>
              <w:t>0,</w:t>
            </w:r>
            <w:r w:rsidR="009760AA" w:rsidRPr="00D11D4F">
              <w:rPr>
                <w:spacing w:val="-2"/>
              </w:rPr>
              <w:t>136</w:t>
            </w:r>
          </w:p>
        </w:tc>
      </w:tr>
      <w:tr w:rsidR="001A0941" w:rsidRPr="00D11D4F" w14:paraId="77C43224" w14:textId="77777777" w:rsidTr="00CC0366">
        <w:trPr>
          <w:trHeight w:val="246"/>
        </w:trPr>
        <w:tc>
          <w:tcPr>
            <w:tcW w:w="2261" w:type="dxa"/>
            <w:tcBorders>
              <w:left w:val="single" w:sz="18" w:space="0" w:color="000000"/>
              <w:bottom w:val="single" w:sz="18" w:space="0" w:color="000000"/>
            </w:tcBorders>
          </w:tcPr>
          <w:p w14:paraId="1571D79D" w14:textId="77777777" w:rsidR="001A0941" w:rsidRPr="00D11D4F" w:rsidRDefault="001A0941" w:rsidP="00131F18">
            <w:pPr>
              <w:pStyle w:val="TableParagraph"/>
              <w:spacing w:line="226" w:lineRule="exact"/>
              <w:ind w:left="77"/>
            </w:pPr>
            <w:r w:rsidRPr="00D11D4F">
              <w:t>Asymp.</w:t>
            </w:r>
            <w:r w:rsidRPr="00D11D4F">
              <w:rPr>
                <w:spacing w:val="-4"/>
              </w:rPr>
              <w:t xml:space="preserve"> </w:t>
            </w:r>
            <w:r w:rsidRPr="00D11D4F">
              <w:t>Sig.</w:t>
            </w:r>
            <w:r w:rsidRPr="00D11D4F">
              <w:rPr>
                <w:spacing w:val="-3"/>
              </w:rPr>
              <w:t xml:space="preserve"> </w:t>
            </w:r>
            <w:r w:rsidRPr="00D11D4F">
              <w:t>(2-</w:t>
            </w:r>
            <w:r w:rsidRPr="00D11D4F">
              <w:rPr>
                <w:spacing w:val="-2"/>
              </w:rPr>
              <w:t>tailed)</w:t>
            </w:r>
          </w:p>
        </w:tc>
        <w:tc>
          <w:tcPr>
            <w:tcW w:w="1580" w:type="dxa"/>
            <w:tcBorders>
              <w:bottom w:val="single" w:sz="18" w:space="0" w:color="000000"/>
              <w:right w:val="single" w:sz="18" w:space="0" w:color="000000"/>
            </w:tcBorders>
          </w:tcPr>
          <w:p w14:paraId="4B69670B" w14:textId="77777777" w:rsidR="001A0941" w:rsidRPr="00D11D4F" w:rsidRDefault="001A0941" w:rsidP="00131F18">
            <w:pPr>
              <w:pStyle w:val="TableParagraph"/>
              <w:rPr>
                <w:sz w:val="16"/>
              </w:rPr>
            </w:pPr>
          </w:p>
        </w:tc>
        <w:tc>
          <w:tcPr>
            <w:tcW w:w="4081" w:type="dxa"/>
            <w:tcBorders>
              <w:left w:val="single" w:sz="18" w:space="0" w:color="000000"/>
              <w:bottom w:val="single" w:sz="18" w:space="0" w:color="000000"/>
              <w:right w:val="single" w:sz="18" w:space="0" w:color="000000"/>
            </w:tcBorders>
          </w:tcPr>
          <w:p w14:paraId="25A2F600" w14:textId="0D0B289B" w:rsidR="001A0941" w:rsidRPr="00D11D4F" w:rsidRDefault="001A0941" w:rsidP="00131F18">
            <w:pPr>
              <w:pStyle w:val="TableParagraph"/>
              <w:spacing w:line="226" w:lineRule="exact"/>
              <w:ind w:right="33"/>
              <w:jc w:val="right"/>
              <w:rPr>
                <w:position w:val="7"/>
                <w:sz w:val="14"/>
              </w:rPr>
            </w:pPr>
            <w:r w:rsidRPr="00D11D4F">
              <w:rPr>
                <w:spacing w:val="-2"/>
              </w:rPr>
              <w:t>0,</w:t>
            </w:r>
            <w:r w:rsidR="009760AA" w:rsidRPr="00D11D4F">
              <w:rPr>
                <w:spacing w:val="-2"/>
              </w:rPr>
              <w:t>103</w:t>
            </w:r>
            <w:r w:rsidRPr="00D11D4F">
              <w:rPr>
                <w:spacing w:val="-2"/>
                <w:position w:val="7"/>
                <w:sz w:val="14"/>
              </w:rPr>
              <w:t>c</w:t>
            </w:r>
          </w:p>
        </w:tc>
      </w:tr>
    </w:tbl>
    <w:p w14:paraId="7FF52F80" w14:textId="09DA1240" w:rsidR="00494156" w:rsidRPr="00D11D4F" w:rsidRDefault="001A0941" w:rsidP="0020506A">
      <w:pPr>
        <w:ind w:left="568"/>
        <w:jc w:val="both"/>
        <w:rPr>
          <w:rFonts w:ascii="Times New Roman" w:hAnsi="Times New Roman" w:cs="Times New Roman"/>
          <w:i/>
          <w:spacing w:val="-4"/>
          <w:sz w:val="24"/>
        </w:rPr>
      </w:pPr>
      <w:r w:rsidRPr="00D11D4F">
        <w:rPr>
          <w:rFonts w:ascii="Times New Roman" w:hAnsi="Times New Roman" w:cs="Times New Roman"/>
          <w:sz w:val="24"/>
        </w:rPr>
        <w:t>Sumber</w:t>
      </w:r>
      <w:r w:rsidRPr="00D11D4F">
        <w:rPr>
          <w:rFonts w:ascii="Times New Roman" w:hAnsi="Times New Roman" w:cs="Times New Roman"/>
          <w:spacing w:val="-1"/>
          <w:sz w:val="24"/>
        </w:rPr>
        <w:t xml:space="preserve"> </w:t>
      </w:r>
      <w:r w:rsidRPr="00D11D4F">
        <w:rPr>
          <w:rFonts w:ascii="Times New Roman" w:hAnsi="Times New Roman" w:cs="Times New Roman"/>
          <w:sz w:val="24"/>
        </w:rPr>
        <w:t xml:space="preserve">: </w:t>
      </w:r>
      <w:r w:rsidRPr="00D11D4F">
        <w:rPr>
          <w:rFonts w:ascii="Times New Roman" w:hAnsi="Times New Roman" w:cs="Times New Roman"/>
          <w:i/>
          <w:sz w:val="24"/>
        </w:rPr>
        <w:t>Data</w:t>
      </w:r>
      <w:r w:rsidRPr="00D11D4F">
        <w:rPr>
          <w:rFonts w:ascii="Times New Roman" w:hAnsi="Times New Roman" w:cs="Times New Roman"/>
          <w:i/>
          <w:spacing w:val="-1"/>
          <w:sz w:val="24"/>
        </w:rPr>
        <w:t xml:space="preserve"> </w:t>
      </w:r>
      <w:r w:rsidRPr="00D11D4F">
        <w:rPr>
          <w:rFonts w:ascii="Times New Roman" w:hAnsi="Times New Roman" w:cs="Times New Roman"/>
          <w:i/>
          <w:sz w:val="24"/>
        </w:rPr>
        <w:t>diolah</w:t>
      </w:r>
      <w:r w:rsidRPr="00D11D4F">
        <w:rPr>
          <w:rFonts w:ascii="Times New Roman" w:hAnsi="Times New Roman" w:cs="Times New Roman"/>
          <w:i/>
          <w:spacing w:val="-1"/>
          <w:sz w:val="24"/>
        </w:rPr>
        <w:t xml:space="preserve"> </w:t>
      </w:r>
      <w:r w:rsidRPr="00D11D4F">
        <w:rPr>
          <w:rFonts w:ascii="Times New Roman" w:hAnsi="Times New Roman" w:cs="Times New Roman"/>
          <w:i/>
          <w:sz w:val="24"/>
        </w:rPr>
        <w:t>dengan SPSS,</w:t>
      </w:r>
      <w:r w:rsidRPr="00D11D4F">
        <w:rPr>
          <w:rFonts w:ascii="Times New Roman" w:hAnsi="Times New Roman" w:cs="Times New Roman"/>
          <w:i/>
          <w:spacing w:val="-1"/>
          <w:sz w:val="24"/>
        </w:rPr>
        <w:t xml:space="preserve"> </w:t>
      </w:r>
      <w:r w:rsidRPr="00D11D4F">
        <w:rPr>
          <w:rFonts w:ascii="Times New Roman" w:hAnsi="Times New Roman" w:cs="Times New Roman"/>
          <w:i/>
          <w:spacing w:val="-4"/>
          <w:sz w:val="24"/>
        </w:rPr>
        <w:t>2025</w:t>
      </w:r>
    </w:p>
    <w:p w14:paraId="4B74DDE3" w14:textId="522F6779" w:rsidR="0020506A" w:rsidRPr="00D11D4F" w:rsidRDefault="0020506A" w:rsidP="0020506A">
      <w:pPr>
        <w:spacing w:line="480" w:lineRule="auto"/>
        <w:jc w:val="both"/>
        <w:rPr>
          <w:rFonts w:ascii="Times New Roman" w:hAnsi="Times New Roman" w:cs="Times New Roman"/>
          <w:bCs/>
          <w:sz w:val="24"/>
          <w:szCs w:val="24"/>
        </w:rPr>
      </w:pPr>
      <w:r w:rsidRPr="00D11D4F">
        <w:rPr>
          <w:rFonts w:ascii="Times New Roman" w:hAnsi="Times New Roman" w:cs="Times New Roman"/>
          <w:bCs/>
          <w:sz w:val="24"/>
          <w:szCs w:val="24"/>
        </w:rPr>
        <w:tab/>
        <w:t>Berdasarkan tabel 4.12 hasil uji normalitas di atas diketahui nilai Asymp. Sig. (2-tailed) sebesar 0,103 artinya lebih besar dari 0,05 sehingga dapat disimpulkan bahwa nilai residual berdistribusi normal.</w:t>
      </w:r>
    </w:p>
    <w:p w14:paraId="6584684C" w14:textId="1C2833D2" w:rsidR="008A196A" w:rsidRPr="00D11D4F" w:rsidRDefault="008A196A" w:rsidP="0020506A">
      <w:pPr>
        <w:spacing w:line="480" w:lineRule="auto"/>
        <w:jc w:val="both"/>
        <w:rPr>
          <w:rFonts w:ascii="Times New Roman" w:hAnsi="Times New Roman" w:cs="Times New Roman"/>
          <w:b/>
          <w:sz w:val="24"/>
          <w:szCs w:val="24"/>
        </w:rPr>
      </w:pPr>
      <w:r w:rsidRPr="00D11D4F">
        <w:rPr>
          <w:rFonts w:ascii="Times New Roman" w:hAnsi="Times New Roman" w:cs="Times New Roman"/>
          <w:b/>
          <w:sz w:val="24"/>
          <w:szCs w:val="24"/>
        </w:rPr>
        <w:t>4.</w:t>
      </w:r>
      <w:r w:rsidR="006C04AB">
        <w:rPr>
          <w:rFonts w:ascii="Times New Roman" w:hAnsi="Times New Roman" w:cs="Times New Roman"/>
          <w:b/>
          <w:sz w:val="24"/>
          <w:szCs w:val="24"/>
        </w:rPr>
        <w:t>4</w:t>
      </w:r>
      <w:r w:rsidRPr="00D11D4F">
        <w:rPr>
          <w:rFonts w:ascii="Times New Roman" w:hAnsi="Times New Roman" w:cs="Times New Roman"/>
          <w:b/>
          <w:sz w:val="24"/>
          <w:szCs w:val="24"/>
        </w:rPr>
        <w:t>.2. Uji Multikolinerearitas</w:t>
      </w:r>
    </w:p>
    <w:p w14:paraId="684A8B95" w14:textId="21C5C390" w:rsidR="008A196A" w:rsidRPr="00D11D4F" w:rsidRDefault="008A196A" w:rsidP="0020506A">
      <w:pPr>
        <w:spacing w:line="480" w:lineRule="auto"/>
        <w:jc w:val="both"/>
        <w:rPr>
          <w:rFonts w:ascii="Times New Roman" w:hAnsi="Times New Roman" w:cs="Times New Roman"/>
          <w:bCs/>
          <w:sz w:val="24"/>
          <w:szCs w:val="24"/>
        </w:rPr>
      </w:pPr>
      <w:r w:rsidRPr="00D11D4F">
        <w:rPr>
          <w:rFonts w:ascii="Times New Roman" w:hAnsi="Times New Roman" w:cs="Times New Roman"/>
          <w:bCs/>
          <w:sz w:val="24"/>
          <w:szCs w:val="24"/>
        </w:rPr>
        <w:t xml:space="preserve">          Uji ini dapat diuraikan dalam penjabaran tabel di bawah ini:</w:t>
      </w:r>
    </w:p>
    <w:p w14:paraId="01C83DBA" w14:textId="3B5F5FFE" w:rsidR="008A196A" w:rsidRPr="00D11D4F" w:rsidRDefault="008A196A" w:rsidP="008A196A">
      <w:pPr>
        <w:pStyle w:val="Heading3"/>
        <w:spacing w:before="140"/>
        <w:ind w:left="168" w:right="455"/>
        <w:jc w:val="center"/>
        <w:rPr>
          <w:rFonts w:ascii="Times New Roman" w:hAnsi="Times New Roman" w:cs="Times New Roman"/>
          <w:b/>
          <w:bCs/>
          <w:color w:val="auto"/>
          <w:sz w:val="24"/>
          <w:szCs w:val="24"/>
        </w:rPr>
      </w:pPr>
      <w:r w:rsidRPr="00D11D4F">
        <w:rPr>
          <w:rFonts w:ascii="Times New Roman" w:hAnsi="Times New Roman" w:cs="Times New Roman"/>
          <w:b/>
          <w:bCs/>
          <w:color w:val="auto"/>
          <w:sz w:val="24"/>
          <w:szCs w:val="24"/>
        </w:rPr>
        <w:t>Tabel</w:t>
      </w:r>
      <w:r w:rsidRPr="00D11D4F">
        <w:rPr>
          <w:rFonts w:ascii="Times New Roman" w:hAnsi="Times New Roman" w:cs="Times New Roman"/>
          <w:b/>
          <w:bCs/>
          <w:color w:val="auto"/>
          <w:spacing w:val="-2"/>
          <w:sz w:val="24"/>
          <w:szCs w:val="24"/>
        </w:rPr>
        <w:t xml:space="preserve"> </w:t>
      </w:r>
      <w:r w:rsidRPr="00D11D4F">
        <w:rPr>
          <w:rFonts w:ascii="Times New Roman" w:hAnsi="Times New Roman" w:cs="Times New Roman"/>
          <w:b/>
          <w:bCs/>
          <w:color w:val="auto"/>
          <w:sz w:val="24"/>
          <w:szCs w:val="24"/>
        </w:rPr>
        <w:t>4.1</w:t>
      </w:r>
      <w:r w:rsidR="00FA4B47">
        <w:rPr>
          <w:rFonts w:ascii="Times New Roman" w:hAnsi="Times New Roman" w:cs="Times New Roman"/>
          <w:b/>
          <w:bCs/>
          <w:color w:val="auto"/>
          <w:sz w:val="24"/>
          <w:szCs w:val="24"/>
        </w:rPr>
        <w:t>4</w:t>
      </w:r>
      <w:r w:rsidRPr="00D11D4F">
        <w:rPr>
          <w:rFonts w:ascii="Times New Roman" w:hAnsi="Times New Roman" w:cs="Times New Roman"/>
          <w:b/>
          <w:bCs/>
          <w:color w:val="auto"/>
          <w:sz w:val="24"/>
          <w:szCs w:val="24"/>
        </w:rPr>
        <w:t>.</w:t>
      </w:r>
      <w:r w:rsidRPr="00D11D4F">
        <w:rPr>
          <w:rFonts w:ascii="Times New Roman" w:hAnsi="Times New Roman" w:cs="Times New Roman"/>
          <w:b/>
          <w:bCs/>
          <w:color w:val="auto"/>
          <w:spacing w:val="-1"/>
          <w:sz w:val="24"/>
          <w:szCs w:val="24"/>
        </w:rPr>
        <w:t xml:space="preserve"> </w:t>
      </w:r>
      <w:r w:rsidRPr="00D11D4F">
        <w:rPr>
          <w:rFonts w:ascii="Times New Roman" w:hAnsi="Times New Roman" w:cs="Times New Roman"/>
          <w:b/>
          <w:bCs/>
          <w:color w:val="auto"/>
          <w:sz w:val="24"/>
          <w:szCs w:val="24"/>
        </w:rPr>
        <w:t>Hasil</w:t>
      </w:r>
      <w:r w:rsidRPr="00D11D4F">
        <w:rPr>
          <w:rFonts w:ascii="Times New Roman" w:hAnsi="Times New Roman" w:cs="Times New Roman"/>
          <w:b/>
          <w:bCs/>
          <w:color w:val="auto"/>
          <w:spacing w:val="-1"/>
          <w:sz w:val="24"/>
          <w:szCs w:val="24"/>
        </w:rPr>
        <w:t xml:space="preserve"> </w:t>
      </w:r>
      <w:r w:rsidRPr="00D11D4F">
        <w:rPr>
          <w:rFonts w:ascii="Times New Roman" w:hAnsi="Times New Roman" w:cs="Times New Roman"/>
          <w:b/>
          <w:bCs/>
          <w:color w:val="auto"/>
          <w:sz w:val="24"/>
          <w:szCs w:val="24"/>
        </w:rPr>
        <w:t xml:space="preserve">Uji </w:t>
      </w:r>
      <w:r w:rsidRPr="00D11D4F">
        <w:rPr>
          <w:rFonts w:ascii="Times New Roman" w:hAnsi="Times New Roman" w:cs="Times New Roman"/>
          <w:b/>
          <w:bCs/>
          <w:color w:val="auto"/>
          <w:spacing w:val="-2"/>
          <w:sz w:val="24"/>
          <w:szCs w:val="24"/>
        </w:rPr>
        <w:t>Multikolinearitas</w:t>
      </w:r>
    </w:p>
    <w:tbl>
      <w:tblPr>
        <w:tblW w:w="0" w:type="auto"/>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480"/>
        <w:gridCol w:w="1518"/>
        <w:gridCol w:w="1091"/>
        <w:gridCol w:w="1271"/>
        <w:gridCol w:w="1363"/>
        <w:gridCol w:w="1179"/>
        <w:gridCol w:w="1093"/>
      </w:tblGrid>
      <w:tr w:rsidR="008A196A" w:rsidRPr="00D11D4F" w14:paraId="1E3FBFEF" w14:textId="77777777" w:rsidTr="00CC0366">
        <w:trPr>
          <w:trHeight w:val="605"/>
        </w:trPr>
        <w:tc>
          <w:tcPr>
            <w:tcW w:w="1998" w:type="dxa"/>
            <w:gridSpan w:val="2"/>
            <w:vMerge w:val="restart"/>
          </w:tcPr>
          <w:p w14:paraId="79F4C5DC" w14:textId="77777777" w:rsidR="008A196A" w:rsidRPr="00D11D4F" w:rsidRDefault="008A196A" w:rsidP="00131F18">
            <w:pPr>
              <w:pStyle w:val="TableParagraph"/>
              <w:spacing w:line="204" w:lineRule="exact"/>
              <w:ind w:left="77"/>
              <w:rPr>
                <w:sz w:val="18"/>
                <w:szCs w:val="18"/>
              </w:rPr>
            </w:pPr>
            <w:r w:rsidRPr="00D11D4F">
              <w:rPr>
                <w:spacing w:val="-2"/>
                <w:sz w:val="18"/>
                <w:szCs w:val="18"/>
              </w:rPr>
              <w:t>Model</w:t>
            </w:r>
          </w:p>
        </w:tc>
        <w:tc>
          <w:tcPr>
            <w:tcW w:w="2362" w:type="dxa"/>
            <w:gridSpan w:val="2"/>
            <w:tcBorders>
              <w:bottom w:val="single" w:sz="8" w:space="0" w:color="000000"/>
              <w:right w:val="single" w:sz="8" w:space="0" w:color="000000"/>
            </w:tcBorders>
          </w:tcPr>
          <w:p w14:paraId="3E577918" w14:textId="77777777" w:rsidR="008A196A" w:rsidRPr="00D11D4F" w:rsidRDefault="008A196A" w:rsidP="00131F18">
            <w:pPr>
              <w:pStyle w:val="TableParagraph"/>
              <w:spacing w:line="204" w:lineRule="exact"/>
              <w:ind w:left="29" w:right="7"/>
              <w:rPr>
                <w:sz w:val="18"/>
                <w:szCs w:val="18"/>
              </w:rPr>
            </w:pPr>
            <w:r w:rsidRPr="00D11D4F">
              <w:rPr>
                <w:spacing w:val="-2"/>
                <w:sz w:val="18"/>
                <w:szCs w:val="18"/>
              </w:rPr>
              <w:t>Unstandardized</w:t>
            </w:r>
          </w:p>
          <w:p w14:paraId="3CCD54FA" w14:textId="77777777" w:rsidR="008A196A" w:rsidRPr="00D11D4F" w:rsidRDefault="008A196A" w:rsidP="00131F18">
            <w:pPr>
              <w:pStyle w:val="TableParagraph"/>
              <w:spacing w:before="101"/>
              <w:ind w:left="29"/>
              <w:rPr>
                <w:sz w:val="18"/>
                <w:szCs w:val="18"/>
              </w:rPr>
            </w:pPr>
            <w:r w:rsidRPr="00D11D4F">
              <w:rPr>
                <w:spacing w:val="-2"/>
                <w:sz w:val="18"/>
                <w:szCs w:val="18"/>
              </w:rPr>
              <w:t>Coefficients</w:t>
            </w:r>
          </w:p>
        </w:tc>
        <w:tc>
          <w:tcPr>
            <w:tcW w:w="1363" w:type="dxa"/>
            <w:tcBorders>
              <w:left w:val="single" w:sz="8" w:space="0" w:color="000000"/>
              <w:bottom w:val="single" w:sz="8" w:space="0" w:color="000000"/>
              <w:right w:val="single" w:sz="8" w:space="0" w:color="000000"/>
            </w:tcBorders>
          </w:tcPr>
          <w:p w14:paraId="2C41CAB2" w14:textId="77777777" w:rsidR="008A196A" w:rsidRPr="00D11D4F" w:rsidRDefault="008A196A" w:rsidP="00131F18">
            <w:pPr>
              <w:pStyle w:val="TableParagraph"/>
              <w:spacing w:line="204" w:lineRule="exact"/>
              <w:ind w:left="163"/>
              <w:rPr>
                <w:sz w:val="18"/>
                <w:szCs w:val="18"/>
              </w:rPr>
            </w:pPr>
            <w:r w:rsidRPr="00D11D4F">
              <w:rPr>
                <w:spacing w:val="-2"/>
                <w:sz w:val="18"/>
                <w:szCs w:val="18"/>
              </w:rPr>
              <w:t>Standardized</w:t>
            </w:r>
          </w:p>
          <w:p w14:paraId="7309DA44" w14:textId="77777777" w:rsidR="008A196A" w:rsidRPr="00D11D4F" w:rsidRDefault="008A196A" w:rsidP="00131F18">
            <w:pPr>
              <w:pStyle w:val="TableParagraph"/>
              <w:spacing w:before="101"/>
              <w:ind w:left="223"/>
              <w:rPr>
                <w:sz w:val="18"/>
                <w:szCs w:val="18"/>
              </w:rPr>
            </w:pPr>
            <w:r w:rsidRPr="00D11D4F">
              <w:rPr>
                <w:spacing w:val="-2"/>
                <w:sz w:val="18"/>
                <w:szCs w:val="18"/>
              </w:rPr>
              <w:t>Coefficients</w:t>
            </w:r>
          </w:p>
        </w:tc>
        <w:tc>
          <w:tcPr>
            <w:tcW w:w="2272" w:type="dxa"/>
            <w:gridSpan w:val="2"/>
            <w:tcBorders>
              <w:left w:val="single" w:sz="8" w:space="0" w:color="000000"/>
              <w:bottom w:val="single" w:sz="8" w:space="0" w:color="000000"/>
              <w:right w:val="single" w:sz="8" w:space="0" w:color="000000"/>
            </w:tcBorders>
          </w:tcPr>
          <w:p w14:paraId="5C07471B" w14:textId="77777777" w:rsidR="008A196A" w:rsidRPr="00D11D4F" w:rsidRDefault="008A196A" w:rsidP="00131F18">
            <w:pPr>
              <w:pStyle w:val="TableParagraph"/>
              <w:spacing w:line="204" w:lineRule="exact"/>
              <w:ind w:left="320"/>
              <w:rPr>
                <w:sz w:val="18"/>
                <w:szCs w:val="18"/>
              </w:rPr>
            </w:pPr>
            <w:r w:rsidRPr="00D11D4F">
              <w:rPr>
                <w:sz w:val="18"/>
                <w:szCs w:val="18"/>
              </w:rPr>
              <w:t>Collinearity</w:t>
            </w:r>
            <w:r w:rsidRPr="00D11D4F">
              <w:rPr>
                <w:spacing w:val="-1"/>
                <w:sz w:val="18"/>
                <w:szCs w:val="18"/>
              </w:rPr>
              <w:t xml:space="preserve"> </w:t>
            </w:r>
            <w:r w:rsidRPr="00D11D4F">
              <w:rPr>
                <w:spacing w:val="-2"/>
                <w:sz w:val="18"/>
                <w:szCs w:val="18"/>
              </w:rPr>
              <w:t>Statistics</w:t>
            </w:r>
          </w:p>
        </w:tc>
      </w:tr>
      <w:tr w:rsidR="008A196A" w:rsidRPr="00D11D4F" w14:paraId="362AB156" w14:textId="77777777" w:rsidTr="00CC0366">
        <w:trPr>
          <w:trHeight w:val="265"/>
        </w:trPr>
        <w:tc>
          <w:tcPr>
            <w:tcW w:w="1998" w:type="dxa"/>
            <w:gridSpan w:val="2"/>
            <w:vMerge/>
            <w:tcBorders>
              <w:top w:val="nil"/>
            </w:tcBorders>
          </w:tcPr>
          <w:p w14:paraId="0EB30799" w14:textId="77777777" w:rsidR="008A196A" w:rsidRPr="00D11D4F" w:rsidRDefault="008A196A" w:rsidP="00131F18">
            <w:pPr>
              <w:rPr>
                <w:rFonts w:ascii="Times New Roman" w:hAnsi="Times New Roman" w:cs="Times New Roman"/>
                <w:sz w:val="18"/>
                <w:szCs w:val="18"/>
              </w:rPr>
            </w:pPr>
          </w:p>
        </w:tc>
        <w:tc>
          <w:tcPr>
            <w:tcW w:w="1091" w:type="dxa"/>
            <w:tcBorders>
              <w:top w:val="single" w:sz="8" w:space="0" w:color="000000"/>
              <w:right w:val="single" w:sz="8" w:space="0" w:color="000000"/>
            </w:tcBorders>
          </w:tcPr>
          <w:p w14:paraId="05372EE9" w14:textId="77777777" w:rsidR="008A196A" w:rsidRPr="00D11D4F" w:rsidRDefault="008A196A" w:rsidP="00131F18">
            <w:pPr>
              <w:pStyle w:val="TableParagraph"/>
              <w:spacing w:before="6"/>
              <w:ind w:left="22"/>
              <w:rPr>
                <w:sz w:val="18"/>
                <w:szCs w:val="18"/>
              </w:rPr>
            </w:pPr>
            <w:r w:rsidRPr="00D11D4F">
              <w:rPr>
                <w:spacing w:val="-10"/>
                <w:sz w:val="18"/>
                <w:szCs w:val="18"/>
              </w:rPr>
              <w:t>B</w:t>
            </w:r>
          </w:p>
        </w:tc>
        <w:tc>
          <w:tcPr>
            <w:tcW w:w="1271" w:type="dxa"/>
            <w:tcBorders>
              <w:top w:val="single" w:sz="8" w:space="0" w:color="000000"/>
              <w:left w:val="single" w:sz="8" w:space="0" w:color="000000"/>
              <w:right w:val="single" w:sz="8" w:space="0" w:color="000000"/>
            </w:tcBorders>
          </w:tcPr>
          <w:p w14:paraId="310F4835" w14:textId="77777777" w:rsidR="008A196A" w:rsidRPr="00D11D4F" w:rsidRDefault="008A196A" w:rsidP="00131F18">
            <w:pPr>
              <w:pStyle w:val="TableParagraph"/>
              <w:spacing w:before="6"/>
              <w:ind w:left="262"/>
              <w:rPr>
                <w:sz w:val="18"/>
                <w:szCs w:val="18"/>
              </w:rPr>
            </w:pPr>
            <w:r w:rsidRPr="00D11D4F">
              <w:rPr>
                <w:sz w:val="18"/>
                <w:szCs w:val="18"/>
              </w:rPr>
              <w:t>Std.</w:t>
            </w:r>
            <w:r w:rsidRPr="00D11D4F">
              <w:rPr>
                <w:spacing w:val="4"/>
                <w:sz w:val="18"/>
                <w:szCs w:val="18"/>
              </w:rPr>
              <w:t xml:space="preserve"> </w:t>
            </w:r>
            <w:r w:rsidRPr="00D11D4F">
              <w:rPr>
                <w:spacing w:val="-4"/>
                <w:sz w:val="18"/>
                <w:szCs w:val="18"/>
              </w:rPr>
              <w:t>Error</w:t>
            </w:r>
          </w:p>
        </w:tc>
        <w:tc>
          <w:tcPr>
            <w:tcW w:w="1363" w:type="dxa"/>
            <w:tcBorders>
              <w:top w:val="single" w:sz="8" w:space="0" w:color="000000"/>
              <w:left w:val="single" w:sz="8" w:space="0" w:color="000000"/>
              <w:right w:val="single" w:sz="8" w:space="0" w:color="000000"/>
            </w:tcBorders>
          </w:tcPr>
          <w:p w14:paraId="3251EF7F" w14:textId="77777777" w:rsidR="008A196A" w:rsidRPr="00D11D4F" w:rsidRDefault="008A196A" w:rsidP="00131F18">
            <w:pPr>
              <w:pStyle w:val="TableParagraph"/>
              <w:spacing w:before="6"/>
              <w:ind w:left="44"/>
              <w:rPr>
                <w:sz w:val="18"/>
                <w:szCs w:val="18"/>
              </w:rPr>
            </w:pPr>
            <w:r w:rsidRPr="00D11D4F">
              <w:rPr>
                <w:spacing w:val="-4"/>
                <w:sz w:val="18"/>
                <w:szCs w:val="18"/>
              </w:rPr>
              <w:t>Beta</w:t>
            </w:r>
          </w:p>
        </w:tc>
        <w:tc>
          <w:tcPr>
            <w:tcW w:w="1179" w:type="dxa"/>
            <w:tcBorders>
              <w:top w:val="single" w:sz="8" w:space="0" w:color="000000"/>
              <w:left w:val="single" w:sz="8" w:space="0" w:color="000000"/>
              <w:right w:val="single" w:sz="8" w:space="0" w:color="000000"/>
            </w:tcBorders>
          </w:tcPr>
          <w:p w14:paraId="0C5DB79A" w14:textId="77777777" w:rsidR="008A196A" w:rsidRPr="00D11D4F" w:rsidRDefault="008A196A" w:rsidP="00131F18">
            <w:pPr>
              <w:pStyle w:val="TableParagraph"/>
              <w:spacing w:before="6"/>
              <w:ind w:left="204"/>
              <w:rPr>
                <w:sz w:val="18"/>
                <w:szCs w:val="18"/>
              </w:rPr>
            </w:pPr>
            <w:r w:rsidRPr="00D11D4F">
              <w:rPr>
                <w:spacing w:val="-2"/>
                <w:sz w:val="18"/>
                <w:szCs w:val="18"/>
              </w:rPr>
              <w:t>Tolerance</w:t>
            </w:r>
          </w:p>
        </w:tc>
        <w:tc>
          <w:tcPr>
            <w:tcW w:w="1093" w:type="dxa"/>
            <w:tcBorders>
              <w:top w:val="single" w:sz="8" w:space="0" w:color="000000"/>
              <w:left w:val="single" w:sz="8" w:space="0" w:color="000000"/>
            </w:tcBorders>
          </w:tcPr>
          <w:p w14:paraId="025947F8" w14:textId="77777777" w:rsidR="008A196A" w:rsidRPr="00D11D4F" w:rsidRDefault="008A196A" w:rsidP="00131F18">
            <w:pPr>
              <w:pStyle w:val="TableParagraph"/>
              <w:spacing w:before="6"/>
              <w:ind w:left="50"/>
              <w:rPr>
                <w:sz w:val="18"/>
                <w:szCs w:val="18"/>
              </w:rPr>
            </w:pPr>
            <w:r w:rsidRPr="00D11D4F">
              <w:rPr>
                <w:spacing w:val="-5"/>
                <w:sz w:val="18"/>
                <w:szCs w:val="18"/>
              </w:rPr>
              <w:t>VIF</w:t>
            </w:r>
          </w:p>
        </w:tc>
      </w:tr>
      <w:tr w:rsidR="008A196A" w:rsidRPr="00D11D4F" w14:paraId="02336E03" w14:textId="77777777" w:rsidTr="00CC0366">
        <w:trPr>
          <w:trHeight w:val="300"/>
        </w:trPr>
        <w:tc>
          <w:tcPr>
            <w:tcW w:w="480" w:type="dxa"/>
            <w:tcBorders>
              <w:bottom w:val="nil"/>
              <w:right w:val="nil"/>
            </w:tcBorders>
          </w:tcPr>
          <w:p w14:paraId="1EE20B96" w14:textId="77777777" w:rsidR="008A196A" w:rsidRPr="00D11D4F" w:rsidRDefault="008A196A" w:rsidP="00131F18">
            <w:pPr>
              <w:pStyle w:val="TableParagraph"/>
              <w:rPr>
                <w:sz w:val="18"/>
                <w:szCs w:val="18"/>
              </w:rPr>
            </w:pPr>
          </w:p>
        </w:tc>
        <w:tc>
          <w:tcPr>
            <w:tcW w:w="1518" w:type="dxa"/>
            <w:tcBorders>
              <w:left w:val="nil"/>
              <w:bottom w:val="nil"/>
            </w:tcBorders>
          </w:tcPr>
          <w:p w14:paraId="60E32DB7" w14:textId="77777777" w:rsidR="008A196A" w:rsidRPr="00D11D4F" w:rsidRDefault="008A196A" w:rsidP="00131F18">
            <w:pPr>
              <w:pStyle w:val="TableParagraph"/>
              <w:spacing w:before="36"/>
              <w:ind w:left="320"/>
              <w:rPr>
                <w:sz w:val="18"/>
                <w:szCs w:val="18"/>
              </w:rPr>
            </w:pPr>
            <w:r w:rsidRPr="00D11D4F">
              <w:rPr>
                <w:spacing w:val="-2"/>
                <w:sz w:val="18"/>
                <w:szCs w:val="18"/>
              </w:rPr>
              <w:t>(Constant)</w:t>
            </w:r>
          </w:p>
        </w:tc>
        <w:tc>
          <w:tcPr>
            <w:tcW w:w="1091" w:type="dxa"/>
            <w:tcBorders>
              <w:bottom w:val="nil"/>
              <w:right w:val="single" w:sz="8" w:space="0" w:color="000000"/>
            </w:tcBorders>
          </w:tcPr>
          <w:p w14:paraId="065DB67A" w14:textId="5877C7BD" w:rsidR="008A196A" w:rsidRPr="00D11D4F" w:rsidRDefault="005A5E71" w:rsidP="00131F18">
            <w:pPr>
              <w:pStyle w:val="TableParagraph"/>
              <w:spacing w:before="36"/>
              <w:ind w:right="69"/>
              <w:jc w:val="right"/>
              <w:rPr>
                <w:sz w:val="18"/>
                <w:szCs w:val="18"/>
              </w:rPr>
            </w:pPr>
            <w:r w:rsidRPr="00D11D4F">
              <w:rPr>
                <w:spacing w:val="-2"/>
                <w:sz w:val="18"/>
                <w:szCs w:val="18"/>
              </w:rPr>
              <w:t>2.694</w:t>
            </w:r>
          </w:p>
        </w:tc>
        <w:tc>
          <w:tcPr>
            <w:tcW w:w="1271" w:type="dxa"/>
            <w:tcBorders>
              <w:left w:val="single" w:sz="8" w:space="0" w:color="000000"/>
              <w:bottom w:val="nil"/>
              <w:right w:val="single" w:sz="8" w:space="0" w:color="000000"/>
            </w:tcBorders>
          </w:tcPr>
          <w:p w14:paraId="542E1680" w14:textId="244218BA" w:rsidR="008A196A" w:rsidRPr="00D11D4F" w:rsidRDefault="005A5E71" w:rsidP="00131F18">
            <w:pPr>
              <w:pStyle w:val="TableParagraph"/>
              <w:spacing w:before="36"/>
              <w:ind w:right="62"/>
              <w:jc w:val="right"/>
              <w:rPr>
                <w:sz w:val="18"/>
                <w:szCs w:val="18"/>
              </w:rPr>
            </w:pPr>
            <w:r w:rsidRPr="00D11D4F">
              <w:rPr>
                <w:spacing w:val="-2"/>
                <w:sz w:val="18"/>
                <w:szCs w:val="18"/>
              </w:rPr>
              <w:t>3.647</w:t>
            </w:r>
          </w:p>
        </w:tc>
        <w:tc>
          <w:tcPr>
            <w:tcW w:w="1363" w:type="dxa"/>
            <w:tcBorders>
              <w:left w:val="single" w:sz="8" w:space="0" w:color="000000"/>
              <w:bottom w:val="nil"/>
              <w:right w:val="single" w:sz="8" w:space="0" w:color="000000"/>
            </w:tcBorders>
          </w:tcPr>
          <w:p w14:paraId="0721FE7A" w14:textId="77777777" w:rsidR="008A196A" w:rsidRPr="00D11D4F" w:rsidRDefault="008A196A" w:rsidP="00131F18">
            <w:pPr>
              <w:pStyle w:val="TableParagraph"/>
              <w:rPr>
                <w:sz w:val="18"/>
                <w:szCs w:val="18"/>
              </w:rPr>
            </w:pPr>
          </w:p>
        </w:tc>
        <w:tc>
          <w:tcPr>
            <w:tcW w:w="1179" w:type="dxa"/>
            <w:tcBorders>
              <w:left w:val="single" w:sz="8" w:space="0" w:color="000000"/>
              <w:bottom w:val="nil"/>
              <w:right w:val="single" w:sz="8" w:space="0" w:color="000000"/>
            </w:tcBorders>
          </w:tcPr>
          <w:p w14:paraId="3E2C36DB" w14:textId="77777777" w:rsidR="008A196A" w:rsidRPr="00D11D4F" w:rsidRDefault="008A196A" w:rsidP="00131F18">
            <w:pPr>
              <w:pStyle w:val="TableParagraph"/>
              <w:rPr>
                <w:sz w:val="18"/>
                <w:szCs w:val="18"/>
              </w:rPr>
            </w:pPr>
          </w:p>
        </w:tc>
        <w:tc>
          <w:tcPr>
            <w:tcW w:w="1093" w:type="dxa"/>
            <w:tcBorders>
              <w:left w:val="single" w:sz="8" w:space="0" w:color="000000"/>
              <w:bottom w:val="nil"/>
            </w:tcBorders>
          </w:tcPr>
          <w:p w14:paraId="414153AA" w14:textId="77777777" w:rsidR="008A196A" w:rsidRPr="00D11D4F" w:rsidRDefault="008A196A" w:rsidP="00131F18">
            <w:pPr>
              <w:pStyle w:val="TableParagraph"/>
              <w:rPr>
                <w:sz w:val="18"/>
                <w:szCs w:val="18"/>
              </w:rPr>
            </w:pPr>
          </w:p>
        </w:tc>
      </w:tr>
      <w:tr w:rsidR="008A196A" w:rsidRPr="00D11D4F" w14:paraId="3C5C8281" w14:textId="77777777" w:rsidTr="00CC0366">
        <w:trPr>
          <w:trHeight w:val="316"/>
        </w:trPr>
        <w:tc>
          <w:tcPr>
            <w:tcW w:w="480" w:type="dxa"/>
            <w:tcBorders>
              <w:top w:val="nil"/>
              <w:bottom w:val="nil"/>
              <w:right w:val="nil"/>
            </w:tcBorders>
          </w:tcPr>
          <w:p w14:paraId="0A1026FC" w14:textId="77777777" w:rsidR="008A196A" w:rsidRPr="00D11D4F" w:rsidRDefault="008A196A" w:rsidP="00131F18">
            <w:pPr>
              <w:pStyle w:val="TableParagraph"/>
              <w:spacing w:before="51"/>
              <w:ind w:left="77"/>
              <w:rPr>
                <w:sz w:val="18"/>
                <w:szCs w:val="18"/>
              </w:rPr>
            </w:pPr>
            <w:r w:rsidRPr="00D11D4F">
              <w:rPr>
                <w:spacing w:val="-10"/>
                <w:sz w:val="18"/>
                <w:szCs w:val="18"/>
              </w:rPr>
              <w:t>1</w:t>
            </w:r>
          </w:p>
        </w:tc>
        <w:tc>
          <w:tcPr>
            <w:tcW w:w="1518" w:type="dxa"/>
            <w:tcBorders>
              <w:top w:val="nil"/>
              <w:left w:val="nil"/>
              <w:bottom w:val="nil"/>
            </w:tcBorders>
          </w:tcPr>
          <w:p w14:paraId="28B44660" w14:textId="28C851D0" w:rsidR="008A196A" w:rsidRPr="00D11D4F" w:rsidRDefault="008A196A" w:rsidP="00131F18">
            <w:pPr>
              <w:pStyle w:val="TableParagraph"/>
              <w:spacing w:before="51"/>
              <w:ind w:left="320"/>
              <w:rPr>
                <w:sz w:val="18"/>
                <w:szCs w:val="18"/>
              </w:rPr>
            </w:pPr>
            <w:r w:rsidRPr="00D11D4F">
              <w:rPr>
                <w:spacing w:val="-2"/>
                <w:sz w:val="18"/>
                <w:szCs w:val="18"/>
              </w:rPr>
              <w:t>X1</w:t>
            </w:r>
          </w:p>
        </w:tc>
        <w:tc>
          <w:tcPr>
            <w:tcW w:w="1091" w:type="dxa"/>
            <w:tcBorders>
              <w:top w:val="nil"/>
              <w:bottom w:val="nil"/>
              <w:right w:val="single" w:sz="8" w:space="0" w:color="000000"/>
            </w:tcBorders>
          </w:tcPr>
          <w:p w14:paraId="26FC9D85" w14:textId="25AF3DF0" w:rsidR="008A196A" w:rsidRPr="00D11D4F" w:rsidRDefault="005A5E71" w:rsidP="00131F18">
            <w:pPr>
              <w:pStyle w:val="TableParagraph"/>
              <w:spacing w:before="51"/>
              <w:ind w:right="69"/>
              <w:jc w:val="right"/>
              <w:rPr>
                <w:sz w:val="18"/>
                <w:szCs w:val="18"/>
              </w:rPr>
            </w:pPr>
            <w:r w:rsidRPr="00D11D4F">
              <w:rPr>
                <w:spacing w:val="-2"/>
                <w:sz w:val="18"/>
                <w:szCs w:val="18"/>
              </w:rPr>
              <w:t>-</w:t>
            </w:r>
            <w:r w:rsidR="008A196A" w:rsidRPr="00D11D4F">
              <w:rPr>
                <w:spacing w:val="-2"/>
                <w:sz w:val="18"/>
                <w:szCs w:val="18"/>
              </w:rPr>
              <w:t>,</w:t>
            </w:r>
            <w:r w:rsidRPr="00D11D4F">
              <w:rPr>
                <w:spacing w:val="-2"/>
                <w:sz w:val="18"/>
                <w:szCs w:val="18"/>
              </w:rPr>
              <w:t>075</w:t>
            </w:r>
          </w:p>
        </w:tc>
        <w:tc>
          <w:tcPr>
            <w:tcW w:w="1271" w:type="dxa"/>
            <w:tcBorders>
              <w:top w:val="nil"/>
              <w:left w:val="single" w:sz="8" w:space="0" w:color="000000"/>
              <w:bottom w:val="nil"/>
              <w:right w:val="single" w:sz="8" w:space="0" w:color="000000"/>
            </w:tcBorders>
          </w:tcPr>
          <w:p w14:paraId="4433BAF0" w14:textId="1A99BCFC" w:rsidR="008A196A" w:rsidRPr="00D11D4F" w:rsidRDefault="008A196A" w:rsidP="00131F18">
            <w:pPr>
              <w:pStyle w:val="TableParagraph"/>
              <w:spacing w:before="51"/>
              <w:ind w:right="62"/>
              <w:jc w:val="right"/>
              <w:rPr>
                <w:sz w:val="18"/>
                <w:szCs w:val="18"/>
              </w:rPr>
            </w:pPr>
            <w:r w:rsidRPr="00D11D4F">
              <w:rPr>
                <w:spacing w:val="-2"/>
                <w:sz w:val="18"/>
                <w:szCs w:val="18"/>
              </w:rPr>
              <w:t>,</w:t>
            </w:r>
            <w:r w:rsidR="005A5E71" w:rsidRPr="00D11D4F">
              <w:rPr>
                <w:spacing w:val="-2"/>
                <w:sz w:val="18"/>
                <w:szCs w:val="18"/>
              </w:rPr>
              <w:t>133</w:t>
            </w:r>
          </w:p>
        </w:tc>
        <w:tc>
          <w:tcPr>
            <w:tcW w:w="1363" w:type="dxa"/>
            <w:tcBorders>
              <w:top w:val="nil"/>
              <w:left w:val="single" w:sz="8" w:space="0" w:color="000000"/>
              <w:bottom w:val="nil"/>
              <w:right w:val="single" w:sz="8" w:space="0" w:color="000000"/>
            </w:tcBorders>
          </w:tcPr>
          <w:p w14:paraId="0F97738D" w14:textId="7A23EA77" w:rsidR="008A196A" w:rsidRPr="00D11D4F" w:rsidRDefault="005A5E71" w:rsidP="00131F18">
            <w:pPr>
              <w:pStyle w:val="TableParagraph"/>
              <w:spacing w:before="51"/>
              <w:ind w:right="65"/>
              <w:jc w:val="right"/>
              <w:rPr>
                <w:sz w:val="18"/>
                <w:szCs w:val="18"/>
              </w:rPr>
            </w:pPr>
            <w:r w:rsidRPr="00D11D4F">
              <w:rPr>
                <w:spacing w:val="-2"/>
                <w:sz w:val="18"/>
                <w:szCs w:val="18"/>
              </w:rPr>
              <w:t>-.060</w:t>
            </w:r>
          </w:p>
        </w:tc>
        <w:tc>
          <w:tcPr>
            <w:tcW w:w="1179" w:type="dxa"/>
            <w:tcBorders>
              <w:top w:val="nil"/>
              <w:left w:val="single" w:sz="8" w:space="0" w:color="000000"/>
              <w:bottom w:val="nil"/>
              <w:right w:val="single" w:sz="8" w:space="0" w:color="000000"/>
            </w:tcBorders>
          </w:tcPr>
          <w:p w14:paraId="4038A8A9" w14:textId="70BCD90E" w:rsidR="008A196A" w:rsidRPr="00D11D4F" w:rsidRDefault="008A196A" w:rsidP="00131F18">
            <w:pPr>
              <w:pStyle w:val="TableParagraph"/>
              <w:spacing w:before="51"/>
              <w:ind w:right="59"/>
              <w:jc w:val="right"/>
              <w:rPr>
                <w:sz w:val="18"/>
                <w:szCs w:val="18"/>
              </w:rPr>
            </w:pPr>
            <w:r w:rsidRPr="00D11D4F">
              <w:rPr>
                <w:spacing w:val="-2"/>
                <w:sz w:val="18"/>
                <w:szCs w:val="18"/>
              </w:rPr>
              <w:t>,</w:t>
            </w:r>
            <w:r w:rsidR="005A5E71" w:rsidRPr="00D11D4F">
              <w:rPr>
                <w:spacing w:val="-2"/>
                <w:sz w:val="18"/>
                <w:szCs w:val="18"/>
              </w:rPr>
              <w:t>992</w:t>
            </w:r>
          </w:p>
        </w:tc>
        <w:tc>
          <w:tcPr>
            <w:tcW w:w="1093" w:type="dxa"/>
            <w:tcBorders>
              <w:top w:val="nil"/>
              <w:left w:val="single" w:sz="8" w:space="0" w:color="000000"/>
              <w:bottom w:val="nil"/>
            </w:tcBorders>
          </w:tcPr>
          <w:p w14:paraId="58AB3D53" w14:textId="1937F598" w:rsidR="008A196A" w:rsidRPr="00D11D4F" w:rsidRDefault="005A5E71" w:rsidP="00131F18">
            <w:pPr>
              <w:pStyle w:val="TableParagraph"/>
              <w:spacing w:before="51"/>
              <w:ind w:right="60"/>
              <w:jc w:val="right"/>
              <w:rPr>
                <w:sz w:val="18"/>
                <w:szCs w:val="18"/>
              </w:rPr>
            </w:pPr>
            <w:r w:rsidRPr="00D11D4F">
              <w:rPr>
                <w:spacing w:val="-2"/>
                <w:sz w:val="18"/>
                <w:szCs w:val="18"/>
              </w:rPr>
              <w:t>1</w:t>
            </w:r>
            <w:r w:rsidR="008A196A" w:rsidRPr="00D11D4F">
              <w:rPr>
                <w:spacing w:val="-2"/>
                <w:sz w:val="18"/>
                <w:szCs w:val="18"/>
              </w:rPr>
              <w:t>,</w:t>
            </w:r>
            <w:r w:rsidRPr="00D11D4F">
              <w:rPr>
                <w:spacing w:val="-2"/>
                <w:sz w:val="18"/>
                <w:szCs w:val="18"/>
              </w:rPr>
              <w:t>00</w:t>
            </w:r>
            <w:r w:rsidR="008A196A" w:rsidRPr="00D11D4F">
              <w:rPr>
                <w:spacing w:val="-2"/>
                <w:sz w:val="18"/>
                <w:szCs w:val="18"/>
              </w:rPr>
              <w:t>8</w:t>
            </w:r>
          </w:p>
        </w:tc>
      </w:tr>
      <w:tr w:rsidR="008A196A" w:rsidRPr="00D11D4F" w14:paraId="54A13651" w14:textId="77777777" w:rsidTr="00CC0366">
        <w:trPr>
          <w:trHeight w:val="302"/>
        </w:trPr>
        <w:tc>
          <w:tcPr>
            <w:tcW w:w="480" w:type="dxa"/>
            <w:tcBorders>
              <w:top w:val="nil"/>
              <w:right w:val="nil"/>
            </w:tcBorders>
          </w:tcPr>
          <w:p w14:paraId="4407512D" w14:textId="77777777" w:rsidR="008A196A" w:rsidRPr="00D11D4F" w:rsidRDefault="008A196A" w:rsidP="00131F18">
            <w:pPr>
              <w:pStyle w:val="TableParagraph"/>
              <w:rPr>
                <w:sz w:val="18"/>
                <w:szCs w:val="18"/>
              </w:rPr>
            </w:pPr>
          </w:p>
        </w:tc>
        <w:tc>
          <w:tcPr>
            <w:tcW w:w="1518" w:type="dxa"/>
            <w:tcBorders>
              <w:top w:val="nil"/>
              <w:left w:val="nil"/>
            </w:tcBorders>
          </w:tcPr>
          <w:p w14:paraId="070C4CB2" w14:textId="77777777" w:rsidR="008A196A" w:rsidRPr="00D11D4F" w:rsidRDefault="008A196A" w:rsidP="00131F18">
            <w:pPr>
              <w:pStyle w:val="TableParagraph"/>
              <w:spacing w:before="52"/>
              <w:ind w:left="320"/>
              <w:rPr>
                <w:spacing w:val="-2"/>
                <w:sz w:val="18"/>
                <w:szCs w:val="18"/>
              </w:rPr>
            </w:pPr>
            <w:r w:rsidRPr="00D11D4F">
              <w:rPr>
                <w:spacing w:val="-2"/>
                <w:sz w:val="18"/>
                <w:szCs w:val="18"/>
              </w:rPr>
              <w:t>X2</w:t>
            </w:r>
          </w:p>
          <w:p w14:paraId="67C1FBAB" w14:textId="05859F93" w:rsidR="008A196A" w:rsidRPr="00D11D4F" w:rsidRDefault="008A196A" w:rsidP="00131F18">
            <w:pPr>
              <w:pStyle w:val="TableParagraph"/>
              <w:spacing w:before="52"/>
              <w:ind w:left="320"/>
              <w:rPr>
                <w:sz w:val="18"/>
                <w:szCs w:val="18"/>
              </w:rPr>
            </w:pPr>
            <w:r w:rsidRPr="00D11D4F">
              <w:rPr>
                <w:spacing w:val="-2"/>
                <w:sz w:val="18"/>
                <w:szCs w:val="18"/>
              </w:rPr>
              <w:t>X3</w:t>
            </w:r>
          </w:p>
        </w:tc>
        <w:tc>
          <w:tcPr>
            <w:tcW w:w="1091" w:type="dxa"/>
            <w:tcBorders>
              <w:top w:val="nil"/>
              <w:right w:val="single" w:sz="8" w:space="0" w:color="000000"/>
            </w:tcBorders>
          </w:tcPr>
          <w:p w14:paraId="3C616AA7" w14:textId="482E3572" w:rsidR="008A196A" w:rsidRPr="00D11D4F" w:rsidRDefault="008A196A" w:rsidP="00131F18">
            <w:pPr>
              <w:pStyle w:val="TableParagraph"/>
              <w:spacing w:before="52"/>
              <w:ind w:right="69"/>
              <w:jc w:val="right"/>
              <w:rPr>
                <w:spacing w:val="-2"/>
                <w:sz w:val="18"/>
                <w:szCs w:val="18"/>
              </w:rPr>
            </w:pPr>
            <w:r w:rsidRPr="00D11D4F">
              <w:rPr>
                <w:spacing w:val="-2"/>
                <w:sz w:val="18"/>
                <w:szCs w:val="18"/>
              </w:rPr>
              <w:t>,</w:t>
            </w:r>
            <w:r w:rsidR="005A5E71" w:rsidRPr="00D11D4F">
              <w:rPr>
                <w:spacing w:val="-2"/>
                <w:sz w:val="18"/>
                <w:szCs w:val="18"/>
              </w:rPr>
              <w:t>322</w:t>
            </w:r>
          </w:p>
          <w:p w14:paraId="17E0C489" w14:textId="617D817C" w:rsidR="008A196A" w:rsidRPr="00D11D4F" w:rsidRDefault="008A196A" w:rsidP="00131F18">
            <w:pPr>
              <w:pStyle w:val="TableParagraph"/>
              <w:spacing w:before="52"/>
              <w:ind w:right="69"/>
              <w:jc w:val="right"/>
              <w:rPr>
                <w:sz w:val="18"/>
                <w:szCs w:val="18"/>
              </w:rPr>
            </w:pPr>
            <w:r w:rsidRPr="00D11D4F">
              <w:rPr>
                <w:spacing w:val="-2"/>
                <w:sz w:val="18"/>
                <w:szCs w:val="18"/>
              </w:rPr>
              <w:t>.6</w:t>
            </w:r>
            <w:r w:rsidR="005A5E71" w:rsidRPr="00D11D4F">
              <w:rPr>
                <w:spacing w:val="-2"/>
                <w:sz w:val="18"/>
                <w:szCs w:val="18"/>
              </w:rPr>
              <w:t>02</w:t>
            </w:r>
          </w:p>
        </w:tc>
        <w:tc>
          <w:tcPr>
            <w:tcW w:w="1271" w:type="dxa"/>
            <w:tcBorders>
              <w:top w:val="nil"/>
              <w:left w:val="single" w:sz="8" w:space="0" w:color="000000"/>
              <w:right w:val="single" w:sz="8" w:space="0" w:color="000000"/>
            </w:tcBorders>
          </w:tcPr>
          <w:p w14:paraId="7F111695" w14:textId="13E6DC2F" w:rsidR="008A196A" w:rsidRPr="00D11D4F" w:rsidRDefault="008A196A" w:rsidP="00131F18">
            <w:pPr>
              <w:pStyle w:val="TableParagraph"/>
              <w:spacing w:before="52"/>
              <w:ind w:right="62"/>
              <w:jc w:val="right"/>
              <w:rPr>
                <w:spacing w:val="-2"/>
                <w:sz w:val="18"/>
                <w:szCs w:val="18"/>
              </w:rPr>
            </w:pPr>
            <w:r w:rsidRPr="00D11D4F">
              <w:rPr>
                <w:spacing w:val="-2"/>
                <w:sz w:val="18"/>
                <w:szCs w:val="18"/>
              </w:rPr>
              <w:t>,1</w:t>
            </w:r>
            <w:r w:rsidR="005A5E71" w:rsidRPr="00D11D4F">
              <w:rPr>
                <w:spacing w:val="-2"/>
                <w:sz w:val="18"/>
                <w:szCs w:val="18"/>
              </w:rPr>
              <w:t>41</w:t>
            </w:r>
          </w:p>
          <w:p w14:paraId="24E08773" w14:textId="634973A8" w:rsidR="005A5E71" w:rsidRPr="00D11D4F" w:rsidRDefault="005A5E71" w:rsidP="00131F18">
            <w:pPr>
              <w:pStyle w:val="TableParagraph"/>
              <w:spacing w:before="52"/>
              <w:ind w:right="62"/>
              <w:jc w:val="right"/>
              <w:rPr>
                <w:sz w:val="18"/>
                <w:szCs w:val="18"/>
              </w:rPr>
            </w:pPr>
            <w:r w:rsidRPr="00D11D4F">
              <w:rPr>
                <w:spacing w:val="-2"/>
                <w:sz w:val="18"/>
                <w:szCs w:val="18"/>
              </w:rPr>
              <w:t>.129</w:t>
            </w:r>
          </w:p>
        </w:tc>
        <w:tc>
          <w:tcPr>
            <w:tcW w:w="1363" w:type="dxa"/>
            <w:tcBorders>
              <w:top w:val="nil"/>
              <w:left w:val="single" w:sz="8" w:space="0" w:color="000000"/>
              <w:right w:val="single" w:sz="8" w:space="0" w:color="000000"/>
            </w:tcBorders>
          </w:tcPr>
          <w:p w14:paraId="381B6125" w14:textId="77777777" w:rsidR="008A196A" w:rsidRPr="00D11D4F" w:rsidRDefault="005A5E71" w:rsidP="00131F18">
            <w:pPr>
              <w:pStyle w:val="TableParagraph"/>
              <w:spacing w:before="52"/>
              <w:ind w:right="66"/>
              <w:jc w:val="right"/>
              <w:rPr>
                <w:spacing w:val="-2"/>
                <w:sz w:val="18"/>
                <w:szCs w:val="18"/>
              </w:rPr>
            </w:pPr>
            <w:r w:rsidRPr="00D11D4F">
              <w:rPr>
                <w:spacing w:val="-2"/>
                <w:sz w:val="18"/>
                <w:szCs w:val="18"/>
              </w:rPr>
              <w:t>.294</w:t>
            </w:r>
          </w:p>
          <w:p w14:paraId="54B90BC9" w14:textId="665BA497" w:rsidR="005A5E71" w:rsidRPr="00D11D4F" w:rsidRDefault="005A5E71" w:rsidP="00131F18">
            <w:pPr>
              <w:pStyle w:val="TableParagraph"/>
              <w:spacing w:before="52"/>
              <w:ind w:right="66"/>
              <w:jc w:val="right"/>
              <w:rPr>
                <w:sz w:val="18"/>
                <w:szCs w:val="18"/>
              </w:rPr>
            </w:pPr>
            <w:r w:rsidRPr="00D11D4F">
              <w:rPr>
                <w:spacing w:val="-2"/>
                <w:sz w:val="18"/>
                <w:szCs w:val="18"/>
              </w:rPr>
              <w:t>.603</w:t>
            </w:r>
          </w:p>
        </w:tc>
        <w:tc>
          <w:tcPr>
            <w:tcW w:w="1179" w:type="dxa"/>
            <w:tcBorders>
              <w:top w:val="nil"/>
              <w:left w:val="single" w:sz="8" w:space="0" w:color="000000"/>
              <w:right w:val="single" w:sz="8" w:space="0" w:color="000000"/>
            </w:tcBorders>
          </w:tcPr>
          <w:p w14:paraId="35C5F762" w14:textId="77777777" w:rsidR="008A196A" w:rsidRPr="00D11D4F" w:rsidRDefault="008A196A" w:rsidP="00131F18">
            <w:pPr>
              <w:pStyle w:val="TableParagraph"/>
              <w:spacing w:before="52"/>
              <w:ind w:right="59"/>
              <w:jc w:val="right"/>
              <w:rPr>
                <w:spacing w:val="-2"/>
                <w:sz w:val="18"/>
                <w:szCs w:val="18"/>
              </w:rPr>
            </w:pPr>
            <w:r w:rsidRPr="00D11D4F">
              <w:rPr>
                <w:spacing w:val="-2"/>
                <w:sz w:val="18"/>
                <w:szCs w:val="18"/>
              </w:rPr>
              <w:t>,</w:t>
            </w:r>
            <w:r w:rsidR="005A5E71" w:rsidRPr="00D11D4F">
              <w:rPr>
                <w:spacing w:val="-2"/>
                <w:sz w:val="18"/>
                <w:szCs w:val="18"/>
              </w:rPr>
              <w:t>679</w:t>
            </w:r>
          </w:p>
          <w:p w14:paraId="5A060306" w14:textId="2CFFD752" w:rsidR="005A5E71" w:rsidRPr="00D11D4F" w:rsidRDefault="005A5E71" w:rsidP="00131F18">
            <w:pPr>
              <w:pStyle w:val="TableParagraph"/>
              <w:spacing w:before="52"/>
              <w:ind w:right="59"/>
              <w:jc w:val="right"/>
              <w:rPr>
                <w:sz w:val="18"/>
                <w:szCs w:val="18"/>
              </w:rPr>
            </w:pPr>
            <w:r w:rsidRPr="00D11D4F">
              <w:rPr>
                <w:spacing w:val="-2"/>
                <w:sz w:val="18"/>
                <w:szCs w:val="18"/>
              </w:rPr>
              <w:t>.678</w:t>
            </w:r>
          </w:p>
        </w:tc>
        <w:tc>
          <w:tcPr>
            <w:tcW w:w="1093" w:type="dxa"/>
            <w:tcBorders>
              <w:top w:val="nil"/>
              <w:left w:val="single" w:sz="8" w:space="0" w:color="000000"/>
            </w:tcBorders>
          </w:tcPr>
          <w:p w14:paraId="53911A43" w14:textId="77777777" w:rsidR="008A196A" w:rsidRPr="00D11D4F" w:rsidRDefault="005A5E71" w:rsidP="00131F18">
            <w:pPr>
              <w:pStyle w:val="TableParagraph"/>
              <w:spacing w:before="52"/>
              <w:ind w:right="60"/>
              <w:jc w:val="right"/>
              <w:rPr>
                <w:spacing w:val="-2"/>
                <w:sz w:val="18"/>
                <w:szCs w:val="18"/>
              </w:rPr>
            </w:pPr>
            <w:r w:rsidRPr="00D11D4F">
              <w:rPr>
                <w:spacing w:val="-2"/>
                <w:sz w:val="18"/>
                <w:szCs w:val="18"/>
              </w:rPr>
              <w:t>1</w:t>
            </w:r>
            <w:r w:rsidR="008A196A" w:rsidRPr="00D11D4F">
              <w:rPr>
                <w:spacing w:val="-2"/>
                <w:sz w:val="18"/>
                <w:szCs w:val="18"/>
              </w:rPr>
              <w:t>,</w:t>
            </w:r>
            <w:r w:rsidRPr="00D11D4F">
              <w:rPr>
                <w:spacing w:val="-2"/>
                <w:sz w:val="18"/>
                <w:szCs w:val="18"/>
              </w:rPr>
              <w:t>472</w:t>
            </w:r>
          </w:p>
          <w:p w14:paraId="33AED153" w14:textId="2214671C" w:rsidR="005A5E71" w:rsidRPr="00D11D4F" w:rsidRDefault="005A5E71" w:rsidP="00131F18">
            <w:pPr>
              <w:pStyle w:val="TableParagraph"/>
              <w:spacing w:before="52"/>
              <w:ind w:right="60"/>
              <w:jc w:val="right"/>
              <w:rPr>
                <w:sz w:val="18"/>
                <w:szCs w:val="18"/>
              </w:rPr>
            </w:pPr>
            <w:r w:rsidRPr="00D11D4F">
              <w:rPr>
                <w:spacing w:val="-2"/>
                <w:sz w:val="18"/>
                <w:szCs w:val="18"/>
              </w:rPr>
              <w:t>1,474</w:t>
            </w:r>
          </w:p>
        </w:tc>
      </w:tr>
    </w:tbl>
    <w:p w14:paraId="47ADA11C" w14:textId="25CD8955" w:rsidR="008A196A" w:rsidRPr="00D11D4F" w:rsidRDefault="008A196A" w:rsidP="008A196A">
      <w:pPr>
        <w:ind w:left="568"/>
        <w:jc w:val="both"/>
        <w:rPr>
          <w:rFonts w:ascii="Times New Roman" w:hAnsi="Times New Roman" w:cs="Times New Roman"/>
          <w:sz w:val="24"/>
          <w:szCs w:val="24"/>
        </w:rPr>
      </w:pPr>
      <w:r w:rsidRPr="00D11D4F">
        <w:rPr>
          <w:rFonts w:ascii="Times New Roman" w:hAnsi="Times New Roman" w:cs="Times New Roman"/>
          <w:sz w:val="24"/>
          <w:szCs w:val="24"/>
        </w:rPr>
        <w:t>a.</w:t>
      </w:r>
      <w:r w:rsidRPr="00D11D4F">
        <w:rPr>
          <w:rFonts w:ascii="Times New Roman" w:hAnsi="Times New Roman" w:cs="Times New Roman"/>
          <w:spacing w:val="-5"/>
          <w:sz w:val="24"/>
          <w:szCs w:val="24"/>
        </w:rPr>
        <w:t xml:space="preserve"> </w:t>
      </w:r>
      <w:r w:rsidRPr="00D11D4F">
        <w:rPr>
          <w:rFonts w:ascii="Times New Roman" w:hAnsi="Times New Roman" w:cs="Times New Roman"/>
          <w:sz w:val="24"/>
          <w:szCs w:val="24"/>
        </w:rPr>
        <w:t>Dependent</w:t>
      </w:r>
      <w:r w:rsidRPr="00D11D4F">
        <w:rPr>
          <w:rFonts w:ascii="Times New Roman" w:hAnsi="Times New Roman" w:cs="Times New Roman"/>
          <w:spacing w:val="-5"/>
          <w:sz w:val="24"/>
          <w:szCs w:val="24"/>
        </w:rPr>
        <w:t xml:space="preserve"> </w:t>
      </w:r>
      <w:r w:rsidRPr="00D11D4F">
        <w:rPr>
          <w:rFonts w:ascii="Times New Roman" w:hAnsi="Times New Roman" w:cs="Times New Roman"/>
          <w:sz w:val="24"/>
          <w:szCs w:val="24"/>
        </w:rPr>
        <w:t>Variable:</w:t>
      </w:r>
      <w:r w:rsidRPr="00D11D4F">
        <w:rPr>
          <w:rFonts w:ascii="Times New Roman" w:hAnsi="Times New Roman" w:cs="Times New Roman"/>
          <w:spacing w:val="-3"/>
          <w:sz w:val="24"/>
          <w:szCs w:val="24"/>
        </w:rPr>
        <w:t xml:space="preserve"> </w:t>
      </w:r>
      <w:r w:rsidR="00CC0366" w:rsidRPr="00D11D4F">
        <w:rPr>
          <w:rFonts w:ascii="Times New Roman" w:hAnsi="Times New Roman" w:cs="Times New Roman"/>
          <w:spacing w:val="-4"/>
          <w:sz w:val="24"/>
          <w:szCs w:val="24"/>
        </w:rPr>
        <w:t>y</w:t>
      </w:r>
    </w:p>
    <w:p w14:paraId="6B0A8749" w14:textId="77777777" w:rsidR="008A196A" w:rsidRPr="00D11D4F" w:rsidRDefault="008A196A" w:rsidP="008A196A">
      <w:pPr>
        <w:spacing w:before="25"/>
        <w:ind w:left="568"/>
        <w:jc w:val="both"/>
        <w:rPr>
          <w:rFonts w:ascii="Times New Roman" w:hAnsi="Times New Roman" w:cs="Times New Roman"/>
          <w:i/>
          <w:spacing w:val="-4"/>
          <w:sz w:val="24"/>
          <w:szCs w:val="24"/>
        </w:rPr>
      </w:pPr>
      <w:r w:rsidRPr="00D11D4F">
        <w:rPr>
          <w:rFonts w:ascii="Times New Roman" w:hAnsi="Times New Roman" w:cs="Times New Roman"/>
          <w:sz w:val="24"/>
          <w:szCs w:val="24"/>
        </w:rPr>
        <w:t>Sumber</w:t>
      </w:r>
      <w:r w:rsidRPr="00D11D4F">
        <w:rPr>
          <w:rFonts w:ascii="Times New Roman" w:hAnsi="Times New Roman" w:cs="Times New Roman"/>
          <w:spacing w:val="-1"/>
          <w:sz w:val="24"/>
          <w:szCs w:val="24"/>
        </w:rPr>
        <w:t xml:space="preserve"> </w:t>
      </w:r>
      <w:r w:rsidRPr="00D11D4F">
        <w:rPr>
          <w:rFonts w:ascii="Times New Roman" w:hAnsi="Times New Roman" w:cs="Times New Roman"/>
          <w:sz w:val="24"/>
          <w:szCs w:val="24"/>
        </w:rPr>
        <w:t xml:space="preserve">: </w:t>
      </w:r>
      <w:r w:rsidRPr="00D11D4F">
        <w:rPr>
          <w:rFonts w:ascii="Times New Roman" w:hAnsi="Times New Roman" w:cs="Times New Roman"/>
          <w:i/>
          <w:sz w:val="24"/>
          <w:szCs w:val="24"/>
        </w:rPr>
        <w:t>Data</w:t>
      </w:r>
      <w:r w:rsidRPr="00D11D4F">
        <w:rPr>
          <w:rFonts w:ascii="Times New Roman" w:hAnsi="Times New Roman" w:cs="Times New Roman"/>
          <w:i/>
          <w:spacing w:val="-1"/>
          <w:sz w:val="24"/>
          <w:szCs w:val="24"/>
        </w:rPr>
        <w:t xml:space="preserve"> </w:t>
      </w:r>
      <w:r w:rsidRPr="00D11D4F">
        <w:rPr>
          <w:rFonts w:ascii="Times New Roman" w:hAnsi="Times New Roman" w:cs="Times New Roman"/>
          <w:i/>
          <w:sz w:val="24"/>
          <w:szCs w:val="24"/>
        </w:rPr>
        <w:t>diolah</w:t>
      </w:r>
      <w:r w:rsidRPr="00D11D4F">
        <w:rPr>
          <w:rFonts w:ascii="Times New Roman" w:hAnsi="Times New Roman" w:cs="Times New Roman"/>
          <w:i/>
          <w:spacing w:val="-1"/>
          <w:sz w:val="24"/>
          <w:szCs w:val="24"/>
        </w:rPr>
        <w:t xml:space="preserve"> </w:t>
      </w:r>
      <w:r w:rsidRPr="00D11D4F">
        <w:rPr>
          <w:rFonts w:ascii="Times New Roman" w:hAnsi="Times New Roman" w:cs="Times New Roman"/>
          <w:i/>
          <w:sz w:val="24"/>
          <w:szCs w:val="24"/>
        </w:rPr>
        <w:t>dengan SPSS,</w:t>
      </w:r>
      <w:r w:rsidRPr="00D11D4F">
        <w:rPr>
          <w:rFonts w:ascii="Times New Roman" w:hAnsi="Times New Roman" w:cs="Times New Roman"/>
          <w:i/>
          <w:spacing w:val="-1"/>
          <w:sz w:val="24"/>
          <w:szCs w:val="24"/>
        </w:rPr>
        <w:t xml:space="preserve"> </w:t>
      </w:r>
      <w:r w:rsidRPr="00D11D4F">
        <w:rPr>
          <w:rFonts w:ascii="Times New Roman" w:hAnsi="Times New Roman" w:cs="Times New Roman"/>
          <w:i/>
          <w:spacing w:val="-4"/>
          <w:sz w:val="24"/>
          <w:szCs w:val="24"/>
        </w:rPr>
        <w:t>2025</w:t>
      </w:r>
    </w:p>
    <w:p w14:paraId="1D849155" w14:textId="2CF72254" w:rsidR="008A196A" w:rsidRPr="00D11D4F" w:rsidRDefault="00CC0366" w:rsidP="0020506A">
      <w:pPr>
        <w:spacing w:line="480" w:lineRule="auto"/>
        <w:jc w:val="both"/>
        <w:rPr>
          <w:rFonts w:ascii="Times New Roman" w:hAnsi="Times New Roman" w:cs="Times New Roman"/>
          <w:bCs/>
          <w:sz w:val="24"/>
          <w:szCs w:val="24"/>
        </w:rPr>
      </w:pPr>
      <w:r w:rsidRPr="00D11D4F">
        <w:rPr>
          <w:rFonts w:ascii="Times New Roman" w:hAnsi="Times New Roman" w:cs="Times New Roman"/>
          <w:bCs/>
          <w:sz w:val="24"/>
          <w:szCs w:val="24"/>
        </w:rPr>
        <w:lastRenderedPageBreak/>
        <w:tab/>
        <w:t>Berdasarkan uraian tabel 4.13 dapat diuraikan untuk pengujian multikolinearitasnya, sebagai berikut:</w:t>
      </w:r>
    </w:p>
    <w:p w14:paraId="031C606F" w14:textId="025FCD65" w:rsidR="00CC0366" w:rsidRPr="00D11D4F" w:rsidRDefault="00CC0366" w:rsidP="00CC0366">
      <w:pPr>
        <w:pStyle w:val="ListParagraph"/>
        <w:numPr>
          <w:ilvl w:val="0"/>
          <w:numId w:val="28"/>
        </w:numPr>
        <w:spacing w:line="480" w:lineRule="auto"/>
        <w:jc w:val="both"/>
        <w:rPr>
          <w:rFonts w:ascii="Times New Roman" w:hAnsi="Times New Roman" w:cs="Times New Roman"/>
          <w:bCs/>
          <w:sz w:val="24"/>
          <w:szCs w:val="24"/>
        </w:rPr>
      </w:pPr>
      <w:r w:rsidRPr="00D11D4F">
        <w:rPr>
          <w:rFonts w:ascii="Times New Roman" w:hAnsi="Times New Roman" w:cs="Times New Roman"/>
          <w:bCs/>
          <w:sz w:val="24"/>
          <w:szCs w:val="24"/>
        </w:rPr>
        <w:t xml:space="preserve">Nilai </w:t>
      </w:r>
      <w:r w:rsidRPr="00D11D4F">
        <w:rPr>
          <w:rFonts w:ascii="Times New Roman" w:hAnsi="Times New Roman" w:cs="Times New Roman"/>
          <w:bCs/>
          <w:i/>
          <w:iCs/>
          <w:sz w:val="24"/>
          <w:szCs w:val="24"/>
        </w:rPr>
        <w:t>tolerance</w:t>
      </w:r>
      <w:r w:rsidRPr="00D11D4F">
        <w:rPr>
          <w:rFonts w:ascii="Times New Roman" w:hAnsi="Times New Roman" w:cs="Times New Roman"/>
          <w:bCs/>
          <w:sz w:val="24"/>
          <w:szCs w:val="24"/>
        </w:rPr>
        <w:t xml:space="preserve"> X1 ,992 &gt; 0,10 dan VIF 1,008 &lt; 10, berarti tidak terjadi multikolinearitas variabel X1 dengan variabel lainnya.</w:t>
      </w:r>
    </w:p>
    <w:p w14:paraId="1409CDEC" w14:textId="6706B047" w:rsidR="00CC0366" w:rsidRPr="00D11D4F" w:rsidRDefault="00CC0366" w:rsidP="00CC0366">
      <w:pPr>
        <w:pStyle w:val="ListParagraph"/>
        <w:numPr>
          <w:ilvl w:val="0"/>
          <w:numId w:val="28"/>
        </w:numPr>
        <w:spacing w:line="480" w:lineRule="auto"/>
        <w:jc w:val="both"/>
        <w:rPr>
          <w:rFonts w:ascii="Times New Roman" w:hAnsi="Times New Roman" w:cs="Times New Roman"/>
          <w:bCs/>
          <w:sz w:val="24"/>
          <w:szCs w:val="24"/>
        </w:rPr>
      </w:pPr>
      <w:r w:rsidRPr="00D11D4F">
        <w:rPr>
          <w:rFonts w:ascii="Times New Roman" w:hAnsi="Times New Roman" w:cs="Times New Roman"/>
          <w:bCs/>
          <w:sz w:val="24"/>
          <w:szCs w:val="24"/>
        </w:rPr>
        <w:t>Nilai tolerance X2 ,679 &gt; 0,10 dan VIF 1,472 &lt; 10, berarti tidak terjadi multikolinearitas variabel X2 dengan variabel lainnya.</w:t>
      </w:r>
    </w:p>
    <w:p w14:paraId="178AA210" w14:textId="14377945" w:rsidR="00CC0366" w:rsidRPr="00D11D4F" w:rsidRDefault="00CC0366" w:rsidP="00CC0366">
      <w:pPr>
        <w:pStyle w:val="ListParagraph"/>
        <w:numPr>
          <w:ilvl w:val="0"/>
          <w:numId w:val="28"/>
        </w:numPr>
        <w:spacing w:line="480" w:lineRule="auto"/>
        <w:jc w:val="both"/>
        <w:rPr>
          <w:rFonts w:ascii="Times New Roman" w:hAnsi="Times New Roman" w:cs="Times New Roman"/>
          <w:bCs/>
          <w:sz w:val="24"/>
          <w:szCs w:val="24"/>
        </w:rPr>
      </w:pPr>
      <w:r w:rsidRPr="00D11D4F">
        <w:rPr>
          <w:rFonts w:ascii="Times New Roman" w:hAnsi="Times New Roman" w:cs="Times New Roman"/>
          <w:bCs/>
          <w:sz w:val="24"/>
          <w:szCs w:val="24"/>
        </w:rPr>
        <w:t>Nilai tolerance X3 ,6</w:t>
      </w:r>
      <w:r w:rsidR="00674485" w:rsidRPr="00D11D4F">
        <w:rPr>
          <w:rFonts w:ascii="Times New Roman" w:hAnsi="Times New Roman" w:cs="Times New Roman"/>
          <w:bCs/>
          <w:sz w:val="24"/>
          <w:szCs w:val="24"/>
        </w:rPr>
        <w:t>78</w:t>
      </w:r>
      <w:r w:rsidRPr="00D11D4F">
        <w:rPr>
          <w:rFonts w:ascii="Times New Roman" w:hAnsi="Times New Roman" w:cs="Times New Roman"/>
          <w:bCs/>
          <w:sz w:val="24"/>
          <w:szCs w:val="24"/>
        </w:rPr>
        <w:t xml:space="preserve"> &gt; 0,10 dan VIF 1,474 &lt; 10, berarti tidak terjadi multikolinearitas variabel X3 dengan variabel lainnya.</w:t>
      </w:r>
    </w:p>
    <w:p w14:paraId="00735450" w14:textId="632FE870" w:rsidR="008C2031" w:rsidRPr="00D11D4F" w:rsidRDefault="008C2031" w:rsidP="008C2031">
      <w:pPr>
        <w:spacing w:line="480" w:lineRule="auto"/>
        <w:jc w:val="both"/>
        <w:rPr>
          <w:rFonts w:ascii="Times New Roman" w:hAnsi="Times New Roman" w:cs="Times New Roman"/>
          <w:b/>
          <w:sz w:val="24"/>
          <w:szCs w:val="24"/>
        </w:rPr>
      </w:pPr>
      <w:r w:rsidRPr="00D11D4F">
        <w:rPr>
          <w:rFonts w:ascii="Times New Roman" w:hAnsi="Times New Roman" w:cs="Times New Roman"/>
          <w:b/>
          <w:sz w:val="24"/>
          <w:szCs w:val="24"/>
        </w:rPr>
        <w:t>4.</w:t>
      </w:r>
      <w:r w:rsidR="006C04AB">
        <w:rPr>
          <w:rFonts w:ascii="Times New Roman" w:hAnsi="Times New Roman" w:cs="Times New Roman"/>
          <w:b/>
          <w:sz w:val="24"/>
          <w:szCs w:val="24"/>
        </w:rPr>
        <w:t>4</w:t>
      </w:r>
      <w:r w:rsidRPr="00D11D4F">
        <w:rPr>
          <w:rFonts w:ascii="Times New Roman" w:hAnsi="Times New Roman" w:cs="Times New Roman"/>
          <w:b/>
          <w:sz w:val="24"/>
          <w:szCs w:val="24"/>
        </w:rPr>
        <w:t>.3. Uji Heteroskedastisitas</w:t>
      </w:r>
    </w:p>
    <w:p w14:paraId="7F6F8A54" w14:textId="6E996C78" w:rsidR="008C2031" w:rsidRPr="00D11D4F" w:rsidRDefault="008C2031" w:rsidP="008C2031">
      <w:pPr>
        <w:spacing w:line="480" w:lineRule="auto"/>
        <w:jc w:val="both"/>
        <w:rPr>
          <w:rFonts w:ascii="Times New Roman" w:hAnsi="Times New Roman" w:cs="Times New Roman"/>
          <w:bCs/>
          <w:sz w:val="24"/>
          <w:szCs w:val="24"/>
        </w:rPr>
      </w:pPr>
      <w:r w:rsidRPr="00D11D4F">
        <w:rPr>
          <w:rFonts w:ascii="Times New Roman" w:hAnsi="Times New Roman" w:cs="Times New Roman"/>
          <w:bCs/>
          <w:sz w:val="24"/>
          <w:szCs w:val="24"/>
        </w:rPr>
        <w:tab/>
        <w:t>Uji Heteroskedastisitas dalam penelitian ini menggunakan uji glejser yaitu menguji data penelitian dengan meregresi nilai absolut residual terhadap variabel independen Komitmen Organisasi (X</w:t>
      </w:r>
      <w:r w:rsidRPr="00D11D4F">
        <w:rPr>
          <w:rFonts w:ascii="Times New Roman" w:hAnsi="Times New Roman" w:cs="Times New Roman"/>
          <w:bCs/>
          <w:sz w:val="24"/>
          <w:szCs w:val="24"/>
          <w:vertAlign w:val="subscript"/>
        </w:rPr>
        <w:t>1</w:t>
      </w:r>
      <w:r w:rsidRPr="00D11D4F">
        <w:rPr>
          <w:rFonts w:ascii="Times New Roman" w:hAnsi="Times New Roman" w:cs="Times New Roman"/>
          <w:bCs/>
          <w:sz w:val="24"/>
          <w:szCs w:val="24"/>
        </w:rPr>
        <w:t>), Kualitas sumber daya manusia (X</w:t>
      </w:r>
      <w:r w:rsidRPr="00D11D4F">
        <w:rPr>
          <w:rFonts w:ascii="Times New Roman" w:hAnsi="Times New Roman" w:cs="Times New Roman"/>
          <w:bCs/>
          <w:sz w:val="24"/>
          <w:szCs w:val="24"/>
          <w:vertAlign w:val="subscript"/>
        </w:rPr>
        <w:t>2</w:t>
      </w:r>
      <w:r w:rsidRPr="00D11D4F">
        <w:rPr>
          <w:rFonts w:ascii="Times New Roman" w:hAnsi="Times New Roman" w:cs="Times New Roman"/>
          <w:bCs/>
          <w:sz w:val="24"/>
          <w:szCs w:val="24"/>
        </w:rPr>
        <w:t>), dan Pemanfaatan Teknologi Informasi (X</w:t>
      </w:r>
      <w:r w:rsidRPr="00D11D4F">
        <w:rPr>
          <w:rFonts w:ascii="Times New Roman" w:hAnsi="Times New Roman" w:cs="Times New Roman"/>
          <w:bCs/>
          <w:sz w:val="24"/>
          <w:szCs w:val="24"/>
          <w:vertAlign w:val="subscript"/>
        </w:rPr>
        <w:t>3</w:t>
      </w:r>
      <w:r w:rsidRPr="00D11D4F">
        <w:rPr>
          <w:rFonts w:ascii="Times New Roman" w:hAnsi="Times New Roman" w:cs="Times New Roman"/>
          <w:bCs/>
          <w:sz w:val="24"/>
          <w:szCs w:val="24"/>
        </w:rPr>
        <w:t>). Adapun uji tersebut dijabarkan pada tabel di bawah ini:</w:t>
      </w:r>
    </w:p>
    <w:p w14:paraId="017E8E9C" w14:textId="75112F07" w:rsidR="00B773A4" w:rsidRPr="00D11D4F" w:rsidRDefault="00B773A4" w:rsidP="00B773A4">
      <w:pPr>
        <w:pStyle w:val="Heading3"/>
        <w:ind w:left="3081"/>
        <w:rPr>
          <w:rFonts w:ascii="Times New Roman" w:hAnsi="Times New Roman" w:cs="Times New Roman"/>
          <w:b/>
          <w:bCs/>
          <w:color w:val="auto"/>
          <w:sz w:val="24"/>
          <w:szCs w:val="24"/>
        </w:rPr>
      </w:pPr>
      <w:r w:rsidRPr="00D11D4F">
        <w:rPr>
          <w:rFonts w:ascii="Times New Roman" w:hAnsi="Times New Roman" w:cs="Times New Roman"/>
          <w:b/>
          <w:bCs/>
          <w:color w:val="auto"/>
          <w:sz w:val="24"/>
          <w:szCs w:val="24"/>
        </w:rPr>
        <w:t>Tabel</w:t>
      </w:r>
      <w:r w:rsidRPr="00D11D4F">
        <w:rPr>
          <w:rFonts w:ascii="Times New Roman" w:hAnsi="Times New Roman" w:cs="Times New Roman"/>
          <w:b/>
          <w:bCs/>
          <w:color w:val="auto"/>
          <w:spacing w:val="-2"/>
          <w:sz w:val="24"/>
          <w:szCs w:val="24"/>
        </w:rPr>
        <w:t xml:space="preserve"> </w:t>
      </w:r>
      <w:r w:rsidRPr="00D11D4F">
        <w:rPr>
          <w:rFonts w:ascii="Times New Roman" w:hAnsi="Times New Roman" w:cs="Times New Roman"/>
          <w:b/>
          <w:bCs/>
          <w:color w:val="auto"/>
          <w:sz w:val="24"/>
          <w:szCs w:val="24"/>
        </w:rPr>
        <w:t>4.1</w:t>
      </w:r>
      <w:r w:rsidR="00FA4B47">
        <w:rPr>
          <w:rFonts w:ascii="Times New Roman" w:hAnsi="Times New Roman" w:cs="Times New Roman"/>
          <w:b/>
          <w:bCs/>
          <w:color w:val="auto"/>
          <w:sz w:val="24"/>
          <w:szCs w:val="24"/>
        </w:rPr>
        <w:t>5</w:t>
      </w:r>
      <w:r w:rsidRPr="00D11D4F">
        <w:rPr>
          <w:rFonts w:ascii="Times New Roman" w:hAnsi="Times New Roman" w:cs="Times New Roman"/>
          <w:b/>
          <w:bCs/>
          <w:color w:val="auto"/>
          <w:sz w:val="24"/>
          <w:szCs w:val="24"/>
        </w:rPr>
        <w:t>.</w:t>
      </w:r>
      <w:r w:rsidRPr="00D11D4F">
        <w:rPr>
          <w:rFonts w:ascii="Times New Roman" w:hAnsi="Times New Roman" w:cs="Times New Roman"/>
          <w:b/>
          <w:bCs/>
          <w:color w:val="auto"/>
          <w:spacing w:val="-1"/>
          <w:sz w:val="24"/>
          <w:szCs w:val="24"/>
        </w:rPr>
        <w:t xml:space="preserve"> </w:t>
      </w:r>
      <w:r w:rsidRPr="00D11D4F">
        <w:rPr>
          <w:rFonts w:ascii="Times New Roman" w:hAnsi="Times New Roman" w:cs="Times New Roman"/>
          <w:b/>
          <w:bCs/>
          <w:color w:val="auto"/>
          <w:sz w:val="24"/>
          <w:szCs w:val="24"/>
        </w:rPr>
        <w:t>Hasil</w:t>
      </w:r>
      <w:r w:rsidRPr="00D11D4F">
        <w:rPr>
          <w:rFonts w:ascii="Times New Roman" w:hAnsi="Times New Roman" w:cs="Times New Roman"/>
          <w:b/>
          <w:bCs/>
          <w:color w:val="auto"/>
          <w:spacing w:val="-1"/>
          <w:sz w:val="24"/>
          <w:szCs w:val="24"/>
        </w:rPr>
        <w:t xml:space="preserve"> </w:t>
      </w:r>
      <w:r w:rsidRPr="00D11D4F">
        <w:rPr>
          <w:rFonts w:ascii="Times New Roman" w:hAnsi="Times New Roman" w:cs="Times New Roman"/>
          <w:b/>
          <w:bCs/>
          <w:color w:val="auto"/>
          <w:sz w:val="24"/>
          <w:szCs w:val="24"/>
        </w:rPr>
        <w:t xml:space="preserve">Uji </w:t>
      </w:r>
      <w:r w:rsidRPr="00D11D4F">
        <w:rPr>
          <w:rFonts w:ascii="Times New Roman" w:hAnsi="Times New Roman" w:cs="Times New Roman"/>
          <w:b/>
          <w:bCs/>
          <w:color w:val="auto"/>
          <w:spacing w:val="-2"/>
          <w:sz w:val="24"/>
          <w:szCs w:val="24"/>
        </w:rPr>
        <w:t>Glejser</w:t>
      </w:r>
    </w:p>
    <w:tbl>
      <w:tblPr>
        <w:tblW w:w="0" w:type="auto"/>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490"/>
        <w:gridCol w:w="1584"/>
        <w:gridCol w:w="1328"/>
        <w:gridCol w:w="1040"/>
        <w:gridCol w:w="1443"/>
        <w:gridCol w:w="1093"/>
        <w:gridCol w:w="1001"/>
      </w:tblGrid>
      <w:tr w:rsidR="00B773A4" w:rsidRPr="00D11D4F" w14:paraId="4FCA884B" w14:textId="77777777" w:rsidTr="007638B7">
        <w:trPr>
          <w:trHeight w:val="673"/>
        </w:trPr>
        <w:tc>
          <w:tcPr>
            <w:tcW w:w="2074" w:type="dxa"/>
            <w:gridSpan w:val="2"/>
            <w:vMerge w:val="restart"/>
          </w:tcPr>
          <w:p w14:paraId="6F31AB0B" w14:textId="77777777" w:rsidR="00B773A4" w:rsidRPr="00D11D4F" w:rsidRDefault="00B773A4" w:rsidP="00131F18">
            <w:pPr>
              <w:pStyle w:val="TableParagraph"/>
              <w:spacing w:line="229" w:lineRule="exact"/>
              <w:ind w:left="77"/>
              <w:rPr>
                <w:sz w:val="20"/>
              </w:rPr>
            </w:pPr>
            <w:r w:rsidRPr="00D11D4F">
              <w:rPr>
                <w:spacing w:val="-2"/>
                <w:sz w:val="20"/>
              </w:rPr>
              <w:t>Model</w:t>
            </w:r>
          </w:p>
        </w:tc>
        <w:tc>
          <w:tcPr>
            <w:tcW w:w="2368" w:type="dxa"/>
            <w:gridSpan w:val="2"/>
            <w:tcBorders>
              <w:bottom w:val="single" w:sz="8" w:space="0" w:color="000000"/>
              <w:right w:val="single" w:sz="8" w:space="0" w:color="000000"/>
            </w:tcBorders>
          </w:tcPr>
          <w:p w14:paraId="5F7BC3ED" w14:textId="77777777" w:rsidR="00B773A4" w:rsidRPr="00D11D4F" w:rsidRDefault="00B773A4" w:rsidP="00131F18">
            <w:pPr>
              <w:pStyle w:val="TableParagraph"/>
              <w:spacing w:line="229" w:lineRule="exact"/>
              <w:ind w:left="29"/>
              <w:rPr>
                <w:sz w:val="20"/>
              </w:rPr>
            </w:pPr>
            <w:r w:rsidRPr="00D11D4F">
              <w:rPr>
                <w:spacing w:val="-2"/>
                <w:sz w:val="20"/>
              </w:rPr>
              <w:t>Unstandardized</w:t>
            </w:r>
          </w:p>
          <w:p w14:paraId="2A1834F0" w14:textId="77777777" w:rsidR="00B773A4" w:rsidRPr="00D11D4F" w:rsidRDefault="00B773A4" w:rsidP="00131F18">
            <w:pPr>
              <w:pStyle w:val="TableParagraph"/>
              <w:spacing w:before="114"/>
              <w:ind w:left="29" w:right="3"/>
              <w:rPr>
                <w:sz w:val="20"/>
              </w:rPr>
            </w:pPr>
            <w:r w:rsidRPr="00D11D4F">
              <w:rPr>
                <w:spacing w:val="-2"/>
                <w:sz w:val="20"/>
              </w:rPr>
              <w:t>Coefficients</w:t>
            </w:r>
          </w:p>
        </w:tc>
        <w:tc>
          <w:tcPr>
            <w:tcW w:w="1443" w:type="dxa"/>
            <w:tcBorders>
              <w:left w:val="single" w:sz="8" w:space="0" w:color="000000"/>
              <w:bottom w:val="single" w:sz="8" w:space="0" w:color="000000"/>
              <w:right w:val="single" w:sz="8" w:space="0" w:color="000000"/>
            </w:tcBorders>
          </w:tcPr>
          <w:p w14:paraId="7DB3ACDB" w14:textId="77777777" w:rsidR="00B773A4" w:rsidRPr="00D11D4F" w:rsidRDefault="00B773A4" w:rsidP="00131F18">
            <w:pPr>
              <w:pStyle w:val="TableParagraph"/>
              <w:spacing w:line="229" w:lineRule="exact"/>
              <w:ind w:left="213"/>
              <w:rPr>
                <w:sz w:val="20"/>
              </w:rPr>
            </w:pPr>
            <w:r w:rsidRPr="00D11D4F">
              <w:rPr>
                <w:spacing w:val="-2"/>
                <w:sz w:val="20"/>
              </w:rPr>
              <w:t>Standardized</w:t>
            </w:r>
          </w:p>
          <w:p w14:paraId="70FB4D4F" w14:textId="77777777" w:rsidR="00B773A4" w:rsidRPr="00D11D4F" w:rsidRDefault="00B773A4" w:rsidP="00131F18">
            <w:pPr>
              <w:pStyle w:val="TableParagraph"/>
              <w:spacing w:before="114"/>
              <w:ind w:left="249"/>
              <w:rPr>
                <w:sz w:val="20"/>
              </w:rPr>
            </w:pPr>
            <w:r w:rsidRPr="00D11D4F">
              <w:rPr>
                <w:spacing w:val="-2"/>
                <w:sz w:val="20"/>
              </w:rPr>
              <w:t>Coefficients</w:t>
            </w:r>
          </w:p>
        </w:tc>
        <w:tc>
          <w:tcPr>
            <w:tcW w:w="1093" w:type="dxa"/>
            <w:vMerge w:val="restart"/>
            <w:tcBorders>
              <w:left w:val="single" w:sz="8" w:space="0" w:color="000000"/>
              <w:right w:val="single" w:sz="8" w:space="0" w:color="000000"/>
            </w:tcBorders>
          </w:tcPr>
          <w:p w14:paraId="73D1C45C" w14:textId="77777777" w:rsidR="00B773A4" w:rsidRPr="00D11D4F" w:rsidRDefault="00B773A4" w:rsidP="00131F18">
            <w:pPr>
              <w:pStyle w:val="TableParagraph"/>
              <w:rPr>
                <w:b/>
                <w:sz w:val="20"/>
              </w:rPr>
            </w:pPr>
          </w:p>
          <w:p w14:paraId="5166F695" w14:textId="77777777" w:rsidR="00B773A4" w:rsidRPr="00D11D4F" w:rsidRDefault="00B773A4" w:rsidP="00131F18">
            <w:pPr>
              <w:pStyle w:val="TableParagraph"/>
              <w:spacing w:before="227"/>
              <w:rPr>
                <w:b/>
                <w:sz w:val="20"/>
              </w:rPr>
            </w:pPr>
          </w:p>
          <w:p w14:paraId="760E8107" w14:textId="77777777" w:rsidR="00B773A4" w:rsidRPr="00D11D4F" w:rsidRDefault="00B773A4" w:rsidP="00131F18">
            <w:pPr>
              <w:pStyle w:val="TableParagraph"/>
              <w:ind w:left="52"/>
              <w:rPr>
                <w:sz w:val="20"/>
              </w:rPr>
            </w:pPr>
            <w:r w:rsidRPr="00D11D4F">
              <w:rPr>
                <w:spacing w:val="-10"/>
                <w:sz w:val="20"/>
              </w:rPr>
              <w:t>t</w:t>
            </w:r>
          </w:p>
        </w:tc>
        <w:tc>
          <w:tcPr>
            <w:tcW w:w="1001" w:type="dxa"/>
            <w:vMerge w:val="restart"/>
            <w:tcBorders>
              <w:left w:val="single" w:sz="8" w:space="0" w:color="000000"/>
            </w:tcBorders>
          </w:tcPr>
          <w:p w14:paraId="2578CDA6" w14:textId="77777777" w:rsidR="00B773A4" w:rsidRPr="00D11D4F" w:rsidRDefault="00B773A4" w:rsidP="00131F18">
            <w:pPr>
              <w:pStyle w:val="TableParagraph"/>
              <w:rPr>
                <w:b/>
                <w:sz w:val="20"/>
              </w:rPr>
            </w:pPr>
          </w:p>
          <w:p w14:paraId="2676268F" w14:textId="77777777" w:rsidR="00B773A4" w:rsidRPr="00D11D4F" w:rsidRDefault="00B773A4" w:rsidP="00131F18">
            <w:pPr>
              <w:pStyle w:val="TableParagraph"/>
              <w:spacing w:before="227"/>
              <w:rPr>
                <w:b/>
                <w:sz w:val="20"/>
              </w:rPr>
            </w:pPr>
          </w:p>
          <w:p w14:paraId="1DB1F9D8" w14:textId="77777777" w:rsidR="00B773A4" w:rsidRPr="00D11D4F" w:rsidRDefault="00B773A4" w:rsidP="00131F18">
            <w:pPr>
              <w:pStyle w:val="TableParagraph"/>
              <w:ind w:left="350"/>
              <w:rPr>
                <w:sz w:val="20"/>
              </w:rPr>
            </w:pPr>
            <w:r w:rsidRPr="00D11D4F">
              <w:rPr>
                <w:spacing w:val="-4"/>
                <w:sz w:val="20"/>
              </w:rPr>
              <w:t>Sig.</w:t>
            </w:r>
          </w:p>
        </w:tc>
      </w:tr>
      <w:tr w:rsidR="00B773A4" w:rsidRPr="00D11D4F" w14:paraId="55927FC3" w14:textId="77777777" w:rsidTr="007638B7">
        <w:trPr>
          <w:trHeight w:val="312"/>
        </w:trPr>
        <w:tc>
          <w:tcPr>
            <w:tcW w:w="2074" w:type="dxa"/>
            <w:gridSpan w:val="2"/>
            <w:vMerge/>
            <w:tcBorders>
              <w:top w:val="nil"/>
            </w:tcBorders>
          </w:tcPr>
          <w:p w14:paraId="27DB8143" w14:textId="77777777" w:rsidR="00B773A4" w:rsidRPr="00D11D4F" w:rsidRDefault="00B773A4" w:rsidP="00131F18">
            <w:pPr>
              <w:rPr>
                <w:rFonts w:ascii="Times New Roman" w:hAnsi="Times New Roman" w:cs="Times New Roman"/>
                <w:sz w:val="2"/>
                <w:szCs w:val="2"/>
              </w:rPr>
            </w:pPr>
          </w:p>
        </w:tc>
        <w:tc>
          <w:tcPr>
            <w:tcW w:w="1328" w:type="dxa"/>
            <w:tcBorders>
              <w:top w:val="single" w:sz="8" w:space="0" w:color="000000"/>
              <w:right w:val="single" w:sz="8" w:space="0" w:color="000000"/>
            </w:tcBorders>
          </w:tcPr>
          <w:p w14:paraId="2AFA9CEA" w14:textId="77777777" w:rsidR="00B773A4" w:rsidRPr="00D11D4F" w:rsidRDefault="00B773A4" w:rsidP="00131F18">
            <w:pPr>
              <w:pStyle w:val="TableParagraph"/>
              <w:spacing w:before="4"/>
              <w:ind w:left="30"/>
              <w:rPr>
                <w:sz w:val="20"/>
              </w:rPr>
            </w:pPr>
            <w:r w:rsidRPr="00D11D4F">
              <w:rPr>
                <w:spacing w:val="-10"/>
                <w:sz w:val="20"/>
              </w:rPr>
              <w:t>B</w:t>
            </w:r>
          </w:p>
        </w:tc>
        <w:tc>
          <w:tcPr>
            <w:tcW w:w="1040" w:type="dxa"/>
            <w:tcBorders>
              <w:top w:val="single" w:sz="8" w:space="0" w:color="000000"/>
              <w:left w:val="single" w:sz="8" w:space="0" w:color="000000"/>
              <w:right w:val="single" w:sz="8" w:space="0" w:color="000000"/>
            </w:tcBorders>
          </w:tcPr>
          <w:p w14:paraId="6B6291F9" w14:textId="77777777" w:rsidR="00B773A4" w:rsidRPr="00D11D4F" w:rsidRDefault="00B773A4" w:rsidP="00131F18">
            <w:pPr>
              <w:pStyle w:val="TableParagraph"/>
              <w:spacing w:before="4"/>
              <w:ind w:right="91"/>
              <w:jc w:val="right"/>
              <w:rPr>
                <w:sz w:val="20"/>
              </w:rPr>
            </w:pPr>
            <w:r w:rsidRPr="00D11D4F">
              <w:rPr>
                <w:sz w:val="20"/>
              </w:rPr>
              <w:t xml:space="preserve">Std. </w:t>
            </w:r>
            <w:r w:rsidRPr="00D11D4F">
              <w:rPr>
                <w:spacing w:val="-2"/>
                <w:sz w:val="20"/>
              </w:rPr>
              <w:t>Error</w:t>
            </w:r>
          </w:p>
        </w:tc>
        <w:tc>
          <w:tcPr>
            <w:tcW w:w="1443" w:type="dxa"/>
            <w:tcBorders>
              <w:top w:val="single" w:sz="8" w:space="0" w:color="000000"/>
              <w:left w:val="single" w:sz="8" w:space="0" w:color="000000"/>
              <w:right w:val="single" w:sz="8" w:space="0" w:color="000000"/>
            </w:tcBorders>
          </w:tcPr>
          <w:p w14:paraId="3F86FCE9" w14:textId="77777777" w:rsidR="00B773A4" w:rsidRPr="00D11D4F" w:rsidRDefault="00B773A4" w:rsidP="00131F18">
            <w:pPr>
              <w:pStyle w:val="TableParagraph"/>
              <w:spacing w:before="4"/>
              <w:ind w:left="48"/>
              <w:rPr>
                <w:sz w:val="20"/>
              </w:rPr>
            </w:pPr>
            <w:r w:rsidRPr="00D11D4F">
              <w:rPr>
                <w:spacing w:val="-4"/>
                <w:sz w:val="20"/>
              </w:rPr>
              <w:t>Beta</w:t>
            </w:r>
          </w:p>
        </w:tc>
        <w:tc>
          <w:tcPr>
            <w:tcW w:w="1093" w:type="dxa"/>
            <w:vMerge/>
            <w:tcBorders>
              <w:top w:val="nil"/>
              <w:left w:val="single" w:sz="8" w:space="0" w:color="000000"/>
              <w:right w:val="single" w:sz="8" w:space="0" w:color="000000"/>
            </w:tcBorders>
          </w:tcPr>
          <w:p w14:paraId="38A14F6F" w14:textId="77777777" w:rsidR="00B773A4" w:rsidRPr="00D11D4F" w:rsidRDefault="00B773A4" w:rsidP="00131F18">
            <w:pPr>
              <w:rPr>
                <w:rFonts w:ascii="Times New Roman" w:hAnsi="Times New Roman" w:cs="Times New Roman"/>
                <w:sz w:val="2"/>
                <w:szCs w:val="2"/>
              </w:rPr>
            </w:pPr>
          </w:p>
        </w:tc>
        <w:tc>
          <w:tcPr>
            <w:tcW w:w="1001" w:type="dxa"/>
            <w:vMerge/>
            <w:tcBorders>
              <w:top w:val="nil"/>
              <w:left w:val="single" w:sz="8" w:space="0" w:color="000000"/>
            </w:tcBorders>
          </w:tcPr>
          <w:p w14:paraId="1F713888" w14:textId="77777777" w:rsidR="00B773A4" w:rsidRPr="00D11D4F" w:rsidRDefault="00B773A4" w:rsidP="00131F18">
            <w:pPr>
              <w:rPr>
                <w:rFonts w:ascii="Times New Roman" w:hAnsi="Times New Roman" w:cs="Times New Roman"/>
                <w:sz w:val="2"/>
                <w:szCs w:val="2"/>
              </w:rPr>
            </w:pPr>
          </w:p>
        </w:tc>
      </w:tr>
      <w:tr w:rsidR="00B773A4" w:rsidRPr="00D11D4F" w14:paraId="476A6684" w14:textId="77777777" w:rsidTr="007638B7">
        <w:trPr>
          <w:trHeight w:val="254"/>
        </w:trPr>
        <w:tc>
          <w:tcPr>
            <w:tcW w:w="490" w:type="dxa"/>
            <w:tcBorders>
              <w:bottom w:val="nil"/>
              <w:right w:val="nil"/>
            </w:tcBorders>
          </w:tcPr>
          <w:p w14:paraId="703C4B2E" w14:textId="77777777" w:rsidR="00B773A4" w:rsidRPr="00D11D4F" w:rsidRDefault="00B773A4" w:rsidP="00131F18">
            <w:pPr>
              <w:pStyle w:val="TableParagraph"/>
              <w:rPr>
                <w:sz w:val="18"/>
              </w:rPr>
            </w:pPr>
          </w:p>
        </w:tc>
        <w:tc>
          <w:tcPr>
            <w:tcW w:w="1584" w:type="dxa"/>
            <w:tcBorders>
              <w:left w:val="nil"/>
              <w:bottom w:val="nil"/>
            </w:tcBorders>
          </w:tcPr>
          <w:p w14:paraId="541D20C4" w14:textId="77777777" w:rsidR="00B773A4" w:rsidRPr="00D11D4F" w:rsidRDefault="00B773A4" w:rsidP="00131F18">
            <w:pPr>
              <w:pStyle w:val="TableParagraph"/>
              <w:spacing w:line="225" w:lineRule="exact"/>
              <w:ind w:left="330"/>
              <w:rPr>
                <w:sz w:val="20"/>
              </w:rPr>
            </w:pPr>
            <w:r w:rsidRPr="00D11D4F">
              <w:rPr>
                <w:spacing w:val="-2"/>
                <w:sz w:val="20"/>
              </w:rPr>
              <w:t>(Constant)</w:t>
            </w:r>
          </w:p>
        </w:tc>
        <w:tc>
          <w:tcPr>
            <w:tcW w:w="1328" w:type="dxa"/>
            <w:tcBorders>
              <w:bottom w:val="nil"/>
              <w:right w:val="single" w:sz="8" w:space="0" w:color="000000"/>
            </w:tcBorders>
          </w:tcPr>
          <w:p w14:paraId="7C7EDF2F" w14:textId="2A0D4478" w:rsidR="00B773A4" w:rsidRPr="00D11D4F" w:rsidRDefault="00674485" w:rsidP="00131F18">
            <w:pPr>
              <w:pStyle w:val="TableParagraph"/>
              <w:spacing w:line="225" w:lineRule="exact"/>
              <w:ind w:right="65"/>
              <w:jc w:val="right"/>
              <w:rPr>
                <w:sz w:val="20"/>
              </w:rPr>
            </w:pPr>
            <w:r w:rsidRPr="00D11D4F">
              <w:rPr>
                <w:spacing w:val="-2"/>
                <w:sz w:val="20"/>
              </w:rPr>
              <w:t>.210</w:t>
            </w:r>
          </w:p>
        </w:tc>
        <w:tc>
          <w:tcPr>
            <w:tcW w:w="1040" w:type="dxa"/>
            <w:tcBorders>
              <w:left w:val="single" w:sz="8" w:space="0" w:color="000000"/>
              <w:bottom w:val="nil"/>
              <w:right w:val="single" w:sz="8" w:space="0" w:color="000000"/>
            </w:tcBorders>
          </w:tcPr>
          <w:p w14:paraId="2A450211" w14:textId="17A5DD38" w:rsidR="00B773A4" w:rsidRPr="00D11D4F" w:rsidRDefault="00674485" w:rsidP="00131F18">
            <w:pPr>
              <w:pStyle w:val="TableParagraph"/>
              <w:spacing w:line="225" w:lineRule="exact"/>
              <w:ind w:right="64"/>
              <w:jc w:val="right"/>
              <w:rPr>
                <w:sz w:val="20"/>
              </w:rPr>
            </w:pPr>
            <w:r w:rsidRPr="00D11D4F">
              <w:rPr>
                <w:spacing w:val="-2"/>
                <w:sz w:val="20"/>
              </w:rPr>
              <w:t>2.46</w:t>
            </w:r>
            <w:r w:rsidR="00B773A4" w:rsidRPr="00D11D4F">
              <w:rPr>
                <w:spacing w:val="-2"/>
                <w:sz w:val="20"/>
              </w:rPr>
              <w:t>8</w:t>
            </w:r>
          </w:p>
        </w:tc>
        <w:tc>
          <w:tcPr>
            <w:tcW w:w="1443" w:type="dxa"/>
            <w:tcBorders>
              <w:left w:val="single" w:sz="8" w:space="0" w:color="000000"/>
              <w:bottom w:val="nil"/>
              <w:right w:val="single" w:sz="8" w:space="0" w:color="000000"/>
            </w:tcBorders>
          </w:tcPr>
          <w:p w14:paraId="346D008C" w14:textId="77777777" w:rsidR="00B773A4" w:rsidRPr="00D11D4F" w:rsidRDefault="00B773A4" w:rsidP="00131F18">
            <w:pPr>
              <w:pStyle w:val="TableParagraph"/>
              <w:rPr>
                <w:sz w:val="18"/>
              </w:rPr>
            </w:pPr>
          </w:p>
        </w:tc>
        <w:tc>
          <w:tcPr>
            <w:tcW w:w="1093" w:type="dxa"/>
            <w:tcBorders>
              <w:left w:val="single" w:sz="8" w:space="0" w:color="000000"/>
              <w:bottom w:val="nil"/>
              <w:right w:val="single" w:sz="8" w:space="0" w:color="000000"/>
            </w:tcBorders>
          </w:tcPr>
          <w:p w14:paraId="54BAC171" w14:textId="18F3A48A" w:rsidR="00B773A4" w:rsidRPr="00D11D4F" w:rsidRDefault="00674485" w:rsidP="00131F18">
            <w:pPr>
              <w:pStyle w:val="TableParagraph"/>
              <w:spacing w:line="225" w:lineRule="exact"/>
              <w:ind w:right="23"/>
              <w:jc w:val="right"/>
              <w:rPr>
                <w:sz w:val="20"/>
              </w:rPr>
            </w:pPr>
            <w:r w:rsidRPr="00D11D4F">
              <w:rPr>
                <w:spacing w:val="-2"/>
                <w:sz w:val="20"/>
              </w:rPr>
              <w:t>.085</w:t>
            </w:r>
          </w:p>
        </w:tc>
        <w:tc>
          <w:tcPr>
            <w:tcW w:w="1001" w:type="dxa"/>
            <w:tcBorders>
              <w:left w:val="single" w:sz="8" w:space="0" w:color="000000"/>
              <w:bottom w:val="nil"/>
            </w:tcBorders>
          </w:tcPr>
          <w:p w14:paraId="1B9BE9F0" w14:textId="1AF866FD" w:rsidR="00B773A4" w:rsidRPr="00D11D4F" w:rsidRDefault="00674485" w:rsidP="00131F18">
            <w:pPr>
              <w:pStyle w:val="TableParagraph"/>
              <w:spacing w:line="225" w:lineRule="exact"/>
              <w:ind w:right="24"/>
              <w:jc w:val="right"/>
              <w:rPr>
                <w:sz w:val="20"/>
              </w:rPr>
            </w:pPr>
            <w:r w:rsidRPr="00D11D4F">
              <w:rPr>
                <w:spacing w:val="-2"/>
                <w:sz w:val="20"/>
              </w:rPr>
              <w:t>.933</w:t>
            </w:r>
          </w:p>
        </w:tc>
      </w:tr>
      <w:tr w:rsidR="00B773A4" w:rsidRPr="00D11D4F" w14:paraId="59E616AD" w14:textId="77777777" w:rsidTr="007638B7">
        <w:trPr>
          <w:trHeight w:val="296"/>
        </w:trPr>
        <w:tc>
          <w:tcPr>
            <w:tcW w:w="490" w:type="dxa"/>
            <w:tcBorders>
              <w:top w:val="nil"/>
              <w:bottom w:val="nil"/>
              <w:right w:val="nil"/>
            </w:tcBorders>
          </w:tcPr>
          <w:p w14:paraId="57EBB6FC" w14:textId="77777777" w:rsidR="00B773A4" w:rsidRPr="00D11D4F" w:rsidRDefault="00B773A4" w:rsidP="00131F18">
            <w:pPr>
              <w:pStyle w:val="TableParagraph"/>
              <w:spacing w:before="52" w:line="223" w:lineRule="exact"/>
              <w:ind w:left="77"/>
              <w:rPr>
                <w:sz w:val="20"/>
              </w:rPr>
            </w:pPr>
            <w:r w:rsidRPr="00D11D4F">
              <w:rPr>
                <w:spacing w:val="-10"/>
                <w:sz w:val="20"/>
              </w:rPr>
              <w:t>1</w:t>
            </w:r>
          </w:p>
        </w:tc>
        <w:tc>
          <w:tcPr>
            <w:tcW w:w="1584" w:type="dxa"/>
            <w:tcBorders>
              <w:top w:val="nil"/>
              <w:left w:val="nil"/>
              <w:bottom w:val="nil"/>
            </w:tcBorders>
          </w:tcPr>
          <w:p w14:paraId="08D7C402" w14:textId="0309C53A" w:rsidR="00B773A4" w:rsidRPr="00D11D4F" w:rsidRDefault="00B773A4" w:rsidP="00131F18">
            <w:pPr>
              <w:pStyle w:val="TableParagraph"/>
              <w:spacing w:before="20"/>
              <w:ind w:left="330"/>
              <w:rPr>
                <w:sz w:val="20"/>
              </w:rPr>
            </w:pPr>
            <w:r w:rsidRPr="00D11D4F">
              <w:rPr>
                <w:spacing w:val="-2"/>
                <w:sz w:val="20"/>
              </w:rPr>
              <w:t>X1</w:t>
            </w:r>
          </w:p>
        </w:tc>
        <w:tc>
          <w:tcPr>
            <w:tcW w:w="1328" w:type="dxa"/>
            <w:tcBorders>
              <w:top w:val="nil"/>
              <w:bottom w:val="nil"/>
              <w:right w:val="single" w:sz="8" w:space="0" w:color="000000"/>
            </w:tcBorders>
          </w:tcPr>
          <w:p w14:paraId="588727C3" w14:textId="385192AC" w:rsidR="00B773A4" w:rsidRPr="00D11D4F" w:rsidRDefault="00B773A4" w:rsidP="00131F18">
            <w:pPr>
              <w:pStyle w:val="TableParagraph"/>
              <w:spacing w:before="20"/>
              <w:ind w:right="65"/>
              <w:jc w:val="right"/>
              <w:rPr>
                <w:sz w:val="20"/>
              </w:rPr>
            </w:pPr>
            <w:r w:rsidRPr="00D11D4F">
              <w:rPr>
                <w:spacing w:val="-2"/>
                <w:sz w:val="20"/>
              </w:rPr>
              <w:t>0,</w:t>
            </w:r>
            <w:r w:rsidR="00674485" w:rsidRPr="00D11D4F">
              <w:rPr>
                <w:spacing w:val="-2"/>
                <w:sz w:val="20"/>
              </w:rPr>
              <w:t>81</w:t>
            </w:r>
          </w:p>
        </w:tc>
        <w:tc>
          <w:tcPr>
            <w:tcW w:w="1040" w:type="dxa"/>
            <w:tcBorders>
              <w:top w:val="nil"/>
              <w:left w:val="single" w:sz="8" w:space="0" w:color="000000"/>
              <w:bottom w:val="nil"/>
              <w:right w:val="single" w:sz="8" w:space="0" w:color="000000"/>
            </w:tcBorders>
          </w:tcPr>
          <w:p w14:paraId="540D5608" w14:textId="2DB7BD62" w:rsidR="00B773A4" w:rsidRPr="00D11D4F" w:rsidRDefault="00674485" w:rsidP="00131F18">
            <w:pPr>
              <w:pStyle w:val="TableParagraph"/>
              <w:spacing w:before="20"/>
              <w:ind w:right="64"/>
              <w:jc w:val="right"/>
              <w:rPr>
                <w:sz w:val="20"/>
              </w:rPr>
            </w:pPr>
            <w:r w:rsidRPr="00D11D4F">
              <w:rPr>
                <w:spacing w:val="-2"/>
                <w:sz w:val="20"/>
              </w:rPr>
              <w:t>.</w:t>
            </w:r>
            <w:r w:rsidR="00B773A4" w:rsidRPr="00D11D4F">
              <w:rPr>
                <w:spacing w:val="-2"/>
                <w:sz w:val="20"/>
              </w:rPr>
              <w:t>0</w:t>
            </w:r>
            <w:r w:rsidRPr="00D11D4F">
              <w:rPr>
                <w:spacing w:val="-2"/>
                <w:sz w:val="20"/>
              </w:rPr>
              <w:t>90</w:t>
            </w:r>
          </w:p>
        </w:tc>
        <w:tc>
          <w:tcPr>
            <w:tcW w:w="1443" w:type="dxa"/>
            <w:tcBorders>
              <w:top w:val="nil"/>
              <w:left w:val="single" w:sz="8" w:space="0" w:color="000000"/>
              <w:bottom w:val="nil"/>
              <w:right w:val="single" w:sz="8" w:space="0" w:color="000000"/>
            </w:tcBorders>
          </w:tcPr>
          <w:p w14:paraId="1EAA43DB" w14:textId="6290411D" w:rsidR="00B773A4" w:rsidRPr="00D11D4F" w:rsidRDefault="00B773A4" w:rsidP="00131F18">
            <w:pPr>
              <w:pStyle w:val="TableParagraph"/>
              <w:spacing w:before="20"/>
              <w:ind w:right="60"/>
              <w:jc w:val="right"/>
              <w:rPr>
                <w:sz w:val="20"/>
              </w:rPr>
            </w:pPr>
            <w:r w:rsidRPr="00D11D4F">
              <w:rPr>
                <w:spacing w:val="-2"/>
                <w:sz w:val="20"/>
              </w:rPr>
              <w:t>,</w:t>
            </w:r>
            <w:r w:rsidR="00674485" w:rsidRPr="00D11D4F">
              <w:rPr>
                <w:spacing w:val="-2"/>
                <w:sz w:val="20"/>
              </w:rPr>
              <w:t>155</w:t>
            </w:r>
          </w:p>
        </w:tc>
        <w:tc>
          <w:tcPr>
            <w:tcW w:w="1093" w:type="dxa"/>
            <w:tcBorders>
              <w:top w:val="nil"/>
              <w:left w:val="single" w:sz="8" w:space="0" w:color="000000"/>
              <w:bottom w:val="nil"/>
              <w:right w:val="single" w:sz="8" w:space="0" w:color="000000"/>
            </w:tcBorders>
          </w:tcPr>
          <w:p w14:paraId="04F9DEF6" w14:textId="33BE1B33" w:rsidR="00B773A4" w:rsidRPr="00D11D4F" w:rsidRDefault="00674485" w:rsidP="00131F18">
            <w:pPr>
              <w:pStyle w:val="TableParagraph"/>
              <w:spacing w:before="20"/>
              <w:ind w:right="23"/>
              <w:jc w:val="right"/>
              <w:rPr>
                <w:sz w:val="20"/>
              </w:rPr>
            </w:pPr>
            <w:r w:rsidRPr="00D11D4F">
              <w:rPr>
                <w:spacing w:val="-2"/>
                <w:sz w:val="20"/>
              </w:rPr>
              <w:t>.896</w:t>
            </w:r>
          </w:p>
        </w:tc>
        <w:tc>
          <w:tcPr>
            <w:tcW w:w="1001" w:type="dxa"/>
            <w:tcBorders>
              <w:top w:val="nil"/>
              <w:left w:val="single" w:sz="8" w:space="0" w:color="000000"/>
              <w:bottom w:val="nil"/>
            </w:tcBorders>
          </w:tcPr>
          <w:p w14:paraId="00EB31E7" w14:textId="090A5A9D" w:rsidR="00B773A4" w:rsidRPr="00D11D4F" w:rsidRDefault="00674485" w:rsidP="00131F18">
            <w:pPr>
              <w:pStyle w:val="TableParagraph"/>
              <w:spacing w:before="20"/>
              <w:ind w:right="24"/>
              <w:jc w:val="right"/>
              <w:rPr>
                <w:sz w:val="20"/>
              </w:rPr>
            </w:pPr>
            <w:r w:rsidRPr="00D11D4F">
              <w:rPr>
                <w:spacing w:val="-2"/>
                <w:sz w:val="20"/>
              </w:rPr>
              <w:t>.377</w:t>
            </w:r>
          </w:p>
        </w:tc>
      </w:tr>
      <w:tr w:rsidR="00B773A4" w:rsidRPr="00D11D4F" w14:paraId="77F2BF4E" w14:textId="77777777" w:rsidTr="007638B7">
        <w:trPr>
          <w:trHeight w:val="304"/>
        </w:trPr>
        <w:tc>
          <w:tcPr>
            <w:tcW w:w="490" w:type="dxa"/>
            <w:tcBorders>
              <w:top w:val="nil"/>
              <w:right w:val="nil"/>
            </w:tcBorders>
          </w:tcPr>
          <w:p w14:paraId="6B00C7AF" w14:textId="77777777" w:rsidR="00B773A4" w:rsidRPr="00D11D4F" w:rsidRDefault="00B773A4" w:rsidP="00131F18">
            <w:pPr>
              <w:pStyle w:val="TableParagraph"/>
            </w:pPr>
          </w:p>
        </w:tc>
        <w:tc>
          <w:tcPr>
            <w:tcW w:w="1584" w:type="dxa"/>
            <w:tcBorders>
              <w:top w:val="nil"/>
              <w:left w:val="nil"/>
            </w:tcBorders>
          </w:tcPr>
          <w:p w14:paraId="0669D520" w14:textId="77777777" w:rsidR="00B773A4" w:rsidRPr="00D11D4F" w:rsidRDefault="00B773A4" w:rsidP="00131F18">
            <w:pPr>
              <w:pStyle w:val="TableParagraph"/>
              <w:spacing w:before="4"/>
              <w:ind w:left="330"/>
              <w:rPr>
                <w:spacing w:val="-2"/>
                <w:sz w:val="20"/>
              </w:rPr>
            </w:pPr>
            <w:r w:rsidRPr="00D11D4F">
              <w:rPr>
                <w:spacing w:val="-2"/>
                <w:sz w:val="20"/>
              </w:rPr>
              <w:t>X2</w:t>
            </w:r>
          </w:p>
          <w:p w14:paraId="17F96BE7" w14:textId="21D27DC5" w:rsidR="00674485" w:rsidRPr="00D11D4F" w:rsidRDefault="00674485" w:rsidP="00131F18">
            <w:pPr>
              <w:pStyle w:val="TableParagraph"/>
              <w:spacing w:before="4"/>
              <w:ind w:left="330"/>
              <w:rPr>
                <w:sz w:val="20"/>
              </w:rPr>
            </w:pPr>
            <w:r w:rsidRPr="00D11D4F">
              <w:rPr>
                <w:spacing w:val="-2"/>
                <w:sz w:val="20"/>
              </w:rPr>
              <w:t>X3</w:t>
            </w:r>
          </w:p>
        </w:tc>
        <w:tc>
          <w:tcPr>
            <w:tcW w:w="1328" w:type="dxa"/>
            <w:tcBorders>
              <w:top w:val="nil"/>
              <w:right w:val="single" w:sz="8" w:space="0" w:color="000000"/>
            </w:tcBorders>
          </w:tcPr>
          <w:p w14:paraId="06EAE1DE" w14:textId="4E459446" w:rsidR="00B773A4" w:rsidRPr="00D11D4F" w:rsidRDefault="00B773A4" w:rsidP="00131F18">
            <w:pPr>
              <w:pStyle w:val="TableParagraph"/>
              <w:spacing w:before="40"/>
              <w:ind w:right="65"/>
              <w:jc w:val="right"/>
              <w:rPr>
                <w:spacing w:val="-2"/>
                <w:sz w:val="20"/>
              </w:rPr>
            </w:pPr>
            <w:r w:rsidRPr="00D11D4F">
              <w:rPr>
                <w:spacing w:val="-3"/>
                <w:sz w:val="20"/>
              </w:rPr>
              <w:t>-</w:t>
            </w:r>
            <w:r w:rsidR="00674485" w:rsidRPr="00D11D4F">
              <w:rPr>
                <w:spacing w:val="-2"/>
                <w:sz w:val="20"/>
              </w:rPr>
              <w:t>.112</w:t>
            </w:r>
          </w:p>
          <w:p w14:paraId="56AD42FA" w14:textId="6906C289" w:rsidR="00674485" w:rsidRPr="00D11D4F" w:rsidRDefault="00674485" w:rsidP="00131F18">
            <w:pPr>
              <w:pStyle w:val="TableParagraph"/>
              <w:spacing w:before="40"/>
              <w:ind w:right="65"/>
              <w:jc w:val="right"/>
              <w:rPr>
                <w:sz w:val="20"/>
              </w:rPr>
            </w:pPr>
            <w:r w:rsidRPr="00D11D4F">
              <w:rPr>
                <w:spacing w:val="-2"/>
                <w:sz w:val="20"/>
              </w:rPr>
              <w:t>.091</w:t>
            </w:r>
          </w:p>
        </w:tc>
        <w:tc>
          <w:tcPr>
            <w:tcW w:w="1040" w:type="dxa"/>
            <w:tcBorders>
              <w:top w:val="nil"/>
              <w:left w:val="single" w:sz="8" w:space="0" w:color="000000"/>
              <w:right w:val="single" w:sz="8" w:space="0" w:color="000000"/>
            </w:tcBorders>
          </w:tcPr>
          <w:p w14:paraId="1CE21975" w14:textId="7DA892AE" w:rsidR="00B773A4" w:rsidRPr="00D11D4F" w:rsidRDefault="00674485" w:rsidP="00131F18">
            <w:pPr>
              <w:pStyle w:val="TableParagraph"/>
              <w:spacing w:before="40"/>
              <w:ind w:right="64"/>
              <w:jc w:val="right"/>
              <w:rPr>
                <w:spacing w:val="-2"/>
                <w:sz w:val="20"/>
              </w:rPr>
            </w:pPr>
            <w:r w:rsidRPr="00D11D4F">
              <w:rPr>
                <w:spacing w:val="-2"/>
                <w:sz w:val="20"/>
              </w:rPr>
              <w:t>.</w:t>
            </w:r>
            <w:r w:rsidR="00B773A4" w:rsidRPr="00D11D4F">
              <w:rPr>
                <w:spacing w:val="-2"/>
                <w:sz w:val="20"/>
              </w:rPr>
              <w:t>0</w:t>
            </w:r>
            <w:r w:rsidRPr="00D11D4F">
              <w:rPr>
                <w:spacing w:val="-2"/>
                <w:sz w:val="20"/>
              </w:rPr>
              <w:t>95</w:t>
            </w:r>
          </w:p>
          <w:p w14:paraId="4FEF444A" w14:textId="3CA0C5B8" w:rsidR="00674485" w:rsidRPr="00D11D4F" w:rsidRDefault="00674485" w:rsidP="00131F18">
            <w:pPr>
              <w:pStyle w:val="TableParagraph"/>
              <w:spacing w:before="40"/>
              <w:ind w:right="64"/>
              <w:jc w:val="right"/>
              <w:rPr>
                <w:sz w:val="20"/>
              </w:rPr>
            </w:pPr>
            <w:r w:rsidRPr="00D11D4F">
              <w:rPr>
                <w:spacing w:val="-2"/>
                <w:sz w:val="20"/>
              </w:rPr>
              <w:t>0.87</w:t>
            </w:r>
          </w:p>
        </w:tc>
        <w:tc>
          <w:tcPr>
            <w:tcW w:w="1443" w:type="dxa"/>
            <w:tcBorders>
              <w:top w:val="nil"/>
              <w:left w:val="single" w:sz="8" w:space="0" w:color="000000"/>
              <w:right w:val="single" w:sz="8" w:space="0" w:color="000000"/>
            </w:tcBorders>
          </w:tcPr>
          <w:p w14:paraId="06851A28" w14:textId="77777777" w:rsidR="00B773A4" w:rsidRPr="00D11D4F" w:rsidRDefault="00B773A4" w:rsidP="00131F18">
            <w:pPr>
              <w:pStyle w:val="TableParagraph"/>
              <w:spacing w:before="40"/>
              <w:ind w:right="59"/>
              <w:jc w:val="right"/>
              <w:rPr>
                <w:spacing w:val="-2"/>
                <w:sz w:val="20"/>
              </w:rPr>
            </w:pPr>
            <w:r w:rsidRPr="00D11D4F">
              <w:rPr>
                <w:spacing w:val="-3"/>
                <w:sz w:val="20"/>
              </w:rPr>
              <w:t>-</w:t>
            </w:r>
            <w:r w:rsidRPr="00D11D4F">
              <w:rPr>
                <w:spacing w:val="-2"/>
                <w:sz w:val="20"/>
              </w:rPr>
              <w:t>,</w:t>
            </w:r>
            <w:r w:rsidR="00674485" w:rsidRPr="00D11D4F">
              <w:rPr>
                <w:spacing w:val="-2"/>
                <w:sz w:val="20"/>
              </w:rPr>
              <w:t>246</w:t>
            </w:r>
          </w:p>
          <w:p w14:paraId="291BB210" w14:textId="4D5FC642" w:rsidR="00674485" w:rsidRPr="00D11D4F" w:rsidRDefault="00674485" w:rsidP="00131F18">
            <w:pPr>
              <w:pStyle w:val="TableParagraph"/>
              <w:spacing w:before="40"/>
              <w:ind w:right="59"/>
              <w:jc w:val="right"/>
              <w:rPr>
                <w:sz w:val="20"/>
              </w:rPr>
            </w:pPr>
            <w:r w:rsidRPr="00D11D4F">
              <w:rPr>
                <w:spacing w:val="-2"/>
                <w:sz w:val="20"/>
              </w:rPr>
              <w:t>.218</w:t>
            </w:r>
          </w:p>
        </w:tc>
        <w:tc>
          <w:tcPr>
            <w:tcW w:w="1093" w:type="dxa"/>
            <w:tcBorders>
              <w:top w:val="nil"/>
              <w:left w:val="single" w:sz="8" w:space="0" w:color="000000"/>
              <w:right w:val="single" w:sz="8" w:space="0" w:color="000000"/>
            </w:tcBorders>
          </w:tcPr>
          <w:p w14:paraId="324B2CC1" w14:textId="77777777" w:rsidR="00B773A4" w:rsidRPr="00D11D4F" w:rsidRDefault="00B773A4" w:rsidP="00131F18">
            <w:pPr>
              <w:pStyle w:val="TableParagraph"/>
              <w:spacing w:before="40"/>
              <w:ind w:right="23"/>
              <w:jc w:val="right"/>
              <w:rPr>
                <w:spacing w:val="-4"/>
                <w:sz w:val="20"/>
              </w:rPr>
            </w:pPr>
            <w:r w:rsidRPr="00D11D4F">
              <w:rPr>
                <w:spacing w:val="-2"/>
                <w:sz w:val="20"/>
              </w:rPr>
              <w:t>-</w:t>
            </w:r>
            <w:r w:rsidR="00674485" w:rsidRPr="00D11D4F">
              <w:rPr>
                <w:spacing w:val="-4"/>
                <w:sz w:val="20"/>
              </w:rPr>
              <w:t>1</w:t>
            </w:r>
            <w:r w:rsidRPr="00D11D4F">
              <w:rPr>
                <w:spacing w:val="-4"/>
                <w:sz w:val="20"/>
              </w:rPr>
              <w:t>,</w:t>
            </w:r>
            <w:r w:rsidR="00674485" w:rsidRPr="00D11D4F">
              <w:rPr>
                <w:spacing w:val="-4"/>
                <w:sz w:val="20"/>
              </w:rPr>
              <w:t>176</w:t>
            </w:r>
          </w:p>
          <w:p w14:paraId="268AC7DC" w14:textId="23F2A9C7" w:rsidR="00674485" w:rsidRPr="00D11D4F" w:rsidRDefault="00674485" w:rsidP="00131F18">
            <w:pPr>
              <w:pStyle w:val="TableParagraph"/>
              <w:spacing w:before="40"/>
              <w:ind w:right="23"/>
              <w:jc w:val="right"/>
              <w:rPr>
                <w:sz w:val="20"/>
              </w:rPr>
            </w:pPr>
            <w:r w:rsidRPr="00D11D4F">
              <w:rPr>
                <w:spacing w:val="-4"/>
                <w:sz w:val="20"/>
              </w:rPr>
              <w:t>1.041</w:t>
            </w:r>
          </w:p>
        </w:tc>
        <w:tc>
          <w:tcPr>
            <w:tcW w:w="1001" w:type="dxa"/>
            <w:tcBorders>
              <w:top w:val="nil"/>
              <w:left w:val="single" w:sz="8" w:space="0" w:color="000000"/>
            </w:tcBorders>
          </w:tcPr>
          <w:p w14:paraId="4F74FF8F" w14:textId="77777777" w:rsidR="00B773A4" w:rsidRPr="00D11D4F" w:rsidRDefault="00674485" w:rsidP="00131F18">
            <w:pPr>
              <w:pStyle w:val="TableParagraph"/>
              <w:spacing w:before="40"/>
              <w:ind w:right="24"/>
              <w:jc w:val="right"/>
              <w:rPr>
                <w:spacing w:val="-2"/>
                <w:sz w:val="20"/>
              </w:rPr>
            </w:pPr>
            <w:r w:rsidRPr="00D11D4F">
              <w:rPr>
                <w:spacing w:val="-2"/>
                <w:sz w:val="20"/>
              </w:rPr>
              <w:t>.248</w:t>
            </w:r>
          </w:p>
          <w:p w14:paraId="352217AB" w14:textId="701E8E27" w:rsidR="00674485" w:rsidRPr="00D11D4F" w:rsidRDefault="00674485" w:rsidP="00131F18">
            <w:pPr>
              <w:pStyle w:val="TableParagraph"/>
              <w:spacing w:before="40"/>
              <w:ind w:right="24"/>
              <w:jc w:val="right"/>
              <w:rPr>
                <w:sz w:val="20"/>
              </w:rPr>
            </w:pPr>
            <w:r w:rsidRPr="00D11D4F">
              <w:rPr>
                <w:spacing w:val="-2"/>
                <w:sz w:val="20"/>
              </w:rPr>
              <w:t>.306</w:t>
            </w:r>
          </w:p>
        </w:tc>
      </w:tr>
    </w:tbl>
    <w:p w14:paraId="2BF2BC10" w14:textId="77777777" w:rsidR="007638B7" w:rsidRPr="00D11D4F" w:rsidRDefault="00B773A4" w:rsidP="007638B7">
      <w:pPr>
        <w:spacing w:line="240" w:lineRule="auto"/>
        <w:ind w:left="628"/>
        <w:jc w:val="both"/>
        <w:rPr>
          <w:rFonts w:ascii="Times New Roman" w:hAnsi="Times New Roman" w:cs="Times New Roman"/>
          <w:sz w:val="20"/>
        </w:rPr>
      </w:pPr>
      <w:r w:rsidRPr="00D11D4F">
        <w:rPr>
          <w:rFonts w:ascii="Times New Roman" w:hAnsi="Times New Roman" w:cs="Times New Roman"/>
          <w:sz w:val="20"/>
        </w:rPr>
        <w:t xml:space="preserve">a. Dependent Variable: </w:t>
      </w:r>
      <w:r w:rsidRPr="00D11D4F">
        <w:rPr>
          <w:rFonts w:ascii="Times New Roman" w:hAnsi="Times New Roman" w:cs="Times New Roman"/>
          <w:spacing w:val="-2"/>
          <w:sz w:val="20"/>
        </w:rPr>
        <w:t>ABS_RES</w:t>
      </w:r>
    </w:p>
    <w:p w14:paraId="7EC3D5B1" w14:textId="6F946BA6" w:rsidR="00B773A4" w:rsidRPr="00D11D4F" w:rsidRDefault="00B773A4" w:rsidP="007638B7">
      <w:pPr>
        <w:spacing w:line="240" w:lineRule="auto"/>
        <w:ind w:left="628"/>
        <w:jc w:val="both"/>
        <w:rPr>
          <w:rFonts w:ascii="Times New Roman" w:hAnsi="Times New Roman" w:cs="Times New Roman"/>
          <w:sz w:val="20"/>
        </w:rPr>
      </w:pPr>
      <w:r w:rsidRPr="00D11D4F">
        <w:rPr>
          <w:rFonts w:ascii="Times New Roman" w:hAnsi="Times New Roman" w:cs="Times New Roman"/>
          <w:sz w:val="24"/>
        </w:rPr>
        <w:t>Sumber</w:t>
      </w:r>
      <w:r w:rsidRPr="00D11D4F">
        <w:rPr>
          <w:rFonts w:ascii="Times New Roman" w:hAnsi="Times New Roman" w:cs="Times New Roman"/>
          <w:spacing w:val="-1"/>
          <w:sz w:val="24"/>
        </w:rPr>
        <w:t xml:space="preserve"> </w:t>
      </w:r>
      <w:r w:rsidRPr="00D11D4F">
        <w:rPr>
          <w:rFonts w:ascii="Times New Roman" w:hAnsi="Times New Roman" w:cs="Times New Roman"/>
          <w:sz w:val="24"/>
        </w:rPr>
        <w:t xml:space="preserve">: </w:t>
      </w:r>
      <w:r w:rsidRPr="00D11D4F">
        <w:rPr>
          <w:rFonts w:ascii="Times New Roman" w:hAnsi="Times New Roman" w:cs="Times New Roman"/>
          <w:i/>
          <w:sz w:val="24"/>
        </w:rPr>
        <w:t>Data</w:t>
      </w:r>
      <w:r w:rsidRPr="00D11D4F">
        <w:rPr>
          <w:rFonts w:ascii="Times New Roman" w:hAnsi="Times New Roman" w:cs="Times New Roman"/>
          <w:i/>
          <w:spacing w:val="-1"/>
          <w:sz w:val="24"/>
        </w:rPr>
        <w:t xml:space="preserve"> </w:t>
      </w:r>
      <w:r w:rsidRPr="00D11D4F">
        <w:rPr>
          <w:rFonts w:ascii="Times New Roman" w:hAnsi="Times New Roman" w:cs="Times New Roman"/>
          <w:i/>
          <w:sz w:val="24"/>
        </w:rPr>
        <w:t>diolah</w:t>
      </w:r>
      <w:r w:rsidRPr="00D11D4F">
        <w:rPr>
          <w:rFonts w:ascii="Times New Roman" w:hAnsi="Times New Roman" w:cs="Times New Roman"/>
          <w:i/>
          <w:spacing w:val="-1"/>
          <w:sz w:val="24"/>
        </w:rPr>
        <w:t xml:space="preserve"> </w:t>
      </w:r>
      <w:r w:rsidRPr="00D11D4F">
        <w:rPr>
          <w:rFonts w:ascii="Times New Roman" w:hAnsi="Times New Roman" w:cs="Times New Roman"/>
          <w:i/>
          <w:sz w:val="24"/>
        </w:rPr>
        <w:t>dengan SPSS,</w:t>
      </w:r>
      <w:r w:rsidRPr="00D11D4F">
        <w:rPr>
          <w:rFonts w:ascii="Times New Roman" w:hAnsi="Times New Roman" w:cs="Times New Roman"/>
          <w:i/>
          <w:spacing w:val="-1"/>
          <w:sz w:val="24"/>
        </w:rPr>
        <w:t xml:space="preserve"> </w:t>
      </w:r>
      <w:r w:rsidRPr="00D11D4F">
        <w:rPr>
          <w:rFonts w:ascii="Times New Roman" w:hAnsi="Times New Roman" w:cs="Times New Roman"/>
          <w:i/>
          <w:spacing w:val="-4"/>
          <w:sz w:val="24"/>
        </w:rPr>
        <w:t>2025</w:t>
      </w:r>
    </w:p>
    <w:p w14:paraId="733C7A17" w14:textId="20044BDD" w:rsidR="00DE0AF4" w:rsidRPr="00D11D4F" w:rsidRDefault="007638B7" w:rsidP="00C77315">
      <w:pPr>
        <w:spacing w:line="480" w:lineRule="auto"/>
        <w:jc w:val="both"/>
        <w:rPr>
          <w:rFonts w:ascii="Times New Roman" w:hAnsi="Times New Roman" w:cs="Times New Roman"/>
          <w:bCs/>
          <w:sz w:val="24"/>
          <w:szCs w:val="24"/>
        </w:rPr>
      </w:pPr>
      <w:r w:rsidRPr="00D11D4F">
        <w:rPr>
          <w:rFonts w:ascii="Times New Roman" w:hAnsi="Times New Roman" w:cs="Times New Roman"/>
          <w:bCs/>
          <w:sz w:val="24"/>
          <w:szCs w:val="24"/>
        </w:rPr>
        <w:tab/>
        <w:t>Berdasarkan output di atas diketahui nilai signifikansi untuk Komitmen Organisasi adalah 0.377. Sementara nilai signifikansi untuk Kualitas SDM adalah 0,248</w:t>
      </w:r>
      <w:r w:rsidR="0021093F" w:rsidRPr="00D11D4F">
        <w:rPr>
          <w:rFonts w:ascii="Times New Roman" w:hAnsi="Times New Roman" w:cs="Times New Roman"/>
          <w:bCs/>
          <w:sz w:val="24"/>
          <w:szCs w:val="24"/>
        </w:rPr>
        <w:t xml:space="preserve"> dan nilai signifikansi untuk Pemanfaatan Teknologi Informasi adalah 0,306</w:t>
      </w:r>
      <w:r w:rsidRPr="00D11D4F">
        <w:rPr>
          <w:rFonts w:ascii="Times New Roman" w:hAnsi="Times New Roman" w:cs="Times New Roman"/>
          <w:bCs/>
          <w:sz w:val="24"/>
          <w:szCs w:val="24"/>
        </w:rPr>
        <w:t xml:space="preserve">. </w:t>
      </w:r>
      <w:r w:rsidRPr="00D11D4F">
        <w:rPr>
          <w:rFonts w:ascii="Times New Roman" w:hAnsi="Times New Roman" w:cs="Times New Roman"/>
          <w:bCs/>
          <w:sz w:val="24"/>
          <w:szCs w:val="24"/>
        </w:rPr>
        <w:lastRenderedPageBreak/>
        <w:t>Dikarenakan nilai signifikansi k</w:t>
      </w:r>
      <w:r w:rsidR="0021093F" w:rsidRPr="00D11D4F">
        <w:rPr>
          <w:rFonts w:ascii="Times New Roman" w:hAnsi="Times New Roman" w:cs="Times New Roman"/>
          <w:bCs/>
          <w:sz w:val="24"/>
          <w:szCs w:val="24"/>
        </w:rPr>
        <w:t>etiga</w:t>
      </w:r>
      <w:r w:rsidRPr="00D11D4F">
        <w:rPr>
          <w:rFonts w:ascii="Times New Roman" w:hAnsi="Times New Roman" w:cs="Times New Roman"/>
          <w:bCs/>
          <w:sz w:val="24"/>
          <w:szCs w:val="24"/>
        </w:rPr>
        <w:t xml:space="preserve"> variabel independen tersebut lebih besar dari 0,05 maka sesuai dengan dasar pengambilan keputusan dalam uji glejser, disimpulkan bahwa tidak terjadi heteroskedastisitas.</w:t>
      </w:r>
    </w:p>
    <w:p w14:paraId="67639E96" w14:textId="32600882" w:rsidR="0052068A" w:rsidRPr="00D11D4F" w:rsidRDefault="0052068A" w:rsidP="00C77315">
      <w:pPr>
        <w:spacing w:line="480" w:lineRule="auto"/>
        <w:jc w:val="both"/>
        <w:rPr>
          <w:rFonts w:ascii="Times New Roman" w:hAnsi="Times New Roman" w:cs="Times New Roman"/>
          <w:b/>
          <w:sz w:val="24"/>
          <w:szCs w:val="24"/>
        </w:rPr>
      </w:pPr>
      <w:r w:rsidRPr="00D11D4F">
        <w:rPr>
          <w:rFonts w:ascii="Times New Roman" w:hAnsi="Times New Roman" w:cs="Times New Roman"/>
          <w:b/>
          <w:sz w:val="24"/>
          <w:szCs w:val="24"/>
        </w:rPr>
        <w:t>4.</w:t>
      </w:r>
      <w:r w:rsidR="006C04AB">
        <w:rPr>
          <w:rFonts w:ascii="Times New Roman" w:hAnsi="Times New Roman" w:cs="Times New Roman"/>
          <w:b/>
          <w:sz w:val="24"/>
          <w:szCs w:val="24"/>
        </w:rPr>
        <w:t>4</w:t>
      </w:r>
      <w:r w:rsidRPr="00D11D4F">
        <w:rPr>
          <w:rFonts w:ascii="Times New Roman" w:hAnsi="Times New Roman" w:cs="Times New Roman"/>
          <w:b/>
          <w:sz w:val="24"/>
          <w:szCs w:val="24"/>
        </w:rPr>
        <w:t xml:space="preserve">.4. </w:t>
      </w:r>
      <w:r w:rsidRPr="00D11D4F">
        <w:rPr>
          <w:rFonts w:ascii="Times New Roman" w:hAnsi="Times New Roman" w:cs="Times New Roman"/>
          <w:b/>
          <w:sz w:val="24"/>
          <w:szCs w:val="24"/>
        </w:rPr>
        <w:tab/>
        <w:t>Uji Autokorelasi</w:t>
      </w:r>
    </w:p>
    <w:p w14:paraId="6B8BAD93" w14:textId="0EEF9424" w:rsidR="00A73926" w:rsidRPr="00D11D4F" w:rsidRDefault="0052068A" w:rsidP="0052068A">
      <w:pPr>
        <w:spacing w:line="480" w:lineRule="auto"/>
        <w:jc w:val="both"/>
        <w:rPr>
          <w:rFonts w:ascii="Times New Roman" w:hAnsi="Times New Roman" w:cs="Times New Roman"/>
          <w:bCs/>
          <w:sz w:val="24"/>
          <w:szCs w:val="24"/>
        </w:rPr>
      </w:pPr>
      <w:r w:rsidRPr="00D11D4F">
        <w:rPr>
          <w:rFonts w:ascii="Times New Roman" w:hAnsi="Times New Roman" w:cs="Times New Roman"/>
          <w:b/>
          <w:sz w:val="24"/>
          <w:szCs w:val="24"/>
        </w:rPr>
        <w:tab/>
      </w:r>
      <w:r w:rsidRPr="00D11D4F">
        <w:rPr>
          <w:rFonts w:ascii="Times New Roman" w:hAnsi="Times New Roman" w:cs="Times New Roman"/>
          <w:bCs/>
          <w:sz w:val="24"/>
          <w:szCs w:val="24"/>
        </w:rPr>
        <w:t>Sebuah variabel tentunya dikatakan ada autokorelasi apabila hasil hitung DW terlihat tinggi jika dibandingkan dengan DW dalam tabel ujinya, sebaliknya suatu data dinyatakan tidak terjadi autokorelasi apabila nilai hitung dari DW yang</w:t>
      </w:r>
      <w:r w:rsidRPr="00D11D4F">
        <w:rPr>
          <w:rFonts w:ascii="Times New Roman" w:hAnsi="Times New Roman" w:cs="Times New Roman"/>
        </w:rPr>
        <w:t xml:space="preserve"> </w:t>
      </w:r>
      <w:r w:rsidRPr="00D11D4F">
        <w:rPr>
          <w:rFonts w:ascii="Times New Roman" w:hAnsi="Times New Roman" w:cs="Times New Roman"/>
          <w:bCs/>
          <w:sz w:val="24"/>
          <w:szCs w:val="24"/>
        </w:rPr>
        <w:t>diperoleh ternyata lebih lebih kecil dibanding nilai tabel ujinya, mengenai pengujian data secara DW dapat dilihat dalam tabel berikut:</w:t>
      </w:r>
    </w:p>
    <w:p w14:paraId="0DCE0D5C" w14:textId="318FE4E0" w:rsidR="0052068A" w:rsidRPr="00D11D4F" w:rsidRDefault="0052068A" w:rsidP="0052068A">
      <w:pPr>
        <w:pStyle w:val="Heading3"/>
        <w:ind w:left="2765"/>
        <w:rPr>
          <w:rFonts w:ascii="Times New Roman" w:hAnsi="Times New Roman" w:cs="Times New Roman"/>
          <w:b/>
          <w:bCs/>
          <w:color w:val="auto"/>
        </w:rPr>
      </w:pPr>
      <w:r w:rsidRPr="00D11D4F">
        <w:rPr>
          <w:rFonts w:ascii="Times New Roman" w:hAnsi="Times New Roman" w:cs="Times New Roman"/>
          <w:b/>
          <w:bCs/>
          <w:color w:val="auto"/>
        </w:rPr>
        <w:t>Tabel</w:t>
      </w:r>
      <w:r w:rsidRPr="00D11D4F">
        <w:rPr>
          <w:rFonts w:ascii="Times New Roman" w:hAnsi="Times New Roman" w:cs="Times New Roman"/>
          <w:b/>
          <w:bCs/>
          <w:color w:val="auto"/>
          <w:spacing w:val="-1"/>
        </w:rPr>
        <w:t xml:space="preserve"> </w:t>
      </w:r>
      <w:r w:rsidRPr="00D11D4F">
        <w:rPr>
          <w:rFonts w:ascii="Times New Roman" w:hAnsi="Times New Roman" w:cs="Times New Roman"/>
          <w:b/>
          <w:bCs/>
          <w:color w:val="auto"/>
        </w:rPr>
        <w:t>4.1</w:t>
      </w:r>
      <w:r w:rsidR="00FA4B47">
        <w:rPr>
          <w:rFonts w:ascii="Times New Roman" w:hAnsi="Times New Roman" w:cs="Times New Roman"/>
          <w:b/>
          <w:bCs/>
          <w:color w:val="auto"/>
        </w:rPr>
        <w:t>6</w:t>
      </w:r>
      <w:r w:rsidRPr="00D11D4F">
        <w:rPr>
          <w:rFonts w:ascii="Times New Roman" w:hAnsi="Times New Roman" w:cs="Times New Roman"/>
          <w:b/>
          <w:bCs/>
          <w:color w:val="auto"/>
        </w:rPr>
        <w:t>.</w:t>
      </w:r>
      <w:r w:rsidRPr="00D11D4F">
        <w:rPr>
          <w:rFonts w:ascii="Times New Roman" w:hAnsi="Times New Roman" w:cs="Times New Roman"/>
          <w:b/>
          <w:bCs/>
          <w:color w:val="auto"/>
          <w:spacing w:val="58"/>
        </w:rPr>
        <w:t xml:space="preserve"> </w:t>
      </w:r>
      <w:r w:rsidRPr="00D11D4F">
        <w:rPr>
          <w:rFonts w:ascii="Times New Roman" w:hAnsi="Times New Roman" w:cs="Times New Roman"/>
          <w:b/>
          <w:bCs/>
          <w:color w:val="auto"/>
        </w:rPr>
        <w:t>Hasil</w:t>
      </w:r>
      <w:r w:rsidRPr="00D11D4F">
        <w:rPr>
          <w:rFonts w:ascii="Times New Roman" w:hAnsi="Times New Roman" w:cs="Times New Roman"/>
          <w:b/>
          <w:bCs/>
          <w:color w:val="auto"/>
          <w:spacing w:val="-1"/>
        </w:rPr>
        <w:t xml:space="preserve"> </w:t>
      </w:r>
      <w:r w:rsidRPr="00D11D4F">
        <w:rPr>
          <w:rFonts w:ascii="Times New Roman" w:hAnsi="Times New Roman" w:cs="Times New Roman"/>
          <w:b/>
          <w:bCs/>
          <w:color w:val="auto"/>
        </w:rPr>
        <w:t>Uji</w:t>
      </w:r>
      <w:r w:rsidRPr="00D11D4F">
        <w:rPr>
          <w:rFonts w:ascii="Times New Roman" w:hAnsi="Times New Roman" w:cs="Times New Roman"/>
          <w:b/>
          <w:bCs/>
          <w:color w:val="auto"/>
          <w:spacing w:val="1"/>
        </w:rPr>
        <w:t xml:space="preserve"> </w:t>
      </w:r>
      <w:r w:rsidRPr="00D11D4F">
        <w:rPr>
          <w:rFonts w:ascii="Times New Roman" w:hAnsi="Times New Roman" w:cs="Times New Roman"/>
          <w:b/>
          <w:bCs/>
          <w:color w:val="auto"/>
          <w:spacing w:val="-2"/>
        </w:rPr>
        <w:t>Autokorelasi</w:t>
      </w:r>
    </w:p>
    <w:tbl>
      <w:tblPr>
        <w:tblW w:w="7924"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780"/>
        <w:gridCol w:w="1006"/>
        <w:gridCol w:w="1071"/>
        <w:gridCol w:w="1467"/>
        <w:gridCol w:w="1467"/>
        <w:gridCol w:w="2133"/>
      </w:tblGrid>
      <w:tr w:rsidR="00594A69" w:rsidRPr="00D11D4F" w14:paraId="2C668C60" w14:textId="77777777" w:rsidTr="00594A69">
        <w:trPr>
          <w:trHeight w:val="302"/>
        </w:trPr>
        <w:tc>
          <w:tcPr>
            <w:tcW w:w="780" w:type="dxa"/>
          </w:tcPr>
          <w:p w14:paraId="34E345B5" w14:textId="77777777" w:rsidR="00594A69" w:rsidRPr="00D11D4F" w:rsidRDefault="00594A69" w:rsidP="00594A69">
            <w:pPr>
              <w:pStyle w:val="TableParagraph"/>
              <w:spacing w:line="249" w:lineRule="exact"/>
              <w:ind w:left="34"/>
              <w:jc w:val="center"/>
            </w:pPr>
            <w:r w:rsidRPr="00D11D4F">
              <w:rPr>
                <w:spacing w:val="-10"/>
              </w:rPr>
              <w:t>n</w:t>
            </w:r>
          </w:p>
        </w:tc>
        <w:tc>
          <w:tcPr>
            <w:tcW w:w="1006" w:type="dxa"/>
            <w:tcBorders>
              <w:right w:val="single" w:sz="8" w:space="0" w:color="000000"/>
            </w:tcBorders>
          </w:tcPr>
          <w:p w14:paraId="0DF60EF1" w14:textId="77777777" w:rsidR="00594A69" w:rsidRPr="00D11D4F" w:rsidRDefault="00594A69" w:rsidP="00594A69">
            <w:pPr>
              <w:pStyle w:val="TableParagraph"/>
              <w:spacing w:line="249" w:lineRule="exact"/>
              <w:ind w:left="50" w:right="13"/>
              <w:jc w:val="center"/>
            </w:pPr>
            <w:r w:rsidRPr="00D11D4F">
              <w:rPr>
                <w:spacing w:val="-10"/>
              </w:rPr>
              <w:t>K</w:t>
            </w:r>
          </w:p>
        </w:tc>
        <w:tc>
          <w:tcPr>
            <w:tcW w:w="1071" w:type="dxa"/>
            <w:tcBorders>
              <w:left w:val="single" w:sz="8" w:space="0" w:color="000000"/>
              <w:right w:val="single" w:sz="8" w:space="0" w:color="000000"/>
            </w:tcBorders>
          </w:tcPr>
          <w:p w14:paraId="33A7F364" w14:textId="77777777" w:rsidR="00594A69" w:rsidRPr="00D11D4F" w:rsidRDefault="00594A69" w:rsidP="00594A69">
            <w:pPr>
              <w:pStyle w:val="TableParagraph"/>
              <w:spacing w:line="249" w:lineRule="exact"/>
              <w:ind w:left="55"/>
              <w:jc w:val="center"/>
            </w:pPr>
            <w:r w:rsidRPr="00D11D4F">
              <w:rPr>
                <w:spacing w:val="-5"/>
              </w:rPr>
              <w:t>dL</w:t>
            </w:r>
          </w:p>
        </w:tc>
        <w:tc>
          <w:tcPr>
            <w:tcW w:w="1467" w:type="dxa"/>
            <w:tcBorders>
              <w:left w:val="single" w:sz="8" w:space="0" w:color="000000"/>
              <w:right w:val="single" w:sz="8" w:space="0" w:color="000000"/>
            </w:tcBorders>
          </w:tcPr>
          <w:p w14:paraId="4D3113E0" w14:textId="77777777" w:rsidR="00594A69" w:rsidRPr="00D11D4F" w:rsidRDefault="00594A69" w:rsidP="00594A69">
            <w:pPr>
              <w:pStyle w:val="TableParagraph"/>
              <w:spacing w:line="249" w:lineRule="exact"/>
              <w:ind w:left="46"/>
              <w:jc w:val="center"/>
            </w:pPr>
            <w:r w:rsidRPr="00D11D4F">
              <w:rPr>
                <w:spacing w:val="-5"/>
              </w:rPr>
              <w:t>dU</w:t>
            </w:r>
          </w:p>
        </w:tc>
        <w:tc>
          <w:tcPr>
            <w:tcW w:w="1467" w:type="dxa"/>
            <w:tcBorders>
              <w:left w:val="single" w:sz="8" w:space="0" w:color="000000"/>
              <w:right w:val="single" w:sz="8" w:space="0" w:color="000000"/>
            </w:tcBorders>
          </w:tcPr>
          <w:p w14:paraId="6ED45C54" w14:textId="2FF4560C" w:rsidR="00594A69" w:rsidRPr="00D11D4F" w:rsidRDefault="00594A69" w:rsidP="00131F18">
            <w:pPr>
              <w:pStyle w:val="TableParagraph"/>
              <w:spacing w:line="249" w:lineRule="exact"/>
              <w:ind w:left="519"/>
            </w:pPr>
            <w:r w:rsidRPr="00D11D4F">
              <w:t>4-</w:t>
            </w:r>
            <w:r w:rsidRPr="00D11D4F">
              <w:rPr>
                <w:spacing w:val="-5"/>
              </w:rPr>
              <w:t>dU</w:t>
            </w:r>
          </w:p>
        </w:tc>
        <w:tc>
          <w:tcPr>
            <w:tcW w:w="2133" w:type="dxa"/>
            <w:tcBorders>
              <w:left w:val="single" w:sz="8" w:space="0" w:color="000000"/>
            </w:tcBorders>
          </w:tcPr>
          <w:p w14:paraId="63E6E831" w14:textId="77777777" w:rsidR="00594A69" w:rsidRPr="00D11D4F" w:rsidRDefault="00594A69" w:rsidP="00131F18">
            <w:pPr>
              <w:pStyle w:val="TableParagraph"/>
              <w:spacing w:line="249" w:lineRule="exact"/>
              <w:ind w:left="392"/>
            </w:pPr>
            <w:r w:rsidRPr="00D11D4F">
              <w:rPr>
                <w:spacing w:val="-2"/>
              </w:rPr>
              <w:t>Durbin-Watson</w:t>
            </w:r>
          </w:p>
        </w:tc>
      </w:tr>
      <w:tr w:rsidR="00594A69" w:rsidRPr="00D11D4F" w14:paraId="3CA3C4E2" w14:textId="77777777" w:rsidTr="00594A69">
        <w:trPr>
          <w:trHeight w:val="315"/>
        </w:trPr>
        <w:tc>
          <w:tcPr>
            <w:tcW w:w="780" w:type="dxa"/>
          </w:tcPr>
          <w:p w14:paraId="7523F9EA" w14:textId="1A3ACD18" w:rsidR="00594A69" w:rsidRPr="00D11D4F" w:rsidRDefault="00594A69" w:rsidP="00131F18">
            <w:pPr>
              <w:pStyle w:val="TableParagraph"/>
              <w:spacing w:before="64" w:line="231" w:lineRule="exact"/>
              <w:ind w:left="477"/>
            </w:pPr>
            <w:r w:rsidRPr="00D11D4F">
              <w:rPr>
                <w:spacing w:val="-5"/>
              </w:rPr>
              <w:t>35</w:t>
            </w:r>
          </w:p>
        </w:tc>
        <w:tc>
          <w:tcPr>
            <w:tcW w:w="1006" w:type="dxa"/>
            <w:tcBorders>
              <w:right w:val="single" w:sz="8" w:space="0" w:color="000000"/>
            </w:tcBorders>
          </w:tcPr>
          <w:p w14:paraId="00378B4F" w14:textId="51588EFD" w:rsidR="00594A69" w:rsidRPr="00D11D4F" w:rsidRDefault="00594A69" w:rsidP="00131F18">
            <w:pPr>
              <w:pStyle w:val="TableParagraph"/>
              <w:spacing w:before="64" w:line="231" w:lineRule="exact"/>
              <w:ind w:right="35"/>
              <w:jc w:val="right"/>
            </w:pPr>
            <w:r w:rsidRPr="00D11D4F">
              <w:rPr>
                <w:spacing w:val="-10"/>
              </w:rPr>
              <w:t>3</w:t>
            </w:r>
          </w:p>
        </w:tc>
        <w:tc>
          <w:tcPr>
            <w:tcW w:w="1071" w:type="dxa"/>
            <w:tcBorders>
              <w:left w:val="single" w:sz="8" w:space="0" w:color="000000"/>
              <w:right w:val="single" w:sz="8" w:space="0" w:color="000000"/>
            </w:tcBorders>
          </w:tcPr>
          <w:p w14:paraId="6DE80E91" w14:textId="4FB2E3EE" w:rsidR="00594A69" w:rsidRPr="00D11D4F" w:rsidRDefault="00594A69" w:rsidP="00131F18">
            <w:pPr>
              <w:pStyle w:val="TableParagraph"/>
              <w:spacing w:before="64" w:line="231" w:lineRule="exact"/>
              <w:ind w:left="520"/>
            </w:pPr>
            <w:r w:rsidRPr="00D11D4F">
              <w:rPr>
                <w:spacing w:val="-2"/>
              </w:rPr>
              <w:t>1,085</w:t>
            </w:r>
          </w:p>
        </w:tc>
        <w:tc>
          <w:tcPr>
            <w:tcW w:w="1467" w:type="dxa"/>
            <w:tcBorders>
              <w:left w:val="single" w:sz="8" w:space="0" w:color="000000"/>
              <w:right w:val="single" w:sz="8" w:space="0" w:color="000000"/>
            </w:tcBorders>
          </w:tcPr>
          <w:p w14:paraId="7A83CBB5" w14:textId="59040933" w:rsidR="00594A69" w:rsidRPr="00D11D4F" w:rsidRDefault="00594A69" w:rsidP="00131F18">
            <w:pPr>
              <w:pStyle w:val="TableParagraph"/>
              <w:spacing w:before="64" w:line="231" w:lineRule="exact"/>
              <w:ind w:left="914"/>
            </w:pPr>
            <w:r w:rsidRPr="00D11D4F">
              <w:rPr>
                <w:spacing w:val="-2"/>
              </w:rPr>
              <w:t>1,439</w:t>
            </w:r>
          </w:p>
        </w:tc>
        <w:tc>
          <w:tcPr>
            <w:tcW w:w="1467" w:type="dxa"/>
            <w:tcBorders>
              <w:left w:val="single" w:sz="8" w:space="0" w:color="000000"/>
              <w:right w:val="single" w:sz="8" w:space="0" w:color="000000"/>
            </w:tcBorders>
          </w:tcPr>
          <w:p w14:paraId="2D2AD0B9" w14:textId="086B6CDD" w:rsidR="00594A69" w:rsidRPr="00D11D4F" w:rsidRDefault="00594A69" w:rsidP="00131F18">
            <w:pPr>
              <w:pStyle w:val="TableParagraph"/>
              <w:spacing w:before="64" w:line="231" w:lineRule="exact"/>
              <w:ind w:left="915"/>
            </w:pPr>
            <w:r w:rsidRPr="00D11D4F">
              <w:rPr>
                <w:spacing w:val="-2"/>
              </w:rPr>
              <w:t>2,561</w:t>
            </w:r>
          </w:p>
        </w:tc>
        <w:tc>
          <w:tcPr>
            <w:tcW w:w="2133" w:type="dxa"/>
            <w:tcBorders>
              <w:left w:val="single" w:sz="8" w:space="0" w:color="000000"/>
            </w:tcBorders>
          </w:tcPr>
          <w:p w14:paraId="5E960752" w14:textId="48CDC03B" w:rsidR="00594A69" w:rsidRPr="00D11D4F" w:rsidRDefault="00594A69" w:rsidP="00131F18">
            <w:pPr>
              <w:pStyle w:val="TableParagraph"/>
              <w:spacing w:before="64" w:line="231" w:lineRule="exact"/>
              <w:ind w:right="27"/>
              <w:jc w:val="right"/>
            </w:pPr>
            <w:r w:rsidRPr="00D11D4F">
              <w:rPr>
                <w:spacing w:val="-2"/>
              </w:rPr>
              <w:t>1,542</w:t>
            </w:r>
          </w:p>
        </w:tc>
      </w:tr>
    </w:tbl>
    <w:p w14:paraId="71C4E1BF" w14:textId="77777777" w:rsidR="0052068A" w:rsidRPr="00D11D4F" w:rsidRDefault="0052068A" w:rsidP="0052068A">
      <w:pPr>
        <w:ind w:left="568"/>
        <w:rPr>
          <w:rFonts w:ascii="Times New Roman" w:hAnsi="Times New Roman" w:cs="Times New Roman"/>
          <w:i/>
          <w:sz w:val="24"/>
        </w:rPr>
      </w:pPr>
      <w:r w:rsidRPr="00D11D4F">
        <w:rPr>
          <w:rFonts w:ascii="Times New Roman" w:hAnsi="Times New Roman" w:cs="Times New Roman"/>
          <w:sz w:val="24"/>
        </w:rPr>
        <w:t>Sumber</w:t>
      </w:r>
      <w:r w:rsidRPr="00D11D4F">
        <w:rPr>
          <w:rFonts w:ascii="Times New Roman" w:hAnsi="Times New Roman" w:cs="Times New Roman"/>
          <w:spacing w:val="-1"/>
          <w:sz w:val="24"/>
        </w:rPr>
        <w:t xml:space="preserve"> </w:t>
      </w:r>
      <w:r w:rsidRPr="00D11D4F">
        <w:rPr>
          <w:rFonts w:ascii="Times New Roman" w:hAnsi="Times New Roman" w:cs="Times New Roman"/>
          <w:sz w:val="24"/>
        </w:rPr>
        <w:t xml:space="preserve">: </w:t>
      </w:r>
      <w:r w:rsidRPr="00D11D4F">
        <w:rPr>
          <w:rFonts w:ascii="Times New Roman" w:hAnsi="Times New Roman" w:cs="Times New Roman"/>
          <w:i/>
          <w:sz w:val="24"/>
        </w:rPr>
        <w:t>Data</w:t>
      </w:r>
      <w:r w:rsidRPr="00D11D4F">
        <w:rPr>
          <w:rFonts w:ascii="Times New Roman" w:hAnsi="Times New Roman" w:cs="Times New Roman"/>
          <w:i/>
          <w:spacing w:val="-1"/>
          <w:sz w:val="24"/>
        </w:rPr>
        <w:t xml:space="preserve"> </w:t>
      </w:r>
      <w:r w:rsidRPr="00D11D4F">
        <w:rPr>
          <w:rFonts w:ascii="Times New Roman" w:hAnsi="Times New Roman" w:cs="Times New Roman"/>
          <w:i/>
          <w:sz w:val="24"/>
        </w:rPr>
        <w:t>diolah dengan,</w:t>
      </w:r>
      <w:r w:rsidRPr="00D11D4F">
        <w:rPr>
          <w:rFonts w:ascii="Times New Roman" w:hAnsi="Times New Roman" w:cs="Times New Roman"/>
          <w:i/>
          <w:spacing w:val="-1"/>
          <w:sz w:val="24"/>
        </w:rPr>
        <w:t xml:space="preserve"> </w:t>
      </w:r>
      <w:r w:rsidRPr="00D11D4F">
        <w:rPr>
          <w:rFonts w:ascii="Times New Roman" w:hAnsi="Times New Roman" w:cs="Times New Roman"/>
          <w:i/>
          <w:spacing w:val="-4"/>
          <w:sz w:val="24"/>
        </w:rPr>
        <w:t>2025</w:t>
      </w:r>
    </w:p>
    <w:p w14:paraId="7F315D2C" w14:textId="615F6DA0" w:rsidR="0052068A" w:rsidRPr="00D11D4F" w:rsidRDefault="00B16AE0" w:rsidP="0052068A">
      <w:pPr>
        <w:spacing w:line="480" w:lineRule="auto"/>
        <w:jc w:val="both"/>
        <w:rPr>
          <w:rFonts w:ascii="Times New Roman" w:hAnsi="Times New Roman" w:cs="Times New Roman"/>
          <w:bCs/>
          <w:sz w:val="24"/>
          <w:szCs w:val="24"/>
        </w:rPr>
      </w:pPr>
      <w:r w:rsidRPr="00D11D4F">
        <w:rPr>
          <w:rFonts w:ascii="Times New Roman" w:hAnsi="Times New Roman" w:cs="Times New Roman"/>
          <w:bCs/>
          <w:sz w:val="24"/>
          <w:szCs w:val="24"/>
        </w:rPr>
        <w:t>Berdasarkan tabel 4.15 diperoleh nilai DW = 1,542. Untuk menentukan ada atau tidaknya autokorelasi maka dibandingkan dengan tabel DW. Variabel bebas (K = 2) dan jumlah sampel (n = 35), sehingga diperoleh nilai dL = 1,085 dan nilai dU = 1,439 sehingga 4-dL = 2,915 dan 4-dU = 2,289. Berdasarkan uraian tersebut dengan skala dU &lt; DW &lt; 4-dU dapat disimpulkan bahwa nilai dU (1,439) lebih kecil dari nilai DW (1,542) dan lebih besar dari 4-dU (2,561) atau dengan perhitungan (1,439 &lt; 1,542 &lt; 2,561) artinya bahwa dalam model regresi linear tidak terjadi autokorelasi.</w:t>
      </w:r>
    </w:p>
    <w:p w14:paraId="569C7000" w14:textId="2CC351F9" w:rsidR="00F0721A" w:rsidRPr="00D11D4F" w:rsidRDefault="00F0721A" w:rsidP="0052068A">
      <w:pPr>
        <w:spacing w:line="480" w:lineRule="auto"/>
        <w:jc w:val="both"/>
        <w:rPr>
          <w:rFonts w:ascii="Times New Roman" w:hAnsi="Times New Roman" w:cs="Times New Roman"/>
          <w:b/>
          <w:sz w:val="24"/>
          <w:szCs w:val="24"/>
        </w:rPr>
      </w:pPr>
      <w:r w:rsidRPr="00D11D4F">
        <w:rPr>
          <w:rFonts w:ascii="Times New Roman" w:hAnsi="Times New Roman" w:cs="Times New Roman"/>
          <w:b/>
          <w:sz w:val="24"/>
          <w:szCs w:val="24"/>
        </w:rPr>
        <w:t>4.</w:t>
      </w:r>
      <w:r w:rsidR="006C04AB">
        <w:rPr>
          <w:rFonts w:ascii="Times New Roman" w:hAnsi="Times New Roman" w:cs="Times New Roman"/>
          <w:b/>
          <w:sz w:val="24"/>
          <w:szCs w:val="24"/>
        </w:rPr>
        <w:t>5</w:t>
      </w:r>
      <w:r w:rsidRPr="00D11D4F">
        <w:rPr>
          <w:rFonts w:ascii="Times New Roman" w:hAnsi="Times New Roman" w:cs="Times New Roman"/>
          <w:b/>
          <w:sz w:val="24"/>
          <w:szCs w:val="24"/>
        </w:rPr>
        <w:t>. Hasil Analisis</w:t>
      </w:r>
    </w:p>
    <w:p w14:paraId="6C977E5B" w14:textId="77777777" w:rsidR="00FA4B47" w:rsidRDefault="00FA4B47" w:rsidP="0052068A">
      <w:pPr>
        <w:spacing w:line="480" w:lineRule="auto"/>
        <w:jc w:val="both"/>
        <w:rPr>
          <w:rFonts w:ascii="Times New Roman" w:hAnsi="Times New Roman" w:cs="Times New Roman"/>
          <w:b/>
          <w:sz w:val="24"/>
          <w:szCs w:val="24"/>
        </w:rPr>
      </w:pPr>
    </w:p>
    <w:p w14:paraId="01BDA5D2" w14:textId="77777777" w:rsidR="00FA4B47" w:rsidRDefault="00FA4B47" w:rsidP="0052068A">
      <w:pPr>
        <w:spacing w:line="480" w:lineRule="auto"/>
        <w:jc w:val="both"/>
        <w:rPr>
          <w:rFonts w:ascii="Times New Roman" w:hAnsi="Times New Roman" w:cs="Times New Roman"/>
          <w:b/>
          <w:sz w:val="24"/>
          <w:szCs w:val="24"/>
        </w:rPr>
      </w:pPr>
    </w:p>
    <w:p w14:paraId="329E41F8" w14:textId="0AD753FC" w:rsidR="00F0721A" w:rsidRPr="00D11D4F" w:rsidRDefault="00F0721A" w:rsidP="0052068A">
      <w:pPr>
        <w:spacing w:line="480" w:lineRule="auto"/>
        <w:jc w:val="both"/>
        <w:rPr>
          <w:rFonts w:ascii="Times New Roman" w:hAnsi="Times New Roman" w:cs="Times New Roman"/>
          <w:b/>
          <w:sz w:val="24"/>
          <w:szCs w:val="24"/>
        </w:rPr>
      </w:pPr>
      <w:r w:rsidRPr="00D11D4F">
        <w:rPr>
          <w:rFonts w:ascii="Times New Roman" w:hAnsi="Times New Roman" w:cs="Times New Roman"/>
          <w:b/>
          <w:sz w:val="24"/>
          <w:szCs w:val="24"/>
        </w:rPr>
        <w:lastRenderedPageBreak/>
        <w:t>4.</w:t>
      </w:r>
      <w:r w:rsidR="006C04AB">
        <w:rPr>
          <w:rFonts w:ascii="Times New Roman" w:hAnsi="Times New Roman" w:cs="Times New Roman"/>
          <w:b/>
          <w:sz w:val="24"/>
          <w:szCs w:val="24"/>
        </w:rPr>
        <w:t>5</w:t>
      </w:r>
      <w:r w:rsidRPr="00D11D4F">
        <w:rPr>
          <w:rFonts w:ascii="Times New Roman" w:hAnsi="Times New Roman" w:cs="Times New Roman"/>
          <w:b/>
          <w:sz w:val="24"/>
          <w:szCs w:val="24"/>
        </w:rPr>
        <w:t>.1.</w:t>
      </w:r>
      <w:r w:rsidRPr="00D11D4F">
        <w:rPr>
          <w:rFonts w:ascii="Times New Roman" w:hAnsi="Times New Roman" w:cs="Times New Roman"/>
          <w:b/>
          <w:sz w:val="24"/>
          <w:szCs w:val="24"/>
        </w:rPr>
        <w:tab/>
        <w:t>Uji Kelayakan Model (Uji F)</w:t>
      </w:r>
    </w:p>
    <w:p w14:paraId="5F32D3DF" w14:textId="7060B919" w:rsidR="00F0721A" w:rsidRPr="00D11D4F" w:rsidRDefault="00F0721A" w:rsidP="0052068A">
      <w:pPr>
        <w:spacing w:line="480" w:lineRule="auto"/>
        <w:jc w:val="both"/>
        <w:rPr>
          <w:rFonts w:ascii="Times New Roman" w:hAnsi="Times New Roman" w:cs="Times New Roman"/>
          <w:bCs/>
          <w:sz w:val="24"/>
          <w:szCs w:val="24"/>
        </w:rPr>
      </w:pPr>
      <w:r w:rsidRPr="00D11D4F">
        <w:rPr>
          <w:rFonts w:ascii="Times New Roman" w:hAnsi="Times New Roman" w:cs="Times New Roman"/>
          <w:b/>
          <w:sz w:val="24"/>
          <w:szCs w:val="24"/>
        </w:rPr>
        <w:tab/>
      </w:r>
      <w:r w:rsidRPr="00D11D4F">
        <w:rPr>
          <w:rFonts w:ascii="Times New Roman" w:hAnsi="Times New Roman" w:cs="Times New Roman"/>
          <w:bCs/>
          <w:sz w:val="24"/>
          <w:szCs w:val="24"/>
        </w:rPr>
        <w:t>Untuk mengetahui tingkat kelayakan model hipotesis dan variabel independen secara bersama-sama atau simultan berpengaruh positif dan signifikan antara variabel Komitmen Organisasi, Kualitas sumber daya manusia, Pemanfaatan teknologi informasi terhadap Kualitas laporan keuangan maka perlu dilakukannya Uji F. Dengan F</w:t>
      </w:r>
      <w:r w:rsidRPr="00D11D4F">
        <w:rPr>
          <w:rFonts w:ascii="Times New Roman" w:hAnsi="Times New Roman" w:cs="Times New Roman"/>
          <w:bCs/>
          <w:sz w:val="24"/>
          <w:szCs w:val="24"/>
          <w:vertAlign w:val="subscript"/>
        </w:rPr>
        <w:t>tabel</w:t>
      </w:r>
      <w:r w:rsidRPr="00D11D4F">
        <w:rPr>
          <w:rFonts w:ascii="Times New Roman" w:hAnsi="Times New Roman" w:cs="Times New Roman"/>
          <w:bCs/>
          <w:sz w:val="24"/>
          <w:szCs w:val="24"/>
        </w:rPr>
        <w:t xml:space="preserve"> yang ditentukan dalam penelitian ini sebesar </w:t>
      </w:r>
      <w:r w:rsidR="00BD6D90" w:rsidRPr="00D11D4F">
        <w:rPr>
          <w:rFonts w:ascii="Times New Roman" w:hAnsi="Times New Roman" w:cs="Times New Roman"/>
          <w:bCs/>
          <w:sz w:val="24"/>
          <w:szCs w:val="24"/>
        </w:rPr>
        <w:t>2</w:t>
      </w:r>
      <w:r w:rsidRPr="00D11D4F">
        <w:rPr>
          <w:rFonts w:ascii="Times New Roman" w:hAnsi="Times New Roman" w:cs="Times New Roman"/>
          <w:bCs/>
          <w:sz w:val="24"/>
          <w:szCs w:val="24"/>
        </w:rPr>
        <w:t>,</w:t>
      </w:r>
      <w:r w:rsidR="00BD6D90" w:rsidRPr="00D11D4F">
        <w:rPr>
          <w:rFonts w:ascii="Times New Roman" w:hAnsi="Times New Roman" w:cs="Times New Roman"/>
          <w:bCs/>
          <w:sz w:val="24"/>
          <w:szCs w:val="24"/>
        </w:rPr>
        <w:t>84</w:t>
      </w:r>
      <w:r w:rsidRPr="00D11D4F">
        <w:rPr>
          <w:rFonts w:ascii="Times New Roman" w:hAnsi="Times New Roman" w:cs="Times New Roman"/>
          <w:bCs/>
          <w:sz w:val="24"/>
          <w:szCs w:val="24"/>
        </w:rPr>
        <w:t xml:space="preserve"> dan signifikansi F harus di bawah α = 5%, maka berikut analisis perhitungannya:</w:t>
      </w:r>
    </w:p>
    <w:p w14:paraId="134C92AF" w14:textId="02751238" w:rsidR="009346B4" w:rsidRPr="00D11D4F" w:rsidRDefault="009346B4" w:rsidP="007C2B09">
      <w:pPr>
        <w:pStyle w:val="Heading3"/>
        <w:ind w:left="168" w:right="448"/>
        <w:jc w:val="center"/>
        <w:rPr>
          <w:rFonts w:ascii="Times New Roman" w:hAnsi="Times New Roman" w:cs="Times New Roman"/>
          <w:b/>
          <w:bCs/>
          <w:color w:val="auto"/>
          <w:sz w:val="24"/>
          <w:szCs w:val="24"/>
        </w:rPr>
      </w:pPr>
      <w:r w:rsidRPr="00D11D4F">
        <w:rPr>
          <w:rFonts w:ascii="Times New Roman" w:hAnsi="Times New Roman" w:cs="Times New Roman"/>
          <w:b/>
          <w:bCs/>
          <w:color w:val="auto"/>
          <w:sz w:val="24"/>
          <w:szCs w:val="24"/>
        </w:rPr>
        <w:t>Tabel</w:t>
      </w:r>
      <w:r w:rsidRPr="00D11D4F">
        <w:rPr>
          <w:rFonts w:ascii="Times New Roman" w:hAnsi="Times New Roman" w:cs="Times New Roman"/>
          <w:b/>
          <w:bCs/>
          <w:color w:val="auto"/>
          <w:spacing w:val="-2"/>
          <w:sz w:val="24"/>
          <w:szCs w:val="24"/>
        </w:rPr>
        <w:t xml:space="preserve"> </w:t>
      </w:r>
      <w:r w:rsidRPr="00D11D4F">
        <w:rPr>
          <w:rFonts w:ascii="Times New Roman" w:hAnsi="Times New Roman" w:cs="Times New Roman"/>
          <w:b/>
          <w:bCs/>
          <w:color w:val="auto"/>
          <w:sz w:val="24"/>
          <w:szCs w:val="24"/>
        </w:rPr>
        <w:t>4.1</w:t>
      </w:r>
      <w:r w:rsidR="00FA4B47">
        <w:rPr>
          <w:rFonts w:ascii="Times New Roman" w:hAnsi="Times New Roman" w:cs="Times New Roman"/>
          <w:b/>
          <w:bCs/>
          <w:color w:val="auto"/>
          <w:sz w:val="24"/>
          <w:szCs w:val="24"/>
        </w:rPr>
        <w:t>7</w:t>
      </w:r>
      <w:r w:rsidRPr="00D11D4F">
        <w:rPr>
          <w:rFonts w:ascii="Times New Roman" w:hAnsi="Times New Roman" w:cs="Times New Roman"/>
          <w:b/>
          <w:bCs/>
          <w:color w:val="auto"/>
          <w:sz w:val="24"/>
          <w:szCs w:val="24"/>
        </w:rPr>
        <w:t>.</w:t>
      </w:r>
      <w:r w:rsidRPr="00D11D4F">
        <w:rPr>
          <w:rFonts w:ascii="Times New Roman" w:hAnsi="Times New Roman" w:cs="Times New Roman"/>
          <w:b/>
          <w:bCs/>
          <w:color w:val="auto"/>
          <w:spacing w:val="-2"/>
          <w:sz w:val="24"/>
          <w:szCs w:val="24"/>
        </w:rPr>
        <w:t xml:space="preserve"> </w:t>
      </w:r>
      <w:r w:rsidRPr="00D11D4F">
        <w:rPr>
          <w:rFonts w:ascii="Times New Roman" w:hAnsi="Times New Roman" w:cs="Times New Roman"/>
          <w:b/>
          <w:bCs/>
          <w:color w:val="auto"/>
          <w:sz w:val="24"/>
          <w:szCs w:val="24"/>
        </w:rPr>
        <w:t>Hasil</w:t>
      </w:r>
      <w:r w:rsidRPr="00D11D4F">
        <w:rPr>
          <w:rFonts w:ascii="Times New Roman" w:hAnsi="Times New Roman" w:cs="Times New Roman"/>
          <w:b/>
          <w:bCs/>
          <w:color w:val="auto"/>
          <w:spacing w:val="1"/>
          <w:sz w:val="24"/>
          <w:szCs w:val="24"/>
        </w:rPr>
        <w:t xml:space="preserve"> </w:t>
      </w:r>
      <w:r w:rsidRPr="00D11D4F">
        <w:rPr>
          <w:rFonts w:ascii="Times New Roman" w:hAnsi="Times New Roman" w:cs="Times New Roman"/>
          <w:b/>
          <w:bCs/>
          <w:color w:val="auto"/>
          <w:sz w:val="24"/>
          <w:szCs w:val="24"/>
        </w:rPr>
        <w:t>Uji</w:t>
      </w:r>
      <w:r w:rsidRPr="00D11D4F">
        <w:rPr>
          <w:rFonts w:ascii="Times New Roman" w:hAnsi="Times New Roman" w:cs="Times New Roman"/>
          <w:b/>
          <w:bCs/>
          <w:color w:val="auto"/>
          <w:spacing w:val="-1"/>
          <w:sz w:val="24"/>
          <w:szCs w:val="24"/>
        </w:rPr>
        <w:t xml:space="preserve"> </w:t>
      </w:r>
      <w:r w:rsidRPr="00D11D4F">
        <w:rPr>
          <w:rFonts w:ascii="Times New Roman" w:hAnsi="Times New Roman" w:cs="Times New Roman"/>
          <w:b/>
          <w:bCs/>
          <w:color w:val="auto"/>
          <w:sz w:val="24"/>
          <w:szCs w:val="24"/>
        </w:rPr>
        <w:t>Kelayakan</w:t>
      </w:r>
      <w:r w:rsidRPr="00D11D4F">
        <w:rPr>
          <w:rFonts w:ascii="Times New Roman" w:hAnsi="Times New Roman" w:cs="Times New Roman"/>
          <w:b/>
          <w:bCs/>
          <w:color w:val="auto"/>
          <w:spacing w:val="-3"/>
          <w:sz w:val="24"/>
          <w:szCs w:val="24"/>
        </w:rPr>
        <w:t xml:space="preserve"> </w:t>
      </w:r>
      <w:r w:rsidRPr="00D11D4F">
        <w:rPr>
          <w:rFonts w:ascii="Times New Roman" w:hAnsi="Times New Roman" w:cs="Times New Roman"/>
          <w:b/>
          <w:bCs/>
          <w:color w:val="auto"/>
          <w:sz w:val="24"/>
          <w:szCs w:val="24"/>
        </w:rPr>
        <w:t>Model</w:t>
      </w:r>
      <w:r w:rsidRPr="00D11D4F">
        <w:rPr>
          <w:rFonts w:ascii="Times New Roman" w:hAnsi="Times New Roman" w:cs="Times New Roman"/>
          <w:b/>
          <w:bCs/>
          <w:color w:val="auto"/>
          <w:spacing w:val="-3"/>
          <w:sz w:val="24"/>
          <w:szCs w:val="24"/>
        </w:rPr>
        <w:t xml:space="preserve"> </w:t>
      </w:r>
      <w:r w:rsidRPr="00D11D4F">
        <w:rPr>
          <w:rFonts w:ascii="Times New Roman" w:hAnsi="Times New Roman" w:cs="Times New Roman"/>
          <w:b/>
          <w:bCs/>
          <w:color w:val="auto"/>
          <w:sz w:val="24"/>
          <w:szCs w:val="24"/>
        </w:rPr>
        <w:t xml:space="preserve">(Uji </w:t>
      </w:r>
      <w:r w:rsidRPr="00D11D4F">
        <w:rPr>
          <w:rFonts w:ascii="Times New Roman" w:hAnsi="Times New Roman" w:cs="Times New Roman"/>
          <w:b/>
          <w:bCs/>
          <w:color w:val="auto"/>
          <w:spacing w:val="-5"/>
          <w:sz w:val="24"/>
          <w:szCs w:val="24"/>
        </w:rPr>
        <w:t>F)</w:t>
      </w:r>
    </w:p>
    <w:tbl>
      <w:tblPr>
        <w:tblW w:w="0" w:type="auto"/>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487"/>
        <w:gridCol w:w="1493"/>
        <w:gridCol w:w="1450"/>
        <w:gridCol w:w="996"/>
        <w:gridCol w:w="1377"/>
        <w:gridCol w:w="1001"/>
        <w:gridCol w:w="1183"/>
      </w:tblGrid>
      <w:tr w:rsidR="009346B4" w:rsidRPr="00D11D4F" w14:paraId="4ED46F94" w14:textId="77777777" w:rsidTr="009C4194">
        <w:trPr>
          <w:trHeight w:val="755"/>
        </w:trPr>
        <w:tc>
          <w:tcPr>
            <w:tcW w:w="1980" w:type="dxa"/>
            <w:gridSpan w:val="2"/>
          </w:tcPr>
          <w:p w14:paraId="7BA41279" w14:textId="77777777" w:rsidR="009346B4" w:rsidRPr="00D11D4F" w:rsidRDefault="009346B4" w:rsidP="00131F18">
            <w:pPr>
              <w:pStyle w:val="TableParagraph"/>
              <w:spacing w:line="249" w:lineRule="exact"/>
              <w:ind w:left="77"/>
            </w:pPr>
            <w:r w:rsidRPr="00D11D4F">
              <w:rPr>
                <w:spacing w:val="-2"/>
              </w:rPr>
              <w:t>Model</w:t>
            </w:r>
          </w:p>
        </w:tc>
        <w:tc>
          <w:tcPr>
            <w:tcW w:w="1450" w:type="dxa"/>
            <w:tcBorders>
              <w:right w:val="single" w:sz="8" w:space="0" w:color="000000"/>
            </w:tcBorders>
          </w:tcPr>
          <w:p w14:paraId="60659E6D" w14:textId="77777777" w:rsidR="009346B4" w:rsidRPr="00D11D4F" w:rsidRDefault="009346B4" w:rsidP="00131F18">
            <w:pPr>
              <w:pStyle w:val="TableParagraph"/>
              <w:spacing w:line="249" w:lineRule="exact"/>
              <w:ind w:left="406"/>
            </w:pPr>
            <w:r w:rsidRPr="00D11D4F">
              <w:t>Sum</w:t>
            </w:r>
            <w:r w:rsidRPr="00D11D4F">
              <w:rPr>
                <w:spacing w:val="-1"/>
              </w:rPr>
              <w:t xml:space="preserve"> </w:t>
            </w:r>
            <w:r w:rsidRPr="00D11D4F">
              <w:rPr>
                <w:spacing w:val="-5"/>
              </w:rPr>
              <w:t>of</w:t>
            </w:r>
          </w:p>
          <w:p w14:paraId="357BB25C" w14:textId="77777777" w:rsidR="009346B4" w:rsidRPr="00D11D4F" w:rsidRDefault="009346B4" w:rsidP="00131F18">
            <w:pPr>
              <w:pStyle w:val="TableParagraph"/>
              <w:spacing w:before="127"/>
              <w:ind w:left="378"/>
            </w:pPr>
            <w:r w:rsidRPr="00D11D4F">
              <w:rPr>
                <w:spacing w:val="-2"/>
              </w:rPr>
              <w:t>Squares</w:t>
            </w:r>
          </w:p>
        </w:tc>
        <w:tc>
          <w:tcPr>
            <w:tcW w:w="996" w:type="dxa"/>
            <w:tcBorders>
              <w:left w:val="single" w:sz="8" w:space="0" w:color="000000"/>
              <w:right w:val="single" w:sz="8" w:space="0" w:color="000000"/>
            </w:tcBorders>
          </w:tcPr>
          <w:p w14:paraId="65764970" w14:textId="77777777" w:rsidR="009346B4" w:rsidRPr="00D11D4F" w:rsidRDefault="009346B4" w:rsidP="00131F18">
            <w:pPr>
              <w:pStyle w:val="TableParagraph"/>
              <w:spacing w:line="249" w:lineRule="exact"/>
              <w:ind w:left="45"/>
            </w:pPr>
            <w:r w:rsidRPr="00D11D4F">
              <w:rPr>
                <w:spacing w:val="-5"/>
              </w:rPr>
              <w:t>Df</w:t>
            </w:r>
          </w:p>
        </w:tc>
        <w:tc>
          <w:tcPr>
            <w:tcW w:w="1377" w:type="dxa"/>
            <w:tcBorders>
              <w:left w:val="single" w:sz="8" w:space="0" w:color="000000"/>
              <w:right w:val="single" w:sz="8" w:space="0" w:color="000000"/>
            </w:tcBorders>
          </w:tcPr>
          <w:p w14:paraId="05EC3B9C" w14:textId="77777777" w:rsidR="009346B4" w:rsidRPr="00D11D4F" w:rsidRDefault="009346B4" w:rsidP="00131F18">
            <w:pPr>
              <w:pStyle w:val="TableParagraph"/>
              <w:spacing w:line="249" w:lineRule="exact"/>
              <w:ind w:right="69"/>
              <w:jc w:val="right"/>
            </w:pPr>
            <w:r w:rsidRPr="00D11D4F">
              <w:t>Mean</w:t>
            </w:r>
            <w:r w:rsidRPr="00D11D4F">
              <w:rPr>
                <w:spacing w:val="-4"/>
              </w:rPr>
              <w:t xml:space="preserve"> </w:t>
            </w:r>
            <w:r w:rsidRPr="00D11D4F">
              <w:rPr>
                <w:spacing w:val="-2"/>
              </w:rPr>
              <w:t>Square</w:t>
            </w:r>
          </w:p>
        </w:tc>
        <w:tc>
          <w:tcPr>
            <w:tcW w:w="1001" w:type="dxa"/>
            <w:tcBorders>
              <w:left w:val="single" w:sz="8" w:space="0" w:color="000000"/>
              <w:right w:val="single" w:sz="8" w:space="0" w:color="000000"/>
            </w:tcBorders>
          </w:tcPr>
          <w:p w14:paraId="52B7950E" w14:textId="77777777" w:rsidR="009346B4" w:rsidRPr="00D11D4F" w:rsidRDefault="009346B4" w:rsidP="00131F18">
            <w:pPr>
              <w:pStyle w:val="TableParagraph"/>
              <w:spacing w:line="249" w:lineRule="exact"/>
              <w:ind w:left="34" w:right="3"/>
            </w:pPr>
            <w:r w:rsidRPr="00D11D4F">
              <w:rPr>
                <w:spacing w:val="-10"/>
              </w:rPr>
              <w:t>F</w:t>
            </w:r>
          </w:p>
        </w:tc>
        <w:tc>
          <w:tcPr>
            <w:tcW w:w="1183" w:type="dxa"/>
            <w:tcBorders>
              <w:left w:val="single" w:sz="8" w:space="0" w:color="000000"/>
            </w:tcBorders>
          </w:tcPr>
          <w:p w14:paraId="67DE1B91" w14:textId="77777777" w:rsidR="009346B4" w:rsidRPr="00D11D4F" w:rsidRDefault="009346B4" w:rsidP="00131F18">
            <w:pPr>
              <w:pStyle w:val="TableParagraph"/>
              <w:spacing w:line="249" w:lineRule="exact"/>
              <w:ind w:left="420"/>
            </w:pPr>
            <w:r w:rsidRPr="00D11D4F">
              <w:rPr>
                <w:spacing w:val="-4"/>
              </w:rPr>
              <w:t>Sig.</w:t>
            </w:r>
          </w:p>
        </w:tc>
      </w:tr>
      <w:tr w:rsidR="009346B4" w:rsidRPr="00D11D4F" w14:paraId="1CE54B5B" w14:textId="77777777" w:rsidTr="009C4194">
        <w:trPr>
          <w:trHeight w:val="346"/>
        </w:trPr>
        <w:tc>
          <w:tcPr>
            <w:tcW w:w="487" w:type="dxa"/>
            <w:tcBorders>
              <w:bottom w:val="nil"/>
              <w:right w:val="nil"/>
            </w:tcBorders>
          </w:tcPr>
          <w:p w14:paraId="46C95BCE" w14:textId="77777777" w:rsidR="009346B4" w:rsidRPr="00D11D4F" w:rsidRDefault="009346B4" w:rsidP="00131F18">
            <w:pPr>
              <w:pStyle w:val="TableParagraph"/>
            </w:pPr>
          </w:p>
        </w:tc>
        <w:tc>
          <w:tcPr>
            <w:tcW w:w="1493" w:type="dxa"/>
            <w:tcBorders>
              <w:left w:val="nil"/>
              <w:bottom w:val="nil"/>
            </w:tcBorders>
          </w:tcPr>
          <w:p w14:paraId="35D3BBEA" w14:textId="77777777" w:rsidR="009346B4" w:rsidRPr="00D11D4F" w:rsidRDefault="009346B4" w:rsidP="00131F18">
            <w:pPr>
              <w:pStyle w:val="TableParagraph"/>
              <w:spacing w:line="249" w:lineRule="exact"/>
              <w:ind w:left="317"/>
            </w:pPr>
            <w:r w:rsidRPr="00D11D4F">
              <w:rPr>
                <w:spacing w:val="-2"/>
              </w:rPr>
              <w:t>Regression</w:t>
            </w:r>
          </w:p>
        </w:tc>
        <w:tc>
          <w:tcPr>
            <w:tcW w:w="1450" w:type="dxa"/>
            <w:tcBorders>
              <w:bottom w:val="nil"/>
              <w:right w:val="single" w:sz="8" w:space="0" w:color="000000"/>
            </w:tcBorders>
          </w:tcPr>
          <w:p w14:paraId="16DCBDD4" w14:textId="077AFD58" w:rsidR="009346B4" w:rsidRPr="00D11D4F" w:rsidRDefault="009346B4" w:rsidP="00131F18">
            <w:pPr>
              <w:pStyle w:val="TableParagraph"/>
              <w:spacing w:before="60"/>
              <w:ind w:right="75"/>
              <w:jc w:val="right"/>
            </w:pPr>
            <w:r w:rsidRPr="00D11D4F">
              <w:rPr>
                <w:spacing w:val="-2"/>
              </w:rPr>
              <w:t>268,841</w:t>
            </w:r>
          </w:p>
        </w:tc>
        <w:tc>
          <w:tcPr>
            <w:tcW w:w="996" w:type="dxa"/>
            <w:tcBorders>
              <w:left w:val="single" w:sz="8" w:space="0" w:color="000000"/>
              <w:bottom w:val="nil"/>
              <w:right w:val="single" w:sz="8" w:space="0" w:color="000000"/>
            </w:tcBorders>
          </w:tcPr>
          <w:p w14:paraId="2D6B1BE0" w14:textId="5F771DA2" w:rsidR="009346B4" w:rsidRPr="00D11D4F" w:rsidRDefault="009346B4" w:rsidP="00131F18">
            <w:pPr>
              <w:pStyle w:val="TableParagraph"/>
              <w:spacing w:before="60"/>
              <w:ind w:right="78"/>
              <w:jc w:val="right"/>
            </w:pPr>
            <w:r w:rsidRPr="00D11D4F">
              <w:rPr>
                <w:spacing w:val="-10"/>
              </w:rPr>
              <w:t>3</w:t>
            </w:r>
          </w:p>
        </w:tc>
        <w:tc>
          <w:tcPr>
            <w:tcW w:w="1377" w:type="dxa"/>
            <w:tcBorders>
              <w:left w:val="single" w:sz="8" w:space="0" w:color="000000"/>
              <w:bottom w:val="nil"/>
              <w:right w:val="single" w:sz="8" w:space="0" w:color="000000"/>
            </w:tcBorders>
          </w:tcPr>
          <w:p w14:paraId="01191A26" w14:textId="55E85680" w:rsidR="009346B4" w:rsidRPr="00D11D4F" w:rsidRDefault="009346B4" w:rsidP="00131F18">
            <w:pPr>
              <w:pStyle w:val="TableParagraph"/>
              <w:spacing w:before="60"/>
              <w:ind w:right="75"/>
              <w:jc w:val="right"/>
            </w:pPr>
            <w:r w:rsidRPr="00D11D4F">
              <w:rPr>
                <w:spacing w:val="-2"/>
              </w:rPr>
              <w:t>89,614</w:t>
            </w:r>
          </w:p>
        </w:tc>
        <w:tc>
          <w:tcPr>
            <w:tcW w:w="1001" w:type="dxa"/>
            <w:vMerge w:val="restart"/>
            <w:tcBorders>
              <w:left w:val="single" w:sz="8" w:space="0" w:color="000000"/>
              <w:right w:val="single" w:sz="8" w:space="0" w:color="000000"/>
            </w:tcBorders>
          </w:tcPr>
          <w:p w14:paraId="3B0CD901" w14:textId="07B994E9" w:rsidR="009346B4" w:rsidRPr="00D11D4F" w:rsidRDefault="009346B4" w:rsidP="00131F18">
            <w:pPr>
              <w:pStyle w:val="TableParagraph"/>
              <w:spacing w:before="60"/>
              <w:ind w:left="292"/>
            </w:pPr>
            <w:r w:rsidRPr="00D11D4F">
              <w:rPr>
                <w:spacing w:val="-2"/>
              </w:rPr>
              <w:t>19,274</w:t>
            </w:r>
          </w:p>
        </w:tc>
        <w:tc>
          <w:tcPr>
            <w:tcW w:w="1183" w:type="dxa"/>
            <w:vMerge w:val="restart"/>
            <w:tcBorders>
              <w:left w:val="single" w:sz="8" w:space="0" w:color="000000"/>
            </w:tcBorders>
          </w:tcPr>
          <w:p w14:paraId="76EDD3DA" w14:textId="77777777" w:rsidR="009346B4" w:rsidRPr="00D11D4F" w:rsidRDefault="009346B4" w:rsidP="00131F18">
            <w:pPr>
              <w:pStyle w:val="TableParagraph"/>
              <w:spacing w:before="60"/>
              <w:ind w:left="508"/>
              <w:rPr>
                <w:position w:val="7"/>
                <w:sz w:val="14"/>
              </w:rPr>
            </w:pPr>
            <w:r w:rsidRPr="00D11D4F">
              <w:rPr>
                <w:spacing w:val="-2"/>
              </w:rPr>
              <w:t>0,000</w:t>
            </w:r>
            <w:r w:rsidRPr="00D11D4F">
              <w:rPr>
                <w:spacing w:val="-2"/>
                <w:position w:val="7"/>
                <w:sz w:val="14"/>
              </w:rPr>
              <w:t>b</w:t>
            </w:r>
          </w:p>
        </w:tc>
      </w:tr>
      <w:tr w:rsidR="009346B4" w:rsidRPr="00D11D4F" w14:paraId="76CB92FA" w14:textId="77777777" w:rsidTr="009C4194">
        <w:trPr>
          <w:trHeight w:val="375"/>
        </w:trPr>
        <w:tc>
          <w:tcPr>
            <w:tcW w:w="487" w:type="dxa"/>
            <w:tcBorders>
              <w:top w:val="nil"/>
              <w:bottom w:val="nil"/>
              <w:right w:val="nil"/>
            </w:tcBorders>
          </w:tcPr>
          <w:p w14:paraId="2388B0F6" w14:textId="77777777" w:rsidR="009346B4" w:rsidRPr="00D11D4F" w:rsidRDefault="009346B4" w:rsidP="00131F18">
            <w:pPr>
              <w:pStyle w:val="TableParagraph"/>
              <w:spacing w:before="24"/>
              <w:ind w:left="77"/>
            </w:pPr>
            <w:r w:rsidRPr="00D11D4F">
              <w:rPr>
                <w:spacing w:val="-10"/>
              </w:rPr>
              <w:t>1</w:t>
            </w:r>
          </w:p>
        </w:tc>
        <w:tc>
          <w:tcPr>
            <w:tcW w:w="1493" w:type="dxa"/>
            <w:tcBorders>
              <w:top w:val="nil"/>
              <w:left w:val="nil"/>
              <w:bottom w:val="nil"/>
            </w:tcBorders>
          </w:tcPr>
          <w:p w14:paraId="4DF98B1C" w14:textId="77777777" w:rsidR="009346B4" w:rsidRPr="00D11D4F" w:rsidRDefault="009346B4" w:rsidP="00131F18">
            <w:pPr>
              <w:pStyle w:val="TableParagraph"/>
              <w:spacing w:before="24"/>
              <w:ind w:left="317"/>
            </w:pPr>
            <w:r w:rsidRPr="00D11D4F">
              <w:rPr>
                <w:spacing w:val="-2"/>
              </w:rPr>
              <w:t>Residual</w:t>
            </w:r>
          </w:p>
        </w:tc>
        <w:tc>
          <w:tcPr>
            <w:tcW w:w="1450" w:type="dxa"/>
            <w:tcBorders>
              <w:top w:val="nil"/>
              <w:bottom w:val="nil"/>
              <w:right w:val="single" w:sz="8" w:space="0" w:color="000000"/>
            </w:tcBorders>
          </w:tcPr>
          <w:p w14:paraId="795A7E6B" w14:textId="1B11398E" w:rsidR="009346B4" w:rsidRPr="00D11D4F" w:rsidRDefault="009346B4" w:rsidP="00131F18">
            <w:pPr>
              <w:pStyle w:val="TableParagraph"/>
              <w:spacing w:before="88"/>
              <w:ind w:right="75"/>
              <w:jc w:val="right"/>
            </w:pPr>
            <w:r w:rsidRPr="00D11D4F">
              <w:rPr>
                <w:spacing w:val="-2"/>
              </w:rPr>
              <w:t>144,131</w:t>
            </w:r>
          </w:p>
        </w:tc>
        <w:tc>
          <w:tcPr>
            <w:tcW w:w="996" w:type="dxa"/>
            <w:tcBorders>
              <w:top w:val="nil"/>
              <w:left w:val="single" w:sz="8" w:space="0" w:color="000000"/>
              <w:bottom w:val="nil"/>
              <w:right w:val="single" w:sz="8" w:space="0" w:color="000000"/>
            </w:tcBorders>
          </w:tcPr>
          <w:p w14:paraId="1FB0D97E" w14:textId="77D7098C" w:rsidR="009346B4" w:rsidRPr="00D11D4F" w:rsidRDefault="009346B4" w:rsidP="00131F18">
            <w:pPr>
              <w:pStyle w:val="TableParagraph"/>
              <w:spacing w:before="88"/>
              <w:ind w:right="72"/>
              <w:jc w:val="right"/>
            </w:pPr>
            <w:r w:rsidRPr="00D11D4F">
              <w:rPr>
                <w:spacing w:val="-5"/>
              </w:rPr>
              <w:t>31</w:t>
            </w:r>
          </w:p>
        </w:tc>
        <w:tc>
          <w:tcPr>
            <w:tcW w:w="1377" w:type="dxa"/>
            <w:tcBorders>
              <w:top w:val="nil"/>
              <w:left w:val="single" w:sz="8" w:space="0" w:color="000000"/>
              <w:bottom w:val="nil"/>
              <w:right w:val="single" w:sz="8" w:space="0" w:color="000000"/>
            </w:tcBorders>
          </w:tcPr>
          <w:p w14:paraId="5E946BBF" w14:textId="4A7C7D3D" w:rsidR="009346B4" w:rsidRPr="00D11D4F" w:rsidRDefault="009346B4" w:rsidP="00131F18">
            <w:pPr>
              <w:pStyle w:val="TableParagraph"/>
              <w:spacing w:before="88"/>
              <w:ind w:right="75"/>
              <w:jc w:val="right"/>
            </w:pPr>
            <w:r w:rsidRPr="00D11D4F">
              <w:rPr>
                <w:spacing w:val="-2"/>
              </w:rPr>
              <w:t>4,649</w:t>
            </w:r>
          </w:p>
        </w:tc>
        <w:tc>
          <w:tcPr>
            <w:tcW w:w="1001" w:type="dxa"/>
            <w:vMerge/>
            <w:tcBorders>
              <w:top w:val="nil"/>
              <w:left w:val="single" w:sz="8" w:space="0" w:color="000000"/>
              <w:right w:val="single" w:sz="8" w:space="0" w:color="000000"/>
            </w:tcBorders>
          </w:tcPr>
          <w:p w14:paraId="7EF66855" w14:textId="77777777" w:rsidR="009346B4" w:rsidRPr="00D11D4F" w:rsidRDefault="009346B4" w:rsidP="00131F18">
            <w:pPr>
              <w:rPr>
                <w:rFonts w:ascii="Times New Roman" w:hAnsi="Times New Roman" w:cs="Times New Roman"/>
                <w:sz w:val="2"/>
                <w:szCs w:val="2"/>
              </w:rPr>
            </w:pPr>
          </w:p>
        </w:tc>
        <w:tc>
          <w:tcPr>
            <w:tcW w:w="1183" w:type="dxa"/>
            <w:vMerge/>
            <w:tcBorders>
              <w:top w:val="nil"/>
              <w:left w:val="single" w:sz="8" w:space="0" w:color="000000"/>
            </w:tcBorders>
          </w:tcPr>
          <w:p w14:paraId="4E0D7EF0" w14:textId="77777777" w:rsidR="009346B4" w:rsidRPr="00D11D4F" w:rsidRDefault="009346B4" w:rsidP="00131F18">
            <w:pPr>
              <w:rPr>
                <w:rFonts w:ascii="Times New Roman" w:hAnsi="Times New Roman" w:cs="Times New Roman"/>
                <w:sz w:val="2"/>
                <w:szCs w:val="2"/>
              </w:rPr>
            </w:pPr>
          </w:p>
        </w:tc>
      </w:tr>
      <w:tr w:rsidR="009346B4" w:rsidRPr="00D11D4F" w14:paraId="716328E3" w14:textId="77777777" w:rsidTr="009C4194">
        <w:trPr>
          <w:trHeight w:val="403"/>
        </w:trPr>
        <w:tc>
          <w:tcPr>
            <w:tcW w:w="487" w:type="dxa"/>
            <w:tcBorders>
              <w:top w:val="nil"/>
              <w:right w:val="nil"/>
            </w:tcBorders>
          </w:tcPr>
          <w:p w14:paraId="7AD28032" w14:textId="77777777" w:rsidR="009346B4" w:rsidRPr="00D11D4F" w:rsidRDefault="009346B4" w:rsidP="00131F18">
            <w:pPr>
              <w:pStyle w:val="TableParagraph"/>
            </w:pPr>
          </w:p>
        </w:tc>
        <w:tc>
          <w:tcPr>
            <w:tcW w:w="1493" w:type="dxa"/>
            <w:tcBorders>
              <w:top w:val="nil"/>
              <w:left w:val="nil"/>
            </w:tcBorders>
          </w:tcPr>
          <w:p w14:paraId="788CF645" w14:textId="77777777" w:rsidR="009346B4" w:rsidRPr="00D11D4F" w:rsidRDefault="009346B4" w:rsidP="00131F18">
            <w:pPr>
              <w:pStyle w:val="TableParagraph"/>
              <w:spacing w:before="24"/>
              <w:ind w:left="317"/>
            </w:pPr>
            <w:r w:rsidRPr="00D11D4F">
              <w:rPr>
                <w:spacing w:val="-2"/>
              </w:rPr>
              <w:t>Total</w:t>
            </w:r>
          </w:p>
        </w:tc>
        <w:tc>
          <w:tcPr>
            <w:tcW w:w="1450" w:type="dxa"/>
            <w:tcBorders>
              <w:top w:val="nil"/>
              <w:right w:val="single" w:sz="8" w:space="0" w:color="000000"/>
            </w:tcBorders>
          </w:tcPr>
          <w:p w14:paraId="52D0BBDD" w14:textId="71FF3CCE" w:rsidR="009346B4" w:rsidRPr="00D11D4F" w:rsidRDefault="009346B4" w:rsidP="00131F18">
            <w:pPr>
              <w:pStyle w:val="TableParagraph"/>
              <w:spacing w:before="88"/>
              <w:ind w:right="75"/>
              <w:jc w:val="right"/>
            </w:pPr>
            <w:r w:rsidRPr="00D11D4F">
              <w:rPr>
                <w:spacing w:val="-2"/>
              </w:rPr>
              <w:t>412,971</w:t>
            </w:r>
          </w:p>
        </w:tc>
        <w:tc>
          <w:tcPr>
            <w:tcW w:w="996" w:type="dxa"/>
            <w:tcBorders>
              <w:top w:val="nil"/>
              <w:left w:val="single" w:sz="8" w:space="0" w:color="000000"/>
              <w:right w:val="single" w:sz="8" w:space="0" w:color="000000"/>
            </w:tcBorders>
          </w:tcPr>
          <w:p w14:paraId="2CC3DE6F" w14:textId="5CB7BBAA" w:rsidR="009346B4" w:rsidRPr="00D11D4F" w:rsidRDefault="009346B4" w:rsidP="00131F18">
            <w:pPr>
              <w:pStyle w:val="TableParagraph"/>
              <w:spacing w:before="88"/>
              <w:ind w:right="72"/>
              <w:jc w:val="right"/>
            </w:pPr>
            <w:r w:rsidRPr="00D11D4F">
              <w:rPr>
                <w:spacing w:val="-5"/>
              </w:rPr>
              <w:t>34</w:t>
            </w:r>
          </w:p>
        </w:tc>
        <w:tc>
          <w:tcPr>
            <w:tcW w:w="1377" w:type="dxa"/>
            <w:tcBorders>
              <w:top w:val="nil"/>
              <w:left w:val="single" w:sz="8" w:space="0" w:color="000000"/>
              <w:right w:val="single" w:sz="8" w:space="0" w:color="000000"/>
            </w:tcBorders>
          </w:tcPr>
          <w:p w14:paraId="7139174C" w14:textId="77777777" w:rsidR="009346B4" w:rsidRPr="00D11D4F" w:rsidRDefault="009346B4" w:rsidP="00131F18">
            <w:pPr>
              <w:pStyle w:val="TableParagraph"/>
            </w:pPr>
          </w:p>
        </w:tc>
        <w:tc>
          <w:tcPr>
            <w:tcW w:w="1001" w:type="dxa"/>
            <w:vMerge/>
            <w:tcBorders>
              <w:top w:val="nil"/>
              <w:left w:val="single" w:sz="8" w:space="0" w:color="000000"/>
              <w:right w:val="single" w:sz="8" w:space="0" w:color="000000"/>
            </w:tcBorders>
          </w:tcPr>
          <w:p w14:paraId="363FA9AF" w14:textId="77777777" w:rsidR="009346B4" w:rsidRPr="00D11D4F" w:rsidRDefault="009346B4" w:rsidP="00131F18">
            <w:pPr>
              <w:rPr>
                <w:rFonts w:ascii="Times New Roman" w:hAnsi="Times New Roman" w:cs="Times New Roman"/>
                <w:sz w:val="2"/>
                <w:szCs w:val="2"/>
              </w:rPr>
            </w:pPr>
          </w:p>
        </w:tc>
        <w:tc>
          <w:tcPr>
            <w:tcW w:w="1183" w:type="dxa"/>
            <w:vMerge/>
            <w:tcBorders>
              <w:top w:val="nil"/>
              <w:left w:val="single" w:sz="8" w:space="0" w:color="000000"/>
            </w:tcBorders>
          </w:tcPr>
          <w:p w14:paraId="435D67C7" w14:textId="77777777" w:rsidR="009346B4" w:rsidRPr="00D11D4F" w:rsidRDefault="009346B4" w:rsidP="00131F18">
            <w:pPr>
              <w:rPr>
                <w:rFonts w:ascii="Times New Roman" w:hAnsi="Times New Roman" w:cs="Times New Roman"/>
                <w:sz w:val="2"/>
                <w:szCs w:val="2"/>
              </w:rPr>
            </w:pPr>
          </w:p>
        </w:tc>
      </w:tr>
    </w:tbl>
    <w:p w14:paraId="04248661" w14:textId="3351BD39" w:rsidR="009346B4" w:rsidRPr="00D11D4F" w:rsidRDefault="009346B4" w:rsidP="009346B4">
      <w:pPr>
        <w:pStyle w:val="ListParagraph"/>
        <w:widowControl w:val="0"/>
        <w:numPr>
          <w:ilvl w:val="0"/>
          <w:numId w:val="29"/>
        </w:numPr>
        <w:tabs>
          <w:tab w:val="left" w:pos="771"/>
        </w:tabs>
        <w:autoSpaceDE w:val="0"/>
        <w:autoSpaceDN w:val="0"/>
        <w:spacing w:after="0" w:line="200" w:lineRule="exact"/>
        <w:ind w:left="771" w:hanging="203"/>
        <w:contextualSpacing w:val="0"/>
        <w:rPr>
          <w:rFonts w:ascii="Times New Roman" w:hAnsi="Times New Roman" w:cs="Times New Roman"/>
          <w:sz w:val="18"/>
        </w:rPr>
      </w:pPr>
      <w:r w:rsidRPr="00D11D4F">
        <w:rPr>
          <w:rFonts w:ascii="Times New Roman" w:hAnsi="Times New Roman" w:cs="Times New Roman"/>
          <w:sz w:val="18"/>
        </w:rPr>
        <w:t>Dependent</w:t>
      </w:r>
      <w:r w:rsidRPr="00D11D4F">
        <w:rPr>
          <w:rFonts w:ascii="Times New Roman" w:hAnsi="Times New Roman" w:cs="Times New Roman"/>
          <w:spacing w:val="-9"/>
          <w:sz w:val="18"/>
        </w:rPr>
        <w:t xml:space="preserve"> </w:t>
      </w:r>
      <w:r w:rsidRPr="00D11D4F">
        <w:rPr>
          <w:rFonts w:ascii="Times New Roman" w:hAnsi="Times New Roman" w:cs="Times New Roman"/>
          <w:sz w:val="18"/>
        </w:rPr>
        <w:t>Variable:</w:t>
      </w:r>
      <w:r w:rsidRPr="00D11D4F">
        <w:rPr>
          <w:rFonts w:ascii="Times New Roman" w:hAnsi="Times New Roman" w:cs="Times New Roman"/>
          <w:spacing w:val="-9"/>
          <w:sz w:val="18"/>
        </w:rPr>
        <w:t xml:space="preserve"> </w:t>
      </w:r>
      <w:r w:rsidRPr="00D11D4F">
        <w:rPr>
          <w:rFonts w:ascii="Times New Roman" w:hAnsi="Times New Roman" w:cs="Times New Roman"/>
          <w:spacing w:val="-4"/>
          <w:sz w:val="18"/>
        </w:rPr>
        <w:t>Y</w:t>
      </w:r>
    </w:p>
    <w:p w14:paraId="0843D8BC" w14:textId="4A5252B3" w:rsidR="009346B4" w:rsidRPr="00D11D4F" w:rsidRDefault="009346B4" w:rsidP="009346B4">
      <w:pPr>
        <w:pStyle w:val="ListParagraph"/>
        <w:widowControl w:val="0"/>
        <w:numPr>
          <w:ilvl w:val="0"/>
          <w:numId w:val="29"/>
        </w:numPr>
        <w:tabs>
          <w:tab w:val="left" w:pos="771"/>
        </w:tabs>
        <w:autoSpaceDE w:val="0"/>
        <w:autoSpaceDN w:val="0"/>
        <w:spacing w:after="0" w:line="205" w:lineRule="exact"/>
        <w:ind w:left="771" w:hanging="203"/>
        <w:contextualSpacing w:val="0"/>
        <w:rPr>
          <w:rFonts w:ascii="Times New Roman" w:hAnsi="Times New Roman" w:cs="Times New Roman"/>
          <w:sz w:val="18"/>
        </w:rPr>
      </w:pPr>
      <w:r w:rsidRPr="00D11D4F">
        <w:rPr>
          <w:rFonts w:ascii="Times New Roman" w:hAnsi="Times New Roman" w:cs="Times New Roman"/>
          <w:sz w:val="18"/>
        </w:rPr>
        <w:t>Predictors:</w:t>
      </w:r>
      <w:r w:rsidRPr="00D11D4F">
        <w:rPr>
          <w:rFonts w:ascii="Times New Roman" w:hAnsi="Times New Roman" w:cs="Times New Roman"/>
          <w:spacing w:val="-4"/>
          <w:sz w:val="18"/>
        </w:rPr>
        <w:t xml:space="preserve"> </w:t>
      </w:r>
      <w:r w:rsidRPr="00D11D4F">
        <w:rPr>
          <w:rFonts w:ascii="Times New Roman" w:hAnsi="Times New Roman" w:cs="Times New Roman"/>
          <w:sz w:val="18"/>
        </w:rPr>
        <w:t>(Constant),</w:t>
      </w:r>
      <w:r w:rsidRPr="00D11D4F">
        <w:rPr>
          <w:rFonts w:ascii="Times New Roman" w:hAnsi="Times New Roman" w:cs="Times New Roman"/>
          <w:spacing w:val="-4"/>
          <w:sz w:val="18"/>
        </w:rPr>
        <w:t xml:space="preserve"> </w:t>
      </w:r>
      <w:r w:rsidRPr="00D11D4F">
        <w:rPr>
          <w:rFonts w:ascii="Times New Roman" w:hAnsi="Times New Roman" w:cs="Times New Roman"/>
          <w:sz w:val="18"/>
        </w:rPr>
        <w:t>X3,</w:t>
      </w:r>
      <w:r w:rsidRPr="00D11D4F">
        <w:rPr>
          <w:rFonts w:ascii="Times New Roman" w:hAnsi="Times New Roman" w:cs="Times New Roman"/>
          <w:spacing w:val="-7"/>
          <w:sz w:val="18"/>
        </w:rPr>
        <w:t xml:space="preserve"> </w:t>
      </w:r>
      <w:r w:rsidRPr="00D11D4F">
        <w:rPr>
          <w:rFonts w:ascii="Times New Roman" w:hAnsi="Times New Roman" w:cs="Times New Roman"/>
          <w:spacing w:val="-2"/>
          <w:sz w:val="18"/>
        </w:rPr>
        <w:t>X1, X2</w:t>
      </w:r>
    </w:p>
    <w:p w14:paraId="2DDE5F31" w14:textId="77777777" w:rsidR="009346B4" w:rsidRPr="00D11D4F" w:rsidRDefault="009346B4" w:rsidP="009346B4">
      <w:pPr>
        <w:spacing w:before="1"/>
        <w:ind w:left="568"/>
        <w:jc w:val="both"/>
        <w:rPr>
          <w:rFonts w:ascii="Times New Roman" w:hAnsi="Times New Roman" w:cs="Times New Roman"/>
          <w:i/>
          <w:sz w:val="24"/>
        </w:rPr>
      </w:pPr>
      <w:r w:rsidRPr="00D11D4F">
        <w:rPr>
          <w:rFonts w:ascii="Times New Roman" w:hAnsi="Times New Roman" w:cs="Times New Roman"/>
          <w:sz w:val="24"/>
        </w:rPr>
        <w:t>Sumber</w:t>
      </w:r>
      <w:r w:rsidRPr="00D11D4F">
        <w:rPr>
          <w:rFonts w:ascii="Times New Roman" w:hAnsi="Times New Roman" w:cs="Times New Roman"/>
          <w:spacing w:val="-1"/>
          <w:sz w:val="24"/>
        </w:rPr>
        <w:t xml:space="preserve"> </w:t>
      </w:r>
      <w:r w:rsidRPr="00D11D4F">
        <w:rPr>
          <w:rFonts w:ascii="Times New Roman" w:hAnsi="Times New Roman" w:cs="Times New Roman"/>
          <w:sz w:val="24"/>
        </w:rPr>
        <w:t xml:space="preserve">: </w:t>
      </w:r>
      <w:r w:rsidRPr="00D11D4F">
        <w:rPr>
          <w:rFonts w:ascii="Times New Roman" w:hAnsi="Times New Roman" w:cs="Times New Roman"/>
          <w:i/>
          <w:sz w:val="24"/>
        </w:rPr>
        <w:t>Data</w:t>
      </w:r>
      <w:r w:rsidRPr="00D11D4F">
        <w:rPr>
          <w:rFonts w:ascii="Times New Roman" w:hAnsi="Times New Roman" w:cs="Times New Roman"/>
          <w:i/>
          <w:spacing w:val="-1"/>
          <w:sz w:val="24"/>
        </w:rPr>
        <w:t xml:space="preserve"> </w:t>
      </w:r>
      <w:r w:rsidRPr="00D11D4F">
        <w:rPr>
          <w:rFonts w:ascii="Times New Roman" w:hAnsi="Times New Roman" w:cs="Times New Roman"/>
          <w:i/>
          <w:sz w:val="24"/>
        </w:rPr>
        <w:t>diolah</w:t>
      </w:r>
      <w:r w:rsidRPr="00D11D4F">
        <w:rPr>
          <w:rFonts w:ascii="Times New Roman" w:hAnsi="Times New Roman" w:cs="Times New Roman"/>
          <w:i/>
          <w:spacing w:val="-1"/>
          <w:sz w:val="24"/>
        </w:rPr>
        <w:t xml:space="preserve"> </w:t>
      </w:r>
      <w:r w:rsidRPr="00D11D4F">
        <w:rPr>
          <w:rFonts w:ascii="Times New Roman" w:hAnsi="Times New Roman" w:cs="Times New Roman"/>
          <w:i/>
          <w:sz w:val="24"/>
        </w:rPr>
        <w:t>dengan SPSS,</w:t>
      </w:r>
      <w:r w:rsidRPr="00D11D4F">
        <w:rPr>
          <w:rFonts w:ascii="Times New Roman" w:hAnsi="Times New Roman" w:cs="Times New Roman"/>
          <w:i/>
          <w:spacing w:val="-1"/>
          <w:sz w:val="24"/>
        </w:rPr>
        <w:t xml:space="preserve"> </w:t>
      </w:r>
      <w:r w:rsidRPr="00D11D4F">
        <w:rPr>
          <w:rFonts w:ascii="Times New Roman" w:hAnsi="Times New Roman" w:cs="Times New Roman"/>
          <w:i/>
          <w:spacing w:val="-4"/>
          <w:sz w:val="24"/>
        </w:rPr>
        <w:t>2025</w:t>
      </w:r>
    </w:p>
    <w:p w14:paraId="0E9B8C00" w14:textId="149F0182" w:rsidR="009346B4" w:rsidRDefault="009C4194" w:rsidP="0052068A">
      <w:pPr>
        <w:spacing w:line="480" w:lineRule="auto"/>
        <w:jc w:val="both"/>
        <w:rPr>
          <w:rFonts w:ascii="Times New Roman" w:hAnsi="Times New Roman" w:cs="Times New Roman"/>
          <w:bCs/>
          <w:sz w:val="24"/>
          <w:szCs w:val="24"/>
        </w:rPr>
      </w:pPr>
      <w:r w:rsidRPr="00D11D4F">
        <w:rPr>
          <w:rFonts w:ascii="Times New Roman" w:hAnsi="Times New Roman" w:cs="Times New Roman"/>
          <w:bCs/>
          <w:sz w:val="24"/>
          <w:szCs w:val="24"/>
        </w:rPr>
        <w:t>Berdasarkan uraian tabel 4.16 di atas menunjukkan bahwa F</w:t>
      </w:r>
      <w:r w:rsidRPr="00D11D4F">
        <w:rPr>
          <w:rFonts w:ascii="Times New Roman" w:hAnsi="Times New Roman" w:cs="Times New Roman"/>
          <w:bCs/>
          <w:sz w:val="24"/>
          <w:szCs w:val="24"/>
          <w:vertAlign w:val="subscript"/>
        </w:rPr>
        <w:t>hitung</w:t>
      </w:r>
      <w:r w:rsidRPr="00D11D4F">
        <w:rPr>
          <w:rFonts w:ascii="Times New Roman" w:hAnsi="Times New Roman" w:cs="Times New Roman"/>
          <w:bCs/>
          <w:sz w:val="24"/>
          <w:szCs w:val="24"/>
        </w:rPr>
        <w:t xml:space="preserve"> sebesar 19,274 jika dibandingkan dengan nilai pada Ftabel yaitu 2,84 maka terlihat bahwa Fhitung lebih besar dari Ftabel atau dengan perhitungan (139,274 &gt; 2,84) dengan kata lain model regresi ini layak. Dengan Fhitung sebesar 19,274 dan signifikansi F</w:t>
      </w:r>
      <w:r w:rsidRPr="00D11D4F">
        <w:rPr>
          <w:rFonts w:ascii="Times New Roman" w:hAnsi="Times New Roman" w:cs="Times New Roman"/>
          <w:bCs/>
          <w:sz w:val="24"/>
          <w:szCs w:val="24"/>
          <w:vertAlign w:val="subscript"/>
        </w:rPr>
        <w:t>hitung</w:t>
      </w:r>
      <w:r w:rsidRPr="00D11D4F">
        <w:rPr>
          <w:rFonts w:ascii="Times New Roman" w:hAnsi="Times New Roman" w:cs="Times New Roman"/>
          <w:bCs/>
          <w:sz w:val="24"/>
          <w:szCs w:val="24"/>
        </w:rPr>
        <w:t xml:space="preserve"> 0,000 berada di bawah α yaitu 0,05 atau dengan perhitungan (0,000 &lt; 0,05), maka dapat disimpulkan Komitmen Organisasi (X1), Kualitas sumber daya manusisa (X2), dan Pemanfatan teknologi informasi secara bersama-sama (simultan) berpengaruh positif dan signifikan terhadap Kualitas laporan keuangan (Y) Pada 8 Kantor Dinas Pemerintah kota Samarinda. Dengan ini dinyatakan H3 diterima.</w:t>
      </w:r>
    </w:p>
    <w:p w14:paraId="5F40B245" w14:textId="77777777" w:rsidR="00FA4B47" w:rsidRPr="00D11D4F" w:rsidRDefault="00FA4B47" w:rsidP="0052068A">
      <w:pPr>
        <w:spacing w:line="480" w:lineRule="auto"/>
        <w:jc w:val="both"/>
        <w:rPr>
          <w:rFonts w:ascii="Times New Roman" w:hAnsi="Times New Roman" w:cs="Times New Roman"/>
          <w:bCs/>
          <w:sz w:val="24"/>
          <w:szCs w:val="24"/>
        </w:rPr>
      </w:pPr>
    </w:p>
    <w:p w14:paraId="0EFF588D" w14:textId="22D77FCB" w:rsidR="009C4194" w:rsidRPr="00D11D4F" w:rsidRDefault="009C4194" w:rsidP="0052068A">
      <w:pPr>
        <w:spacing w:line="480" w:lineRule="auto"/>
        <w:jc w:val="both"/>
        <w:rPr>
          <w:rFonts w:ascii="Times New Roman" w:hAnsi="Times New Roman" w:cs="Times New Roman"/>
          <w:b/>
          <w:sz w:val="24"/>
          <w:szCs w:val="24"/>
        </w:rPr>
      </w:pPr>
      <w:r w:rsidRPr="00D11D4F">
        <w:rPr>
          <w:rFonts w:ascii="Times New Roman" w:hAnsi="Times New Roman" w:cs="Times New Roman"/>
          <w:b/>
          <w:sz w:val="24"/>
          <w:szCs w:val="24"/>
        </w:rPr>
        <w:lastRenderedPageBreak/>
        <w:t>4.</w:t>
      </w:r>
      <w:r w:rsidR="006C04AB">
        <w:rPr>
          <w:rFonts w:ascii="Times New Roman" w:hAnsi="Times New Roman" w:cs="Times New Roman"/>
          <w:b/>
          <w:sz w:val="24"/>
          <w:szCs w:val="24"/>
        </w:rPr>
        <w:t>5</w:t>
      </w:r>
      <w:r w:rsidRPr="00D11D4F">
        <w:rPr>
          <w:rFonts w:ascii="Times New Roman" w:hAnsi="Times New Roman" w:cs="Times New Roman"/>
          <w:b/>
          <w:sz w:val="24"/>
          <w:szCs w:val="24"/>
        </w:rPr>
        <w:t>.2. Uji Koefisien Determinasi (R</w:t>
      </w:r>
      <w:r w:rsidRPr="00D11D4F">
        <w:rPr>
          <w:rFonts w:ascii="Times New Roman" w:hAnsi="Times New Roman" w:cs="Times New Roman"/>
          <w:b/>
          <w:sz w:val="24"/>
          <w:szCs w:val="24"/>
          <w:vertAlign w:val="superscript"/>
        </w:rPr>
        <w:t>2</w:t>
      </w:r>
      <w:r w:rsidRPr="00D11D4F">
        <w:rPr>
          <w:rFonts w:ascii="Times New Roman" w:hAnsi="Times New Roman" w:cs="Times New Roman"/>
          <w:b/>
          <w:sz w:val="24"/>
          <w:szCs w:val="24"/>
        </w:rPr>
        <w:t>)</w:t>
      </w:r>
    </w:p>
    <w:p w14:paraId="1F9B78F3" w14:textId="02411B66" w:rsidR="009C4194" w:rsidRPr="00D11D4F" w:rsidRDefault="009C4194" w:rsidP="0052068A">
      <w:pPr>
        <w:spacing w:line="480" w:lineRule="auto"/>
        <w:jc w:val="both"/>
        <w:rPr>
          <w:rFonts w:ascii="Times New Roman" w:hAnsi="Times New Roman" w:cs="Times New Roman"/>
          <w:bCs/>
          <w:sz w:val="24"/>
          <w:szCs w:val="24"/>
        </w:rPr>
      </w:pPr>
      <w:r w:rsidRPr="00D11D4F">
        <w:rPr>
          <w:rFonts w:ascii="Times New Roman" w:hAnsi="Times New Roman" w:cs="Times New Roman"/>
          <w:b/>
          <w:sz w:val="24"/>
          <w:szCs w:val="24"/>
        </w:rPr>
        <w:tab/>
      </w:r>
      <w:r w:rsidR="0014590F" w:rsidRPr="00D11D4F">
        <w:rPr>
          <w:rFonts w:ascii="Times New Roman" w:hAnsi="Times New Roman" w:cs="Times New Roman"/>
          <w:bCs/>
          <w:sz w:val="24"/>
          <w:szCs w:val="24"/>
        </w:rPr>
        <w:t>Untuk mengetahui keeratan hubungan setiap variabel bebas yang diteliti terhadap variabel dependen atau terikat, sehingga dapat dianalisis berdasarkan ketentuan pengujian masing-masing variabel, seberapa jauh keterkaitan dan bagaiman hubungannya masing-masing, dari hasil perhitungan dapat diuraikan beberapa hasil tabel dibawah ini:</w:t>
      </w:r>
    </w:p>
    <w:p w14:paraId="0D04A94C" w14:textId="413F0D71" w:rsidR="0014590F" w:rsidRPr="00D11D4F" w:rsidRDefault="0014590F" w:rsidP="0014590F">
      <w:pPr>
        <w:pStyle w:val="Heading3"/>
        <w:ind w:left="95" w:right="379"/>
        <w:jc w:val="center"/>
        <w:rPr>
          <w:rFonts w:ascii="Times New Roman" w:hAnsi="Times New Roman" w:cs="Times New Roman"/>
          <w:b/>
          <w:bCs/>
          <w:color w:val="auto"/>
          <w:sz w:val="24"/>
          <w:szCs w:val="24"/>
        </w:rPr>
      </w:pPr>
      <w:r w:rsidRPr="00D11D4F">
        <w:rPr>
          <w:rFonts w:ascii="Times New Roman" w:hAnsi="Times New Roman" w:cs="Times New Roman"/>
          <w:b/>
          <w:bCs/>
          <w:color w:val="auto"/>
          <w:sz w:val="24"/>
          <w:szCs w:val="24"/>
        </w:rPr>
        <w:t>Tabel</w:t>
      </w:r>
      <w:r w:rsidRPr="00D11D4F">
        <w:rPr>
          <w:rFonts w:ascii="Times New Roman" w:hAnsi="Times New Roman" w:cs="Times New Roman"/>
          <w:b/>
          <w:bCs/>
          <w:color w:val="auto"/>
          <w:spacing w:val="-3"/>
          <w:sz w:val="24"/>
          <w:szCs w:val="24"/>
        </w:rPr>
        <w:t xml:space="preserve"> </w:t>
      </w:r>
      <w:r w:rsidRPr="00D11D4F">
        <w:rPr>
          <w:rFonts w:ascii="Times New Roman" w:hAnsi="Times New Roman" w:cs="Times New Roman"/>
          <w:b/>
          <w:bCs/>
          <w:color w:val="auto"/>
          <w:sz w:val="24"/>
          <w:szCs w:val="24"/>
        </w:rPr>
        <w:t>4.1</w:t>
      </w:r>
      <w:r w:rsidR="00FA4B47">
        <w:rPr>
          <w:rFonts w:ascii="Times New Roman" w:hAnsi="Times New Roman" w:cs="Times New Roman"/>
          <w:b/>
          <w:bCs/>
          <w:color w:val="auto"/>
          <w:sz w:val="24"/>
          <w:szCs w:val="24"/>
        </w:rPr>
        <w:t>8</w:t>
      </w:r>
      <w:r w:rsidRPr="00D11D4F">
        <w:rPr>
          <w:rFonts w:ascii="Times New Roman" w:hAnsi="Times New Roman" w:cs="Times New Roman"/>
          <w:b/>
          <w:bCs/>
          <w:color w:val="auto"/>
          <w:sz w:val="24"/>
          <w:szCs w:val="24"/>
        </w:rPr>
        <w:t>.</w:t>
      </w:r>
      <w:r w:rsidRPr="00D11D4F">
        <w:rPr>
          <w:rFonts w:ascii="Times New Roman" w:hAnsi="Times New Roman" w:cs="Times New Roman"/>
          <w:b/>
          <w:bCs/>
          <w:color w:val="auto"/>
          <w:spacing w:val="55"/>
          <w:sz w:val="24"/>
          <w:szCs w:val="24"/>
        </w:rPr>
        <w:t xml:space="preserve"> </w:t>
      </w:r>
      <w:r w:rsidRPr="00D11D4F">
        <w:rPr>
          <w:rFonts w:ascii="Times New Roman" w:hAnsi="Times New Roman" w:cs="Times New Roman"/>
          <w:b/>
          <w:bCs/>
          <w:color w:val="auto"/>
          <w:sz w:val="24"/>
          <w:szCs w:val="24"/>
        </w:rPr>
        <w:t>Hasil</w:t>
      </w:r>
      <w:r w:rsidRPr="00D11D4F">
        <w:rPr>
          <w:rFonts w:ascii="Times New Roman" w:hAnsi="Times New Roman" w:cs="Times New Roman"/>
          <w:b/>
          <w:bCs/>
          <w:color w:val="auto"/>
          <w:spacing w:val="-1"/>
          <w:sz w:val="24"/>
          <w:szCs w:val="24"/>
        </w:rPr>
        <w:t xml:space="preserve"> </w:t>
      </w:r>
      <w:r w:rsidRPr="00D11D4F">
        <w:rPr>
          <w:rFonts w:ascii="Times New Roman" w:hAnsi="Times New Roman" w:cs="Times New Roman"/>
          <w:b/>
          <w:bCs/>
          <w:color w:val="auto"/>
          <w:sz w:val="24"/>
          <w:szCs w:val="24"/>
        </w:rPr>
        <w:t>Uji</w:t>
      </w:r>
      <w:r w:rsidRPr="00D11D4F">
        <w:rPr>
          <w:rFonts w:ascii="Times New Roman" w:hAnsi="Times New Roman" w:cs="Times New Roman"/>
          <w:b/>
          <w:bCs/>
          <w:color w:val="auto"/>
          <w:spacing w:val="-1"/>
          <w:sz w:val="24"/>
          <w:szCs w:val="24"/>
        </w:rPr>
        <w:t xml:space="preserve"> </w:t>
      </w:r>
      <w:r w:rsidRPr="00D11D4F">
        <w:rPr>
          <w:rFonts w:ascii="Times New Roman" w:hAnsi="Times New Roman" w:cs="Times New Roman"/>
          <w:b/>
          <w:bCs/>
          <w:color w:val="auto"/>
          <w:sz w:val="24"/>
          <w:szCs w:val="24"/>
        </w:rPr>
        <w:t>Koefisien</w:t>
      </w:r>
      <w:r w:rsidRPr="00D11D4F">
        <w:rPr>
          <w:rFonts w:ascii="Times New Roman" w:hAnsi="Times New Roman" w:cs="Times New Roman"/>
          <w:b/>
          <w:bCs/>
          <w:color w:val="auto"/>
          <w:spacing w:val="-3"/>
          <w:sz w:val="24"/>
          <w:szCs w:val="24"/>
        </w:rPr>
        <w:t xml:space="preserve"> </w:t>
      </w:r>
      <w:r w:rsidRPr="00D11D4F">
        <w:rPr>
          <w:rFonts w:ascii="Times New Roman" w:hAnsi="Times New Roman" w:cs="Times New Roman"/>
          <w:b/>
          <w:bCs/>
          <w:color w:val="auto"/>
          <w:sz w:val="24"/>
          <w:szCs w:val="24"/>
        </w:rPr>
        <w:t>Determinasi</w:t>
      </w:r>
      <w:r w:rsidRPr="00D11D4F">
        <w:rPr>
          <w:rFonts w:ascii="Times New Roman" w:hAnsi="Times New Roman" w:cs="Times New Roman"/>
          <w:b/>
          <w:bCs/>
          <w:color w:val="auto"/>
          <w:spacing w:val="-2"/>
          <w:sz w:val="24"/>
          <w:szCs w:val="24"/>
        </w:rPr>
        <w:t xml:space="preserve"> </w:t>
      </w:r>
      <w:r w:rsidRPr="00D11D4F">
        <w:rPr>
          <w:rFonts w:ascii="Times New Roman" w:hAnsi="Times New Roman" w:cs="Times New Roman"/>
          <w:b/>
          <w:bCs/>
          <w:color w:val="auto"/>
          <w:spacing w:val="-4"/>
          <w:sz w:val="24"/>
          <w:szCs w:val="24"/>
        </w:rPr>
        <w:t>(R</w:t>
      </w:r>
      <w:r w:rsidRPr="00D11D4F">
        <w:rPr>
          <w:rFonts w:ascii="Times New Roman" w:hAnsi="Times New Roman" w:cs="Times New Roman"/>
          <w:b/>
          <w:bCs/>
          <w:color w:val="auto"/>
          <w:spacing w:val="-4"/>
          <w:sz w:val="24"/>
          <w:szCs w:val="24"/>
          <w:vertAlign w:val="superscript"/>
        </w:rPr>
        <w:t>2</w:t>
      </w:r>
      <w:r w:rsidRPr="00D11D4F">
        <w:rPr>
          <w:rFonts w:ascii="Times New Roman" w:hAnsi="Times New Roman" w:cs="Times New Roman"/>
          <w:b/>
          <w:bCs/>
          <w:color w:val="auto"/>
          <w:spacing w:val="-4"/>
          <w:sz w:val="24"/>
          <w:szCs w:val="24"/>
        </w:rPr>
        <w:t>)</w:t>
      </w:r>
    </w:p>
    <w:tbl>
      <w:tblPr>
        <w:tblW w:w="0" w:type="auto"/>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784"/>
        <w:gridCol w:w="1014"/>
        <w:gridCol w:w="1075"/>
        <w:gridCol w:w="1479"/>
        <w:gridCol w:w="1475"/>
        <w:gridCol w:w="2137"/>
      </w:tblGrid>
      <w:tr w:rsidR="0014590F" w:rsidRPr="00D11D4F" w14:paraId="53F2DF56" w14:textId="77777777" w:rsidTr="005357EC">
        <w:trPr>
          <w:trHeight w:val="643"/>
        </w:trPr>
        <w:tc>
          <w:tcPr>
            <w:tcW w:w="784" w:type="dxa"/>
          </w:tcPr>
          <w:p w14:paraId="06DF8827" w14:textId="77777777" w:rsidR="0014590F" w:rsidRPr="00D11D4F" w:rsidRDefault="0014590F" w:rsidP="00131F18">
            <w:pPr>
              <w:pStyle w:val="TableParagraph"/>
              <w:spacing w:line="249" w:lineRule="exact"/>
              <w:ind w:left="77"/>
            </w:pPr>
            <w:r w:rsidRPr="00D11D4F">
              <w:rPr>
                <w:spacing w:val="-2"/>
              </w:rPr>
              <w:t>Model</w:t>
            </w:r>
          </w:p>
        </w:tc>
        <w:tc>
          <w:tcPr>
            <w:tcW w:w="1014" w:type="dxa"/>
            <w:tcBorders>
              <w:right w:val="single" w:sz="8" w:space="0" w:color="000000"/>
            </w:tcBorders>
          </w:tcPr>
          <w:p w14:paraId="4876F4D8" w14:textId="77777777" w:rsidR="0014590F" w:rsidRPr="00D11D4F" w:rsidRDefault="0014590F" w:rsidP="00131F18">
            <w:pPr>
              <w:pStyle w:val="TableParagraph"/>
              <w:spacing w:line="249" w:lineRule="exact"/>
              <w:ind w:left="433"/>
            </w:pPr>
            <w:r w:rsidRPr="00D11D4F">
              <w:rPr>
                <w:spacing w:val="-10"/>
              </w:rPr>
              <w:t>R</w:t>
            </w:r>
          </w:p>
        </w:tc>
        <w:tc>
          <w:tcPr>
            <w:tcW w:w="1075" w:type="dxa"/>
            <w:tcBorders>
              <w:left w:val="single" w:sz="8" w:space="0" w:color="000000"/>
              <w:right w:val="single" w:sz="8" w:space="0" w:color="000000"/>
            </w:tcBorders>
          </w:tcPr>
          <w:p w14:paraId="169BD08C" w14:textId="77777777" w:rsidR="0014590F" w:rsidRPr="00D11D4F" w:rsidRDefault="0014590F" w:rsidP="00131F18">
            <w:pPr>
              <w:pStyle w:val="TableParagraph"/>
              <w:spacing w:line="249" w:lineRule="exact"/>
              <w:ind w:left="141"/>
            </w:pPr>
            <w:r w:rsidRPr="00D11D4F">
              <w:t>R</w:t>
            </w:r>
            <w:r w:rsidRPr="00D11D4F">
              <w:rPr>
                <w:spacing w:val="1"/>
              </w:rPr>
              <w:t xml:space="preserve"> </w:t>
            </w:r>
            <w:r w:rsidRPr="00D11D4F">
              <w:rPr>
                <w:spacing w:val="-2"/>
              </w:rPr>
              <w:t>Square</w:t>
            </w:r>
          </w:p>
        </w:tc>
        <w:tc>
          <w:tcPr>
            <w:tcW w:w="1479" w:type="dxa"/>
            <w:tcBorders>
              <w:left w:val="single" w:sz="8" w:space="0" w:color="000000"/>
              <w:right w:val="single" w:sz="8" w:space="0" w:color="000000"/>
            </w:tcBorders>
          </w:tcPr>
          <w:p w14:paraId="729C48AC" w14:textId="77777777" w:rsidR="0014590F" w:rsidRPr="00D11D4F" w:rsidRDefault="0014590F" w:rsidP="00131F18">
            <w:pPr>
              <w:pStyle w:val="TableParagraph"/>
              <w:spacing w:line="242" w:lineRule="auto"/>
              <w:ind w:left="442" w:right="207" w:hanging="193"/>
            </w:pPr>
            <w:r w:rsidRPr="00D11D4F">
              <w:t>Adjusted</w:t>
            </w:r>
            <w:r w:rsidRPr="00D11D4F">
              <w:rPr>
                <w:spacing w:val="-14"/>
              </w:rPr>
              <w:t xml:space="preserve"> </w:t>
            </w:r>
            <w:r w:rsidRPr="00D11D4F">
              <w:t xml:space="preserve">R </w:t>
            </w:r>
            <w:r w:rsidRPr="00D11D4F">
              <w:rPr>
                <w:spacing w:val="-2"/>
              </w:rPr>
              <w:t>Square</w:t>
            </w:r>
          </w:p>
        </w:tc>
        <w:tc>
          <w:tcPr>
            <w:tcW w:w="1475" w:type="dxa"/>
            <w:tcBorders>
              <w:left w:val="single" w:sz="8" w:space="0" w:color="000000"/>
              <w:right w:val="single" w:sz="8" w:space="0" w:color="000000"/>
            </w:tcBorders>
          </w:tcPr>
          <w:p w14:paraId="709CE910" w14:textId="77777777" w:rsidR="0014590F" w:rsidRPr="00D11D4F" w:rsidRDefault="0014590F" w:rsidP="00131F18">
            <w:pPr>
              <w:pStyle w:val="TableParagraph"/>
              <w:spacing w:line="242" w:lineRule="auto"/>
              <w:ind w:left="203" w:hanging="8"/>
            </w:pPr>
            <w:r w:rsidRPr="00D11D4F">
              <w:t>Std.</w:t>
            </w:r>
            <w:r w:rsidRPr="00D11D4F">
              <w:rPr>
                <w:spacing w:val="-14"/>
              </w:rPr>
              <w:t xml:space="preserve"> </w:t>
            </w:r>
            <w:r w:rsidRPr="00D11D4F">
              <w:t>Error</w:t>
            </w:r>
            <w:r w:rsidRPr="00D11D4F">
              <w:rPr>
                <w:spacing w:val="-14"/>
              </w:rPr>
              <w:t xml:space="preserve"> </w:t>
            </w:r>
            <w:r w:rsidRPr="00D11D4F">
              <w:t>of the</w:t>
            </w:r>
            <w:r w:rsidRPr="00D11D4F">
              <w:rPr>
                <w:spacing w:val="-2"/>
              </w:rPr>
              <w:t xml:space="preserve"> Estimate</w:t>
            </w:r>
          </w:p>
        </w:tc>
        <w:tc>
          <w:tcPr>
            <w:tcW w:w="2137" w:type="dxa"/>
            <w:tcBorders>
              <w:left w:val="single" w:sz="8" w:space="0" w:color="000000"/>
            </w:tcBorders>
          </w:tcPr>
          <w:p w14:paraId="4EA6114F" w14:textId="77777777" w:rsidR="0014590F" w:rsidRPr="00D11D4F" w:rsidRDefault="0014590F" w:rsidP="00131F18">
            <w:pPr>
              <w:pStyle w:val="TableParagraph"/>
              <w:spacing w:line="249" w:lineRule="exact"/>
              <w:ind w:left="397"/>
            </w:pPr>
            <w:r w:rsidRPr="00D11D4F">
              <w:rPr>
                <w:spacing w:val="-2"/>
              </w:rPr>
              <w:t>Durbin-Watson</w:t>
            </w:r>
          </w:p>
        </w:tc>
      </w:tr>
      <w:tr w:rsidR="0014590F" w:rsidRPr="00D11D4F" w14:paraId="17B225E2" w14:textId="77777777" w:rsidTr="005357EC">
        <w:trPr>
          <w:trHeight w:val="402"/>
        </w:trPr>
        <w:tc>
          <w:tcPr>
            <w:tcW w:w="784" w:type="dxa"/>
          </w:tcPr>
          <w:p w14:paraId="276EC5B4" w14:textId="77777777" w:rsidR="0014590F" w:rsidRPr="00D11D4F" w:rsidRDefault="0014590F" w:rsidP="00131F18">
            <w:pPr>
              <w:pStyle w:val="TableParagraph"/>
              <w:spacing w:before="108"/>
              <w:ind w:left="77"/>
            </w:pPr>
            <w:r w:rsidRPr="00D11D4F">
              <w:rPr>
                <w:spacing w:val="-10"/>
              </w:rPr>
              <w:t>1</w:t>
            </w:r>
          </w:p>
        </w:tc>
        <w:tc>
          <w:tcPr>
            <w:tcW w:w="1014" w:type="dxa"/>
            <w:tcBorders>
              <w:right w:val="single" w:sz="8" w:space="0" w:color="000000"/>
            </w:tcBorders>
          </w:tcPr>
          <w:p w14:paraId="5FA34D9A" w14:textId="36B19D44" w:rsidR="0014590F" w:rsidRPr="00D11D4F" w:rsidRDefault="0014590F" w:rsidP="00131F18">
            <w:pPr>
              <w:pStyle w:val="TableParagraph"/>
              <w:spacing w:before="108"/>
              <w:ind w:left="385"/>
              <w:rPr>
                <w:position w:val="7"/>
                <w:sz w:val="14"/>
              </w:rPr>
            </w:pPr>
            <w:r w:rsidRPr="00D11D4F">
              <w:rPr>
                <w:spacing w:val="-2"/>
              </w:rPr>
              <w:t>0,</w:t>
            </w:r>
            <w:r w:rsidR="005357EC" w:rsidRPr="00D11D4F">
              <w:rPr>
                <w:spacing w:val="-2"/>
              </w:rPr>
              <w:t>8</w:t>
            </w:r>
            <w:r w:rsidRPr="00D11D4F">
              <w:rPr>
                <w:spacing w:val="-2"/>
              </w:rPr>
              <w:t>0</w:t>
            </w:r>
            <w:r w:rsidR="005357EC" w:rsidRPr="00D11D4F">
              <w:rPr>
                <w:spacing w:val="-2"/>
              </w:rPr>
              <w:t>7</w:t>
            </w:r>
            <w:r w:rsidRPr="00D11D4F">
              <w:rPr>
                <w:spacing w:val="-2"/>
                <w:position w:val="7"/>
                <w:sz w:val="14"/>
              </w:rPr>
              <w:t>a</w:t>
            </w:r>
          </w:p>
        </w:tc>
        <w:tc>
          <w:tcPr>
            <w:tcW w:w="1075" w:type="dxa"/>
            <w:tcBorders>
              <w:left w:val="single" w:sz="8" w:space="0" w:color="000000"/>
              <w:right w:val="single" w:sz="8" w:space="0" w:color="000000"/>
            </w:tcBorders>
          </w:tcPr>
          <w:p w14:paraId="16E4E42A" w14:textId="10796CAF" w:rsidR="0014590F" w:rsidRPr="00D11D4F" w:rsidRDefault="0014590F" w:rsidP="00131F18">
            <w:pPr>
              <w:pStyle w:val="TableParagraph"/>
              <w:spacing w:before="108"/>
              <w:ind w:left="521"/>
            </w:pPr>
            <w:r w:rsidRPr="00D11D4F">
              <w:rPr>
                <w:spacing w:val="-2"/>
              </w:rPr>
              <w:t>0,</w:t>
            </w:r>
            <w:r w:rsidR="005357EC" w:rsidRPr="00D11D4F">
              <w:rPr>
                <w:spacing w:val="-2"/>
              </w:rPr>
              <w:t>651</w:t>
            </w:r>
          </w:p>
        </w:tc>
        <w:tc>
          <w:tcPr>
            <w:tcW w:w="1479" w:type="dxa"/>
            <w:tcBorders>
              <w:left w:val="single" w:sz="8" w:space="0" w:color="000000"/>
              <w:right w:val="single" w:sz="8" w:space="0" w:color="000000"/>
            </w:tcBorders>
          </w:tcPr>
          <w:p w14:paraId="6611E337" w14:textId="50AEBBD6" w:rsidR="0014590F" w:rsidRPr="00D11D4F" w:rsidRDefault="0014590F" w:rsidP="00131F18">
            <w:pPr>
              <w:pStyle w:val="TableParagraph"/>
              <w:spacing w:before="108"/>
              <w:ind w:left="922"/>
            </w:pPr>
            <w:r w:rsidRPr="00D11D4F">
              <w:rPr>
                <w:spacing w:val="-2"/>
              </w:rPr>
              <w:t>0,</w:t>
            </w:r>
            <w:r w:rsidR="005357EC" w:rsidRPr="00D11D4F">
              <w:rPr>
                <w:spacing w:val="-2"/>
              </w:rPr>
              <w:t>617</w:t>
            </w:r>
          </w:p>
        </w:tc>
        <w:tc>
          <w:tcPr>
            <w:tcW w:w="1475" w:type="dxa"/>
            <w:tcBorders>
              <w:left w:val="single" w:sz="8" w:space="0" w:color="000000"/>
              <w:right w:val="single" w:sz="8" w:space="0" w:color="000000"/>
            </w:tcBorders>
          </w:tcPr>
          <w:p w14:paraId="5746AB84" w14:textId="72AE400A" w:rsidR="0014590F" w:rsidRPr="00D11D4F" w:rsidRDefault="005357EC" w:rsidP="00131F18">
            <w:pPr>
              <w:pStyle w:val="TableParagraph"/>
              <w:spacing w:before="108"/>
              <w:ind w:left="924"/>
            </w:pPr>
            <w:r w:rsidRPr="00D11D4F">
              <w:rPr>
                <w:spacing w:val="-2"/>
              </w:rPr>
              <w:t>2</w:t>
            </w:r>
            <w:r w:rsidR="0014590F" w:rsidRPr="00D11D4F">
              <w:rPr>
                <w:spacing w:val="-2"/>
              </w:rPr>
              <w:t>,</w:t>
            </w:r>
            <w:r w:rsidRPr="00D11D4F">
              <w:rPr>
                <w:spacing w:val="-2"/>
              </w:rPr>
              <w:t>156</w:t>
            </w:r>
          </w:p>
        </w:tc>
        <w:tc>
          <w:tcPr>
            <w:tcW w:w="2137" w:type="dxa"/>
            <w:tcBorders>
              <w:left w:val="single" w:sz="8" w:space="0" w:color="000000"/>
            </w:tcBorders>
          </w:tcPr>
          <w:p w14:paraId="4D2ECE6E" w14:textId="5A424B1B" w:rsidR="0014590F" w:rsidRPr="00D11D4F" w:rsidRDefault="0014590F" w:rsidP="00131F18">
            <w:pPr>
              <w:pStyle w:val="TableParagraph"/>
              <w:spacing w:before="108"/>
              <w:ind w:right="27"/>
              <w:jc w:val="right"/>
            </w:pPr>
            <w:r w:rsidRPr="00D11D4F">
              <w:rPr>
                <w:spacing w:val="-2"/>
              </w:rPr>
              <w:t>1,</w:t>
            </w:r>
            <w:r w:rsidR="005357EC" w:rsidRPr="00D11D4F">
              <w:rPr>
                <w:spacing w:val="-2"/>
              </w:rPr>
              <w:t>542</w:t>
            </w:r>
          </w:p>
        </w:tc>
      </w:tr>
    </w:tbl>
    <w:p w14:paraId="2864135D" w14:textId="5E00441F" w:rsidR="0014590F" w:rsidRPr="00D11D4F" w:rsidRDefault="0014590F" w:rsidP="0014590F">
      <w:pPr>
        <w:pStyle w:val="ListParagraph"/>
        <w:widowControl w:val="0"/>
        <w:numPr>
          <w:ilvl w:val="0"/>
          <w:numId w:val="30"/>
        </w:numPr>
        <w:tabs>
          <w:tab w:val="left" w:pos="783"/>
        </w:tabs>
        <w:autoSpaceDE w:val="0"/>
        <w:autoSpaceDN w:val="0"/>
        <w:spacing w:before="134" w:after="0" w:line="240" w:lineRule="auto"/>
        <w:ind w:left="783" w:hanging="175"/>
        <w:contextualSpacing w:val="0"/>
        <w:rPr>
          <w:rFonts w:ascii="Times New Roman" w:hAnsi="Times New Roman" w:cs="Times New Roman"/>
          <w:sz w:val="16"/>
        </w:rPr>
      </w:pPr>
      <w:r w:rsidRPr="00D11D4F">
        <w:rPr>
          <w:rFonts w:ascii="Times New Roman" w:hAnsi="Times New Roman" w:cs="Times New Roman"/>
          <w:sz w:val="16"/>
        </w:rPr>
        <w:t>Predictors:</w:t>
      </w:r>
      <w:r w:rsidRPr="00D11D4F">
        <w:rPr>
          <w:rFonts w:ascii="Times New Roman" w:hAnsi="Times New Roman" w:cs="Times New Roman"/>
          <w:spacing w:val="-5"/>
          <w:sz w:val="16"/>
        </w:rPr>
        <w:t xml:space="preserve"> </w:t>
      </w:r>
      <w:r w:rsidRPr="00D11D4F">
        <w:rPr>
          <w:rFonts w:ascii="Times New Roman" w:hAnsi="Times New Roman" w:cs="Times New Roman"/>
          <w:sz w:val="16"/>
        </w:rPr>
        <w:t>(Constant),</w:t>
      </w:r>
      <w:r w:rsidRPr="00D11D4F">
        <w:rPr>
          <w:rFonts w:ascii="Times New Roman" w:hAnsi="Times New Roman" w:cs="Times New Roman"/>
          <w:spacing w:val="-2"/>
          <w:sz w:val="16"/>
        </w:rPr>
        <w:t xml:space="preserve"> X3, </w:t>
      </w:r>
      <w:r w:rsidRPr="00D11D4F">
        <w:rPr>
          <w:rFonts w:ascii="Times New Roman" w:hAnsi="Times New Roman" w:cs="Times New Roman"/>
          <w:sz w:val="16"/>
        </w:rPr>
        <w:t>X1,</w:t>
      </w:r>
      <w:r w:rsidRPr="00D11D4F">
        <w:rPr>
          <w:rFonts w:ascii="Times New Roman" w:hAnsi="Times New Roman" w:cs="Times New Roman"/>
          <w:spacing w:val="-5"/>
          <w:sz w:val="16"/>
        </w:rPr>
        <w:t xml:space="preserve"> </w:t>
      </w:r>
      <w:r w:rsidRPr="00D11D4F">
        <w:rPr>
          <w:rFonts w:ascii="Times New Roman" w:hAnsi="Times New Roman" w:cs="Times New Roman"/>
          <w:spacing w:val="-2"/>
          <w:sz w:val="16"/>
        </w:rPr>
        <w:t>X2</w:t>
      </w:r>
    </w:p>
    <w:p w14:paraId="22479C78" w14:textId="7362645D" w:rsidR="0014590F" w:rsidRPr="00D11D4F" w:rsidRDefault="0014590F" w:rsidP="0014590F">
      <w:pPr>
        <w:pStyle w:val="ListParagraph"/>
        <w:widowControl w:val="0"/>
        <w:numPr>
          <w:ilvl w:val="0"/>
          <w:numId w:val="30"/>
        </w:numPr>
        <w:tabs>
          <w:tab w:val="left" w:pos="783"/>
        </w:tabs>
        <w:autoSpaceDE w:val="0"/>
        <w:autoSpaceDN w:val="0"/>
        <w:spacing w:before="136" w:after="0" w:line="240" w:lineRule="auto"/>
        <w:ind w:left="783" w:hanging="175"/>
        <w:contextualSpacing w:val="0"/>
        <w:rPr>
          <w:rFonts w:ascii="Times New Roman" w:hAnsi="Times New Roman" w:cs="Times New Roman"/>
          <w:sz w:val="16"/>
        </w:rPr>
      </w:pPr>
      <w:r w:rsidRPr="00D11D4F">
        <w:rPr>
          <w:rFonts w:ascii="Times New Roman" w:hAnsi="Times New Roman" w:cs="Times New Roman"/>
          <w:sz w:val="16"/>
        </w:rPr>
        <w:t>Dependent</w:t>
      </w:r>
      <w:r w:rsidRPr="00D11D4F">
        <w:rPr>
          <w:rFonts w:ascii="Times New Roman" w:hAnsi="Times New Roman" w:cs="Times New Roman"/>
          <w:spacing w:val="-5"/>
          <w:sz w:val="16"/>
        </w:rPr>
        <w:t xml:space="preserve"> </w:t>
      </w:r>
      <w:r w:rsidRPr="00D11D4F">
        <w:rPr>
          <w:rFonts w:ascii="Times New Roman" w:hAnsi="Times New Roman" w:cs="Times New Roman"/>
          <w:sz w:val="16"/>
        </w:rPr>
        <w:t>Variable:</w:t>
      </w:r>
      <w:r w:rsidRPr="00D11D4F">
        <w:rPr>
          <w:rFonts w:ascii="Times New Roman" w:hAnsi="Times New Roman" w:cs="Times New Roman"/>
          <w:spacing w:val="-5"/>
          <w:sz w:val="16"/>
        </w:rPr>
        <w:t xml:space="preserve"> </w:t>
      </w:r>
      <w:r w:rsidRPr="00D11D4F">
        <w:rPr>
          <w:rFonts w:ascii="Times New Roman" w:hAnsi="Times New Roman" w:cs="Times New Roman"/>
          <w:spacing w:val="-4"/>
          <w:sz w:val="16"/>
        </w:rPr>
        <w:t>Y</w:t>
      </w:r>
    </w:p>
    <w:p w14:paraId="304A7E96" w14:textId="77777777" w:rsidR="0014590F" w:rsidRPr="00D11D4F" w:rsidRDefault="0014590F" w:rsidP="0014590F">
      <w:pPr>
        <w:spacing w:before="42"/>
        <w:ind w:left="608"/>
        <w:jc w:val="both"/>
        <w:rPr>
          <w:rFonts w:ascii="Times New Roman" w:hAnsi="Times New Roman" w:cs="Times New Roman"/>
          <w:i/>
          <w:sz w:val="24"/>
        </w:rPr>
      </w:pPr>
      <w:r w:rsidRPr="00D11D4F">
        <w:rPr>
          <w:rFonts w:ascii="Times New Roman" w:hAnsi="Times New Roman" w:cs="Times New Roman"/>
          <w:sz w:val="24"/>
        </w:rPr>
        <w:t>Sumber</w:t>
      </w:r>
      <w:r w:rsidRPr="00D11D4F">
        <w:rPr>
          <w:rFonts w:ascii="Times New Roman" w:hAnsi="Times New Roman" w:cs="Times New Roman"/>
          <w:spacing w:val="-1"/>
          <w:sz w:val="24"/>
        </w:rPr>
        <w:t xml:space="preserve"> </w:t>
      </w:r>
      <w:r w:rsidRPr="00D11D4F">
        <w:rPr>
          <w:rFonts w:ascii="Times New Roman" w:hAnsi="Times New Roman" w:cs="Times New Roman"/>
          <w:sz w:val="24"/>
        </w:rPr>
        <w:t xml:space="preserve">: </w:t>
      </w:r>
      <w:r w:rsidRPr="00D11D4F">
        <w:rPr>
          <w:rFonts w:ascii="Times New Roman" w:hAnsi="Times New Roman" w:cs="Times New Roman"/>
          <w:i/>
          <w:sz w:val="24"/>
        </w:rPr>
        <w:t>Data</w:t>
      </w:r>
      <w:r w:rsidRPr="00D11D4F">
        <w:rPr>
          <w:rFonts w:ascii="Times New Roman" w:hAnsi="Times New Roman" w:cs="Times New Roman"/>
          <w:i/>
          <w:spacing w:val="-1"/>
          <w:sz w:val="24"/>
        </w:rPr>
        <w:t xml:space="preserve"> </w:t>
      </w:r>
      <w:r w:rsidRPr="00D11D4F">
        <w:rPr>
          <w:rFonts w:ascii="Times New Roman" w:hAnsi="Times New Roman" w:cs="Times New Roman"/>
          <w:i/>
          <w:sz w:val="24"/>
        </w:rPr>
        <w:t>diolah</w:t>
      </w:r>
      <w:r w:rsidRPr="00D11D4F">
        <w:rPr>
          <w:rFonts w:ascii="Times New Roman" w:hAnsi="Times New Roman" w:cs="Times New Roman"/>
          <w:i/>
          <w:spacing w:val="-1"/>
          <w:sz w:val="24"/>
        </w:rPr>
        <w:t xml:space="preserve"> </w:t>
      </w:r>
      <w:r w:rsidRPr="00D11D4F">
        <w:rPr>
          <w:rFonts w:ascii="Times New Roman" w:hAnsi="Times New Roman" w:cs="Times New Roman"/>
          <w:i/>
          <w:sz w:val="24"/>
        </w:rPr>
        <w:t>dengan SPSS,</w:t>
      </w:r>
      <w:r w:rsidRPr="00D11D4F">
        <w:rPr>
          <w:rFonts w:ascii="Times New Roman" w:hAnsi="Times New Roman" w:cs="Times New Roman"/>
          <w:i/>
          <w:spacing w:val="-1"/>
          <w:sz w:val="24"/>
        </w:rPr>
        <w:t xml:space="preserve"> </w:t>
      </w:r>
      <w:r w:rsidRPr="00D11D4F">
        <w:rPr>
          <w:rFonts w:ascii="Times New Roman" w:hAnsi="Times New Roman" w:cs="Times New Roman"/>
          <w:i/>
          <w:spacing w:val="-4"/>
          <w:sz w:val="24"/>
        </w:rPr>
        <w:t>2025</w:t>
      </w:r>
    </w:p>
    <w:p w14:paraId="7786BF96" w14:textId="5B6263CA" w:rsidR="0014590F" w:rsidRPr="00D11D4F" w:rsidRDefault="005357EC" w:rsidP="0052068A">
      <w:pPr>
        <w:spacing w:line="480" w:lineRule="auto"/>
        <w:jc w:val="both"/>
        <w:rPr>
          <w:rFonts w:ascii="Times New Roman" w:hAnsi="Times New Roman" w:cs="Times New Roman"/>
          <w:bCs/>
          <w:sz w:val="24"/>
          <w:szCs w:val="24"/>
        </w:rPr>
      </w:pPr>
      <w:r w:rsidRPr="00D11D4F">
        <w:rPr>
          <w:rFonts w:ascii="Times New Roman" w:hAnsi="Times New Roman" w:cs="Times New Roman"/>
          <w:bCs/>
          <w:sz w:val="24"/>
          <w:szCs w:val="24"/>
        </w:rPr>
        <w:tab/>
      </w:r>
      <w:r w:rsidR="0014590F" w:rsidRPr="00D11D4F">
        <w:rPr>
          <w:rFonts w:ascii="Times New Roman" w:hAnsi="Times New Roman" w:cs="Times New Roman"/>
          <w:bCs/>
          <w:sz w:val="24"/>
          <w:szCs w:val="24"/>
        </w:rPr>
        <w:t>Dari tabel 4.17 dapat dijabarkan bahwa nilai R square (R2) sebesar 0,</w:t>
      </w:r>
      <w:r w:rsidR="00C177A5" w:rsidRPr="00D11D4F">
        <w:rPr>
          <w:rFonts w:ascii="Times New Roman" w:hAnsi="Times New Roman" w:cs="Times New Roman"/>
          <w:bCs/>
          <w:sz w:val="24"/>
          <w:szCs w:val="24"/>
        </w:rPr>
        <w:t>651</w:t>
      </w:r>
      <w:r w:rsidR="0014590F" w:rsidRPr="00D11D4F">
        <w:rPr>
          <w:rFonts w:ascii="Times New Roman" w:hAnsi="Times New Roman" w:cs="Times New Roman"/>
          <w:bCs/>
          <w:sz w:val="24"/>
          <w:szCs w:val="24"/>
        </w:rPr>
        <w:t xml:space="preserve">atau sebesar </w:t>
      </w:r>
      <w:r w:rsidR="00C177A5" w:rsidRPr="00D11D4F">
        <w:rPr>
          <w:rFonts w:ascii="Times New Roman" w:hAnsi="Times New Roman" w:cs="Times New Roman"/>
          <w:bCs/>
          <w:sz w:val="24"/>
          <w:szCs w:val="24"/>
        </w:rPr>
        <w:t>65</w:t>
      </w:r>
      <w:r w:rsidR="0014590F" w:rsidRPr="00D11D4F">
        <w:rPr>
          <w:rFonts w:ascii="Times New Roman" w:hAnsi="Times New Roman" w:cs="Times New Roman"/>
          <w:bCs/>
          <w:sz w:val="24"/>
          <w:szCs w:val="24"/>
        </w:rPr>
        <w:t>,</w:t>
      </w:r>
      <w:r w:rsidR="00C177A5" w:rsidRPr="00D11D4F">
        <w:rPr>
          <w:rFonts w:ascii="Times New Roman" w:hAnsi="Times New Roman" w:cs="Times New Roman"/>
          <w:bCs/>
          <w:sz w:val="24"/>
          <w:szCs w:val="24"/>
        </w:rPr>
        <w:t>1</w:t>
      </w:r>
      <w:r w:rsidR="0014590F" w:rsidRPr="00D11D4F">
        <w:rPr>
          <w:rFonts w:ascii="Times New Roman" w:hAnsi="Times New Roman" w:cs="Times New Roman"/>
          <w:bCs/>
          <w:sz w:val="24"/>
          <w:szCs w:val="24"/>
        </w:rPr>
        <w:t xml:space="preserve">% hal tersebut dapat dijelaskan bahwa </w:t>
      </w:r>
      <w:r w:rsidR="00C177A5" w:rsidRPr="00D11D4F">
        <w:rPr>
          <w:rFonts w:ascii="Times New Roman" w:hAnsi="Times New Roman" w:cs="Times New Roman"/>
          <w:bCs/>
          <w:sz w:val="24"/>
          <w:szCs w:val="24"/>
        </w:rPr>
        <w:t xml:space="preserve">Komitmen Organisasi, Kualitas Sumber Daya Manusia, Pemanfaatan Teknologi Informasi </w:t>
      </w:r>
      <w:r w:rsidR="0014590F" w:rsidRPr="00D11D4F">
        <w:rPr>
          <w:rFonts w:ascii="Times New Roman" w:hAnsi="Times New Roman" w:cs="Times New Roman"/>
          <w:bCs/>
          <w:sz w:val="24"/>
          <w:szCs w:val="24"/>
        </w:rPr>
        <w:t xml:space="preserve">memiliki hubungan terhadap </w:t>
      </w:r>
      <w:r w:rsidR="00C177A5" w:rsidRPr="00D11D4F">
        <w:rPr>
          <w:rFonts w:ascii="Times New Roman" w:hAnsi="Times New Roman" w:cs="Times New Roman"/>
          <w:bCs/>
          <w:sz w:val="24"/>
          <w:szCs w:val="24"/>
        </w:rPr>
        <w:t>Kualitas Laporan Keuangan Pemerintah Kota Samarinda</w:t>
      </w:r>
      <w:r w:rsidR="0014590F" w:rsidRPr="00D11D4F">
        <w:rPr>
          <w:rFonts w:ascii="Times New Roman" w:hAnsi="Times New Roman" w:cs="Times New Roman"/>
          <w:bCs/>
          <w:sz w:val="24"/>
          <w:szCs w:val="24"/>
        </w:rPr>
        <w:t xml:space="preserve"> dengan persentase sebesar </w:t>
      </w:r>
      <w:r w:rsidR="00C177A5" w:rsidRPr="00D11D4F">
        <w:rPr>
          <w:rFonts w:ascii="Times New Roman" w:hAnsi="Times New Roman" w:cs="Times New Roman"/>
          <w:bCs/>
          <w:sz w:val="24"/>
          <w:szCs w:val="24"/>
        </w:rPr>
        <w:t>65</w:t>
      </w:r>
      <w:r w:rsidR="0014590F" w:rsidRPr="00D11D4F">
        <w:rPr>
          <w:rFonts w:ascii="Times New Roman" w:hAnsi="Times New Roman" w:cs="Times New Roman"/>
          <w:bCs/>
          <w:sz w:val="24"/>
          <w:szCs w:val="24"/>
        </w:rPr>
        <w:t>,</w:t>
      </w:r>
      <w:r w:rsidR="00C177A5" w:rsidRPr="00D11D4F">
        <w:rPr>
          <w:rFonts w:ascii="Times New Roman" w:hAnsi="Times New Roman" w:cs="Times New Roman"/>
          <w:bCs/>
          <w:sz w:val="24"/>
          <w:szCs w:val="24"/>
        </w:rPr>
        <w:t>1</w:t>
      </w:r>
      <w:r w:rsidR="0014590F" w:rsidRPr="00D11D4F">
        <w:rPr>
          <w:rFonts w:ascii="Times New Roman" w:hAnsi="Times New Roman" w:cs="Times New Roman"/>
          <w:bCs/>
          <w:sz w:val="24"/>
          <w:szCs w:val="24"/>
        </w:rPr>
        <w:t xml:space="preserve">% sedangkan sisanya </w:t>
      </w:r>
      <w:r w:rsidR="00C177A5" w:rsidRPr="00D11D4F">
        <w:rPr>
          <w:rFonts w:ascii="Times New Roman" w:hAnsi="Times New Roman" w:cs="Times New Roman"/>
          <w:bCs/>
          <w:sz w:val="24"/>
          <w:szCs w:val="24"/>
        </w:rPr>
        <w:t>34</w:t>
      </w:r>
      <w:r w:rsidR="0014590F" w:rsidRPr="00D11D4F">
        <w:rPr>
          <w:rFonts w:ascii="Times New Roman" w:hAnsi="Times New Roman" w:cs="Times New Roman"/>
          <w:bCs/>
          <w:sz w:val="24"/>
          <w:szCs w:val="24"/>
        </w:rPr>
        <w:t>,</w:t>
      </w:r>
      <w:r w:rsidR="00C177A5" w:rsidRPr="00D11D4F">
        <w:rPr>
          <w:rFonts w:ascii="Times New Roman" w:hAnsi="Times New Roman" w:cs="Times New Roman"/>
          <w:bCs/>
          <w:sz w:val="24"/>
          <w:szCs w:val="24"/>
        </w:rPr>
        <w:t>9</w:t>
      </w:r>
      <w:r w:rsidR="0014590F" w:rsidRPr="00D11D4F">
        <w:rPr>
          <w:rFonts w:ascii="Times New Roman" w:hAnsi="Times New Roman" w:cs="Times New Roman"/>
          <w:bCs/>
          <w:sz w:val="24"/>
          <w:szCs w:val="24"/>
        </w:rPr>
        <w:t>% dipengaruhi oleh variabel lain, namun dalam penelitian ini tidak dianalisis.</w:t>
      </w:r>
    </w:p>
    <w:p w14:paraId="4272D650" w14:textId="77777777" w:rsidR="00C177A5" w:rsidRPr="00D11D4F" w:rsidRDefault="00C177A5" w:rsidP="0052068A">
      <w:pPr>
        <w:spacing w:line="480" w:lineRule="auto"/>
        <w:jc w:val="both"/>
        <w:rPr>
          <w:rFonts w:ascii="Times New Roman" w:hAnsi="Times New Roman" w:cs="Times New Roman"/>
          <w:bCs/>
          <w:sz w:val="24"/>
          <w:szCs w:val="24"/>
        </w:rPr>
      </w:pPr>
    </w:p>
    <w:p w14:paraId="095B71D2" w14:textId="1538576B" w:rsidR="00C177A5" w:rsidRPr="00D11D4F" w:rsidRDefault="00C177A5" w:rsidP="0052068A">
      <w:pPr>
        <w:spacing w:line="480" w:lineRule="auto"/>
        <w:jc w:val="both"/>
        <w:rPr>
          <w:rFonts w:ascii="Times New Roman" w:hAnsi="Times New Roman" w:cs="Times New Roman"/>
          <w:b/>
          <w:sz w:val="24"/>
          <w:szCs w:val="24"/>
        </w:rPr>
      </w:pPr>
      <w:r w:rsidRPr="00D11D4F">
        <w:rPr>
          <w:rFonts w:ascii="Times New Roman" w:hAnsi="Times New Roman" w:cs="Times New Roman"/>
          <w:b/>
          <w:sz w:val="24"/>
          <w:szCs w:val="24"/>
        </w:rPr>
        <w:t>4.</w:t>
      </w:r>
      <w:r w:rsidR="006C04AB">
        <w:rPr>
          <w:rFonts w:ascii="Times New Roman" w:hAnsi="Times New Roman" w:cs="Times New Roman"/>
          <w:b/>
          <w:sz w:val="24"/>
          <w:szCs w:val="24"/>
        </w:rPr>
        <w:t>5</w:t>
      </w:r>
      <w:r w:rsidRPr="00D11D4F">
        <w:rPr>
          <w:rFonts w:ascii="Times New Roman" w:hAnsi="Times New Roman" w:cs="Times New Roman"/>
          <w:b/>
          <w:sz w:val="24"/>
          <w:szCs w:val="24"/>
        </w:rPr>
        <w:t>.3.</w:t>
      </w:r>
      <w:r w:rsidRPr="00D11D4F">
        <w:rPr>
          <w:rFonts w:ascii="Times New Roman" w:hAnsi="Times New Roman" w:cs="Times New Roman"/>
          <w:b/>
          <w:sz w:val="24"/>
          <w:szCs w:val="24"/>
        </w:rPr>
        <w:tab/>
        <w:t>Uji Regresi Linear berganda</w:t>
      </w:r>
    </w:p>
    <w:p w14:paraId="4963663A" w14:textId="0845FFFA" w:rsidR="00C177A5" w:rsidRPr="00D11D4F" w:rsidRDefault="00C177A5" w:rsidP="0052068A">
      <w:pPr>
        <w:spacing w:line="480" w:lineRule="auto"/>
        <w:jc w:val="both"/>
        <w:rPr>
          <w:rFonts w:ascii="Times New Roman" w:hAnsi="Times New Roman" w:cs="Times New Roman"/>
          <w:bCs/>
          <w:sz w:val="24"/>
          <w:szCs w:val="24"/>
        </w:rPr>
      </w:pPr>
      <w:r w:rsidRPr="00D11D4F">
        <w:rPr>
          <w:rFonts w:ascii="Times New Roman" w:hAnsi="Times New Roman" w:cs="Times New Roman"/>
          <w:b/>
          <w:sz w:val="24"/>
          <w:szCs w:val="24"/>
        </w:rPr>
        <w:tab/>
      </w:r>
      <w:r w:rsidR="00D11D4F" w:rsidRPr="00D11D4F">
        <w:rPr>
          <w:rFonts w:ascii="Times New Roman" w:hAnsi="Times New Roman" w:cs="Times New Roman"/>
          <w:bCs/>
          <w:sz w:val="24"/>
          <w:szCs w:val="24"/>
        </w:rPr>
        <w:t>Hubungan secara simultan antara var</w:t>
      </w:r>
      <w:r w:rsidR="007D077F">
        <w:rPr>
          <w:rFonts w:ascii="Times New Roman" w:hAnsi="Times New Roman" w:cs="Times New Roman"/>
          <w:bCs/>
          <w:sz w:val="24"/>
          <w:szCs w:val="24"/>
        </w:rPr>
        <w:t>i</w:t>
      </w:r>
      <w:r w:rsidR="00D11D4F" w:rsidRPr="00D11D4F">
        <w:rPr>
          <w:rFonts w:ascii="Times New Roman" w:hAnsi="Times New Roman" w:cs="Times New Roman"/>
          <w:bCs/>
          <w:sz w:val="24"/>
          <w:szCs w:val="24"/>
        </w:rPr>
        <w:t xml:space="preserve">abel </w:t>
      </w:r>
      <w:r w:rsidR="00A90A31" w:rsidRPr="00D11D4F">
        <w:rPr>
          <w:rFonts w:ascii="Times New Roman" w:hAnsi="Times New Roman" w:cs="Times New Roman"/>
          <w:bCs/>
          <w:sz w:val="24"/>
          <w:szCs w:val="24"/>
        </w:rPr>
        <w:t>Komitmen Organisasi, Kualitas Sumber Daya Manusia, Pemanfaatan Teknologi Informasi</w:t>
      </w:r>
      <w:r w:rsidR="00A90A31">
        <w:rPr>
          <w:rFonts w:ascii="Times New Roman" w:hAnsi="Times New Roman" w:cs="Times New Roman"/>
          <w:bCs/>
          <w:sz w:val="24"/>
          <w:szCs w:val="24"/>
        </w:rPr>
        <w:t xml:space="preserve"> Terhadap Kualitas Laporan Keuangan Pemerintah Kota Samarinda</w:t>
      </w:r>
      <w:r w:rsidR="00D11D4F" w:rsidRPr="00D11D4F">
        <w:rPr>
          <w:rFonts w:ascii="Times New Roman" w:hAnsi="Times New Roman" w:cs="Times New Roman"/>
          <w:bCs/>
          <w:sz w:val="24"/>
          <w:szCs w:val="24"/>
        </w:rPr>
        <w:t>, maka analisis menggunakan regresi berganda dengan penjabarannya dibawah ini:</w:t>
      </w:r>
    </w:p>
    <w:p w14:paraId="7BA5586A" w14:textId="5A99FBB2" w:rsidR="00D11D4F" w:rsidRPr="00D11D4F" w:rsidRDefault="00D11D4F" w:rsidP="00D11D4F">
      <w:pPr>
        <w:pStyle w:val="Heading3"/>
        <w:spacing w:before="1"/>
        <w:ind w:left="2749"/>
        <w:rPr>
          <w:rFonts w:ascii="Times New Roman" w:hAnsi="Times New Roman" w:cs="Times New Roman"/>
          <w:b/>
          <w:bCs/>
          <w:color w:val="auto"/>
          <w:sz w:val="24"/>
          <w:szCs w:val="24"/>
        </w:rPr>
      </w:pPr>
      <w:r w:rsidRPr="00D11D4F">
        <w:rPr>
          <w:rFonts w:ascii="Times New Roman" w:hAnsi="Times New Roman" w:cs="Times New Roman"/>
          <w:b/>
          <w:bCs/>
          <w:color w:val="auto"/>
          <w:sz w:val="24"/>
          <w:szCs w:val="24"/>
        </w:rPr>
        <w:lastRenderedPageBreak/>
        <w:t>Tabel</w:t>
      </w:r>
      <w:r w:rsidRPr="00D11D4F">
        <w:rPr>
          <w:rFonts w:ascii="Times New Roman" w:hAnsi="Times New Roman" w:cs="Times New Roman"/>
          <w:b/>
          <w:bCs/>
          <w:color w:val="auto"/>
          <w:spacing w:val="-2"/>
          <w:sz w:val="24"/>
          <w:szCs w:val="24"/>
        </w:rPr>
        <w:t xml:space="preserve"> </w:t>
      </w:r>
      <w:r w:rsidRPr="00D11D4F">
        <w:rPr>
          <w:rFonts w:ascii="Times New Roman" w:hAnsi="Times New Roman" w:cs="Times New Roman"/>
          <w:b/>
          <w:bCs/>
          <w:color w:val="auto"/>
          <w:sz w:val="24"/>
          <w:szCs w:val="24"/>
        </w:rPr>
        <w:t>4.1</w:t>
      </w:r>
      <w:r w:rsidR="00FA4B47">
        <w:rPr>
          <w:rFonts w:ascii="Times New Roman" w:hAnsi="Times New Roman" w:cs="Times New Roman"/>
          <w:b/>
          <w:bCs/>
          <w:color w:val="auto"/>
          <w:sz w:val="24"/>
          <w:szCs w:val="24"/>
        </w:rPr>
        <w:t>9</w:t>
      </w:r>
      <w:r w:rsidRPr="00D11D4F">
        <w:rPr>
          <w:rFonts w:ascii="Times New Roman" w:hAnsi="Times New Roman" w:cs="Times New Roman"/>
          <w:b/>
          <w:bCs/>
          <w:color w:val="auto"/>
          <w:sz w:val="24"/>
          <w:szCs w:val="24"/>
        </w:rPr>
        <w:t>.</w:t>
      </w:r>
      <w:r w:rsidRPr="00D11D4F">
        <w:rPr>
          <w:rFonts w:ascii="Times New Roman" w:hAnsi="Times New Roman" w:cs="Times New Roman"/>
          <w:b/>
          <w:bCs/>
          <w:color w:val="auto"/>
          <w:spacing w:val="-2"/>
          <w:sz w:val="24"/>
          <w:szCs w:val="24"/>
        </w:rPr>
        <w:t xml:space="preserve"> </w:t>
      </w:r>
      <w:r w:rsidRPr="00D11D4F">
        <w:rPr>
          <w:rFonts w:ascii="Times New Roman" w:hAnsi="Times New Roman" w:cs="Times New Roman"/>
          <w:b/>
          <w:bCs/>
          <w:color w:val="auto"/>
          <w:sz w:val="24"/>
          <w:szCs w:val="24"/>
        </w:rPr>
        <w:t>Hasil</w:t>
      </w:r>
      <w:r w:rsidRPr="00D11D4F">
        <w:rPr>
          <w:rFonts w:ascii="Times New Roman" w:hAnsi="Times New Roman" w:cs="Times New Roman"/>
          <w:b/>
          <w:bCs/>
          <w:color w:val="auto"/>
          <w:spacing w:val="-2"/>
          <w:sz w:val="24"/>
          <w:szCs w:val="24"/>
        </w:rPr>
        <w:t xml:space="preserve"> </w:t>
      </w:r>
      <w:r w:rsidRPr="00D11D4F">
        <w:rPr>
          <w:rFonts w:ascii="Times New Roman" w:hAnsi="Times New Roman" w:cs="Times New Roman"/>
          <w:b/>
          <w:bCs/>
          <w:color w:val="auto"/>
          <w:sz w:val="24"/>
          <w:szCs w:val="24"/>
        </w:rPr>
        <w:t>Koefisien</w:t>
      </w:r>
      <w:r w:rsidRPr="00D11D4F">
        <w:rPr>
          <w:rFonts w:ascii="Times New Roman" w:hAnsi="Times New Roman" w:cs="Times New Roman"/>
          <w:b/>
          <w:bCs/>
          <w:color w:val="auto"/>
          <w:spacing w:val="-3"/>
          <w:sz w:val="24"/>
          <w:szCs w:val="24"/>
        </w:rPr>
        <w:t xml:space="preserve"> </w:t>
      </w:r>
      <w:r w:rsidRPr="00D11D4F">
        <w:rPr>
          <w:rFonts w:ascii="Times New Roman" w:hAnsi="Times New Roman" w:cs="Times New Roman"/>
          <w:b/>
          <w:bCs/>
          <w:color w:val="auto"/>
          <w:spacing w:val="-2"/>
          <w:sz w:val="24"/>
          <w:szCs w:val="24"/>
        </w:rPr>
        <w:t>Regresi</w:t>
      </w:r>
    </w:p>
    <w:tbl>
      <w:tblPr>
        <w:tblW w:w="0" w:type="auto"/>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667"/>
        <w:gridCol w:w="1360"/>
        <w:gridCol w:w="1373"/>
        <w:gridCol w:w="1508"/>
        <w:gridCol w:w="1046"/>
        <w:gridCol w:w="1014"/>
      </w:tblGrid>
      <w:tr w:rsidR="00D11D4F" w:rsidRPr="00D11D4F" w14:paraId="11548606" w14:textId="77777777" w:rsidTr="00D11D4F">
        <w:trPr>
          <w:trHeight w:val="529"/>
        </w:trPr>
        <w:tc>
          <w:tcPr>
            <w:tcW w:w="1667" w:type="dxa"/>
            <w:vMerge w:val="restart"/>
          </w:tcPr>
          <w:p w14:paraId="113DD8EB" w14:textId="77777777" w:rsidR="00D11D4F" w:rsidRPr="00D11D4F" w:rsidRDefault="00D11D4F" w:rsidP="00131F18">
            <w:pPr>
              <w:pStyle w:val="TableParagraph"/>
              <w:spacing w:line="204" w:lineRule="exact"/>
              <w:ind w:left="345"/>
              <w:rPr>
                <w:sz w:val="18"/>
              </w:rPr>
            </w:pPr>
            <w:r w:rsidRPr="00D11D4F">
              <w:rPr>
                <w:spacing w:val="-2"/>
                <w:sz w:val="18"/>
              </w:rPr>
              <w:t>Model</w:t>
            </w:r>
          </w:p>
        </w:tc>
        <w:tc>
          <w:tcPr>
            <w:tcW w:w="2733" w:type="dxa"/>
            <w:gridSpan w:val="2"/>
            <w:tcBorders>
              <w:bottom w:val="single" w:sz="8" w:space="0" w:color="000000"/>
              <w:right w:val="single" w:sz="8" w:space="0" w:color="000000"/>
            </w:tcBorders>
          </w:tcPr>
          <w:p w14:paraId="0CB75B5C" w14:textId="77777777" w:rsidR="00D11D4F" w:rsidRPr="00D11D4F" w:rsidRDefault="00D11D4F" w:rsidP="00131F18">
            <w:pPr>
              <w:pStyle w:val="TableParagraph"/>
              <w:spacing w:line="204" w:lineRule="exact"/>
              <w:ind w:left="235"/>
              <w:rPr>
                <w:sz w:val="18"/>
              </w:rPr>
            </w:pPr>
            <w:r w:rsidRPr="00D11D4F">
              <w:rPr>
                <w:sz w:val="18"/>
              </w:rPr>
              <w:t>Unstandardized</w:t>
            </w:r>
            <w:r w:rsidRPr="00D11D4F">
              <w:rPr>
                <w:spacing w:val="-13"/>
                <w:sz w:val="18"/>
              </w:rPr>
              <w:t xml:space="preserve"> </w:t>
            </w:r>
            <w:r w:rsidRPr="00D11D4F">
              <w:rPr>
                <w:spacing w:val="-2"/>
                <w:sz w:val="18"/>
              </w:rPr>
              <w:t>Coefficients</w:t>
            </w:r>
          </w:p>
        </w:tc>
        <w:tc>
          <w:tcPr>
            <w:tcW w:w="1508" w:type="dxa"/>
            <w:tcBorders>
              <w:left w:val="single" w:sz="8" w:space="0" w:color="000000"/>
              <w:bottom w:val="single" w:sz="8" w:space="0" w:color="000000"/>
              <w:right w:val="single" w:sz="8" w:space="0" w:color="000000"/>
            </w:tcBorders>
          </w:tcPr>
          <w:p w14:paraId="71387D6F" w14:textId="77777777" w:rsidR="00D11D4F" w:rsidRPr="00D11D4F" w:rsidRDefault="00D11D4F" w:rsidP="00131F18">
            <w:pPr>
              <w:pStyle w:val="TableParagraph"/>
              <w:ind w:left="295" w:hanging="64"/>
              <w:rPr>
                <w:sz w:val="18"/>
              </w:rPr>
            </w:pPr>
            <w:r w:rsidRPr="00D11D4F">
              <w:rPr>
                <w:spacing w:val="-2"/>
                <w:sz w:val="18"/>
              </w:rPr>
              <w:t>Standardized Coefficients</w:t>
            </w:r>
          </w:p>
        </w:tc>
        <w:tc>
          <w:tcPr>
            <w:tcW w:w="1046" w:type="dxa"/>
            <w:vMerge w:val="restart"/>
            <w:tcBorders>
              <w:left w:val="single" w:sz="8" w:space="0" w:color="000000"/>
              <w:right w:val="single" w:sz="8" w:space="0" w:color="000000"/>
            </w:tcBorders>
          </w:tcPr>
          <w:p w14:paraId="1F310130" w14:textId="77777777" w:rsidR="00D11D4F" w:rsidRPr="00D11D4F" w:rsidRDefault="00D11D4F" w:rsidP="00131F18">
            <w:pPr>
              <w:pStyle w:val="TableParagraph"/>
              <w:rPr>
                <w:b/>
                <w:sz w:val="18"/>
              </w:rPr>
            </w:pPr>
          </w:p>
          <w:p w14:paraId="36075DA3" w14:textId="77777777" w:rsidR="00D11D4F" w:rsidRPr="00D11D4F" w:rsidRDefault="00D11D4F" w:rsidP="00131F18">
            <w:pPr>
              <w:pStyle w:val="TableParagraph"/>
              <w:spacing w:before="203"/>
              <w:rPr>
                <w:b/>
                <w:sz w:val="18"/>
              </w:rPr>
            </w:pPr>
          </w:p>
          <w:p w14:paraId="53A00FD4" w14:textId="77777777" w:rsidR="00D11D4F" w:rsidRPr="00D11D4F" w:rsidRDefault="00D11D4F" w:rsidP="00131F18">
            <w:pPr>
              <w:pStyle w:val="TableParagraph"/>
              <w:ind w:left="45" w:right="6"/>
              <w:rPr>
                <w:sz w:val="18"/>
              </w:rPr>
            </w:pPr>
            <w:r w:rsidRPr="00D11D4F">
              <w:rPr>
                <w:spacing w:val="-10"/>
                <w:sz w:val="18"/>
              </w:rPr>
              <w:t>t</w:t>
            </w:r>
          </w:p>
        </w:tc>
        <w:tc>
          <w:tcPr>
            <w:tcW w:w="1014" w:type="dxa"/>
            <w:vMerge w:val="restart"/>
            <w:tcBorders>
              <w:left w:val="single" w:sz="8" w:space="0" w:color="000000"/>
            </w:tcBorders>
          </w:tcPr>
          <w:p w14:paraId="3E8C1B25" w14:textId="77777777" w:rsidR="00D11D4F" w:rsidRPr="00D11D4F" w:rsidRDefault="00D11D4F" w:rsidP="00131F18">
            <w:pPr>
              <w:pStyle w:val="TableParagraph"/>
              <w:rPr>
                <w:b/>
                <w:sz w:val="18"/>
              </w:rPr>
            </w:pPr>
          </w:p>
          <w:p w14:paraId="1FFA4032" w14:textId="77777777" w:rsidR="00D11D4F" w:rsidRPr="00D11D4F" w:rsidRDefault="00D11D4F" w:rsidP="00131F18">
            <w:pPr>
              <w:pStyle w:val="TableParagraph"/>
              <w:spacing w:before="203"/>
              <w:rPr>
                <w:b/>
                <w:sz w:val="18"/>
              </w:rPr>
            </w:pPr>
          </w:p>
          <w:p w14:paraId="5E7D8B44" w14:textId="77777777" w:rsidR="00D11D4F" w:rsidRPr="00D11D4F" w:rsidRDefault="00D11D4F" w:rsidP="00131F18">
            <w:pPr>
              <w:pStyle w:val="TableParagraph"/>
              <w:ind w:left="354"/>
              <w:rPr>
                <w:sz w:val="18"/>
              </w:rPr>
            </w:pPr>
            <w:r w:rsidRPr="00D11D4F">
              <w:rPr>
                <w:spacing w:val="-4"/>
                <w:sz w:val="18"/>
              </w:rPr>
              <w:t>Sig.</w:t>
            </w:r>
          </w:p>
        </w:tc>
      </w:tr>
      <w:tr w:rsidR="00D11D4F" w:rsidRPr="00D11D4F" w14:paraId="1BC50442" w14:textId="77777777" w:rsidTr="00D11D4F">
        <w:trPr>
          <w:trHeight w:val="349"/>
        </w:trPr>
        <w:tc>
          <w:tcPr>
            <w:tcW w:w="1667" w:type="dxa"/>
            <w:vMerge/>
            <w:tcBorders>
              <w:top w:val="nil"/>
            </w:tcBorders>
          </w:tcPr>
          <w:p w14:paraId="72A6513E" w14:textId="77777777" w:rsidR="00D11D4F" w:rsidRPr="00D11D4F" w:rsidRDefault="00D11D4F" w:rsidP="00131F18">
            <w:pPr>
              <w:rPr>
                <w:rFonts w:ascii="Times New Roman" w:hAnsi="Times New Roman" w:cs="Times New Roman"/>
                <w:sz w:val="2"/>
                <w:szCs w:val="2"/>
              </w:rPr>
            </w:pPr>
          </w:p>
        </w:tc>
        <w:tc>
          <w:tcPr>
            <w:tcW w:w="1360" w:type="dxa"/>
            <w:tcBorders>
              <w:top w:val="single" w:sz="8" w:space="0" w:color="000000"/>
              <w:right w:val="single" w:sz="8" w:space="0" w:color="000000"/>
            </w:tcBorders>
          </w:tcPr>
          <w:p w14:paraId="7187B926" w14:textId="77777777" w:rsidR="00D11D4F" w:rsidRPr="00D11D4F" w:rsidRDefault="00D11D4F" w:rsidP="00131F18">
            <w:pPr>
              <w:pStyle w:val="TableParagraph"/>
              <w:spacing w:before="7"/>
              <w:ind w:left="25" w:right="2"/>
              <w:rPr>
                <w:sz w:val="18"/>
              </w:rPr>
            </w:pPr>
            <w:r w:rsidRPr="00D11D4F">
              <w:rPr>
                <w:spacing w:val="-10"/>
                <w:sz w:val="18"/>
              </w:rPr>
              <w:t>B</w:t>
            </w:r>
          </w:p>
        </w:tc>
        <w:tc>
          <w:tcPr>
            <w:tcW w:w="1373" w:type="dxa"/>
            <w:tcBorders>
              <w:top w:val="single" w:sz="8" w:space="0" w:color="000000"/>
              <w:left w:val="single" w:sz="8" w:space="0" w:color="000000"/>
              <w:right w:val="single" w:sz="8" w:space="0" w:color="000000"/>
            </w:tcBorders>
          </w:tcPr>
          <w:p w14:paraId="7ED6C9EE" w14:textId="77777777" w:rsidR="00D11D4F" w:rsidRPr="00D11D4F" w:rsidRDefault="00D11D4F" w:rsidP="00131F18">
            <w:pPr>
              <w:pStyle w:val="TableParagraph"/>
              <w:spacing w:before="7"/>
              <w:ind w:left="308"/>
              <w:rPr>
                <w:sz w:val="18"/>
              </w:rPr>
            </w:pPr>
            <w:r w:rsidRPr="00D11D4F">
              <w:rPr>
                <w:sz w:val="18"/>
              </w:rPr>
              <w:t>Std.</w:t>
            </w:r>
            <w:r w:rsidRPr="00D11D4F">
              <w:rPr>
                <w:spacing w:val="4"/>
                <w:sz w:val="18"/>
              </w:rPr>
              <w:t xml:space="preserve"> </w:t>
            </w:r>
            <w:r w:rsidRPr="00D11D4F">
              <w:rPr>
                <w:spacing w:val="-4"/>
                <w:sz w:val="18"/>
              </w:rPr>
              <w:t>Error</w:t>
            </w:r>
          </w:p>
        </w:tc>
        <w:tc>
          <w:tcPr>
            <w:tcW w:w="1508" w:type="dxa"/>
            <w:tcBorders>
              <w:top w:val="single" w:sz="8" w:space="0" w:color="000000"/>
              <w:left w:val="single" w:sz="8" w:space="0" w:color="000000"/>
              <w:right w:val="single" w:sz="8" w:space="0" w:color="000000"/>
            </w:tcBorders>
          </w:tcPr>
          <w:p w14:paraId="110DBBA8" w14:textId="77777777" w:rsidR="00D11D4F" w:rsidRPr="00D11D4F" w:rsidRDefault="00D11D4F" w:rsidP="00131F18">
            <w:pPr>
              <w:pStyle w:val="TableParagraph"/>
              <w:spacing w:before="7"/>
              <w:ind w:left="45" w:right="2"/>
              <w:rPr>
                <w:sz w:val="18"/>
              </w:rPr>
            </w:pPr>
            <w:r w:rsidRPr="00D11D4F">
              <w:rPr>
                <w:spacing w:val="-4"/>
                <w:sz w:val="18"/>
              </w:rPr>
              <w:t>Beta</w:t>
            </w:r>
          </w:p>
        </w:tc>
        <w:tc>
          <w:tcPr>
            <w:tcW w:w="1046" w:type="dxa"/>
            <w:vMerge/>
            <w:tcBorders>
              <w:top w:val="nil"/>
              <w:left w:val="single" w:sz="8" w:space="0" w:color="000000"/>
              <w:right w:val="single" w:sz="8" w:space="0" w:color="000000"/>
            </w:tcBorders>
          </w:tcPr>
          <w:p w14:paraId="56E4C9D0" w14:textId="77777777" w:rsidR="00D11D4F" w:rsidRPr="00D11D4F" w:rsidRDefault="00D11D4F" w:rsidP="00131F18">
            <w:pPr>
              <w:rPr>
                <w:rFonts w:ascii="Times New Roman" w:hAnsi="Times New Roman" w:cs="Times New Roman"/>
                <w:sz w:val="2"/>
                <w:szCs w:val="2"/>
              </w:rPr>
            </w:pPr>
          </w:p>
        </w:tc>
        <w:tc>
          <w:tcPr>
            <w:tcW w:w="1014" w:type="dxa"/>
            <w:vMerge/>
            <w:tcBorders>
              <w:top w:val="nil"/>
              <w:left w:val="single" w:sz="8" w:space="0" w:color="000000"/>
            </w:tcBorders>
          </w:tcPr>
          <w:p w14:paraId="221F09BB" w14:textId="77777777" w:rsidR="00D11D4F" w:rsidRPr="00D11D4F" w:rsidRDefault="00D11D4F" w:rsidP="00131F18">
            <w:pPr>
              <w:rPr>
                <w:rFonts w:ascii="Times New Roman" w:hAnsi="Times New Roman" w:cs="Times New Roman"/>
                <w:sz w:val="2"/>
                <w:szCs w:val="2"/>
              </w:rPr>
            </w:pPr>
          </w:p>
        </w:tc>
      </w:tr>
      <w:tr w:rsidR="00D11D4F" w:rsidRPr="00D11D4F" w14:paraId="5685DA43" w14:textId="77777777" w:rsidTr="00D11D4F">
        <w:trPr>
          <w:trHeight w:val="325"/>
        </w:trPr>
        <w:tc>
          <w:tcPr>
            <w:tcW w:w="1667" w:type="dxa"/>
            <w:tcBorders>
              <w:bottom w:val="nil"/>
            </w:tcBorders>
          </w:tcPr>
          <w:p w14:paraId="704109BA" w14:textId="77777777" w:rsidR="00D11D4F" w:rsidRPr="00D11D4F" w:rsidRDefault="00D11D4F" w:rsidP="00131F18">
            <w:pPr>
              <w:pStyle w:val="TableParagraph"/>
              <w:spacing w:before="40"/>
              <w:ind w:left="513"/>
              <w:rPr>
                <w:sz w:val="18"/>
              </w:rPr>
            </w:pPr>
            <w:r w:rsidRPr="00D11D4F">
              <w:rPr>
                <w:spacing w:val="-2"/>
                <w:sz w:val="18"/>
              </w:rPr>
              <w:t>(Constant)</w:t>
            </w:r>
          </w:p>
        </w:tc>
        <w:tc>
          <w:tcPr>
            <w:tcW w:w="1360" w:type="dxa"/>
            <w:tcBorders>
              <w:bottom w:val="nil"/>
              <w:right w:val="single" w:sz="8" w:space="0" w:color="000000"/>
            </w:tcBorders>
          </w:tcPr>
          <w:p w14:paraId="0A1F15CA" w14:textId="3EF3D7E0" w:rsidR="00D11D4F" w:rsidRPr="00D11D4F" w:rsidRDefault="00034547" w:rsidP="00131F18">
            <w:pPr>
              <w:pStyle w:val="TableParagraph"/>
              <w:spacing w:before="40"/>
              <w:ind w:right="34"/>
              <w:jc w:val="right"/>
              <w:rPr>
                <w:sz w:val="18"/>
              </w:rPr>
            </w:pPr>
            <w:r>
              <w:rPr>
                <w:spacing w:val="-2"/>
                <w:sz w:val="18"/>
              </w:rPr>
              <w:t>2</w:t>
            </w:r>
            <w:r w:rsidR="00D11D4F" w:rsidRPr="00D11D4F">
              <w:rPr>
                <w:spacing w:val="-2"/>
                <w:sz w:val="18"/>
              </w:rPr>
              <w:t>,</w:t>
            </w:r>
            <w:r>
              <w:rPr>
                <w:spacing w:val="-2"/>
                <w:sz w:val="18"/>
              </w:rPr>
              <w:t>694</w:t>
            </w:r>
          </w:p>
        </w:tc>
        <w:tc>
          <w:tcPr>
            <w:tcW w:w="1373" w:type="dxa"/>
            <w:tcBorders>
              <w:left w:val="single" w:sz="8" w:space="0" w:color="000000"/>
              <w:bottom w:val="nil"/>
              <w:right w:val="single" w:sz="8" w:space="0" w:color="000000"/>
            </w:tcBorders>
          </w:tcPr>
          <w:p w14:paraId="6593AB8A" w14:textId="6AF5B48A" w:rsidR="00D11D4F" w:rsidRPr="00D11D4F" w:rsidRDefault="00034547" w:rsidP="00131F18">
            <w:pPr>
              <w:pStyle w:val="TableParagraph"/>
              <w:spacing w:before="40"/>
              <w:ind w:right="34"/>
              <w:jc w:val="right"/>
              <w:rPr>
                <w:sz w:val="18"/>
              </w:rPr>
            </w:pPr>
            <w:r>
              <w:rPr>
                <w:spacing w:val="-2"/>
                <w:sz w:val="18"/>
              </w:rPr>
              <w:t>3,647</w:t>
            </w:r>
          </w:p>
        </w:tc>
        <w:tc>
          <w:tcPr>
            <w:tcW w:w="1508" w:type="dxa"/>
            <w:tcBorders>
              <w:left w:val="single" w:sz="8" w:space="0" w:color="000000"/>
              <w:bottom w:val="nil"/>
              <w:right w:val="single" w:sz="8" w:space="0" w:color="000000"/>
            </w:tcBorders>
          </w:tcPr>
          <w:p w14:paraId="6D28C012" w14:textId="77777777" w:rsidR="00D11D4F" w:rsidRPr="00D11D4F" w:rsidRDefault="00D11D4F" w:rsidP="00131F18">
            <w:pPr>
              <w:pStyle w:val="TableParagraph"/>
            </w:pPr>
          </w:p>
        </w:tc>
        <w:tc>
          <w:tcPr>
            <w:tcW w:w="1046" w:type="dxa"/>
            <w:tcBorders>
              <w:left w:val="single" w:sz="8" w:space="0" w:color="000000"/>
              <w:bottom w:val="nil"/>
              <w:right w:val="single" w:sz="8" w:space="0" w:color="000000"/>
            </w:tcBorders>
          </w:tcPr>
          <w:p w14:paraId="4F5D64CE" w14:textId="54ABD180" w:rsidR="00D11D4F" w:rsidRPr="00D11D4F" w:rsidRDefault="00F45565" w:rsidP="00131F18">
            <w:pPr>
              <w:pStyle w:val="TableParagraph"/>
              <w:spacing w:before="40"/>
              <w:ind w:right="35"/>
              <w:jc w:val="right"/>
              <w:rPr>
                <w:sz w:val="18"/>
              </w:rPr>
            </w:pPr>
            <w:r>
              <w:rPr>
                <w:spacing w:val="-2"/>
                <w:sz w:val="18"/>
              </w:rPr>
              <w:t>0,739</w:t>
            </w:r>
          </w:p>
        </w:tc>
        <w:tc>
          <w:tcPr>
            <w:tcW w:w="1014" w:type="dxa"/>
            <w:tcBorders>
              <w:left w:val="single" w:sz="8" w:space="0" w:color="000000"/>
              <w:bottom w:val="nil"/>
            </w:tcBorders>
          </w:tcPr>
          <w:p w14:paraId="4CF10CD3" w14:textId="66555EFD" w:rsidR="00D11D4F" w:rsidRPr="00D11D4F" w:rsidRDefault="00D11D4F" w:rsidP="00131F18">
            <w:pPr>
              <w:pStyle w:val="TableParagraph"/>
              <w:spacing w:before="40"/>
              <w:ind w:right="33"/>
              <w:jc w:val="right"/>
              <w:rPr>
                <w:sz w:val="18"/>
              </w:rPr>
            </w:pPr>
            <w:r w:rsidRPr="00D11D4F">
              <w:rPr>
                <w:spacing w:val="-2"/>
                <w:sz w:val="18"/>
              </w:rPr>
              <w:t>0,</w:t>
            </w:r>
            <w:r w:rsidR="00F45565">
              <w:rPr>
                <w:spacing w:val="-2"/>
                <w:sz w:val="18"/>
              </w:rPr>
              <w:t>466</w:t>
            </w:r>
          </w:p>
        </w:tc>
      </w:tr>
      <w:tr w:rsidR="00D11D4F" w:rsidRPr="00D11D4F" w14:paraId="403480F9" w14:textId="77777777" w:rsidTr="00D11D4F">
        <w:trPr>
          <w:trHeight w:val="370"/>
        </w:trPr>
        <w:tc>
          <w:tcPr>
            <w:tcW w:w="1667" w:type="dxa"/>
            <w:tcBorders>
              <w:top w:val="nil"/>
              <w:bottom w:val="nil"/>
            </w:tcBorders>
          </w:tcPr>
          <w:p w14:paraId="68130D7C" w14:textId="2756DD55" w:rsidR="00D11D4F" w:rsidRPr="00D11D4F" w:rsidRDefault="00D11D4F" w:rsidP="00131F18">
            <w:pPr>
              <w:pStyle w:val="TableParagraph"/>
              <w:spacing w:before="71"/>
              <w:ind w:left="513"/>
              <w:rPr>
                <w:sz w:val="18"/>
              </w:rPr>
            </w:pPr>
            <w:r w:rsidRPr="00D11D4F">
              <w:rPr>
                <w:spacing w:val="-2"/>
                <w:sz w:val="18"/>
              </w:rPr>
              <w:t>X1</w:t>
            </w:r>
          </w:p>
        </w:tc>
        <w:tc>
          <w:tcPr>
            <w:tcW w:w="1360" w:type="dxa"/>
            <w:tcBorders>
              <w:top w:val="nil"/>
              <w:bottom w:val="nil"/>
              <w:right w:val="single" w:sz="8" w:space="0" w:color="000000"/>
            </w:tcBorders>
          </w:tcPr>
          <w:p w14:paraId="3DF94363" w14:textId="6F2C838B" w:rsidR="00D11D4F" w:rsidRPr="00D11D4F" w:rsidRDefault="00034547" w:rsidP="00131F18">
            <w:pPr>
              <w:pStyle w:val="TableParagraph"/>
              <w:spacing w:before="71"/>
              <w:ind w:right="34"/>
              <w:jc w:val="right"/>
              <w:rPr>
                <w:sz w:val="18"/>
              </w:rPr>
            </w:pPr>
            <w:r>
              <w:rPr>
                <w:spacing w:val="-2"/>
                <w:sz w:val="18"/>
              </w:rPr>
              <w:t>-</w:t>
            </w:r>
            <w:r w:rsidR="00D11D4F" w:rsidRPr="00D11D4F">
              <w:rPr>
                <w:spacing w:val="-2"/>
                <w:sz w:val="18"/>
              </w:rPr>
              <w:t>0,</w:t>
            </w:r>
            <w:r>
              <w:rPr>
                <w:spacing w:val="-2"/>
                <w:sz w:val="18"/>
              </w:rPr>
              <w:t>075</w:t>
            </w:r>
          </w:p>
        </w:tc>
        <w:tc>
          <w:tcPr>
            <w:tcW w:w="1373" w:type="dxa"/>
            <w:tcBorders>
              <w:top w:val="nil"/>
              <w:left w:val="single" w:sz="8" w:space="0" w:color="000000"/>
              <w:bottom w:val="nil"/>
              <w:right w:val="single" w:sz="8" w:space="0" w:color="000000"/>
            </w:tcBorders>
          </w:tcPr>
          <w:p w14:paraId="1E9AF1AD" w14:textId="29A2CCC0" w:rsidR="00D11D4F" w:rsidRPr="00D11D4F" w:rsidRDefault="00D11D4F" w:rsidP="00131F18">
            <w:pPr>
              <w:pStyle w:val="TableParagraph"/>
              <w:spacing w:before="71"/>
              <w:ind w:right="34"/>
              <w:jc w:val="right"/>
              <w:rPr>
                <w:sz w:val="18"/>
              </w:rPr>
            </w:pPr>
            <w:r w:rsidRPr="00D11D4F">
              <w:rPr>
                <w:spacing w:val="-2"/>
                <w:sz w:val="18"/>
              </w:rPr>
              <w:t>0,</w:t>
            </w:r>
            <w:r w:rsidR="00034547">
              <w:rPr>
                <w:spacing w:val="-2"/>
                <w:sz w:val="18"/>
              </w:rPr>
              <w:t>133</w:t>
            </w:r>
          </w:p>
        </w:tc>
        <w:tc>
          <w:tcPr>
            <w:tcW w:w="1508" w:type="dxa"/>
            <w:tcBorders>
              <w:top w:val="nil"/>
              <w:left w:val="single" w:sz="8" w:space="0" w:color="000000"/>
              <w:bottom w:val="nil"/>
              <w:right w:val="single" w:sz="8" w:space="0" w:color="000000"/>
            </w:tcBorders>
          </w:tcPr>
          <w:p w14:paraId="393642FA" w14:textId="2B5168DB" w:rsidR="00D11D4F" w:rsidRPr="00D11D4F" w:rsidRDefault="00034547" w:rsidP="00131F18">
            <w:pPr>
              <w:pStyle w:val="TableParagraph"/>
              <w:spacing w:before="71"/>
              <w:ind w:right="30"/>
              <w:jc w:val="right"/>
              <w:rPr>
                <w:sz w:val="18"/>
              </w:rPr>
            </w:pPr>
            <w:r>
              <w:rPr>
                <w:spacing w:val="-2"/>
                <w:sz w:val="18"/>
              </w:rPr>
              <w:t>-</w:t>
            </w:r>
            <w:r w:rsidR="00D11D4F" w:rsidRPr="00D11D4F">
              <w:rPr>
                <w:spacing w:val="-2"/>
                <w:sz w:val="18"/>
              </w:rPr>
              <w:t>0,</w:t>
            </w:r>
            <w:r>
              <w:rPr>
                <w:spacing w:val="-2"/>
                <w:sz w:val="18"/>
              </w:rPr>
              <w:t>060</w:t>
            </w:r>
          </w:p>
        </w:tc>
        <w:tc>
          <w:tcPr>
            <w:tcW w:w="1046" w:type="dxa"/>
            <w:tcBorders>
              <w:top w:val="nil"/>
              <w:left w:val="single" w:sz="8" w:space="0" w:color="000000"/>
              <w:bottom w:val="nil"/>
              <w:right w:val="single" w:sz="8" w:space="0" w:color="000000"/>
            </w:tcBorders>
          </w:tcPr>
          <w:p w14:paraId="71B45572" w14:textId="214AA41E" w:rsidR="00D11D4F" w:rsidRPr="00D11D4F" w:rsidRDefault="00F45565" w:rsidP="00131F18">
            <w:pPr>
              <w:pStyle w:val="TableParagraph"/>
              <w:spacing w:before="71"/>
              <w:ind w:right="35"/>
              <w:jc w:val="right"/>
              <w:rPr>
                <w:sz w:val="18"/>
              </w:rPr>
            </w:pPr>
            <w:r>
              <w:rPr>
                <w:spacing w:val="-2"/>
                <w:sz w:val="18"/>
              </w:rPr>
              <w:t>-0</w:t>
            </w:r>
            <w:r w:rsidR="00D11D4F" w:rsidRPr="00D11D4F">
              <w:rPr>
                <w:spacing w:val="-2"/>
                <w:sz w:val="18"/>
              </w:rPr>
              <w:t>,</w:t>
            </w:r>
            <w:r>
              <w:rPr>
                <w:spacing w:val="-2"/>
                <w:sz w:val="18"/>
              </w:rPr>
              <w:t>567</w:t>
            </w:r>
          </w:p>
        </w:tc>
        <w:tc>
          <w:tcPr>
            <w:tcW w:w="1014" w:type="dxa"/>
            <w:tcBorders>
              <w:top w:val="nil"/>
              <w:left w:val="single" w:sz="8" w:space="0" w:color="000000"/>
              <w:bottom w:val="nil"/>
            </w:tcBorders>
          </w:tcPr>
          <w:p w14:paraId="2E3EF472" w14:textId="0EE4ED58" w:rsidR="00D11D4F" w:rsidRPr="00D11D4F" w:rsidRDefault="00D11D4F" w:rsidP="00131F18">
            <w:pPr>
              <w:pStyle w:val="TableParagraph"/>
              <w:spacing w:before="71"/>
              <w:ind w:right="33"/>
              <w:jc w:val="right"/>
              <w:rPr>
                <w:sz w:val="18"/>
              </w:rPr>
            </w:pPr>
            <w:r w:rsidRPr="00D11D4F">
              <w:rPr>
                <w:spacing w:val="-2"/>
                <w:sz w:val="18"/>
              </w:rPr>
              <w:t>0,</w:t>
            </w:r>
            <w:r w:rsidR="00F45565">
              <w:rPr>
                <w:spacing w:val="-2"/>
                <w:sz w:val="18"/>
              </w:rPr>
              <w:t>575</w:t>
            </w:r>
          </w:p>
        </w:tc>
      </w:tr>
      <w:tr w:rsidR="00D11D4F" w:rsidRPr="00D11D4F" w14:paraId="44870078" w14:textId="77777777" w:rsidTr="00D11D4F">
        <w:trPr>
          <w:trHeight w:val="363"/>
        </w:trPr>
        <w:tc>
          <w:tcPr>
            <w:tcW w:w="1667" w:type="dxa"/>
            <w:tcBorders>
              <w:top w:val="nil"/>
            </w:tcBorders>
          </w:tcPr>
          <w:p w14:paraId="4EA1D4A6" w14:textId="77777777" w:rsidR="00D11D4F" w:rsidRDefault="00D11D4F" w:rsidP="00131F18">
            <w:pPr>
              <w:pStyle w:val="TableParagraph"/>
              <w:spacing w:before="85"/>
              <w:ind w:left="513"/>
              <w:rPr>
                <w:spacing w:val="-2"/>
                <w:sz w:val="18"/>
              </w:rPr>
            </w:pPr>
            <w:r w:rsidRPr="00D11D4F">
              <w:rPr>
                <w:spacing w:val="-2"/>
                <w:sz w:val="18"/>
              </w:rPr>
              <w:t>X2</w:t>
            </w:r>
          </w:p>
          <w:p w14:paraId="394495D7" w14:textId="61DE82F3" w:rsidR="00034547" w:rsidRPr="00D11D4F" w:rsidRDefault="00034547" w:rsidP="00131F18">
            <w:pPr>
              <w:pStyle w:val="TableParagraph"/>
              <w:spacing w:before="85"/>
              <w:ind w:left="513"/>
              <w:rPr>
                <w:sz w:val="18"/>
              </w:rPr>
            </w:pPr>
            <w:r>
              <w:rPr>
                <w:spacing w:val="-2"/>
                <w:sz w:val="18"/>
              </w:rPr>
              <w:t>X3</w:t>
            </w:r>
          </w:p>
        </w:tc>
        <w:tc>
          <w:tcPr>
            <w:tcW w:w="1360" w:type="dxa"/>
            <w:tcBorders>
              <w:top w:val="nil"/>
              <w:right w:val="single" w:sz="8" w:space="0" w:color="000000"/>
            </w:tcBorders>
          </w:tcPr>
          <w:p w14:paraId="1A231875" w14:textId="77777777" w:rsidR="00D11D4F" w:rsidRDefault="00D11D4F" w:rsidP="00131F18">
            <w:pPr>
              <w:pStyle w:val="TableParagraph"/>
              <w:spacing w:before="85"/>
              <w:ind w:right="34"/>
              <w:jc w:val="right"/>
              <w:rPr>
                <w:spacing w:val="-2"/>
                <w:sz w:val="18"/>
              </w:rPr>
            </w:pPr>
            <w:r w:rsidRPr="00D11D4F">
              <w:rPr>
                <w:spacing w:val="-2"/>
                <w:sz w:val="18"/>
              </w:rPr>
              <w:t>0,</w:t>
            </w:r>
            <w:r w:rsidR="00034547">
              <w:rPr>
                <w:spacing w:val="-2"/>
                <w:sz w:val="18"/>
              </w:rPr>
              <w:t>322</w:t>
            </w:r>
          </w:p>
          <w:p w14:paraId="17353A97" w14:textId="1591686A" w:rsidR="00034547" w:rsidRPr="00D11D4F" w:rsidRDefault="00034547" w:rsidP="00131F18">
            <w:pPr>
              <w:pStyle w:val="TableParagraph"/>
              <w:spacing w:before="85"/>
              <w:ind w:right="34"/>
              <w:jc w:val="right"/>
              <w:rPr>
                <w:sz w:val="18"/>
              </w:rPr>
            </w:pPr>
            <w:r>
              <w:rPr>
                <w:spacing w:val="-2"/>
                <w:sz w:val="18"/>
              </w:rPr>
              <w:t>0,602</w:t>
            </w:r>
          </w:p>
        </w:tc>
        <w:tc>
          <w:tcPr>
            <w:tcW w:w="1373" w:type="dxa"/>
            <w:tcBorders>
              <w:top w:val="nil"/>
              <w:left w:val="single" w:sz="8" w:space="0" w:color="000000"/>
              <w:right w:val="single" w:sz="8" w:space="0" w:color="000000"/>
            </w:tcBorders>
          </w:tcPr>
          <w:p w14:paraId="1437F7A0" w14:textId="77777777" w:rsidR="00D11D4F" w:rsidRDefault="00D11D4F" w:rsidP="00131F18">
            <w:pPr>
              <w:pStyle w:val="TableParagraph"/>
              <w:spacing w:before="85"/>
              <w:ind w:right="34"/>
              <w:jc w:val="right"/>
              <w:rPr>
                <w:spacing w:val="-2"/>
                <w:sz w:val="18"/>
              </w:rPr>
            </w:pPr>
            <w:r w:rsidRPr="00D11D4F">
              <w:rPr>
                <w:spacing w:val="-2"/>
                <w:sz w:val="18"/>
              </w:rPr>
              <w:t>0,14</w:t>
            </w:r>
            <w:r w:rsidR="00034547">
              <w:rPr>
                <w:spacing w:val="-2"/>
                <w:sz w:val="18"/>
              </w:rPr>
              <w:t>1</w:t>
            </w:r>
          </w:p>
          <w:p w14:paraId="70157264" w14:textId="708E3DBB" w:rsidR="00034547" w:rsidRPr="00D11D4F" w:rsidRDefault="00034547" w:rsidP="00131F18">
            <w:pPr>
              <w:pStyle w:val="TableParagraph"/>
              <w:spacing w:before="85"/>
              <w:ind w:right="34"/>
              <w:jc w:val="right"/>
              <w:rPr>
                <w:sz w:val="18"/>
              </w:rPr>
            </w:pPr>
            <w:r>
              <w:rPr>
                <w:spacing w:val="-2"/>
                <w:sz w:val="18"/>
              </w:rPr>
              <w:t>0,129</w:t>
            </w:r>
          </w:p>
        </w:tc>
        <w:tc>
          <w:tcPr>
            <w:tcW w:w="1508" w:type="dxa"/>
            <w:tcBorders>
              <w:top w:val="nil"/>
              <w:left w:val="single" w:sz="8" w:space="0" w:color="000000"/>
              <w:right w:val="single" w:sz="8" w:space="0" w:color="000000"/>
            </w:tcBorders>
          </w:tcPr>
          <w:p w14:paraId="726F47AC" w14:textId="4349FDAA" w:rsidR="00D11D4F" w:rsidRDefault="00D11D4F" w:rsidP="00131F18">
            <w:pPr>
              <w:pStyle w:val="TableParagraph"/>
              <w:spacing w:before="85"/>
              <w:ind w:right="30"/>
              <w:jc w:val="right"/>
              <w:rPr>
                <w:spacing w:val="-2"/>
                <w:sz w:val="18"/>
              </w:rPr>
            </w:pPr>
            <w:r w:rsidRPr="00D11D4F">
              <w:rPr>
                <w:spacing w:val="-2"/>
                <w:sz w:val="18"/>
              </w:rPr>
              <w:t>0,2</w:t>
            </w:r>
            <w:r w:rsidR="00034547">
              <w:rPr>
                <w:spacing w:val="-2"/>
                <w:sz w:val="18"/>
              </w:rPr>
              <w:t>94</w:t>
            </w:r>
          </w:p>
          <w:p w14:paraId="01D267BC" w14:textId="0CCACABB" w:rsidR="00034547" w:rsidRPr="00D11D4F" w:rsidRDefault="00034547" w:rsidP="00131F18">
            <w:pPr>
              <w:pStyle w:val="TableParagraph"/>
              <w:spacing w:before="85"/>
              <w:ind w:right="30"/>
              <w:jc w:val="right"/>
              <w:rPr>
                <w:sz w:val="18"/>
              </w:rPr>
            </w:pPr>
            <w:r>
              <w:rPr>
                <w:spacing w:val="-2"/>
                <w:sz w:val="18"/>
              </w:rPr>
              <w:t>0,603</w:t>
            </w:r>
          </w:p>
        </w:tc>
        <w:tc>
          <w:tcPr>
            <w:tcW w:w="1046" w:type="dxa"/>
            <w:tcBorders>
              <w:top w:val="nil"/>
              <w:left w:val="single" w:sz="8" w:space="0" w:color="000000"/>
              <w:right w:val="single" w:sz="8" w:space="0" w:color="000000"/>
            </w:tcBorders>
          </w:tcPr>
          <w:p w14:paraId="395A9072" w14:textId="77777777" w:rsidR="00D11D4F" w:rsidRDefault="00D11D4F" w:rsidP="00131F18">
            <w:pPr>
              <w:pStyle w:val="TableParagraph"/>
              <w:spacing w:before="85"/>
              <w:ind w:right="35"/>
              <w:jc w:val="right"/>
              <w:rPr>
                <w:spacing w:val="-2"/>
                <w:sz w:val="18"/>
              </w:rPr>
            </w:pPr>
            <w:r w:rsidRPr="00D11D4F">
              <w:rPr>
                <w:spacing w:val="-2"/>
                <w:sz w:val="18"/>
              </w:rPr>
              <w:t>2,</w:t>
            </w:r>
            <w:r w:rsidR="00F45565">
              <w:rPr>
                <w:spacing w:val="-2"/>
                <w:sz w:val="18"/>
              </w:rPr>
              <w:t>283</w:t>
            </w:r>
          </w:p>
          <w:p w14:paraId="7FE23F15" w14:textId="0661AFD5" w:rsidR="00F45565" w:rsidRPr="00D11D4F" w:rsidRDefault="00F45565" w:rsidP="00131F18">
            <w:pPr>
              <w:pStyle w:val="TableParagraph"/>
              <w:spacing w:before="85"/>
              <w:ind w:right="35"/>
              <w:jc w:val="right"/>
              <w:rPr>
                <w:sz w:val="18"/>
              </w:rPr>
            </w:pPr>
            <w:r>
              <w:rPr>
                <w:spacing w:val="-2"/>
                <w:sz w:val="18"/>
              </w:rPr>
              <w:t>4,683</w:t>
            </w:r>
          </w:p>
        </w:tc>
        <w:tc>
          <w:tcPr>
            <w:tcW w:w="1014" w:type="dxa"/>
            <w:tcBorders>
              <w:top w:val="nil"/>
              <w:left w:val="single" w:sz="8" w:space="0" w:color="000000"/>
            </w:tcBorders>
          </w:tcPr>
          <w:p w14:paraId="08CDC758" w14:textId="77777777" w:rsidR="00D11D4F" w:rsidRDefault="00D11D4F" w:rsidP="00131F18">
            <w:pPr>
              <w:pStyle w:val="TableParagraph"/>
              <w:spacing w:before="85"/>
              <w:ind w:right="33"/>
              <w:jc w:val="right"/>
              <w:rPr>
                <w:spacing w:val="-2"/>
                <w:sz w:val="18"/>
              </w:rPr>
            </w:pPr>
            <w:r w:rsidRPr="00D11D4F">
              <w:rPr>
                <w:spacing w:val="-2"/>
                <w:sz w:val="18"/>
              </w:rPr>
              <w:t>0,0</w:t>
            </w:r>
            <w:r w:rsidR="00F45565">
              <w:rPr>
                <w:spacing w:val="-2"/>
                <w:sz w:val="18"/>
              </w:rPr>
              <w:t>29</w:t>
            </w:r>
          </w:p>
          <w:p w14:paraId="259AF3C8" w14:textId="5B9EB73E" w:rsidR="00F45565" w:rsidRPr="00D11D4F" w:rsidRDefault="00F45565" w:rsidP="00131F18">
            <w:pPr>
              <w:pStyle w:val="TableParagraph"/>
              <w:spacing w:before="85"/>
              <w:ind w:right="33"/>
              <w:jc w:val="right"/>
              <w:rPr>
                <w:sz w:val="18"/>
              </w:rPr>
            </w:pPr>
            <w:r>
              <w:rPr>
                <w:spacing w:val="-2"/>
                <w:sz w:val="18"/>
              </w:rPr>
              <w:t>0,000</w:t>
            </w:r>
          </w:p>
        </w:tc>
      </w:tr>
    </w:tbl>
    <w:p w14:paraId="0A29DA02" w14:textId="517353C7" w:rsidR="00D11D4F" w:rsidRPr="00D11D4F" w:rsidRDefault="00D11D4F" w:rsidP="00D11D4F">
      <w:pPr>
        <w:ind w:left="628"/>
        <w:rPr>
          <w:rFonts w:ascii="Times New Roman" w:hAnsi="Times New Roman" w:cs="Times New Roman"/>
          <w:sz w:val="18"/>
        </w:rPr>
      </w:pPr>
      <w:r w:rsidRPr="00D11D4F">
        <w:rPr>
          <w:rFonts w:ascii="Times New Roman" w:hAnsi="Times New Roman" w:cs="Times New Roman"/>
          <w:sz w:val="18"/>
        </w:rPr>
        <w:t>a.</w:t>
      </w:r>
      <w:r w:rsidRPr="00D11D4F">
        <w:rPr>
          <w:rFonts w:ascii="Times New Roman" w:hAnsi="Times New Roman" w:cs="Times New Roman"/>
          <w:spacing w:val="-5"/>
          <w:sz w:val="18"/>
        </w:rPr>
        <w:t xml:space="preserve"> </w:t>
      </w:r>
      <w:r w:rsidRPr="00D11D4F">
        <w:rPr>
          <w:rFonts w:ascii="Times New Roman" w:hAnsi="Times New Roman" w:cs="Times New Roman"/>
          <w:sz w:val="18"/>
        </w:rPr>
        <w:t>Dependent</w:t>
      </w:r>
      <w:r w:rsidRPr="00D11D4F">
        <w:rPr>
          <w:rFonts w:ascii="Times New Roman" w:hAnsi="Times New Roman" w:cs="Times New Roman"/>
          <w:spacing w:val="-5"/>
          <w:sz w:val="18"/>
        </w:rPr>
        <w:t xml:space="preserve"> </w:t>
      </w:r>
      <w:r w:rsidRPr="00D11D4F">
        <w:rPr>
          <w:rFonts w:ascii="Times New Roman" w:hAnsi="Times New Roman" w:cs="Times New Roman"/>
          <w:sz w:val="18"/>
        </w:rPr>
        <w:t>Variable:</w:t>
      </w:r>
      <w:r w:rsidRPr="00D11D4F">
        <w:rPr>
          <w:rFonts w:ascii="Times New Roman" w:hAnsi="Times New Roman" w:cs="Times New Roman"/>
          <w:spacing w:val="-5"/>
          <w:sz w:val="18"/>
        </w:rPr>
        <w:t xml:space="preserve"> </w:t>
      </w:r>
      <w:r w:rsidRPr="00D11D4F">
        <w:rPr>
          <w:rFonts w:ascii="Times New Roman" w:hAnsi="Times New Roman" w:cs="Times New Roman"/>
          <w:spacing w:val="-4"/>
          <w:sz w:val="18"/>
        </w:rPr>
        <w:t>Y</w:t>
      </w:r>
    </w:p>
    <w:p w14:paraId="029D2D1C" w14:textId="77777777" w:rsidR="00D11D4F" w:rsidRPr="00D11D4F" w:rsidRDefault="00D11D4F" w:rsidP="00D11D4F">
      <w:pPr>
        <w:ind w:left="628"/>
        <w:jc w:val="both"/>
        <w:rPr>
          <w:rFonts w:ascii="Times New Roman" w:hAnsi="Times New Roman" w:cs="Times New Roman"/>
          <w:i/>
          <w:sz w:val="24"/>
        </w:rPr>
      </w:pPr>
      <w:r w:rsidRPr="00D11D4F">
        <w:rPr>
          <w:rFonts w:ascii="Times New Roman" w:hAnsi="Times New Roman" w:cs="Times New Roman"/>
          <w:sz w:val="24"/>
        </w:rPr>
        <w:t>Sumber</w:t>
      </w:r>
      <w:r w:rsidRPr="00D11D4F">
        <w:rPr>
          <w:rFonts w:ascii="Times New Roman" w:hAnsi="Times New Roman" w:cs="Times New Roman"/>
          <w:spacing w:val="-1"/>
          <w:sz w:val="24"/>
        </w:rPr>
        <w:t xml:space="preserve"> </w:t>
      </w:r>
      <w:r w:rsidRPr="00D11D4F">
        <w:rPr>
          <w:rFonts w:ascii="Times New Roman" w:hAnsi="Times New Roman" w:cs="Times New Roman"/>
          <w:sz w:val="24"/>
        </w:rPr>
        <w:t xml:space="preserve">: </w:t>
      </w:r>
      <w:r w:rsidRPr="00D11D4F">
        <w:rPr>
          <w:rFonts w:ascii="Times New Roman" w:hAnsi="Times New Roman" w:cs="Times New Roman"/>
          <w:i/>
          <w:sz w:val="24"/>
        </w:rPr>
        <w:t>Data</w:t>
      </w:r>
      <w:r w:rsidRPr="00D11D4F">
        <w:rPr>
          <w:rFonts w:ascii="Times New Roman" w:hAnsi="Times New Roman" w:cs="Times New Roman"/>
          <w:i/>
          <w:spacing w:val="-1"/>
          <w:sz w:val="24"/>
        </w:rPr>
        <w:t xml:space="preserve"> </w:t>
      </w:r>
      <w:r w:rsidRPr="00D11D4F">
        <w:rPr>
          <w:rFonts w:ascii="Times New Roman" w:hAnsi="Times New Roman" w:cs="Times New Roman"/>
          <w:i/>
          <w:sz w:val="24"/>
        </w:rPr>
        <w:t>diolah</w:t>
      </w:r>
      <w:r w:rsidRPr="00D11D4F">
        <w:rPr>
          <w:rFonts w:ascii="Times New Roman" w:hAnsi="Times New Roman" w:cs="Times New Roman"/>
          <w:i/>
          <w:spacing w:val="-1"/>
          <w:sz w:val="24"/>
        </w:rPr>
        <w:t xml:space="preserve"> </w:t>
      </w:r>
      <w:r w:rsidRPr="00D11D4F">
        <w:rPr>
          <w:rFonts w:ascii="Times New Roman" w:hAnsi="Times New Roman" w:cs="Times New Roman"/>
          <w:i/>
          <w:sz w:val="24"/>
        </w:rPr>
        <w:t>dengan SPSS,</w:t>
      </w:r>
      <w:r w:rsidRPr="00D11D4F">
        <w:rPr>
          <w:rFonts w:ascii="Times New Roman" w:hAnsi="Times New Roman" w:cs="Times New Roman"/>
          <w:i/>
          <w:spacing w:val="-1"/>
          <w:sz w:val="24"/>
        </w:rPr>
        <w:t xml:space="preserve"> </w:t>
      </w:r>
      <w:r w:rsidRPr="00D11D4F">
        <w:rPr>
          <w:rFonts w:ascii="Times New Roman" w:hAnsi="Times New Roman" w:cs="Times New Roman"/>
          <w:i/>
          <w:spacing w:val="-4"/>
          <w:sz w:val="24"/>
        </w:rPr>
        <w:t>2025</w:t>
      </w:r>
    </w:p>
    <w:p w14:paraId="0F63BC35" w14:textId="4A5F9844" w:rsidR="00D11D4F" w:rsidRDefault="006B060B" w:rsidP="0052068A">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ab/>
      </w:r>
      <w:r w:rsidRPr="006B060B">
        <w:rPr>
          <w:rFonts w:ascii="Times New Roman" w:hAnsi="Times New Roman" w:cs="Times New Roman"/>
          <w:bCs/>
          <w:sz w:val="24"/>
          <w:szCs w:val="24"/>
        </w:rPr>
        <w:t xml:space="preserve">Berdasarkan uraian tabel 4.18 tersebut, setelah diperoleh setiap nilai yang dianalisis, maka dapat diuraikan berikut: nilai α (Constant) = </w:t>
      </w:r>
      <w:r>
        <w:rPr>
          <w:rFonts w:ascii="Times New Roman" w:hAnsi="Times New Roman" w:cs="Times New Roman"/>
          <w:bCs/>
          <w:sz w:val="24"/>
          <w:szCs w:val="24"/>
        </w:rPr>
        <w:t>2</w:t>
      </w:r>
      <w:r w:rsidRPr="006B060B">
        <w:rPr>
          <w:rFonts w:ascii="Times New Roman" w:hAnsi="Times New Roman" w:cs="Times New Roman"/>
          <w:bCs/>
          <w:sz w:val="24"/>
          <w:szCs w:val="24"/>
        </w:rPr>
        <w:t>,</w:t>
      </w:r>
      <w:r>
        <w:rPr>
          <w:rFonts w:ascii="Times New Roman" w:hAnsi="Times New Roman" w:cs="Times New Roman"/>
          <w:bCs/>
          <w:sz w:val="24"/>
          <w:szCs w:val="24"/>
        </w:rPr>
        <w:t>694</w:t>
      </w:r>
      <w:r w:rsidRPr="006B060B">
        <w:rPr>
          <w:rFonts w:ascii="Times New Roman" w:hAnsi="Times New Roman" w:cs="Times New Roman"/>
          <w:bCs/>
          <w:sz w:val="24"/>
          <w:szCs w:val="24"/>
        </w:rPr>
        <w:t xml:space="preserve"> untuk nilai koefisien β1 = </w:t>
      </w:r>
      <w:r>
        <w:rPr>
          <w:rFonts w:ascii="Times New Roman" w:hAnsi="Times New Roman" w:cs="Times New Roman"/>
          <w:bCs/>
          <w:sz w:val="24"/>
          <w:szCs w:val="24"/>
        </w:rPr>
        <w:t>-</w:t>
      </w:r>
      <w:r w:rsidRPr="006B060B">
        <w:rPr>
          <w:rFonts w:ascii="Times New Roman" w:hAnsi="Times New Roman" w:cs="Times New Roman"/>
          <w:bCs/>
          <w:sz w:val="24"/>
          <w:szCs w:val="24"/>
        </w:rPr>
        <w:t>0,</w:t>
      </w:r>
      <w:r>
        <w:rPr>
          <w:rFonts w:ascii="Times New Roman" w:hAnsi="Times New Roman" w:cs="Times New Roman"/>
          <w:bCs/>
          <w:sz w:val="24"/>
          <w:szCs w:val="24"/>
        </w:rPr>
        <w:t>075,</w:t>
      </w:r>
      <w:r w:rsidRPr="006B060B">
        <w:rPr>
          <w:rFonts w:ascii="Times New Roman" w:hAnsi="Times New Roman" w:cs="Times New Roman"/>
          <w:bCs/>
          <w:sz w:val="24"/>
          <w:szCs w:val="24"/>
        </w:rPr>
        <w:t xml:space="preserve"> nilai koefisien β2 = 0,</w:t>
      </w:r>
      <w:r>
        <w:rPr>
          <w:rFonts w:ascii="Times New Roman" w:hAnsi="Times New Roman" w:cs="Times New Roman"/>
          <w:bCs/>
          <w:sz w:val="24"/>
          <w:szCs w:val="24"/>
        </w:rPr>
        <w:t>322</w:t>
      </w:r>
      <w:r w:rsidRPr="006B060B">
        <w:rPr>
          <w:rFonts w:ascii="Times New Roman" w:hAnsi="Times New Roman" w:cs="Times New Roman"/>
          <w:bCs/>
          <w:sz w:val="24"/>
          <w:szCs w:val="24"/>
        </w:rPr>
        <w:t>,</w:t>
      </w:r>
      <w:r>
        <w:rPr>
          <w:rFonts w:ascii="Times New Roman" w:hAnsi="Times New Roman" w:cs="Times New Roman"/>
          <w:bCs/>
          <w:sz w:val="24"/>
          <w:szCs w:val="24"/>
        </w:rPr>
        <w:t xml:space="preserve"> dan </w:t>
      </w:r>
      <w:r w:rsidRPr="006B060B">
        <w:rPr>
          <w:rFonts w:ascii="Times New Roman" w:hAnsi="Times New Roman" w:cs="Times New Roman"/>
          <w:bCs/>
          <w:sz w:val="24"/>
          <w:szCs w:val="24"/>
        </w:rPr>
        <w:t>β</w:t>
      </w:r>
      <w:r>
        <w:rPr>
          <w:rFonts w:ascii="Times New Roman" w:hAnsi="Times New Roman" w:cs="Times New Roman"/>
          <w:bCs/>
          <w:sz w:val="24"/>
          <w:szCs w:val="24"/>
        </w:rPr>
        <w:t xml:space="preserve">3 = 0,602 </w:t>
      </w:r>
      <w:r w:rsidRPr="006B060B">
        <w:rPr>
          <w:rFonts w:ascii="Times New Roman" w:hAnsi="Times New Roman" w:cs="Times New Roman"/>
          <w:bCs/>
          <w:sz w:val="24"/>
          <w:szCs w:val="24"/>
        </w:rPr>
        <w:t xml:space="preserve"> uraian tersebut ditentukan persamaan regresinya sebagai berikut:</w:t>
      </w:r>
    </w:p>
    <w:p w14:paraId="4EA5B013" w14:textId="5CC34771" w:rsidR="006B060B" w:rsidRDefault="006B060B" w:rsidP="006B060B">
      <w:pPr>
        <w:spacing w:line="480" w:lineRule="auto"/>
        <w:jc w:val="center"/>
        <w:rPr>
          <w:rFonts w:ascii="Times New Roman" w:hAnsi="Times New Roman" w:cs="Times New Roman"/>
          <w:bCs/>
          <w:sz w:val="24"/>
          <w:szCs w:val="24"/>
        </w:rPr>
      </w:pPr>
      <w:r w:rsidRPr="006B060B">
        <w:rPr>
          <w:rFonts w:ascii="Times New Roman" w:hAnsi="Times New Roman" w:cs="Times New Roman"/>
          <w:bCs/>
          <w:sz w:val="24"/>
          <w:szCs w:val="24"/>
        </w:rPr>
        <w:t xml:space="preserve">Y = </w:t>
      </w:r>
      <w:r>
        <w:rPr>
          <w:rFonts w:ascii="Times New Roman" w:hAnsi="Times New Roman" w:cs="Times New Roman"/>
          <w:bCs/>
          <w:sz w:val="24"/>
          <w:szCs w:val="24"/>
        </w:rPr>
        <w:t>2,694</w:t>
      </w:r>
      <w:r w:rsidRPr="006B060B">
        <w:rPr>
          <w:rFonts w:ascii="Times New Roman" w:hAnsi="Times New Roman" w:cs="Times New Roman"/>
          <w:bCs/>
          <w:sz w:val="24"/>
          <w:szCs w:val="24"/>
        </w:rPr>
        <w:t xml:space="preserve"> + </w:t>
      </w:r>
      <w:r>
        <w:rPr>
          <w:rFonts w:ascii="Times New Roman" w:hAnsi="Times New Roman" w:cs="Times New Roman"/>
          <w:bCs/>
          <w:sz w:val="24"/>
          <w:szCs w:val="24"/>
        </w:rPr>
        <w:t>-</w:t>
      </w:r>
      <w:r w:rsidRPr="006B060B">
        <w:rPr>
          <w:rFonts w:ascii="Times New Roman" w:hAnsi="Times New Roman" w:cs="Times New Roman"/>
          <w:bCs/>
          <w:sz w:val="24"/>
          <w:szCs w:val="24"/>
        </w:rPr>
        <w:t>0,</w:t>
      </w:r>
      <w:r>
        <w:rPr>
          <w:rFonts w:ascii="Times New Roman" w:hAnsi="Times New Roman" w:cs="Times New Roman"/>
          <w:bCs/>
          <w:sz w:val="24"/>
          <w:szCs w:val="24"/>
        </w:rPr>
        <w:t>075</w:t>
      </w:r>
      <w:r w:rsidRPr="006B060B">
        <w:rPr>
          <w:rFonts w:ascii="Times New Roman" w:hAnsi="Times New Roman" w:cs="Times New Roman"/>
          <w:bCs/>
          <w:sz w:val="24"/>
          <w:szCs w:val="24"/>
        </w:rPr>
        <w:t xml:space="preserve"> X1 + 0,</w:t>
      </w:r>
      <w:r>
        <w:rPr>
          <w:rFonts w:ascii="Times New Roman" w:hAnsi="Times New Roman" w:cs="Times New Roman"/>
          <w:bCs/>
          <w:sz w:val="24"/>
          <w:szCs w:val="24"/>
        </w:rPr>
        <w:t>322</w:t>
      </w:r>
      <w:r w:rsidRPr="006B060B">
        <w:rPr>
          <w:rFonts w:ascii="Times New Roman" w:hAnsi="Times New Roman" w:cs="Times New Roman"/>
          <w:bCs/>
          <w:sz w:val="24"/>
          <w:szCs w:val="24"/>
        </w:rPr>
        <w:t xml:space="preserve"> X2</w:t>
      </w:r>
      <w:r>
        <w:rPr>
          <w:rFonts w:ascii="Times New Roman" w:hAnsi="Times New Roman" w:cs="Times New Roman"/>
          <w:bCs/>
          <w:sz w:val="24"/>
          <w:szCs w:val="24"/>
        </w:rPr>
        <w:t xml:space="preserve"> + 0,602</w:t>
      </w:r>
    </w:p>
    <w:p w14:paraId="40F8E88C" w14:textId="74B540ED" w:rsidR="007D077F" w:rsidRDefault="007D077F" w:rsidP="007D077F">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ab/>
      </w:r>
      <w:r w:rsidRPr="007D077F">
        <w:rPr>
          <w:rFonts w:ascii="Times New Roman" w:hAnsi="Times New Roman" w:cs="Times New Roman"/>
          <w:bCs/>
          <w:sz w:val="24"/>
          <w:szCs w:val="24"/>
        </w:rPr>
        <w:t>Berdasarkan model regresi di atas, maka dapat dijelaskan uraian persamaan sebagai berikut:</w:t>
      </w:r>
    </w:p>
    <w:p w14:paraId="61D13070" w14:textId="0C9E9C42" w:rsidR="007D077F" w:rsidRDefault="007D077F" w:rsidP="007D077F">
      <w:pPr>
        <w:pStyle w:val="ListParagraph"/>
        <w:numPr>
          <w:ilvl w:val="0"/>
          <w:numId w:val="31"/>
        </w:numPr>
        <w:spacing w:line="480" w:lineRule="auto"/>
        <w:jc w:val="both"/>
        <w:rPr>
          <w:rFonts w:ascii="Times New Roman" w:hAnsi="Times New Roman" w:cs="Times New Roman"/>
          <w:bCs/>
          <w:sz w:val="24"/>
          <w:szCs w:val="24"/>
        </w:rPr>
      </w:pPr>
      <w:r w:rsidRPr="007D077F">
        <w:rPr>
          <w:rFonts w:ascii="Times New Roman" w:hAnsi="Times New Roman" w:cs="Times New Roman"/>
          <w:bCs/>
          <w:sz w:val="24"/>
          <w:szCs w:val="24"/>
        </w:rPr>
        <w:t xml:space="preserve">Nilai α (constant) sebesar </w:t>
      </w:r>
      <w:r>
        <w:rPr>
          <w:rFonts w:ascii="Times New Roman" w:hAnsi="Times New Roman" w:cs="Times New Roman"/>
          <w:bCs/>
          <w:sz w:val="24"/>
          <w:szCs w:val="24"/>
        </w:rPr>
        <w:t>2</w:t>
      </w:r>
      <w:r w:rsidRPr="007D077F">
        <w:rPr>
          <w:rFonts w:ascii="Times New Roman" w:hAnsi="Times New Roman" w:cs="Times New Roman"/>
          <w:bCs/>
          <w:sz w:val="24"/>
          <w:szCs w:val="24"/>
        </w:rPr>
        <w:t>,</w:t>
      </w:r>
      <w:r>
        <w:rPr>
          <w:rFonts w:ascii="Times New Roman" w:hAnsi="Times New Roman" w:cs="Times New Roman"/>
          <w:bCs/>
          <w:sz w:val="24"/>
          <w:szCs w:val="24"/>
        </w:rPr>
        <w:t>694</w:t>
      </w:r>
    </w:p>
    <w:p w14:paraId="0EA8E303" w14:textId="77777777" w:rsidR="00F92573" w:rsidRDefault="007D077F" w:rsidP="007D077F">
      <w:pPr>
        <w:pStyle w:val="ListParagraph"/>
        <w:spacing w:line="480" w:lineRule="auto"/>
        <w:jc w:val="both"/>
        <w:rPr>
          <w:rFonts w:ascii="Times New Roman" w:hAnsi="Times New Roman" w:cs="Times New Roman"/>
          <w:bCs/>
          <w:sz w:val="24"/>
          <w:szCs w:val="24"/>
        </w:rPr>
      </w:pPr>
      <w:r w:rsidRPr="007D077F">
        <w:rPr>
          <w:rFonts w:ascii="Times New Roman" w:hAnsi="Times New Roman" w:cs="Times New Roman"/>
          <w:bCs/>
          <w:sz w:val="24"/>
          <w:szCs w:val="24"/>
        </w:rPr>
        <w:t xml:space="preserve">Menunjukkan jika variabel </w:t>
      </w:r>
      <w:r w:rsidR="00F92573" w:rsidRPr="00D11D4F">
        <w:rPr>
          <w:rFonts w:ascii="Times New Roman" w:hAnsi="Times New Roman" w:cs="Times New Roman"/>
          <w:bCs/>
          <w:sz w:val="24"/>
          <w:szCs w:val="24"/>
        </w:rPr>
        <w:t>Komitmen Organisasi, Kualitas Sumber Daya Manusia, Pemanfaatan Teknologi Informasi</w:t>
      </w:r>
      <w:r w:rsidR="00F92573" w:rsidRPr="007D077F">
        <w:rPr>
          <w:rFonts w:ascii="Times New Roman" w:hAnsi="Times New Roman" w:cs="Times New Roman"/>
          <w:bCs/>
          <w:sz w:val="24"/>
          <w:szCs w:val="24"/>
        </w:rPr>
        <w:t xml:space="preserve"> </w:t>
      </w:r>
      <w:r w:rsidRPr="007D077F">
        <w:rPr>
          <w:rFonts w:ascii="Times New Roman" w:hAnsi="Times New Roman" w:cs="Times New Roman"/>
          <w:bCs/>
          <w:sz w:val="24"/>
          <w:szCs w:val="24"/>
        </w:rPr>
        <w:t xml:space="preserve">bernilai 0 atau ≠ 0 ada maka </w:t>
      </w:r>
      <w:r w:rsidR="00F92573">
        <w:rPr>
          <w:rFonts w:ascii="Times New Roman" w:hAnsi="Times New Roman" w:cs="Times New Roman"/>
          <w:bCs/>
          <w:sz w:val="24"/>
          <w:szCs w:val="24"/>
        </w:rPr>
        <w:t>Kualitas Laporan Keuangan Pemerintah Kota Samarinda</w:t>
      </w:r>
      <w:r w:rsidRPr="007D077F">
        <w:rPr>
          <w:rFonts w:ascii="Times New Roman" w:hAnsi="Times New Roman" w:cs="Times New Roman"/>
          <w:bCs/>
          <w:sz w:val="24"/>
          <w:szCs w:val="24"/>
        </w:rPr>
        <w:t xml:space="preserve"> sebesar </w:t>
      </w:r>
      <w:r w:rsidR="00F92573">
        <w:rPr>
          <w:rFonts w:ascii="Times New Roman" w:hAnsi="Times New Roman" w:cs="Times New Roman"/>
          <w:bCs/>
          <w:sz w:val="24"/>
          <w:szCs w:val="24"/>
        </w:rPr>
        <w:t>2</w:t>
      </w:r>
      <w:r w:rsidRPr="007D077F">
        <w:rPr>
          <w:rFonts w:ascii="Times New Roman" w:hAnsi="Times New Roman" w:cs="Times New Roman"/>
          <w:bCs/>
          <w:sz w:val="24"/>
          <w:szCs w:val="24"/>
        </w:rPr>
        <w:t>,</w:t>
      </w:r>
      <w:r w:rsidR="00F92573">
        <w:rPr>
          <w:rFonts w:ascii="Times New Roman" w:hAnsi="Times New Roman" w:cs="Times New Roman"/>
          <w:bCs/>
          <w:sz w:val="24"/>
          <w:szCs w:val="24"/>
        </w:rPr>
        <w:t>694</w:t>
      </w:r>
    </w:p>
    <w:p w14:paraId="34125810" w14:textId="686DD983" w:rsidR="007D077F" w:rsidRDefault="00F92573" w:rsidP="00F92573">
      <w:pPr>
        <w:pStyle w:val="ListParagraph"/>
        <w:numPr>
          <w:ilvl w:val="0"/>
          <w:numId w:val="31"/>
        </w:numPr>
        <w:spacing w:line="480" w:lineRule="auto"/>
        <w:jc w:val="both"/>
        <w:rPr>
          <w:rFonts w:ascii="Times New Roman" w:hAnsi="Times New Roman" w:cs="Times New Roman"/>
          <w:bCs/>
          <w:sz w:val="24"/>
          <w:szCs w:val="24"/>
        </w:rPr>
      </w:pPr>
      <w:r w:rsidRPr="00F92573">
        <w:rPr>
          <w:rFonts w:ascii="Times New Roman" w:hAnsi="Times New Roman" w:cs="Times New Roman"/>
          <w:bCs/>
          <w:sz w:val="24"/>
          <w:szCs w:val="24"/>
        </w:rPr>
        <w:t xml:space="preserve">Nilai koefisien β1 sebesar </w:t>
      </w:r>
      <w:r>
        <w:rPr>
          <w:rFonts w:ascii="Times New Roman" w:hAnsi="Times New Roman" w:cs="Times New Roman"/>
          <w:bCs/>
          <w:sz w:val="24"/>
          <w:szCs w:val="24"/>
        </w:rPr>
        <w:t>-</w:t>
      </w:r>
      <w:r w:rsidRPr="00F92573">
        <w:rPr>
          <w:rFonts w:ascii="Times New Roman" w:hAnsi="Times New Roman" w:cs="Times New Roman"/>
          <w:bCs/>
          <w:sz w:val="24"/>
          <w:szCs w:val="24"/>
        </w:rPr>
        <w:t>0,</w:t>
      </w:r>
      <w:r>
        <w:rPr>
          <w:rFonts w:ascii="Times New Roman" w:hAnsi="Times New Roman" w:cs="Times New Roman"/>
          <w:bCs/>
          <w:sz w:val="24"/>
          <w:szCs w:val="24"/>
        </w:rPr>
        <w:t>075</w:t>
      </w:r>
      <w:r w:rsidR="007D077F" w:rsidRPr="007D077F">
        <w:rPr>
          <w:rFonts w:ascii="Times New Roman" w:hAnsi="Times New Roman" w:cs="Times New Roman"/>
          <w:bCs/>
          <w:sz w:val="24"/>
          <w:szCs w:val="24"/>
        </w:rPr>
        <w:t>.</w:t>
      </w:r>
    </w:p>
    <w:p w14:paraId="4AB6AE8F" w14:textId="19F59F8D" w:rsidR="00F92573" w:rsidRDefault="00F92573" w:rsidP="00F92573">
      <w:pPr>
        <w:pStyle w:val="ListParagraph"/>
        <w:spacing w:line="480" w:lineRule="auto"/>
        <w:jc w:val="both"/>
        <w:rPr>
          <w:rFonts w:ascii="Times New Roman" w:hAnsi="Times New Roman" w:cs="Times New Roman"/>
          <w:bCs/>
          <w:sz w:val="24"/>
          <w:szCs w:val="24"/>
        </w:rPr>
      </w:pPr>
      <w:r>
        <w:rPr>
          <w:rFonts w:ascii="Times New Roman" w:hAnsi="Times New Roman" w:cs="Times New Roman"/>
          <w:bCs/>
          <w:sz w:val="24"/>
          <w:szCs w:val="24"/>
        </w:rPr>
        <w:t>Menunjukkan bahwa bila terjadi penambahan Komitmen Organisasi sebesar satu (1) satuan, maka terindikasi tidak mempengaruhi Kualitas laporan keuangan Pemerintah Kota Samarinda berada di -0,075 dan variabel lainnya dinyatakan tetap.</w:t>
      </w:r>
    </w:p>
    <w:p w14:paraId="559F3A44" w14:textId="1CAE5E55" w:rsidR="00F92573" w:rsidRDefault="00F92573" w:rsidP="00F92573">
      <w:pPr>
        <w:pStyle w:val="ListParagraph"/>
        <w:numPr>
          <w:ilvl w:val="0"/>
          <w:numId w:val="31"/>
        </w:numPr>
        <w:spacing w:line="480" w:lineRule="auto"/>
        <w:jc w:val="both"/>
        <w:rPr>
          <w:rFonts w:ascii="Times New Roman" w:hAnsi="Times New Roman" w:cs="Times New Roman"/>
          <w:bCs/>
          <w:sz w:val="24"/>
          <w:szCs w:val="24"/>
        </w:rPr>
      </w:pPr>
      <w:r w:rsidRPr="00F92573">
        <w:rPr>
          <w:rFonts w:ascii="Times New Roman" w:hAnsi="Times New Roman" w:cs="Times New Roman"/>
          <w:bCs/>
          <w:sz w:val="24"/>
          <w:szCs w:val="24"/>
        </w:rPr>
        <w:t>Nilai koefisien β2 sebesar 0,</w:t>
      </w:r>
      <w:r>
        <w:rPr>
          <w:rFonts w:ascii="Times New Roman" w:hAnsi="Times New Roman" w:cs="Times New Roman"/>
          <w:bCs/>
          <w:sz w:val="24"/>
          <w:szCs w:val="24"/>
        </w:rPr>
        <w:t>322</w:t>
      </w:r>
    </w:p>
    <w:p w14:paraId="1E009ED1" w14:textId="269EB9A9" w:rsidR="00F92573" w:rsidRDefault="00F92573" w:rsidP="00F92573">
      <w:pPr>
        <w:pStyle w:val="ListParagraph"/>
        <w:spacing w:line="480" w:lineRule="auto"/>
        <w:jc w:val="both"/>
        <w:rPr>
          <w:rFonts w:ascii="Times New Roman" w:hAnsi="Times New Roman" w:cs="Times New Roman"/>
          <w:bCs/>
          <w:sz w:val="24"/>
          <w:szCs w:val="24"/>
        </w:rPr>
      </w:pPr>
      <w:r w:rsidRPr="00F92573">
        <w:rPr>
          <w:rFonts w:ascii="Times New Roman" w:hAnsi="Times New Roman" w:cs="Times New Roman"/>
          <w:bCs/>
          <w:sz w:val="24"/>
          <w:szCs w:val="24"/>
        </w:rPr>
        <w:lastRenderedPageBreak/>
        <w:t xml:space="preserve">Menunjukkan bahwa bila terjadi penambahan atau peningkatan pada variabel </w:t>
      </w:r>
      <w:r>
        <w:rPr>
          <w:rFonts w:ascii="Times New Roman" w:hAnsi="Times New Roman" w:cs="Times New Roman"/>
          <w:bCs/>
          <w:sz w:val="24"/>
          <w:szCs w:val="24"/>
        </w:rPr>
        <w:t>Kualitas Sumber Daya Manusia</w:t>
      </w:r>
      <w:r w:rsidRPr="00F92573">
        <w:rPr>
          <w:rFonts w:ascii="Times New Roman" w:hAnsi="Times New Roman" w:cs="Times New Roman"/>
          <w:bCs/>
          <w:sz w:val="24"/>
          <w:szCs w:val="24"/>
        </w:rPr>
        <w:t xml:space="preserve"> sebesar satu (1) satuan, maka dapat meningkatkan nilai </w:t>
      </w:r>
      <w:r>
        <w:rPr>
          <w:rFonts w:ascii="Times New Roman" w:hAnsi="Times New Roman" w:cs="Times New Roman"/>
          <w:bCs/>
          <w:sz w:val="24"/>
          <w:szCs w:val="24"/>
        </w:rPr>
        <w:t>Kualitas laporan keuangan Pemerintah Kota Samarinda</w:t>
      </w:r>
      <w:r w:rsidRPr="00F92573">
        <w:rPr>
          <w:rFonts w:ascii="Times New Roman" w:hAnsi="Times New Roman" w:cs="Times New Roman"/>
          <w:bCs/>
          <w:sz w:val="24"/>
          <w:szCs w:val="24"/>
        </w:rPr>
        <w:t xml:space="preserve"> yang mencapai 0,</w:t>
      </w:r>
      <w:r>
        <w:rPr>
          <w:rFonts w:ascii="Times New Roman" w:hAnsi="Times New Roman" w:cs="Times New Roman"/>
          <w:bCs/>
          <w:sz w:val="24"/>
          <w:szCs w:val="24"/>
        </w:rPr>
        <w:t>32</w:t>
      </w:r>
      <w:r w:rsidRPr="00F92573">
        <w:rPr>
          <w:rFonts w:ascii="Times New Roman" w:hAnsi="Times New Roman" w:cs="Times New Roman"/>
          <w:bCs/>
          <w:sz w:val="24"/>
          <w:szCs w:val="24"/>
        </w:rPr>
        <w:t>2 adapun variabel lainnya dinyatakan tetap.</w:t>
      </w:r>
    </w:p>
    <w:p w14:paraId="1D988AD2" w14:textId="37BCB050" w:rsidR="00BE3E15" w:rsidRDefault="00BE3E15" w:rsidP="00BE3E15">
      <w:pPr>
        <w:pStyle w:val="ListParagraph"/>
        <w:numPr>
          <w:ilvl w:val="0"/>
          <w:numId w:val="31"/>
        </w:numPr>
        <w:spacing w:line="480" w:lineRule="auto"/>
        <w:jc w:val="both"/>
        <w:rPr>
          <w:rFonts w:ascii="Times New Roman" w:hAnsi="Times New Roman" w:cs="Times New Roman"/>
          <w:bCs/>
          <w:sz w:val="24"/>
          <w:szCs w:val="24"/>
        </w:rPr>
      </w:pPr>
      <w:r w:rsidRPr="00F92573">
        <w:rPr>
          <w:rFonts w:ascii="Times New Roman" w:hAnsi="Times New Roman" w:cs="Times New Roman"/>
          <w:bCs/>
          <w:sz w:val="24"/>
          <w:szCs w:val="24"/>
        </w:rPr>
        <w:t>Nilai koefisien β</w:t>
      </w:r>
      <w:r>
        <w:rPr>
          <w:rFonts w:ascii="Times New Roman" w:hAnsi="Times New Roman" w:cs="Times New Roman"/>
          <w:bCs/>
          <w:sz w:val="24"/>
          <w:szCs w:val="24"/>
        </w:rPr>
        <w:t>3</w:t>
      </w:r>
      <w:r w:rsidRPr="00F92573">
        <w:rPr>
          <w:rFonts w:ascii="Times New Roman" w:hAnsi="Times New Roman" w:cs="Times New Roman"/>
          <w:bCs/>
          <w:sz w:val="24"/>
          <w:szCs w:val="24"/>
        </w:rPr>
        <w:t xml:space="preserve"> sebesar 0,</w:t>
      </w:r>
      <w:r>
        <w:rPr>
          <w:rFonts w:ascii="Times New Roman" w:hAnsi="Times New Roman" w:cs="Times New Roman"/>
          <w:bCs/>
          <w:sz w:val="24"/>
          <w:szCs w:val="24"/>
        </w:rPr>
        <w:t>602</w:t>
      </w:r>
    </w:p>
    <w:p w14:paraId="1760F56B" w14:textId="58D29CAA" w:rsidR="00BE3E15" w:rsidRDefault="00BE3E15" w:rsidP="00BE3E15">
      <w:pPr>
        <w:pStyle w:val="ListParagraph"/>
        <w:spacing w:line="480" w:lineRule="auto"/>
        <w:jc w:val="both"/>
        <w:rPr>
          <w:rFonts w:ascii="Times New Roman" w:hAnsi="Times New Roman" w:cs="Times New Roman"/>
          <w:bCs/>
          <w:sz w:val="24"/>
          <w:szCs w:val="24"/>
        </w:rPr>
      </w:pPr>
      <w:r w:rsidRPr="00F92573">
        <w:rPr>
          <w:rFonts w:ascii="Times New Roman" w:hAnsi="Times New Roman" w:cs="Times New Roman"/>
          <w:bCs/>
          <w:sz w:val="24"/>
          <w:szCs w:val="24"/>
        </w:rPr>
        <w:t xml:space="preserve">Menunjukkan bahwa bila terjadi penambahan atau peningkatan pada variabel </w:t>
      </w:r>
      <w:r w:rsidRPr="00D11D4F">
        <w:rPr>
          <w:rFonts w:ascii="Times New Roman" w:hAnsi="Times New Roman" w:cs="Times New Roman"/>
          <w:bCs/>
          <w:sz w:val="24"/>
          <w:szCs w:val="24"/>
        </w:rPr>
        <w:t>Pemanfaatan Teknologi Informasi</w:t>
      </w:r>
      <w:r w:rsidRPr="007D077F">
        <w:rPr>
          <w:rFonts w:ascii="Times New Roman" w:hAnsi="Times New Roman" w:cs="Times New Roman"/>
          <w:bCs/>
          <w:sz w:val="24"/>
          <w:szCs w:val="24"/>
        </w:rPr>
        <w:t xml:space="preserve"> </w:t>
      </w:r>
      <w:r w:rsidRPr="00F92573">
        <w:rPr>
          <w:rFonts w:ascii="Times New Roman" w:hAnsi="Times New Roman" w:cs="Times New Roman"/>
          <w:bCs/>
          <w:sz w:val="24"/>
          <w:szCs w:val="24"/>
        </w:rPr>
        <w:t xml:space="preserve">sebesar satu (1) satuan, maka dapat meningkatkan nilai </w:t>
      </w:r>
      <w:r>
        <w:rPr>
          <w:rFonts w:ascii="Times New Roman" w:hAnsi="Times New Roman" w:cs="Times New Roman"/>
          <w:bCs/>
          <w:sz w:val="24"/>
          <w:szCs w:val="24"/>
        </w:rPr>
        <w:t>Kualitas laporan keuangan Pemerintah Kota Samarinda</w:t>
      </w:r>
      <w:r w:rsidRPr="00F92573">
        <w:rPr>
          <w:rFonts w:ascii="Times New Roman" w:hAnsi="Times New Roman" w:cs="Times New Roman"/>
          <w:bCs/>
          <w:sz w:val="24"/>
          <w:szCs w:val="24"/>
        </w:rPr>
        <w:t xml:space="preserve"> yang mencapai 0,</w:t>
      </w:r>
      <w:r w:rsidR="004F0F28">
        <w:rPr>
          <w:rFonts w:ascii="Times New Roman" w:hAnsi="Times New Roman" w:cs="Times New Roman"/>
          <w:bCs/>
          <w:sz w:val="24"/>
          <w:szCs w:val="24"/>
        </w:rPr>
        <w:t>602</w:t>
      </w:r>
      <w:r w:rsidRPr="00F92573">
        <w:rPr>
          <w:rFonts w:ascii="Times New Roman" w:hAnsi="Times New Roman" w:cs="Times New Roman"/>
          <w:bCs/>
          <w:sz w:val="24"/>
          <w:szCs w:val="24"/>
        </w:rPr>
        <w:t xml:space="preserve"> adapun variabel lainnya dinyatakan tetap.</w:t>
      </w:r>
    </w:p>
    <w:p w14:paraId="4E6D7948" w14:textId="20FB1EB5" w:rsidR="0072645C" w:rsidRDefault="006C04AB" w:rsidP="0072645C">
      <w:pPr>
        <w:spacing w:line="480" w:lineRule="auto"/>
        <w:jc w:val="both"/>
        <w:rPr>
          <w:rFonts w:ascii="Times New Roman" w:hAnsi="Times New Roman" w:cs="Times New Roman"/>
          <w:b/>
          <w:sz w:val="24"/>
          <w:szCs w:val="24"/>
        </w:rPr>
      </w:pPr>
      <w:r>
        <w:rPr>
          <w:rFonts w:ascii="Times New Roman" w:hAnsi="Times New Roman" w:cs="Times New Roman"/>
          <w:b/>
          <w:sz w:val="24"/>
          <w:szCs w:val="24"/>
        </w:rPr>
        <w:t>4</w:t>
      </w:r>
      <w:r w:rsidR="00C463B4" w:rsidRPr="00C463B4">
        <w:rPr>
          <w:rFonts w:ascii="Times New Roman" w:hAnsi="Times New Roman" w:cs="Times New Roman"/>
          <w:b/>
          <w:sz w:val="24"/>
          <w:szCs w:val="24"/>
        </w:rPr>
        <w:t>.</w:t>
      </w:r>
      <w:r>
        <w:rPr>
          <w:rFonts w:ascii="Times New Roman" w:hAnsi="Times New Roman" w:cs="Times New Roman"/>
          <w:b/>
          <w:sz w:val="24"/>
          <w:szCs w:val="24"/>
        </w:rPr>
        <w:t>5</w:t>
      </w:r>
      <w:r w:rsidR="00C463B4" w:rsidRPr="00C463B4">
        <w:rPr>
          <w:rFonts w:ascii="Times New Roman" w:hAnsi="Times New Roman" w:cs="Times New Roman"/>
          <w:b/>
          <w:sz w:val="24"/>
          <w:szCs w:val="24"/>
        </w:rPr>
        <w:t>.4. Uji Hipotesis (Uji t)</w:t>
      </w:r>
    </w:p>
    <w:p w14:paraId="01BE0F70" w14:textId="4FC3D2CE" w:rsidR="00C463B4" w:rsidRDefault="00C463B4" w:rsidP="0072645C">
      <w:pPr>
        <w:spacing w:line="480" w:lineRule="auto"/>
        <w:jc w:val="both"/>
        <w:rPr>
          <w:rFonts w:ascii="Times New Roman" w:hAnsi="Times New Roman" w:cs="Times New Roman"/>
          <w:b/>
          <w:sz w:val="24"/>
          <w:szCs w:val="24"/>
        </w:rPr>
      </w:pPr>
      <w:r>
        <w:rPr>
          <w:rFonts w:ascii="Times New Roman" w:hAnsi="Times New Roman" w:cs="Times New Roman"/>
          <w:b/>
          <w:sz w:val="24"/>
          <w:szCs w:val="24"/>
        </w:rPr>
        <w:tab/>
      </w:r>
      <w:r w:rsidRPr="00C463B4">
        <w:rPr>
          <w:rFonts w:ascii="Times New Roman" w:hAnsi="Times New Roman" w:cs="Times New Roman"/>
          <w:b/>
          <w:sz w:val="24"/>
          <w:szCs w:val="24"/>
        </w:rPr>
        <w:t>Uji t dilakukan untuk mengetahui pengaruh antara variabel indenden dan dependen secara parsial. Adapun tolak ukur yang digunakan adalah nilai signifikansi di badengan membandingkan Untuk menentukan dan untuk melakukan pengujian diuraikan sebagai berikut:</w:t>
      </w:r>
    </w:p>
    <w:p w14:paraId="5A55DF2C" w14:textId="77777777" w:rsidR="00C463B4" w:rsidRDefault="00C463B4" w:rsidP="0072645C">
      <w:pPr>
        <w:spacing w:line="480" w:lineRule="auto"/>
        <w:jc w:val="both"/>
        <w:rPr>
          <w:rFonts w:ascii="Times New Roman" w:hAnsi="Times New Roman" w:cs="Times New Roman"/>
          <w:b/>
          <w:sz w:val="24"/>
          <w:szCs w:val="24"/>
        </w:rPr>
      </w:pPr>
    </w:p>
    <w:p w14:paraId="07AFD8BA" w14:textId="77777777" w:rsidR="00C463B4" w:rsidRPr="00C463B4" w:rsidRDefault="00C463B4" w:rsidP="0072645C">
      <w:pPr>
        <w:spacing w:line="480" w:lineRule="auto"/>
        <w:jc w:val="both"/>
        <w:rPr>
          <w:rFonts w:ascii="Times New Roman" w:hAnsi="Times New Roman" w:cs="Times New Roman"/>
          <w:b/>
          <w:sz w:val="24"/>
          <w:szCs w:val="24"/>
        </w:rPr>
      </w:pPr>
    </w:p>
    <w:p w14:paraId="161CB356" w14:textId="525C33D3" w:rsidR="00C463B4" w:rsidRPr="00D11D4F" w:rsidRDefault="00C463B4" w:rsidP="00C463B4">
      <w:pPr>
        <w:pStyle w:val="Heading3"/>
        <w:spacing w:before="1"/>
        <w:ind w:left="2749"/>
        <w:rPr>
          <w:rFonts w:ascii="Times New Roman" w:hAnsi="Times New Roman" w:cs="Times New Roman"/>
          <w:b/>
          <w:bCs/>
          <w:color w:val="auto"/>
          <w:sz w:val="24"/>
          <w:szCs w:val="24"/>
        </w:rPr>
      </w:pPr>
      <w:r w:rsidRPr="00D11D4F">
        <w:rPr>
          <w:rFonts w:ascii="Times New Roman" w:hAnsi="Times New Roman" w:cs="Times New Roman"/>
          <w:b/>
          <w:bCs/>
          <w:color w:val="auto"/>
          <w:sz w:val="24"/>
          <w:szCs w:val="24"/>
        </w:rPr>
        <w:t>Tabel</w:t>
      </w:r>
      <w:r w:rsidRPr="00D11D4F">
        <w:rPr>
          <w:rFonts w:ascii="Times New Roman" w:hAnsi="Times New Roman" w:cs="Times New Roman"/>
          <w:b/>
          <w:bCs/>
          <w:color w:val="auto"/>
          <w:spacing w:val="-2"/>
          <w:sz w:val="24"/>
          <w:szCs w:val="24"/>
        </w:rPr>
        <w:t xml:space="preserve"> </w:t>
      </w:r>
      <w:r w:rsidRPr="00D11D4F">
        <w:rPr>
          <w:rFonts w:ascii="Times New Roman" w:hAnsi="Times New Roman" w:cs="Times New Roman"/>
          <w:b/>
          <w:bCs/>
          <w:color w:val="auto"/>
          <w:sz w:val="24"/>
          <w:szCs w:val="24"/>
        </w:rPr>
        <w:t>4.</w:t>
      </w:r>
      <w:r w:rsidR="00FA4B47">
        <w:rPr>
          <w:rFonts w:ascii="Times New Roman" w:hAnsi="Times New Roman" w:cs="Times New Roman"/>
          <w:b/>
          <w:bCs/>
          <w:color w:val="auto"/>
          <w:sz w:val="24"/>
          <w:szCs w:val="24"/>
        </w:rPr>
        <w:t>20</w:t>
      </w:r>
      <w:r w:rsidRPr="00D11D4F">
        <w:rPr>
          <w:rFonts w:ascii="Times New Roman" w:hAnsi="Times New Roman" w:cs="Times New Roman"/>
          <w:b/>
          <w:bCs/>
          <w:color w:val="auto"/>
          <w:sz w:val="24"/>
          <w:szCs w:val="24"/>
        </w:rPr>
        <w:t>.</w:t>
      </w:r>
      <w:r w:rsidRPr="00D11D4F">
        <w:rPr>
          <w:rFonts w:ascii="Times New Roman" w:hAnsi="Times New Roman" w:cs="Times New Roman"/>
          <w:b/>
          <w:bCs/>
          <w:color w:val="auto"/>
          <w:spacing w:val="-2"/>
          <w:sz w:val="24"/>
          <w:szCs w:val="24"/>
        </w:rPr>
        <w:t xml:space="preserve"> </w:t>
      </w:r>
      <w:r>
        <w:rPr>
          <w:rFonts w:ascii="Times New Roman" w:hAnsi="Times New Roman" w:cs="Times New Roman"/>
          <w:b/>
          <w:bCs/>
          <w:color w:val="auto"/>
          <w:sz w:val="24"/>
          <w:szCs w:val="24"/>
        </w:rPr>
        <w:t>Pengujian Hipotesis (Uji t)</w:t>
      </w:r>
    </w:p>
    <w:tbl>
      <w:tblPr>
        <w:tblW w:w="0" w:type="auto"/>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667"/>
        <w:gridCol w:w="1360"/>
        <w:gridCol w:w="1373"/>
        <w:gridCol w:w="1508"/>
        <w:gridCol w:w="1046"/>
        <w:gridCol w:w="1014"/>
      </w:tblGrid>
      <w:tr w:rsidR="00C463B4" w:rsidRPr="00D11D4F" w14:paraId="3DBFADA2" w14:textId="77777777" w:rsidTr="00131F18">
        <w:trPr>
          <w:trHeight w:val="529"/>
        </w:trPr>
        <w:tc>
          <w:tcPr>
            <w:tcW w:w="1667" w:type="dxa"/>
            <w:vMerge w:val="restart"/>
          </w:tcPr>
          <w:p w14:paraId="661898B2" w14:textId="77777777" w:rsidR="00C463B4" w:rsidRPr="00D11D4F" w:rsidRDefault="00C463B4" w:rsidP="00131F18">
            <w:pPr>
              <w:pStyle w:val="TableParagraph"/>
              <w:spacing w:line="204" w:lineRule="exact"/>
              <w:ind w:left="345"/>
              <w:rPr>
                <w:sz w:val="18"/>
              </w:rPr>
            </w:pPr>
            <w:r w:rsidRPr="00D11D4F">
              <w:rPr>
                <w:spacing w:val="-2"/>
                <w:sz w:val="18"/>
              </w:rPr>
              <w:t>Model</w:t>
            </w:r>
          </w:p>
        </w:tc>
        <w:tc>
          <w:tcPr>
            <w:tcW w:w="2733" w:type="dxa"/>
            <w:gridSpan w:val="2"/>
            <w:tcBorders>
              <w:bottom w:val="single" w:sz="8" w:space="0" w:color="000000"/>
              <w:right w:val="single" w:sz="8" w:space="0" w:color="000000"/>
            </w:tcBorders>
          </w:tcPr>
          <w:p w14:paraId="58A6D62E" w14:textId="77777777" w:rsidR="00C463B4" w:rsidRPr="00D11D4F" w:rsidRDefault="00C463B4" w:rsidP="00131F18">
            <w:pPr>
              <w:pStyle w:val="TableParagraph"/>
              <w:spacing w:line="204" w:lineRule="exact"/>
              <w:ind w:left="235"/>
              <w:rPr>
                <w:sz w:val="18"/>
              </w:rPr>
            </w:pPr>
            <w:r w:rsidRPr="00D11D4F">
              <w:rPr>
                <w:sz w:val="18"/>
              </w:rPr>
              <w:t>Unstandardized</w:t>
            </w:r>
            <w:r w:rsidRPr="00D11D4F">
              <w:rPr>
                <w:spacing w:val="-13"/>
                <w:sz w:val="18"/>
              </w:rPr>
              <w:t xml:space="preserve"> </w:t>
            </w:r>
            <w:r w:rsidRPr="00D11D4F">
              <w:rPr>
                <w:spacing w:val="-2"/>
                <w:sz w:val="18"/>
              </w:rPr>
              <w:t>Coefficients</w:t>
            </w:r>
          </w:p>
        </w:tc>
        <w:tc>
          <w:tcPr>
            <w:tcW w:w="1508" w:type="dxa"/>
            <w:tcBorders>
              <w:left w:val="single" w:sz="8" w:space="0" w:color="000000"/>
              <w:bottom w:val="single" w:sz="8" w:space="0" w:color="000000"/>
              <w:right w:val="single" w:sz="8" w:space="0" w:color="000000"/>
            </w:tcBorders>
          </w:tcPr>
          <w:p w14:paraId="137383AC" w14:textId="77777777" w:rsidR="00C463B4" w:rsidRPr="00D11D4F" w:rsidRDefault="00C463B4" w:rsidP="00131F18">
            <w:pPr>
              <w:pStyle w:val="TableParagraph"/>
              <w:ind w:left="295" w:hanging="64"/>
              <w:rPr>
                <w:sz w:val="18"/>
              </w:rPr>
            </w:pPr>
            <w:r w:rsidRPr="00D11D4F">
              <w:rPr>
                <w:spacing w:val="-2"/>
                <w:sz w:val="18"/>
              </w:rPr>
              <w:t>Standardized Coefficients</w:t>
            </w:r>
          </w:p>
        </w:tc>
        <w:tc>
          <w:tcPr>
            <w:tcW w:w="1046" w:type="dxa"/>
            <w:vMerge w:val="restart"/>
            <w:tcBorders>
              <w:left w:val="single" w:sz="8" w:space="0" w:color="000000"/>
              <w:right w:val="single" w:sz="8" w:space="0" w:color="000000"/>
            </w:tcBorders>
          </w:tcPr>
          <w:p w14:paraId="518F129C" w14:textId="77777777" w:rsidR="00C463B4" w:rsidRPr="00D11D4F" w:rsidRDefault="00C463B4" w:rsidP="00131F18">
            <w:pPr>
              <w:pStyle w:val="TableParagraph"/>
              <w:rPr>
                <w:b/>
                <w:sz w:val="18"/>
              </w:rPr>
            </w:pPr>
          </w:p>
          <w:p w14:paraId="78C9BC31" w14:textId="77777777" w:rsidR="00C463B4" w:rsidRPr="00D11D4F" w:rsidRDefault="00C463B4" w:rsidP="00131F18">
            <w:pPr>
              <w:pStyle w:val="TableParagraph"/>
              <w:spacing w:before="203"/>
              <w:rPr>
                <w:b/>
                <w:sz w:val="18"/>
              </w:rPr>
            </w:pPr>
          </w:p>
          <w:p w14:paraId="6E45959D" w14:textId="77777777" w:rsidR="00C463B4" w:rsidRPr="00D11D4F" w:rsidRDefault="00C463B4" w:rsidP="00131F18">
            <w:pPr>
              <w:pStyle w:val="TableParagraph"/>
              <w:ind w:left="45" w:right="6"/>
              <w:rPr>
                <w:sz w:val="18"/>
              </w:rPr>
            </w:pPr>
            <w:r w:rsidRPr="00D11D4F">
              <w:rPr>
                <w:spacing w:val="-10"/>
                <w:sz w:val="18"/>
              </w:rPr>
              <w:t>t</w:t>
            </w:r>
          </w:p>
        </w:tc>
        <w:tc>
          <w:tcPr>
            <w:tcW w:w="1014" w:type="dxa"/>
            <w:vMerge w:val="restart"/>
            <w:tcBorders>
              <w:left w:val="single" w:sz="8" w:space="0" w:color="000000"/>
            </w:tcBorders>
          </w:tcPr>
          <w:p w14:paraId="7E89A4F0" w14:textId="77777777" w:rsidR="00C463B4" w:rsidRPr="00D11D4F" w:rsidRDefault="00C463B4" w:rsidP="00131F18">
            <w:pPr>
              <w:pStyle w:val="TableParagraph"/>
              <w:rPr>
                <w:b/>
                <w:sz w:val="18"/>
              </w:rPr>
            </w:pPr>
          </w:p>
          <w:p w14:paraId="0189839A" w14:textId="77777777" w:rsidR="00C463B4" w:rsidRPr="00D11D4F" w:rsidRDefault="00C463B4" w:rsidP="00131F18">
            <w:pPr>
              <w:pStyle w:val="TableParagraph"/>
              <w:spacing w:before="203"/>
              <w:rPr>
                <w:b/>
                <w:sz w:val="18"/>
              </w:rPr>
            </w:pPr>
          </w:p>
          <w:p w14:paraId="138A5A87" w14:textId="77777777" w:rsidR="00C463B4" w:rsidRPr="00D11D4F" w:rsidRDefault="00C463B4" w:rsidP="00131F18">
            <w:pPr>
              <w:pStyle w:val="TableParagraph"/>
              <w:ind w:left="354"/>
              <w:rPr>
                <w:sz w:val="18"/>
              </w:rPr>
            </w:pPr>
            <w:r w:rsidRPr="00D11D4F">
              <w:rPr>
                <w:spacing w:val="-4"/>
                <w:sz w:val="18"/>
              </w:rPr>
              <w:t>Sig.</w:t>
            </w:r>
          </w:p>
        </w:tc>
      </w:tr>
      <w:tr w:rsidR="00C463B4" w:rsidRPr="00D11D4F" w14:paraId="5D8CF205" w14:textId="77777777" w:rsidTr="00131F18">
        <w:trPr>
          <w:trHeight w:val="349"/>
        </w:trPr>
        <w:tc>
          <w:tcPr>
            <w:tcW w:w="1667" w:type="dxa"/>
            <w:vMerge/>
            <w:tcBorders>
              <w:top w:val="nil"/>
            </w:tcBorders>
          </w:tcPr>
          <w:p w14:paraId="7D74F4DB" w14:textId="77777777" w:rsidR="00C463B4" w:rsidRPr="00D11D4F" w:rsidRDefault="00C463B4" w:rsidP="00131F18">
            <w:pPr>
              <w:rPr>
                <w:rFonts w:ascii="Times New Roman" w:hAnsi="Times New Roman" w:cs="Times New Roman"/>
                <w:sz w:val="2"/>
                <w:szCs w:val="2"/>
              </w:rPr>
            </w:pPr>
          </w:p>
        </w:tc>
        <w:tc>
          <w:tcPr>
            <w:tcW w:w="1360" w:type="dxa"/>
            <w:tcBorders>
              <w:top w:val="single" w:sz="8" w:space="0" w:color="000000"/>
              <w:right w:val="single" w:sz="8" w:space="0" w:color="000000"/>
            </w:tcBorders>
          </w:tcPr>
          <w:p w14:paraId="0AE2655B" w14:textId="77777777" w:rsidR="00C463B4" w:rsidRPr="00D11D4F" w:rsidRDefault="00C463B4" w:rsidP="00131F18">
            <w:pPr>
              <w:pStyle w:val="TableParagraph"/>
              <w:spacing w:before="7"/>
              <w:ind w:left="25" w:right="2"/>
              <w:rPr>
                <w:sz w:val="18"/>
              </w:rPr>
            </w:pPr>
            <w:r w:rsidRPr="00D11D4F">
              <w:rPr>
                <w:spacing w:val="-10"/>
                <w:sz w:val="18"/>
              </w:rPr>
              <w:t>B</w:t>
            </w:r>
          </w:p>
        </w:tc>
        <w:tc>
          <w:tcPr>
            <w:tcW w:w="1373" w:type="dxa"/>
            <w:tcBorders>
              <w:top w:val="single" w:sz="8" w:space="0" w:color="000000"/>
              <w:left w:val="single" w:sz="8" w:space="0" w:color="000000"/>
              <w:right w:val="single" w:sz="8" w:space="0" w:color="000000"/>
            </w:tcBorders>
          </w:tcPr>
          <w:p w14:paraId="2A5707D6" w14:textId="77777777" w:rsidR="00C463B4" w:rsidRPr="00D11D4F" w:rsidRDefault="00C463B4" w:rsidP="00131F18">
            <w:pPr>
              <w:pStyle w:val="TableParagraph"/>
              <w:spacing w:before="7"/>
              <w:ind w:left="308"/>
              <w:rPr>
                <w:sz w:val="18"/>
              </w:rPr>
            </w:pPr>
            <w:r w:rsidRPr="00D11D4F">
              <w:rPr>
                <w:sz w:val="18"/>
              </w:rPr>
              <w:t>Std.</w:t>
            </w:r>
            <w:r w:rsidRPr="00D11D4F">
              <w:rPr>
                <w:spacing w:val="4"/>
                <w:sz w:val="18"/>
              </w:rPr>
              <w:t xml:space="preserve"> </w:t>
            </w:r>
            <w:r w:rsidRPr="00D11D4F">
              <w:rPr>
                <w:spacing w:val="-4"/>
                <w:sz w:val="18"/>
              </w:rPr>
              <w:t>Error</w:t>
            </w:r>
          </w:p>
        </w:tc>
        <w:tc>
          <w:tcPr>
            <w:tcW w:w="1508" w:type="dxa"/>
            <w:tcBorders>
              <w:top w:val="single" w:sz="8" w:space="0" w:color="000000"/>
              <w:left w:val="single" w:sz="8" w:space="0" w:color="000000"/>
              <w:right w:val="single" w:sz="8" w:space="0" w:color="000000"/>
            </w:tcBorders>
          </w:tcPr>
          <w:p w14:paraId="67D463EC" w14:textId="77777777" w:rsidR="00C463B4" w:rsidRPr="00D11D4F" w:rsidRDefault="00C463B4" w:rsidP="00131F18">
            <w:pPr>
              <w:pStyle w:val="TableParagraph"/>
              <w:spacing w:before="7"/>
              <w:ind w:left="45" w:right="2"/>
              <w:rPr>
                <w:sz w:val="18"/>
              </w:rPr>
            </w:pPr>
            <w:r w:rsidRPr="00D11D4F">
              <w:rPr>
                <w:spacing w:val="-4"/>
                <w:sz w:val="18"/>
              </w:rPr>
              <w:t>Beta</w:t>
            </w:r>
          </w:p>
        </w:tc>
        <w:tc>
          <w:tcPr>
            <w:tcW w:w="1046" w:type="dxa"/>
            <w:vMerge/>
            <w:tcBorders>
              <w:top w:val="nil"/>
              <w:left w:val="single" w:sz="8" w:space="0" w:color="000000"/>
              <w:right w:val="single" w:sz="8" w:space="0" w:color="000000"/>
            </w:tcBorders>
          </w:tcPr>
          <w:p w14:paraId="5A0A4400" w14:textId="77777777" w:rsidR="00C463B4" w:rsidRPr="00D11D4F" w:rsidRDefault="00C463B4" w:rsidP="00131F18">
            <w:pPr>
              <w:rPr>
                <w:rFonts w:ascii="Times New Roman" w:hAnsi="Times New Roman" w:cs="Times New Roman"/>
                <w:sz w:val="2"/>
                <w:szCs w:val="2"/>
              </w:rPr>
            </w:pPr>
          </w:p>
        </w:tc>
        <w:tc>
          <w:tcPr>
            <w:tcW w:w="1014" w:type="dxa"/>
            <w:vMerge/>
            <w:tcBorders>
              <w:top w:val="nil"/>
              <w:left w:val="single" w:sz="8" w:space="0" w:color="000000"/>
            </w:tcBorders>
          </w:tcPr>
          <w:p w14:paraId="56DFAA16" w14:textId="77777777" w:rsidR="00C463B4" w:rsidRPr="00D11D4F" w:rsidRDefault="00C463B4" w:rsidP="00131F18">
            <w:pPr>
              <w:rPr>
                <w:rFonts w:ascii="Times New Roman" w:hAnsi="Times New Roman" w:cs="Times New Roman"/>
                <w:sz w:val="2"/>
                <w:szCs w:val="2"/>
              </w:rPr>
            </w:pPr>
          </w:p>
        </w:tc>
      </w:tr>
      <w:tr w:rsidR="00C463B4" w:rsidRPr="00D11D4F" w14:paraId="1BC13BE2" w14:textId="77777777" w:rsidTr="00131F18">
        <w:trPr>
          <w:trHeight w:val="325"/>
        </w:trPr>
        <w:tc>
          <w:tcPr>
            <w:tcW w:w="1667" w:type="dxa"/>
            <w:tcBorders>
              <w:bottom w:val="nil"/>
            </w:tcBorders>
          </w:tcPr>
          <w:p w14:paraId="032D9677" w14:textId="77777777" w:rsidR="00C463B4" w:rsidRPr="00D11D4F" w:rsidRDefault="00C463B4" w:rsidP="00131F18">
            <w:pPr>
              <w:pStyle w:val="TableParagraph"/>
              <w:spacing w:before="40"/>
              <w:ind w:left="513"/>
              <w:rPr>
                <w:sz w:val="18"/>
              </w:rPr>
            </w:pPr>
            <w:r w:rsidRPr="00D11D4F">
              <w:rPr>
                <w:spacing w:val="-2"/>
                <w:sz w:val="18"/>
              </w:rPr>
              <w:t>(Constant)</w:t>
            </w:r>
          </w:p>
        </w:tc>
        <w:tc>
          <w:tcPr>
            <w:tcW w:w="1360" w:type="dxa"/>
            <w:tcBorders>
              <w:bottom w:val="nil"/>
              <w:right w:val="single" w:sz="8" w:space="0" w:color="000000"/>
            </w:tcBorders>
          </w:tcPr>
          <w:p w14:paraId="06F2153F" w14:textId="77777777" w:rsidR="00C463B4" w:rsidRPr="00D11D4F" w:rsidRDefault="00C463B4" w:rsidP="00131F18">
            <w:pPr>
              <w:pStyle w:val="TableParagraph"/>
              <w:spacing w:before="40"/>
              <w:ind w:right="34"/>
              <w:jc w:val="right"/>
              <w:rPr>
                <w:sz w:val="18"/>
              </w:rPr>
            </w:pPr>
            <w:r>
              <w:rPr>
                <w:spacing w:val="-2"/>
                <w:sz w:val="18"/>
              </w:rPr>
              <w:t>2</w:t>
            </w:r>
            <w:r w:rsidRPr="00D11D4F">
              <w:rPr>
                <w:spacing w:val="-2"/>
                <w:sz w:val="18"/>
              </w:rPr>
              <w:t>,</w:t>
            </w:r>
            <w:r>
              <w:rPr>
                <w:spacing w:val="-2"/>
                <w:sz w:val="18"/>
              </w:rPr>
              <w:t>694</w:t>
            </w:r>
          </w:p>
        </w:tc>
        <w:tc>
          <w:tcPr>
            <w:tcW w:w="1373" w:type="dxa"/>
            <w:tcBorders>
              <w:left w:val="single" w:sz="8" w:space="0" w:color="000000"/>
              <w:bottom w:val="nil"/>
              <w:right w:val="single" w:sz="8" w:space="0" w:color="000000"/>
            </w:tcBorders>
          </w:tcPr>
          <w:p w14:paraId="1025C658" w14:textId="77777777" w:rsidR="00C463B4" w:rsidRPr="00D11D4F" w:rsidRDefault="00C463B4" w:rsidP="00131F18">
            <w:pPr>
              <w:pStyle w:val="TableParagraph"/>
              <w:spacing w:before="40"/>
              <w:ind w:right="34"/>
              <w:jc w:val="right"/>
              <w:rPr>
                <w:sz w:val="18"/>
              </w:rPr>
            </w:pPr>
            <w:r>
              <w:rPr>
                <w:spacing w:val="-2"/>
                <w:sz w:val="18"/>
              </w:rPr>
              <w:t>3,647</w:t>
            </w:r>
          </w:p>
        </w:tc>
        <w:tc>
          <w:tcPr>
            <w:tcW w:w="1508" w:type="dxa"/>
            <w:tcBorders>
              <w:left w:val="single" w:sz="8" w:space="0" w:color="000000"/>
              <w:bottom w:val="nil"/>
              <w:right w:val="single" w:sz="8" w:space="0" w:color="000000"/>
            </w:tcBorders>
          </w:tcPr>
          <w:p w14:paraId="1436C7C6" w14:textId="77777777" w:rsidR="00C463B4" w:rsidRPr="00D11D4F" w:rsidRDefault="00C463B4" w:rsidP="00131F18">
            <w:pPr>
              <w:pStyle w:val="TableParagraph"/>
            </w:pPr>
          </w:p>
        </w:tc>
        <w:tc>
          <w:tcPr>
            <w:tcW w:w="1046" w:type="dxa"/>
            <w:tcBorders>
              <w:left w:val="single" w:sz="8" w:space="0" w:color="000000"/>
              <w:bottom w:val="nil"/>
              <w:right w:val="single" w:sz="8" w:space="0" w:color="000000"/>
            </w:tcBorders>
          </w:tcPr>
          <w:p w14:paraId="149AA8CC" w14:textId="77777777" w:rsidR="00C463B4" w:rsidRPr="00D11D4F" w:rsidRDefault="00C463B4" w:rsidP="00131F18">
            <w:pPr>
              <w:pStyle w:val="TableParagraph"/>
              <w:spacing w:before="40"/>
              <w:ind w:right="35"/>
              <w:jc w:val="right"/>
              <w:rPr>
                <w:sz w:val="18"/>
              </w:rPr>
            </w:pPr>
            <w:r>
              <w:rPr>
                <w:spacing w:val="-2"/>
                <w:sz w:val="18"/>
              </w:rPr>
              <w:t>0,739</w:t>
            </w:r>
          </w:p>
        </w:tc>
        <w:tc>
          <w:tcPr>
            <w:tcW w:w="1014" w:type="dxa"/>
            <w:tcBorders>
              <w:left w:val="single" w:sz="8" w:space="0" w:color="000000"/>
              <w:bottom w:val="nil"/>
            </w:tcBorders>
          </w:tcPr>
          <w:p w14:paraId="0C4A5C3D" w14:textId="77777777" w:rsidR="00C463B4" w:rsidRPr="00D11D4F" w:rsidRDefault="00C463B4" w:rsidP="00131F18">
            <w:pPr>
              <w:pStyle w:val="TableParagraph"/>
              <w:spacing w:before="40"/>
              <w:ind w:right="33"/>
              <w:jc w:val="right"/>
              <w:rPr>
                <w:sz w:val="18"/>
              </w:rPr>
            </w:pPr>
            <w:r w:rsidRPr="00D11D4F">
              <w:rPr>
                <w:spacing w:val="-2"/>
                <w:sz w:val="18"/>
              </w:rPr>
              <w:t>0,</w:t>
            </w:r>
            <w:r>
              <w:rPr>
                <w:spacing w:val="-2"/>
                <w:sz w:val="18"/>
              </w:rPr>
              <w:t>466</w:t>
            </w:r>
          </w:p>
        </w:tc>
      </w:tr>
      <w:tr w:rsidR="00C463B4" w:rsidRPr="00D11D4F" w14:paraId="1503318E" w14:textId="77777777" w:rsidTr="00131F18">
        <w:trPr>
          <w:trHeight w:val="370"/>
        </w:trPr>
        <w:tc>
          <w:tcPr>
            <w:tcW w:w="1667" w:type="dxa"/>
            <w:tcBorders>
              <w:top w:val="nil"/>
              <w:bottom w:val="nil"/>
            </w:tcBorders>
          </w:tcPr>
          <w:p w14:paraId="5F231345" w14:textId="77777777" w:rsidR="00C463B4" w:rsidRPr="00D11D4F" w:rsidRDefault="00C463B4" w:rsidP="00131F18">
            <w:pPr>
              <w:pStyle w:val="TableParagraph"/>
              <w:spacing w:before="71"/>
              <w:ind w:left="513"/>
              <w:rPr>
                <w:sz w:val="18"/>
              </w:rPr>
            </w:pPr>
            <w:r w:rsidRPr="00D11D4F">
              <w:rPr>
                <w:spacing w:val="-2"/>
                <w:sz w:val="18"/>
              </w:rPr>
              <w:t>X1</w:t>
            </w:r>
          </w:p>
        </w:tc>
        <w:tc>
          <w:tcPr>
            <w:tcW w:w="1360" w:type="dxa"/>
            <w:tcBorders>
              <w:top w:val="nil"/>
              <w:bottom w:val="nil"/>
              <w:right w:val="single" w:sz="8" w:space="0" w:color="000000"/>
            </w:tcBorders>
          </w:tcPr>
          <w:p w14:paraId="5FA72F2B" w14:textId="77777777" w:rsidR="00C463B4" w:rsidRPr="00D11D4F" w:rsidRDefault="00C463B4" w:rsidP="00131F18">
            <w:pPr>
              <w:pStyle w:val="TableParagraph"/>
              <w:spacing w:before="71"/>
              <w:ind w:right="34"/>
              <w:jc w:val="right"/>
              <w:rPr>
                <w:sz w:val="18"/>
              </w:rPr>
            </w:pPr>
            <w:r>
              <w:rPr>
                <w:spacing w:val="-2"/>
                <w:sz w:val="18"/>
              </w:rPr>
              <w:t>-</w:t>
            </w:r>
            <w:r w:rsidRPr="00D11D4F">
              <w:rPr>
                <w:spacing w:val="-2"/>
                <w:sz w:val="18"/>
              </w:rPr>
              <w:t>0,</w:t>
            </w:r>
            <w:r>
              <w:rPr>
                <w:spacing w:val="-2"/>
                <w:sz w:val="18"/>
              </w:rPr>
              <w:t>075</w:t>
            </w:r>
          </w:p>
        </w:tc>
        <w:tc>
          <w:tcPr>
            <w:tcW w:w="1373" w:type="dxa"/>
            <w:tcBorders>
              <w:top w:val="nil"/>
              <w:left w:val="single" w:sz="8" w:space="0" w:color="000000"/>
              <w:bottom w:val="nil"/>
              <w:right w:val="single" w:sz="8" w:space="0" w:color="000000"/>
            </w:tcBorders>
          </w:tcPr>
          <w:p w14:paraId="2BC978C3" w14:textId="77777777" w:rsidR="00C463B4" w:rsidRPr="00D11D4F" w:rsidRDefault="00C463B4" w:rsidP="00131F18">
            <w:pPr>
              <w:pStyle w:val="TableParagraph"/>
              <w:spacing w:before="71"/>
              <w:ind w:right="34"/>
              <w:jc w:val="right"/>
              <w:rPr>
                <w:sz w:val="18"/>
              </w:rPr>
            </w:pPr>
            <w:r w:rsidRPr="00D11D4F">
              <w:rPr>
                <w:spacing w:val="-2"/>
                <w:sz w:val="18"/>
              </w:rPr>
              <w:t>0,</w:t>
            </w:r>
            <w:r>
              <w:rPr>
                <w:spacing w:val="-2"/>
                <w:sz w:val="18"/>
              </w:rPr>
              <w:t>133</w:t>
            </w:r>
          </w:p>
        </w:tc>
        <w:tc>
          <w:tcPr>
            <w:tcW w:w="1508" w:type="dxa"/>
            <w:tcBorders>
              <w:top w:val="nil"/>
              <w:left w:val="single" w:sz="8" w:space="0" w:color="000000"/>
              <w:bottom w:val="nil"/>
              <w:right w:val="single" w:sz="8" w:space="0" w:color="000000"/>
            </w:tcBorders>
          </w:tcPr>
          <w:p w14:paraId="6B2A9925" w14:textId="77777777" w:rsidR="00C463B4" w:rsidRPr="00D11D4F" w:rsidRDefault="00C463B4" w:rsidP="00131F18">
            <w:pPr>
              <w:pStyle w:val="TableParagraph"/>
              <w:spacing w:before="71"/>
              <w:ind w:right="30"/>
              <w:jc w:val="right"/>
              <w:rPr>
                <w:sz w:val="18"/>
              </w:rPr>
            </w:pPr>
            <w:r>
              <w:rPr>
                <w:spacing w:val="-2"/>
                <w:sz w:val="18"/>
              </w:rPr>
              <w:t>-</w:t>
            </w:r>
            <w:r w:rsidRPr="00D11D4F">
              <w:rPr>
                <w:spacing w:val="-2"/>
                <w:sz w:val="18"/>
              </w:rPr>
              <w:t>0,</w:t>
            </w:r>
            <w:r>
              <w:rPr>
                <w:spacing w:val="-2"/>
                <w:sz w:val="18"/>
              </w:rPr>
              <w:t>060</w:t>
            </w:r>
          </w:p>
        </w:tc>
        <w:tc>
          <w:tcPr>
            <w:tcW w:w="1046" w:type="dxa"/>
            <w:tcBorders>
              <w:top w:val="nil"/>
              <w:left w:val="single" w:sz="8" w:space="0" w:color="000000"/>
              <w:bottom w:val="nil"/>
              <w:right w:val="single" w:sz="8" w:space="0" w:color="000000"/>
            </w:tcBorders>
          </w:tcPr>
          <w:p w14:paraId="5C420525" w14:textId="77777777" w:rsidR="00C463B4" w:rsidRPr="00D11D4F" w:rsidRDefault="00C463B4" w:rsidP="00131F18">
            <w:pPr>
              <w:pStyle w:val="TableParagraph"/>
              <w:spacing w:before="71"/>
              <w:ind w:right="35"/>
              <w:jc w:val="right"/>
              <w:rPr>
                <w:sz w:val="18"/>
              </w:rPr>
            </w:pPr>
            <w:r>
              <w:rPr>
                <w:spacing w:val="-2"/>
                <w:sz w:val="18"/>
              </w:rPr>
              <w:t>-0</w:t>
            </w:r>
            <w:r w:rsidRPr="00D11D4F">
              <w:rPr>
                <w:spacing w:val="-2"/>
                <w:sz w:val="18"/>
              </w:rPr>
              <w:t>,</w:t>
            </w:r>
            <w:r>
              <w:rPr>
                <w:spacing w:val="-2"/>
                <w:sz w:val="18"/>
              </w:rPr>
              <w:t>567</w:t>
            </w:r>
          </w:p>
        </w:tc>
        <w:tc>
          <w:tcPr>
            <w:tcW w:w="1014" w:type="dxa"/>
            <w:tcBorders>
              <w:top w:val="nil"/>
              <w:left w:val="single" w:sz="8" w:space="0" w:color="000000"/>
              <w:bottom w:val="nil"/>
            </w:tcBorders>
          </w:tcPr>
          <w:p w14:paraId="6BCC3B13" w14:textId="77777777" w:rsidR="00C463B4" w:rsidRPr="00D11D4F" w:rsidRDefault="00C463B4" w:rsidP="00131F18">
            <w:pPr>
              <w:pStyle w:val="TableParagraph"/>
              <w:spacing w:before="71"/>
              <w:ind w:right="33"/>
              <w:jc w:val="right"/>
              <w:rPr>
                <w:sz w:val="18"/>
              </w:rPr>
            </w:pPr>
            <w:r w:rsidRPr="00D11D4F">
              <w:rPr>
                <w:spacing w:val="-2"/>
                <w:sz w:val="18"/>
              </w:rPr>
              <w:t>0,</w:t>
            </w:r>
            <w:r>
              <w:rPr>
                <w:spacing w:val="-2"/>
                <w:sz w:val="18"/>
              </w:rPr>
              <w:t>575</w:t>
            </w:r>
          </w:p>
        </w:tc>
      </w:tr>
      <w:tr w:rsidR="00C463B4" w:rsidRPr="00D11D4F" w14:paraId="15F3028E" w14:textId="77777777" w:rsidTr="00131F18">
        <w:trPr>
          <w:trHeight w:val="363"/>
        </w:trPr>
        <w:tc>
          <w:tcPr>
            <w:tcW w:w="1667" w:type="dxa"/>
            <w:tcBorders>
              <w:top w:val="nil"/>
            </w:tcBorders>
          </w:tcPr>
          <w:p w14:paraId="3690CC8F" w14:textId="77777777" w:rsidR="00C463B4" w:rsidRDefault="00C463B4" w:rsidP="00131F18">
            <w:pPr>
              <w:pStyle w:val="TableParagraph"/>
              <w:spacing w:before="85"/>
              <w:ind w:left="513"/>
              <w:rPr>
                <w:spacing w:val="-2"/>
                <w:sz w:val="18"/>
              </w:rPr>
            </w:pPr>
            <w:r w:rsidRPr="00D11D4F">
              <w:rPr>
                <w:spacing w:val="-2"/>
                <w:sz w:val="18"/>
              </w:rPr>
              <w:t>X2</w:t>
            </w:r>
          </w:p>
          <w:p w14:paraId="6C0457B9" w14:textId="77777777" w:rsidR="00C463B4" w:rsidRPr="00D11D4F" w:rsidRDefault="00C463B4" w:rsidP="00131F18">
            <w:pPr>
              <w:pStyle w:val="TableParagraph"/>
              <w:spacing w:before="85"/>
              <w:ind w:left="513"/>
              <w:rPr>
                <w:sz w:val="18"/>
              </w:rPr>
            </w:pPr>
            <w:r>
              <w:rPr>
                <w:spacing w:val="-2"/>
                <w:sz w:val="18"/>
              </w:rPr>
              <w:t>X3</w:t>
            </w:r>
          </w:p>
        </w:tc>
        <w:tc>
          <w:tcPr>
            <w:tcW w:w="1360" w:type="dxa"/>
            <w:tcBorders>
              <w:top w:val="nil"/>
              <w:right w:val="single" w:sz="8" w:space="0" w:color="000000"/>
            </w:tcBorders>
          </w:tcPr>
          <w:p w14:paraId="7DA642DF" w14:textId="77777777" w:rsidR="00C463B4" w:rsidRDefault="00C463B4" w:rsidP="00131F18">
            <w:pPr>
              <w:pStyle w:val="TableParagraph"/>
              <w:spacing w:before="85"/>
              <w:ind w:right="34"/>
              <w:jc w:val="right"/>
              <w:rPr>
                <w:spacing w:val="-2"/>
                <w:sz w:val="18"/>
              </w:rPr>
            </w:pPr>
            <w:r w:rsidRPr="00D11D4F">
              <w:rPr>
                <w:spacing w:val="-2"/>
                <w:sz w:val="18"/>
              </w:rPr>
              <w:t>0,</w:t>
            </w:r>
            <w:r>
              <w:rPr>
                <w:spacing w:val="-2"/>
                <w:sz w:val="18"/>
              </w:rPr>
              <w:t>322</w:t>
            </w:r>
          </w:p>
          <w:p w14:paraId="6E607027" w14:textId="77777777" w:rsidR="00C463B4" w:rsidRPr="00D11D4F" w:rsidRDefault="00C463B4" w:rsidP="00131F18">
            <w:pPr>
              <w:pStyle w:val="TableParagraph"/>
              <w:spacing w:before="85"/>
              <w:ind w:right="34"/>
              <w:jc w:val="right"/>
              <w:rPr>
                <w:sz w:val="18"/>
              </w:rPr>
            </w:pPr>
            <w:r>
              <w:rPr>
                <w:spacing w:val="-2"/>
                <w:sz w:val="18"/>
              </w:rPr>
              <w:t>0,602</w:t>
            </w:r>
          </w:p>
        </w:tc>
        <w:tc>
          <w:tcPr>
            <w:tcW w:w="1373" w:type="dxa"/>
            <w:tcBorders>
              <w:top w:val="nil"/>
              <w:left w:val="single" w:sz="8" w:space="0" w:color="000000"/>
              <w:right w:val="single" w:sz="8" w:space="0" w:color="000000"/>
            </w:tcBorders>
          </w:tcPr>
          <w:p w14:paraId="04BB6DDA" w14:textId="77777777" w:rsidR="00C463B4" w:rsidRDefault="00C463B4" w:rsidP="00131F18">
            <w:pPr>
              <w:pStyle w:val="TableParagraph"/>
              <w:spacing w:before="85"/>
              <w:ind w:right="34"/>
              <w:jc w:val="right"/>
              <w:rPr>
                <w:spacing w:val="-2"/>
                <w:sz w:val="18"/>
              </w:rPr>
            </w:pPr>
            <w:r w:rsidRPr="00D11D4F">
              <w:rPr>
                <w:spacing w:val="-2"/>
                <w:sz w:val="18"/>
              </w:rPr>
              <w:t>0,14</w:t>
            </w:r>
            <w:r>
              <w:rPr>
                <w:spacing w:val="-2"/>
                <w:sz w:val="18"/>
              </w:rPr>
              <w:t>1</w:t>
            </w:r>
          </w:p>
          <w:p w14:paraId="2571E40B" w14:textId="77777777" w:rsidR="00C463B4" w:rsidRPr="00D11D4F" w:rsidRDefault="00C463B4" w:rsidP="00131F18">
            <w:pPr>
              <w:pStyle w:val="TableParagraph"/>
              <w:spacing w:before="85"/>
              <w:ind w:right="34"/>
              <w:jc w:val="right"/>
              <w:rPr>
                <w:sz w:val="18"/>
              </w:rPr>
            </w:pPr>
            <w:r>
              <w:rPr>
                <w:spacing w:val="-2"/>
                <w:sz w:val="18"/>
              </w:rPr>
              <w:t>0,129</w:t>
            </w:r>
          </w:p>
        </w:tc>
        <w:tc>
          <w:tcPr>
            <w:tcW w:w="1508" w:type="dxa"/>
            <w:tcBorders>
              <w:top w:val="nil"/>
              <w:left w:val="single" w:sz="8" w:space="0" w:color="000000"/>
              <w:right w:val="single" w:sz="8" w:space="0" w:color="000000"/>
            </w:tcBorders>
          </w:tcPr>
          <w:p w14:paraId="1D46350B" w14:textId="77777777" w:rsidR="00C463B4" w:rsidRDefault="00C463B4" w:rsidP="00131F18">
            <w:pPr>
              <w:pStyle w:val="TableParagraph"/>
              <w:spacing w:before="85"/>
              <w:ind w:right="30"/>
              <w:jc w:val="right"/>
              <w:rPr>
                <w:spacing w:val="-2"/>
                <w:sz w:val="18"/>
              </w:rPr>
            </w:pPr>
            <w:r w:rsidRPr="00D11D4F">
              <w:rPr>
                <w:spacing w:val="-2"/>
                <w:sz w:val="18"/>
              </w:rPr>
              <w:t>0,2</w:t>
            </w:r>
            <w:r>
              <w:rPr>
                <w:spacing w:val="-2"/>
                <w:sz w:val="18"/>
              </w:rPr>
              <w:t>94</w:t>
            </w:r>
          </w:p>
          <w:p w14:paraId="296D9F92" w14:textId="77777777" w:rsidR="00C463B4" w:rsidRPr="00D11D4F" w:rsidRDefault="00C463B4" w:rsidP="00131F18">
            <w:pPr>
              <w:pStyle w:val="TableParagraph"/>
              <w:spacing w:before="85"/>
              <w:ind w:right="30"/>
              <w:jc w:val="right"/>
              <w:rPr>
                <w:sz w:val="18"/>
              </w:rPr>
            </w:pPr>
            <w:r>
              <w:rPr>
                <w:spacing w:val="-2"/>
                <w:sz w:val="18"/>
              </w:rPr>
              <w:t>0,603</w:t>
            </w:r>
          </w:p>
        </w:tc>
        <w:tc>
          <w:tcPr>
            <w:tcW w:w="1046" w:type="dxa"/>
            <w:tcBorders>
              <w:top w:val="nil"/>
              <w:left w:val="single" w:sz="8" w:space="0" w:color="000000"/>
              <w:right w:val="single" w:sz="8" w:space="0" w:color="000000"/>
            </w:tcBorders>
          </w:tcPr>
          <w:p w14:paraId="6D8F5CD5" w14:textId="77777777" w:rsidR="00C463B4" w:rsidRDefault="00C463B4" w:rsidP="00131F18">
            <w:pPr>
              <w:pStyle w:val="TableParagraph"/>
              <w:spacing w:before="85"/>
              <w:ind w:right="35"/>
              <w:jc w:val="right"/>
              <w:rPr>
                <w:spacing w:val="-2"/>
                <w:sz w:val="18"/>
              </w:rPr>
            </w:pPr>
            <w:r w:rsidRPr="00D11D4F">
              <w:rPr>
                <w:spacing w:val="-2"/>
                <w:sz w:val="18"/>
              </w:rPr>
              <w:t>2,</w:t>
            </w:r>
            <w:r>
              <w:rPr>
                <w:spacing w:val="-2"/>
                <w:sz w:val="18"/>
              </w:rPr>
              <w:t>283</w:t>
            </w:r>
          </w:p>
          <w:p w14:paraId="2FE94B72" w14:textId="77777777" w:rsidR="00C463B4" w:rsidRPr="00D11D4F" w:rsidRDefault="00C463B4" w:rsidP="00131F18">
            <w:pPr>
              <w:pStyle w:val="TableParagraph"/>
              <w:spacing w:before="85"/>
              <w:ind w:right="35"/>
              <w:jc w:val="right"/>
              <w:rPr>
                <w:sz w:val="18"/>
              </w:rPr>
            </w:pPr>
            <w:r>
              <w:rPr>
                <w:spacing w:val="-2"/>
                <w:sz w:val="18"/>
              </w:rPr>
              <w:t>4,683</w:t>
            </w:r>
          </w:p>
        </w:tc>
        <w:tc>
          <w:tcPr>
            <w:tcW w:w="1014" w:type="dxa"/>
            <w:tcBorders>
              <w:top w:val="nil"/>
              <w:left w:val="single" w:sz="8" w:space="0" w:color="000000"/>
            </w:tcBorders>
          </w:tcPr>
          <w:p w14:paraId="240015D4" w14:textId="77777777" w:rsidR="00C463B4" w:rsidRDefault="00C463B4" w:rsidP="00131F18">
            <w:pPr>
              <w:pStyle w:val="TableParagraph"/>
              <w:spacing w:before="85"/>
              <w:ind w:right="33"/>
              <w:jc w:val="right"/>
              <w:rPr>
                <w:spacing w:val="-2"/>
                <w:sz w:val="18"/>
              </w:rPr>
            </w:pPr>
            <w:r w:rsidRPr="00D11D4F">
              <w:rPr>
                <w:spacing w:val="-2"/>
                <w:sz w:val="18"/>
              </w:rPr>
              <w:t>0,0</w:t>
            </w:r>
            <w:r>
              <w:rPr>
                <w:spacing w:val="-2"/>
                <w:sz w:val="18"/>
              </w:rPr>
              <w:t>29</w:t>
            </w:r>
          </w:p>
          <w:p w14:paraId="32522F72" w14:textId="77777777" w:rsidR="00C463B4" w:rsidRPr="00D11D4F" w:rsidRDefault="00C463B4" w:rsidP="00131F18">
            <w:pPr>
              <w:pStyle w:val="TableParagraph"/>
              <w:spacing w:before="85"/>
              <w:ind w:right="33"/>
              <w:jc w:val="right"/>
              <w:rPr>
                <w:sz w:val="18"/>
              </w:rPr>
            </w:pPr>
            <w:r>
              <w:rPr>
                <w:spacing w:val="-2"/>
                <w:sz w:val="18"/>
              </w:rPr>
              <w:t>0,000</w:t>
            </w:r>
          </w:p>
        </w:tc>
      </w:tr>
    </w:tbl>
    <w:p w14:paraId="26B5C8C5" w14:textId="77777777" w:rsidR="00C463B4" w:rsidRPr="00D11D4F" w:rsidRDefault="00C463B4" w:rsidP="00C463B4">
      <w:pPr>
        <w:ind w:left="628"/>
        <w:rPr>
          <w:rFonts w:ascii="Times New Roman" w:hAnsi="Times New Roman" w:cs="Times New Roman"/>
          <w:sz w:val="18"/>
        </w:rPr>
      </w:pPr>
      <w:r w:rsidRPr="00D11D4F">
        <w:rPr>
          <w:rFonts w:ascii="Times New Roman" w:hAnsi="Times New Roman" w:cs="Times New Roman"/>
          <w:sz w:val="18"/>
        </w:rPr>
        <w:t>a.</w:t>
      </w:r>
      <w:r w:rsidRPr="00D11D4F">
        <w:rPr>
          <w:rFonts w:ascii="Times New Roman" w:hAnsi="Times New Roman" w:cs="Times New Roman"/>
          <w:spacing w:val="-5"/>
          <w:sz w:val="18"/>
        </w:rPr>
        <w:t xml:space="preserve"> </w:t>
      </w:r>
      <w:r w:rsidRPr="00D11D4F">
        <w:rPr>
          <w:rFonts w:ascii="Times New Roman" w:hAnsi="Times New Roman" w:cs="Times New Roman"/>
          <w:sz w:val="18"/>
        </w:rPr>
        <w:t>Dependent</w:t>
      </w:r>
      <w:r w:rsidRPr="00D11D4F">
        <w:rPr>
          <w:rFonts w:ascii="Times New Roman" w:hAnsi="Times New Roman" w:cs="Times New Roman"/>
          <w:spacing w:val="-5"/>
          <w:sz w:val="18"/>
        </w:rPr>
        <w:t xml:space="preserve"> </w:t>
      </w:r>
      <w:r w:rsidRPr="00D11D4F">
        <w:rPr>
          <w:rFonts w:ascii="Times New Roman" w:hAnsi="Times New Roman" w:cs="Times New Roman"/>
          <w:sz w:val="18"/>
        </w:rPr>
        <w:t>Variable:</w:t>
      </w:r>
      <w:r w:rsidRPr="00D11D4F">
        <w:rPr>
          <w:rFonts w:ascii="Times New Roman" w:hAnsi="Times New Roman" w:cs="Times New Roman"/>
          <w:spacing w:val="-5"/>
          <w:sz w:val="18"/>
        </w:rPr>
        <w:t xml:space="preserve"> </w:t>
      </w:r>
      <w:r w:rsidRPr="00D11D4F">
        <w:rPr>
          <w:rFonts w:ascii="Times New Roman" w:hAnsi="Times New Roman" w:cs="Times New Roman"/>
          <w:spacing w:val="-4"/>
          <w:sz w:val="18"/>
        </w:rPr>
        <w:t>Y</w:t>
      </w:r>
    </w:p>
    <w:p w14:paraId="26E3F679" w14:textId="77777777" w:rsidR="00C463B4" w:rsidRDefault="00C463B4" w:rsidP="00C463B4">
      <w:pPr>
        <w:ind w:left="628"/>
        <w:jc w:val="both"/>
        <w:rPr>
          <w:rFonts w:ascii="Times New Roman" w:hAnsi="Times New Roman" w:cs="Times New Roman"/>
          <w:i/>
          <w:spacing w:val="-4"/>
          <w:sz w:val="24"/>
        </w:rPr>
      </w:pPr>
      <w:r w:rsidRPr="00D11D4F">
        <w:rPr>
          <w:rFonts w:ascii="Times New Roman" w:hAnsi="Times New Roman" w:cs="Times New Roman"/>
          <w:sz w:val="24"/>
        </w:rPr>
        <w:t>Sumber</w:t>
      </w:r>
      <w:r w:rsidRPr="00D11D4F">
        <w:rPr>
          <w:rFonts w:ascii="Times New Roman" w:hAnsi="Times New Roman" w:cs="Times New Roman"/>
          <w:spacing w:val="-1"/>
          <w:sz w:val="24"/>
        </w:rPr>
        <w:t xml:space="preserve"> </w:t>
      </w:r>
      <w:r w:rsidRPr="00D11D4F">
        <w:rPr>
          <w:rFonts w:ascii="Times New Roman" w:hAnsi="Times New Roman" w:cs="Times New Roman"/>
          <w:sz w:val="24"/>
        </w:rPr>
        <w:t xml:space="preserve">: </w:t>
      </w:r>
      <w:r w:rsidRPr="00D11D4F">
        <w:rPr>
          <w:rFonts w:ascii="Times New Roman" w:hAnsi="Times New Roman" w:cs="Times New Roman"/>
          <w:i/>
          <w:sz w:val="24"/>
        </w:rPr>
        <w:t>Data</w:t>
      </w:r>
      <w:r w:rsidRPr="00D11D4F">
        <w:rPr>
          <w:rFonts w:ascii="Times New Roman" w:hAnsi="Times New Roman" w:cs="Times New Roman"/>
          <w:i/>
          <w:spacing w:val="-1"/>
          <w:sz w:val="24"/>
        </w:rPr>
        <w:t xml:space="preserve"> </w:t>
      </w:r>
      <w:r w:rsidRPr="00D11D4F">
        <w:rPr>
          <w:rFonts w:ascii="Times New Roman" w:hAnsi="Times New Roman" w:cs="Times New Roman"/>
          <w:i/>
          <w:sz w:val="24"/>
        </w:rPr>
        <w:t>diolah</w:t>
      </w:r>
      <w:r w:rsidRPr="00D11D4F">
        <w:rPr>
          <w:rFonts w:ascii="Times New Roman" w:hAnsi="Times New Roman" w:cs="Times New Roman"/>
          <w:i/>
          <w:spacing w:val="-1"/>
          <w:sz w:val="24"/>
        </w:rPr>
        <w:t xml:space="preserve"> </w:t>
      </w:r>
      <w:r w:rsidRPr="00D11D4F">
        <w:rPr>
          <w:rFonts w:ascii="Times New Roman" w:hAnsi="Times New Roman" w:cs="Times New Roman"/>
          <w:i/>
          <w:sz w:val="24"/>
        </w:rPr>
        <w:t>dengan SPSS,</w:t>
      </w:r>
      <w:r w:rsidRPr="00D11D4F">
        <w:rPr>
          <w:rFonts w:ascii="Times New Roman" w:hAnsi="Times New Roman" w:cs="Times New Roman"/>
          <w:i/>
          <w:spacing w:val="-1"/>
          <w:sz w:val="24"/>
        </w:rPr>
        <w:t xml:space="preserve"> </w:t>
      </w:r>
      <w:r w:rsidRPr="00D11D4F">
        <w:rPr>
          <w:rFonts w:ascii="Times New Roman" w:hAnsi="Times New Roman" w:cs="Times New Roman"/>
          <w:i/>
          <w:spacing w:val="-4"/>
          <w:sz w:val="24"/>
        </w:rPr>
        <w:t>2025</w:t>
      </w:r>
    </w:p>
    <w:p w14:paraId="3ABEF7F1" w14:textId="151CE484" w:rsidR="00F12B5D" w:rsidRDefault="00C463B4" w:rsidP="00F12B5D">
      <w:pPr>
        <w:spacing w:line="480" w:lineRule="auto"/>
        <w:rPr>
          <w:rFonts w:ascii="Times New Roman" w:hAnsi="Times New Roman" w:cs="Times New Roman"/>
          <w:bCs/>
          <w:sz w:val="24"/>
          <w:szCs w:val="24"/>
        </w:rPr>
      </w:pPr>
      <w:r>
        <w:rPr>
          <w:rFonts w:ascii="Times New Roman" w:hAnsi="Times New Roman" w:cs="Times New Roman"/>
          <w:bCs/>
          <w:sz w:val="24"/>
          <w:szCs w:val="24"/>
        </w:rPr>
        <w:lastRenderedPageBreak/>
        <w:t xml:space="preserve">Berdasarkan uraian dari tabel 4.19 di atas maka, dapat dijabarkan pengaruh variabel Komitmen Organisasi, </w:t>
      </w:r>
      <w:r w:rsidRPr="00D11D4F">
        <w:rPr>
          <w:rFonts w:ascii="Times New Roman" w:hAnsi="Times New Roman" w:cs="Times New Roman"/>
          <w:bCs/>
          <w:sz w:val="24"/>
          <w:szCs w:val="24"/>
        </w:rPr>
        <w:t>Kualitas Sumber Daya Manusia, Pemanfaatan Teknologi Informasi</w:t>
      </w:r>
      <w:r>
        <w:rPr>
          <w:rFonts w:ascii="Times New Roman" w:hAnsi="Times New Roman" w:cs="Times New Roman"/>
          <w:bCs/>
          <w:sz w:val="24"/>
          <w:szCs w:val="24"/>
        </w:rPr>
        <w:t xml:space="preserve"> Terhadap Kualitas Laporan Keuangan Pemerintah Kota Samarinda. Dijabarkan dengan prosedur pengujian sebagai berikut</w:t>
      </w:r>
      <w:r w:rsidR="00F12B5D">
        <w:rPr>
          <w:rFonts w:ascii="Times New Roman" w:hAnsi="Times New Roman" w:cs="Times New Roman"/>
          <w:bCs/>
          <w:sz w:val="24"/>
          <w:szCs w:val="24"/>
        </w:rPr>
        <w:t>:</w:t>
      </w:r>
    </w:p>
    <w:p w14:paraId="18D58EFC" w14:textId="3945069E" w:rsidR="00475349" w:rsidRPr="00475349" w:rsidRDefault="00F12B5D" w:rsidP="00475349">
      <w:pPr>
        <w:pStyle w:val="ListParagraph"/>
        <w:numPr>
          <w:ilvl w:val="0"/>
          <w:numId w:val="33"/>
        </w:numPr>
        <w:spacing w:line="480" w:lineRule="auto"/>
        <w:jc w:val="both"/>
        <w:rPr>
          <w:bCs/>
          <w:lang w:val="en-US"/>
        </w:rPr>
      </w:pPr>
      <w:r w:rsidRPr="00475349">
        <w:rPr>
          <w:rFonts w:ascii="Times New Roman" w:hAnsi="Times New Roman" w:cs="Times New Roman"/>
          <w:bCs/>
          <w:sz w:val="24"/>
          <w:szCs w:val="24"/>
        </w:rPr>
        <w:t>Komitmen Organisasi (X</w:t>
      </w:r>
      <w:r w:rsidRPr="00475349">
        <w:rPr>
          <w:rFonts w:ascii="Times New Roman" w:hAnsi="Times New Roman" w:cs="Times New Roman"/>
          <w:bCs/>
          <w:sz w:val="24"/>
          <w:szCs w:val="24"/>
          <w:vertAlign w:val="subscript"/>
        </w:rPr>
        <w:t>1</w:t>
      </w:r>
      <w:r w:rsidRPr="00475349">
        <w:rPr>
          <w:rFonts w:ascii="Times New Roman" w:hAnsi="Times New Roman" w:cs="Times New Roman"/>
          <w:bCs/>
          <w:sz w:val="24"/>
          <w:szCs w:val="24"/>
        </w:rPr>
        <w:t xml:space="preserve">) Memiliki </w:t>
      </w:r>
      <w:r w:rsidR="00475349" w:rsidRPr="00475349">
        <w:rPr>
          <w:rFonts w:ascii="Times New Roman" w:hAnsi="Times New Roman" w:cs="Times New Roman"/>
          <w:bCs/>
          <w:sz w:val="24"/>
          <w:szCs w:val="24"/>
        </w:rPr>
        <w:t>k</w:t>
      </w:r>
      <w:r w:rsidRPr="00475349">
        <w:rPr>
          <w:rFonts w:ascii="Times New Roman" w:hAnsi="Times New Roman" w:cs="Times New Roman"/>
          <w:bCs/>
          <w:sz w:val="24"/>
          <w:szCs w:val="24"/>
        </w:rPr>
        <w:t>oefisien regresi sebesar -0,075 dengan nilai signifikansi 0,575 di mana lebih besar dari taraf ketentuan signifikan yaitu 0,05. Nilai t</w:t>
      </w:r>
      <w:r w:rsidRPr="00475349">
        <w:rPr>
          <w:rFonts w:ascii="Times New Roman" w:hAnsi="Times New Roman" w:cs="Times New Roman"/>
          <w:bCs/>
          <w:sz w:val="24"/>
          <w:szCs w:val="24"/>
          <w:vertAlign w:val="subscript"/>
        </w:rPr>
        <w:t>hitung</w:t>
      </w:r>
      <w:r w:rsidRPr="00475349">
        <w:rPr>
          <w:rFonts w:ascii="Times New Roman" w:hAnsi="Times New Roman" w:cs="Times New Roman"/>
          <w:bCs/>
          <w:sz w:val="24"/>
          <w:szCs w:val="24"/>
        </w:rPr>
        <w:t xml:space="preserve"> yang didapat juga sebesar -0,567 dengan demikian dapat disimpulkan Komitmen Organisasi (X</w:t>
      </w:r>
      <w:r w:rsidRPr="00475349">
        <w:rPr>
          <w:rFonts w:ascii="Times New Roman" w:hAnsi="Times New Roman" w:cs="Times New Roman"/>
          <w:bCs/>
          <w:sz w:val="24"/>
          <w:szCs w:val="24"/>
          <w:vertAlign w:val="subscript"/>
        </w:rPr>
        <w:t>1</w:t>
      </w:r>
      <w:r w:rsidRPr="00475349">
        <w:rPr>
          <w:rFonts w:ascii="Times New Roman" w:hAnsi="Times New Roman" w:cs="Times New Roman"/>
          <w:bCs/>
          <w:sz w:val="24"/>
          <w:szCs w:val="24"/>
        </w:rPr>
        <w:t>) berpengaruh negatif terhadap Kualitas Laporan keuangan (Y) pada</w:t>
      </w:r>
      <w:r w:rsidR="00475349" w:rsidRPr="00475349">
        <w:rPr>
          <w:rFonts w:ascii="Times New Roman" w:hAnsi="Times New Roman" w:cs="Times New Roman"/>
          <w:bCs/>
          <w:sz w:val="24"/>
          <w:szCs w:val="24"/>
        </w:rPr>
        <w:t xml:space="preserve"> </w:t>
      </w:r>
      <w:r w:rsidRPr="00475349">
        <w:rPr>
          <w:rFonts w:ascii="Times New Roman" w:hAnsi="Times New Roman" w:cs="Times New Roman"/>
          <w:bCs/>
          <w:sz w:val="24"/>
          <w:szCs w:val="24"/>
        </w:rPr>
        <w:t>pemerintah kota Samarinda.</w:t>
      </w:r>
      <w:r w:rsidR="00475349" w:rsidRPr="00475349">
        <w:rPr>
          <w:rFonts w:ascii="Times New Roman" w:hAnsi="Times New Roman" w:cs="Times New Roman"/>
          <w:bCs/>
          <w:sz w:val="24"/>
          <w:szCs w:val="24"/>
        </w:rPr>
        <w:t xml:space="preserve"> Meskipun begitu, secara keseluruhan (uji F), model bisa tetap signifikan secara simultan jika X₂ dan X₃ memberikan kontribusi cukup besar. Dengan ini dinyatakan H</w:t>
      </w:r>
      <w:r w:rsidR="00475349" w:rsidRPr="00475349">
        <w:rPr>
          <w:rFonts w:ascii="Times New Roman" w:hAnsi="Times New Roman" w:cs="Times New Roman"/>
          <w:bCs/>
          <w:sz w:val="24"/>
          <w:szCs w:val="24"/>
          <w:vertAlign w:val="subscript"/>
        </w:rPr>
        <w:t xml:space="preserve">1 </w:t>
      </w:r>
      <w:proofErr w:type="spellStart"/>
      <w:r w:rsidR="00475349" w:rsidRPr="00475349">
        <w:rPr>
          <w:rFonts w:ascii="Times New Roman" w:hAnsi="Times New Roman" w:cs="Times New Roman"/>
          <w:bCs/>
          <w:sz w:val="24"/>
          <w:szCs w:val="24"/>
          <w:lang w:val="en-US"/>
        </w:rPr>
        <w:t>diterima</w:t>
      </w:r>
      <w:proofErr w:type="spellEnd"/>
      <w:r w:rsidR="00475349" w:rsidRPr="00475349">
        <w:rPr>
          <w:rFonts w:ascii="Times New Roman" w:hAnsi="Times New Roman" w:cs="Times New Roman"/>
          <w:bCs/>
          <w:sz w:val="24"/>
          <w:szCs w:val="24"/>
          <w:lang w:val="en-US"/>
        </w:rPr>
        <w:t>.</w:t>
      </w:r>
    </w:p>
    <w:p w14:paraId="5708D1BD" w14:textId="5466827C" w:rsidR="00475349" w:rsidRPr="00475349" w:rsidRDefault="00475349" w:rsidP="00475349">
      <w:pPr>
        <w:pStyle w:val="ListParagraph"/>
        <w:numPr>
          <w:ilvl w:val="0"/>
          <w:numId w:val="33"/>
        </w:numPr>
        <w:spacing w:line="480" w:lineRule="auto"/>
        <w:jc w:val="both"/>
        <w:rPr>
          <w:rFonts w:ascii="Times New Roman" w:hAnsi="Times New Roman" w:cs="Times New Roman"/>
          <w:bCs/>
          <w:sz w:val="24"/>
          <w:szCs w:val="24"/>
          <w:lang w:val="en-US"/>
        </w:rPr>
      </w:pPr>
      <w:proofErr w:type="spellStart"/>
      <w:r w:rsidRPr="00475349">
        <w:rPr>
          <w:rFonts w:ascii="Times New Roman" w:hAnsi="Times New Roman" w:cs="Times New Roman"/>
          <w:bCs/>
          <w:sz w:val="24"/>
          <w:szCs w:val="24"/>
          <w:lang w:val="en-US"/>
        </w:rPr>
        <w:t>Kualitas</w:t>
      </w:r>
      <w:proofErr w:type="spellEnd"/>
      <w:r w:rsidRPr="00475349">
        <w:rPr>
          <w:rFonts w:ascii="Times New Roman" w:hAnsi="Times New Roman" w:cs="Times New Roman"/>
          <w:bCs/>
          <w:sz w:val="24"/>
          <w:szCs w:val="24"/>
          <w:lang w:val="en-US"/>
        </w:rPr>
        <w:t xml:space="preserve"> </w:t>
      </w:r>
      <w:proofErr w:type="spellStart"/>
      <w:r w:rsidRPr="00475349">
        <w:rPr>
          <w:rFonts w:ascii="Times New Roman" w:hAnsi="Times New Roman" w:cs="Times New Roman"/>
          <w:bCs/>
          <w:sz w:val="24"/>
          <w:szCs w:val="24"/>
          <w:lang w:val="en-US"/>
        </w:rPr>
        <w:t>Sumber</w:t>
      </w:r>
      <w:proofErr w:type="spellEnd"/>
      <w:r w:rsidRPr="00475349">
        <w:rPr>
          <w:rFonts w:ascii="Times New Roman" w:hAnsi="Times New Roman" w:cs="Times New Roman"/>
          <w:bCs/>
          <w:sz w:val="24"/>
          <w:szCs w:val="24"/>
          <w:lang w:val="en-US"/>
        </w:rPr>
        <w:t xml:space="preserve"> Daya </w:t>
      </w:r>
      <w:proofErr w:type="spellStart"/>
      <w:r w:rsidRPr="00475349">
        <w:rPr>
          <w:rFonts w:ascii="Times New Roman" w:hAnsi="Times New Roman" w:cs="Times New Roman"/>
          <w:bCs/>
          <w:sz w:val="24"/>
          <w:szCs w:val="24"/>
          <w:lang w:val="en-US"/>
        </w:rPr>
        <w:t>manusia</w:t>
      </w:r>
      <w:proofErr w:type="spellEnd"/>
      <w:r w:rsidRPr="00475349">
        <w:rPr>
          <w:rFonts w:ascii="Times New Roman" w:hAnsi="Times New Roman" w:cs="Times New Roman"/>
          <w:bCs/>
          <w:sz w:val="24"/>
          <w:szCs w:val="24"/>
          <w:lang w:val="en-US"/>
        </w:rPr>
        <w:t xml:space="preserve"> (X</w:t>
      </w:r>
      <w:r w:rsidRPr="00475349">
        <w:rPr>
          <w:rFonts w:ascii="Times New Roman" w:hAnsi="Times New Roman" w:cs="Times New Roman"/>
          <w:bCs/>
          <w:sz w:val="24"/>
          <w:szCs w:val="24"/>
          <w:vertAlign w:val="subscript"/>
          <w:lang w:val="en-US"/>
        </w:rPr>
        <w:t>2</w:t>
      </w:r>
      <w:r w:rsidRPr="00475349">
        <w:rPr>
          <w:rFonts w:ascii="Times New Roman" w:hAnsi="Times New Roman" w:cs="Times New Roman"/>
          <w:bCs/>
          <w:sz w:val="24"/>
          <w:szCs w:val="24"/>
          <w:lang w:val="en-US"/>
        </w:rPr>
        <w:t xml:space="preserve">) </w:t>
      </w:r>
      <w:proofErr w:type="spellStart"/>
      <w:r w:rsidRPr="00475349">
        <w:rPr>
          <w:rFonts w:ascii="Times New Roman" w:hAnsi="Times New Roman" w:cs="Times New Roman"/>
          <w:bCs/>
          <w:sz w:val="24"/>
          <w:szCs w:val="24"/>
          <w:lang w:val="en-US"/>
        </w:rPr>
        <w:t>Memiliki</w:t>
      </w:r>
      <w:proofErr w:type="spellEnd"/>
      <w:r w:rsidRPr="00475349">
        <w:rPr>
          <w:rFonts w:ascii="Times New Roman" w:hAnsi="Times New Roman" w:cs="Times New Roman"/>
          <w:bCs/>
          <w:sz w:val="24"/>
          <w:szCs w:val="24"/>
          <w:lang w:val="en-US"/>
        </w:rPr>
        <w:t xml:space="preserve"> </w:t>
      </w:r>
      <w:proofErr w:type="spellStart"/>
      <w:r w:rsidRPr="00475349">
        <w:rPr>
          <w:rFonts w:ascii="Times New Roman" w:hAnsi="Times New Roman" w:cs="Times New Roman"/>
          <w:bCs/>
          <w:sz w:val="24"/>
          <w:szCs w:val="24"/>
          <w:lang w:val="en-US"/>
        </w:rPr>
        <w:t>koefisien</w:t>
      </w:r>
      <w:proofErr w:type="spellEnd"/>
      <w:r w:rsidRPr="00475349">
        <w:rPr>
          <w:rFonts w:ascii="Times New Roman" w:hAnsi="Times New Roman" w:cs="Times New Roman"/>
          <w:bCs/>
          <w:sz w:val="24"/>
          <w:szCs w:val="24"/>
          <w:lang w:val="en-US"/>
        </w:rPr>
        <w:t xml:space="preserve"> </w:t>
      </w:r>
      <w:proofErr w:type="spellStart"/>
      <w:r w:rsidRPr="00475349">
        <w:rPr>
          <w:rFonts w:ascii="Times New Roman" w:hAnsi="Times New Roman" w:cs="Times New Roman"/>
          <w:bCs/>
          <w:sz w:val="24"/>
          <w:szCs w:val="24"/>
          <w:lang w:val="en-US"/>
        </w:rPr>
        <w:t>regresi</w:t>
      </w:r>
      <w:proofErr w:type="spellEnd"/>
      <w:r w:rsidRPr="00475349">
        <w:rPr>
          <w:rFonts w:ascii="Times New Roman" w:hAnsi="Times New Roman" w:cs="Times New Roman"/>
          <w:bCs/>
          <w:sz w:val="24"/>
          <w:szCs w:val="24"/>
          <w:lang w:val="en-US"/>
        </w:rPr>
        <w:t xml:space="preserve"> </w:t>
      </w:r>
      <w:proofErr w:type="spellStart"/>
      <w:r w:rsidRPr="00475349">
        <w:rPr>
          <w:rFonts w:ascii="Times New Roman" w:hAnsi="Times New Roman" w:cs="Times New Roman"/>
          <w:bCs/>
          <w:sz w:val="24"/>
          <w:szCs w:val="24"/>
          <w:lang w:val="en-US"/>
        </w:rPr>
        <w:t>sebesar</w:t>
      </w:r>
      <w:proofErr w:type="spellEnd"/>
      <w:r w:rsidRPr="00475349">
        <w:rPr>
          <w:rFonts w:ascii="Times New Roman" w:hAnsi="Times New Roman" w:cs="Times New Roman"/>
          <w:bCs/>
          <w:sz w:val="24"/>
          <w:szCs w:val="24"/>
          <w:lang w:val="en-US"/>
        </w:rPr>
        <w:t xml:space="preserve"> 0,322 </w:t>
      </w:r>
      <w:proofErr w:type="spellStart"/>
      <w:r w:rsidRPr="00475349">
        <w:rPr>
          <w:rFonts w:ascii="Times New Roman" w:hAnsi="Times New Roman" w:cs="Times New Roman"/>
          <w:bCs/>
          <w:sz w:val="24"/>
          <w:szCs w:val="24"/>
          <w:lang w:val="en-US"/>
        </w:rPr>
        <w:t>dengan</w:t>
      </w:r>
      <w:proofErr w:type="spellEnd"/>
      <w:r w:rsidRPr="00475349">
        <w:rPr>
          <w:rFonts w:ascii="Times New Roman" w:hAnsi="Times New Roman" w:cs="Times New Roman"/>
          <w:bCs/>
          <w:sz w:val="24"/>
          <w:szCs w:val="24"/>
          <w:lang w:val="en-US"/>
        </w:rPr>
        <w:t xml:space="preserve"> </w:t>
      </w:r>
      <w:proofErr w:type="spellStart"/>
      <w:r w:rsidRPr="00475349">
        <w:rPr>
          <w:rFonts w:ascii="Times New Roman" w:hAnsi="Times New Roman" w:cs="Times New Roman"/>
          <w:bCs/>
          <w:sz w:val="24"/>
          <w:szCs w:val="24"/>
          <w:lang w:val="en-US"/>
        </w:rPr>
        <w:t>nilai</w:t>
      </w:r>
      <w:proofErr w:type="spellEnd"/>
      <w:r w:rsidRPr="00475349">
        <w:rPr>
          <w:rFonts w:ascii="Times New Roman" w:hAnsi="Times New Roman" w:cs="Times New Roman"/>
          <w:bCs/>
          <w:sz w:val="24"/>
          <w:szCs w:val="24"/>
          <w:lang w:val="en-US"/>
        </w:rPr>
        <w:t xml:space="preserve"> </w:t>
      </w:r>
      <w:proofErr w:type="spellStart"/>
      <w:r w:rsidRPr="00475349">
        <w:rPr>
          <w:rFonts w:ascii="Times New Roman" w:hAnsi="Times New Roman" w:cs="Times New Roman"/>
          <w:bCs/>
          <w:sz w:val="24"/>
          <w:szCs w:val="24"/>
          <w:lang w:val="en-US"/>
        </w:rPr>
        <w:t>signifikansi</w:t>
      </w:r>
      <w:proofErr w:type="spellEnd"/>
      <w:r w:rsidRPr="00475349">
        <w:rPr>
          <w:rFonts w:ascii="Times New Roman" w:hAnsi="Times New Roman" w:cs="Times New Roman"/>
          <w:bCs/>
          <w:sz w:val="24"/>
          <w:szCs w:val="24"/>
          <w:lang w:val="en-US"/>
        </w:rPr>
        <w:t xml:space="preserve"> 0,029 </w:t>
      </w:r>
      <w:proofErr w:type="spellStart"/>
      <w:r w:rsidRPr="00475349">
        <w:rPr>
          <w:rFonts w:ascii="Times New Roman" w:hAnsi="Times New Roman" w:cs="Times New Roman"/>
          <w:bCs/>
          <w:sz w:val="24"/>
          <w:szCs w:val="24"/>
          <w:lang w:val="en-US"/>
        </w:rPr>
        <w:t>dimana</w:t>
      </w:r>
      <w:proofErr w:type="spellEnd"/>
      <w:r w:rsidRPr="00475349">
        <w:rPr>
          <w:rFonts w:ascii="Times New Roman" w:hAnsi="Times New Roman" w:cs="Times New Roman"/>
          <w:bCs/>
          <w:sz w:val="24"/>
          <w:szCs w:val="24"/>
          <w:lang w:val="en-US"/>
        </w:rPr>
        <w:t xml:space="preserve"> </w:t>
      </w:r>
      <w:proofErr w:type="spellStart"/>
      <w:r w:rsidRPr="00475349">
        <w:rPr>
          <w:rFonts w:ascii="Times New Roman" w:hAnsi="Times New Roman" w:cs="Times New Roman"/>
          <w:bCs/>
          <w:sz w:val="24"/>
          <w:szCs w:val="24"/>
          <w:lang w:val="en-US"/>
        </w:rPr>
        <w:t>lebih</w:t>
      </w:r>
      <w:proofErr w:type="spellEnd"/>
      <w:r w:rsidRPr="00475349">
        <w:rPr>
          <w:rFonts w:ascii="Times New Roman" w:hAnsi="Times New Roman" w:cs="Times New Roman"/>
          <w:bCs/>
          <w:sz w:val="24"/>
          <w:szCs w:val="24"/>
          <w:lang w:val="en-US"/>
        </w:rPr>
        <w:t xml:space="preserve"> </w:t>
      </w:r>
      <w:proofErr w:type="spellStart"/>
      <w:r w:rsidRPr="00475349">
        <w:rPr>
          <w:rFonts w:ascii="Times New Roman" w:hAnsi="Times New Roman" w:cs="Times New Roman"/>
          <w:bCs/>
          <w:sz w:val="24"/>
          <w:szCs w:val="24"/>
          <w:lang w:val="en-US"/>
        </w:rPr>
        <w:t>kecil</w:t>
      </w:r>
      <w:proofErr w:type="spellEnd"/>
      <w:r w:rsidRPr="00475349">
        <w:rPr>
          <w:rFonts w:ascii="Times New Roman" w:hAnsi="Times New Roman" w:cs="Times New Roman"/>
          <w:bCs/>
          <w:sz w:val="24"/>
          <w:szCs w:val="24"/>
          <w:lang w:val="en-US"/>
        </w:rPr>
        <w:t xml:space="preserve"> </w:t>
      </w:r>
      <w:proofErr w:type="spellStart"/>
      <w:r w:rsidRPr="00475349">
        <w:rPr>
          <w:rFonts w:ascii="Times New Roman" w:hAnsi="Times New Roman" w:cs="Times New Roman"/>
          <w:bCs/>
          <w:sz w:val="24"/>
          <w:szCs w:val="24"/>
          <w:lang w:val="en-US"/>
        </w:rPr>
        <w:t>dari</w:t>
      </w:r>
      <w:proofErr w:type="spellEnd"/>
      <w:r w:rsidRPr="00475349">
        <w:rPr>
          <w:rFonts w:ascii="Times New Roman" w:hAnsi="Times New Roman" w:cs="Times New Roman"/>
          <w:bCs/>
          <w:sz w:val="24"/>
          <w:szCs w:val="24"/>
          <w:lang w:val="en-US"/>
        </w:rPr>
        <w:t xml:space="preserve"> </w:t>
      </w:r>
      <w:proofErr w:type="spellStart"/>
      <w:r w:rsidRPr="00475349">
        <w:rPr>
          <w:rFonts w:ascii="Times New Roman" w:hAnsi="Times New Roman" w:cs="Times New Roman"/>
          <w:bCs/>
          <w:sz w:val="24"/>
          <w:szCs w:val="24"/>
          <w:lang w:val="en-US"/>
        </w:rPr>
        <w:t>taraf</w:t>
      </w:r>
      <w:proofErr w:type="spellEnd"/>
      <w:r w:rsidRPr="00475349">
        <w:rPr>
          <w:rFonts w:ascii="Times New Roman" w:hAnsi="Times New Roman" w:cs="Times New Roman"/>
          <w:bCs/>
          <w:sz w:val="24"/>
          <w:szCs w:val="24"/>
          <w:lang w:val="en-US"/>
        </w:rPr>
        <w:t xml:space="preserve"> </w:t>
      </w:r>
      <w:proofErr w:type="spellStart"/>
      <w:r w:rsidRPr="00475349">
        <w:rPr>
          <w:rFonts w:ascii="Times New Roman" w:hAnsi="Times New Roman" w:cs="Times New Roman"/>
          <w:bCs/>
          <w:sz w:val="24"/>
          <w:szCs w:val="24"/>
          <w:lang w:val="en-US"/>
        </w:rPr>
        <w:t>ketentuan</w:t>
      </w:r>
      <w:proofErr w:type="spellEnd"/>
      <w:r w:rsidRPr="00475349">
        <w:rPr>
          <w:rFonts w:ascii="Times New Roman" w:hAnsi="Times New Roman" w:cs="Times New Roman"/>
          <w:bCs/>
          <w:sz w:val="24"/>
          <w:szCs w:val="24"/>
          <w:lang w:val="en-US"/>
        </w:rPr>
        <w:t xml:space="preserve"> </w:t>
      </w:r>
      <w:proofErr w:type="spellStart"/>
      <w:r w:rsidRPr="00475349">
        <w:rPr>
          <w:rFonts w:ascii="Times New Roman" w:hAnsi="Times New Roman" w:cs="Times New Roman"/>
          <w:bCs/>
          <w:sz w:val="24"/>
          <w:szCs w:val="24"/>
          <w:lang w:val="en-US"/>
        </w:rPr>
        <w:t>signifikan</w:t>
      </w:r>
      <w:proofErr w:type="spellEnd"/>
      <w:r w:rsidRPr="00475349">
        <w:rPr>
          <w:rFonts w:ascii="Times New Roman" w:hAnsi="Times New Roman" w:cs="Times New Roman"/>
          <w:bCs/>
          <w:sz w:val="24"/>
          <w:szCs w:val="24"/>
          <w:lang w:val="en-US"/>
        </w:rPr>
        <w:t xml:space="preserve"> </w:t>
      </w:r>
      <w:proofErr w:type="spellStart"/>
      <w:r w:rsidRPr="00475349">
        <w:rPr>
          <w:rFonts w:ascii="Times New Roman" w:hAnsi="Times New Roman" w:cs="Times New Roman"/>
          <w:bCs/>
          <w:sz w:val="24"/>
          <w:szCs w:val="24"/>
          <w:lang w:val="en-US"/>
        </w:rPr>
        <w:t>yaitu</w:t>
      </w:r>
      <w:proofErr w:type="spellEnd"/>
      <w:r w:rsidRPr="00475349">
        <w:rPr>
          <w:rFonts w:ascii="Times New Roman" w:hAnsi="Times New Roman" w:cs="Times New Roman"/>
          <w:bCs/>
          <w:sz w:val="24"/>
          <w:szCs w:val="24"/>
          <w:lang w:val="en-US"/>
        </w:rPr>
        <w:t xml:space="preserve"> 0,05. Nilai </w:t>
      </w:r>
      <w:proofErr w:type="spellStart"/>
      <w:r w:rsidRPr="00475349">
        <w:rPr>
          <w:rFonts w:ascii="Times New Roman" w:hAnsi="Times New Roman" w:cs="Times New Roman"/>
          <w:bCs/>
          <w:sz w:val="24"/>
          <w:szCs w:val="24"/>
          <w:lang w:val="en-US"/>
        </w:rPr>
        <w:t>t</w:t>
      </w:r>
      <w:r w:rsidRPr="00475349">
        <w:rPr>
          <w:rFonts w:ascii="Times New Roman" w:hAnsi="Times New Roman" w:cs="Times New Roman"/>
          <w:bCs/>
          <w:sz w:val="24"/>
          <w:szCs w:val="24"/>
          <w:vertAlign w:val="subscript"/>
          <w:lang w:val="en-US"/>
        </w:rPr>
        <w:t>hitung</w:t>
      </w:r>
      <w:proofErr w:type="spellEnd"/>
      <w:r w:rsidRPr="00475349">
        <w:rPr>
          <w:rFonts w:ascii="Times New Roman" w:hAnsi="Times New Roman" w:cs="Times New Roman"/>
          <w:bCs/>
          <w:sz w:val="24"/>
          <w:szCs w:val="24"/>
          <w:lang w:val="en-US"/>
        </w:rPr>
        <w:t xml:space="preserve"> yang </w:t>
      </w:r>
      <w:proofErr w:type="spellStart"/>
      <w:r w:rsidRPr="00475349">
        <w:rPr>
          <w:rFonts w:ascii="Times New Roman" w:hAnsi="Times New Roman" w:cs="Times New Roman"/>
          <w:bCs/>
          <w:sz w:val="24"/>
          <w:szCs w:val="24"/>
          <w:lang w:val="en-US"/>
        </w:rPr>
        <w:t>didapat</w:t>
      </w:r>
      <w:proofErr w:type="spellEnd"/>
      <w:r w:rsidRPr="00475349">
        <w:rPr>
          <w:rFonts w:ascii="Times New Roman" w:hAnsi="Times New Roman" w:cs="Times New Roman"/>
          <w:bCs/>
          <w:sz w:val="24"/>
          <w:szCs w:val="24"/>
          <w:lang w:val="en-US"/>
        </w:rPr>
        <w:t xml:space="preserve"> juga </w:t>
      </w:r>
      <w:proofErr w:type="spellStart"/>
      <w:r w:rsidRPr="00475349">
        <w:rPr>
          <w:rFonts w:ascii="Times New Roman" w:hAnsi="Times New Roman" w:cs="Times New Roman"/>
          <w:bCs/>
          <w:sz w:val="24"/>
          <w:szCs w:val="24"/>
          <w:lang w:val="en-US"/>
        </w:rPr>
        <w:t>sebesar</w:t>
      </w:r>
      <w:proofErr w:type="spellEnd"/>
      <w:r w:rsidRPr="00475349">
        <w:rPr>
          <w:rFonts w:ascii="Times New Roman" w:hAnsi="Times New Roman" w:cs="Times New Roman"/>
          <w:bCs/>
          <w:sz w:val="24"/>
          <w:szCs w:val="24"/>
          <w:lang w:val="en-US"/>
        </w:rPr>
        <w:t xml:space="preserve"> 2,283 </w:t>
      </w:r>
      <w:proofErr w:type="spellStart"/>
      <w:r w:rsidRPr="00475349">
        <w:rPr>
          <w:rFonts w:ascii="Times New Roman" w:hAnsi="Times New Roman" w:cs="Times New Roman"/>
          <w:bCs/>
          <w:sz w:val="24"/>
          <w:szCs w:val="24"/>
          <w:lang w:val="en-US"/>
        </w:rPr>
        <w:t>dengan</w:t>
      </w:r>
      <w:proofErr w:type="spellEnd"/>
      <w:r w:rsidRPr="00475349">
        <w:rPr>
          <w:rFonts w:ascii="Times New Roman" w:hAnsi="Times New Roman" w:cs="Times New Roman"/>
          <w:bCs/>
          <w:sz w:val="24"/>
          <w:szCs w:val="24"/>
          <w:lang w:val="en-US"/>
        </w:rPr>
        <w:t xml:space="preserve"> </w:t>
      </w:r>
      <w:proofErr w:type="spellStart"/>
      <w:r w:rsidRPr="00475349">
        <w:rPr>
          <w:rFonts w:ascii="Times New Roman" w:hAnsi="Times New Roman" w:cs="Times New Roman"/>
          <w:bCs/>
          <w:sz w:val="24"/>
          <w:szCs w:val="24"/>
          <w:lang w:val="en-US"/>
        </w:rPr>
        <w:t>demikian</w:t>
      </w:r>
      <w:proofErr w:type="spellEnd"/>
      <w:r w:rsidRPr="00475349">
        <w:rPr>
          <w:rFonts w:ascii="Times New Roman" w:hAnsi="Times New Roman" w:cs="Times New Roman"/>
          <w:bCs/>
          <w:sz w:val="24"/>
          <w:szCs w:val="24"/>
          <w:lang w:val="en-US"/>
        </w:rPr>
        <w:t xml:space="preserve"> </w:t>
      </w:r>
      <w:proofErr w:type="spellStart"/>
      <w:r w:rsidRPr="00475349">
        <w:rPr>
          <w:rFonts w:ascii="Times New Roman" w:hAnsi="Times New Roman" w:cs="Times New Roman"/>
          <w:bCs/>
          <w:sz w:val="24"/>
          <w:szCs w:val="24"/>
          <w:lang w:val="en-US"/>
        </w:rPr>
        <w:t>dapat</w:t>
      </w:r>
      <w:proofErr w:type="spellEnd"/>
      <w:r w:rsidRPr="00475349">
        <w:rPr>
          <w:rFonts w:ascii="Times New Roman" w:hAnsi="Times New Roman" w:cs="Times New Roman"/>
          <w:bCs/>
          <w:sz w:val="24"/>
          <w:szCs w:val="24"/>
          <w:lang w:val="en-US"/>
        </w:rPr>
        <w:t xml:space="preserve"> </w:t>
      </w:r>
      <w:proofErr w:type="spellStart"/>
      <w:r w:rsidRPr="00475349">
        <w:rPr>
          <w:rFonts w:ascii="Times New Roman" w:hAnsi="Times New Roman" w:cs="Times New Roman"/>
          <w:bCs/>
          <w:sz w:val="24"/>
          <w:szCs w:val="24"/>
          <w:lang w:val="en-US"/>
        </w:rPr>
        <w:t>disimpulkan</w:t>
      </w:r>
      <w:proofErr w:type="spellEnd"/>
      <w:r w:rsidRPr="00475349">
        <w:rPr>
          <w:rFonts w:ascii="Times New Roman" w:hAnsi="Times New Roman" w:cs="Times New Roman"/>
          <w:bCs/>
          <w:sz w:val="24"/>
          <w:szCs w:val="24"/>
          <w:lang w:val="en-US"/>
        </w:rPr>
        <w:t xml:space="preserve"> </w:t>
      </w:r>
      <w:proofErr w:type="spellStart"/>
      <w:r w:rsidRPr="00475349">
        <w:rPr>
          <w:rFonts w:ascii="Times New Roman" w:hAnsi="Times New Roman" w:cs="Times New Roman"/>
          <w:bCs/>
          <w:sz w:val="24"/>
          <w:szCs w:val="24"/>
          <w:lang w:val="en-US"/>
        </w:rPr>
        <w:t>Kualitas</w:t>
      </w:r>
      <w:proofErr w:type="spellEnd"/>
      <w:r w:rsidRPr="00475349">
        <w:rPr>
          <w:rFonts w:ascii="Times New Roman" w:hAnsi="Times New Roman" w:cs="Times New Roman"/>
          <w:bCs/>
          <w:sz w:val="24"/>
          <w:szCs w:val="24"/>
          <w:lang w:val="en-US"/>
        </w:rPr>
        <w:t xml:space="preserve"> </w:t>
      </w:r>
      <w:proofErr w:type="spellStart"/>
      <w:r w:rsidRPr="00475349">
        <w:rPr>
          <w:rFonts w:ascii="Times New Roman" w:hAnsi="Times New Roman" w:cs="Times New Roman"/>
          <w:bCs/>
          <w:sz w:val="24"/>
          <w:szCs w:val="24"/>
          <w:lang w:val="en-US"/>
        </w:rPr>
        <w:t>Sumber</w:t>
      </w:r>
      <w:proofErr w:type="spellEnd"/>
      <w:r w:rsidRPr="00475349">
        <w:rPr>
          <w:rFonts w:ascii="Times New Roman" w:hAnsi="Times New Roman" w:cs="Times New Roman"/>
          <w:bCs/>
          <w:sz w:val="24"/>
          <w:szCs w:val="24"/>
          <w:lang w:val="en-US"/>
        </w:rPr>
        <w:t xml:space="preserve"> Daya </w:t>
      </w:r>
      <w:proofErr w:type="spellStart"/>
      <w:r w:rsidRPr="00475349">
        <w:rPr>
          <w:rFonts w:ascii="Times New Roman" w:hAnsi="Times New Roman" w:cs="Times New Roman"/>
          <w:bCs/>
          <w:sz w:val="24"/>
          <w:szCs w:val="24"/>
          <w:lang w:val="en-US"/>
        </w:rPr>
        <w:t>Manusia</w:t>
      </w:r>
      <w:proofErr w:type="spellEnd"/>
      <w:r w:rsidRPr="00475349">
        <w:rPr>
          <w:rFonts w:ascii="Times New Roman" w:hAnsi="Times New Roman" w:cs="Times New Roman"/>
          <w:bCs/>
          <w:sz w:val="24"/>
          <w:szCs w:val="24"/>
          <w:lang w:val="en-US"/>
        </w:rPr>
        <w:t xml:space="preserve"> (X</w:t>
      </w:r>
      <w:r w:rsidRPr="00475349">
        <w:rPr>
          <w:rFonts w:ascii="Times New Roman" w:hAnsi="Times New Roman" w:cs="Times New Roman"/>
          <w:bCs/>
          <w:sz w:val="24"/>
          <w:szCs w:val="24"/>
          <w:vertAlign w:val="subscript"/>
          <w:lang w:val="en-US"/>
        </w:rPr>
        <w:t>2</w:t>
      </w:r>
      <w:r w:rsidRPr="00475349">
        <w:rPr>
          <w:rFonts w:ascii="Times New Roman" w:hAnsi="Times New Roman" w:cs="Times New Roman"/>
          <w:bCs/>
          <w:sz w:val="24"/>
          <w:szCs w:val="24"/>
          <w:lang w:val="en-US"/>
        </w:rPr>
        <w:t xml:space="preserve">) </w:t>
      </w:r>
      <w:proofErr w:type="spellStart"/>
      <w:r w:rsidRPr="00475349">
        <w:rPr>
          <w:rFonts w:ascii="Times New Roman" w:hAnsi="Times New Roman" w:cs="Times New Roman"/>
          <w:bCs/>
          <w:sz w:val="24"/>
          <w:szCs w:val="24"/>
          <w:lang w:val="en-US"/>
        </w:rPr>
        <w:t>berpengaruh</w:t>
      </w:r>
      <w:proofErr w:type="spellEnd"/>
      <w:r w:rsidRPr="00475349">
        <w:rPr>
          <w:rFonts w:ascii="Times New Roman" w:hAnsi="Times New Roman" w:cs="Times New Roman"/>
          <w:bCs/>
          <w:sz w:val="24"/>
          <w:szCs w:val="24"/>
          <w:lang w:val="en-US"/>
        </w:rPr>
        <w:t xml:space="preserve"> </w:t>
      </w:r>
      <w:proofErr w:type="spellStart"/>
      <w:r w:rsidRPr="00475349">
        <w:rPr>
          <w:rFonts w:ascii="Times New Roman" w:hAnsi="Times New Roman" w:cs="Times New Roman"/>
          <w:bCs/>
          <w:sz w:val="24"/>
          <w:szCs w:val="24"/>
          <w:lang w:val="en-US"/>
        </w:rPr>
        <w:t>positif</w:t>
      </w:r>
      <w:proofErr w:type="spellEnd"/>
      <w:r w:rsidRPr="00475349">
        <w:rPr>
          <w:rFonts w:ascii="Times New Roman" w:hAnsi="Times New Roman" w:cs="Times New Roman"/>
          <w:bCs/>
          <w:sz w:val="24"/>
          <w:szCs w:val="24"/>
          <w:lang w:val="en-US"/>
        </w:rPr>
        <w:t xml:space="preserve"> dan </w:t>
      </w:r>
      <w:proofErr w:type="spellStart"/>
      <w:r w:rsidRPr="00475349">
        <w:rPr>
          <w:rFonts w:ascii="Times New Roman" w:hAnsi="Times New Roman" w:cs="Times New Roman"/>
          <w:bCs/>
          <w:sz w:val="24"/>
          <w:szCs w:val="24"/>
          <w:lang w:val="en-US"/>
        </w:rPr>
        <w:t>signifikan</w:t>
      </w:r>
      <w:proofErr w:type="spellEnd"/>
      <w:r w:rsidRPr="00475349">
        <w:rPr>
          <w:rFonts w:ascii="Times New Roman" w:hAnsi="Times New Roman" w:cs="Times New Roman"/>
          <w:bCs/>
          <w:sz w:val="24"/>
          <w:szCs w:val="24"/>
          <w:lang w:val="en-US"/>
        </w:rPr>
        <w:t xml:space="preserve"> </w:t>
      </w:r>
      <w:proofErr w:type="spellStart"/>
      <w:r w:rsidRPr="00475349">
        <w:rPr>
          <w:rFonts w:ascii="Times New Roman" w:hAnsi="Times New Roman" w:cs="Times New Roman"/>
          <w:bCs/>
          <w:sz w:val="24"/>
          <w:szCs w:val="24"/>
          <w:lang w:val="en-US"/>
        </w:rPr>
        <w:t>terhadap</w:t>
      </w:r>
      <w:proofErr w:type="spellEnd"/>
      <w:r w:rsidRPr="00475349">
        <w:rPr>
          <w:rFonts w:ascii="Times New Roman" w:hAnsi="Times New Roman" w:cs="Times New Roman"/>
          <w:bCs/>
          <w:sz w:val="24"/>
          <w:szCs w:val="24"/>
          <w:lang w:val="en-US"/>
        </w:rPr>
        <w:t xml:space="preserve"> </w:t>
      </w:r>
      <w:proofErr w:type="spellStart"/>
      <w:r w:rsidRPr="00475349">
        <w:rPr>
          <w:rFonts w:ascii="Times New Roman" w:hAnsi="Times New Roman" w:cs="Times New Roman"/>
          <w:bCs/>
          <w:sz w:val="24"/>
          <w:szCs w:val="24"/>
          <w:lang w:val="en-US"/>
        </w:rPr>
        <w:t>kualitas</w:t>
      </w:r>
      <w:proofErr w:type="spellEnd"/>
      <w:r w:rsidRPr="00475349">
        <w:rPr>
          <w:rFonts w:ascii="Times New Roman" w:hAnsi="Times New Roman" w:cs="Times New Roman"/>
          <w:bCs/>
          <w:sz w:val="24"/>
          <w:szCs w:val="24"/>
          <w:lang w:val="en-US"/>
        </w:rPr>
        <w:t xml:space="preserve"> </w:t>
      </w:r>
      <w:proofErr w:type="spellStart"/>
      <w:r w:rsidRPr="00475349">
        <w:rPr>
          <w:rFonts w:ascii="Times New Roman" w:hAnsi="Times New Roman" w:cs="Times New Roman"/>
          <w:bCs/>
          <w:sz w:val="24"/>
          <w:szCs w:val="24"/>
          <w:lang w:val="en-US"/>
        </w:rPr>
        <w:t>laporan</w:t>
      </w:r>
      <w:proofErr w:type="spellEnd"/>
      <w:r w:rsidRPr="00475349">
        <w:rPr>
          <w:rFonts w:ascii="Times New Roman" w:hAnsi="Times New Roman" w:cs="Times New Roman"/>
          <w:bCs/>
          <w:sz w:val="24"/>
          <w:szCs w:val="24"/>
          <w:lang w:val="en-US"/>
        </w:rPr>
        <w:t xml:space="preserve"> </w:t>
      </w:r>
      <w:proofErr w:type="spellStart"/>
      <w:r w:rsidRPr="00475349">
        <w:rPr>
          <w:rFonts w:ascii="Times New Roman" w:hAnsi="Times New Roman" w:cs="Times New Roman"/>
          <w:bCs/>
          <w:sz w:val="24"/>
          <w:szCs w:val="24"/>
          <w:lang w:val="en-US"/>
        </w:rPr>
        <w:t>keuangan</w:t>
      </w:r>
      <w:proofErr w:type="spellEnd"/>
      <w:r w:rsidRPr="00475349">
        <w:rPr>
          <w:rFonts w:ascii="Times New Roman" w:hAnsi="Times New Roman" w:cs="Times New Roman"/>
          <w:bCs/>
          <w:sz w:val="24"/>
          <w:szCs w:val="24"/>
          <w:lang w:val="en-US"/>
        </w:rPr>
        <w:t xml:space="preserve"> pada </w:t>
      </w:r>
      <w:proofErr w:type="spellStart"/>
      <w:r w:rsidRPr="00475349">
        <w:rPr>
          <w:rFonts w:ascii="Times New Roman" w:hAnsi="Times New Roman" w:cs="Times New Roman"/>
          <w:bCs/>
          <w:sz w:val="24"/>
          <w:szCs w:val="24"/>
          <w:lang w:val="en-US"/>
        </w:rPr>
        <w:t>Pemerintah</w:t>
      </w:r>
      <w:proofErr w:type="spellEnd"/>
      <w:r w:rsidRPr="00475349">
        <w:rPr>
          <w:rFonts w:ascii="Times New Roman" w:hAnsi="Times New Roman" w:cs="Times New Roman"/>
          <w:bCs/>
          <w:sz w:val="24"/>
          <w:szCs w:val="24"/>
          <w:lang w:val="en-US"/>
        </w:rPr>
        <w:t xml:space="preserve"> </w:t>
      </w:r>
      <w:proofErr w:type="spellStart"/>
      <w:r w:rsidRPr="00475349">
        <w:rPr>
          <w:rFonts w:ascii="Times New Roman" w:hAnsi="Times New Roman" w:cs="Times New Roman"/>
          <w:bCs/>
          <w:sz w:val="24"/>
          <w:szCs w:val="24"/>
          <w:lang w:val="en-US"/>
        </w:rPr>
        <w:t>kota</w:t>
      </w:r>
      <w:proofErr w:type="spellEnd"/>
      <w:r w:rsidRPr="00475349">
        <w:rPr>
          <w:rFonts w:ascii="Times New Roman" w:hAnsi="Times New Roman" w:cs="Times New Roman"/>
          <w:bCs/>
          <w:sz w:val="24"/>
          <w:szCs w:val="24"/>
          <w:lang w:val="en-US"/>
        </w:rPr>
        <w:t xml:space="preserve"> </w:t>
      </w:r>
      <w:proofErr w:type="spellStart"/>
      <w:r w:rsidRPr="00475349">
        <w:rPr>
          <w:rFonts w:ascii="Times New Roman" w:hAnsi="Times New Roman" w:cs="Times New Roman"/>
          <w:bCs/>
          <w:sz w:val="24"/>
          <w:szCs w:val="24"/>
          <w:lang w:val="en-US"/>
        </w:rPr>
        <w:t>Samarinda</w:t>
      </w:r>
      <w:proofErr w:type="spellEnd"/>
      <w:r w:rsidRPr="00475349">
        <w:rPr>
          <w:rFonts w:ascii="Times New Roman" w:hAnsi="Times New Roman" w:cs="Times New Roman"/>
          <w:bCs/>
          <w:sz w:val="24"/>
          <w:szCs w:val="24"/>
          <w:lang w:val="en-US"/>
        </w:rPr>
        <w:t>.</w:t>
      </w:r>
    </w:p>
    <w:p w14:paraId="3F64D7BC" w14:textId="44969317" w:rsidR="00D31170" w:rsidRDefault="00475349" w:rsidP="00D31170">
      <w:pPr>
        <w:pStyle w:val="ListParagraph"/>
        <w:numPr>
          <w:ilvl w:val="0"/>
          <w:numId w:val="33"/>
        </w:numPr>
        <w:spacing w:line="480" w:lineRule="auto"/>
        <w:jc w:val="both"/>
        <w:rPr>
          <w:rFonts w:ascii="Times New Roman" w:hAnsi="Times New Roman" w:cs="Times New Roman"/>
          <w:bCs/>
          <w:sz w:val="24"/>
          <w:szCs w:val="24"/>
          <w:lang w:val="en-US"/>
        </w:rPr>
      </w:pPr>
      <w:proofErr w:type="spellStart"/>
      <w:r w:rsidRPr="00475349">
        <w:rPr>
          <w:rFonts w:ascii="Times New Roman" w:hAnsi="Times New Roman" w:cs="Times New Roman"/>
          <w:bCs/>
          <w:sz w:val="24"/>
          <w:szCs w:val="24"/>
          <w:lang w:val="en-US"/>
        </w:rPr>
        <w:t>Kualitas</w:t>
      </w:r>
      <w:proofErr w:type="spellEnd"/>
      <w:r w:rsidRPr="00475349">
        <w:rPr>
          <w:rFonts w:ascii="Times New Roman" w:hAnsi="Times New Roman" w:cs="Times New Roman"/>
          <w:bCs/>
          <w:sz w:val="24"/>
          <w:szCs w:val="24"/>
          <w:lang w:val="en-US"/>
        </w:rPr>
        <w:t xml:space="preserve"> </w:t>
      </w:r>
      <w:proofErr w:type="spellStart"/>
      <w:r w:rsidRPr="00475349">
        <w:rPr>
          <w:rFonts w:ascii="Times New Roman" w:hAnsi="Times New Roman" w:cs="Times New Roman"/>
          <w:bCs/>
          <w:sz w:val="24"/>
          <w:szCs w:val="24"/>
          <w:lang w:val="en-US"/>
        </w:rPr>
        <w:t>Sumber</w:t>
      </w:r>
      <w:proofErr w:type="spellEnd"/>
      <w:r w:rsidRPr="00475349">
        <w:rPr>
          <w:rFonts w:ascii="Times New Roman" w:hAnsi="Times New Roman" w:cs="Times New Roman"/>
          <w:bCs/>
          <w:sz w:val="24"/>
          <w:szCs w:val="24"/>
          <w:lang w:val="en-US"/>
        </w:rPr>
        <w:t xml:space="preserve"> Daya </w:t>
      </w:r>
      <w:proofErr w:type="spellStart"/>
      <w:r w:rsidRPr="00475349">
        <w:rPr>
          <w:rFonts w:ascii="Times New Roman" w:hAnsi="Times New Roman" w:cs="Times New Roman"/>
          <w:bCs/>
          <w:sz w:val="24"/>
          <w:szCs w:val="24"/>
          <w:lang w:val="en-US"/>
        </w:rPr>
        <w:t>manusia</w:t>
      </w:r>
      <w:proofErr w:type="spellEnd"/>
      <w:r w:rsidRPr="00475349">
        <w:rPr>
          <w:rFonts w:ascii="Times New Roman" w:hAnsi="Times New Roman" w:cs="Times New Roman"/>
          <w:bCs/>
          <w:sz w:val="24"/>
          <w:szCs w:val="24"/>
          <w:lang w:val="en-US"/>
        </w:rPr>
        <w:t xml:space="preserve"> (X</w:t>
      </w:r>
      <w:r w:rsidRPr="00475349">
        <w:rPr>
          <w:rFonts w:ascii="Times New Roman" w:hAnsi="Times New Roman" w:cs="Times New Roman"/>
          <w:bCs/>
          <w:sz w:val="24"/>
          <w:szCs w:val="24"/>
          <w:vertAlign w:val="subscript"/>
          <w:lang w:val="en-US"/>
        </w:rPr>
        <w:t>2</w:t>
      </w:r>
      <w:r w:rsidRPr="00475349">
        <w:rPr>
          <w:rFonts w:ascii="Times New Roman" w:hAnsi="Times New Roman" w:cs="Times New Roman"/>
          <w:bCs/>
          <w:sz w:val="24"/>
          <w:szCs w:val="24"/>
          <w:lang w:val="en-US"/>
        </w:rPr>
        <w:t xml:space="preserve">) </w:t>
      </w:r>
      <w:proofErr w:type="spellStart"/>
      <w:r w:rsidRPr="00475349">
        <w:rPr>
          <w:rFonts w:ascii="Times New Roman" w:hAnsi="Times New Roman" w:cs="Times New Roman"/>
          <w:bCs/>
          <w:sz w:val="24"/>
          <w:szCs w:val="24"/>
          <w:lang w:val="en-US"/>
        </w:rPr>
        <w:t>Memiliki</w:t>
      </w:r>
      <w:proofErr w:type="spellEnd"/>
      <w:r w:rsidRPr="00475349">
        <w:rPr>
          <w:rFonts w:ascii="Times New Roman" w:hAnsi="Times New Roman" w:cs="Times New Roman"/>
          <w:bCs/>
          <w:sz w:val="24"/>
          <w:szCs w:val="24"/>
          <w:lang w:val="en-US"/>
        </w:rPr>
        <w:t xml:space="preserve"> </w:t>
      </w:r>
      <w:proofErr w:type="spellStart"/>
      <w:r w:rsidRPr="00475349">
        <w:rPr>
          <w:rFonts w:ascii="Times New Roman" w:hAnsi="Times New Roman" w:cs="Times New Roman"/>
          <w:bCs/>
          <w:sz w:val="24"/>
          <w:szCs w:val="24"/>
          <w:lang w:val="en-US"/>
        </w:rPr>
        <w:t>koefisien</w:t>
      </w:r>
      <w:proofErr w:type="spellEnd"/>
      <w:r w:rsidRPr="00475349">
        <w:rPr>
          <w:rFonts w:ascii="Times New Roman" w:hAnsi="Times New Roman" w:cs="Times New Roman"/>
          <w:bCs/>
          <w:sz w:val="24"/>
          <w:szCs w:val="24"/>
          <w:lang w:val="en-US"/>
        </w:rPr>
        <w:t xml:space="preserve"> </w:t>
      </w:r>
      <w:proofErr w:type="spellStart"/>
      <w:r w:rsidRPr="00475349">
        <w:rPr>
          <w:rFonts w:ascii="Times New Roman" w:hAnsi="Times New Roman" w:cs="Times New Roman"/>
          <w:bCs/>
          <w:sz w:val="24"/>
          <w:szCs w:val="24"/>
          <w:lang w:val="en-US"/>
        </w:rPr>
        <w:t>regresi</w:t>
      </w:r>
      <w:proofErr w:type="spellEnd"/>
      <w:r w:rsidRPr="00475349">
        <w:rPr>
          <w:rFonts w:ascii="Times New Roman" w:hAnsi="Times New Roman" w:cs="Times New Roman"/>
          <w:bCs/>
          <w:sz w:val="24"/>
          <w:szCs w:val="24"/>
          <w:lang w:val="en-US"/>
        </w:rPr>
        <w:t xml:space="preserve"> </w:t>
      </w:r>
      <w:proofErr w:type="spellStart"/>
      <w:r w:rsidRPr="00475349">
        <w:rPr>
          <w:rFonts w:ascii="Times New Roman" w:hAnsi="Times New Roman" w:cs="Times New Roman"/>
          <w:bCs/>
          <w:sz w:val="24"/>
          <w:szCs w:val="24"/>
          <w:lang w:val="en-US"/>
        </w:rPr>
        <w:t>sebesar</w:t>
      </w:r>
      <w:proofErr w:type="spellEnd"/>
      <w:r w:rsidRPr="00475349">
        <w:rPr>
          <w:rFonts w:ascii="Times New Roman" w:hAnsi="Times New Roman" w:cs="Times New Roman"/>
          <w:bCs/>
          <w:sz w:val="24"/>
          <w:szCs w:val="24"/>
          <w:lang w:val="en-US"/>
        </w:rPr>
        <w:t xml:space="preserve"> 0,322 </w:t>
      </w:r>
      <w:proofErr w:type="spellStart"/>
      <w:r w:rsidRPr="00475349">
        <w:rPr>
          <w:rFonts w:ascii="Times New Roman" w:hAnsi="Times New Roman" w:cs="Times New Roman"/>
          <w:bCs/>
          <w:sz w:val="24"/>
          <w:szCs w:val="24"/>
          <w:lang w:val="en-US"/>
        </w:rPr>
        <w:t>dengan</w:t>
      </w:r>
      <w:proofErr w:type="spellEnd"/>
      <w:r w:rsidRPr="00475349">
        <w:rPr>
          <w:rFonts w:ascii="Times New Roman" w:hAnsi="Times New Roman" w:cs="Times New Roman"/>
          <w:bCs/>
          <w:sz w:val="24"/>
          <w:szCs w:val="24"/>
          <w:lang w:val="en-US"/>
        </w:rPr>
        <w:t xml:space="preserve"> </w:t>
      </w:r>
      <w:proofErr w:type="spellStart"/>
      <w:r w:rsidRPr="00475349">
        <w:rPr>
          <w:rFonts w:ascii="Times New Roman" w:hAnsi="Times New Roman" w:cs="Times New Roman"/>
          <w:bCs/>
          <w:sz w:val="24"/>
          <w:szCs w:val="24"/>
          <w:lang w:val="en-US"/>
        </w:rPr>
        <w:t>nilai</w:t>
      </w:r>
      <w:proofErr w:type="spellEnd"/>
      <w:r w:rsidRPr="00475349">
        <w:rPr>
          <w:rFonts w:ascii="Times New Roman" w:hAnsi="Times New Roman" w:cs="Times New Roman"/>
          <w:bCs/>
          <w:sz w:val="24"/>
          <w:szCs w:val="24"/>
          <w:lang w:val="en-US"/>
        </w:rPr>
        <w:t xml:space="preserve"> </w:t>
      </w:r>
      <w:proofErr w:type="spellStart"/>
      <w:r w:rsidRPr="00475349">
        <w:rPr>
          <w:rFonts w:ascii="Times New Roman" w:hAnsi="Times New Roman" w:cs="Times New Roman"/>
          <w:bCs/>
          <w:sz w:val="24"/>
          <w:szCs w:val="24"/>
          <w:lang w:val="en-US"/>
        </w:rPr>
        <w:t>signifikansi</w:t>
      </w:r>
      <w:proofErr w:type="spellEnd"/>
      <w:r w:rsidRPr="00475349">
        <w:rPr>
          <w:rFonts w:ascii="Times New Roman" w:hAnsi="Times New Roman" w:cs="Times New Roman"/>
          <w:bCs/>
          <w:sz w:val="24"/>
          <w:szCs w:val="24"/>
          <w:lang w:val="en-US"/>
        </w:rPr>
        <w:t xml:space="preserve"> 0,029 </w:t>
      </w:r>
      <w:proofErr w:type="spellStart"/>
      <w:r w:rsidRPr="00475349">
        <w:rPr>
          <w:rFonts w:ascii="Times New Roman" w:hAnsi="Times New Roman" w:cs="Times New Roman"/>
          <w:bCs/>
          <w:sz w:val="24"/>
          <w:szCs w:val="24"/>
          <w:lang w:val="en-US"/>
        </w:rPr>
        <w:t>dimana</w:t>
      </w:r>
      <w:proofErr w:type="spellEnd"/>
      <w:r w:rsidRPr="00475349">
        <w:rPr>
          <w:rFonts w:ascii="Times New Roman" w:hAnsi="Times New Roman" w:cs="Times New Roman"/>
          <w:bCs/>
          <w:sz w:val="24"/>
          <w:szCs w:val="24"/>
          <w:lang w:val="en-US"/>
        </w:rPr>
        <w:t xml:space="preserve"> </w:t>
      </w:r>
      <w:proofErr w:type="spellStart"/>
      <w:r w:rsidRPr="00475349">
        <w:rPr>
          <w:rFonts w:ascii="Times New Roman" w:hAnsi="Times New Roman" w:cs="Times New Roman"/>
          <w:bCs/>
          <w:sz w:val="24"/>
          <w:szCs w:val="24"/>
          <w:lang w:val="en-US"/>
        </w:rPr>
        <w:t>lebih</w:t>
      </w:r>
      <w:proofErr w:type="spellEnd"/>
      <w:r w:rsidRPr="00475349">
        <w:rPr>
          <w:rFonts w:ascii="Times New Roman" w:hAnsi="Times New Roman" w:cs="Times New Roman"/>
          <w:bCs/>
          <w:sz w:val="24"/>
          <w:szCs w:val="24"/>
          <w:lang w:val="en-US"/>
        </w:rPr>
        <w:t xml:space="preserve"> </w:t>
      </w:r>
      <w:proofErr w:type="spellStart"/>
      <w:r w:rsidRPr="00475349">
        <w:rPr>
          <w:rFonts w:ascii="Times New Roman" w:hAnsi="Times New Roman" w:cs="Times New Roman"/>
          <w:bCs/>
          <w:sz w:val="24"/>
          <w:szCs w:val="24"/>
          <w:lang w:val="en-US"/>
        </w:rPr>
        <w:t>kecil</w:t>
      </w:r>
      <w:proofErr w:type="spellEnd"/>
      <w:r w:rsidRPr="00475349">
        <w:rPr>
          <w:rFonts w:ascii="Times New Roman" w:hAnsi="Times New Roman" w:cs="Times New Roman"/>
          <w:bCs/>
          <w:sz w:val="24"/>
          <w:szCs w:val="24"/>
          <w:lang w:val="en-US"/>
        </w:rPr>
        <w:t xml:space="preserve"> </w:t>
      </w:r>
      <w:proofErr w:type="spellStart"/>
      <w:r w:rsidRPr="00475349">
        <w:rPr>
          <w:rFonts w:ascii="Times New Roman" w:hAnsi="Times New Roman" w:cs="Times New Roman"/>
          <w:bCs/>
          <w:sz w:val="24"/>
          <w:szCs w:val="24"/>
          <w:lang w:val="en-US"/>
        </w:rPr>
        <w:t>dari</w:t>
      </w:r>
      <w:proofErr w:type="spellEnd"/>
      <w:r w:rsidRPr="00475349">
        <w:rPr>
          <w:rFonts w:ascii="Times New Roman" w:hAnsi="Times New Roman" w:cs="Times New Roman"/>
          <w:bCs/>
          <w:sz w:val="24"/>
          <w:szCs w:val="24"/>
          <w:lang w:val="en-US"/>
        </w:rPr>
        <w:t xml:space="preserve"> </w:t>
      </w:r>
      <w:proofErr w:type="spellStart"/>
      <w:r w:rsidRPr="00475349">
        <w:rPr>
          <w:rFonts w:ascii="Times New Roman" w:hAnsi="Times New Roman" w:cs="Times New Roman"/>
          <w:bCs/>
          <w:sz w:val="24"/>
          <w:szCs w:val="24"/>
          <w:lang w:val="en-US"/>
        </w:rPr>
        <w:t>taraf</w:t>
      </w:r>
      <w:proofErr w:type="spellEnd"/>
      <w:r w:rsidRPr="00475349">
        <w:rPr>
          <w:rFonts w:ascii="Times New Roman" w:hAnsi="Times New Roman" w:cs="Times New Roman"/>
          <w:bCs/>
          <w:sz w:val="24"/>
          <w:szCs w:val="24"/>
          <w:lang w:val="en-US"/>
        </w:rPr>
        <w:t xml:space="preserve"> </w:t>
      </w:r>
      <w:proofErr w:type="spellStart"/>
      <w:r w:rsidRPr="00475349">
        <w:rPr>
          <w:rFonts w:ascii="Times New Roman" w:hAnsi="Times New Roman" w:cs="Times New Roman"/>
          <w:bCs/>
          <w:sz w:val="24"/>
          <w:szCs w:val="24"/>
          <w:lang w:val="en-US"/>
        </w:rPr>
        <w:t>ketentuan</w:t>
      </w:r>
      <w:proofErr w:type="spellEnd"/>
      <w:r w:rsidRPr="00475349">
        <w:rPr>
          <w:rFonts w:ascii="Times New Roman" w:hAnsi="Times New Roman" w:cs="Times New Roman"/>
          <w:bCs/>
          <w:sz w:val="24"/>
          <w:szCs w:val="24"/>
          <w:lang w:val="en-US"/>
        </w:rPr>
        <w:t xml:space="preserve"> </w:t>
      </w:r>
      <w:proofErr w:type="spellStart"/>
      <w:r w:rsidRPr="00475349">
        <w:rPr>
          <w:rFonts w:ascii="Times New Roman" w:hAnsi="Times New Roman" w:cs="Times New Roman"/>
          <w:bCs/>
          <w:sz w:val="24"/>
          <w:szCs w:val="24"/>
          <w:lang w:val="en-US"/>
        </w:rPr>
        <w:t>signifikan</w:t>
      </w:r>
      <w:proofErr w:type="spellEnd"/>
      <w:r w:rsidRPr="00475349">
        <w:rPr>
          <w:rFonts w:ascii="Times New Roman" w:hAnsi="Times New Roman" w:cs="Times New Roman"/>
          <w:bCs/>
          <w:sz w:val="24"/>
          <w:szCs w:val="24"/>
          <w:lang w:val="en-US"/>
        </w:rPr>
        <w:t xml:space="preserve"> </w:t>
      </w:r>
      <w:proofErr w:type="spellStart"/>
      <w:r w:rsidRPr="00475349">
        <w:rPr>
          <w:rFonts w:ascii="Times New Roman" w:hAnsi="Times New Roman" w:cs="Times New Roman"/>
          <w:bCs/>
          <w:sz w:val="24"/>
          <w:szCs w:val="24"/>
          <w:lang w:val="en-US"/>
        </w:rPr>
        <w:t>yaitu</w:t>
      </w:r>
      <w:proofErr w:type="spellEnd"/>
      <w:r w:rsidRPr="00475349">
        <w:rPr>
          <w:rFonts w:ascii="Times New Roman" w:hAnsi="Times New Roman" w:cs="Times New Roman"/>
          <w:bCs/>
          <w:sz w:val="24"/>
          <w:szCs w:val="24"/>
          <w:lang w:val="en-US"/>
        </w:rPr>
        <w:t xml:space="preserve"> 0,05. Nilai </w:t>
      </w:r>
      <w:proofErr w:type="spellStart"/>
      <w:r w:rsidRPr="00475349">
        <w:rPr>
          <w:rFonts w:ascii="Times New Roman" w:hAnsi="Times New Roman" w:cs="Times New Roman"/>
          <w:bCs/>
          <w:sz w:val="24"/>
          <w:szCs w:val="24"/>
          <w:lang w:val="en-US"/>
        </w:rPr>
        <w:t>t</w:t>
      </w:r>
      <w:r w:rsidRPr="00475349">
        <w:rPr>
          <w:rFonts w:ascii="Times New Roman" w:hAnsi="Times New Roman" w:cs="Times New Roman"/>
          <w:bCs/>
          <w:sz w:val="24"/>
          <w:szCs w:val="24"/>
          <w:vertAlign w:val="subscript"/>
          <w:lang w:val="en-US"/>
        </w:rPr>
        <w:t>hitung</w:t>
      </w:r>
      <w:proofErr w:type="spellEnd"/>
      <w:r w:rsidRPr="00475349">
        <w:rPr>
          <w:rFonts w:ascii="Times New Roman" w:hAnsi="Times New Roman" w:cs="Times New Roman"/>
          <w:bCs/>
          <w:sz w:val="24"/>
          <w:szCs w:val="24"/>
          <w:lang w:val="en-US"/>
        </w:rPr>
        <w:t xml:space="preserve"> yang </w:t>
      </w:r>
      <w:proofErr w:type="spellStart"/>
      <w:r w:rsidRPr="00475349">
        <w:rPr>
          <w:rFonts w:ascii="Times New Roman" w:hAnsi="Times New Roman" w:cs="Times New Roman"/>
          <w:bCs/>
          <w:sz w:val="24"/>
          <w:szCs w:val="24"/>
          <w:lang w:val="en-US"/>
        </w:rPr>
        <w:t>didapat</w:t>
      </w:r>
      <w:proofErr w:type="spellEnd"/>
      <w:r w:rsidRPr="00475349">
        <w:rPr>
          <w:rFonts w:ascii="Times New Roman" w:hAnsi="Times New Roman" w:cs="Times New Roman"/>
          <w:bCs/>
          <w:sz w:val="24"/>
          <w:szCs w:val="24"/>
          <w:lang w:val="en-US"/>
        </w:rPr>
        <w:t xml:space="preserve"> juga </w:t>
      </w:r>
      <w:proofErr w:type="spellStart"/>
      <w:r w:rsidRPr="00475349">
        <w:rPr>
          <w:rFonts w:ascii="Times New Roman" w:hAnsi="Times New Roman" w:cs="Times New Roman"/>
          <w:bCs/>
          <w:sz w:val="24"/>
          <w:szCs w:val="24"/>
          <w:lang w:val="en-US"/>
        </w:rPr>
        <w:t>sebesar</w:t>
      </w:r>
      <w:proofErr w:type="spellEnd"/>
      <w:r w:rsidRPr="00475349">
        <w:rPr>
          <w:rFonts w:ascii="Times New Roman" w:hAnsi="Times New Roman" w:cs="Times New Roman"/>
          <w:bCs/>
          <w:sz w:val="24"/>
          <w:szCs w:val="24"/>
          <w:lang w:val="en-US"/>
        </w:rPr>
        <w:t xml:space="preserve"> 2,283 </w:t>
      </w:r>
      <w:proofErr w:type="spellStart"/>
      <w:r w:rsidRPr="00475349">
        <w:rPr>
          <w:rFonts w:ascii="Times New Roman" w:hAnsi="Times New Roman" w:cs="Times New Roman"/>
          <w:bCs/>
          <w:sz w:val="24"/>
          <w:szCs w:val="24"/>
          <w:lang w:val="en-US"/>
        </w:rPr>
        <w:t>dengan</w:t>
      </w:r>
      <w:proofErr w:type="spellEnd"/>
      <w:r w:rsidRPr="00475349">
        <w:rPr>
          <w:rFonts w:ascii="Times New Roman" w:hAnsi="Times New Roman" w:cs="Times New Roman"/>
          <w:bCs/>
          <w:sz w:val="24"/>
          <w:szCs w:val="24"/>
          <w:lang w:val="en-US"/>
        </w:rPr>
        <w:t xml:space="preserve"> </w:t>
      </w:r>
      <w:proofErr w:type="spellStart"/>
      <w:r w:rsidRPr="00475349">
        <w:rPr>
          <w:rFonts w:ascii="Times New Roman" w:hAnsi="Times New Roman" w:cs="Times New Roman"/>
          <w:bCs/>
          <w:sz w:val="24"/>
          <w:szCs w:val="24"/>
          <w:lang w:val="en-US"/>
        </w:rPr>
        <w:t>demikian</w:t>
      </w:r>
      <w:proofErr w:type="spellEnd"/>
      <w:r w:rsidRPr="00475349">
        <w:rPr>
          <w:rFonts w:ascii="Times New Roman" w:hAnsi="Times New Roman" w:cs="Times New Roman"/>
          <w:bCs/>
          <w:sz w:val="24"/>
          <w:szCs w:val="24"/>
          <w:lang w:val="en-US"/>
        </w:rPr>
        <w:t xml:space="preserve"> </w:t>
      </w:r>
      <w:proofErr w:type="spellStart"/>
      <w:r w:rsidRPr="00475349">
        <w:rPr>
          <w:rFonts w:ascii="Times New Roman" w:hAnsi="Times New Roman" w:cs="Times New Roman"/>
          <w:bCs/>
          <w:sz w:val="24"/>
          <w:szCs w:val="24"/>
          <w:lang w:val="en-US"/>
        </w:rPr>
        <w:t>dapat</w:t>
      </w:r>
      <w:proofErr w:type="spellEnd"/>
      <w:r w:rsidRPr="00475349">
        <w:rPr>
          <w:rFonts w:ascii="Times New Roman" w:hAnsi="Times New Roman" w:cs="Times New Roman"/>
          <w:bCs/>
          <w:sz w:val="24"/>
          <w:szCs w:val="24"/>
          <w:lang w:val="en-US"/>
        </w:rPr>
        <w:t xml:space="preserve"> </w:t>
      </w:r>
      <w:proofErr w:type="spellStart"/>
      <w:r w:rsidRPr="00475349">
        <w:rPr>
          <w:rFonts w:ascii="Times New Roman" w:hAnsi="Times New Roman" w:cs="Times New Roman"/>
          <w:bCs/>
          <w:sz w:val="24"/>
          <w:szCs w:val="24"/>
          <w:lang w:val="en-US"/>
        </w:rPr>
        <w:t>disimpulkan</w:t>
      </w:r>
      <w:proofErr w:type="spellEnd"/>
      <w:r w:rsidRPr="00475349">
        <w:rPr>
          <w:rFonts w:ascii="Times New Roman" w:hAnsi="Times New Roman" w:cs="Times New Roman"/>
          <w:bCs/>
          <w:sz w:val="24"/>
          <w:szCs w:val="24"/>
          <w:lang w:val="en-US"/>
        </w:rPr>
        <w:t xml:space="preserve"> </w:t>
      </w:r>
      <w:proofErr w:type="spellStart"/>
      <w:r w:rsidRPr="00475349">
        <w:rPr>
          <w:rFonts w:ascii="Times New Roman" w:hAnsi="Times New Roman" w:cs="Times New Roman"/>
          <w:bCs/>
          <w:sz w:val="24"/>
          <w:szCs w:val="24"/>
          <w:lang w:val="en-US"/>
        </w:rPr>
        <w:t>Kualitas</w:t>
      </w:r>
      <w:proofErr w:type="spellEnd"/>
      <w:r w:rsidRPr="00475349">
        <w:rPr>
          <w:rFonts w:ascii="Times New Roman" w:hAnsi="Times New Roman" w:cs="Times New Roman"/>
          <w:bCs/>
          <w:sz w:val="24"/>
          <w:szCs w:val="24"/>
          <w:lang w:val="en-US"/>
        </w:rPr>
        <w:t xml:space="preserve"> </w:t>
      </w:r>
      <w:proofErr w:type="spellStart"/>
      <w:r w:rsidRPr="00475349">
        <w:rPr>
          <w:rFonts w:ascii="Times New Roman" w:hAnsi="Times New Roman" w:cs="Times New Roman"/>
          <w:bCs/>
          <w:sz w:val="24"/>
          <w:szCs w:val="24"/>
          <w:lang w:val="en-US"/>
        </w:rPr>
        <w:t>Sumber</w:t>
      </w:r>
      <w:proofErr w:type="spellEnd"/>
      <w:r w:rsidRPr="00475349">
        <w:rPr>
          <w:rFonts w:ascii="Times New Roman" w:hAnsi="Times New Roman" w:cs="Times New Roman"/>
          <w:bCs/>
          <w:sz w:val="24"/>
          <w:szCs w:val="24"/>
          <w:lang w:val="en-US"/>
        </w:rPr>
        <w:t xml:space="preserve"> Daya </w:t>
      </w:r>
      <w:proofErr w:type="spellStart"/>
      <w:r w:rsidRPr="00475349">
        <w:rPr>
          <w:rFonts w:ascii="Times New Roman" w:hAnsi="Times New Roman" w:cs="Times New Roman"/>
          <w:bCs/>
          <w:sz w:val="24"/>
          <w:szCs w:val="24"/>
          <w:lang w:val="en-US"/>
        </w:rPr>
        <w:t>Manusia</w:t>
      </w:r>
      <w:proofErr w:type="spellEnd"/>
      <w:r w:rsidRPr="00475349">
        <w:rPr>
          <w:rFonts w:ascii="Times New Roman" w:hAnsi="Times New Roman" w:cs="Times New Roman"/>
          <w:bCs/>
          <w:sz w:val="24"/>
          <w:szCs w:val="24"/>
          <w:lang w:val="en-US"/>
        </w:rPr>
        <w:t xml:space="preserve"> (X</w:t>
      </w:r>
      <w:r w:rsidRPr="00475349">
        <w:rPr>
          <w:rFonts w:ascii="Times New Roman" w:hAnsi="Times New Roman" w:cs="Times New Roman"/>
          <w:bCs/>
          <w:sz w:val="24"/>
          <w:szCs w:val="24"/>
          <w:vertAlign w:val="subscript"/>
          <w:lang w:val="en-US"/>
        </w:rPr>
        <w:t>2</w:t>
      </w:r>
      <w:r w:rsidRPr="00475349">
        <w:rPr>
          <w:rFonts w:ascii="Times New Roman" w:hAnsi="Times New Roman" w:cs="Times New Roman"/>
          <w:bCs/>
          <w:sz w:val="24"/>
          <w:szCs w:val="24"/>
          <w:lang w:val="en-US"/>
        </w:rPr>
        <w:t xml:space="preserve">) </w:t>
      </w:r>
      <w:proofErr w:type="spellStart"/>
      <w:r w:rsidRPr="00475349">
        <w:rPr>
          <w:rFonts w:ascii="Times New Roman" w:hAnsi="Times New Roman" w:cs="Times New Roman"/>
          <w:bCs/>
          <w:sz w:val="24"/>
          <w:szCs w:val="24"/>
          <w:lang w:val="en-US"/>
        </w:rPr>
        <w:t>berpengaruh</w:t>
      </w:r>
      <w:proofErr w:type="spellEnd"/>
      <w:r w:rsidRPr="00475349">
        <w:rPr>
          <w:rFonts w:ascii="Times New Roman" w:hAnsi="Times New Roman" w:cs="Times New Roman"/>
          <w:bCs/>
          <w:sz w:val="24"/>
          <w:szCs w:val="24"/>
          <w:lang w:val="en-US"/>
        </w:rPr>
        <w:t xml:space="preserve"> </w:t>
      </w:r>
      <w:proofErr w:type="spellStart"/>
      <w:r w:rsidRPr="00475349">
        <w:rPr>
          <w:rFonts w:ascii="Times New Roman" w:hAnsi="Times New Roman" w:cs="Times New Roman"/>
          <w:bCs/>
          <w:sz w:val="24"/>
          <w:szCs w:val="24"/>
          <w:lang w:val="en-US"/>
        </w:rPr>
        <w:t>positif</w:t>
      </w:r>
      <w:proofErr w:type="spellEnd"/>
      <w:r w:rsidRPr="00475349">
        <w:rPr>
          <w:rFonts w:ascii="Times New Roman" w:hAnsi="Times New Roman" w:cs="Times New Roman"/>
          <w:bCs/>
          <w:sz w:val="24"/>
          <w:szCs w:val="24"/>
          <w:lang w:val="en-US"/>
        </w:rPr>
        <w:t xml:space="preserve"> dan </w:t>
      </w:r>
      <w:proofErr w:type="spellStart"/>
      <w:r w:rsidRPr="00475349">
        <w:rPr>
          <w:rFonts w:ascii="Times New Roman" w:hAnsi="Times New Roman" w:cs="Times New Roman"/>
          <w:bCs/>
          <w:sz w:val="24"/>
          <w:szCs w:val="24"/>
          <w:lang w:val="en-US"/>
        </w:rPr>
        <w:t>signifikan</w:t>
      </w:r>
      <w:proofErr w:type="spellEnd"/>
      <w:r w:rsidRPr="00475349">
        <w:rPr>
          <w:rFonts w:ascii="Times New Roman" w:hAnsi="Times New Roman" w:cs="Times New Roman"/>
          <w:bCs/>
          <w:sz w:val="24"/>
          <w:szCs w:val="24"/>
          <w:lang w:val="en-US"/>
        </w:rPr>
        <w:t xml:space="preserve"> </w:t>
      </w:r>
      <w:proofErr w:type="spellStart"/>
      <w:r w:rsidRPr="00475349">
        <w:rPr>
          <w:rFonts w:ascii="Times New Roman" w:hAnsi="Times New Roman" w:cs="Times New Roman"/>
          <w:bCs/>
          <w:sz w:val="24"/>
          <w:szCs w:val="24"/>
          <w:lang w:val="en-US"/>
        </w:rPr>
        <w:t>terhadap</w:t>
      </w:r>
      <w:proofErr w:type="spellEnd"/>
      <w:r w:rsidRPr="00475349">
        <w:rPr>
          <w:rFonts w:ascii="Times New Roman" w:hAnsi="Times New Roman" w:cs="Times New Roman"/>
          <w:bCs/>
          <w:sz w:val="24"/>
          <w:szCs w:val="24"/>
          <w:lang w:val="en-US"/>
        </w:rPr>
        <w:t xml:space="preserve"> </w:t>
      </w:r>
      <w:proofErr w:type="spellStart"/>
      <w:r w:rsidRPr="00475349">
        <w:rPr>
          <w:rFonts w:ascii="Times New Roman" w:hAnsi="Times New Roman" w:cs="Times New Roman"/>
          <w:bCs/>
          <w:sz w:val="24"/>
          <w:szCs w:val="24"/>
          <w:lang w:val="en-US"/>
        </w:rPr>
        <w:t>kualitas</w:t>
      </w:r>
      <w:proofErr w:type="spellEnd"/>
      <w:r w:rsidRPr="00475349">
        <w:rPr>
          <w:rFonts w:ascii="Times New Roman" w:hAnsi="Times New Roman" w:cs="Times New Roman"/>
          <w:bCs/>
          <w:sz w:val="24"/>
          <w:szCs w:val="24"/>
          <w:lang w:val="en-US"/>
        </w:rPr>
        <w:t xml:space="preserve"> </w:t>
      </w:r>
      <w:proofErr w:type="spellStart"/>
      <w:r w:rsidRPr="00475349">
        <w:rPr>
          <w:rFonts w:ascii="Times New Roman" w:hAnsi="Times New Roman" w:cs="Times New Roman"/>
          <w:bCs/>
          <w:sz w:val="24"/>
          <w:szCs w:val="24"/>
          <w:lang w:val="en-US"/>
        </w:rPr>
        <w:t>laporan</w:t>
      </w:r>
      <w:proofErr w:type="spellEnd"/>
      <w:r w:rsidRPr="00475349">
        <w:rPr>
          <w:rFonts w:ascii="Times New Roman" w:hAnsi="Times New Roman" w:cs="Times New Roman"/>
          <w:bCs/>
          <w:sz w:val="24"/>
          <w:szCs w:val="24"/>
          <w:lang w:val="en-US"/>
        </w:rPr>
        <w:t xml:space="preserve"> </w:t>
      </w:r>
      <w:proofErr w:type="spellStart"/>
      <w:r w:rsidRPr="00475349">
        <w:rPr>
          <w:rFonts w:ascii="Times New Roman" w:hAnsi="Times New Roman" w:cs="Times New Roman"/>
          <w:bCs/>
          <w:sz w:val="24"/>
          <w:szCs w:val="24"/>
          <w:lang w:val="en-US"/>
        </w:rPr>
        <w:t>keuangan</w:t>
      </w:r>
      <w:proofErr w:type="spellEnd"/>
      <w:r w:rsidRPr="00475349">
        <w:rPr>
          <w:rFonts w:ascii="Times New Roman" w:hAnsi="Times New Roman" w:cs="Times New Roman"/>
          <w:bCs/>
          <w:sz w:val="24"/>
          <w:szCs w:val="24"/>
          <w:lang w:val="en-US"/>
        </w:rPr>
        <w:t xml:space="preserve"> pada </w:t>
      </w:r>
      <w:proofErr w:type="spellStart"/>
      <w:r w:rsidRPr="00475349">
        <w:rPr>
          <w:rFonts w:ascii="Times New Roman" w:hAnsi="Times New Roman" w:cs="Times New Roman"/>
          <w:bCs/>
          <w:sz w:val="24"/>
          <w:szCs w:val="24"/>
          <w:lang w:val="en-US"/>
        </w:rPr>
        <w:t>Pemerintah</w:t>
      </w:r>
      <w:proofErr w:type="spellEnd"/>
      <w:r w:rsidRPr="00475349">
        <w:rPr>
          <w:rFonts w:ascii="Times New Roman" w:hAnsi="Times New Roman" w:cs="Times New Roman"/>
          <w:bCs/>
          <w:sz w:val="24"/>
          <w:szCs w:val="24"/>
          <w:lang w:val="en-US"/>
        </w:rPr>
        <w:t xml:space="preserve"> </w:t>
      </w:r>
      <w:proofErr w:type="spellStart"/>
      <w:r w:rsidRPr="00475349">
        <w:rPr>
          <w:rFonts w:ascii="Times New Roman" w:hAnsi="Times New Roman" w:cs="Times New Roman"/>
          <w:bCs/>
          <w:sz w:val="24"/>
          <w:szCs w:val="24"/>
          <w:lang w:val="en-US"/>
        </w:rPr>
        <w:t>kota</w:t>
      </w:r>
      <w:proofErr w:type="spellEnd"/>
      <w:r w:rsidRPr="00475349">
        <w:rPr>
          <w:rFonts w:ascii="Times New Roman" w:hAnsi="Times New Roman" w:cs="Times New Roman"/>
          <w:bCs/>
          <w:sz w:val="24"/>
          <w:szCs w:val="24"/>
          <w:lang w:val="en-US"/>
        </w:rPr>
        <w:t xml:space="preserve"> </w:t>
      </w:r>
      <w:proofErr w:type="spellStart"/>
      <w:r w:rsidRPr="00475349">
        <w:rPr>
          <w:rFonts w:ascii="Times New Roman" w:hAnsi="Times New Roman" w:cs="Times New Roman"/>
          <w:bCs/>
          <w:sz w:val="24"/>
          <w:szCs w:val="24"/>
          <w:lang w:val="en-US"/>
        </w:rPr>
        <w:t>Samarinda</w:t>
      </w:r>
      <w:proofErr w:type="spellEnd"/>
      <w:r w:rsidRPr="00475349">
        <w:rPr>
          <w:rFonts w:ascii="Times New Roman" w:hAnsi="Times New Roman" w:cs="Times New Roman"/>
          <w:bCs/>
          <w:sz w:val="24"/>
          <w:szCs w:val="24"/>
          <w:lang w:val="en-US"/>
        </w:rPr>
        <w:t>.</w:t>
      </w:r>
    </w:p>
    <w:p w14:paraId="270001C7" w14:textId="1046860E" w:rsidR="00475349" w:rsidRDefault="00D31170" w:rsidP="00475349">
      <w:pPr>
        <w:spacing w:line="480" w:lineRule="auto"/>
        <w:jc w:val="both"/>
        <w:rPr>
          <w:rFonts w:ascii="Times New Roman" w:hAnsi="Times New Roman" w:cs="Times New Roman"/>
          <w:b/>
          <w:sz w:val="24"/>
          <w:szCs w:val="24"/>
          <w:lang w:val="en-US"/>
        </w:rPr>
      </w:pPr>
      <w:r w:rsidRPr="00D31170">
        <w:rPr>
          <w:rFonts w:ascii="Times New Roman" w:hAnsi="Times New Roman" w:cs="Times New Roman"/>
          <w:b/>
          <w:sz w:val="24"/>
          <w:szCs w:val="24"/>
          <w:lang w:val="en-US"/>
        </w:rPr>
        <w:lastRenderedPageBreak/>
        <w:t>4.</w:t>
      </w:r>
      <w:r w:rsidR="006C04AB">
        <w:rPr>
          <w:rFonts w:ascii="Times New Roman" w:hAnsi="Times New Roman" w:cs="Times New Roman"/>
          <w:b/>
          <w:sz w:val="24"/>
          <w:szCs w:val="24"/>
          <w:lang w:val="en-US"/>
        </w:rPr>
        <w:t>6</w:t>
      </w:r>
      <w:r>
        <w:rPr>
          <w:rFonts w:ascii="Times New Roman" w:hAnsi="Times New Roman" w:cs="Times New Roman"/>
          <w:b/>
          <w:sz w:val="24"/>
          <w:szCs w:val="24"/>
          <w:lang w:val="en-US"/>
        </w:rPr>
        <w:t>.</w:t>
      </w:r>
      <w:r w:rsidRPr="00D31170">
        <w:rPr>
          <w:rFonts w:ascii="Times New Roman" w:hAnsi="Times New Roman" w:cs="Times New Roman"/>
          <w:b/>
          <w:sz w:val="24"/>
          <w:szCs w:val="24"/>
          <w:lang w:val="en-US"/>
        </w:rPr>
        <w:tab/>
      </w:r>
      <w:proofErr w:type="spellStart"/>
      <w:r w:rsidRPr="00D31170">
        <w:rPr>
          <w:rFonts w:ascii="Times New Roman" w:hAnsi="Times New Roman" w:cs="Times New Roman"/>
          <w:b/>
          <w:sz w:val="24"/>
          <w:szCs w:val="24"/>
          <w:lang w:val="en-US"/>
        </w:rPr>
        <w:t>Pembahasan</w:t>
      </w:r>
      <w:proofErr w:type="spellEnd"/>
      <w:r w:rsidRPr="00D31170">
        <w:rPr>
          <w:rFonts w:ascii="Times New Roman" w:hAnsi="Times New Roman" w:cs="Times New Roman"/>
          <w:b/>
          <w:sz w:val="24"/>
          <w:szCs w:val="24"/>
          <w:lang w:val="en-US"/>
        </w:rPr>
        <w:t xml:space="preserve"> Hasil </w:t>
      </w:r>
      <w:proofErr w:type="spellStart"/>
      <w:r w:rsidRPr="00D31170">
        <w:rPr>
          <w:rFonts w:ascii="Times New Roman" w:hAnsi="Times New Roman" w:cs="Times New Roman"/>
          <w:b/>
          <w:sz w:val="24"/>
          <w:szCs w:val="24"/>
          <w:lang w:val="en-US"/>
        </w:rPr>
        <w:t>Penelitian</w:t>
      </w:r>
      <w:proofErr w:type="spellEnd"/>
    </w:p>
    <w:p w14:paraId="3472D12D" w14:textId="74233777" w:rsidR="00D31170" w:rsidRDefault="00D31170" w:rsidP="00D31170">
      <w:pPr>
        <w:spacing w:line="48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4.</w:t>
      </w:r>
      <w:r w:rsidR="006C04AB">
        <w:rPr>
          <w:rFonts w:ascii="Times New Roman" w:hAnsi="Times New Roman" w:cs="Times New Roman"/>
          <w:b/>
          <w:sz w:val="24"/>
          <w:szCs w:val="24"/>
          <w:lang w:val="en-US"/>
        </w:rPr>
        <w:t>6</w:t>
      </w:r>
      <w:r>
        <w:rPr>
          <w:rFonts w:ascii="Times New Roman" w:hAnsi="Times New Roman" w:cs="Times New Roman"/>
          <w:b/>
          <w:sz w:val="24"/>
          <w:szCs w:val="24"/>
          <w:lang w:val="en-US"/>
        </w:rPr>
        <w:t>.1.</w:t>
      </w:r>
      <w:r>
        <w:rPr>
          <w:rFonts w:ascii="Times New Roman" w:hAnsi="Times New Roman" w:cs="Times New Roman"/>
          <w:b/>
          <w:sz w:val="24"/>
          <w:szCs w:val="24"/>
          <w:lang w:val="en-US"/>
        </w:rPr>
        <w:tab/>
      </w:r>
      <w:proofErr w:type="spellStart"/>
      <w:r>
        <w:rPr>
          <w:rFonts w:ascii="Times New Roman" w:hAnsi="Times New Roman" w:cs="Times New Roman"/>
          <w:b/>
          <w:sz w:val="24"/>
          <w:szCs w:val="24"/>
          <w:lang w:val="en-US"/>
        </w:rPr>
        <w:t>Pengaruh</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Komitmen</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Organisasi</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terhadap</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Kualitas</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Laporan</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Keuangan</w:t>
      </w:r>
      <w:proofErr w:type="spellEnd"/>
      <w:r>
        <w:rPr>
          <w:rFonts w:ascii="Times New Roman" w:hAnsi="Times New Roman" w:cs="Times New Roman"/>
          <w:b/>
          <w:sz w:val="24"/>
          <w:szCs w:val="24"/>
          <w:lang w:val="en-US"/>
        </w:rPr>
        <w:t xml:space="preserve"> </w:t>
      </w:r>
      <w:r>
        <w:rPr>
          <w:rFonts w:ascii="Times New Roman" w:hAnsi="Times New Roman" w:cs="Times New Roman"/>
          <w:b/>
          <w:sz w:val="24"/>
          <w:szCs w:val="24"/>
          <w:lang w:val="en-US"/>
        </w:rPr>
        <w:tab/>
      </w:r>
      <w:proofErr w:type="spellStart"/>
      <w:r>
        <w:rPr>
          <w:rFonts w:ascii="Times New Roman" w:hAnsi="Times New Roman" w:cs="Times New Roman"/>
          <w:b/>
          <w:sz w:val="24"/>
          <w:szCs w:val="24"/>
          <w:lang w:val="en-US"/>
        </w:rPr>
        <w:t>Pemerintah</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kota</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Samarinda</w:t>
      </w:r>
      <w:proofErr w:type="spellEnd"/>
    </w:p>
    <w:p w14:paraId="5C18D3D2" w14:textId="68F241A4" w:rsidR="00D31170" w:rsidRDefault="00D31170" w:rsidP="00D31170">
      <w:pPr>
        <w:spacing w:line="240" w:lineRule="auto"/>
        <w:jc w:val="both"/>
        <w:rPr>
          <w:rFonts w:ascii="Times New Roman" w:hAnsi="Times New Roman" w:cs="Times New Roman"/>
          <w:bCs/>
          <w:sz w:val="24"/>
          <w:szCs w:val="24"/>
        </w:rPr>
      </w:pPr>
      <w:r>
        <w:rPr>
          <w:rFonts w:ascii="Times New Roman" w:hAnsi="Times New Roman" w:cs="Times New Roman"/>
          <w:bCs/>
          <w:sz w:val="24"/>
          <w:szCs w:val="24"/>
          <w:lang w:val="en-US"/>
        </w:rPr>
        <w:tab/>
      </w:r>
      <w:proofErr w:type="spellStart"/>
      <w:r>
        <w:rPr>
          <w:rFonts w:ascii="Times New Roman" w:hAnsi="Times New Roman" w:cs="Times New Roman"/>
          <w:bCs/>
          <w:sz w:val="24"/>
          <w:szCs w:val="24"/>
          <w:lang w:val="en-US"/>
        </w:rPr>
        <w:t>Berdasarkan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hasil</w:t>
      </w:r>
      <w:proofErr w:type="spellEnd"/>
      <w:r>
        <w:rPr>
          <w:rFonts w:ascii="Times New Roman" w:hAnsi="Times New Roman" w:cs="Times New Roman"/>
          <w:bCs/>
          <w:sz w:val="24"/>
          <w:szCs w:val="24"/>
          <w:lang w:val="en-US"/>
        </w:rPr>
        <w:t xml:space="preserve"> Analisa </w:t>
      </w:r>
      <w:proofErr w:type="spellStart"/>
      <w:r>
        <w:rPr>
          <w:rFonts w:ascii="Times New Roman" w:hAnsi="Times New Roman" w:cs="Times New Roman"/>
          <w:bCs/>
          <w:sz w:val="24"/>
          <w:szCs w:val="24"/>
          <w:lang w:val="en-US"/>
        </w:rPr>
        <w:t>hipotesis</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menunjukkan</w:t>
      </w:r>
      <w:proofErr w:type="spellEnd"/>
      <w:r>
        <w:rPr>
          <w:rFonts w:ascii="Times New Roman" w:hAnsi="Times New Roman" w:cs="Times New Roman"/>
          <w:bCs/>
          <w:sz w:val="24"/>
          <w:szCs w:val="24"/>
          <w:lang w:val="en-US"/>
        </w:rPr>
        <w:t xml:space="preserve"> </w:t>
      </w:r>
      <w:r w:rsidRPr="00475349">
        <w:rPr>
          <w:rFonts w:ascii="Times New Roman" w:hAnsi="Times New Roman" w:cs="Times New Roman"/>
          <w:bCs/>
          <w:sz w:val="24"/>
          <w:szCs w:val="24"/>
        </w:rPr>
        <w:t>Komitmen Organisasi</w:t>
      </w:r>
    </w:p>
    <w:p w14:paraId="3ACF5ECC" w14:textId="62EDE937" w:rsidR="00D31170" w:rsidRDefault="00D31170" w:rsidP="00D31170">
      <w:pPr>
        <w:spacing w:line="480" w:lineRule="auto"/>
        <w:jc w:val="both"/>
        <w:rPr>
          <w:rFonts w:ascii="Times New Roman" w:hAnsi="Times New Roman" w:cs="Times New Roman"/>
          <w:bCs/>
          <w:sz w:val="24"/>
          <w:szCs w:val="24"/>
          <w:lang w:val="en-US"/>
        </w:rPr>
      </w:pPr>
      <w:r w:rsidRPr="00475349">
        <w:rPr>
          <w:rFonts w:ascii="Times New Roman" w:hAnsi="Times New Roman" w:cs="Times New Roman"/>
          <w:bCs/>
          <w:sz w:val="24"/>
          <w:szCs w:val="24"/>
        </w:rPr>
        <w:t>(X</w:t>
      </w:r>
      <w:r w:rsidRPr="00475349">
        <w:rPr>
          <w:rFonts w:ascii="Times New Roman" w:hAnsi="Times New Roman" w:cs="Times New Roman"/>
          <w:bCs/>
          <w:sz w:val="24"/>
          <w:szCs w:val="24"/>
          <w:vertAlign w:val="subscript"/>
        </w:rPr>
        <w:t>1</w:t>
      </w:r>
      <w:r w:rsidRPr="00475349">
        <w:rPr>
          <w:rFonts w:ascii="Times New Roman" w:hAnsi="Times New Roman" w:cs="Times New Roman"/>
          <w:bCs/>
          <w:sz w:val="24"/>
          <w:szCs w:val="24"/>
        </w:rPr>
        <w:t>) Memiliki koefisien regresi sebesar -0,075 dengan nilai signifikansi 0,575 di mana lebih besar dari taraf ketentuan signifikan yaitu 0,05. Nilai t</w:t>
      </w:r>
      <w:r w:rsidRPr="00475349">
        <w:rPr>
          <w:rFonts w:ascii="Times New Roman" w:hAnsi="Times New Roman" w:cs="Times New Roman"/>
          <w:bCs/>
          <w:sz w:val="24"/>
          <w:szCs w:val="24"/>
          <w:vertAlign w:val="subscript"/>
        </w:rPr>
        <w:t>hitung</w:t>
      </w:r>
      <w:r w:rsidRPr="00475349">
        <w:rPr>
          <w:rFonts w:ascii="Times New Roman" w:hAnsi="Times New Roman" w:cs="Times New Roman"/>
          <w:bCs/>
          <w:sz w:val="24"/>
          <w:szCs w:val="24"/>
        </w:rPr>
        <w:t xml:space="preserve"> yang didapat juga sebesar -0,567 dengan demikian dapat disimpulkan Komitmen Organisasi (X</w:t>
      </w:r>
      <w:r w:rsidRPr="00475349">
        <w:rPr>
          <w:rFonts w:ascii="Times New Roman" w:hAnsi="Times New Roman" w:cs="Times New Roman"/>
          <w:bCs/>
          <w:sz w:val="24"/>
          <w:szCs w:val="24"/>
          <w:vertAlign w:val="subscript"/>
        </w:rPr>
        <w:t>1</w:t>
      </w:r>
      <w:r w:rsidRPr="00475349">
        <w:rPr>
          <w:rFonts w:ascii="Times New Roman" w:hAnsi="Times New Roman" w:cs="Times New Roman"/>
          <w:bCs/>
          <w:sz w:val="24"/>
          <w:szCs w:val="24"/>
        </w:rPr>
        <w:t>) berpengaruh negatif terhadap Kualitas Laporan keuangan (Y) pada pemerintah kota Samarinda. Meskipun begitu, secara keseluruhan (uji F), model bisa tetap signifikan secara simultan jika X₂ dan X₃ memberikan kontribusi cukup besar. Dengan ini dinyatakan H</w:t>
      </w:r>
      <w:r w:rsidRPr="00475349">
        <w:rPr>
          <w:rFonts w:ascii="Times New Roman" w:hAnsi="Times New Roman" w:cs="Times New Roman"/>
          <w:bCs/>
          <w:sz w:val="24"/>
          <w:szCs w:val="24"/>
          <w:vertAlign w:val="subscript"/>
        </w:rPr>
        <w:t xml:space="preserve">1 </w:t>
      </w:r>
      <w:proofErr w:type="spellStart"/>
      <w:r w:rsidRPr="00D31170">
        <w:rPr>
          <w:rFonts w:ascii="Times New Roman" w:hAnsi="Times New Roman" w:cs="Times New Roman"/>
          <w:b/>
          <w:sz w:val="24"/>
          <w:szCs w:val="24"/>
          <w:lang w:val="en-US"/>
        </w:rPr>
        <w:t>diterima</w:t>
      </w:r>
      <w:proofErr w:type="spellEnd"/>
      <w:r w:rsidRPr="00475349">
        <w:rPr>
          <w:rFonts w:ascii="Times New Roman" w:hAnsi="Times New Roman" w:cs="Times New Roman"/>
          <w:bCs/>
          <w:sz w:val="24"/>
          <w:szCs w:val="24"/>
          <w:lang w:val="en-US"/>
        </w:rPr>
        <w:t>.</w:t>
      </w:r>
    </w:p>
    <w:p w14:paraId="744DA1D1" w14:textId="5A8A54C4" w:rsidR="00E9404F" w:rsidRDefault="00E9404F" w:rsidP="00E9404F">
      <w:pPr>
        <w:pStyle w:val="ListParagraph"/>
        <w:spacing w:line="480" w:lineRule="auto"/>
        <w:ind w:left="0" w:firstLine="720"/>
        <w:jc w:val="both"/>
        <w:rPr>
          <w:rFonts w:ascii="Times New Roman" w:hAnsi="Times New Roman" w:cs="Times New Roman"/>
          <w:sz w:val="24"/>
          <w:szCs w:val="24"/>
        </w:rPr>
      </w:pPr>
      <w:r w:rsidRPr="00D11D4F">
        <w:rPr>
          <w:rFonts w:ascii="Times New Roman" w:hAnsi="Times New Roman" w:cs="Times New Roman"/>
          <w:sz w:val="24"/>
          <w:szCs w:val="24"/>
        </w:rPr>
        <w:t xml:space="preserve">Dalam teori entitas yang dikemukakan oleh </w:t>
      </w:r>
      <w:r w:rsidRPr="00183BEB">
        <w:rPr>
          <w:rFonts w:ascii="Times New Roman" w:hAnsi="Times New Roman" w:cs="Times New Roman"/>
          <w:i/>
          <w:iCs/>
          <w:sz w:val="24"/>
          <w:szCs w:val="24"/>
        </w:rPr>
        <w:t>Paton</w:t>
      </w:r>
      <w:r w:rsidRPr="00D11D4F">
        <w:rPr>
          <w:rFonts w:ascii="Times New Roman" w:hAnsi="Times New Roman" w:cs="Times New Roman"/>
          <w:sz w:val="24"/>
          <w:szCs w:val="24"/>
        </w:rPr>
        <w:t xml:space="preserve"> dinyatakan bahwa organisasi dianggap sebagai suatu kesatuan atau badan usaha ekonomik yang berdiri sendiri, bertindak atas nama sendiri, dan kedudukannya terpisah dari pemilik atau pihak lain yang menanamkan dana dalam organisasi dan kesatuan ekonomik tersebut menjadi pusat perhatian atau sudut pandang akuntansi. Teori entitas memandang entitas sebagai sesuatu yang terpisah dan berbeda dari pihak yang menanamkan modal ke dalam perusahaan dan unit usaha itulah yang menjadi pusat perhatian dan menyajikan informasi yang harus dilayani, bukan pemilik.</w:t>
      </w:r>
    </w:p>
    <w:p w14:paraId="5FE0F69A" w14:textId="546162C9" w:rsidR="00E9404F" w:rsidRDefault="00E9404F" w:rsidP="00E9404F">
      <w:pPr>
        <w:pStyle w:val="ListParagraph"/>
        <w:spacing w:line="480" w:lineRule="auto"/>
        <w:ind w:left="0" w:firstLine="720"/>
        <w:jc w:val="both"/>
        <w:rPr>
          <w:rFonts w:ascii="Times New Roman" w:hAnsi="Times New Roman" w:cs="Times New Roman"/>
          <w:sz w:val="24"/>
          <w:szCs w:val="24"/>
        </w:rPr>
      </w:pPr>
      <w:r w:rsidRPr="00D11D4F">
        <w:rPr>
          <w:rFonts w:ascii="Times New Roman" w:hAnsi="Times New Roman" w:cs="Times New Roman"/>
          <w:sz w:val="24"/>
          <w:szCs w:val="24"/>
        </w:rPr>
        <w:t>Dari perspektif ini, akuntansi berkepentingan dengan pelaporan keuangan kesatuan usaha bukan pemilik. Dengan kata lain, kesatuan usaha menjadi kesatuan pelapor (</w:t>
      </w:r>
      <w:r w:rsidRPr="00D11D4F">
        <w:rPr>
          <w:rFonts w:ascii="Times New Roman" w:hAnsi="Times New Roman" w:cs="Times New Roman"/>
          <w:i/>
          <w:iCs/>
          <w:sz w:val="24"/>
          <w:szCs w:val="24"/>
        </w:rPr>
        <w:t>reporting entity</w:t>
      </w:r>
      <w:r w:rsidRPr="00D11D4F">
        <w:rPr>
          <w:rFonts w:ascii="Times New Roman" w:hAnsi="Times New Roman" w:cs="Times New Roman"/>
          <w:sz w:val="24"/>
          <w:szCs w:val="24"/>
        </w:rPr>
        <w:t>) yang bertanggungjawab kepada pemilik. Kesatuan usaha merupakan pusat pertanggungjawaban dan laporan keuangan merupakan medium pertanggungjawabannya.</w:t>
      </w:r>
    </w:p>
    <w:p w14:paraId="3F2481E3" w14:textId="56EBA25B" w:rsidR="004B0387" w:rsidRPr="00D11D4F" w:rsidRDefault="00E9404F" w:rsidP="00E9404F">
      <w:pPr>
        <w:pStyle w:val="ListParagraph"/>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lastRenderedPageBreak/>
        <w:t>Berdasarkan uraian tersebut juga diduking oleh beberapa hasil penelitian seperti Ananta (2020)</w:t>
      </w:r>
      <w:r w:rsidR="004B0387">
        <w:rPr>
          <w:rFonts w:ascii="Times New Roman" w:hAnsi="Times New Roman" w:cs="Times New Roman"/>
          <w:sz w:val="24"/>
          <w:szCs w:val="24"/>
        </w:rPr>
        <w:t>, dan Noprial (2015) masing-masing menyimpulkan Komitmen Organisasi berpengaruh signifikan terhadap kualitas laporan keuangan.</w:t>
      </w:r>
    </w:p>
    <w:p w14:paraId="72CB518F" w14:textId="3EAC210A" w:rsidR="004B0387" w:rsidRDefault="004B0387" w:rsidP="004B0387">
      <w:pPr>
        <w:spacing w:line="360" w:lineRule="auto"/>
        <w:jc w:val="both"/>
        <w:rPr>
          <w:rFonts w:ascii="Times New Roman" w:hAnsi="Times New Roman" w:cs="Times New Roman"/>
          <w:b/>
          <w:sz w:val="24"/>
          <w:szCs w:val="24"/>
        </w:rPr>
      </w:pPr>
      <w:r w:rsidRPr="004B0387">
        <w:rPr>
          <w:rFonts w:ascii="Times New Roman" w:hAnsi="Times New Roman" w:cs="Times New Roman"/>
          <w:b/>
          <w:sz w:val="24"/>
          <w:szCs w:val="24"/>
        </w:rPr>
        <w:t>4.</w:t>
      </w:r>
      <w:r w:rsidR="006C04AB">
        <w:rPr>
          <w:rFonts w:ascii="Times New Roman" w:hAnsi="Times New Roman" w:cs="Times New Roman"/>
          <w:b/>
          <w:sz w:val="24"/>
          <w:szCs w:val="24"/>
        </w:rPr>
        <w:t>6</w:t>
      </w:r>
      <w:r w:rsidRPr="004B0387">
        <w:rPr>
          <w:rFonts w:ascii="Times New Roman" w:hAnsi="Times New Roman" w:cs="Times New Roman"/>
          <w:b/>
          <w:sz w:val="24"/>
          <w:szCs w:val="24"/>
        </w:rPr>
        <w:t xml:space="preserve">.2. </w:t>
      </w:r>
      <w:r>
        <w:rPr>
          <w:rFonts w:ascii="Times New Roman" w:hAnsi="Times New Roman" w:cs="Times New Roman"/>
          <w:b/>
          <w:sz w:val="24"/>
          <w:szCs w:val="24"/>
        </w:rPr>
        <w:tab/>
      </w:r>
      <w:r w:rsidRPr="004B0387">
        <w:rPr>
          <w:rFonts w:ascii="Times New Roman" w:hAnsi="Times New Roman" w:cs="Times New Roman"/>
          <w:b/>
          <w:sz w:val="24"/>
          <w:szCs w:val="24"/>
        </w:rPr>
        <w:t>Pengaruh Kualitas Sumber Daya Manusia Terhadap Kualitas Laporan</w:t>
      </w:r>
      <w:r>
        <w:rPr>
          <w:rFonts w:ascii="Times New Roman" w:hAnsi="Times New Roman" w:cs="Times New Roman"/>
          <w:b/>
          <w:sz w:val="24"/>
          <w:szCs w:val="24"/>
        </w:rPr>
        <w:t xml:space="preserve"> </w:t>
      </w:r>
      <w:r>
        <w:rPr>
          <w:rFonts w:ascii="Times New Roman" w:hAnsi="Times New Roman" w:cs="Times New Roman"/>
          <w:b/>
          <w:sz w:val="24"/>
          <w:szCs w:val="24"/>
        </w:rPr>
        <w:tab/>
      </w:r>
      <w:r w:rsidRPr="004B0387">
        <w:rPr>
          <w:rFonts w:ascii="Times New Roman" w:hAnsi="Times New Roman" w:cs="Times New Roman"/>
          <w:b/>
          <w:sz w:val="24"/>
          <w:szCs w:val="24"/>
        </w:rPr>
        <w:t>Keuangan</w:t>
      </w:r>
    </w:p>
    <w:p w14:paraId="5BEC29CE" w14:textId="2C8262EF" w:rsidR="004B0387" w:rsidRDefault="004B0387" w:rsidP="004B0387">
      <w:pPr>
        <w:spacing w:line="48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Cs/>
          <w:sz w:val="24"/>
          <w:szCs w:val="24"/>
        </w:rPr>
        <w:t xml:space="preserve">Berdasarkan hasil analisa hipotesis </w:t>
      </w:r>
      <w:proofErr w:type="spellStart"/>
      <w:r w:rsidRPr="00475349">
        <w:rPr>
          <w:rFonts w:ascii="Times New Roman" w:hAnsi="Times New Roman" w:cs="Times New Roman"/>
          <w:bCs/>
          <w:sz w:val="24"/>
          <w:szCs w:val="24"/>
          <w:lang w:val="en-US"/>
        </w:rPr>
        <w:t>Kualitas</w:t>
      </w:r>
      <w:proofErr w:type="spellEnd"/>
      <w:r w:rsidRPr="00475349">
        <w:rPr>
          <w:rFonts w:ascii="Times New Roman" w:hAnsi="Times New Roman" w:cs="Times New Roman"/>
          <w:bCs/>
          <w:sz w:val="24"/>
          <w:szCs w:val="24"/>
          <w:lang w:val="en-US"/>
        </w:rPr>
        <w:t xml:space="preserve"> </w:t>
      </w:r>
      <w:proofErr w:type="spellStart"/>
      <w:r w:rsidRPr="00475349">
        <w:rPr>
          <w:rFonts w:ascii="Times New Roman" w:hAnsi="Times New Roman" w:cs="Times New Roman"/>
          <w:bCs/>
          <w:sz w:val="24"/>
          <w:szCs w:val="24"/>
          <w:lang w:val="en-US"/>
        </w:rPr>
        <w:t>Sumber</w:t>
      </w:r>
      <w:proofErr w:type="spellEnd"/>
      <w:r w:rsidRPr="00475349">
        <w:rPr>
          <w:rFonts w:ascii="Times New Roman" w:hAnsi="Times New Roman" w:cs="Times New Roman"/>
          <w:bCs/>
          <w:sz w:val="24"/>
          <w:szCs w:val="24"/>
          <w:lang w:val="en-US"/>
        </w:rPr>
        <w:t xml:space="preserve"> Daya </w:t>
      </w:r>
      <w:proofErr w:type="spellStart"/>
      <w:r w:rsidRPr="00475349">
        <w:rPr>
          <w:rFonts w:ascii="Times New Roman" w:hAnsi="Times New Roman" w:cs="Times New Roman"/>
          <w:bCs/>
          <w:sz w:val="24"/>
          <w:szCs w:val="24"/>
          <w:lang w:val="en-US"/>
        </w:rPr>
        <w:t>manusia</w:t>
      </w:r>
      <w:proofErr w:type="spellEnd"/>
      <w:r w:rsidRPr="00475349">
        <w:rPr>
          <w:rFonts w:ascii="Times New Roman" w:hAnsi="Times New Roman" w:cs="Times New Roman"/>
          <w:bCs/>
          <w:sz w:val="24"/>
          <w:szCs w:val="24"/>
          <w:lang w:val="en-US"/>
        </w:rPr>
        <w:t xml:space="preserve"> (X</w:t>
      </w:r>
      <w:r w:rsidRPr="00475349">
        <w:rPr>
          <w:rFonts w:ascii="Times New Roman" w:hAnsi="Times New Roman" w:cs="Times New Roman"/>
          <w:bCs/>
          <w:sz w:val="24"/>
          <w:szCs w:val="24"/>
          <w:vertAlign w:val="subscript"/>
          <w:lang w:val="en-US"/>
        </w:rPr>
        <w:t>2</w:t>
      </w:r>
      <w:r w:rsidRPr="00475349">
        <w:rPr>
          <w:rFonts w:ascii="Times New Roman" w:hAnsi="Times New Roman" w:cs="Times New Roman"/>
          <w:bCs/>
          <w:sz w:val="24"/>
          <w:szCs w:val="24"/>
          <w:lang w:val="en-US"/>
        </w:rPr>
        <w:t xml:space="preserve">) </w:t>
      </w:r>
      <w:proofErr w:type="spellStart"/>
      <w:r w:rsidRPr="00475349">
        <w:rPr>
          <w:rFonts w:ascii="Times New Roman" w:hAnsi="Times New Roman" w:cs="Times New Roman"/>
          <w:bCs/>
          <w:sz w:val="24"/>
          <w:szCs w:val="24"/>
          <w:lang w:val="en-US"/>
        </w:rPr>
        <w:t>Memiliki</w:t>
      </w:r>
      <w:proofErr w:type="spellEnd"/>
      <w:r w:rsidRPr="00475349">
        <w:rPr>
          <w:rFonts w:ascii="Times New Roman" w:hAnsi="Times New Roman" w:cs="Times New Roman"/>
          <w:bCs/>
          <w:sz w:val="24"/>
          <w:szCs w:val="24"/>
          <w:lang w:val="en-US"/>
        </w:rPr>
        <w:t xml:space="preserve"> </w:t>
      </w:r>
      <w:proofErr w:type="spellStart"/>
      <w:r w:rsidRPr="00475349">
        <w:rPr>
          <w:rFonts w:ascii="Times New Roman" w:hAnsi="Times New Roman" w:cs="Times New Roman"/>
          <w:bCs/>
          <w:sz w:val="24"/>
          <w:szCs w:val="24"/>
          <w:lang w:val="en-US"/>
        </w:rPr>
        <w:t>koefisien</w:t>
      </w:r>
      <w:proofErr w:type="spellEnd"/>
      <w:r w:rsidRPr="00475349">
        <w:rPr>
          <w:rFonts w:ascii="Times New Roman" w:hAnsi="Times New Roman" w:cs="Times New Roman"/>
          <w:bCs/>
          <w:sz w:val="24"/>
          <w:szCs w:val="24"/>
          <w:lang w:val="en-US"/>
        </w:rPr>
        <w:t xml:space="preserve"> </w:t>
      </w:r>
      <w:proofErr w:type="spellStart"/>
      <w:r w:rsidRPr="00475349">
        <w:rPr>
          <w:rFonts w:ascii="Times New Roman" w:hAnsi="Times New Roman" w:cs="Times New Roman"/>
          <w:bCs/>
          <w:sz w:val="24"/>
          <w:szCs w:val="24"/>
          <w:lang w:val="en-US"/>
        </w:rPr>
        <w:t>regresi</w:t>
      </w:r>
      <w:proofErr w:type="spellEnd"/>
      <w:r w:rsidRPr="00475349">
        <w:rPr>
          <w:rFonts w:ascii="Times New Roman" w:hAnsi="Times New Roman" w:cs="Times New Roman"/>
          <w:bCs/>
          <w:sz w:val="24"/>
          <w:szCs w:val="24"/>
          <w:lang w:val="en-US"/>
        </w:rPr>
        <w:t xml:space="preserve"> </w:t>
      </w:r>
      <w:proofErr w:type="spellStart"/>
      <w:r w:rsidRPr="00475349">
        <w:rPr>
          <w:rFonts w:ascii="Times New Roman" w:hAnsi="Times New Roman" w:cs="Times New Roman"/>
          <w:bCs/>
          <w:sz w:val="24"/>
          <w:szCs w:val="24"/>
          <w:lang w:val="en-US"/>
        </w:rPr>
        <w:t>sebesar</w:t>
      </w:r>
      <w:proofErr w:type="spellEnd"/>
      <w:r w:rsidRPr="00475349">
        <w:rPr>
          <w:rFonts w:ascii="Times New Roman" w:hAnsi="Times New Roman" w:cs="Times New Roman"/>
          <w:bCs/>
          <w:sz w:val="24"/>
          <w:szCs w:val="24"/>
          <w:lang w:val="en-US"/>
        </w:rPr>
        <w:t xml:space="preserve"> 0,322 </w:t>
      </w:r>
      <w:proofErr w:type="spellStart"/>
      <w:r w:rsidRPr="00475349">
        <w:rPr>
          <w:rFonts w:ascii="Times New Roman" w:hAnsi="Times New Roman" w:cs="Times New Roman"/>
          <w:bCs/>
          <w:sz w:val="24"/>
          <w:szCs w:val="24"/>
          <w:lang w:val="en-US"/>
        </w:rPr>
        <w:t>dengan</w:t>
      </w:r>
      <w:proofErr w:type="spellEnd"/>
      <w:r w:rsidRPr="00475349">
        <w:rPr>
          <w:rFonts w:ascii="Times New Roman" w:hAnsi="Times New Roman" w:cs="Times New Roman"/>
          <w:bCs/>
          <w:sz w:val="24"/>
          <w:szCs w:val="24"/>
          <w:lang w:val="en-US"/>
        </w:rPr>
        <w:t xml:space="preserve"> </w:t>
      </w:r>
      <w:proofErr w:type="spellStart"/>
      <w:r w:rsidRPr="00475349">
        <w:rPr>
          <w:rFonts w:ascii="Times New Roman" w:hAnsi="Times New Roman" w:cs="Times New Roman"/>
          <w:bCs/>
          <w:sz w:val="24"/>
          <w:szCs w:val="24"/>
          <w:lang w:val="en-US"/>
        </w:rPr>
        <w:t>nilai</w:t>
      </w:r>
      <w:proofErr w:type="spellEnd"/>
      <w:r w:rsidRPr="00475349">
        <w:rPr>
          <w:rFonts w:ascii="Times New Roman" w:hAnsi="Times New Roman" w:cs="Times New Roman"/>
          <w:bCs/>
          <w:sz w:val="24"/>
          <w:szCs w:val="24"/>
          <w:lang w:val="en-US"/>
        </w:rPr>
        <w:t xml:space="preserve"> </w:t>
      </w:r>
      <w:proofErr w:type="spellStart"/>
      <w:r w:rsidRPr="00475349">
        <w:rPr>
          <w:rFonts w:ascii="Times New Roman" w:hAnsi="Times New Roman" w:cs="Times New Roman"/>
          <w:bCs/>
          <w:sz w:val="24"/>
          <w:szCs w:val="24"/>
          <w:lang w:val="en-US"/>
        </w:rPr>
        <w:t>signifikansi</w:t>
      </w:r>
      <w:proofErr w:type="spellEnd"/>
      <w:r w:rsidRPr="00475349">
        <w:rPr>
          <w:rFonts w:ascii="Times New Roman" w:hAnsi="Times New Roman" w:cs="Times New Roman"/>
          <w:bCs/>
          <w:sz w:val="24"/>
          <w:szCs w:val="24"/>
          <w:lang w:val="en-US"/>
        </w:rPr>
        <w:t xml:space="preserve"> 0,029 </w:t>
      </w:r>
      <w:proofErr w:type="spellStart"/>
      <w:r w:rsidRPr="00475349">
        <w:rPr>
          <w:rFonts w:ascii="Times New Roman" w:hAnsi="Times New Roman" w:cs="Times New Roman"/>
          <w:bCs/>
          <w:sz w:val="24"/>
          <w:szCs w:val="24"/>
          <w:lang w:val="en-US"/>
        </w:rPr>
        <w:t>dimana</w:t>
      </w:r>
      <w:proofErr w:type="spellEnd"/>
      <w:r w:rsidRPr="00475349">
        <w:rPr>
          <w:rFonts w:ascii="Times New Roman" w:hAnsi="Times New Roman" w:cs="Times New Roman"/>
          <w:bCs/>
          <w:sz w:val="24"/>
          <w:szCs w:val="24"/>
          <w:lang w:val="en-US"/>
        </w:rPr>
        <w:t xml:space="preserve"> </w:t>
      </w:r>
      <w:proofErr w:type="spellStart"/>
      <w:r w:rsidRPr="00475349">
        <w:rPr>
          <w:rFonts w:ascii="Times New Roman" w:hAnsi="Times New Roman" w:cs="Times New Roman"/>
          <w:bCs/>
          <w:sz w:val="24"/>
          <w:szCs w:val="24"/>
          <w:lang w:val="en-US"/>
        </w:rPr>
        <w:t>lebih</w:t>
      </w:r>
      <w:proofErr w:type="spellEnd"/>
      <w:r w:rsidRPr="00475349">
        <w:rPr>
          <w:rFonts w:ascii="Times New Roman" w:hAnsi="Times New Roman" w:cs="Times New Roman"/>
          <w:bCs/>
          <w:sz w:val="24"/>
          <w:szCs w:val="24"/>
          <w:lang w:val="en-US"/>
        </w:rPr>
        <w:t xml:space="preserve"> </w:t>
      </w:r>
      <w:proofErr w:type="spellStart"/>
      <w:r w:rsidRPr="00475349">
        <w:rPr>
          <w:rFonts w:ascii="Times New Roman" w:hAnsi="Times New Roman" w:cs="Times New Roman"/>
          <w:bCs/>
          <w:sz w:val="24"/>
          <w:szCs w:val="24"/>
          <w:lang w:val="en-US"/>
        </w:rPr>
        <w:t>kecil</w:t>
      </w:r>
      <w:proofErr w:type="spellEnd"/>
      <w:r w:rsidRPr="00475349">
        <w:rPr>
          <w:rFonts w:ascii="Times New Roman" w:hAnsi="Times New Roman" w:cs="Times New Roman"/>
          <w:bCs/>
          <w:sz w:val="24"/>
          <w:szCs w:val="24"/>
          <w:lang w:val="en-US"/>
        </w:rPr>
        <w:t xml:space="preserve"> </w:t>
      </w:r>
      <w:proofErr w:type="spellStart"/>
      <w:r w:rsidRPr="00475349">
        <w:rPr>
          <w:rFonts w:ascii="Times New Roman" w:hAnsi="Times New Roman" w:cs="Times New Roman"/>
          <w:bCs/>
          <w:sz w:val="24"/>
          <w:szCs w:val="24"/>
          <w:lang w:val="en-US"/>
        </w:rPr>
        <w:t>dari</w:t>
      </w:r>
      <w:proofErr w:type="spellEnd"/>
      <w:r w:rsidRPr="00475349">
        <w:rPr>
          <w:rFonts w:ascii="Times New Roman" w:hAnsi="Times New Roman" w:cs="Times New Roman"/>
          <w:bCs/>
          <w:sz w:val="24"/>
          <w:szCs w:val="24"/>
          <w:lang w:val="en-US"/>
        </w:rPr>
        <w:t xml:space="preserve"> </w:t>
      </w:r>
      <w:proofErr w:type="spellStart"/>
      <w:r w:rsidRPr="00475349">
        <w:rPr>
          <w:rFonts w:ascii="Times New Roman" w:hAnsi="Times New Roman" w:cs="Times New Roman"/>
          <w:bCs/>
          <w:sz w:val="24"/>
          <w:szCs w:val="24"/>
          <w:lang w:val="en-US"/>
        </w:rPr>
        <w:t>taraf</w:t>
      </w:r>
      <w:proofErr w:type="spellEnd"/>
      <w:r w:rsidRPr="00475349">
        <w:rPr>
          <w:rFonts w:ascii="Times New Roman" w:hAnsi="Times New Roman" w:cs="Times New Roman"/>
          <w:bCs/>
          <w:sz w:val="24"/>
          <w:szCs w:val="24"/>
          <w:lang w:val="en-US"/>
        </w:rPr>
        <w:t xml:space="preserve"> </w:t>
      </w:r>
      <w:proofErr w:type="spellStart"/>
      <w:r w:rsidRPr="00475349">
        <w:rPr>
          <w:rFonts w:ascii="Times New Roman" w:hAnsi="Times New Roman" w:cs="Times New Roman"/>
          <w:bCs/>
          <w:sz w:val="24"/>
          <w:szCs w:val="24"/>
          <w:lang w:val="en-US"/>
        </w:rPr>
        <w:t>ketentuan</w:t>
      </w:r>
      <w:proofErr w:type="spellEnd"/>
      <w:r w:rsidRPr="00475349">
        <w:rPr>
          <w:rFonts w:ascii="Times New Roman" w:hAnsi="Times New Roman" w:cs="Times New Roman"/>
          <w:bCs/>
          <w:sz w:val="24"/>
          <w:szCs w:val="24"/>
          <w:lang w:val="en-US"/>
        </w:rPr>
        <w:t xml:space="preserve"> </w:t>
      </w:r>
      <w:proofErr w:type="spellStart"/>
      <w:r w:rsidRPr="00475349">
        <w:rPr>
          <w:rFonts w:ascii="Times New Roman" w:hAnsi="Times New Roman" w:cs="Times New Roman"/>
          <w:bCs/>
          <w:sz w:val="24"/>
          <w:szCs w:val="24"/>
          <w:lang w:val="en-US"/>
        </w:rPr>
        <w:t>signifikan</w:t>
      </w:r>
      <w:proofErr w:type="spellEnd"/>
      <w:r w:rsidRPr="00475349">
        <w:rPr>
          <w:rFonts w:ascii="Times New Roman" w:hAnsi="Times New Roman" w:cs="Times New Roman"/>
          <w:bCs/>
          <w:sz w:val="24"/>
          <w:szCs w:val="24"/>
          <w:lang w:val="en-US"/>
        </w:rPr>
        <w:t xml:space="preserve"> </w:t>
      </w:r>
      <w:proofErr w:type="spellStart"/>
      <w:r w:rsidRPr="00475349">
        <w:rPr>
          <w:rFonts w:ascii="Times New Roman" w:hAnsi="Times New Roman" w:cs="Times New Roman"/>
          <w:bCs/>
          <w:sz w:val="24"/>
          <w:szCs w:val="24"/>
          <w:lang w:val="en-US"/>
        </w:rPr>
        <w:t>yaitu</w:t>
      </w:r>
      <w:proofErr w:type="spellEnd"/>
      <w:r w:rsidRPr="00475349">
        <w:rPr>
          <w:rFonts w:ascii="Times New Roman" w:hAnsi="Times New Roman" w:cs="Times New Roman"/>
          <w:bCs/>
          <w:sz w:val="24"/>
          <w:szCs w:val="24"/>
          <w:lang w:val="en-US"/>
        </w:rPr>
        <w:t xml:space="preserve"> 0,05. Nilai </w:t>
      </w:r>
      <w:proofErr w:type="spellStart"/>
      <w:r w:rsidRPr="00475349">
        <w:rPr>
          <w:rFonts w:ascii="Times New Roman" w:hAnsi="Times New Roman" w:cs="Times New Roman"/>
          <w:bCs/>
          <w:sz w:val="24"/>
          <w:szCs w:val="24"/>
          <w:lang w:val="en-US"/>
        </w:rPr>
        <w:t>t</w:t>
      </w:r>
      <w:r w:rsidRPr="00475349">
        <w:rPr>
          <w:rFonts w:ascii="Times New Roman" w:hAnsi="Times New Roman" w:cs="Times New Roman"/>
          <w:bCs/>
          <w:sz w:val="24"/>
          <w:szCs w:val="24"/>
          <w:vertAlign w:val="subscript"/>
          <w:lang w:val="en-US"/>
        </w:rPr>
        <w:t>hitung</w:t>
      </w:r>
      <w:proofErr w:type="spellEnd"/>
      <w:r w:rsidRPr="00475349">
        <w:rPr>
          <w:rFonts w:ascii="Times New Roman" w:hAnsi="Times New Roman" w:cs="Times New Roman"/>
          <w:bCs/>
          <w:sz w:val="24"/>
          <w:szCs w:val="24"/>
          <w:lang w:val="en-US"/>
        </w:rPr>
        <w:t xml:space="preserve"> yang </w:t>
      </w:r>
      <w:proofErr w:type="spellStart"/>
      <w:r w:rsidRPr="00475349">
        <w:rPr>
          <w:rFonts w:ascii="Times New Roman" w:hAnsi="Times New Roman" w:cs="Times New Roman"/>
          <w:bCs/>
          <w:sz w:val="24"/>
          <w:szCs w:val="24"/>
          <w:lang w:val="en-US"/>
        </w:rPr>
        <w:t>didapat</w:t>
      </w:r>
      <w:proofErr w:type="spellEnd"/>
      <w:r w:rsidRPr="00475349">
        <w:rPr>
          <w:rFonts w:ascii="Times New Roman" w:hAnsi="Times New Roman" w:cs="Times New Roman"/>
          <w:bCs/>
          <w:sz w:val="24"/>
          <w:szCs w:val="24"/>
          <w:lang w:val="en-US"/>
        </w:rPr>
        <w:t xml:space="preserve"> juga </w:t>
      </w:r>
      <w:proofErr w:type="spellStart"/>
      <w:r w:rsidRPr="00475349">
        <w:rPr>
          <w:rFonts w:ascii="Times New Roman" w:hAnsi="Times New Roman" w:cs="Times New Roman"/>
          <w:bCs/>
          <w:sz w:val="24"/>
          <w:szCs w:val="24"/>
          <w:lang w:val="en-US"/>
        </w:rPr>
        <w:t>sebesar</w:t>
      </w:r>
      <w:proofErr w:type="spellEnd"/>
      <w:r w:rsidRPr="00475349">
        <w:rPr>
          <w:rFonts w:ascii="Times New Roman" w:hAnsi="Times New Roman" w:cs="Times New Roman"/>
          <w:bCs/>
          <w:sz w:val="24"/>
          <w:szCs w:val="24"/>
          <w:lang w:val="en-US"/>
        </w:rPr>
        <w:t xml:space="preserve"> 2,283 </w:t>
      </w:r>
      <w:proofErr w:type="spellStart"/>
      <w:r w:rsidRPr="00475349">
        <w:rPr>
          <w:rFonts w:ascii="Times New Roman" w:hAnsi="Times New Roman" w:cs="Times New Roman"/>
          <w:bCs/>
          <w:sz w:val="24"/>
          <w:szCs w:val="24"/>
          <w:lang w:val="en-US"/>
        </w:rPr>
        <w:t>dengan</w:t>
      </w:r>
      <w:proofErr w:type="spellEnd"/>
      <w:r w:rsidRPr="00475349">
        <w:rPr>
          <w:rFonts w:ascii="Times New Roman" w:hAnsi="Times New Roman" w:cs="Times New Roman"/>
          <w:bCs/>
          <w:sz w:val="24"/>
          <w:szCs w:val="24"/>
          <w:lang w:val="en-US"/>
        </w:rPr>
        <w:t xml:space="preserve"> </w:t>
      </w:r>
      <w:proofErr w:type="spellStart"/>
      <w:r w:rsidRPr="00475349">
        <w:rPr>
          <w:rFonts w:ascii="Times New Roman" w:hAnsi="Times New Roman" w:cs="Times New Roman"/>
          <w:bCs/>
          <w:sz w:val="24"/>
          <w:szCs w:val="24"/>
          <w:lang w:val="en-US"/>
        </w:rPr>
        <w:t>demikian</w:t>
      </w:r>
      <w:proofErr w:type="spellEnd"/>
      <w:r w:rsidRPr="00475349">
        <w:rPr>
          <w:rFonts w:ascii="Times New Roman" w:hAnsi="Times New Roman" w:cs="Times New Roman"/>
          <w:bCs/>
          <w:sz w:val="24"/>
          <w:szCs w:val="24"/>
          <w:lang w:val="en-US"/>
        </w:rPr>
        <w:t xml:space="preserve"> </w:t>
      </w:r>
      <w:proofErr w:type="spellStart"/>
      <w:r w:rsidRPr="00475349">
        <w:rPr>
          <w:rFonts w:ascii="Times New Roman" w:hAnsi="Times New Roman" w:cs="Times New Roman"/>
          <w:bCs/>
          <w:sz w:val="24"/>
          <w:szCs w:val="24"/>
          <w:lang w:val="en-US"/>
        </w:rPr>
        <w:t>dapat</w:t>
      </w:r>
      <w:proofErr w:type="spellEnd"/>
      <w:r w:rsidRPr="00475349">
        <w:rPr>
          <w:rFonts w:ascii="Times New Roman" w:hAnsi="Times New Roman" w:cs="Times New Roman"/>
          <w:bCs/>
          <w:sz w:val="24"/>
          <w:szCs w:val="24"/>
          <w:lang w:val="en-US"/>
        </w:rPr>
        <w:t xml:space="preserve"> </w:t>
      </w:r>
      <w:proofErr w:type="spellStart"/>
      <w:r w:rsidRPr="00475349">
        <w:rPr>
          <w:rFonts w:ascii="Times New Roman" w:hAnsi="Times New Roman" w:cs="Times New Roman"/>
          <w:bCs/>
          <w:sz w:val="24"/>
          <w:szCs w:val="24"/>
          <w:lang w:val="en-US"/>
        </w:rPr>
        <w:t>disimpulkan</w:t>
      </w:r>
      <w:proofErr w:type="spellEnd"/>
      <w:r w:rsidRPr="00475349">
        <w:rPr>
          <w:rFonts w:ascii="Times New Roman" w:hAnsi="Times New Roman" w:cs="Times New Roman"/>
          <w:bCs/>
          <w:sz w:val="24"/>
          <w:szCs w:val="24"/>
          <w:lang w:val="en-US"/>
        </w:rPr>
        <w:t xml:space="preserve"> </w:t>
      </w:r>
      <w:proofErr w:type="spellStart"/>
      <w:r w:rsidRPr="00475349">
        <w:rPr>
          <w:rFonts w:ascii="Times New Roman" w:hAnsi="Times New Roman" w:cs="Times New Roman"/>
          <w:bCs/>
          <w:sz w:val="24"/>
          <w:szCs w:val="24"/>
          <w:lang w:val="en-US"/>
        </w:rPr>
        <w:t>Kualitas</w:t>
      </w:r>
      <w:proofErr w:type="spellEnd"/>
      <w:r w:rsidRPr="00475349">
        <w:rPr>
          <w:rFonts w:ascii="Times New Roman" w:hAnsi="Times New Roman" w:cs="Times New Roman"/>
          <w:bCs/>
          <w:sz w:val="24"/>
          <w:szCs w:val="24"/>
          <w:lang w:val="en-US"/>
        </w:rPr>
        <w:t xml:space="preserve"> </w:t>
      </w:r>
      <w:proofErr w:type="spellStart"/>
      <w:r w:rsidRPr="00475349">
        <w:rPr>
          <w:rFonts w:ascii="Times New Roman" w:hAnsi="Times New Roman" w:cs="Times New Roman"/>
          <w:bCs/>
          <w:sz w:val="24"/>
          <w:szCs w:val="24"/>
          <w:lang w:val="en-US"/>
        </w:rPr>
        <w:t>Sumber</w:t>
      </w:r>
      <w:proofErr w:type="spellEnd"/>
      <w:r w:rsidRPr="00475349">
        <w:rPr>
          <w:rFonts w:ascii="Times New Roman" w:hAnsi="Times New Roman" w:cs="Times New Roman"/>
          <w:bCs/>
          <w:sz w:val="24"/>
          <w:szCs w:val="24"/>
          <w:lang w:val="en-US"/>
        </w:rPr>
        <w:t xml:space="preserve"> Daya </w:t>
      </w:r>
      <w:proofErr w:type="spellStart"/>
      <w:r w:rsidRPr="00475349">
        <w:rPr>
          <w:rFonts w:ascii="Times New Roman" w:hAnsi="Times New Roman" w:cs="Times New Roman"/>
          <w:bCs/>
          <w:sz w:val="24"/>
          <w:szCs w:val="24"/>
          <w:lang w:val="en-US"/>
        </w:rPr>
        <w:t>Manusia</w:t>
      </w:r>
      <w:proofErr w:type="spellEnd"/>
      <w:r w:rsidRPr="00475349">
        <w:rPr>
          <w:rFonts w:ascii="Times New Roman" w:hAnsi="Times New Roman" w:cs="Times New Roman"/>
          <w:bCs/>
          <w:sz w:val="24"/>
          <w:szCs w:val="24"/>
          <w:lang w:val="en-US"/>
        </w:rPr>
        <w:t xml:space="preserve"> (X</w:t>
      </w:r>
      <w:r w:rsidRPr="00475349">
        <w:rPr>
          <w:rFonts w:ascii="Times New Roman" w:hAnsi="Times New Roman" w:cs="Times New Roman"/>
          <w:bCs/>
          <w:sz w:val="24"/>
          <w:szCs w:val="24"/>
          <w:vertAlign w:val="subscript"/>
          <w:lang w:val="en-US"/>
        </w:rPr>
        <w:t>2</w:t>
      </w:r>
      <w:r w:rsidRPr="00475349">
        <w:rPr>
          <w:rFonts w:ascii="Times New Roman" w:hAnsi="Times New Roman" w:cs="Times New Roman"/>
          <w:bCs/>
          <w:sz w:val="24"/>
          <w:szCs w:val="24"/>
          <w:lang w:val="en-US"/>
        </w:rPr>
        <w:t xml:space="preserve">) </w:t>
      </w:r>
      <w:proofErr w:type="spellStart"/>
      <w:r w:rsidRPr="00475349">
        <w:rPr>
          <w:rFonts w:ascii="Times New Roman" w:hAnsi="Times New Roman" w:cs="Times New Roman"/>
          <w:bCs/>
          <w:sz w:val="24"/>
          <w:szCs w:val="24"/>
          <w:lang w:val="en-US"/>
        </w:rPr>
        <w:t>berpengaruh</w:t>
      </w:r>
      <w:proofErr w:type="spellEnd"/>
      <w:r w:rsidRPr="00475349">
        <w:rPr>
          <w:rFonts w:ascii="Times New Roman" w:hAnsi="Times New Roman" w:cs="Times New Roman"/>
          <w:bCs/>
          <w:sz w:val="24"/>
          <w:szCs w:val="24"/>
          <w:lang w:val="en-US"/>
        </w:rPr>
        <w:t xml:space="preserve"> </w:t>
      </w:r>
      <w:proofErr w:type="spellStart"/>
      <w:r w:rsidRPr="00475349">
        <w:rPr>
          <w:rFonts w:ascii="Times New Roman" w:hAnsi="Times New Roman" w:cs="Times New Roman"/>
          <w:bCs/>
          <w:sz w:val="24"/>
          <w:szCs w:val="24"/>
          <w:lang w:val="en-US"/>
        </w:rPr>
        <w:t>positif</w:t>
      </w:r>
      <w:proofErr w:type="spellEnd"/>
      <w:r w:rsidRPr="00475349">
        <w:rPr>
          <w:rFonts w:ascii="Times New Roman" w:hAnsi="Times New Roman" w:cs="Times New Roman"/>
          <w:bCs/>
          <w:sz w:val="24"/>
          <w:szCs w:val="24"/>
          <w:lang w:val="en-US"/>
        </w:rPr>
        <w:t xml:space="preserve"> dan </w:t>
      </w:r>
      <w:proofErr w:type="spellStart"/>
      <w:r w:rsidRPr="00475349">
        <w:rPr>
          <w:rFonts w:ascii="Times New Roman" w:hAnsi="Times New Roman" w:cs="Times New Roman"/>
          <w:bCs/>
          <w:sz w:val="24"/>
          <w:szCs w:val="24"/>
          <w:lang w:val="en-US"/>
        </w:rPr>
        <w:t>signifikan</w:t>
      </w:r>
      <w:proofErr w:type="spellEnd"/>
      <w:r w:rsidRPr="00475349">
        <w:rPr>
          <w:rFonts w:ascii="Times New Roman" w:hAnsi="Times New Roman" w:cs="Times New Roman"/>
          <w:bCs/>
          <w:sz w:val="24"/>
          <w:szCs w:val="24"/>
          <w:lang w:val="en-US"/>
        </w:rPr>
        <w:t xml:space="preserve"> </w:t>
      </w:r>
      <w:proofErr w:type="spellStart"/>
      <w:r w:rsidRPr="00475349">
        <w:rPr>
          <w:rFonts w:ascii="Times New Roman" w:hAnsi="Times New Roman" w:cs="Times New Roman"/>
          <w:bCs/>
          <w:sz w:val="24"/>
          <w:szCs w:val="24"/>
          <w:lang w:val="en-US"/>
        </w:rPr>
        <w:t>terhadap</w:t>
      </w:r>
      <w:proofErr w:type="spellEnd"/>
      <w:r w:rsidRPr="00475349">
        <w:rPr>
          <w:rFonts w:ascii="Times New Roman" w:hAnsi="Times New Roman" w:cs="Times New Roman"/>
          <w:bCs/>
          <w:sz w:val="24"/>
          <w:szCs w:val="24"/>
          <w:lang w:val="en-US"/>
        </w:rPr>
        <w:t xml:space="preserve"> </w:t>
      </w:r>
      <w:proofErr w:type="spellStart"/>
      <w:r w:rsidRPr="00475349">
        <w:rPr>
          <w:rFonts w:ascii="Times New Roman" w:hAnsi="Times New Roman" w:cs="Times New Roman"/>
          <w:bCs/>
          <w:sz w:val="24"/>
          <w:szCs w:val="24"/>
          <w:lang w:val="en-US"/>
        </w:rPr>
        <w:t>kualitas</w:t>
      </w:r>
      <w:proofErr w:type="spellEnd"/>
      <w:r w:rsidRPr="00475349">
        <w:rPr>
          <w:rFonts w:ascii="Times New Roman" w:hAnsi="Times New Roman" w:cs="Times New Roman"/>
          <w:bCs/>
          <w:sz w:val="24"/>
          <w:szCs w:val="24"/>
          <w:lang w:val="en-US"/>
        </w:rPr>
        <w:t xml:space="preserve"> </w:t>
      </w:r>
      <w:proofErr w:type="spellStart"/>
      <w:r w:rsidRPr="00475349">
        <w:rPr>
          <w:rFonts w:ascii="Times New Roman" w:hAnsi="Times New Roman" w:cs="Times New Roman"/>
          <w:bCs/>
          <w:sz w:val="24"/>
          <w:szCs w:val="24"/>
          <w:lang w:val="en-US"/>
        </w:rPr>
        <w:t>laporan</w:t>
      </w:r>
      <w:proofErr w:type="spellEnd"/>
      <w:r w:rsidRPr="00475349">
        <w:rPr>
          <w:rFonts w:ascii="Times New Roman" w:hAnsi="Times New Roman" w:cs="Times New Roman"/>
          <w:bCs/>
          <w:sz w:val="24"/>
          <w:szCs w:val="24"/>
          <w:lang w:val="en-US"/>
        </w:rPr>
        <w:t xml:space="preserve"> </w:t>
      </w:r>
      <w:proofErr w:type="spellStart"/>
      <w:r w:rsidRPr="00475349">
        <w:rPr>
          <w:rFonts w:ascii="Times New Roman" w:hAnsi="Times New Roman" w:cs="Times New Roman"/>
          <w:bCs/>
          <w:sz w:val="24"/>
          <w:szCs w:val="24"/>
          <w:lang w:val="en-US"/>
        </w:rPr>
        <w:t>keuangan</w:t>
      </w:r>
      <w:proofErr w:type="spellEnd"/>
      <w:r w:rsidRPr="00475349">
        <w:rPr>
          <w:rFonts w:ascii="Times New Roman" w:hAnsi="Times New Roman" w:cs="Times New Roman"/>
          <w:bCs/>
          <w:sz w:val="24"/>
          <w:szCs w:val="24"/>
          <w:lang w:val="en-US"/>
        </w:rPr>
        <w:t xml:space="preserve"> pada </w:t>
      </w:r>
      <w:proofErr w:type="spellStart"/>
      <w:r w:rsidRPr="00475349">
        <w:rPr>
          <w:rFonts w:ascii="Times New Roman" w:hAnsi="Times New Roman" w:cs="Times New Roman"/>
          <w:bCs/>
          <w:sz w:val="24"/>
          <w:szCs w:val="24"/>
          <w:lang w:val="en-US"/>
        </w:rPr>
        <w:t>Pemerintah</w:t>
      </w:r>
      <w:proofErr w:type="spellEnd"/>
      <w:r w:rsidRPr="00475349">
        <w:rPr>
          <w:rFonts w:ascii="Times New Roman" w:hAnsi="Times New Roman" w:cs="Times New Roman"/>
          <w:bCs/>
          <w:sz w:val="24"/>
          <w:szCs w:val="24"/>
          <w:lang w:val="en-US"/>
        </w:rPr>
        <w:t xml:space="preserve"> </w:t>
      </w:r>
      <w:proofErr w:type="spellStart"/>
      <w:r w:rsidRPr="00475349">
        <w:rPr>
          <w:rFonts w:ascii="Times New Roman" w:hAnsi="Times New Roman" w:cs="Times New Roman"/>
          <w:bCs/>
          <w:sz w:val="24"/>
          <w:szCs w:val="24"/>
          <w:lang w:val="en-US"/>
        </w:rPr>
        <w:t>kota</w:t>
      </w:r>
      <w:proofErr w:type="spellEnd"/>
      <w:r w:rsidRPr="00475349">
        <w:rPr>
          <w:rFonts w:ascii="Times New Roman" w:hAnsi="Times New Roman" w:cs="Times New Roman"/>
          <w:bCs/>
          <w:sz w:val="24"/>
          <w:szCs w:val="24"/>
          <w:lang w:val="en-US"/>
        </w:rPr>
        <w:t xml:space="preserve"> </w:t>
      </w:r>
      <w:proofErr w:type="spellStart"/>
      <w:r w:rsidRPr="00475349">
        <w:rPr>
          <w:rFonts w:ascii="Times New Roman" w:hAnsi="Times New Roman" w:cs="Times New Roman"/>
          <w:bCs/>
          <w:sz w:val="24"/>
          <w:szCs w:val="24"/>
          <w:lang w:val="en-US"/>
        </w:rPr>
        <w:t>Samarinda</w:t>
      </w:r>
      <w:proofErr w:type="spellEnd"/>
      <w:r w:rsidRPr="00475349">
        <w:rPr>
          <w:rFonts w:ascii="Times New Roman" w:hAnsi="Times New Roman" w:cs="Times New Roman"/>
          <w:bCs/>
          <w:sz w:val="24"/>
          <w:szCs w:val="24"/>
          <w:lang w:val="en-US"/>
        </w:rPr>
        <w:t>.</w:t>
      </w:r>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Dengan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ini</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dinyatakan</w:t>
      </w:r>
      <w:proofErr w:type="spellEnd"/>
      <w:r>
        <w:rPr>
          <w:rFonts w:ascii="Times New Roman" w:hAnsi="Times New Roman" w:cs="Times New Roman"/>
          <w:bCs/>
          <w:sz w:val="24"/>
          <w:szCs w:val="24"/>
          <w:lang w:val="en-US"/>
        </w:rPr>
        <w:t xml:space="preserve"> H</w:t>
      </w:r>
      <w:r>
        <w:rPr>
          <w:rFonts w:ascii="Times New Roman" w:hAnsi="Times New Roman" w:cs="Times New Roman"/>
          <w:bCs/>
          <w:sz w:val="24"/>
          <w:szCs w:val="24"/>
          <w:vertAlign w:val="subscript"/>
          <w:lang w:val="en-US"/>
        </w:rPr>
        <w:t xml:space="preserve">2 </w:t>
      </w:r>
      <w:r>
        <w:rPr>
          <w:rFonts w:ascii="Times New Roman" w:hAnsi="Times New Roman" w:cs="Times New Roman"/>
          <w:b/>
          <w:sz w:val="24"/>
          <w:szCs w:val="24"/>
        </w:rPr>
        <w:t>diterima.</w:t>
      </w:r>
    </w:p>
    <w:p w14:paraId="7E7E03C4" w14:textId="2B6FC467" w:rsidR="001B1271" w:rsidRDefault="001B1271" w:rsidP="004B0387">
      <w:pPr>
        <w:spacing w:line="480" w:lineRule="auto"/>
        <w:jc w:val="both"/>
        <w:rPr>
          <w:rFonts w:ascii="Times New Roman" w:hAnsi="Times New Roman" w:cs="Times New Roman"/>
          <w:bCs/>
          <w:sz w:val="24"/>
          <w:szCs w:val="24"/>
        </w:rPr>
      </w:pPr>
      <w:r>
        <w:rPr>
          <w:rFonts w:ascii="Times New Roman" w:hAnsi="Times New Roman" w:cs="Times New Roman"/>
          <w:b/>
          <w:sz w:val="24"/>
          <w:szCs w:val="24"/>
        </w:rPr>
        <w:tab/>
      </w:r>
      <w:r w:rsidRPr="001B1271">
        <w:rPr>
          <w:rFonts w:ascii="Times New Roman" w:hAnsi="Times New Roman" w:cs="Times New Roman"/>
          <w:bCs/>
          <w:sz w:val="24"/>
          <w:szCs w:val="24"/>
        </w:rPr>
        <w:t xml:space="preserve">Teori keagenan </w:t>
      </w:r>
      <w:r w:rsidRPr="001B1271">
        <w:rPr>
          <w:rFonts w:ascii="Times New Roman" w:hAnsi="Times New Roman" w:cs="Times New Roman"/>
          <w:bCs/>
          <w:i/>
          <w:iCs/>
          <w:sz w:val="24"/>
          <w:szCs w:val="24"/>
        </w:rPr>
        <w:t>(Agency Theory)</w:t>
      </w:r>
      <w:r w:rsidRPr="001B1271">
        <w:rPr>
          <w:rFonts w:ascii="Times New Roman" w:hAnsi="Times New Roman" w:cs="Times New Roman"/>
          <w:bCs/>
          <w:sz w:val="24"/>
          <w:szCs w:val="24"/>
        </w:rPr>
        <w:t xml:space="preserve"> menjelaskan hubungan antara pemerintah pusat (principal) dengan instansi pemerintah (agent), di mana pemerintah pusat memberi wewenang kepada instansi pemerintah untuk menjalankan program bagi masyarakat. </w:t>
      </w:r>
      <w:r>
        <w:rPr>
          <w:rFonts w:ascii="Times New Roman" w:hAnsi="Times New Roman" w:cs="Times New Roman"/>
          <w:bCs/>
          <w:sz w:val="24"/>
          <w:szCs w:val="24"/>
        </w:rPr>
        <w:t xml:space="preserve">Jika kualitas sumber daya manusia yang buruk maka akan </w:t>
      </w:r>
      <w:r w:rsidRPr="001B1271">
        <w:rPr>
          <w:rFonts w:ascii="Times New Roman" w:hAnsi="Times New Roman" w:cs="Times New Roman"/>
          <w:bCs/>
          <w:sz w:val="24"/>
          <w:szCs w:val="24"/>
        </w:rPr>
        <w:t xml:space="preserve">menimbulkan risiko suatu instansi pemerintah mengutamakan kepentingan pribadi dibandingkan kepentingan masyarakat yang menyebabkan timbulnya teori keagenan. </w:t>
      </w:r>
      <w:r>
        <w:rPr>
          <w:rFonts w:ascii="Times New Roman" w:hAnsi="Times New Roman" w:cs="Times New Roman"/>
          <w:bCs/>
          <w:sz w:val="24"/>
          <w:szCs w:val="24"/>
        </w:rPr>
        <w:t>Kualitas sumber daya</w:t>
      </w:r>
      <w:r w:rsidRPr="001B1271">
        <w:rPr>
          <w:rFonts w:ascii="Times New Roman" w:hAnsi="Times New Roman" w:cs="Times New Roman"/>
          <w:bCs/>
          <w:sz w:val="24"/>
          <w:szCs w:val="24"/>
        </w:rPr>
        <w:t xml:space="preserve"> berperan penting dengan menetapkan standar kerja, mengukur hasil kerja, membandingkan pencapaian dengan standar yang telah ditetapkan, serta melakukan tindakan koreksi jika terjadi penyimpangan.</w:t>
      </w:r>
    </w:p>
    <w:p w14:paraId="7DFF08CE" w14:textId="6192ABE9" w:rsidR="001B1271" w:rsidRDefault="001B1271" w:rsidP="004B0387">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Dengan kata lain apabila kualitas sumber daya manusia yang baik, maka dapat meningkatkan Kualtas laporan keuangan itu sendiri. Sebaliknya juga apabila Kualitas sumber daya manusia yang buruk, maka bisa terjadinya penyelewangan, hambatan, dan kesalahan dalam membuat laporan keuangan yang membuat tidak tercapainya </w:t>
      </w:r>
      <w:r>
        <w:rPr>
          <w:rFonts w:ascii="Times New Roman" w:hAnsi="Times New Roman" w:cs="Times New Roman"/>
          <w:bCs/>
          <w:sz w:val="24"/>
          <w:szCs w:val="24"/>
        </w:rPr>
        <w:lastRenderedPageBreak/>
        <w:t>suatu target yang telah ditetapkan, serta terjadinya penurunan kualitas laporan keuangan.</w:t>
      </w:r>
    </w:p>
    <w:p w14:paraId="109368B3" w14:textId="75C9E79D" w:rsidR="001B1271" w:rsidRDefault="001B1271" w:rsidP="004B0387">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ab/>
        <w:t>Adanya pengaruh tersebut juga didukung dalam penelitian</w:t>
      </w:r>
      <w:r w:rsidR="00D77395" w:rsidRPr="00D77395">
        <w:rPr>
          <w:rFonts w:ascii="Times New Roman" w:hAnsi="Times New Roman" w:cs="Times New Roman"/>
          <w:bCs/>
          <w:sz w:val="24"/>
          <w:szCs w:val="24"/>
        </w:rPr>
        <w:t xml:space="preserve"> </w:t>
      </w:r>
      <w:r w:rsidR="00D77395">
        <w:rPr>
          <w:rFonts w:ascii="Times New Roman" w:hAnsi="Times New Roman" w:cs="Times New Roman"/>
          <w:bCs/>
          <w:sz w:val="24"/>
          <w:szCs w:val="24"/>
        </w:rPr>
        <w:t>Febri &amp; Hidayatul (2022),</w:t>
      </w:r>
      <w:r w:rsidR="00D77395">
        <w:rPr>
          <w:rFonts w:ascii="Times New Roman" w:hAnsi="Times New Roman" w:cs="Times New Roman"/>
          <w:bCs/>
          <w:sz w:val="24"/>
          <w:szCs w:val="24"/>
        </w:rPr>
        <w:t xml:space="preserve"> </w:t>
      </w:r>
      <w:r>
        <w:rPr>
          <w:rFonts w:ascii="Times New Roman" w:hAnsi="Times New Roman" w:cs="Times New Roman"/>
          <w:bCs/>
          <w:sz w:val="24"/>
          <w:szCs w:val="24"/>
        </w:rPr>
        <w:t xml:space="preserve">Ananta (2020),  Ayu (2020), </w:t>
      </w:r>
      <w:r w:rsidR="00D77395">
        <w:rPr>
          <w:rFonts w:ascii="Times New Roman" w:hAnsi="Times New Roman" w:cs="Times New Roman"/>
          <w:bCs/>
          <w:sz w:val="24"/>
          <w:szCs w:val="24"/>
        </w:rPr>
        <w:t xml:space="preserve">dan </w:t>
      </w:r>
      <w:r>
        <w:rPr>
          <w:rFonts w:ascii="Times New Roman" w:hAnsi="Times New Roman" w:cs="Times New Roman"/>
          <w:bCs/>
          <w:sz w:val="24"/>
          <w:szCs w:val="24"/>
        </w:rPr>
        <w:t>Nabila &amp; Dwi Cahyono (2019)</w:t>
      </w:r>
      <w:r w:rsidR="00D77395">
        <w:rPr>
          <w:rFonts w:ascii="Times New Roman" w:hAnsi="Times New Roman" w:cs="Times New Roman"/>
          <w:bCs/>
          <w:sz w:val="24"/>
          <w:szCs w:val="24"/>
        </w:rPr>
        <w:t xml:space="preserve"> Masing-masing menyimpulkan kualitas sumber daya manusia berpengaruh signifikan  terhadap kualtas laporan keuangan.</w:t>
      </w:r>
    </w:p>
    <w:p w14:paraId="681BAB34" w14:textId="7A64423C" w:rsidR="009E7BD1" w:rsidRDefault="009E7BD1" w:rsidP="004B0387">
      <w:pPr>
        <w:spacing w:line="480" w:lineRule="auto"/>
        <w:jc w:val="both"/>
        <w:rPr>
          <w:rFonts w:ascii="Times New Roman" w:hAnsi="Times New Roman" w:cs="Times New Roman"/>
          <w:b/>
          <w:sz w:val="24"/>
          <w:szCs w:val="24"/>
        </w:rPr>
      </w:pPr>
      <w:r w:rsidRPr="009E7BD1">
        <w:rPr>
          <w:rFonts w:ascii="Times New Roman" w:hAnsi="Times New Roman" w:cs="Times New Roman"/>
          <w:b/>
          <w:sz w:val="24"/>
          <w:szCs w:val="24"/>
        </w:rPr>
        <w:t>4.</w:t>
      </w:r>
      <w:r w:rsidR="006C04AB">
        <w:rPr>
          <w:rFonts w:ascii="Times New Roman" w:hAnsi="Times New Roman" w:cs="Times New Roman"/>
          <w:b/>
          <w:sz w:val="24"/>
          <w:szCs w:val="24"/>
        </w:rPr>
        <w:t>6</w:t>
      </w:r>
      <w:r w:rsidRPr="009E7BD1">
        <w:rPr>
          <w:rFonts w:ascii="Times New Roman" w:hAnsi="Times New Roman" w:cs="Times New Roman"/>
          <w:b/>
          <w:sz w:val="24"/>
          <w:szCs w:val="24"/>
        </w:rPr>
        <w:t xml:space="preserve">.3. </w:t>
      </w:r>
      <w:r>
        <w:rPr>
          <w:rFonts w:ascii="Times New Roman" w:hAnsi="Times New Roman" w:cs="Times New Roman"/>
          <w:b/>
          <w:sz w:val="24"/>
          <w:szCs w:val="24"/>
        </w:rPr>
        <w:tab/>
      </w:r>
      <w:r w:rsidRPr="009E7BD1">
        <w:rPr>
          <w:rFonts w:ascii="Times New Roman" w:hAnsi="Times New Roman" w:cs="Times New Roman"/>
          <w:b/>
          <w:sz w:val="24"/>
          <w:szCs w:val="24"/>
        </w:rPr>
        <w:t xml:space="preserve">Pengaruh Pemanfaatan Teknologi Informasi Terhadap Kualitas Laporan </w:t>
      </w:r>
      <w:r>
        <w:rPr>
          <w:rFonts w:ascii="Times New Roman" w:hAnsi="Times New Roman" w:cs="Times New Roman"/>
          <w:b/>
          <w:sz w:val="24"/>
          <w:szCs w:val="24"/>
        </w:rPr>
        <w:tab/>
      </w:r>
      <w:r w:rsidRPr="009E7BD1">
        <w:rPr>
          <w:rFonts w:ascii="Times New Roman" w:hAnsi="Times New Roman" w:cs="Times New Roman"/>
          <w:b/>
          <w:sz w:val="24"/>
          <w:szCs w:val="24"/>
        </w:rPr>
        <w:t>Keuangan</w:t>
      </w:r>
    </w:p>
    <w:p w14:paraId="748396C5" w14:textId="21ADDF8C" w:rsidR="009E7BD1" w:rsidRDefault="009E7BD1" w:rsidP="004B0387">
      <w:pPr>
        <w:spacing w:line="48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Cs/>
          <w:sz w:val="24"/>
          <w:szCs w:val="24"/>
        </w:rPr>
        <w:t xml:space="preserve">Berdasarkan hasil analisa hipotesis </w:t>
      </w:r>
      <w:r w:rsidRPr="009E7BD1">
        <w:rPr>
          <w:rFonts w:ascii="Times New Roman" w:hAnsi="Times New Roman" w:cs="Times New Roman"/>
          <w:bCs/>
          <w:sz w:val="24"/>
          <w:szCs w:val="24"/>
        </w:rPr>
        <w:t>Pemanfaatan Teknologi Informasi</w:t>
      </w:r>
      <w:r w:rsidRPr="009E7BD1">
        <w:rPr>
          <w:rFonts w:ascii="Times New Roman" w:hAnsi="Times New Roman" w:cs="Times New Roman"/>
          <w:b/>
          <w:sz w:val="24"/>
          <w:szCs w:val="24"/>
        </w:rPr>
        <w:t xml:space="preserve"> </w:t>
      </w:r>
      <w:r w:rsidRPr="00475349">
        <w:rPr>
          <w:rFonts w:ascii="Times New Roman" w:hAnsi="Times New Roman" w:cs="Times New Roman"/>
          <w:bCs/>
          <w:sz w:val="24"/>
          <w:szCs w:val="24"/>
          <w:lang w:val="en-US"/>
        </w:rPr>
        <w:t>(X</w:t>
      </w:r>
      <w:r>
        <w:rPr>
          <w:rFonts w:ascii="Times New Roman" w:hAnsi="Times New Roman" w:cs="Times New Roman"/>
          <w:bCs/>
          <w:sz w:val="24"/>
          <w:szCs w:val="24"/>
          <w:vertAlign w:val="subscript"/>
          <w:lang w:val="en-US"/>
        </w:rPr>
        <w:t>3</w:t>
      </w:r>
      <w:r w:rsidRPr="00475349">
        <w:rPr>
          <w:rFonts w:ascii="Times New Roman" w:hAnsi="Times New Roman" w:cs="Times New Roman"/>
          <w:bCs/>
          <w:sz w:val="24"/>
          <w:szCs w:val="24"/>
          <w:lang w:val="en-US"/>
        </w:rPr>
        <w:t xml:space="preserve">) </w:t>
      </w:r>
      <w:proofErr w:type="spellStart"/>
      <w:r w:rsidRPr="00475349">
        <w:rPr>
          <w:rFonts w:ascii="Times New Roman" w:hAnsi="Times New Roman" w:cs="Times New Roman"/>
          <w:bCs/>
          <w:sz w:val="24"/>
          <w:szCs w:val="24"/>
          <w:lang w:val="en-US"/>
        </w:rPr>
        <w:t>Memiliki</w:t>
      </w:r>
      <w:proofErr w:type="spellEnd"/>
      <w:r w:rsidRPr="00475349">
        <w:rPr>
          <w:rFonts w:ascii="Times New Roman" w:hAnsi="Times New Roman" w:cs="Times New Roman"/>
          <w:bCs/>
          <w:sz w:val="24"/>
          <w:szCs w:val="24"/>
          <w:lang w:val="en-US"/>
        </w:rPr>
        <w:t xml:space="preserve"> </w:t>
      </w:r>
      <w:proofErr w:type="spellStart"/>
      <w:r w:rsidRPr="00475349">
        <w:rPr>
          <w:rFonts w:ascii="Times New Roman" w:hAnsi="Times New Roman" w:cs="Times New Roman"/>
          <w:bCs/>
          <w:sz w:val="24"/>
          <w:szCs w:val="24"/>
          <w:lang w:val="en-US"/>
        </w:rPr>
        <w:t>koefisien</w:t>
      </w:r>
      <w:proofErr w:type="spellEnd"/>
      <w:r w:rsidRPr="00475349">
        <w:rPr>
          <w:rFonts w:ascii="Times New Roman" w:hAnsi="Times New Roman" w:cs="Times New Roman"/>
          <w:bCs/>
          <w:sz w:val="24"/>
          <w:szCs w:val="24"/>
          <w:lang w:val="en-US"/>
        </w:rPr>
        <w:t xml:space="preserve"> </w:t>
      </w:r>
      <w:proofErr w:type="spellStart"/>
      <w:r w:rsidRPr="00475349">
        <w:rPr>
          <w:rFonts w:ascii="Times New Roman" w:hAnsi="Times New Roman" w:cs="Times New Roman"/>
          <w:bCs/>
          <w:sz w:val="24"/>
          <w:szCs w:val="24"/>
          <w:lang w:val="en-US"/>
        </w:rPr>
        <w:t>regresi</w:t>
      </w:r>
      <w:proofErr w:type="spellEnd"/>
      <w:r w:rsidRPr="00475349">
        <w:rPr>
          <w:rFonts w:ascii="Times New Roman" w:hAnsi="Times New Roman" w:cs="Times New Roman"/>
          <w:bCs/>
          <w:sz w:val="24"/>
          <w:szCs w:val="24"/>
          <w:lang w:val="en-US"/>
        </w:rPr>
        <w:t xml:space="preserve"> </w:t>
      </w:r>
      <w:proofErr w:type="spellStart"/>
      <w:r w:rsidRPr="00475349">
        <w:rPr>
          <w:rFonts w:ascii="Times New Roman" w:hAnsi="Times New Roman" w:cs="Times New Roman"/>
          <w:bCs/>
          <w:sz w:val="24"/>
          <w:szCs w:val="24"/>
          <w:lang w:val="en-US"/>
        </w:rPr>
        <w:t>sebesar</w:t>
      </w:r>
      <w:proofErr w:type="spellEnd"/>
      <w:r w:rsidRPr="00475349">
        <w:rPr>
          <w:rFonts w:ascii="Times New Roman" w:hAnsi="Times New Roman" w:cs="Times New Roman"/>
          <w:bCs/>
          <w:sz w:val="24"/>
          <w:szCs w:val="24"/>
          <w:lang w:val="en-US"/>
        </w:rPr>
        <w:t xml:space="preserve"> 0,</w:t>
      </w:r>
      <w:r>
        <w:rPr>
          <w:rFonts w:ascii="Times New Roman" w:hAnsi="Times New Roman" w:cs="Times New Roman"/>
          <w:bCs/>
          <w:sz w:val="24"/>
          <w:szCs w:val="24"/>
          <w:lang w:val="en-US"/>
        </w:rPr>
        <w:t>602</w:t>
      </w:r>
      <w:r w:rsidRPr="00475349">
        <w:rPr>
          <w:rFonts w:ascii="Times New Roman" w:hAnsi="Times New Roman" w:cs="Times New Roman"/>
          <w:bCs/>
          <w:sz w:val="24"/>
          <w:szCs w:val="24"/>
          <w:lang w:val="en-US"/>
        </w:rPr>
        <w:t xml:space="preserve"> </w:t>
      </w:r>
      <w:proofErr w:type="spellStart"/>
      <w:r w:rsidRPr="00475349">
        <w:rPr>
          <w:rFonts w:ascii="Times New Roman" w:hAnsi="Times New Roman" w:cs="Times New Roman"/>
          <w:bCs/>
          <w:sz w:val="24"/>
          <w:szCs w:val="24"/>
          <w:lang w:val="en-US"/>
        </w:rPr>
        <w:t>dengan</w:t>
      </w:r>
      <w:proofErr w:type="spellEnd"/>
      <w:r w:rsidRPr="00475349">
        <w:rPr>
          <w:rFonts w:ascii="Times New Roman" w:hAnsi="Times New Roman" w:cs="Times New Roman"/>
          <w:bCs/>
          <w:sz w:val="24"/>
          <w:szCs w:val="24"/>
          <w:lang w:val="en-US"/>
        </w:rPr>
        <w:t xml:space="preserve"> </w:t>
      </w:r>
      <w:proofErr w:type="spellStart"/>
      <w:r w:rsidRPr="00475349">
        <w:rPr>
          <w:rFonts w:ascii="Times New Roman" w:hAnsi="Times New Roman" w:cs="Times New Roman"/>
          <w:bCs/>
          <w:sz w:val="24"/>
          <w:szCs w:val="24"/>
          <w:lang w:val="en-US"/>
        </w:rPr>
        <w:t>nilai</w:t>
      </w:r>
      <w:proofErr w:type="spellEnd"/>
      <w:r w:rsidRPr="00475349">
        <w:rPr>
          <w:rFonts w:ascii="Times New Roman" w:hAnsi="Times New Roman" w:cs="Times New Roman"/>
          <w:bCs/>
          <w:sz w:val="24"/>
          <w:szCs w:val="24"/>
          <w:lang w:val="en-US"/>
        </w:rPr>
        <w:t xml:space="preserve"> </w:t>
      </w:r>
      <w:proofErr w:type="spellStart"/>
      <w:r w:rsidRPr="00475349">
        <w:rPr>
          <w:rFonts w:ascii="Times New Roman" w:hAnsi="Times New Roman" w:cs="Times New Roman"/>
          <w:bCs/>
          <w:sz w:val="24"/>
          <w:szCs w:val="24"/>
          <w:lang w:val="en-US"/>
        </w:rPr>
        <w:t>signifikansi</w:t>
      </w:r>
      <w:proofErr w:type="spellEnd"/>
      <w:r w:rsidRPr="00475349">
        <w:rPr>
          <w:rFonts w:ascii="Times New Roman" w:hAnsi="Times New Roman" w:cs="Times New Roman"/>
          <w:bCs/>
          <w:sz w:val="24"/>
          <w:szCs w:val="24"/>
          <w:lang w:val="en-US"/>
        </w:rPr>
        <w:t xml:space="preserve"> 0,0</w:t>
      </w:r>
      <w:r>
        <w:rPr>
          <w:rFonts w:ascii="Times New Roman" w:hAnsi="Times New Roman" w:cs="Times New Roman"/>
          <w:bCs/>
          <w:sz w:val="24"/>
          <w:szCs w:val="24"/>
          <w:lang w:val="en-US"/>
        </w:rPr>
        <w:t>00</w:t>
      </w:r>
      <w:r w:rsidRPr="00475349">
        <w:rPr>
          <w:rFonts w:ascii="Times New Roman" w:hAnsi="Times New Roman" w:cs="Times New Roman"/>
          <w:bCs/>
          <w:sz w:val="24"/>
          <w:szCs w:val="24"/>
          <w:lang w:val="en-US"/>
        </w:rPr>
        <w:t xml:space="preserve"> </w:t>
      </w:r>
      <w:proofErr w:type="spellStart"/>
      <w:r w:rsidRPr="00475349">
        <w:rPr>
          <w:rFonts w:ascii="Times New Roman" w:hAnsi="Times New Roman" w:cs="Times New Roman"/>
          <w:bCs/>
          <w:sz w:val="24"/>
          <w:szCs w:val="24"/>
          <w:lang w:val="en-US"/>
        </w:rPr>
        <w:t>dimana</w:t>
      </w:r>
      <w:proofErr w:type="spellEnd"/>
      <w:r w:rsidRPr="00475349">
        <w:rPr>
          <w:rFonts w:ascii="Times New Roman" w:hAnsi="Times New Roman" w:cs="Times New Roman"/>
          <w:bCs/>
          <w:sz w:val="24"/>
          <w:szCs w:val="24"/>
          <w:lang w:val="en-US"/>
        </w:rPr>
        <w:t xml:space="preserve"> </w:t>
      </w:r>
      <w:proofErr w:type="spellStart"/>
      <w:r w:rsidRPr="00475349">
        <w:rPr>
          <w:rFonts w:ascii="Times New Roman" w:hAnsi="Times New Roman" w:cs="Times New Roman"/>
          <w:bCs/>
          <w:sz w:val="24"/>
          <w:szCs w:val="24"/>
          <w:lang w:val="en-US"/>
        </w:rPr>
        <w:t>lebih</w:t>
      </w:r>
      <w:proofErr w:type="spellEnd"/>
      <w:r w:rsidRPr="00475349">
        <w:rPr>
          <w:rFonts w:ascii="Times New Roman" w:hAnsi="Times New Roman" w:cs="Times New Roman"/>
          <w:bCs/>
          <w:sz w:val="24"/>
          <w:szCs w:val="24"/>
          <w:lang w:val="en-US"/>
        </w:rPr>
        <w:t xml:space="preserve"> </w:t>
      </w:r>
      <w:proofErr w:type="spellStart"/>
      <w:r w:rsidRPr="00475349">
        <w:rPr>
          <w:rFonts w:ascii="Times New Roman" w:hAnsi="Times New Roman" w:cs="Times New Roman"/>
          <w:bCs/>
          <w:sz w:val="24"/>
          <w:szCs w:val="24"/>
          <w:lang w:val="en-US"/>
        </w:rPr>
        <w:t>kecil</w:t>
      </w:r>
      <w:proofErr w:type="spellEnd"/>
      <w:r w:rsidRPr="00475349">
        <w:rPr>
          <w:rFonts w:ascii="Times New Roman" w:hAnsi="Times New Roman" w:cs="Times New Roman"/>
          <w:bCs/>
          <w:sz w:val="24"/>
          <w:szCs w:val="24"/>
          <w:lang w:val="en-US"/>
        </w:rPr>
        <w:t xml:space="preserve"> </w:t>
      </w:r>
      <w:proofErr w:type="spellStart"/>
      <w:r w:rsidRPr="00475349">
        <w:rPr>
          <w:rFonts w:ascii="Times New Roman" w:hAnsi="Times New Roman" w:cs="Times New Roman"/>
          <w:bCs/>
          <w:sz w:val="24"/>
          <w:szCs w:val="24"/>
          <w:lang w:val="en-US"/>
        </w:rPr>
        <w:t>dari</w:t>
      </w:r>
      <w:proofErr w:type="spellEnd"/>
      <w:r w:rsidRPr="00475349">
        <w:rPr>
          <w:rFonts w:ascii="Times New Roman" w:hAnsi="Times New Roman" w:cs="Times New Roman"/>
          <w:bCs/>
          <w:sz w:val="24"/>
          <w:szCs w:val="24"/>
          <w:lang w:val="en-US"/>
        </w:rPr>
        <w:t xml:space="preserve"> </w:t>
      </w:r>
      <w:proofErr w:type="spellStart"/>
      <w:r w:rsidRPr="00475349">
        <w:rPr>
          <w:rFonts w:ascii="Times New Roman" w:hAnsi="Times New Roman" w:cs="Times New Roman"/>
          <w:bCs/>
          <w:sz w:val="24"/>
          <w:szCs w:val="24"/>
          <w:lang w:val="en-US"/>
        </w:rPr>
        <w:t>taraf</w:t>
      </w:r>
      <w:proofErr w:type="spellEnd"/>
      <w:r w:rsidRPr="00475349">
        <w:rPr>
          <w:rFonts w:ascii="Times New Roman" w:hAnsi="Times New Roman" w:cs="Times New Roman"/>
          <w:bCs/>
          <w:sz w:val="24"/>
          <w:szCs w:val="24"/>
          <w:lang w:val="en-US"/>
        </w:rPr>
        <w:t xml:space="preserve"> </w:t>
      </w:r>
      <w:proofErr w:type="spellStart"/>
      <w:r w:rsidRPr="00475349">
        <w:rPr>
          <w:rFonts w:ascii="Times New Roman" w:hAnsi="Times New Roman" w:cs="Times New Roman"/>
          <w:bCs/>
          <w:sz w:val="24"/>
          <w:szCs w:val="24"/>
          <w:lang w:val="en-US"/>
        </w:rPr>
        <w:t>ketentuan</w:t>
      </w:r>
      <w:proofErr w:type="spellEnd"/>
      <w:r w:rsidRPr="00475349">
        <w:rPr>
          <w:rFonts w:ascii="Times New Roman" w:hAnsi="Times New Roman" w:cs="Times New Roman"/>
          <w:bCs/>
          <w:sz w:val="24"/>
          <w:szCs w:val="24"/>
          <w:lang w:val="en-US"/>
        </w:rPr>
        <w:t xml:space="preserve"> </w:t>
      </w:r>
      <w:proofErr w:type="spellStart"/>
      <w:r w:rsidRPr="00475349">
        <w:rPr>
          <w:rFonts w:ascii="Times New Roman" w:hAnsi="Times New Roman" w:cs="Times New Roman"/>
          <w:bCs/>
          <w:sz w:val="24"/>
          <w:szCs w:val="24"/>
          <w:lang w:val="en-US"/>
        </w:rPr>
        <w:t>signifikan</w:t>
      </w:r>
      <w:proofErr w:type="spellEnd"/>
      <w:r w:rsidRPr="00475349">
        <w:rPr>
          <w:rFonts w:ascii="Times New Roman" w:hAnsi="Times New Roman" w:cs="Times New Roman"/>
          <w:bCs/>
          <w:sz w:val="24"/>
          <w:szCs w:val="24"/>
          <w:lang w:val="en-US"/>
        </w:rPr>
        <w:t xml:space="preserve"> </w:t>
      </w:r>
      <w:proofErr w:type="spellStart"/>
      <w:r w:rsidRPr="00475349">
        <w:rPr>
          <w:rFonts w:ascii="Times New Roman" w:hAnsi="Times New Roman" w:cs="Times New Roman"/>
          <w:bCs/>
          <w:sz w:val="24"/>
          <w:szCs w:val="24"/>
          <w:lang w:val="en-US"/>
        </w:rPr>
        <w:t>yaitu</w:t>
      </w:r>
      <w:proofErr w:type="spellEnd"/>
      <w:r w:rsidRPr="00475349">
        <w:rPr>
          <w:rFonts w:ascii="Times New Roman" w:hAnsi="Times New Roman" w:cs="Times New Roman"/>
          <w:bCs/>
          <w:sz w:val="24"/>
          <w:szCs w:val="24"/>
          <w:lang w:val="en-US"/>
        </w:rPr>
        <w:t xml:space="preserve"> 0,05. Nilai </w:t>
      </w:r>
      <w:proofErr w:type="spellStart"/>
      <w:r w:rsidRPr="00475349">
        <w:rPr>
          <w:rFonts w:ascii="Times New Roman" w:hAnsi="Times New Roman" w:cs="Times New Roman"/>
          <w:bCs/>
          <w:sz w:val="24"/>
          <w:szCs w:val="24"/>
          <w:lang w:val="en-US"/>
        </w:rPr>
        <w:t>t</w:t>
      </w:r>
      <w:r w:rsidRPr="00475349">
        <w:rPr>
          <w:rFonts w:ascii="Times New Roman" w:hAnsi="Times New Roman" w:cs="Times New Roman"/>
          <w:bCs/>
          <w:sz w:val="24"/>
          <w:szCs w:val="24"/>
          <w:vertAlign w:val="subscript"/>
          <w:lang w:val="en-US"/>
        </w:rPr>
        <w:t>hitung</w:t>
      </w:r>
      <w:proofErr w:type="spellEnd"/>
      <w:r w:rsidRPr="00475349">
        <w:rPr>
          <w:rFonts w:ascii="Times New Roman" w:hAnsi="Times New Roman" w:cs="Times New Roman"/>
          <w:bCs/>
          <w:sz w:val="24"/>
          <w:szCs w:val="24"/>
          <w:lang w:val="en-US"/>
        </w:rPr>
        <w:t xml:space="preserve"> yang </w:t>
      </w:r>
      <w:proofErr w:type="spellStart"/>
      <w:r w:rsidRPr="00475349">
        <w:rPr>
          <w:rFonts w:ascii="Times New Roman" w:hAnsi="Times New Roman" w:cs="Times New Roman"/>
          <w:bCs/>
          <w:sz w:val="24"/>
          <w:szCs w:val="24"/>
          <w:lang w:val="en-US"/>
        </w:rPr>
        <w:t>didapat</w:t>
      </w:r>
      <w:proofErr w:type="spellEnd"/>
      <w:r w:rsidRPr="00475349">
        <w:rPr>
          <w:rFonts w:ascii="Times New Roman" w:hAnsi="Times New Roman" w:cs="Times New Roman"/>
          <w:bCs/>
          <w:sz w:val="24"/>
          <w:szCs w:val="24"/>
          <w:lang w:val="en-US"/>
        </w:rPr>
        <w:t xml:space="preserve"> juga </w:t>
      </w:r>
      <w:proofErr w:type="spellStart"/>
      <w:r w:rsidRPr="00475349">
        <w:rPr>
          <w:rFonts w:ascii="Times New Roman" w:hAnsi="Times New Roman" w:cs="Times New Roman"/>
          <w:bCs/>
          <w:sz w:val="24"/>
          <w:szCs w:val="24"/>
          <w:lang w:val="en-US"/>
        </w:rPr>
        <w:t>sebesar</w:t>
      </w:r>
      <w:proofErr w:type="spellEnd"/>
      <w:r w:rsidRPr="00475349">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4</w:t>
      </w:r>
      <w:r w:rsidRPr="00475349">
        <w:rPr>
          <w:rFonts w:ascii="Times New Roman" w:hAnsi="Times New Roman" w:cs="Times New Roman"/>
          <w:bCs/>
          <w:sz w:val="24"/>
          <w:szCs w:val="24"/>
          <w:lang w:val="en-US"/>
        </w:rPr>
        <w:t>,</w:t>
      </w:r>
      <w:r>
        <w:rPr>
          <w:rFonts w:ascii="Times New Roman" w:hAnsi="Times New Roman" w:cs="Times New Roman"/>
          <w:bCs/>
          <w:sz w:val="24"/>
          <w:szCs w:val="24"/>
          <w:lang w:val="en-US"/>
        </w:rPr>
        <w:t>6</w:t>
      </w:r>
      <w:r w:rsidRPr="00475349">
        <w:rPr>
          <w:rFonts w:ascii="Times New Roman" w:hAnsi="Times New Roman" w:cs="Times New Roman"/>
          <w:bCs/>
          <w:sz w:val="24"/>
          <w:szCs w:val="24"/>
          <w:lang w:val="en-US"/>
        </w:rPr>
        <w:t xml:space="preserve">83 </w:t>
      </w:r>
      <w:proofErr w:type="spellStart"/>
      <w:r w:rsidRPr="00475349">
        <w:rPr>
          <w:rFonts w:ascii="Times New Roman" w:hAnsi="Times New Roman" w:cs="Times New Roman"/>
          <w:bCs/>
          <w:sz w:val="24"/>
          <w:szCs w:val="24"/>
          <w:lang w:val="en-US"/>
        </w:rPr>
        <w:t>dengan</w:t>
      </w:r>
      <w:proofErr w:type="spellEnd"/>
      <w:r w:rsidRPr="00475349">
        <w:rPr>
          <w:rFonts w:ascii="Times New Roman" w:hAnsi="Times New Roman" w:cs="Times New Roman"/>
          <w:bCs/>
          <w:sz w:val="24"/>
          <w:szCs w:val="24"/>
          <w:lang w:val="en-US"/>
        </w:rPr>
        <w:t xml:space="preserve"> </w:t>
      </w:r>
      <w:proofErr w:type="spellStart"/>
      <w:r w:rsidRPr="00475349">
        <w:rPr>
          <w:rFonts w:ascii="Times New Roman" w:hAnsi="Times New Roman" w:cs="Times New Roman"/>
          <w:bCs/>
          <w:sz w:val="24"/>
          <w:szCs w:val="24"/>
          <w:lang w:val="en-US"/>
        </w:rPr>
        <w:t>demikian</w:t>
      </w:r>
      <w:proofErr w:type="spellEnd"/>
      <w:r w:rsidRPr="00475349">
        <w:rPr>
          <w:rFonts w:ascii="Times New Roman" w:hAnsi="Times New Roman" w:cs="Times New Roman"/>
          <w:bCs/>
          <w:sz w:val="24"/>
          <w:szCs w:val="24"/>
          <w:lang w:val="en-US"/>
        </w:rPr>
        <w:t xml:space="preserve"> </w:t>
      </w:r>
      <w:proofErr w:type="spellStart"/>
      <w:r w:rsidRPr="00475349">
        <w:rPr>
          <w:rFonts w:ascii="Times New Roman" w:hAnsi="Times New Roman" w:cs="Times New Roman"/>
          <w:bCs/>
          <w:sz w:val="24"/>
          <w:szCs w:val="24"/>
          <w:lang w:val="en-US"/>
        </w:rPr>
        <w:t>dapat</w:t>
      </w:r>
      <w:proofErr w:type="spellEnd"/>
      <w:r w:rsidRPr="00475349">
        <w:rPr>
          <w:rFonts w:ascii="Times New Roman" w:hAnsi="Times New Roman" w:cs="Times New Roman"/>
          <w:bCs/>
          <w:sz w:val="24"/>
          <w:szCs w:val="24"/>
          <w:lang w:val="en-US"/>
        </w:rPr>
        <w:t xml:space="preserve"> </w:t>
      </w:r>
      <w:proofErr w:type="spellStart"/>
      <w:r w:rsidRPr="00475349">
        <w:rPr>
          <w:rFonts w:ascii="Times New Roman" w:hAnsi="Times New Roman" w:cs="Times New Roman"/>
          <w:bCs/>
          <w:sz w:val="24"/>
          <w:szCs w:val="24"/>
          <w:lang w:val="en-US"/>
        </w:rPr>
        <w:t>disimpulkan</w:t>
      </w:r>
      <w:proofErr w:type="spellEnd"/>
      <w:r w:rsidRPr="00475349">
        <w:rPr>
          <w:rFonts w:ascii="Times New Roman" w:hAnsi="Times New Roman" w:cs="Times New Roman"/>
          <w:bCs/>
          <w:sz w:val="24"/>
          <w:szCs w:val="24"/>
          <w:lang w:val="en-US"/>
        </w:rPr>
        <w:t xml:space="preserve"> </w:t>
      </w:r>
      <w:r w:rsidRPr="009E7BD1">
        <w:rPr>
          <w:rFonts w:ascii="Times New Roman" w:hAnsi="Times New Roman" w:cs="Times New Roman"/>
          <w:bCs/>
          <w:sz w:val="24"/>
          <w:szCs w:val="24"/>
        </w:rPr>
        <w:t>Pemanfaatan Teknologi Informasi</w:t>
      </w:r>
      <w:r w:rsidRPr="00475349">
        <w:rPr>
          <w:rFonts w:ascii="Times New Roman" w:hAnsi="Times New Roman" w:cs="Times New Roman"/>
          <w:bCs/>
          <w:sz w:val="24"/>
          <w:szCs w:val="24"/>
          <w:lang w:val="en-US"/>
        </w:rPr>
        <w:t xml:space="preserve"> (X</w:t>
      </w:r>
      <w:r>
        <w:rPr>
          <w:rFonts w:ascii="Times New Roman" w:hAnsi="Times New Roman" w:cs="Times New Roman"/>
          <w:bCs/>
          <w:sz w:val="24"/>
          <w:szCs w:val="24"/>
          <w:vertAlign w:val="subscript"/>
          <w:lang w:val="en-US"/>
        </w:rPr>
        <w:t>3</w:t>
      </w:r>
      <w:r w:rsidRPr="00475349">
        <w:rPr>
          <w:rFonts w:ascii="Times New Roman" w:hAnsi="Times New Roman" w:cs="Times New Roman"/>
          <w:bCs/>
          <w:sz w:val="24"/>
          <w:szCs w:val="24"/>
          <w:lang w:val="en-US"/>
        </w:rPr>
        <w:t xml:space="preserve">) </w:t>
      </w:r>
      <w:proofErr w:type="spellStart"/>
      <w:r w:rsidRPr="00475349">
        <w:rPr>
          <w:rFonts w:ascii="Times New Roman" w:hAnsi="Times New Roman" w:cs="Times New Roman"/>
          <w:bCs/>
          <w:sz w:val="24"/>
          <w:szCs w:val="24"/>
          <w:lang w:val="en-US"/>
        </w:rPr>
        <w:t>berpengaruh</w:t>
      </w:r>
      <w:proofErr w:type="spellEnd"/>
      <w:r w:rsidRPr="00475349">
        <w:rPr>
          <w:rFonts w:ascii="Times New Roman" w:hAnsi="Times New Roman" w:cs="Times New Roman"/>
          <w:bCs/>
          <w:sz w:val="24"/>
          <w:szCs w:val="24"/>
          <w:lang w:val="en-US"/>
        </w:rPr>
        <w:t xml:space="preserve"> </w:t>
      </w:r>
      <w:proofErr w:type="spellStart"/>
      <w:r w:rsidRPr="00475349">
        <w:rPr>
          <w:rFonts w:ascii="Times New Roman" w:hAnsi="Times New Roman" w:cs="Times New Roman"/>
          <w:bCs/>
          <w:sz w:val="24"/>
          <w:szCs w:val="24"/>
          <w:lang w:val="en-US"/>
        </w:rPr>
        <w:t>positif</w:t>
      </w:r>
      <w:proofErr w:type="spellEnd"/>
      <w:r w:rsidRPr="00475349">
        <w:rPr>
          <w:rFonts w:ascii="Times New Roman" w:hAnsi="Times New Roman" w:cs="Times New Roman"/>
          <w:bCs/>
          <w:sz w:val="24"/>
          <w:szCs w:val="24"/>
          <w:lang w:val="en-US"/>
        </w:rPr>
        <w:t xml:space="preserve"> dan </w:t>
      </w:r>
      <w:proofErr w:type="spellStart"/>
      <w:r w:rsidRPr="00475349">
        <w:rPr>
          <w:rFonts w:ascii="Times New Roman" w:hAnsi="Times New Roman" w:cs="Times New Roman"/>
          <w:bCs/>
          <w:sz w:val="24"/>
          <w:szCs w:val="24"/>
          <w:lang w:val="en-US"/>
        </w:rPr>
        <w:t>signifikan</w:t>
      </w:r>
      <w:proofErr w:type="spellEnd"/>
      <w:r w:rsidRPr="00475349">
        <w:rPr>
          <w:rFonts w:ascii="Times New Roman" w:hAnsi="Times New Roman" w:cs="Times New Roman"/>
          <w:bCs/>
          <w:sz w:val="24"/>
          <w:szCs w:val="24"/>
          <w:lang w:val="en-US"/>
        </w:rPr>
        <w:t xml:space="preserve"> </w:t>
      </w:r>
      <w:proofErr w:type="spellStart"/>
      <w:r w:rsidRPr="00475349">
        <w:rPr>
          <w:rFonts w:ascii="Times New Roman" w:hAnsi="Times New Roman" w:cs="Times New Roman"/>
          <w:bCs/>
          <w:sz w:val="24"/>
          <w:szCs w:val="24"/>
          <w:lang w:val="en-US"/>
        </w:rPr>
        <w:t>terhadap</w:t>
      </w:r>
      <w:proofErr w:type="spellEnd"/>
      <w:r w:rsidRPr="00475349">
        <w:rPr>
          <w:rFonts w:ascii="Times New Roman" w:hAnsi="Times New Roman" w:cs="Times New Roman"/>
          <w:bCs/>
          <w:sz w:val="24"/>
          <w:szCs w:val="24"/>
          <w:lang w:val="en-US"/>
        </w:rPr>
        <w:t xml:space="preserve"> </w:t>
      </w:r>
      <w:proofErr w:type="spellStart"/>
      <w:r w:rsidRPr="00475349">
        <w:rPr>
          <w:rFonts w:ascii="Times New Roman" w:hAnsi="Times New Roman" w:cs="Times New Roman"/>
          <w:bCs/>
          <w:sz w:val="24"/>
          <w:szCs w:val="24"/>
          <w:lang w:val="en-US"/>
        </w:rPr>
        <w:t>kualitas</w:t>
      </w:r>
      <w:proofErr w:type="spellEnd"/>
      <w:r w:rsidRPr="00475349">
        <w:rPr>
          <w:rFonts w:ascii="Times New Roman" w:hAnsi="Times New Roman" w:cs="Times New Roman"/>
          <w:bCs/>
          <w:sz w:val="24"/>
          <w:szCs w:val="24"/>
          <w:lang w:val="en-US"/>
        </w:rPr>
        <w:t xml:space="preserve"> </w:t>
      </w:r>
      <w:proofErr w:type="spellStart"/>
      <w:r w:rsidRPr="00475349">
        <w:rPr>
          <w:rFonts w:ascii="Times New Roman" w:hAnsi="Times New Roman" w:cs="Times New Roman"/>
          <w:bCs/>
          <w:sz w:val="24"/>
          <w:szCs w:val="24"/>
          <w:lang w:val="en-US"/>
        </w:rPr>
        <w:t>laporan</w:t>
      </w:r>
      <w:proofErr w:type="spellEnd"/>
      <w:r w:rsidRPr="00475349">
        <w:rPr>
          <w:rFonts w:ascii="Times New Roman" w:hAnsi="Times New Roman" w:cs="Times New Roman"/>
          <w:bCs/>
          <w:sz w:val="24"/>
          <w:szCs w:val="24"/>
          <w:lang w:val="en-US"/>
        </w:rPr>
        <w:t xml:space="preserve"> </w:t>
      </w:r>
      <w:proofErr w:type="spellStart"/>
      <w:r w:rsidRPr="00475349">
        <w:rPr>
          <w:rFonts w:ascii="Times New Roman" w:hAnsi="Times New Roman" w:cs="Times New Roman"/>
          <w:bCs/>
          <w:sz w:val="24"/>
          <w:szCs w:val="24"/>
          <w:lang w:val="en-US"/>
        </w:rPr>
        <w:t>keuangan</w:t>
      </w:r>
      <w:proofErr w:type="spellEnd"/>
      <w:r w:rsidRPr="00475349">
        <w:rPr>
          <w:rFonts w:ascii="Times New Roman" w:hAnsi="Times New Roman" w:cs="Times New Roman"/>
          <w:bCs/>
          <w:sz w:val="24"/>
          <w:szCs w:val="24"/>
          <w:lang w:val="en-US"/>
        </w:rPr>
        <w:t xml:space="preserve"> pada </w:t>
      </w:r>
      <w:proofErr w:type="spellStart"/>
      <w:r w:rsidRPr="00475349">
        <w:rPr>
          <w:rFonts w:ascii="Times New Roman" w:hAnsi="Times New Roman" w:cs="Times New Roman"/>
          <w:bCs/>
          <w:sz w:val="24"/>
          <w:szCs w:val="24"/>
          <w:lang w:val="en-US"/>
        </w:rPr>
        <w:t>Pemerintah</w:t>
      </w:r>
      <w:proofErr w:type="spellEnd"/>
      <w:r w:rsidRPr="00475349">
        <w:rPr>
          <w:rFonts w:ascii="Times New Roman" w:hAnsi="Times New Roman" w:cs="Times New Roman"/>
          <w:bCs/>
          <w:sz w:val="24"/>
          <w:szCs w:val="24"/>
          <w:lang w:val="en-US"/>
        </w:rPr>
        <w:t xml:space="preserve"> </w:t>
      </w:r>
      <w:proofErr w:type="spellStart"/>
      <w:r w:rsidRPr="00475349">
        <w:rPr>
          <w:rFonts w:ascii="Times New Roman" w:hAnsi="Times New Roman" w:cs="Times New Roman"/>
          <w:bCs/>
          <w:sz w:val="24"/>
          <w:szCs w:val="24"/>
          <w:lang w:val="en-US"/>
        </w:rPr>
        <w:t>kota</w:t>
      </w:r>
      <w:proofErr w:type="spellEnd"/>
      <w:r w:rsidRPr="00475349">
        <w:rPr>
          <w:rFonts w:ascii="Times New Roman" w:hAnsi="Times New Roman" w:cs="Times New Roman"/>
          <w:bCs/>
          <w:sz w:val="24"/>
          <w:szCs w:val="24"/>
          <w:lang w:val="en-US"/>
        </w:rPr>
        <w:t xml:space="preserve"> </w:t>
      </w:r>
      <w:proofErr w:type="spellStart"/>
      <w:r w:rsidRPr="00475349">
        <w:rPr>
          <w:rFonts w:ascii="Times New Roman" w:hAnsi="Times New Roman" w:cs="Times New Roman"/>
          <w:bCs/>
          <w:sz w:val="24"/>
          <w:szCs w:val="24"/>
          <w:lang w:val="en-US"/>
        </w:rPr>
        <w:t>Samarinda</w:t>
      </w:r>
      <w:proofErr w:type="spellEnd"/>
      <w:r w:rsidRPr="00475349">
        <w:rPr>
          <w:rFonts w:ascii="Times New Roman" w:hAnsi="Times New Roman" w:cs="Times New Roman"/>
          <w:bCs/>
          <w:sz w:val="24"/>
          <w:szCs w:val="24"/>
          <w:lang w:val="en-US"/>
        </w:rPr>
        <w:t>.</w:t>
      </w:r>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Dengan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ini</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dinyatakan</w:t>
      </w:r>
      <w:proofErr w:type="spellEnd"/>
      <w:r>
        <w:rPr>
          <w:rFonts w:ascii="Times New Roman" w:hAnsi="Times New Roman" w:cs="Times New Roman"/>
          <w:bCs/>
          <w:sz w:val="24"/>
          <w:szCs w:val="24"/>
          <w:lang w:val="en-US"/>
        </w:rPr>
        <w:t xml:space="preserve"> H</w:t>
      </w:r>
      <w:r>
        <w:rPr>
          <w:rFonts w:ascii="Times New Roman" w:hAnsi="Times New Roman" w:cs="Times New Roman"/>
          <w:bCs/>
          <w:sz w:val="24"/>
          <w:szCs w:val="24"/>
          <w:vertAlign w:val="subscript"/>
          <w:lang w:val="en-US"/>
        </w:rPr>
        <w:t>3</w:t>
      </w:r>
      <w:r>
        <w:rPr>
          <w:rFonts w:ascii="Times New Roman" w:hAnsi="Times New Roman" w:cs="Times New Roman"/>
          <w:bCs/>
          <w:sz w:val="24"/>
          <w:szCs w:val="24"/>
          <w:vertAlign w:val="subscript"/>
          <w:lang w:val="en-US"/>
        </w:rPr>
        <w:t xml:space="preserve"> </w:t>
      </w:r>
      <w:r>
        <w:rPr>
          <w:rFonts w:ascii="Times New Roman" w:hAnsi="Times New Roman" w:cs="Times New Roman"/>
          <w:b/>
          <w:sz w:val="24"/>
          <w:szCs w:val="24"/>
        </w:rPr>
        <w:t>diterima.</w:t>
      </w:r>
    </w:p>
    <w:p w14:paraId="4EE995B4" w14:textId="2B6863D2" w:rsidR="00C103F0" w:rsidRDefault="009E7BD1" w:rsidP="004B0387">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Pemanfaatan teknologi informasi </w:t>
      </w:r>
      <w:r w:rsidR="00CB39B7">
        <w:rPr>
          <w:rFonts w:ascii="Times New Roman" w:hAnsi="Times New Roman" w:cs="Times New Roman"/>
          <w:bCs/>
          <w:sz w:val="24"/>
          <w:szCs w:val="24"/>
        </w:rPr>
        <w:t>di instansi pemerintah berperang sangat penting dalam meningkatkan kualitas laporan keuangan.</w:t>
      </w:r>
      <w:r w:rsidR="00DD24FC">
        <w:rPr>
          <w:rFonts w:ascii="Times New Roman" w:hAnsi="Times New Roman" w:cs="Times New Roman"/>
          <w:bCs/>
          <w:sz w:val="24"/>
          <w:szCs w:val="24"/>
        </w:rPr>
        <w:t xml:space="preserve"> Teori Entitas menjelaskan bahwa entitas pelaporan dan entitas akuntansi harus mengikutin Standar Akuntansi pemerintahan (SAP) yang </w:t>
      </w:r>
      <w:r w:rsidR="00C103F0">
        <w:rPr>
          <w:rFonts w:ascii="Times New Roman" w:hAnsi="Times New Roman" w:cs="Times New Roman"/>
          <w:bCs/>
          <w:sz w:val="24"/>
          <w:szCs w:val="24"/>
        </w:rPr>
        <w:t>berlaku. Pemanfaatan teknologi informasi yang baik memungkinkan kualitas laporan keuangan akan menjadi lebih cepat, efisien, menghindari kesalahan, serta meningkatkan akuntabilitas sehingga kepercayaan kualitas laporan keuangan dapat dipercayakan.</w:t>
      </w:r>
    </w:p>
    <w:p w14:paraId="0FA99C94" w14:textId="1A21A807" w:rsidR="00C103F0" w:rsidRDefault="00C103F0" w:rsidP="004B0387">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Adanya pengaruh tersebut juga didukung dalam penelitian </w:t>
      </w:r>
      <w:r w:rsidR="00F07FAB">
        <w:rPr>
          <w:rFonts w:ascii="Times New Roman" w:hAnsi="Times New Roman" w:cs="Times New Roman"/>
          <w:bCs/>
          <w:sz w:val="24"/>
          <w:szCs w:val="24"/>
        </w:rPr>
        <w:t xml:space="preserve">Febri &amp; Hidayatul (2022),  Helmi &amp; Renil (2021), Ananta (2020), dan Ayu (2020) masing masing </w:t>
      </w:r>
      <w:r w:rsidR="00F07FAB">
        <w:rPr>
          <w:rFonts w:ascii="Times New Roman" w:hAnsi="Times New Roman" w:cs="Times New Roman"/>
          <w:bCs/>
          <w:sz w:val="24"/>
          <w:szCs w:val="24"/>
        </w:rPr>
        <w:lastRenderedPageBreak/>
        <w:t>menyimpulkan pemanfaatan teknologi informasi berpengaruh signifikan terhadap kualitas laporan kuangan.</w:t>
      </w:r>
    </w:p>
    <w:p w14:paraId="69427D96" w14:textId="12609C0B" w:rsidR="00F07FAB" w:rsidRDefault="00F07FAB" w:rsidP="004B0387">
      <w:pPr>
        <w:spacing w:line="480" w:lineRule="auto"/>
        <w:jc w:val="both"/>
        <w:rPr>
          <w:rFonts w:ascii="Times New Roman" w:hAnsi="Times New Roman" w:cs="Times New Roman"/>
          <w:b/>
          <w:sz w:val="24"/>
          <w:szCs w:val="24"/>
        </w:rPr>
      </w:pPr>
      <w:r w:rsidRPr="00F07FAB">
        <w:rPr>
          <w:rFonts w:ascii="Times New Roman" w:hAnsi="Times New Roman" w:cs="Times New Roman"/>
          <w:b/>
          <w:sz w:val="24"/>
          <w:szCs w:val="24"/>
        </w:rPr>
        <w:t>4.</w:t>
      </w:r>
      <w:r w:rsidR="006C04AB">
        <w:rPr>
          <w:rFonts w:ascii="Times New Roman" w:hAnsi="Times New Roman" w:cs="Times New Roman"/>
          <w:b/>
          <w:sz w:val="24"/>
          <w:szCs w:val="24"/>
        </w:rPr>
        <w:t>6</w:t>
      </w:r>
      <w:r w:rsidRPr="00F07FAB">
        <w:rPr>
          <w:rFonts w:ascii="Times New Roman" w:hAnsi="Times New Roman" w:cs="Times New Roman"/>
          <w:b/>
          <w:sz w:val="24"/>
          <w:szCs w:val="24"/>
        </w:rPr>
        <w:t xml:space="preserve">.4. Pengaruh Komitmen Organisasi, Kualitas Sumber Daya Manusia, </w:t>
      </w:r>
      <w:r>
        <w:rPr>
          <w:rFonts w:ascii="Times New Roman" w:hAnsi="Times New Roman" w:cs="Times New Roman"/>
          <w:b/>
          <w:sz w:val="24"/>
          <w:szCs w:val="24"/>
        </w:rPr>
        <w:tab/>
      </w:r>
      <w:r w:rsidRPr="00F07FAB">
        <w:rPr>
          <w:rFonts w:ascii="Times New Roman" w:hAnsi="Times New Roman" w:cs="Times New Roman"/>
          <w:b/>
          <w:sz w:val="24"/>
          <w:szCs w:val="24"/>
        </w:rPr>
        <w:t>Pemanfaatan teknologi Informasi terhadap kualitas laporan keuangan</w:t>
      </w:r>
    </w:p>
    <w:p w14:paraId="3DA08415" w14:textId="00A8D8BF" w:rsidR="00F07FAB" w:rsidRDefault="00F07FAB" w:rsidP="004B0387">
      <w:pPr>
        <w:spacing w:line="480" w:lineRule="auto"/>
        <w:jc w:val="both"/>
        <w:rPr>
          <w:rFonts w:ascii="Times New Roman" w:hAnsi="Times New Roman" w:cs="Times New Roman"/>
          <w:bCs/>
          <w:sz w:val="24"/>
          <w:szCs w:val="24"/>
        </w:rPr>
      </w:pPr>
      <w:r>
        <w:rPr>
          <w:rFonts w:ascii="Times New Roman" w:hAnsi="Times New Roman" w:cs="Times New Roman"/>
          <w:b/>
          <w:sz w:val="24"/>
          <w:szCs w:val="24"/>
        </w:rPr>
        <w:tab/>
      </w:r>
      <w:r w:rsidRPr="00F07FAB">
        <w:rPr>
          <w:rFonts w:ascii="Times New Roman" w:hAnsi="Times New Roman" w:cs="Times New Roman"/>
          <w:bCs/>
          <w:sz w:val="24"/>
          <w:szCs w:val="24"/>
        </w:rPr>
        <w:t xml:space="preserve">Berdasarkan hasil analisa dan hipotesis menunjukkan bahwa bahwa Fhitung sebesar </w:t>
      </w:r>
      <w:r>
        <w:rPr>
          <w:rFonts w:ascii="Times New Roman" w:hAnsi="Times New Roman" w:cs="Times New Roman"/>
          <w:bCs/>
          <w:sz w:val="24"/>
          <w:szCs w:val="24"/>
        </w:rPr>
        <w:t>19</w:t>
      </w:r>
      <w:r w:rsidRPr="00F07FAB">
        <w:rPr>
          <w:rFonts w:ascii="Times New Roman" w:hAnsi="Times New Roman" w:cs="Times New Roman"/>
          <w:bCs/>
          <w:sz w:val="24"/>
          <w:szCs w:val="24"/>
        </w:rPr>
        <w:t>,</w:t>
      </w:r>
      <w:r>
        <w:rPr>
          <w:rFonts w:ascii="Times New Roman" w:hAnsi="Times New Roman" w:cs="Times New Roman"/>
          <w:bCs/>
          <w:sz w:val="24"/>
          <w:szCs w:val="24"/>
        </w:rPr>
        <w:t>274</w:t>
      </w:r>
      <w:r w:rsidRPr="00F07FAB">
        <w:rPr>
          <w:rFonts w:ascii="Times New Roman" w:hAnsi="Times New Roman" w:cs="Times New Roman"/>
          <w:bCs/>
          <w:sz w:val="24"/>
          <w:szCs w:val="24"/>
        </w:rPr>
        <w:t xml:space="preserve"> lebih besar dari Ftabel atau dengan perhitungan (</w:t>
      </w:r>
      <w:r>
        <w:rPr>
          <w:rFonts w:ascii="Times New Roman" w:hAnsi="Times New Roman" w:cs="Times New Roman"/>
          <w:bCs/>
          <w:sz w:val="24"/>
          <w:szCs w:val="24"/>
        </w:rPr>
        <w:t>19</w:t>
      </w:r>
      <w:r w:rsidRPr="00F07FAB">
        <w:rPr>
          <w:rFonts w:ascii="Times New Roman" w:hAnsi="Times New Roman" w:cs="Times New Roman"/>
          <w:bCs/>
          <w:sz w:val="24"/>
          <w:szCs w:val="24"/>
        </w:rPr>
        <w:t>,</w:t>
      </w:r>
      <w:r>
        <w:rPr>
          <w:rFonts w:ascii="Times New Roman" w:hAnsi="Times New Roman" w:cs="Times New Roman"/>
          <w:bCs/>
          <w:sz w:val="24"/>
          <w:szCs w:val="24"/>
        </w:rPr>
        <w:t>274</w:t>
      </w:r>
      <w:r w:rsidRPr="00F07FAB">
        <w:rPr>
          <w:rFonts w:ascii="Times New Roman" w:hAnsi="Times New Roman" w:cs="Times New Roman"/>
          <w:bCs/>
          <w:sz w:val="24"/>
          <w:szCs w:val="24"/>
        </w:rPr>
        <w:t xml:space="preserve"> &gt; </w:t>
      </w:r>
      <w:r>
        <w:rPr>
          <w:rFonts w:ascii="Times New Roman" w:hAnsi="Times New Roman" w:cs="Times New Roman"/>
          <w:bCs/>
          <w:sz w:val="24"/>
          <w:szCs w:val="24"/>
        </w:rPr>
        <w:t>2</w:t>
      </w:r>
      <w:r w:rsidRPr="00F07FAB">
        <w:rPr>
          <w:rFonts w:ascii="Times New Roman" w:hAnsi="Times New Roman" w:cs="Times New Roman"/>
          <w:bCs/>
          <w:sz w:val="24"/>
          <w:szCs w:val="24"/>
        </w:rPr>
        <w:t>,</w:t>
      </w:r>
      <w:r>
        <w:rPr>
          <w:rFonts w:ascii="Times New Roman" w:hAnsi="Times New Roman" w:cs="Times New Roman"/>
          <w:bCs/>
          <w:sz w:val="24"/>
          <w:szCs w:val="24"/>
        </w:rPr>
        <w:t>84</w:t>
      </w:r>
      <w:r w:rsidRPr="00F07FAB">
        <w:rPr>
          <w:rFonts w:ascii="Times New Roman" w:hAnsi="Times New Roman" w:cs="Times New Roman"/>
          <w:bCs/>
          <w:sz w:val="24"/>
          <w:szCs w:val="24"/>
        </w:rPr>
        <w:t xml:space="preserve">). Dengan Fhitung sebesar </w:t>
      </w:r>
      <w:r>
        <w:rPr>
          <w:rFonts w:ascii="Times New Roman" w:hAnsi="Times New Roman" w:cs="Times New Roman"/>
          <w:bCs/>
          <w:sz w:val="24"/>
          <w:szCs w:val="24"/>
        </w:rPr>
        <w:t>19</w:t>
      </w:r>
      <w:r w:rsidRPr="00F07FAB">
        <w:rPr>
          <w:rFonts w:ascii="Times New Roman" w:hAnsi="Times New Roman" w:cs="Times New Roman"/>
          <w:bCs/>
          <w:sz w:val="24"/>
          <w:szCs w:val="24"/>
        </w:rPr>
        <w:t>,</w:t>
      </w:r>
      <w:r>
        <w:rPr>
          <w:rFonts w:ascii="Times New Roman" w:hAnsi="Times New Roman" w:cs="Times New Roman"/>
          <w:bCs/>
          <w:sz w:val="24"/>
          <w:szCs w:val="24"/>
        </w:rPr>
        <w:t>274</w:t>
      </w:r>
      <w:r w:rsidRPr="00F07FAB">
        <w:rPr>
          <w:rFonts w:ascii="Times New Roman" w:hAnsi="Times New Roman" w:cs="Times New Roman"/>
          <w:bCs/>
          <w:sz w:val="24"/>
          <w:szCs w:val="24"/>
        </w:rPr>
        <w:t xml:space="preserve"> dan signifikansi Fhitung 0,000 berada di bawah α yaitu 0,05 atau dengan perhitungan (0,000 &lt; 0,05), maka dapat disimpulkan </w:t>
      </w:r>
      <w:r>
        <w:rPr>
          <w:rFonts w:ascii="Times New Roman" w:hAnsi="Times New Roman" w:cs="Times New Roman"/>
          <w:bCs/>
          <w:sz w:val="24"/>
          <w:szCs w:val="24"/>
        </w:rPr>
        <w:t>Komitmen Organisasi</w:t>
      </w:r>
      <w:r w:rsidRPr="00F07FAB">
        <w:rPr>
          <w:rFonts w:ascii="Times New Roman" w:hAnsi="Times New Roman" w:cs="Times New Roman"/>
          <w:bCs/>
          <w:sz w:val="24"/>
          <w:szCs w:val="24"/>
        </w:rPr>
        <w:t xml:space="preserve"> (X1)</w:t>
      </w:r>
      <w:r>
        <w:rPr>
          <w:rFonts w:ascii="Times New Roman" w:hAnsi="Times New Roman" w:cs="Times New Roman"/>
          <w:bCs/>
          <w:sz w:val="24"/>
          <w:szCs w:val="24"/>
        </w:rPr>
        <w:t>,</w:t>
      </w:r>
      <w:r w:rsidRPr="00F07FAB">
        <w:rPr>
          <w:rFonts w:ascii="Times New Roman" w:hAnsi="Times New Roman" w:cs="Times New Roman"/>
          <w:bCs/>
          <w:sz w:val="24"/>
          <w:szCs w:val="24"/>
        </w:rPr>
        <w:t xml:space="preserve"> </w:t>
      </w:r>
      <w:r>
        <w:rPr>
          <w:rFonts w:ascii="Times New Roman" w:hAnsi="Times New Roman" w:cs="Times New Roman"/>
          <w:bCs/>
          <w:sz w:val="24"/>
          <w:szCs w:val="24"/>
        </w:rPr>
        <w:t>Kualitas Sumber Daya Manusia</w:t>
      </w:r>
      <w:r w:rsidRPr="00F07FAB">
        <w:rPr>
          <w:rFonts w:ascii="Times New Roman" w:hAnsi="Times New Roman" w:cs="Times New Roman"/>
          <w:bCs/>
          <w:sz w:val="24"/>
          <w:szCs w:val="24"/>
        </w:rPr>
        <w:t xml:space="preserve"> (X2)</w:t>
      </w:r>
      <w:r>
        <w:rPr>
          <w:rFonts w:ascii="Times New Roman" w:hAnsi="Times New Roman" w:cs="Times New Roman"/>
          <w:bCs/>
          <w:sz w:val="24"/>
          <w:szCs w:val="24"/>
        </w:rPr>
        <w:t>, dan Pemanfaatan Teknologi Informasi</w:t>
      </w:r>
      <w:r w:rsidRPr="00F07FAB">
        <w:rPr>
          <w:rFonts w:ascii="Times New Roman" w:hAnsi="Times New Roman" w:cs="Times New Roman"/>
          <w:bCs/>
          <w:sz w:val="24"/>
          <w:szCs w:val="24"/>
        </w:rPr>
        <w:t xml:space="preserve"> secara bersama- sama (simultan) berpengaruh positif dan signifikan terhadap </w:t>
      </w:r>
      <w:r>
        <w:rPr>
          <w:rFonts w:ascii="Times New Roman" w:hAnsi="Times New Roman" w:cs="Times New Roman"/>
          <w:bCs/>
          <w:sz w:val="24"/>
          <w:szCs w:val="24"/>
        </w:rPr>
        <w:t>Kualitas Laporan keuangan</w:t>
      </w:r>
      <w:r w:rsidRPr="00F07FAB">
        <w:rPr>
          <w:rFonts w:ascii="Times New Roman" w:hAnsi="Times New Roman" w:cs="Times New Roman"/>
          <w:bCs/>
          <w:sz w:val="24"/>
          <w:szCs w:val="24"/>
        </w:rPr>
        <w:t xml:space="preserve"> (Y) Pada </w:t>
      </w:r>
      <w:r>
        <w:rPr>
          <w:rFonts w:ascii="Times New Roman" w:hAnsi="Times New Roman" w:cs="Times New Roman"/>
          <w:bCs/>
          <w:sz w:val="24"/>
          <w:szCs w:val="24"/>
        </w:rPr>
        <w:t>Pemerintah Kota Samarinda.</w:t>
      </w:r>
    </w:p>
    <w:p w14:paraId="3E14BF9C" w14:textId="02AC4C24" w:rsidR="001959F3" w:rsidRPr="001959F3" w:rsidRDefault="001959F3" w:rsidP="004B0387">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Dengan ini dinyatakan </w:t>
      </w:r>
      <w:r w:rsidRPr="001959F3">
        <w:rPr>
          <w:rFonts w:ascii="Times New Roman" w:hAnsi="Times New Roman" w:cs="Times New Roman"/>
          <w:b/>
          <w:sz w:val="24"/>
          <w:szCs w:val="24"/>
        </w:rPr>
        <w:t>H</w:t>
      </w:r>
      <w:r w:rsidRPr="001959F3">
        <w:rPr>
          <w:rFonts w:ascii="Times New Roman" w:hAnsi="Times New Roman" w:cs="Times New Roman"/>
          <w:b/>
          <w:sz w:val="24"/>
          <w:szCs w:val="24"/>
          <w:vertAlign w:val="subscript"/>
        </w:rPr>
        <w:t>4</w:t>
      </w:r>
      <w:r w:rsidRPr="001959F3">
        <w:rPr>
          <w:rFonts w:ascii="Times New Roman" w:hAnsi="Times New Roman" w:cs="Times New Roman"/>
          <w:b/>
          <w:sz w:val="24"/>
          <w:szCs w:val="24"/>
        </w:rPr>
        <w:t xml:space="preserve"> diterima</w:t>
      </w:r>
    </w:p>
    <w:p w14:paraId="6EA5BA9F" w14:textId="1B83BE35" w:rsidR="00F07FAB" w:rsidRDefault="00F07FAB" w:rsidP="004B0387">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ab/>
      </w:r>
      <w:r w:rsidRPr="00F07FAB">
        <w:rPr>
          <w:rFonts w:ascii="Times New Roman" w:hAnsi="Times New Roman" w:cs="Times New Roman"/>
          <w:bCs/>
          <w:sz w:val="24"/>
          <w:szCs w:val="24"/>
        </w:rPr>
        <w:t>Pengaruh Komitmen Organisasi, Kualitas Sumber Daya Manusia, Pemanfaatan teknologi Informasi</w:t>
      </w:r>
      <w:r w:rsidR="00463C72">
        <w:rPr>
          <w:rFonts w:ascii="Times New Roman" w:hAnsi="Times New Roman" w:cs="Times New Roman"/>
          <w:bCs/>
          <w:sz w:val="24"/>
          <w:szCs w:val="24"/>
        </w:rPr>
        <w:t xml:space="preserve"> berperan sangat penting</w:t>
      </w:r>
      <w:r w:rsidRPr="00F07FAB">
        <w:rPr>
          <w:rFonts w:ascii="Times New Roman" w:hAnsi="Times New Roman" w:cs="Times New Roman"/>
          <w:bCs/>
          <w:sz w:val="24"/>
          <w:szCs w:val="24"/>
        </w:rPr>
        <w:t xml:space="preserve"> terhadap kualitas laporan keuangan</w:t>
      </w:r>
      <w:r>
        <w:rPr>
          <w:rFonts w:ascii="Times New Roman" w:hAnsi="Times New Roman" w:cs="Times New Roman"/>
          <w:bCs/>
          <w:sz w:val="24"/>
          <w:szCs w:val="24"/>
        </w:rPr>
        <w:t>.</w:t>
      </w:r>
      <w:r w:rsidR="00463C72">
        <w:rPr>
          <w:rFonts w:ascii="Times New Roman" w:hAnsi="Times New Roman" w:cs="Times New Roman"/>
          <w:bCs/>
          <w:sz w:val="24"/>
          <w:szCs w:val="24"/>
        </w:rPr>
        <w:t xml:space="preserve"> Teori Keagenan</w:t>
      </w:r>
      <w:r w:rsidR="00E0431D">
        <w:rPr>
          <w:rFonts w:ascii="Times New Roman" w:hAnsi="Times New Roman" w:cs="Times New Roman"/>
          <w:bCs/>
          <w:sz w:val="24"/>
          <w:szCs w:val="24"/>
        </w:rPr>
        <w:t xml:space="preserve"> menjelaskan bahwa h</w:t>
      </w:r>
      <w:r w:rsidR="00E0431D" w:rsidRPr="00567DB8">
        <w:rPr>
          <w:rFonts w:ascii="Times New Roman" w:hAnsi="Times New Roman" w:cs="Times New Roman"/>
          <w:bCs/>
          <w:sz w:val="24"/>
          <w:szCs w:val="24"/>
        </w:rPr>
        <w:t>ubungan</w:t>
      </w:r>
      <w:r w:rsidR="00E0431D">
        <w:rPr>
          <w:rFonts w:ascii="Times New Roman" w:hAnsi="Times New Roman" w:cs="Times New Roman"/>
          <w:bCs/>
          <w:sz w:val="24"/>
          <w:szCs w:val="24"/>
        </w:rPr>
        <w:t xml:space="preserve"> </w:t>
      </w:r>
      <w:r w:rsidR="00E0431D" w:rsidRPr="00567DB8">
        <w:rPr>
          <w:rFonts w:ascii="Times New Roman" w:hAnsi="Times New Roman" w:cs="Times New Roman"/>
          <w:bCs/>
          <w:sz w:val="24"/>
          <w:szCs w:val="24"/>
        </w:rPr>
        <w:t>keagenan muncul ketika terdapat kontrak antara satu pihak (prinsipal)</w:t>
      </w:r>
      <w:r w:rsidR="00E0431D">
        <w:rPr>
          <w:rFonts w:ascii="Times New Roman" w:hAnsi="Times New Roman" w:cs="Times New Roman"/>
          <w:bCs/>
          <w:sz w:val="24"/>
          <w:szCs w:val="24"/>
        </w:rPr>
        <w:t xml:space="preserve"> </w:t>
      </w:r>
      <w:r w:rsidR="00E0431D" w:rsidRPr="00567DB8">
        <w:rPr>
          <w:rFonts w:ascii="Times New Roman" w:hAnsi="Times New Roman" w:cs="Times New Roman"/>
          <w:bCs/>
          <w:sz w:val="24"/>
          <w:szCs w:val="24"/>
        </w:rPr>
        <w:t>yang mengikat</w:t>
      </w:r>
      <w:r w:rsidR="00E0431D">
        <w:rPr>
          <w:rFonts w:ascii="Times New Roman" w:hAnsi="Times New Roman" w:cs="Times New Roman"/>
          <w:bCs/>
          <w:sz w:val="24"/>
          <w:szCs w:val="24"/>
        </w:rPr>
        <w:t xml:space="preserve"> </w:t>
      </w:r>
      <w:r w:rsidR="00E0431D" w:rsidRPr="00567DB8">
        <w:rPr>
          <w:rFonts w:ascii="Times New Roman" w:hAnsi="Times New Roman" w:cs="Times New Roman"/>
          <w:bCs/>
          <w:sz w:val="24"/>
          <w:szCs w:val="24"/>
        </w:rPr>
        <w:t>pihak lainnya (agen) untuk melakukan jasa demi kepentingan</w:t>
      </w:r>
      <w:r w:rsidR="00E0431D">
        <w:rPr>
          <w:rFonts w:ascii="Times New Roman" w:hAnsi="Times New Roman" w:cs="Times New Roman"/>
          <w:bCs/>
          <w:sz w:val="24"/>
          <w:szCs w:val="24"/>
        </w:rPr>
        <w:t xml:space="preserve"> </w:t>
      </w:r>
      <w:r w:rsidR="00E0431D" w:rsidRPr="00567DB8">
        <w:rPr>
          <w:rFonts w:ascii="Times New Roman" w:hAnsi="Times New Roman" w:cs="Times New Roman"/>
          <w:bCs/>
          <w:sz w:val="24"/>
          <w:szCs w:val="24"/>
        </w:rPr>
        <w:t>prinsipal</w:t>
      </w:r>
      <w:r w:rsidR="00E0431D">
        <w:rPr>
          <w:rFonts w:ascii="Times New Roman" w:hAnsi="Times New Roman" w:cs="Times New Roman"/>
          <w:bCs/>
          <w:sz w:val="24"/>
          <w:szCs w:val="24"/>
        </w:rPr>
        <w:t>.</w:t>
      </w:r>
      <w:r w:rsidR="007E7934">
        <w:rPr>
          <w:rFonts w:ascii="Times New Roman" w:hAnsi="Times New Roman" w:cs="Times New Roman"/>
          <w:bCs/>
          <w:sz w:val="24"/>
          <w:szCs w:val="24"/>
        </w:rPr>
        <w:t xml:space="preserve"> Penerapan k</w:t>
      </w:r>
      <w:r w:rsidR="007E7934" w:rsidRPr="00F07FAB">
        <w:rPr>
          <w:rFonts w:ascii="Times New Roman" w:hAnsi="Times New Roman" w:cs="Times New Roman"/>
          <w:bCs/>
          <w:sz w:val="24"/>
          <w:szCs w:val="24"/>
        </w:rPr>
        <w:t xml:space="preserve">omitmen </w:t>
      </w:r>
      <w:r w:rsidR="007E7934">
        <w:rPr>
          <w:rFonts w:ascii="Times New Roman" w:hAnsi="Times New Roman" w:cs="Times New Roman"/>
          <w:bCs/>
          <w:sz w:val="24"/>
          <w:szCs w:val="24"/>
        </w:rPr>
        <w:t>o</w:t>
      </w:r>
      <w:r w:rsidR="007E7934" w:rsidRPr="00F07FAB">
        <w:rPr>
          <w:rFonts w:ascii="Times New Roman" w:hAnsi="Times New Roman" w:cs="Times New Roman"/>
          <w:bCs/>
          <w:sz w:val="24"/>
          <w:szCs w:val="24"/>
        </w:rPr>
        <w:t xml:space="preserve">rganisasi, </w:t>
      </w:r>
      <w:r w:rsidR="007E7934">
        <w:rPr>
          <w:rFonts w:ascii="Times New Roman" w:hAnsi="Times New Roman" w:cs="Times New Roman"/>
          <w:bCs/>
          <w:sz w:val="24"/>
          <w:szCs w:val="24"/>
        </w:rPr>
        <w:t>k</w:t>
      </w:r>
      <w:r w:rsidR="007E7934" w:rsidRPr="00F07FAB">
        <w:rPr>
          <w:rFonts w:ascii="Times New Roman" w:hAnsi="Times New Roman" w:cs="Times New Roman"/>
          <w:bCs/>
          <w:sz w:val="24"/>
          <w:szCs w:val="24"/>
        </w:rPr>
        <w:t xml:space="preserve">ualitas </w:t>
      </w:r>
      <w:r w:rsidR="007E7934">
        <w:rPr>
          <w:rFonts w:ascii="Times New Roman" w:hAnsi="Times New Roman" w:cs="Times New Roman"/>
          <w:bCs/>
          <w:sz w:val="24"/>
          <w:szCs w:val="24"/>
        </w:rPr>
        <w:t>s</w:t>
      </w:r>
      <w:r w:rsidR="007E7934" w:rsidRPr="00F07FAB">
        <w:rPr>
          <w:rFonts w:ascii="Times New Roman" w:hAnsi="Times New Roman" w:cs="Times New Roman"/>
          <w:bCs/>
          <w:sz w:val="24"/>
          <w:szCs w:val="24"/>
        </w:rPr>
        <w:t xml:space="preserve">umber </w:t>
      </w:r>
      <w:r w:rsidR="007E7934">
        <w:rPr>
          <w:rFonts w:ascii="Times New Roman" w:hAnsi="Times New Roman" w:cs="Times New Roman"/>
          <w:bCs/>
          <w:sz w:val="24"/>
          <w:szCs w:val="24"/>
        </w:rPr>
        <w:t>s</w:t>
      </w:r>
      <w:r w:rsidR="007E7934" w:rsidRPr="00F07FAB">
        <w:rPr>
          <w:rFonts w:ascii="Times New Roman" w:hAnsi="Times New Roman" w:cs="Times New Roman"/>
          <w:bCs/>
          <w:sz w:val="24"/>
          <w:szCs w:val="24"/>
        </w:rPr>
        <w:t xml:space="preserve">aya </w:t>
      </w:r>
      <w:r w:rsidR="007E7934">
        <w:rPr>
          <w:rFonts w:ascii="Times New Roman" w:hAnsi="Times New Roman" w:cs="Times New Roman"/>
          <w:bCs/>
          <w:sz w:val="24"/>
          <w:szCs w:val="24"/>
        </w:rPr>
        <w:t>s</w:t>
      </w:r>
      <w:r w:rsidR="007E7934" w:rsidRPr="00F07FAB">
        <w:rPr>
          <w:rFonts w:ascii="Times New Roman" w:hAnsi="Times New Roman" w:cs="Times New Roman"/>
          <w:bCs/>
          <w:sz w:val="24"/>
          <w:szCs w:val="24"/>
        </w:rPr>
        <w:t xml:space="preserve">anusia, </w:t>
      </w:r>
      <w:r w:rsidR="007E7934">
        <w:rPr>
          <w:rFonts w:ascii="Times New Roman" w:hAnsi="Times New Roman" w:cs="Times New Roman"/>
          <w:bCs/>
          <w:sz w:val="24"/>
          <w:szCs w:val="24"/>
        </w:rPr>
        <w:t>p</w:t>
      </w:r>
      <w:r w:rsidR="007E7934" w:rsidRPr="00F07FAB">
        <w:rPr>
          <w:rFonts w:ascii="Times New Roman" w:hAnsi="Times New Roman" w:cs="Times New Roman"/>
          <w:bCs/>
          <w:sz w:val="24"/>
          <w:szCs w:val="24"/>
        </w:rPr>
        <w:t xml:space="preserve">emanfaatan teknologi </w:t>
      </w:r>
      <w:r w:rsidR="007E7934">
        <w:rPr>
          <w:rFonts w:ascii="Times New Roman" w:hAnsi="Times New Roman" w:cs="Times New Roman"/>
          <w:bCs/>
          <w:sz w:val="24"/>
          <w:szCs w:val="24"/>
        </w:rPr>
        <w:t>i</w:t>
      </w:r>
      <w:r w:rsidR="007E7934" w:rsidRPr="00F07FAB">
        <w:rPr>
          <w:rFonts w:ascii="Times New Roman" w:hAnsi="Times New Roman" w:cs="Times New Roman"/>
          <w:bCs/>
          <w:sz w:val="24"/>
          <w:szCs w:val="24"/>
        </w:rPr>
        <w:t>nformasi</w:t>
      </w:r>
      <w:r w:rsidR="001959F3">
        <w:rPr>
          <w:rFonts w:ascii="Times New Roman" w:hAnsi="Times New Roman" w:cs="Times New Roman"/>
          <w:bCs/>
          <w:sz w:val="24"/>
          <w:szCs w:val="24"/>
        </w:rPr>
        <w:t xml:space="preserve"> yang baik akan memungkinkan anggaran dialokasikan secara efisien, menghindari adanya kecurangan, menghindari pemborosan, serta meningkatkan akuntabilitas, sehingga program dan layanan publik dapat berjalan optimal.</w:t>
      </w:r>
    </w:p>
    <w:p w14:paraId="2503B396" w14:textId="7107CC54" w:rsidR="001959F3" w:rsidRDefault="001959F3" w:rsidP="004B0387">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Adanya pengaruh tersebut juga didukung dalam penelitian </w:t>
      </w:r>
      <w:r>
        <w:rPr>
          <w:rFonts w:ascii="Times New Roman" w:hAnsi="Times New Roman" w:cs="Times New Roman"/>
          <w:bCs/>
          <w:sz w:val="24"/>
          <w:szCs w:val="24"/>
        </w:rPr>
        <w:t>Helmi &amp; Renil (2021)</w:t>
      </w:r>
      <w:r>
        <w:rPr>
          <w:rFonts w:ascii="Times New Roman" w:hAnsi="Times New Roman" w:cs="Times New Roman"/>
          <w:bCs/>
          <w:sz w:val="24"/>
          <w:szCs w:val="24"/>
        </w:rPr>
        <w:t>,</w:t>
      </w:r>
      <w:r w:rsidRPr="001959F3">
        <w:rPr>
          <w:rFonts w:ascii="Times New Roman" w:hAnsi="Times New Roman" w:cs="Times New Roman"/>
          <w:bCs/>
          <w:sz w:val="24"/>
          <w:szCs w:val="24"/>
        </w:rPr>
        <w:t xml:space="preserve"> </w:t>
      </w:r>
      <w:r>
        <w:rPr>
          <w:rFonts w:ascii="Times New Roman" w:hAnsi="Times New Roman" w:cs="Times New Roman"/>
          <w:bCs/>
          <w:sz w:val="24"/>
          <w:szCs w:val="24"/>
        </w:rPr>
        <w:t>Ananta (2020)</w:t>
      </w:r>
      <w:r>
        <w:rPr>
          <w:rFonts w:ascii="Times New Roman" w:hAnsi="Times New Roman" w:cs="Times New Roman"/>
          <w:bCs/>
          <w:sz w:val="24"/>
          <w:szCs w:val="24"/>
        </w:rPr>
        <w:t>,</w:t>
      </w:r>
      <w:r w:rsidRPr="001959F3">
        <w:rPr>
          <w:rFonts w:ascii="Times New Roman" w:hAnsi="Times New Roman" w:cs="Times New Roman"/>
          <w:bCs/>
          <w:sz w:val="24"/>
          <w:szCs w:val="24"/>
        </w:rPr>
        <w:t xml:space="preserve"> </w:t>
      </w:r>
      <w:r>
        <w:rPr>
          <w:rFonts w:ascii="Times New Roman" w:hAnsi="Times New Roman" w:cs="Times New Roman"/>
          <w:bCs/>
          <w:sz w:val="24"/>
          <w:szCs w:val="24"/>
        </w:rPr>
        <w:t>Ayu (2020)</w:t>
      </w:r>
      <w:r>
        <w:rPr>
          <w:rFonts w:ascii="Times New Roman" w:hAnsi="Times New Roman" w:cs="Times New Roman"/>
          <w:bCs/>
          <w:sz w:val="24"/>
          <w:szCs w:val="24"/>
        </w:rPr>
        <w:t>,</w:t>
      </w:r>
      <w:r w:rsidRPr="001959F3">
        <w:rPr>
          <w:rFonts w:ascii="Times New Roman" w:hAnsi="Times New Roman" w:cs="Times New Roman"/>
          <w:sz w:val="24"/>
          <w:szCs w:val="24"/>
        </w:rPr>
        <w:t xml:space="preserve"> </w:t>
      </w:r>
      <w:r>
        <w:rPr>
          <w:rFonts w:ascii="Times New Roman" w:hAnsi="Times New Roman" w:cs="Times New Roman"/>
          <w:sz w:val="24"/>
          <w:szCs w:val="24"/>
        </w:rPr>
        <w:t>Noprial (2015)</w:t>
      </w:r>
      <w:r>
        <w:rPr>
          <w:rFonts w:ascii="Times New Roman" w:hAnsi="Times New Roman" w:cs="Times New Roman"/>
          <w:sz w:val="24"/>
          <w:szCs w:val="24"/>
        </w:rPr>
        <w:t xml:space="preserve"> masing-masing menyimpulkan </w:t>
      </w:r>
      <w:r>
        <w:rPr>
          <w:rFonts w:ascii="Times New Roman" w:hAnsi="Times New Roman" w:cs="Times New Roman"/>
          <w:bCs/>
          <w:sz w:val="24"/>
          <w:szCs w:val="24"/>
        </w:rPr>
        <w:lastRenderedPageBreak/>
        <w:t>p</w:t>
      </w:r>
      <w:r w:rsidRPr="00F07FAB">
        <w:rPr>
          <w:rFonts w:ascii="Times New Roman" w:hAnsi="Times New Roman" w:cs="Times New Roman"/>
          <w:bCs/>
          <w:sz w:val="24"/>
          <w:szCs w:val="24"/>
        </w:rPr>
        <w:t xml:space="preserve">engaruh </w:t>
      </w:r>
      <w:r>
        <w:rPr>
          <w:rFonts w:ascii="Times New Roman" w:hAnsi="Times New Roman" w:cs="Times New Roman"/>
          <w:bCs/>
          <w:sz w:val="24"/>
          <w:szCs w:val="24"/>
        </w:rPr>
        <w:t>k</w:t>
      </w:r>
      <w:r w:rsidRPr="00F07FAB">
        <w:rPr>
          <w:rFonts w:ascii="Times New Roman" w:hAnsi="Times New Roman" w:cs="Times New Roman"/>
          <w:bCs/>
          <w:sz w:val="24"/>
          <w:szCs w:val="24"/>
        </w:rPr>
        <w:t xml:space="preserve">omitmen </w:t>
      </w:r>
      <w:r>
        <w:rPr>
          <w:rFonts w:ascii="Times New Roman" w:hAnsi="Times New Roman" w:cs="Times New Roman"/>
          <w:bCs/>
          <w:sz w:val="24"/>
          <w:szCs w:val="24"/>
        </w:rPr>
        <w:t>o</w:t>
      </w:r>
      <w:r w:rsidRPr="00F07FAB">
        <w:rPr>
          <w:rFonts w:ascii="Times New Roman" w:hAnsi="Times New Roman" w:cs="Times New Roman"/>
          <w:bCs/>
          <w:sz w:val="24"/>
          <w:szCs w:val="24"/>
        </w:rPr>
        <w:t xml:space="preserve">rganisasi, </w:t>
      </w:r>
      <w:r>
        <w:rPr>
          <w:rFonts w:ascii="Times New Roman" w:hAnsi="Times New Roman" w:cs="Times New Roman"/>
          <w:bCs/>
          <w:sz w:val="24"/>
          <w:szCs w:val="24"/>
        </w:rPr>
        <w:t>k</w:t>
      </w:r>
      <w:r w:rsidRPr="00F07FAB">
        <w:rPr>
          <w:rFonts w:ascii="Times New Roman" w:hAnsi="Times New Roman" w:cs="Times New Roman"/>
          <w:bCs/>
          <w:sz w:val="24"/>
          <w:szCs w:val="24"/>
        </w:rPr>
        <w:t xml:space="preserve">ualitas </w:t>
      </w:r>
      <w:r>
        <w:rPr>
          <w:rFonts w:ascii="Times New Roman" w:hAnsi="Times New Roman" w:cs="Times New Roman"/>
          <w:bCs/>
          <w:sz w:val="24"/>
          <w:szCs w:val="24"/>
        </w:rPr>
        <w:t>s</w:t>
      </w:r>
      <w:r w:rsidRPr="00F07FAB">
        <w:rPr>
          <w:rFonts w:ascii="Times New Roman" w:hAnsi="Times New Roman" w:cs="Times New Roman"/>
          <w:bCs/>
          <w:sz w:val="24"/>
          <w:szCs w:val="24"/>
        </w:rPr>
        <w:t xml:space="preserve">umber </w:t>
      </w:r>
      <w:r>
        <w:rPr>
          <w:rFonts w:ascii="Times New Roman" w:hAnsi="Times New Roman" w:cs="Times New Roman"/>
          <w:bCs/>
          <w:sz w:val="24"/>
          <w:szCs w:val="24"/>
        </w:rPr>
        <w:t>d</w:t>
      </w:r>
      <w:r w:rsidRPr="00F07FAB">
        <w:rPr>
          <w:rFonts w:ascii="Times New Roman" w:hAnsi="Times New Roman" w:cs="Times New Roman"/>
          <w:bCs/>
          <w:sz w:val="24"/>
          <w:szCs w:val="24"/>
        </w:rPr>
        <w:t xml:space="preserve">aya </w:t>
      </w:r>
      <w:r>
        <w:rPr>
          <w:rFonts w:ascii="Times New Roman" w:hAnsi="Times New Roman" w:cs="Times New Roman"/>
          <w:bCs/>
          <w:sz w:val="24"/>
          <w:szCs w:val="24"/>
        </w:rPr>
        <w:t>m</w:t>
      </w:r>
      <w:r w:rsidRPr="00F07FAB">
        <w:rPr>
          <w:rFonts w:ascii="Times New Roman" w:hAnsi="Times New Roman" w:cs="Times New Roman"/>
          <w:bCs/>
          <w:sz w:val="24"/>
          <w:szCs w:val="24"/>
        </w:rPr>
        <w:t xml:space="preserve">anusia, </w:t>
      </w:r>
      <w:r>
        <w:rPr>
          <w:rFonts w:ascii="Times New Roman" w:hAnsi="Times New Roman" w:cs="Times New Roman"/>
          <w:bCs/>
          <w:sz w:val="24"/>
          <w:szCs w:val="24"/>
        </w:rPr>
        <w:t>p</w:t>
      </w:r>
      <w:r w:rsidRPr="00F07FAB">
        <w:rPr>
          <w:rFonts w:ascii="Times New Roman" w:hAnsi="Times New Roman" w:cs="Times New Roman"/>
          <w:bCs/>
          <w:sz w:val="24"/>
          <w:szCs w:val="24"/>
        </w:rPr>
        <w:t xml:space="preserve">emanfaatan teknologi </w:t>
      </w:r>
      <w:r>
        <w:rPr>
          <w:rFonts w:ascii="Times New Roman" w:hAnsi="Times New Roman" w:cs="Times New Roman"/>
          <w:bCs/>
          <w:sz w:val="24"/>
          <w:szCs w:val="24"/>
        </w:rPr>
        <w:t>i</w:t>
      </w:r>
      <w:r w:rsidRPr="00F07FAB">
        <w:rPr>
          <w:rFonts w:ascii="Times New Roman" w:hAnsi="Times New Roman" w:cs="Times New Roman"/>
          <w:bCs/>
          <w:sz w:val="24"/>
          <w:szCs w:val="24"/>
        </w:rPr>
        <w:t>nformasi</w:t>
      </w:r>
      <w:r>
        <w:rPr>
          <w:rFonts w:ascii="Times New Roman" w:hAnsi="Times New Roman" w:cs="Times New Roman"/>
          <w:bCs/>
          <w:sz w:val="24"/>
          <w:szCs w:val="24"/>
        </w:rPr>
        <w:t xml:space="preserve"> berpengaruh signifikan terhadap kualitas laporan keuangan.</w:t>
      </w:r>
    </w:p>
    <w:p w14:paraId="52045073" w14:textId="77777777" w:rsidR="00281BDA" w:rsidRDefault="00281BDA" w:rsidP="004B0387">
      <w:pPr>
        <w:spacing w:line="480" w:lineRule="auto"/>
        <w:jc w:val="both"/>
        <w:rPr>
          <w:rFonts w:ascii="Times New Roman" w:hAnsi="Times New Roman" w:cs="Times New Roman"/>
          <w:bCs/>
          <w:sz w:val="24"/>
          <w:szCs w:val="24"/>
        </w:rPr>
      </w:pPr>
    </w:p>
    <w:p w14:paraId="31DF21D8" w14:textId="77777777" w:rsidR="00281BDA" w:rsidRDefault="00281BDA" w:rsidP="004B0387">
      <w:pPr>
        <w:spacing w:line="480" w:lineRule="auto"/>
        <w:jc w:val="both"/>
        <w:rPr>
          <w:rFonts w:ascii="Times New Roman" w:hAnsi="Times New Roman" w:cs="Times New Roman"/>
          <w:bCs/>
          <w:sz w:val="24"/>
          <w:szCs w:val="24"/>
        </w:rPr>
      </w:pPr>
    </w:p>
    <w:p w14:paraId="3460DDFE" w14:textId="77777777" w:rsidR="00281BDA" w:rsidRDefault="00281BDA" w:rsidP="004B0387">
      <w:pPr>
        <w:spacing w:line="480" w:lineRule="auto"/>
        <w:jc w:val="both"/>
        <w:rPr>
          <w:rFonts w:ascii="Times New Roman" w:hAnsi="Times New Roman" w:cs="Times New Roman"/>
          <w:bCs/>
          <w:sz w:val="24"/>
          <w:szCs w:val="24"/>
        </w:rPr>
      </w:pPr>
    </w:p>
    <w:p w14:paraId="0ED68FFD" w14:textId="77777777" w:rsidR="00281BDA" w:rsidRDefault="00281BDA" w:rsidP="004B0387">
      <w:pPr>
        <w:spacing w:line="480" w:lineRule="auto"/>
        <w:jc w:val="both"/>
        <w:rPr>
          <w:rFonts w:ascii="Times New Roman" w:hAnsi="Times New Roman" w:cs="Times New Roman"/>
          <w:bCs/>
          <w:sz w:val="24"/>
          <w:szCs w:val="24"/>
        </w:rPr>
      </w:pPr>
    </w:p>
    <w:p w14:paraId="420669E9" w14:textId="77777777" w:rsidR="00281BDA" w:rsidRDefault="00281BDA" w:rsidP="004B0387">
      <w:pPr>
        <w:spacing w:line="480" w:lineRule="auto"/>
        <w:jc w:val="both"/>
        <w:rPr>
          <w:rFonts w:ascii="Times New Roman" w:hAnsi="Times New Roman" w:cs="Times New Roman"/>
          <w:bCs/>
          <w:sz w:val="24"/>
          <w:szCs w:val="24"/>
        </w:rPr>
      </w:pPr>
    </w:p>
    <w:p w14:paraId="7D865B8D" w14:textId="77777777" w:rsidR="00281BDA" w:rsidRDefault="00281BDA" w:rsidP="004B0387">
      <w:pPr>
        <w:spacing w:line="480" w:lineRule="auto"/>
        <w:jc w:val="both"/>
        <w:rPr>
          <w:rFonts w:ascii="Times New Roman" w:hAnsi="Times New Roman" w:cs="Times New Roman"/>
          <w:bCs/>
          <w:sz w:val="24"/>
          <w:szCs w:val="24"/>
        </w:rPr>
      </w:pPr>
    </w:p>
    <w:p w14:paraId="298ED485" w14:textId="77777777" w:rsidR="00281BDA" w:rsidRDefault="00281BDA" w:rsidP="004B0387">
      <w:pPr>
        <w:spacing w:line="480" w:lineRule="auto"/>
        <w:jc w:val="both"/>
        <w:rPr>
          <w:rFonts w:ascii="Times New Roman" w:hAnsi="Times New Roman" w:cs="Times New Roman"/>
          <w:bCs/>
          <w:sz w:val="24"/>
          <w:szCs w:val="24"/>
        </w:rPr>
      </w:pPr>
    </w:p>
    <w:p w14:paraId="1093ABE4" w14:textId="77777777" w:rsidR="00281BDA" w:rsidRDefault="00281BDA" w:rsidP="004B0387">
      <w:pPr>
        <w:spacing w:line="480" w:lineRule="auto"/>
        <w:jc w:val="both"/>
        <w:rPr>
          <w:rFonts w:ascii="Times New Roman" w:hAnsi="Times New Roman" w:cs="Times New Roman"/>
          <w:bCs/>
          <w:sz w:val="24"/>
          <w:szCs w:val="24"/>
        </w:rPr>
      </w:pPr>
    </w:p>
    <w:p w14:paraId="1006B6B5" w14:textId="77777777" w:rsidR="00281BDA" w:rsidRDefault="00281BDA" w:rsidP="004B0387">
      <w:pPr>
        <w:spacing w:line="480" w:lineRule="auto"/>
        <w:jc w:val="both"/>
        <w:rPr>
          <w:rFonts w:ascii="Times New Roman" w:hAnsi="Times New Roman" w:cs="Times New Roman"/>
          <w:bCs/>
          <w:sz w:val="24"/>
          <w:szCs w:val="24"/>
        </w:rPr>
      </w:pPr>
    </w:p>
    <w:p w14:paraId="2B993BA9" w14:textId="77777777" w:rsidR="00FA4B47" w:rsidRDefault="00FA4B47" w:rsidP="00281BDA">
      <w:pPr>
        <w:spacing w:line="480" w:lineRule="auto"/>
        <w:jc w:val="center"/>
        <w:rPr>
          <w:rFonts w:ascii="Times New Roman" w:hAnsi="Times New Roman" w:cs="Times New Roman"/>
          <w:b/>
          <w:sz w:val="24"/>
          <w:szCs w:val="24"/>
        </w:rPr>
      </w:pPr>
    </w:p>
    <w:p w14:paraId="032D1F39" w14:textId="77777777" w:rsidR="00FA4B47" w:rsidRDefault="00FA4B47" w:rsidP="00281BDA">
      <w:pPr>
        <w:spacing w:line="480" w:lineRule="auto"/>
        <w:jc w:val="center"/>
        <w:rPr>
          <w:rFonts w:ascii="Times New Roman" w:hAnsi="Times New Roman" w:cs="Times New Roman"/>
          <w:b/>
          <w:sz w:val="24"/>
          <w:szCs w:val="24"/>
        </w:rPr>
      </w:pPr>
    </w:p>
    <w:p w14:paraId="08E812E6" w14:textId="77777777" w:rsidR="00FA4B47" w:rsidRDefault="00FA4B47" w:rsidP="00281BDA">
      <w:pPr>
        <w:spacing w:line="480" w:lineRule="auto"/>
        <w:jc w:val="center"/>
        <w:rPr>
          <w:rFonts w:ascii="Times New Roman" w:hAnsi="Times New Roman" w:cs="Times New Roman"/>
          <w:b/>
          <w:sz w:val="24"/>
          <w:szCs w:val="24"/>
        </w:rPr>
      </w:pPr>
    </w:p>
    <w:p w14:paraId="3C778C90" w14:textId="77777777" w:rsidR="00FA4B47" w:rsidRDefault="00FA4B47" w:rsidP="00281BDA">
      <w:pPr>
        <w:spacing w:line="480" w:lineRule="auto"/>
        <w:jc w:val="center"/>
        <w:rPr>
          <w:rFonts w:ascii="Times New Roman" w:hAnsi="Times New Roman" w:cs="Times New Roman"/>
          <w:b/>
          <w:sz w:val="24"/>
          <w:szCs w:val="24"/>
        </w:rPr>
      </w:pPr>
    </w:p>
    <w:p w14:paraId="41EB19CF" w14:textId="77777777" w:rsidR="00FA4B47" w:rsidRDefault="00FA4B47" w:rsidP="00281BDA">
      <w:pPr>
        <w:spacing w:line="480" w:lineRule="auto"/>
        <w:jc w:val="center"/>
        <w:rPr>
          <w:rFonts w:ascii="Times New Roman" w:hAnsi="Times New Roman" w:cs="Times New Roman"/>
          <w:b/>
          <w:sz w:val="24"/>
          <w:szCs w:val="24"/>
        </w:rPr>
      </w:pPr>
    </w:p>
    <w:p w14:paraId="74C85076" w14:textId="77777777" w:rsidR="00FA4B47" w:rsidRDefault="00FA4B47" w:rsidP="00281BDA">
      <w:pPr>
        <w:spacing w:line="480" w:lineRule="auto"/>
        <w:jc w:val="center"/>
        <w:rPr>
          <w:rFonts w:ascii="Times New Roman" w:hAnsi="Times New Roman" w:cs="Times New Roman"/>
          <w:b/>
          <w:sz w:val="24"/>
          <w:szCs w:val="24"/>
        </w:rPr>
      </w:pPr>
    </w:p>
    <w:p w14:paraId="44EB054A" w14:textId="77777777" w:rsidR="00FA4B47" w:rsidRDefault="00FA4B47" w:rsidP="00281BDA">
      <w:pPr>
        <w:spacing w:line="480" w:lineRule="auto"/>
        <w:jc w:val="center"/>
        <w:rPr>
          <w:rFonts w:ascii="Times New Roman" w:hAnsi="Times New Roman" w:cs="Times New Roman"/>
          <w:b/>
          <w:sz w:val="24"/>
          <w:szCs w:val="24"/>
        </w:rPr>
      </w:pPr>
    </w:p>
    <w:p w14:paraId="36374DF5" w14:textId="43C3ADB0" w:rsidR="00281BDA" w:rsidRDefault="00281BDA" w:rsidP="00281BDA">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BAB V</w:t>
      </w:r>
    </w:p>
    <w:p w14:paraId="409FBE32" w14:textId="6E513621" w:rsidR="00281BDA" w:rsidRDefault="00281BDA" w:rsidP="00281BDA">
      <w:pPr>
        <w:spacing w:line="480" w:lineRule="auto"/>
        <w:jc w:val="center"/>
        <w:rPr>
          <w:rFonts w:ascii="Times New Roman" w:hAnsi="Times New Roman" w:cs="Times New Roman"/>
          <w:b/>
          <w:sz w:val="24"/>
          <w:szCs w:val="24"/>
        </w:rPr>
      </w:pPr>
      <w:r>
        <w:rPr>
          <w:rFonts w:ascii="Times New Roman" w:hAnsi="Times New Roman" w:cs="Times New Roman"/>
          <w:b/>
          <w:sz w:val="24"/>
          <w:szCs w:val="24"/>
        </w:rPr>
        <w:t>PENUTUP</w:t>
      </w:r>
    </w:p>
    <w:p w14:paraId="7501722C" w14:textId="51082E75" w:rsidR="00281BDA" w:rsidRDefault="00281BDA" w:rsidP="00281BDA">
      <w:pPr>
        <w:spacing w:line="480" w:lineRule="auto"/>
        <w:jc w:val="both"/>
        <w:rPr>
          <w:rFonts w:ascii="Times New Roman" w:hAnsi="Times New Roman" w:cs="Times New Roman"/>
          <w:b/>
          <w:sz w:val="24"/>
          <w:szCs w:val="24"/>
        </w:rPr>
      </w:pPr>
      <w:r>
        <w:rPr>
          <w:rFonts w:ascii="Times New Roman" w:hAnsi="Times New Roman" w:cs="Times New Roman"/>
          <w:b/>
          <w:sz w:val="24"/>
          <w:szCs w:val="24"/>
        </w:rPr>
        <w:t>5.1.</w:t>
      </w:r>
      <w:r>
        <w:rPr>
          <w:rFonts w:ascii="Times New Roman" w:hAnsi="Times New Roman" w:cs="Times New Roman"/>
          <w:b/>
          <w:sz w:val="24"/>
          <w:szCs w:val="24"/>
        </w:rPr>
        <w:tab/>
        <w:t>Kesimpulan</w:t>
      </w:r>
    </w:p>
    <w:p w14:paraId="7254022C" w14:textId="2D3AAED9" w:rsidR="00281BDA" w:rsidRDefault="00281BDA" w:rsidP="00281BDA">
      <w:pPr>
        <w:spacing w:line="480" w:lineRule="auto"/>
        <w:jc w:val="both"/>
        <w:rPr>
          <w:rFonts w:ascii="Times New Roman" w:hAnsi="Times New Roman" w:cs="Times New Roman"/>
          <w:bCs/>
          <w:sz w:val="24"/>
          <w:szCs w:val="24"/>
        </w:rPr>
      </w:pPr>
      <w:r>
        <w:rPr>
          <w:rFonts w:ascii="Times New Roman" w:hAnsi="Times New Roman" w:cs="Times New Roman"/>
          <w:b/>
          <w:sz w:val="24"/>
          <w:szCs w:val="24"/>
        </w:rPr>
        <w:tab/>
      </w:r>
      <w:r w:rsidRPr="00281BDA">
        <w:rPr>
          <w:rFonts w:ascii="Times New Roman" w:hAnsi="Times New Roman" w:cs="Times New Roman"/>
          <w:bCs/>
          <w:sz w:val="24"/>
          <w:szCs w:val="24"/>
        </w:rPr>
        <w:t>Sebagaimana dari penjabaran dari analisa maupun bahasan yang sudah disebutkan, tentunya agar lebih terperinci maka disimpulkan hasil temuan yang diperoleh, yaitu :</w:t>
      </w:r>
    </w:p>
    <w:p w14:paraId="1A3E8973" w14:textId="3A6FD33E" w:rsidR="00281BDA" w:rsidRDefault="00281BDA" w:rsidP="00281BDA">
      <w:pPr>
        <w:pStyle w:val="ListParagraph"/>
        <w:numPr>
          <w:ilvl w:val="0"/>
          <w:numId w:val="37"/>
        </w:numPr>
        <w:spacing w:line="480" w:lineRule="auto"/>
        <w:jc w:val="both"/>
        <w:rPr>
          <w:rFonts w:ascii="Times New Roman" w:hAnsi="Times New Roman" w:cs="Times New Roman"/>
          <w:bCs/>
          <w:sz w:val="24"/>
          <w:szCs w:val="24"/>
        </w:rPr>
      </w:pPr>
      <w:r w:rsidRPr="00281BDA">
        <w:rPr>
          <w:rFonts w:ascii="Times New Roman" w:hAnsi="Times New Roman" w:cs="Times New Roman"/>
          <w:bCs/>
          <w:sz w:val="24"/>
          <w:szCs w:val="24"/>
        </w:rPr>
        <w:t xml:space="preserve">Hasil pengujian secara parsial menyatakan bahwa </w:t>
      </w:r>
      <w:r>
        <w:rPr>
          <w:rFonts w:ascii="Times New Roman" w:hAnsi="Times New Roman" w:cs="Times New Roman"/>
          <w:bCs/>
          <w:sz w:val="24"/>
          <w:szCs w:val="24"/>
        </w:rPr>
        <w:t xml:space="preserve">pengaruh komitmen organisasi </w:t>
      </w:r>
      <w:r w:rsidRPr="00281BDA">
        <w:rPr>
          <w:rFonts w:ascii="Times New Roman" w:hAnsi="Times New Roman" w:cs="Times New Roman"/>
          <w:bCs/>
          <w:sz w:val="24"/>
          <w:szCs w:val="24"/>
        </w:rPr>
        <w:t xml:space="preserve">berpengaruh </w:t>
      </w:r>
      <w:r>
        <w:rPr>
          <w:rFonts w:ascii="Times New Roman" w:hAnsi="Times New Roman" w:cs="Times New Roman"/>
          <w:bCs/>
          <w:sz w:val="24"/>
          <w:szCs w:val="24"/>
        </w:rPr>
        <w:t>negatif</w:t>
      </w:r>
      <w:r w:rsidRPr="00281BDA">
        <w:rPr>
          <w:rFonts w:ascii="Times New Roman" w:hAnsi="Times New Roman" w:cs="Times New Roman"/>
          <w:bCs/>
          <w:sz w:val="24"/>
          <w:szCs w:val="24"/>
        </w:rPr>
        <w:t xml:space="preserve"> terhadap </w:t>
      </w:r>
      <w:r>
        <w:rPr>
          <w:rFonts w:ascii="Times New Roman" w:hAnsi="Times New Roman" w:cs="Times New Roman"/>
          <w:bCs/>
          <w:sz w:val="24"/>
          <w:szCs w:val="24"/>
        </w:rPr>
        <w:t>kualitas laporan keuangan pemerintah kota Samarinda</w:t>
      </w:r>
      <w:r w:rsidRPr="00281BDA">
        <w:rPr>
          <w:rFonts w:ascii="Times New Roman" w:hAnsi="Times New Roman" w:cs="Times New Roman"/>
          <w:bCs/>
          <w:sz w:val="24"/>
          <w:szCs w:val="24"/>
        </w:rPr>
        <w:t>.</w:t>
      </w:r>
    </w:p>
    <w:p w14:paraId="07F9E00C" w14:textId="50BAA150" w:rsidR="00281BDA" w:rsidRDefault="00281BDA" w:rsidP="00281BDA">
      <w:pPr>
        <w:pStyle w:val="ListParagraph"/>
        <w:numPr>
          <w:ilvl w:val="0"/>
          <w:numId w:val="37"/>
        </w:numPr>
        <w:spacing w:line="480" w:lineRule="auto"/>
        <w:jc w:val="both"/>
        <w:rPr>
          <w:rFonts w:ascii="Times New Roman" w:hAnsi="Times New Roman" w:cs="Times New Roman"/>
          <w:bCs/>
          <w:sz w:val="24"/>
          <w:szCs w:val="24"/>
        </w:rPr>
      </w:pPr>
      <w:r w:rsidRPr="00281BDA">
        <w:rPr>
          <w:rFonts w:ascii="Times New Roman" w:hAnsi="Times New Roman" w:cs="Times New Roman"/>
          <w:bCs/>
          <w:sz w:val="24"/>
          <w:szCs w:val="24"/>
        </w:rPr>
        <w:t xml:space="preserve">Hasil pengujian secara parsial menyatakan bahwa </w:t>
      </w:r>
      <w:r>
        <w:rPr>
          <w:rFonts w:ascii="Times New Roman" w:hAnsi="Times New Roman" w:cs="Times New Roman"/>
          <w:bCs/>
          <w:sz w:val="24"/>
          <w:szCs w:val="24"/>
        </w:rPr>
        <w:t xml:space="preserve">pengaruh </w:t>
      </w:r>
      <w:r>
        <w:rPr>
          <w:rFonts w:ascii="Times New Roman" w:hAnsi="Times New Roman" w:cs="Times New Roman"/>
          <w:bCs/>
          <w:sz w:val="24"/>
          <w:szCs w:val="24"/>
        </w:rPr>
        <w:t xml:space="preserve">kualitas sumber daya manusia </w:t>
      </w:r>
      <w:r w:rsidRPr="00281BDA">
        <w:rPr>
          <w:rFonts w:ascii="Times New Roman" w:hAnsi="Times New Roman" w:cs="Times New Roman"/>
          <w:bCs/>
          <w:sz w:val="24"/>
          <w:szCs w:val="24"/>
        </w:rPr>
        <w:t xml:space="preserve">berpengaruh </w:t>
      </w:r>
      <w:r>
        <w:rPr>
          <w:rFonts w:ascii="Times New Roman" w:hAnsi="Times New Roman" w:cs="Times New Roman"/>
          <w:bCs/>
          <w:sz w:val="24"/>
          <w:szCs w:val="24"/>
        </w:rPr>
        <w:t>positif</w:t>
      </w:r>
      <w:r w:rsidR="00F73A07">
        <w:rPr>
          <w:rFonts w:ascii="Times New Roman" w:hAnsi="Times New Roman" w:cs="Times New Roman"/>
          <w:bCs/>
          <w:sz w:val="24"/>
          <w:szCs w:val="24"/>
        </w:rPr>
        <w:t xml:space="preserve"> dan signifikan</w:t>
      </w:r>
      <w:r w:rsidRPr="00281BDA">
        <w:rPr>
          <w:rFonts w:ascii="Times New Roman" w:hAnsi="Times New Roman" w:cs="Times New Roman"/>
          <w:bCs/>
          <w:sz w:val="24"/>
          <w:szCs w:val="24"/>
        </w:rPr>
        <w:t xml:space="preserve"> terhadap </w:t>
      </w:r>
      <w:r>
        <w:rPr>
          <w:rFonts w:ascii="Times New Roman" w:hAnsi="Times New Roman" w:cs="Times New Roman"/>
          <w:bCs/>
          <w:sz w:val="24"/>
          <w:szCs w:val="24"/>
        </w:rPr>
        <w:t>kualitas laporan keuangan pemerintah kota Samarinda</w:t>
      </w:r>
      <w:r w:rsidRPr="00281BDA">
        <w:rPr>
          <w:rFonts w:ascii="Times New Roman" w:hAnsi="Times New Roman" w:cs="Times New Roman"/>
          <w:bCs/>
          <w:sz w:val="24"/>
          <w:szCs w:val="24"/>
        </w:rPr>
        <w:t>.</w:t>
      </w:r>
    </w:p>
    <w:p w14:paraId="591032F3" w14:textId="3D591758" w:rsidR="000D66F0" w:rsidRDefault="00281BDA" w:rsidP="000D66F0">
      <w:pPr>
        <w:pStyle w:val="ListParagraph"/>
        <w:numPr>
          <w:ilvl w:val="0"/>
          <w:numId w:val="37"/>
        </w:numPr>
        <w:spacing w:line="480" w:lineRule="auto"/>
        <w:jc w:val="both"/>
        <w:rPr>
          <w:rFonts w:ascii="Times New Roman" w:hAnsi="Times New Roman" w:cs="Times New Roman"/>
          <w:bCs/>
          <w:sz w:val="24"/>
          <w:szCs w:val="24"/>
        </w:rPr>
      </w:pPr>
      <w:r w:rsidRPr="00281BDA">
        <w:rPr>
          <w:rFonts w:ascii="Times New Roman" w:hAnsi="Times New Roman" w:cs="Times New Roman"/>
          <w:bCs/>
          <w:sz w:val="24"/>
          <w:szCs w:val="24"/>
        </w:rPr>
        <w:t xml:space="preserve">Hasil pengujian secara parsial menyatakan bahwa </w:t>
      </w:r>
      <w:r>
        <w:rPr>
          <w:rFonts w:ascii="Times New Roman" w:hAnsi="Times New Roman" w:cs="Times New Roman"/>
          <w:bCs/>
          <w:sz w:val="24"/>
          <w:szCs w:val="24"/>
        </w:rPr>
        <w:t>pengaruh pemanfaatan teknologi informasi</w:t>
      </w:r>
      <w:r>
        <w:rPr>
          <w:rFonts w:ascii="Times New Roman" w:hAnsi="Times New Roman" w:cs="Times New Roman"/>
          <w:bCs/>
          <w:sz w:val="24"/>
          <w:szCs w:val="24"/>
        </w:rPr>
        <w:t xml:space="preserve"> </w:t>
      </w:r>
      <w:r w:rsidRPr="00281BDA">
        <w:rPr>
          <w:rFonts w:ascii="Times New Roman" w:hAnsi="Times New Roman" w:cs="Times New Roman"/>
          <w:bCs/>
          <w:sz w:val="24"/>
          <w:szCs w:val="24"/>
        </w:rPr>
        <w:t xml:space="preserve">berpengaruh </w:t>
      </w:r>
      <w:r>
        <w:rPr>
          <w:rFonts w:ascii="Times New Roman" w:hAnsi="Times New Roman" w:cs="Times New Roman"/>
          <w:bCs/>
          <w:sz w:val="24"/>
          <w:szCs w:val="24"/>
        </w:rPr>
        <w:t>positif</w:t>
      </w:r>
      <w:r w:rsidR="00F73A07">
        <w:rPr>
          <w:rFonts w:ascii="Times New Roman" w:hAnsi="Times New Roman" w:cs="Times New Roman"/>
          <w:bCs/>
          <w:sz w:val="24"/>
          <w:szCs w:val="24"/>
        </w:rPr>
        <w:t xml:space="preserve"> dan signifikan</w:t>
      </w:r>
      <w:r w:rsidRPr="00281BDA">
        <w:rPr>
          <w:rFonts w:ascii="Times New Roman" w:hAnsi="Times New Roman" w:cs="Times New Roman"/>
          <w:bCs/>
          <w:sz w:val="24"/>
          <w:szCs w:val="24"/>
        </w:rPr>
        <w:t xml:space="preserve"> terhadap </w:t>
      </w:r>
      <w:r>
        <w:rPr>
          <w:rFonts w:ascii="Times New Roman" w:hAnsi="Times New Roman" w:cs="Times New Roman"/>
          <w:bCs/>
          <w:sz w:val="24"/>
          <w:szCs w:val="24"/>
        </w:rPr>
        <w:t>kualitas laporan keuangan pemerintah kota Samarinda</w:t>
      </w:r>
    </w:p>
    <w:p w14:paraId="5E73894D" w14:textId="1DB02DE2" w:rsidR="00F07FAB" w:rsidRDefault="000D66F0" w:rsidP="004B0387">
      <w:pPr>
        <w:spacing w:line="480" w:lineRule="auto"/>
        <w:jc w:val="both"/>
        <w:rPr>
          <w:rFonts w:ascii="Times New Roman" w:hAnsi="Times New Roman" w:cs="Times New Roman"/>
          <w:b/>
          <w:sz w:val="24"/>
          <w:szCs w:val="24"/>
        </w:rPr>
      </w:pPr>
      <w:r w:rsidRPr="000D66F0">
        <w:rPr>
          <w:rFonts w:ascii="Times New Roman" w:hAnsi="Times New Roman" w:cs="Times New Roman"/>
          <w:b/>
          <w:sz w:val="24"/>
          <w:szCs w:val="24"/>
        </w:rPr>
        <w:t>5.2.</w:t>
      </w:r>
      <w:r w:rsidRPr="000D66F0">
        <w:rPr>
          <w:rFonts w:ascii="Times New Roman" w:hAnsi="Times New Roman" w:cs="Times New Roman"/>
          <w:b/>
          <w:sz w:val="24"/>
          <w:szCs w:val="24"/>
        </w:rPr>
        <w:tab/>
        <w:t>Saran</w:t>
      </w:r>
    </w:p>
    <w:p w14:paraId="5AA10499" w14:textId="12F34A4A" w:rsidR="000D66F0" w:rsidRDefault="000D66F0" w:rsidP="004B0387">
      <w:pPr>
        <w:spacing w:line="480" w:lineRule="auto"/>
        <w:jc w:val="both"/>
        <w:rPr>
          <w:rFonts w:ascii="Times New Roman" w:hAnsi="Times New Roman" w:cs="Times New Roman"/>
          <w:bCs/>
          <w:sz w:val="24"/>
          <w:szCs w:val="24"/>
        </w:rPr>
      </w:pPr>
      <w:r>
        <w:rPr>
          <w:rFonts w:ascii="Times New Roman" w:hAnsi="Times New Roman" w:cs="Times New Roman"/>
          <w:b/>
          <w:sz w:val="24"/>
          <w:szCs w:val="24"/>
        </w:rPr>
        <w:tab/>
      </w:r>
      <w:r>
        <w:rPr>
          <w:rFonts w:ascii="Times New Roman" w:hAnsi="Times New Roman" w:cs="Times New Roman"/>
          <w:bCs/>
          <w:sz w:val="24"/>
          <w:szCs w:val="24"/>
        </w:rPr>
        <w:t>Adapun rekomendasi dari hasil penelitian yang dilakukan, dan saran-saran yang dimaksud berkaitan dengan:</w:t>
      </w:r>
    </w:p>
    <w:p w14:paraId="31E5FA20" w14:textId="454910B9" w:rsidR="000D66F0" w:rsidRDefault="000D66F0" w:rsidP="004B0387">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1.   Bagi Seluruh Instansi Pemerintah</w:t>
      </w:r>
    </w:p>
    <w:p w14:paraId="4794A078" w14:textId="70B0B1A2" w:rsidR="000D66F0" w:rsidRDefault="000D66F0" w:rsidP="004B0387">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0D66F0">
        <w:rPr>
          <w:rFonts w:ascii="Times New Roman" w:hAnsi="Times New Roman" w:cs="Times New Roman"/>
          <w:bCs/>
          <w:sz w:val="24"/>
          <w:szCs w:val="24"/>
        </w:rPr>
        <w:t>Dalam mencapai tujuan organisasi seperti</w:t>
      </w:r>
      <w:r>
        <w:rPr>
          <w:rFonts w:ascii="Times New Roman" w:hAnsi="Times New Roman" w:cs="Times New Roman"/>
          <w:bCs/>
          <w:sz w:val="24"/>
          <w:szCs w:val="24"/>
        </w:rPr>
        <w:t xml:space="preserve"> meningkatnya</w:t>
      </w:r>
      <w:r w:rsidRPr="000D66F0">
        <w:rPr>
          <w:rFonts w:ascii="Times New Roman" w:hAnsi="Times New Roman" w:cs="Times New Roman"/>
          <w:bCs/>
          <w:sz w:val="24"/>
          <w:szCs w:val="24"/>
        </w:rPr>
        <w:t xml:space="preserve"> </w:t>
      </w:r>
      <w:r>
        <w:rPr>
          <w:rFonts w:ascii="Times New Roman" w:hAnsi="Times New Roman" w:cs="Times New Roman"/>
          <w:bCs/>
          <w:sz w:val="24"/>
          <w:szCs w:val="24"/>
        </w:rPr>
        <w:t>kualitas sumber daya manusia</w:t>
      </w:r>
      <w:r w:rsidRPr="000D66F0">
        <w:rPr>
          <w:rFonts w:ascii="Times New Roman" w:hAnsi="Times New Roman" w:cs="Times New Roman"/>
          <w:bCs/>
          <w:sz w:val="24"/>
          <w:szCs w:val="24"/>
        </w:rPr>
        <w:t xml:space="preserve">, tentunya </w:t>
      </w:r>
      <w:r>
        <w:rPr>
          <w:rFonts w:ascii="Times New Roman" w:hAnsi="Times New Roman" w:cs="Times New Roman"/>
          <w:bCs/>
          <w:sz w:val="24"/>
          <w:szCs w:val="24"/>
        </w:rPr>
        <w:t>akan meningkatkan proses</w:t>
      </w:r>
      <w:r w:rsidRPr="000D66F0">
        <w:rPr>
          <w:rFonts w:ascii="Times New Roman" w:hAnsi="Times New Roman" w:cs="Times New Roman"/>
          <w:bCs/>
          <w:sz w:val="24"/>
          <w:szCs w:val="24"/>
        </w:rPr>
        <w:t xml:space="preserve"> pengelolaan keuangan</w:t>
      </w:r>
      <w:r>
        <w:rPr>
          <w:rFonts w:ascii="Times New Roman" w:hAnsi="Times New Roman" w:cs="Times New Roman"/>
          <w:bCs/>
          <w:sz w:val="24"/>
          <w:szCs w:val="24"/>
        </w:rPr>
        <w:t xml:space="preserve"> agar</w:t>
      </w:r>
      <w:r w:rsidRPr="000D66F0">
        <w:rPr>
          <w:rFonts w:ascii="Times New Roman" w:hAnsi="Times New Roman" w:cs="Times New Roman"/>
          <w:bCs/>
          <w:sz w:val="24"/>
          <w:szCs w:val="24"/>
        </w:rPr>
        <w:t xml:space="preserve"> lebih transparan, efisien dan akuntabel. Dan juga</w:t>
      </w:r>
      <w:r w:rsidRPr="000D66F0">
        <w:t xml:space="preserve"> </w:t>
      </w:r>
      <w:r w:rsidRPr="000D66F0">
        <w:rPr>
          <w:rFonts w:ascii="Times New Roman" w:hAnsi="Times New Roman" w:cs="Times New Roman"/>
          <w:bCs/>
          <w:sz w:val="24"/>
          <w:szCs w:val="24"/>
        </w:rPr>
        <w:t xml:space="preserve">ditingkatkannya </w:t>
      </w:r>
      <w:r>
        <w:rPr>
          <w:rFonts w:ascii="Times New Roman" w:hAnsi="Times New Roman" w:cs="Times New Roman"/>
          <w:bCs/>
          <w:sz w:val="24"/>
          <w:szCs w:val="24"/>
        </w:rPr>
        <w:t>komitmen organisasi</w:t>
      </w:r>
      <w:r w:rsidRPr="000D66F0">
        <w:rPr>
          <w:rFonts w:ascii="Times New Roman" w:hAnsi="Times New Roman" w:cs="Times New Roman"/>
          <w:bCs/>
          <w:sz w:val="24"/>
          <w:szCs w:val="24"/>
        </w:rPr>
        <w:t xml:space="preserve">, </w:t>
      </w:r>
      <w:r w:rsidRPr="000D66F0">
        <w:rPr>
          <w:rFonts w:ascii="Times New Roman" w:hAnsi="Times New Roman" w:cs="Times New Roman"/>
          <w:bCs/>
          <w:sz w:val="24"/>
          <w:szCs w:val="24"/>
        </w:rPr>
        <w:lastRenderedPageBreak/>
        <w:t>sehingga memiliki standar kerja yang jelas, pemantauan kinerja serta tindakan korektif apabila terjadinya penyimpangan</w:t>
      </w:r>
      <w:r>
        <w:rPr>
          <w:rFonts w:ascii="Times New Roman" w:hAnsi="Times New Roman" w:cs="Times New Roman"/>
          <w:bCs/>
          <w:sz w:val="24"/>
          <w:szCs w:val="24"/>
        </w:rPr>
        <w:t>. Pemanfaatan teknologi informasi juga memudahkan proses pembuatan laporan keuangan jadi lebih efisien dan mengurangi biaya lain, serta menghindari adanya kecurangan.</w:t>
      </w:r>
    </w:p>
    <w:p w14:paraId="782AA144" w14:textId="0DC27816" w:rsidR="000D66F0" w:rsidRDefault="000D66F0" w:rsidP="004B0387">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2.   Bagi Peneliti Selanjutnya</w:t>
      </w:r>
    </w:p>
    <w:p w14:paraId="3B04A641" w14:textId="6F668BC8" w:rsidR="000D66F0" w:rsidRPr="000D66F0" w:rsidRDefault="000D66F0" w:rsidP="004B0387">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      Untuk peneliti selanjutnya disarankan menggunakan atau menambahkan variabel lain untuk mendapatkan hasil yang lebih luas dan akurat.</w:t>
      </w:r>
    </w:p>
    <w:p w14:paraId="437FADA2" w14:textId="77777777" w:rsidR="00D77395" w:rsidRDefault="00D77395" w:rsidP="004B0387">
      <w:pPr>
        <w:spacing w:line="480" w:lineRule="auto"/>
        <w:jc w:val="both"/>
        <w:rPr>
          <w:rFonts w:ascii="Times New Roman" w:hAnsi="Times New Roman" w:cs="Times New Roman"/>
          <w:b/>
          <w:sz w:val="24"/>
          <w:szCs w:val="24"/>
        </w:rPr>
      </w:pPr>
    </w:p>
    <w:p w14:paraId="0EC46402" w14:textId="1F3D679C" w:rsidR="004F28D5" w:rsidRPr="004B0387" w:rsidRDefault="004F28D5" w:rsidP="004B0387">
      <w:pPr>
        <w:spacing w:line="480" w:lineRule="auto"/>
        <w:jc w:val="both"/>
        <w:rPr>
          <w:rFonts w:ascii="Times New Roman" w:hAnsi="Times New Roman" w:cs="Times New Roman"/>
          <w:b/>
          <w:sz w:val="24"/>
          <w:szCs w:val="24"/>
        </w:rPr>
      </w:pPr>
      <w:r>
        <w:rPr>
          <w:rFonts w:ascii="Times New Roman" w:hAnsi="Times New Roman" w:cs="Times New Roman"/>
          <w:b/>
          <w:sz w:val="24"/>
          <w:szCs w:val="24"/>
        </w:rPr>
        <w:tab/>
      </w:r>
    </w:p>
    <w:p w14:paraId="64722056" w14:textId="211A31B5" w:rsidR="004B0387" w:rsidRPr="004B0387" w:rsidRDefault="004B0387" w:rsidP="00D31170">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ab/>
      </w:r>
    </w:p>
    <w:p w14:paraId="1972B4DF" w14:textId="6091802A" w:rsidR="00D31170" w:rsidRPr="00475349" w:rsidRDefault="00D31170" w:rsidP="00D31170">
      <w:pPr>
        <w:pStyle w:val="ListParagraph"/>
        <w:spacing w:line="480" w:lineRule="auto"/>
        <w:ind w:left="960"/>
        <w:jc w:val="both"/>
        <w:rPr>
          <w:bCs/>
          <w:lang w:val="en-US"/>
        </w:rPr>
      </w:pPr>
      <w:r>
        <w:rPr>
          <w:rFonts w:ascii="Times New Roman" w:hAnsi="Times New Roman" w:cs="Times New Roman"/>
          <w:bCs/>
          <w:sz w:val="24"/>
          <w:szCs w:val="24"/>
          <w:lang w:val="en-US"/>
        </w:rPr>
        <w:tab/>
      </w:r>
    </w:p>
    <w:p w14:paraId="24247D2F" w14:textId="40749758" w:rsidR="00D31170" w:rsidRPr="00D31170" w:rsidRDefault="00D31170" w:rsidP="00475349">
      <w:pPr>
        <w:spacing w:line="480" w:lineRule="auto"/>
        <w:jc w:val="both"/>
        <w:rPr>
          <w:rFonts w:ascii="Times New Roman" w:hAnsi="Times New Roman" w:cs="Times New Roman"/>
          <w:bCs/>
          <w:sz w:val="24"/>
          <w:szCs w:val="24"/>
          <w:lang w:val="en-US"/>
        </w:rPr>
      </w:pPr>
    </w:p>
    <w:p w14:paraId="4BEA03BC" w14:textId="53DB0F45" w:rsidR="00F12B5D" w:rsidRPr="00475349" w:rsidRDefault="00F12B5D" w:rsidP="00F12B5D">
      <w:pPr>
        <w:spacing w:line="480" w:lineRule="auto"/>
        <w:rPr>
          <w:rFonts w:ascii="Times New Roman" w:hAnsi="Times New Roman" w:cs="Times New Roman"/>
          <w:bCs/>
          <w:sz w:val="24"/>
          <w:szCs w:val="24"/>
        </w:rPr>
      </w:pPr>
    </w:p>
    <w:p w14:paraId="58168BE5" w14:textId="77777777" w:rsidR="00CC0366" w:rsidRPr="00D11D4F" w:rsidRDefault="00CC0366" w:rsidP="00AA77A0">
      <w:pPr>
        <w:spacing w:line="480" w:lineRule="auto"/>
        <w:jc w:val="center"/>
        <w:rPr>
          <w:rFonts w:ascii="Times New Roman" w:hAnsi="Times New Roman" w:cs="Times New Roman"/>
          <w:b/>
          <w:sz w:val="24"/>
          <w:szCs w:val="24"/>
        </w:rPr>
      </w:pPr>
    </w:p>
    <w:p w14:paraId="02AD7B00" w14:textId="77777777" w:rsidR="00CC0366" w:rsidRPr="00D11D4F" w:rsidRDefault="00CC0366" w:rsidP="00AA77A0">
      <w:pPr>
        <w:spacing w:line="480" w:lineRule="auto"/>
        <w:jc w:val="center"/>
        <w:rPr>
          <w:rFonts w:ascii="Times New Roman" w:hAnsi="Times New Roman" w:cs="Times New Roman"/>
          <w:b/>
          <w:sz w:val="24"/>
          <w:szCs w:val="24"/>
        </w:rPr>
      </w:pPr>
    </w:p>
    <w:p w14:paraId="431C41F6" w14:textId="77777777" w:rsidR="00CC0366" w:rsidRPr="00D11D4F" w:rsidRDefault="00CC0366" w:rsidP="00AA77A0">
      <w:pPr>
        <w:spacing w:line="480" w:lineRule="auto"/>
        <w:jc w:val="center"/>
        <w:rPr>
          <w:rFonts w:ascii="Times New Roman" w:hAnsi="Times New Roman" w:cs="Times New Roman"/>
          <w:b/>
          <w:sz w:val="24"/>
          <w:szCs w:val="24"/>
        </w:rPr>
      </w:pPr>
    </w:p>
    <w:p w14:paraId="3E452FFF" w14:textId="77777777" w:rsidR="00CC0366" w:rsidRDefault="00CC0366" w:rsidP="00AA77A0">
      <w:pPr>
        <w:spacing w:line="480" w:lineRule="auto"/>
        <w:jc w:val="center"/>
        <w:rPr>
          <w:rFonts w:ascii="Times New Roman" w:hAnsi="Times New Roman" w:cs="Times New Roman"/>
          <w:b/>
          <w:sz w:val="24"/>
          <w:szCs w:val="24"/>
        </w:rPr>
      </w:pPr>
    </w:p>
    <w:p w14:paraId="4826066C" w14:textId="77777777" w:rsidR="000845AA" w:rsidRDefault="000845AA" w:rsidP="00AA77A0">
      <w:pPr>
        <w:spacing w:line="480" w:lineRule="auto"/>
        <w:jc w:val="center"/>
        <w:rPr>
          <w:rFonts w:ascii="Times New Roman" w:hAnsi="Times New Roman" w:cs="Times New Roman"/>
          <w:b/>
          <w:sz w:val="24"/>
          <w:szCs w:val="24"/>
        </w:rPr>
      </w:pPr>
    </w:p>
    <w:p w14:paraId="76040807" w14:textId="77777777" w:rsidR="000845AA" w:rsidRPr="00D11D4F" w:rsidRDefault="000845AA" w:rsidP="00AA77A0">
      <w:pPr>
        <w:spacing w:line="480" w:lineRule="auto"/>
        <w:jc w:val="center"/>
        <w:rPr>
          <w:rFonts w:ascii="Times New Roman" w:hAnsi="Times New Roman" w:cs="Times New Roman"/>
          <w:b/>
          <w:sz w:val="24"/>
          <w:szCs w:val="24"/>
        </w:rPr>
      </w:pPr>
    </w:p>
    <w:p w14:paraId="03DF680F" w14:textId="3CA9C424" w:rsidR="00206779" w:rsidRPr="00D11D4F" w:rsidRDefault="00206779" w:rsidP="00AA77A0">
      <w:pPr>
        <w:spacing w:line="480" w:lineRule="auto"/>
        <w:jc w:val="center"/>
        <w:rPr>
          <w:rFonts w:ascii="Times New Roman" w:hAnsi="Times New Roman" w:cs="Times New Roman"/>
          <w:b/>
          <w:sz w:val="24"/>
          <w:szCs w:val="24"/>
        </w:rPr>
      </w:pPr>
      <w:r w:rsidRPr="00D11D4F">
        <w:rPr>
          <w:rFonts w:ascii="Times New Roman" w:hAnsi="Times New Roman" w:cs="Times New Roman"/>
          <w:b/>
          <w:sz w:val="24"/>
          <w:szCs w:val="24"/>
        </w:rPr>
        <w:lastRenderedPageBreak/>
        <w:t>DAFTAR PUSTAKA</w:t>
      </w:r>
    </w:p>
    <w:sdt>
      <w:sdtPr>
        <w:rPr>
          <w:rFonts w:ascii="Times New Roman" w:hAnsi="Times New Roman" w:cs="Times New Roman"/>
          <w:color w:val="000000"/>
          <w:sz w:val="24"/>
          <w:szCs w:val="24"/>
        </w:rPr>
        <w:tag w:val="MENDELEY_BIBLIOGRAPHY"/>
        <w:id w:val="1572155537"/>
        <w:placeholder>
          <w:docPart w:val="DefaultPlaceholder_-1854013440"/>
        </w:placeholder>
      </w:sdtPr>
      <w:sdtContent>
        <w:p w14:paraId="0E2A2CF0" w14:textId="376BAB47" w:rsidR="003051CF" w:rsidRPr="00D11D4F" w:rsidRDefault="00B516E6">
          <w:pPr>
            <w:autoSpaceDE w:val="0"/>
            <w:autoSpaceDN w:val="0"/>
            <w:ind w:hanging="640"/>
            <w:divId w:val="120265902"/>
            <w:rPr>
              <w:rFonts w:ascii="Times New Roman" w:eastAsia="Times New Roman" w:hAnsi="Times New Roman" w:cs="Times New Roman"/>
              <w:sz w:val="24"/>
              <w:szCs w:val="24"/>
            </w:rPr>
          </w:pPr>
          <w:r w:rsidRPr="00D11D4F">
            <w:rPr>
              <w:rFonts w:ascii="Times New Roman" w:eastAsia="Times New Roman" w:hAnsi="Times New Roman" w:cs="Times New Roman"/>
            </w:rPr>
            <w:t xml:space="preserve"> </w:t>
          </w:r>
          <w:r w:rsidR="003051CF" w:rsidRPr="00D11D4F">
            <w:rPr>
              <w:rFonts w:ascii="Times New Roman" w:eastAsia="Times New Roman" w:hAnsi="Times New Roman" w:cs="Times New Roman"/>
            </w:rPr>
            <w:t>‘PENGARUH KOMITMEN ORGANISASI, SISTEM PENGENDALIAN’.</w:t>
          </w:r>
        </w:p>
        <w:p w14:paraId="030AB700" w14:textId="389696DD" w:rsidR="003051CF" w:rsidRPr="00D11D4F" w:rsidRDefault="003051CF">
          <w:pPr>
            <w:autoSpaceDE w:val="0"/>
            <w:autoSpaceDN w:val="0"/>
            <w:ind w:hanging="640"/>
            <w:divId w:val="1325545034"/>
            <w:rPr>
              <w:rFonts w:ascii="Times New Roman" w:eastAsia="Times New Roman" w:hAnsi="Times New Roman" w:cs="Times New Roman"/>
            </w:rPr>
          </w:pPr>
          <w:r w:rsidRPr="00D11D4F">
            <w:rPr>
              <w:rFonts w:ascii="Times New Roman" w:eastAsia="Times New Roman" w:hAnsi="Times New Roman" w:cs="Times New Roman"/>
            </w:rPr>
            <w:t>S. Dariyatul Aini, ‘Pelatihan Olah Data dan Analisis Data Statistik Mahasiswa STISA Pamekasan melalui SPSS’, vol. 892, no. 3, p. 2021, doi: 10.30653/002.202163.789.</w:t>
          </w:r>
        </w:p>
        <w:p w14:paraId="4D1B3D3C" w14:textId="04266E7C" w:rsidR="003051CF" w:rsidRPr="00D11D4F" w:rsidRDefault="003051CF">
          <w:pPr>
            <w:autoSpaceDE w:val="0"/>
            <w:autoSpaceDN w:val="0"/>
            <w:ind w:hanging="640"/>
            <w:divId w:val="1852446473"/>
            <w:rPr>
              <w:rFonts w:ascii="Times New Roman" w:eastAsia="Times New Roman" w:hAnsi="Times New Roman" w:cs="Times New Roman"/>
            </w:rPr>
          </w:pPr>
          <w:r w:rsidRPr="00D11D4F">
            <w:rPr>
              <w:rFonts w:ascii="Times New Roman" w:eastAsia="Times New Roman" w:hAnsi="Times New Roman" w:cs="Times New Roman"/>
            </w:rPr>
            <w:t xml:space="preserve">G. Made, I. Satriawan, G. Ayu, K. Rencana, and S. Dewi, ‘Komitmen Organisasi Memoderasi Pengaruh Pengendalian Intern, Kualitas Sumber Daya Manusia, dan Pemanfaatan Teknologi Informasi pada Kualitas Laporan Keuangan’, </w:t>
          </w:r>
          <w:r w:rsidRPr="00D11D4F">
            <w:rPr>
              <w:rFonts w:ascii="Times New Roman" w:eastAsia="Times New Roman" w:hAnsi="Times New Roman" w:cs="Times New Roman"/>
              <w:i/>
              <w:iCs/>
            </w:rPr>
            <w:t>Jurnal Ilmiah Akuntansi dan Humanika</w:t>
          </w:r>
          <w:r w:rsidRPr="00D11D4F">
            <w:rPr>
              <w:rFonts w:ascii="Times New Roman" w:eastAsia="Times New Roman" w:hAnsi="Times New Roman" w:cs="Times New Roman"/>
            </w:rPr>
            <w:t>, vol. 10, no. 2, 2020, [Online]. Available: https://bpkp.go.id</w:t>
          </w:r>
        </w:p>
        <w:p w14:paraId="29091685" w14:textId="5169487D" w:rsidR="003051CF" w:rsidRPr="00D11D4F" w:rsidRDefault="003051CF">
          <w:pPr>
            <w:autoSpaceDE w:val="0"/>
            <w:autoSpaceDN w:val="0"/>
            <w:ind w:hanging="640"/>
            <w:divId w:val="369575286"/>
            <w:rPr>
              <w:rFonts w:ascii="Times New Roman" w:eastAsia="Times New Roman" w:hAnsi="Times New Roman" w:cs="Times New Roman"/>
            </w:rPr>
          </w:pPr>
          <w:r w:rsidRPr="00D11D4F">
            <w:rPr>
              <w:rFonts w:ascii="Times New Roman" w:eastAsia="Times New Roman" w:hAnsi="Times New Roman" w:cs="Times New Roman"/>
            </w:rPr>
            <w:t>A. Agustin, S. Marlini, R. Rodia Fitri Indriani, and M. Bambang Purwanto, ‘ADM: Abdi Dosen dan Mahasiswa Pelatihan Pengolahan Data Statistik untuk Mahasiswa’, vol. 1, no. 1, pp. 1–12, 2023, doi: 10.0000/adm.</w:t>
          </w:r>
        </w:p>
        <w:p w14:paraId="5CB1B020" w14:textId="4F0EBB27" w:rsidR="003051CF" w:rsidRPr="00D11D4F" w:rsidRDefault="003051CF">
          <w:pPr>
            <w:autoSpaceDE w:val="0"/>
            <w:autoSpaceDN w:val="0"/>
            <w:ind w:hanging="640"/>
            <w:divId w:val="100806298"/>
            <w:rPr>
              <w:rFonts w:ascii="Times New Roman" w:eastAsia="Times New Roman" w:hAnsi="Times New Roman" w:cs="Times New Roman"/>
            </w:rPr>
          </w:pPr>
          <w:r w:rsidRPr="00D11D4F">
            <w:rPr>
              <w:rFonts w:ascii="Times New Roman" w:eastAsia="Times New Roman" w:hAnsi="Times New Roman" w:cs="Times New Roman"/>
            </w:rPr>
            <w:t>U. Memenuhi Sebagai Persyaratan Mencapai Derajat Sarjana S-, ‘PENGARUH KOMPETENSI SUMBER DAYA MANUSIA, PEMANFAATAN TEKNOLOGI INFORMASI, PARTISIPASI PENGANGGARAN, PENGAWASAN, DAN KOMITMEN ORGANISASI PEMERINTAH DESA TERHADAP AKUNTABILITAS PENGELOLAAN DANA DESA (Studi Empiris pada Desa se-Kecamatan Pringsurat) SKRIPSI’.</w:t>
          </w:r>
        </w:p>
        <w:p w14:paraId="57AF0E6D" w14:textId="785403B1" w:rsidR="003051CF" w:rsidRPr="00D11D4F" w:rsidRDefault="003051CF" w:rsidP="00E87682">
          <w:pPr>
            <w:autoSpaceDE w:val="0"/>
            <w:autoSpaceDN w:val="0"/>
            <w:ind w:hanging="640"/>
            <w:divId w:val="775684119"/>
            <w:rPr>
              <w:rFonts w:ascii="Times New Roman" w:eastAsia="Times New Roman" w:hAnsi="Times New Roman" w:cs="Times New Roman"/>
            </w:rPr>
          </w:pPr>
          <w:r w:rsidRPr="00D11D4F">
            <w:rPr>
              <w:rFonts w:ascii="Times New Roman" w:eastAsia="Times New Roman" w:hAnsi="Times New Roman" w:cs="Times New Roman"/>
            </w:rPr>
            <w:t xml:space="preserve">R. Rivaldo, P. Djawang, A. Made, and A. Retnasari, ‘ANALISIS FAKTOR-FAKTOR YANG MEMPENGARUHI NILAI INFORMASI PELAPORAN KEUANGAN PEMERINTAH DAERAH’, </w:t>
          </w:r>
          <w:r w:rsidRPr="00D11D4F">
            <w:rPr>
              <w:rFonts w:ascii="Times New Roman" w:eastAsia="Times New Roman" w:hAnsi="Times New Roman" w:cs="Times New Roman"/>
              <w:i/>
              <w:iCs/>
            </w:rPr>
            <w:t>JRMA</w:t>
          </w:r>
          <w:r w:rsidRPr="00D11D4F">
            <w:rPr>
              <w:rFonts w:ascii="Times New Roman" w:eastAsia="Times New Roman" w:hAnsi="Times New Roman" w:cs="Times New Roman"/>
            </w:rPr>
            <w:t>, vol. 7, no. 2, 2019, [Online]. Available: http://ejournal.unikama.ac.id/index.php/jrma</w:t>
          </w:r>
        </w:p>
        <w:p w14:paraId="71C93EC4" w14:textId="27EA189F" w:rsidR="003051CF" w:rsidRPr="00D11D4F" w:rsidRDefault="003051CF">
          <w:pPr>
            <w:autoSpaceDE w:val="0"/>
            <w:autoSpaceDN w:val="0"/>
            <w:ind w:hanging="640"/>
            <w:divId w:val="100347347"/>
            <w:rPr>
              <w:rFonts w:ascii="Times New Roman" w:eastAsia="Times New Roman" w:hAnsi="Times New Roman" w:cs="Times New Roman"/>
            </w:rPr>
          </w:pPr>
          <w:r w:rsidRPr="00D11D4F">
            <w:rPr>
              <w:rFonts w:ascii="Times New Roman" w:eastAsia="Times New Roman" w:hAnsi="Times New Roman" w:cs="Times New Roman"/>
            </w:rPr>
            <w:t xml:space="preserve">. V. Aleksashin, ‘Opyt lecheniia naruzhnykh otitov preparatom ASD-F-3.’, </w:t>
          </w:r>
          <w:r w:rsidRPr="00D11D4F">
            <w:rPr>
              <w:rFonts w:ascii="Times New Roman" w:eastAsia="Times New Roman" w:hAnsi="Times New Roman" w:cs="Times New Roman"/>
              <w:i/>
              <w:iCs/>
            </w:rPr>
            <w:t>Zhurnal Ushnykh Nosovykh i Gorlovykh Boleznei</w:t>
          </w:r>
          <w:r w:rsidRPr="00D11D4F">
            <w:rPr>
              <w:rFonts w:ascii="Times New Roman" w:eastAsia="Times New Roman" w:hAnsi="Times New Roman" w:cs="Times New Roman"/>
            </w:rPr>
            <w:t>, vol. 25, no. 3, p. 73, 1965.</w:t>
          </w:r>
        </w:p>
        <w:p w14:paraId="5079D6DE" w14:textId="5ABF502C" w:rsidR="003051CF" w:rsidRPr="00D11D4F" w:rsidRDefault="003051CF">
          <w:pPr>
            <w:autoSpaceDE w:val="0"/>
            <w:autoSpaceDN w:val="0"/>
            <w:ind w:hanging="640"/>
            <w:divId w:val="443576763"/>
            <w:rPr>
              <w:rFonts w:ascii="Times New Roman" w:eastAsia="Times New Roman" w:hAnsi="Times New Roman" w:cs="Times New Roman"/>
            </w:rPr>
          </w:pPr>
          <w:r w:rsidRPr="00D11D4F">
            <w:rPr>
              <w:rFonts w:ascii="Times New Roman" w:eastAsia="Times New Roman" w:hAnsi="Times New Roman" w:cs="Times New Roman"/>
            </w:rPr>
            <w:t xml:space="preserve">M. A. A. Rohim, D. Sudaryanti, and HAriri, ‘Analisis Pengaruh Penerapan Akuntansi Sektor Publik Terhadap Akuntabilitas Kinerja Instansi Pemerintah Dalam Mencegah Fraud’, </w:t>
          </w:r>
          <w:r w:rsidRPr="00D11D4F">
            <w:rPr>
              <w:rFonts w:ascii="Times New Roman" w:eastAsia="Times New Roman" w:hAnsi="Times New Roman" w:cs="Times New Roman"/>
              <w:i/>
              <w:iCs/>
            </w:rPr>
            <w:t>Jurnal Ilmiah Riset Akuntansi</w:t>
          </w:r>
          <w:r w:rsidRPr="00D11D4F">
            <w:rPr>
              <w:rFonts w:ascii="Times New Roman" w:eastAsia="Times New Roman" w:hAnsi="Times New Roman" w:cs="Times New Roman"/>
            </w:rPr>
            <w:t>, vol. 11, no. 02, pp. 37–48, 2022.</w:t>
          </w:r>
        </w:p>
        <w:p w14:paraId="6D34F19D" w14:textId="78737B9A" w:rsidR="003051CF" w:rsidRPr="00D11D4F" w:rsidRDefault="003051CF">
          <w:pPr>
            <w:autoSpaceDE w:val="0"/>
            <w:autoSpaceDN w:val="0"/>
            <w:ind w:hanging="640"/>
            <w:divId w:val="1274557996"/>
            <w:rPr>
              <w:rFonts w:ascii="Times New Roman" w:eastAsia="Times New Roman" w:hAnsi="Times New Roman" w:cs="Times New Roman"/>
            </w:rPr>
          </w:pPr>
          <w:r w:rsidRPr="00D11D4F">
            <w:rPr>
              <w:rFonts w:ascii="Times New Roman" w:eastAsia="Times New Roman" w:hAnsi="Times New Roman" w:cs="Times New Roman"/>
            </w:rPr>
            <w:t>S. Budi Raharjo, U. Masahere, and W. Widodo, ‘Komitmen organisasi sebagai strategi peningkatan kinerja dan loyalitas karyawan: studi tinjauan literatur 1*’, vol. 4, no. 1, pp. 143–156, doi: 10.37631/ebisma.v4i1.930.</w:t>
          </w:r>
        </w:p>
        <w:p w14:paraId="2326149D" w14:textId="0159B810" w:rsidR="003051CF" w:rsidRPr="00D11D4F" w:rsidRDefault="003051CF">
          <w:pPr>
            <w:autoSpaceDE w:val="0"/>
            <w:autoSpaceDN w:val="0"/>
            <w:ind w:hanging="640"/>
            <w:divId w:val="1261258633"/>
            <w:rPr>
              <w:rFonts w:ascii="Times New Roman" w:eastAsia="Times New Roman" w:hAnsi="Times New Roman" w:cs="Times New Roman"/>
            </w:rPr>
          </w:pPr>
          <w:r w:rsidRPr="00D11D4F">
            <w:rPr>
              <w:rFonts w:ascii="Times New Roman" w:eastAsia="Times New Roman" w:hAnsi="Times New Roman" w:cs="Times New Roman"/>
            </w:rPr>
            <w:t xml:space="preserve">S. Ayem, R. Amahala, P. Akuntansi, F. Ekonomi, U. Sarjanawiyata, and T. Yogyakarta, ‘STUDI KASUS PADA PEMERINTAH DAERAH KOTA YOGYAKARTA’, </w:t>
          </w:r>
          <w:r w:rsidRPr="00D11D4F">
            <w:rPr>
              <w:rFonts w:ascii="Times New Roman" w:eastAsia="Times New Roman" w:hAnsi="Times New Roman" w:cs="Times New Roman"/>
              <w:i/>
              <w:iCs/>
            </w:rPr>
            <w:t>Jurnal Manajemen Terapan dan Keuangan (Mankeu</w:t>
          </w:r>
          <w:r w:rsidRPr="00D11D4F">
            <w:rPr>
              <w:rFonts w:ascii="Times New Roman" w:eastAsia="Times New Roman" w:hAnsi="Times New Roman" w:cs="Times New Roman"/>
            </w:rPr>
            <w:t>, vol. 12, no. 01, 2023, [Online]. Available: http://m.rri.co.id/yogyakarta/politik/1031802/diy-seggera-tindaklanjut-catatan-</w:t>
          </w:r>
        </w:p>
        <w:p w14:paraId="06F19930" w14:textId="69F6EDB0" w:rsidR="003051CF" w:rsidRPr="00D11D4F" w:rsidRDefault="003051CF">
          <w:pPr>
            <w:autoSpaceDE w:val="0"/>
            <w:autoSpaceDN w:val="0"/>
            <w:ind w:hanging="640"/>
            <w:divId w:val="1244219463"/>
            <w:rPr>
              <w:rFonts w:ascii="Times New Roman" w:eastAsia="Times New Roman" w:hAnsi="Times New Roman" w:cs="Times New Roman"/>
            </w:rPr>
          </w:pPr>
          <w:r w:rsidRPr="00D11D4F">
            <w:rPr>
              <w:rFonts w:ascii="Times New Roman" w:eastAsia="Times New Roman" w:hAnsi="Times New Roman" w:cs="Times New Roman"/>
            </w:rPr>
            <w:t xml:space="preserve">A. Nanda </w:t>
          </w:r>
          <w:r w:rsidRPr="00D11D4F">
            <w:rPr>
              <w:rFonts w:ascii="Times New Roman" w:eastAsia="Times New Roman" w:hAnsi="Times New Roman" w:cs="Times New Roman"/>
              <w:i/>
              <w:iCs/>
            </w:rPr>
            <w:t>et al.</w:t>
          </w:r>
          <w:r w:rsidRPr="00D11D4F">
            <w:rPr>
              <w:rFonts w:ascii="Times New Roman" w:eastAsia="Times New Roman" w:hAnsi="Times New Roman" w:cs="Times New Roman"/>
            </w:rPr>
            <w:t>, ‘PENGARUH KAPASITAS SUMBER DAYA MANUSIA, PEMANFAATAN TEKNOLOGI INFORMASI DAN PENGENDALIAN INTERN AKUNTANSI TERHADAP KUALITAS PELAPORAN KEUANGAN DAERAH (Studi pada Badan Keuangan Daerah Kabupaten Sukoharjo)’.</w:t>
          </w:r>
        </w:p>
        <w:p w14:paraId="7D8E8B38" w14:textId="41097BC4" w:rsidR="003051CF" w:rsidRPr="00D11D4F" w:rsidRDefault="003051CF">
          <w:pPr>
            <w:autoSpaceDE w:val="0"/>
            <w:autoSpaceDN w:val="0"/>
            <w:ind w:hanging="640"/>
            <w:divId w:val="853105371"/>
            <w:rPr>
              <w:rFonts w:ascii="Times New Roman" w:eastAsia="Times New Roman" w:hAnsi="Times New Roman" w:cs="Times New Roman"/>
            </w:rPr>
          </w:pPr>
          <w:r w:rsidRPr="00D11D4F">
            <w:rPr>
              <w:rFonts w:ascii="Times New Roman" w:eastAsia="Times New Roman" w:hAnsi="Times New Roman" w:cs="Times New Roman"/>
            </w:rPr>
            <w:lastRenderedPageBreak/>
            <w:t>D. Wibowo Sekolah Tinggi Ilmu Ekonomi Pancasetia Banjarmasin Jl Ahmad Yani Km, ‘ANALISIS PENGARUH SISTEM PENGENDALIAN INTERN PEMERINTAH, PEMANFAATAN TEKNOLOGI INFORMASI, DAN KOMPETENSI SUMBER DAYA MANUSIA TERHADAP KUALITAS INFORMASI LAPORAN KEUANGAN (STUDI KASUS PADA DINAS PEMBERDAYAAN MASYARAKAT DAN DESA KABUPATEN TAPIN)’.</w:t>
          </w:r>
        </w:p>
        <w:p w14:paraId="607FD9CE" w14:textId="23DDD2B1" w:rsidR="003051CF" w:rsidRPr="00D11D4F" w:rsidRDefault="003051CF">
          <w:pPr>
            <w:autoSpaceDE w:val="0"/>
            <w:autoSpaceDN w:val="0"/>
            <w:ind w:hanging="640"/>
            <w:divId w:val="2056658973"/>
            <w:rPr>
              <w:rFonts w:ascii="Times New Roman" w:eastAsia="Times New Roman" w:hAnsi="Times New Roman" w:cs="Times New Roman"/>
            </w:rPr>
          </w:pPr>
          <w:r w:rsidRPr="00D11D4F">
            <w:rPr>
              <w:rFonts w:ascii="Times New Roman" w:eastAsia="Times New Roman" w:hAnsi="Times New Roman" w:cs="Times New Roman"/>
            </w:rPr>
            <w:t xml:space="preserve">W. Aziyah and H. Yanto, ‘Pengaruh Sistem Pengendalian Intern dan Komitmen Organisasi terhadap Kualitas Laporan Keuangan Pemerintah Daerah dengan Kompetensi Sumber Daya Manusia sebagai Variabel Moderating’, </w:t>
          </w:r>
          <w:r w:rsidRPr="00D11D4F">
            <w:rPr>
              <w:rFonts w:ascii="Times New Roman" w:eastAsia="Times New Roman" w:hAnsi="Times New Roman" w:cs="Times New Roman"/>
              <w:i/>
              <w:iCs/>
            </w:rPr>
            <w:t>Owner</w:t>
          </w:r>
          <w:r w:rsidRPr="00D11D4F">
            <w:rPr>
              <w:rFonts w:ascii="Times New Roman" w:eastAsia="Times New Roman" w:hAnsi="Times New Roman" w:cs="Times New Roman"/>
            </w:rPr>
            <w:t>, vol. 6, no. 1, pp. 977–989, Jan. 2022, doi: 10.33395/owner.v6i1.686.</w:t>
          </w:r>
        </w:p>
        <w:p w14:paraId="6CD14C22" w14:textId="77777777" w:rsidR="000845AA" w:rsidRDefault="003051CF" w:rsidP="00F77EA6">
          <w:pPr>
            <w:autoSpaceDE w:val="0"/>
            <w:autoSpaceDN w:val="0"/>
            <w:ind w:left="90" w:hanging="640"/>
            <w:divId w:val="759254746"/>
            <w:rPr>
              <w:rFonts w:ascii="Times New Roman" w:eastAsia="Times New Roman" w:hAnsi="Times New Roman" w:cs="Times New Roman"/>
            </w:rPr>
          </w:pPr>
          <w:r w:rsidRPr="00D11D4F">
            <w:rPr>
              <w:rFonts w:ascii="Times New Roman" w:eastAsia="Times New Roman" w:hAnsi="Times New Roman" w:cs="Times New Roman"/>
            </w:rPr>
            <w:t>P. Alminanda Marfuah, ‘THE ROLE OF ORGANIZATIONAL COMMITMENT IN MODERATING THE INFLUENCE OF HUMAN RESOURCE COMPETENCE, UTILIZATION OF INFORMATION TECHNOLOGY AND INTERNAL CONTROL SYSTEM ON THE QUALITY OF REGIONAL FINANCIAL REPORT’, 2018. [Online]. Available: http://journal.ummgl.ac.id/index.php/bisnisekonomi</w:t>
          </w:r>
        </w:p>
        <w:p w14:paraId="32DFD7AD" w14:textId="420249AD" w:rsidR="000845AA" w:rsidRDefault="000845AA" w:rsidP="00F77EA6">
          <w:pPr>
            <w:autoSpaceDE w:val="0"/>
            <w:autoSpaceDN w:val="0"/>
            <w:ind w:left="90" w:hanging="640"/>
            <w:divId w:val="759254746"/>
            <w:rPr>
              <w:rFonts w:ascii="Times New Roman" w:eastAsia="Times New Roman" w:hAnsi="Times New Roman" w:cs="Times New Roman"/>
              <w:lang w:val="en-US"/>
            </w:rPr>
          </w:pPr>
          <w:r w:rsidRPr="000845AA">
            <w:rPr>
              <w:rFonts w:ascii="Times New Roman" w:eastAsia="Times New Roman" w:hAnsi="Times New Roman" w:cs="Times New Roman"/>
              <w:lang w:val="en-US"/>
            </w:rPr>
            <w:t xml:space="preserve">Rahayu, S.K. (2012). </w:t>
          </w:r>
          <w:proofErr w:type="spellStart"/>
          <w:r w:rsidRPr="000845AA">
            <w:rPr>
              <w:rFonts w:ascii="Times New Roman" w:eastAsia="Times New Roman" w:hAnsi="Times New Roman" w:cs="Times New Roman"/>
              <w:i/>
              <w:iCs/>
              <w:lang w:val="en-US"/>
            </w:rPr>
            <w:t>Pengaruh</w:t>
          </w:r>
          <w:proofErr w:type="spellEnd"/>
          <w:r w:rsidRPr="000845AA">
            <w:rPr>
              <w:rFonts w:ascii="Times New Roman" w:eastAsia="Times New Roman" w:hAnsi="Times New Roman" w:cs="Times New Roman"/>
              <w:i/>
              <w:iCs/>
              <w:lang w:val="en-US"/>
            </w:rPr>
            <w:t xml:space="preserve"> </w:t>
          </w:r>
          <w:proofErr w:type="spellStart"/>
          <w:r w:rsidRPr="000845AA">
            <w:rPr>
              <w:rFonts w:ascii="Times New Roman" w:eastAsia="Times New Roman" w:hAnsi="Times New Roman" w:cs="Times New Roman"/>
              <w:i/>
              <w:iCs/>
              <w:lang w:val="en-US"/>
            </w:rPr>
            <w:t>Pemanfaatan</w:t>
          </w:r>
          <w:proofErr w:type="spellEnd"/>
          <w:r w:rsidRPr="000845AA">
            <w:rPr>
              <w:rFonts w:ascii="Times New Roman" w:eastAsia="Times New Roman" w:hAnsi="Times New Roman" w:cs="Times New Roman"/>
              <w:i/>
              <w:iCs/>
              <w:lang w:val="en-US"/>
            </w:rPr>
            <w:t xml:space="preserve"> </w:t>
          </w:r>
          <w:proofErr w:type="spellStart"/>
          <w:r w:rsidRPr="000845AA">
            <w:rPr>
              <w:rFonts w:ascii="Times New Roman" w:eastAsia="Times New Roman" w:hAnsi="Times New Roman" w:cs="Times New Roman"/>
              <w:i/>
              <w:iCs/>
              <w:lang w:val="en-US"/>
            </w:rPr>
            <w:t>Teknologi</w:t>
          </w:r>
          <w:proofErr w:type="spellEnd"/>
          <w:r w:rsidRPr="000845AA">
            <w:rPr>
              <w:rFonts w:ascii="Times New Roman" w:eastAsia="Times New Roman" w:hAnsi="Times New Roman" w:cs="Times New Roman"/>
              <w:i/>
              <w:iCs/>
              <w:lang w:val="en-US"/>
            </w:rPr>
            <w:t xml:space="preserve"> </w:t>
          </w:r>
          <w:proofErr w:type="spellStart"/>
          <w:r w:rsidRPr="000845AA">
            <w:rPr>
              <w:rFonts w:ascii="Times New Roman" w:eastAsia="Times New Roman" w:hAnsi="Times New Roman" w:cs="Times New Roman"/>
              <w:i/>
              <w:iCs/>
              <w:lang w:val="en-US"/>
            </w:rPr>
            <w:t>Informasi</w:t>
          </w:r>
          <w:proofErr w:type="spellEnd"/>
          <w:r w:rsidRPr="000845AA">
            <w:rPr>
              <w:rFonts w:ascii="Times New Roman" w:eastAsia="Times New Roman" w:hAnsi="Times New Roman" w:cs="Times New Roman"/>
              <w:i/>
              <w:iCs/>
              <w:lang w:val="en-US"/>
            </w:rPr>
            <w:t xml:space="preserve"> </w:t>
          </w:r>
          <w:proofErr w:type="spellStart"/>
          <w:r w:rsidRPr="000845AA">
            <w:rPr>
              <w:rFonts w:ascii="Times New Roman" w:eastAsia="Times New Roman" w:hAnsi="Times New Roman" w:cs="Times New Roman"/>
              <w:i/>
              <w:iCs/>
              <w:lang w:val="en-US"/>
            </w:rPr>
            <w:t>terhadap</w:t>
          </w:r>
          <w:proofErr w:type="spellEnd"/>
          <w:r w:rsidRPr="000845AA">
            <w:rPr>
              <w:rFonts w:ascii="Times New Roman" w:eastAsia="Times New Roman" w:hAnsi="Times New Roman" w:cs="Times New Roman"/>
              <w:i/>
              <w:iCs/>
              <w:lang w:val="en-US"/>
            </w:rPr>
            <w:t xml:space="preserve"> Kinerja </w:t>
          </w:r>
          <w:proofErr w:type="spellStart"/>
          <w:r w:rsidRPr="000845AA">
            <w:rPr>
              <w:rFonts w:ascii="Times New Roman" w:eastAsia="Times New Roman" w:hAnsi="Times New Roman" w:cs="Times New Roman"/>
              <w:i/>
              <w:iCs/>
              <w:lang w:val="en-US"/>
            </w:rPr>
            <w:t>Organisasi</w:t>
          </w:r>
          <w:proofErr w:type="spellEnd"/>
          <w:r w:rsidRPr="000845AA">
            <w:rPr>
              <w:rFonts w:ascii="Times New Roman" w:eastAsia="Times New Roman" w:hAnsi="Times New Roman" w:cs="Times New Roman"/>
              <w:lang w:val="en-US"/>
            </w:rPr>
            <w:t xml:space="preserve">. </w:t>
          </w:r>
          <w:proofErr w:type="spellStart"/>
          <w:r w:rsidRPr="000845AA">
            <w:rPr>
              <w:rFonts w:ascii="Times New Roman" w:eastAsia="Times New Roman" w:hAnsi="Times New Roman" w:cs="Times New Roman"/>
              <w:lang w:val="en-US"/>
            </w:rPr>
            <w:t>Jurnal</w:t>
          </w:r>
          <w:proofErr w:type="spellEnd"/>
          <w:r w:rsidRPr="000845AA">
            <w:rPr>
              <w:rFonts w:ascii="Times New Roman" w:eastAsia="Times New Roman" w:hAnsi="Times New Roman" w:cs="Times New Roman"/>
              <w:lang w:val="en-US"/>
            </w:rPr>
            <w:t xml:space="preserve"> </w:t>
          </w:r>
          <w:proofErr w:type="spellStart"/>
          <w:r w:rsidRPr="000845AA">
            <w:rPr>
              <w:rFonts w:ascii="Times New Roman" w:eastAsia="Times New Roman" w:hAnsi="Times New Roman" w:cs="Times New Roman"/>
              <w:lang w:val="en-US"/>
            </w:rPr>
            <w:t>Akuntansi</w:t>
          </w:r>
          <w:proofErr w:type="spellEnd"/>
          <w:r w:rsidRPr="000845AA">
            <w:rPr>
              <w:rFonts w:ascii="Times New Roman" w:eastAsia="Times New Roman" w:hAnsi="Times New Roman" w:cs="Times New Roman"/>
              <w:lang w:val="en-US"/>
            </w:rPr>
            <w:t xml:space="preserve"> dan </w:t>
          </w:r>
          <w:proofErr w:type="spellStart"/>
          <w:r w:rsidRPr="000845AA">
            <w:rPr>
              <w:rFonts w:ascii="Times New Roman" w:eastAsia="Times New Roman" w:hAnsi="Times New Roman" w:cs="Times New Roman"/>
              <w:lang w:val="en-US"/>
            </w:rPr>
            <w:t>Keuangan</w:t>
          </w:r>
          <w:proofErr w:type="spellEnd"/>
          <w:r w:rsidRPr="000845AA">
            <w:rPr>
              <w:rFonts w:ascii="Times New Roman" w:eastAsia="Times New Roman" w:hAnsi="Times New Roman" w:cs="Times New Roman"/>
              <w:lang w:val="en-US"/>
            </w:rPr>
            <w:t>.</w:t>
          </w:r>
        </w:p>
        <w:p w14:paraId="709D50DD" w14:textId="18EFEAFF" w:rsidR="00F77EA6" w:rsidRDefault="00F77EA6" w:rsidP="00F77EA6">
          <w:pPr>
            <w:autoSpaceDE w:val="0"/>
            <w:autoSpaceDN w:val="0"/>
            <w:ind w:left="90" w:hanging="640"/>
            <w:divId w:val="759254746"/>
            <w:rPr>
              <w:rFonts w:ascii="Times New Roman" w:eastAsia="Times New Roman" w:hAnsi="Times New Roman" w:cs="Times New Roman"/>
            </w:rPr>
          </w:pPr>
          <w:r w:rsidRPr="00F77EA6">
            <w:rPr>
              <w:rFonts w:ascii="Times New Roman" w:eastAsia="Times New Roman" w:hAnsi="Times New Roman" w:cs="Times New Roman"/>
            </w:rPr>
            <w:t xml:space="preserve">Mulyadi. (2016). </w:t>
          </w:r>
          <w:r w:rsidRPr="00F77EA6">
            <w:rPr>
              <w:rFonts w:ascii="Times New Roman" w:eastAsia="Times New Roman" w:hAnsi="Times New Roman" w:cs="Times New Roman"/>
              <w:i/>
              <w:iCs/>
            </w:rPr>
            <w:t>Sistem Akuntansi</w:t>
          </w:r>
          <w:r w:rsidRPr="00F77EA6">
            <w:rPr>
              <w:rFonts w:ascii="Times New Roman" w:eastAsia="Times New Roman" w:hAnsi="Times New Roman" w:cs="Times New Roman"/>
            </w:rPr>
            <w:t>. Jakarta: Salemba Empat</w:t>
          </w:r>
        </w:p>
        <w:p w14:paraId="23E88574" w14:textId="1F22F096" w:rsidR="00F77EA6" w:rsidRDefault="00F77EA6" w:rsidP="00F77EA6">
          <w:pPr>
            <w:autoSpaceDE w:val="0"/>
            <w:autoSpaceDN w:val="0"/>
            <w:ind w:left="90" w:hanging="640"/>
            <w:divId w:val="759254746"/>
            <w:rPr>
              <w:rFonts w:ascii="Times New Roman" w:eastAsia="Times New Roman" w:hAnsi="Times New Roman" w:cs="Times New Roman"/>
            </w:rPr>
          </w:pPr>
          <w:r w:rsidRPr="00F77EA6">
            <w:rPr>
              <w:rFonts w:ascii="Times New Roman" w:eastAsia="Times New Roman" w:hAnsi="Times New Roman" w:cs="Times New Roman"/>
            </w:rPr>
            <w:t xml:space="preserve">Sugiyanto. (2020). </w:t>
          </w:r>
          <w:r w:rsidRPr="00F77EA6">
            <w:rPr>
              <w:rFonts w:ascii="Times New Roman" w:eastAsia="Times New Roman" w:hAnsi="Times New Roman" w:cs="Times New Roman"/>
              <w:i/>
              <w:iCs/>
            </w:rPr>
            <w:t>Pengaruh Komitmen Organisasi terhadap Kinerja Aparatur</w:t>
          </w:r>
          <w:r w:rsidRPr="00F77EA6">
            <w:rPr>
              <w:rFonts w:ascii="Times New Roman" w:eastAsia="Times New Roman" w:hAnsi="Times New Roman" w:cs="Times New Roman"/>
            </w:rPr>
            <w:t>. Jurnal Ilmu Administrasi Publik</w:t>
          </w:r>
        </w:p>
        <w:p w14:paraId="022D7A44" w14:textId="06D7F1EE" w:rsidR="00E969DE" w:rsidRPr="000845AA" w:rsidRDefault="00E969DE" w:rsidP="00F77EA6">
          <w:pPr>
            <w:autoSpaceDE w:val="0"/>
            <w:autoSpaceDN w:val="0"/>
            <w:ind w:left="90" w:hanging="640"/>
            <w:divId w:val="759254746"/>
            <w:rPr>
              <w:rFonts w:ascii="Times New Roman" w:eastAsia="Times New Roman" w:hAnsi="Times New Roman" w:cs="Times New Roman"/>
            </w:rPr>
          </w:pPr>
          <w:r w:rsidRPr="00E969DE">
            <w:rPr>
              <w:rFonts w:ascii="Times New Roman" w:eastAsia="Times New Roman" w:hAnsi="Times New Roman" w:cs="Times New Roman"/>
            </w:rPr>
            <w:t xml:space="preserve">Mowday, R.T., Steers, R.M., &amp; Porter, L.W. (1979). </w:t>
          </w:r>
          <w:r w:rsidRPr="00E969DE">
            <w:rPr>
              <w:rFonts w:ascii="Times New Roman" w:eastAsia="Times New Roman" w:hAnsi="Times New Roman" w:cs="Times New Roman"/>
              <w:i/>
              <w:iCs/>
            </w:rPr>
            <w:t>The Measurement of Organizational Commitment</w:t>
          </w:r>
          <w:r w:rsidRPr="00E969DE">
            <w:rPr>
              <w:rFonts w:ascii="Times New Roman" w:eastAsia="Times New Roman" w:hAnsi="Times New Roman" w:cs="Times New Roman"/>
            </w:rPr>
            <w:t>. Journal of Vocational Behavior</w:t>
          </w:r>
        </w:p>
        <w:p w14:paraId="204C1311" w14:textId="77777777" w:rsidR="000845AA" w:rsidRPr="00D11D4F" w:rsidRDefault="000845AA" w:rsidP="00F77EA6">
          <w:pPr>
            <w:autoSpaceDE w:val="0"/>
            <w:autoSpaceDN w:val="0"/>
            <w:ind w:left="90" w:hanging="640"/>
            <w:divId w:val="759254746"/>
            <w:rPr>
              <w:rFonts w:ascii="Times New Roman" w:eastAsia="Times New Roman" w:hAnsi="Times New Roman" w:cs="Times New Roman"/>
            </w:rPr>
          </w:pPr>
        </w:p>
        <w:p w14:paraId="7FE71206" w14:textId="77777777" w:rsidR="00B516E6" w:rsidRPr="00D11D4F" w:rsidRDefault="00B516E6" w:rsidP="00F77EA6">
          <w:pPr>
            <w:autoSpaceDE w:val="0"/>
            <w:autoSpaceDN w:val="0"/>
            <w:ind w:left="90" w:hanging="640"/>
            <w:divId w:val="759254746"/>
            <w:rPr>
              <w:rFonts w:ascii="Times New Roman" w:eastAsia="Times New Roman" w:hAnsi="Times New Roman" w:cs="Times New Roman"/>
            </w:rPr>
          </w:pPr>
        </w:p>
        <w:p w14:paraId="2CA7A7AB" w14:textId="06F1ABE2" w:rsidR="00206779" w:rsidRPr="00D11D4F" w:rsidRDefault="003051CF" w:rsidP="00AF196C">
          <w:pPr>
            <w:spacing w:line="480" w:lineRule="auto"/>
            <w:jc w:val="both"/>
            <w:rPr>
              <w:rFonts w:ascii="Times New Roman" w:hAnsi="Times New Roman" w:cs="Times New Roman"/>
              <w:b/>
              <w:sz w:val="24"/>
              <w:szCs w:val="24"/>
            </w:rPr>
          </w:pPr>
          <w:r w:rsidRPr="00D11D4F">
            <w:rPr>
              <w:rFonts w:ascii="Times New Roman" w:eastAsia="Times New Roman" w:hAnsi="Times New Roman" w:cs="Times New Roman"/>
            </w:rPr>
            <w:t> </w:t>
          </w:r>
        </w:p>
      </w:sdtContent>
    </w:sdt>
    <w:p w14:paraId="36D82902" w14:textId="77777777" w:rsidR="00206779" w:rsidRPr="00D11D4F" w:rsidRDefault="00206779" w:rsidP="00267571">
      <w:pPr>
        <w:spacing w:line="480" w:lineRule="auto"/>
        <w:jc w:val="both"/>
        <w:rPr>
          <w:rFonts w:ascii="Times New Roman" w:hAnsi="Times New Roman" w:cs="Times New Roman"/>
          <w:bCs/>
          <w:sz w:val="24"/>
          <w:szCs w:val="24"/>
        </w:rPr>
      </w:pPr>
    </w:p>
    <w:p w14:paraId="1DA9FC0F" w14:textId="77777777" w:rsidR="00206779" w:rsidRPr="00D11D4F" w:rsidRDefault="00206779" w:rsidP="00267571">
      <w:pPr>
        <w:spacing w:line="480" w:lineRule="auto"/>
        <w:jc w:val="both"/>
        <w:rPr>
          <w:rFonts w:ascii="Times New Roman" w:hAnsi="Times New Roman" w:cs="Times New Roman"/>
          <w:bCs/>
          <w:sz w:val="24"/>
          <w:szCs w:val="24"/>
        </w:rPr>
      </w:pPr>
    </w:p>
    <w:p w14:paraId="1D37861F" w14:textId="77777777" w:rsidR="00206779" w:rsidRPr="00D11D4F" w:rsidRDefault="00206779" w:rsidP="00267571">
      <w:pPr>
        <w:spacing w:line="480" w:lineRule="auto"/>
        <w:jc w:val="both"/>
        <w:rPr>
          <w:rFonts w:ascii="Times New Roman" w:hAnsi="Times New Roman" w:cs="Times New Roman"/>
          <w:bCs/>
          <w:sz w:val="24"/>
          <w:szCs w:val="24"/>
        </w:rPr>
      </w:pPr>
    </w:p>
    <w:p w14:paraId="76210F5A" w14:textId="77777777" w:rsidR="00206779" w:rsidRPr="00D11D4F" w:rsidRDefault="00206779" w:rsidP="00267571">
      <w:pPr>
        <w:spacing w:line="480" w:lineRule="auto"/>
        <w:jc w:val="both"/>
        <w:rPr>
          <w:rFonts w:ascii="Times New Roman" w:hAnsi="Times New Roman" w:cs="Times New Roman"/>
          <w:bCs/>
          <w:sz w:val="24"/>
          <w:szCs w:val="24"/>
        </w:rPr>
      </w:pPr>
    </w:p>
    <w:p w14:paraId="6D56E375" w14:textId="77777777" w:rsidR="00206779" w:rsidRPr="00D11D4F" w:rsidRDefault="00206779" w:rsidP="00267571">
      <w:pPr>
        <w:spacing w:line="480" w:lineRule="auto"/>
        <w:jc w:val="both"/>
        <w:rPr>
          <w:rFonts w:ascii="Times New Roman" w:hAnsi="Times New Roman" w:cs="Times New Roman"/>
          <w:bCs/>
          <w:sz w:val="24"/>
          <w:szCs w:val="24"/>
        </w:rPr>
      </w:pPr>
    </w:p>
    <w:p w14:paraId="3960F1C5" w14:textId="77777777" w:rsidR="00206779" w:rsidRPr="00D11D4F" w:rsidRDefault="00206779" w:rsidP="00267571">
      <w:pPr>
        <w:spacing w:line="480" w:lineRule="auto"/>
        <w:jc w:val="both"/>
        <w:rPr>
          <w:rFonts w:ascii="Times New Roman" w:hAnsi="Times New Roman" w:cs="Times New Roman"/>
          <w:bCs/>
          <w:sz w:val="24"/>
          <w:szCs w:val="24"/>
        </w:rPr>
      </w:pPr>
    </w:p>
    <w:p w14:paraId="59E233C9" w14:textId="77777777" w:rsidR="008B5FBA" w:rsidRPr="00D11D4F" w:rsidRDefault="008B5FBA" w:rsidP="00267571">
      <w:pPr>
        <w:spacing w:line="480" w:lineRule="auto"/>
        <w:jc w:val="both"/>
        <w:rPr>
          <w:rFonts w:ascii="Times New Roman" w:hAnsi="Times New Roman" w:cs="Times New Roman"/>
          <w:bCs/>
          <w:sz w:val="24"/>
          <w:szCs w:val="24"/>
        </w:rPr>
      </w:pPr>
    </w:p>
    <w:p w14:paraId="54615BB5" w14:textId="77777777" w:rsidR="008B5FBA" w:rsidRPr="00D11D4F" w:rsidRDefault="008B5FBA" w:rsidP="00267571">
      <w:pPr>
        <w:spacing w:line="480" w:lineRule="auto"/>
        <w:jc w:val="both"/>
        <w:rPr>
          <w:rFonts w:ascii="Times New Roman" w:hAnsi="Times New Roman" w:cs="Times New Roman"/>
          <w:bCs/>
          <w:sz w:val="24"/>
          <w:szCs w:val="24"/>
        </w:rPr>
      </w:pPr>
    </w:p>
    <w:p w14:paraId="5727EC8E" w14:textId="77777777" w:rsidR="00206779" w:rsidRPr="00D11D4F" w:rsidRDefault="00206779" w:rsidP="00267571">
      <w:pPr>
        <w:spacing w:line="480" w:lineRule="auto"/>
        <w:jc w:val="both"/>
        <w:rPr>
          <w:rFonts w:ascii="Times New Roman" w:hAnsi="Times New Roman" w:cs="Times New Roman"/>
          <w:bCs/>
          <w:sz w:val="24"/>
          <w:szCs w:val="24"/>
        </w:rPr>
      </w:pPr>
    </w:p>
    <w:p w14:paraId="3ED87C15" w14:textId="77777777" w:rsidR="00872DEF" w:rsidRPr="00D11D4F" w:rsidRDefault="00872DEF" w:rsidP="00267571">
      <w:pPr>
        <w:spacing w:line="480" w:lineRule="auto"/>
        <w:jc w:val="both"/>
        <w:rPr>
          <w:rFonts w:ascii="Times New Roman" w:hAnsi="Times New Roman" w:cs="Times New Roman"/>
          <w:bCs/>
          <w:sz w:val="24"/>
          <w:szCs w:val="24"/>
        </w:rPr>
      </w:pPr>
    </w:p>
    <w:p w14:paraId="7ED7F190" w14:textId="77777777" w:rsidR="00872DEF" w:rsidRPr="00D11D4F" w:rsidRDefault="00872DEF" w:rsidP="00267571">
      <w:pPr>
        <w:spacing w:line="480" w:lineRule="auto"/>
        <w:jc w:val="both"/>
        <w:rPr>
          <w:rFonts w:ascii="Times New Roman" w:hAnsi="Times New Roman" w:cs="Times New Roman"/>
          <w:bCs/>
          <w:sz w:val="24"/>
          <w:szCs w:val="24"/>
        </w:rPr>
      </w:pPr>
    </w:p>
    <w:p w14:paraId="26DE45E6" w14:textId="77777777" w:rsidR="00A362A0" w:rsidRPr="00D11D4F" w:rsidRDefault="00A362A0" w:rsidP="00267571">
      <w:pPr>
        <w:spacing w:line="480" w:lineRule="auto"/>
        <w:jc w:val="both"/>
        <w:rPr>
          <w:rFonts w:ascii="Times New Roman" w:hAnsi="Times New Roman" w:cs="Times New Roman"/>
          <w:bCs/>
          <w:sz w:val="24"/>
          <w:szCs w:val="24"/>
        </w:rPr>
      </w:pPr>
    </w:p>
    <w:p w14:paraId="4B0D1CEA" w14:textId="77777777" w:rsidR="00210479" w:rsidRPr="00D11D4F" w:rsidRDefault="00210479" w:rsidP="00267571">
      <w:pPr>
        <w:spacing w:line="480" w:lineRule="auto"/>
        <w:jc w:val="both"/>
        <w:rPr>
          <w:rFonts w:ascii="Times New Roman" w:hAnsi="Times New Roman" w:cs="Times New Roman"/>
          <w:bCs/>
          <w:sz w:val="24"/>
          <w:szCs w:val="24"/>
        </w:rPr>
      </w:pPr>
    </w:p>
    <w:p w14:paraId="31AAE332" w14:textId="1E17EAB4" w:rsidR="00206779" w:rsidRPr="00D11D4F" w:rsidRDefault="00872DEF" w:rsidP="00872DEF">
      <w:pPr>
        <w:spacing w:line="480" w:lineRule="auto"/>
        <w:jc w:val="center"/>
        <w:rPr>
          <w:rFonts w:ascii="Times New Roman" w:hAnsi="Times New Roman" w:cs="Times New Roman"/>
          <w:bCs/>
          <w:sz w:val="96"/>
          <w:szCs w:val="96"/>
        </w:rPr>
      </w:pPr>
      <w:r w:rsidRPr="00D11D4F">
        <w:rPr>
          <w:rFonts w:ascii="Times New Roman" w:hAnsi="Times New Roman" w:cs="Times New Roman"/>
          <w:bCs/>
          <w:sz w:val="96"/>
          <w:szCs w:val="96"/>
        </w:rPr>
        <w:t>LAMPIRAN</w:t>
      </w:r>
    </w:p>
    <w:p w14:paraId="17E9280F" w14:textId="77777777" w:rsidR="00872DEF" w:rsidRPr="00D11D4F" w:rsidRDefault="00872DEF" w:rsidP="00872DEF">
      <w:pPr>
        <w:spacing w:line="480" w:lineRule="auto"/>
        <w:jc w:val="center"/>
        <w:rPr>
          <w:rFonts w:ascii="Times New Roman" w:hAnsi="Times New Roman" w:cs="Times New Roman"/>
          <w:bCs/>
          <w:sz w:val="96"/>
          <w:szCs w:val="96"/>
        </w:rPr>
      </w:pPr>
    </w:p>
    <w:p w14:paraId="21F7B8F3" w14:textId="77777777" w:rsidR="00F90D89" w:rsidRDefault="00F90D89" w:rsidP="00872DEF">
      <w:pPr>
        <w:spacing w:line="480" w:lineRule="auto"/>
        <w:jc w:val="center"/>
        <w:rPr>
          <w:rFonts w:ascii="Times New Roman" w:hAnsi="Times New Roman" w:cs="Times New Roman"/>
          <w:bCs/>
          <w:sz w:val="96"/>
          <w:szCs w:val="96"/>
        </w:rPr>
      </w:pPr>
    </w:p>
    <w:p w14:paraId="1F33416E" w14:textId="6CC6F0C8" w:rsidR="00F90D89" w:rsidRPr="00F90D89" w:rsidRDefault="00F90D89" w:rsidP="00F90D89">
      <w:pPr>
        <w:spacing w:line="480" w:lineRule="auto"/>
        <w:jc w:val="both"/>
        <w:rPr>
          <w:rFonts w:ascii="Times New Roman" w:hAnsi="Times New Roman" w:cs="Times New Roman"/>
          <w:b/>
          <w:sz w:val="24"/>
          <w:szCs w:val="24"/>
        </w:rPr>
      </w:pPr>
      <w:r w:rsidRPr="00F90D89">
        <w:rPr>
          <w:rFonts w:ascii="Times New Roman" w:hAnsi="Times New Roman" w:cs="Times New Roman"/>
          <w:b/>
          <w:sz w:val="24"/>
          <w:szCs w:val="24"/>
        </w:rPr>
        <w:lastRenderedPageBreak/>
        <w:t>Lampiran 1. Kuesioner Penelitian</w:t>
      </w:r>
    </w:p>
    <w:p w14:paraId="636B30FE" w14:textId="758C428D" w:rsidR="0023406B" w:rsidRPr="00D11D4F" w:rsidRDefault="0023406B" w:rsidP="0023406B">
      <w:pPr>
        <w:pStyle w:val="BodyText"/>
        <w:spacing w:before="106"/>
        <w:rPr>
          <w:sz w:val="20"/>
        </w:rPr>
      </w:pPr>
      <w:r w:rsidRPr="00D11D4F">
        <w:rPr>
          <w:noProof/>
          <w:sz w:val="20"/>
        </w:rPr>
        <mc:AlternateContent>
          <mc:Choice Requires="wpg">
            <w:drawing>
              <wp:inline distT="0" distB="0" distL="0" distR="0" wp14:anchorId="20E211FC" wp14:editId="3D3C087E">
                <wp:extent cx="5257800" cy="1296475"/>
                <wp:effectExtent l="0" t="0" r="19050" b="18415"/>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57800" cy="1296475"/>
                          <a:chOff x="-41923" y="-147707"/>
                          <a:chExt cx="5785498" cy="1426596"/>
                        </a:xfrm>
                      </wpg:grpSpPr>
                      <pic:pic xmlns:pic="http://schemas.openxmlformats.org/drawingml/2006/picture">
                        <pic:nvPicPr>
                          <pic:cNvPr id="38" name="Image 38" descr="LAMBANG UNMUL"/>
                          <pic:cNvPicPr/>
                        </pic:nvPicPr>
                        <pic:blipFill>
                          <a:blip r:embed="rId15" cstate="print"/>
                          <a:stretch>
                            <a:fillRect/>
                          </a:stretch>
                        </pic:blipFill>
                        <pic:spPr>
                          <a:xfrm>
                            <a:off x="0" y="155575"/>
                            <a:ext cx="981075" cy="981075"/>
                          </a:xfrm>
                          <a:prstGeom prst="rect">
                            <a:avLst/>
                          </a:prstGeom>
                        </pic:spPr>
                      </pic:pic>
                      <wps:wsp>
                        <wps:cNvPr id="39" name="Graphic 39"/>
                        <wps:cNvSpPr/>
                        <wps:spPr>
                          <a:xfrm>
                            <a:off x="1010292" y="-125772"/>
                            <a:ext cx="4655185" cy="1318260"/>
                          </a:xfrm>
                          <a:custGeom>
                            <a:avLst/>
                            <a:gdLst/>
                            <a:ahLst/>
                            <a:cxnLst/>
                            <a:rect l="l" t="t" r="r" b="b"/>
                            <a:pathLst>
                              <a:path w="4655185" h="1318260">
                                <a:moveTo>
                                  <a:pt x="4655184" y="0"/>
                                </a:moveTo>
                                <a:lnTo>
                                  <a:pt x="0" y="0"/>
                                </a:lnTo>
                                <a:lnTo>
                                  <a:pt x="0" y="1318259"/>
                                </a:lnTo>
                                <a:lnTo>
                                  <a:pt x="4655184" y="1318259"/>
                                </a:lnTo>
                                <a:lnTo>
                                  <a:pt x="4655184" y="0"/>
                                </a:lnTo>
                                <a:close/>
                              </a:path>
                            </a:pathLst>
                          </a:custGeom>
                          <a:solidFill>
                            <a:srgbClr val="FFFFFF"/>
                          </a:solidFill>
                        </wps:spPr>
                        <wps:bodyPr wrap="square" lIns="0" tIns="0" rIns="0" bIns="0" rtlCol="0">
                          <a:prstTxWarp prst="textNoShape">
                            <a:avLst/>
                          </a:prstTxWarp>
                          <a:noAutofit/>
                        </wps:bodyPr>
                      </wps:wsp>
                      <wps:wsp>
                        <wps:cNvPr id="40" name="Graphic 40"/>
                        <wps:cNvSpPr/>
                        <wps:spPr>
                          <a:xfrm>
                            <a:off x="224154" y="1233169"/>
                            <a:ext cx="5507355" cy="1270"/>
                          </a:xfrm>
                          <a:custGeom>
                            <a:avLst/>
                            <a:gdLst/>
                            <a:ahLst/>
                            <a:cxnLst/>
                            <a:rect l="l" t="t" r="r" b="b"/>
                            <a:pathLst>
                              <a:path w="5507355">
                                <a:moveTo>
                                  <a:pt x="0" y="0"/>
                                </a:moveTo>
                                <a:lnTo>
                                  <a:pt x="5507355" y="0"/>
                                </a:lnTo>
                              </a:path>
                            </a:pathLst>
                          </a:custGeom>
                          <a:ln w="28575">
                            <a:solidFill>
                              <a:srgbClr val="000000"/>
                            </a:solidFill>
                            <a:prstDash val="solid"/>
                          </a:ln>
                        </wps:spPr>
                        <wps:bodyPr wrap="square" lIns="0" tIns="0" rIns="0" bIns="0" rtlCol="0">
                          <a:prstTxWarp prst="textNoShape">
                            <a:avLst/>
                          </a:prstTxWarp>
                          <a:noAutofit/>
                        </wps:bodyPr>
                      </wps:wsp>
                      <wps:wsp>
                        <wps:cNvPr id="41" name="Graphic 41"/>
                        <wps:cNvSpPr/>
                        <wps:spPr>
                          <a:xfrm>
                            <a:off x="236220" y="1277619"/>
                            <a:ext cx="5507355" cy="1270"/>
                          </a:xfrm>
                          <a:custGeom>
                            <a:avLst/>
                            <a:gdLst/>
                            <a:ahLst/>
                            <a:cxnLst/>
                            <a:rect l="l" t="t" r="r" b="b"/>
                            <a:pathLst>
                              <a:path w="5507355">
                                <a:moveTo>
                                  <a:pt x="0" y="0"/>
                                </a:moveTo>
                                <a:lnTo>
                                  <a:pt x="5507355" y="0"/>
                                </a:lnTo>
                              </a:path>
                            </a:pathLst>
                          </a:custGeom>
                          <a:ln w="9525">
                            <a:solidFill>
                              <a:srgbClr val="000000"/>
                            </a:solidFill>
                            <a:prstDash val="solid"/>
                          </a:ln>
                        </wps:spPr>
                        <wps:bodyPr wrap="square" lIns="0" tIns="0" rIns="0" bIns="0" rtlCol="0">
                          <a:prstTxWarp prst="textNoShape">
                            <a:avLst/>
                          </a:prstTxWarp>
                          <a:noAutofit/>
                        </wps:bodyPr>
                      </wps:wsp>
                      <wps:wsp>
                        <wps:cNvPr id="42" name="Textbox 42"/>
                        <wps:cNvSpPr txBox="1"/>
                        <wps:spPr>
                          <a:xfrm>
                            <a:off x="-41923" y="-147707"/>
                            <a:ext cx="5743575" cy="1381125"/>
                          </a:xfrm>
                          <a:prstGeom prst="rect">
                            <a:avLst/>
                          </a:prstGeom>
                        </wps:spPr>
                        <wps:txbx>
                          <w:txbxContent>
                            <w:p w14:paraId="52444DA2" w14:textId="77777777" w:rsidR="0023406B" w:rsidRDefault="0023406B" w:rsidP="0023406B">
                              <w:pPr>
                                <w:spacing w:before="81"/>
                                <w:ind w:left="1785" w:right="382"/>
                                <w:jc w:val="center"/>
                                <w:rPr>
                                  <w:b/>
                                  <w:sz w:val="24"/>
                                </w:rPr>
                              </w:pPr>
                              <w:r>
                                <w:rPr>
                                  <w:b/>
                                  <w:sz w:val="24"/>
                                </w:rPr>
                                <w:t>KUESIONER</w:t>
                              </w:r>
                              <w:r>
                                <w:rPr>
                                  <w:b/>
                                  <w:spacing w:val="-10"/>
                                  <w:sz w:val="24"/>
                                </w:rPr>
                                <w:t xml:space="preserve"> </w:t>
                              </w:r>
                              <w:r>
                                <w:rPr>
                                  <w:b/>
                                  <w:spacing w:val="-2"/>
                                  <w:sz w:val="24"/>
                                </w:rPr>
                                <w:t>PENELITIAN</w:t>
                              </w:r>
                            </w:p>
                            <w:p w14:paraId="21633245" w14:textId="386F4C05" w:rsidR="0023406B" w:rsidRDefault="0023406B" w:rsidP="0023406B">
                              <w:pPr>
                                <w:spacing w:before="240"/>
                                <w:ind w:left="1785" w:right="284"/>
                                <w:jc w:val="center"/>
                                <w:rPr>
                                  <w:b/>
                                  <w:sz w:val="24"/>
                                </w:rPr>
                              </w:pPr>
                              <w:r>
                                <w:rPr>
                                  <w:b/>
                                  <w:sz w:val="24"/>
                                </w:rPr>
                                <w:t>PENGARUH</w:t>
                              </w:r>
                              <w:r>
                                <w:rPr>
                                  <w:b/>
                                  <w:spacing w:val="-10"/>
                                  <w:sz w:val="24"/>
                                </w:rPr>
                                <w:t xml:space="preserve"> </w:t>
                              </w:r>
                              <w:r>
                                <w:rPr>
                                  <w:b/>
                                  <w:sz w:val="24"/>
                                </w:rPr>
                                <w:t>KOMITMEN ORGANISASI, KUALITAS SUMBER DAYA MANUSIA, DAN PEMANFAATAN TEKNOLOGI INFORMASI TERHADAP KUALITAS LAPORAN KEUANGAN PEMERINTAH KOTA DAERAH SAMARINDA</w:t>
                              </w:r>
                            </w:p>
                          </w:txbxContent>
                        </wps:txbx>
                        <wps:bodyPr wrap="square" lIns="0" tIns="0" rIns="0" bIns="0" rtlCol="0">
                          <a:noAutofit/>
                        </wps:bodyPr>
                      </wps:wsp>
                    </wpg:wgp>
                  </a:graphicData>
                </a:graphic>
              </wp:inline>
            </w:drawing>
          </mc:Choice>
          <mc:Fallback>
            <w:pict>
              <v:group w14:anchorId="20E211FC" id="Group 37" o:spid="_x0000_s1042" style="width:414pt;height:102.1pt;mso-position-horizontal-relative:char;mso-position-vertical-relative:line" coordorigin="-419,-1477" coordsize="57854,1426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8" o:spid="_x0000_s1043" type="#_x0000_t75" alt="LAMBANG UNMUL" style="position:absolute;top:1555;width:9810;height:98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">
                  <v:imagedata r:id="rId16" o:title="LAMBANG UNMUL"/>
                </v:shape>
                <v:shape id="Graphic 39" o:spid="_x0000_s1044" style="position:absolute;left:10102;top:-1257;width:46552;height:13181;visibility:visible;mso-wrap-style:square;v-text-anchor:top" coordsize="4655185,1318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" path="m4655184,l,,,1318259r4655184,l4655184,xe" stroked="f">
                  <v:path arrowok="t"/>
                </v:shape>
                <v:shape id="Graphic 40" o:spid="_x0000_s1045" style="position:absolute;left:2241;top:12331;width:55074;height:13;visibility:visible;mso-wrap-style:square;v-text-anchor:top" coordsize="55073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" path="m,l5507355,e" filled="f" strokeweight="2.25pt">
                  <v:path arrowok="t"/>
                </v:shape>
                <v:shape id="Graphic 41" o:spid="_x0000_s1046" style="position:absolute;left:2362;top:12776;width:55073;height:12;visibility:visible;mso-wrap-style:square;v-text-anchor:top" coordsize="55073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" path="m,l5507355,e" filled="f">
                  <v:path arrowok="t"/>
                </v:shape>
                <v:shape id="Textbox 42" o:spid="_x0000_s1047" type="#_x0000_t202" style="position:absolute;left:-419;top:-1477;width:57435;height:13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52444DA2" w14:textId="77777777" w:rsidR="0023406B" w:rsidRDefault="0023406B" w:rsidP="0023406B">
                        <w:pPr>
                          <w:spacing w:before="81"/>
                          <w:ind w:left="1785" w:right="382"/>
                          <w:jc w:val="center"/>
                          <w:rPr>
                            <w:b/>
                            <w:sz w:val="24"/>
                          </w:rPr>
                        </w:pPr>
                        <w:r>
                          <w:rPr>
                            <w:b/>
                            <w:sz w:val="24"/>
                          </w:rPr>
                          <w:t>KUESIONER</w:t>
                        </w:r>
                        <w:r>
                          <w:rPr>
                            <w:b/>
                            <w:spacing w:val="-10"/>
                            <w:sz w:val="24"/>
                          </w:rPr>
                          <w:t xml:space="preserve"> </w:t>
                        </w:r>
                        <w:r>
                          <w:rPr>
                            <w:b/>
                            <w:spacing w:val="-2"/>
                            <w:sz w:val="24"/>
                          </w:rPr>
                          <w:t>PENELITIAN</w:t>
                        </w:r>
                      </w:p>
                      <w:p w14:paraId="21633245" w14:textId="386F4C05" w:rsidR="0023406B" w:rsidRDefault="0023406B" w:rsidP="0023406B">
                        <w:pPr>
                          <w:spacing w:before="240"/>
                          <w:ind w:left="1785" w:right="284"/>
                          <w:jc w:val="center"/>
                          <w:rPr>
                            <w:b/>
                            <w:sz w:val="24"/>
                          </w:rPr>
                        </w:pPr>
                        <w:r>
                          <w:rPr>
                            <w:b/>
                            <w:sz w:val="24"/>
                          </w:rPr>
                          <w:t>PENGARUH</w:t>
                        </w:r>
                        <w:r>
                          <w:rPr>
                            <w:b/>
                            <w:spacing w:val="-10"/>
                            <w:sz w:val="24"/>
                          </w:rPr>
                          <w:t xml:space="preserve"> </w:t>
                        </w:r>
                        <w:r>
                          <w:rPr>
                            <w:b/>
                            <w:sz w:val="24"/>
                          </w:rPr>
                          <w:t>KOMITMEN ORGANISASI, KUALITAS SUMBER DAYA MANUSIA, DAN PEMANFAATAN TEKNOLOGI INFORMASI TERHADAP KUALITAS LAPORAN KEUANGAN PEMERINTAH KOTA DAERAH SAMARINDA</w:t>
                        </w:r>
                      </w:p>
                    </w:txbxContent>
                  </v:textbox>
                </v:shape>
                <w10:anchorlock/>
              </v:group>
            </w:pict>
          </mc:Fallback>
        </mc:AlternateContent>
      </w:r>
    </w:p>
    <w:p w14:paraId="1876E8E5" w14:textId="77777777" w:rsidR="005E3D99" w:rsidRPr="00D11D4F" w:rsidRDefault="005E3D99" w:rsidP="0023406B">
      <w:pPr>
        <w:pStyle w:val="BodyText"/>
        <w:spacing w:before="120"/>
        <w:rPr>
          <w:sz w:val="20"/>
        </w:rPr>
      </w:pPr>
    </w:p>
    <w:p w14:paraId="124E5DE0" w14:textId="2CCB9098" w:rsidR="0023406B" w:rsidRPr="00D11D4F" w:rsidRDefault="00B47458" w:rsidP="0023406B">
      <w:pPr>
        <w:pStyle w:val="BodyText"/>
        <w:spacing w:before="120"/>
      </w:pPr>
      <w:r w:rsidRPr="00D11D4F">
        <w:tab/>
      </w:r>
      <w:proofErr w:type="spellStart"/>
      <w:r w:rsidRPr="00D11D4F">
        <w:t>Dengan</w:t>
      </w:r>
      <w:proofErr w:type="spellEnd"/>
      <w:r w:rsidRPr="00D11D4F">
        <w:t xml:space="preserve"> Hormat,</w:t>
      </w:r>
    </w:p>
    <w:p w14:paraId="38B282CB" w14:textId="2710292A" w:rsidR="005E3D99" w:rsidRPr="00D11D4F" w:rsidRDefault="00B47458" w:rsidP="005E3D99">
      <w:pPr>
        <w:pStyle w:val="BodyText"/>
        <w:spacing w:before="120"/>
      </w:pPr>
      <w:r w:rsidRPr="00D11D4F">
        <w:t xml:space="preserve">Saya Oky Andre Wijaya, </w:t>
      </w:r>
      <w:proofErr w:type="spellStart"/>
      <w:r w:rsidRPr="00D11D4F">
        <w:t>Mahasiswa</w:t>
      </w:r>
      <w:proofErr w:type="spellEnd"/>
      <w:r w:rsidRPr="00D11D4F">
        <w:t xml:space="preserve"> </w:t>
      </w:r>
      <w:proofErr w:type="spellStart"/>
      <w:r w:rsidRPr="00D11D4F">
        <w:t>Prgram</w:t>
      </w:r>
      <w:proofErr w:type="spellEnd"/>
      <w:r w:rsidRPr="00D11D4F">
        <w:t xml:space="preserve"> Studi </w:t>
      </w:r>
      <w:proofErr w:type="spellStart"/>
      <w:r w:rsidRPr="00D11D4F">
        <w:t>AkuntansiFakultas</w:t>
      </w:r>
      <w:proofErr w:type="spellEnd"/>
      <w:r w:rsidRPr="00D11D4F">
        <w:t xml:space="preserve"> Ekonomi dan </w:t>
      </w:r>
      <w:proofErr w:type="spellStart"/>
      <w:r w:rsidRPr="00D11D4F">
        <w:t>Bisnis</w:t>
      </w:r>
      <w:proofErr w:type="spellEnd"/>
      <w:r w:rsidRPr="00D11D4F">
        <w:t xml:space="preserve"> Universitas </w:t>
      </w:r>
      <w:proofErr w:type="spellStart"/>
      <w:r w:rsidRPr="00D11D4F">
        <w:t>Mulawarman</w:t>
      </w:r>
      <w:proofErr w:type="spellEnd"/>
      <w:r w:rsidRPr="00D11D4F">
        <w:t xml:space="preserve"> </w:t>
      </w:r>
      <w:proofErr w:type="spellStart"/>
      <w:r w:rsidRPr="00D11D4F">
        <w:t>Samarinda</w:t>
      </w:r>
      <w:proofErr w:type="spellEnd"/>
      <w:r w:rsidRPr="00D11D4F">
        <w:t xml:space="preserve">, </w:t>
      </w:r>
      <w:proofErr w:type="spellStart"/>
      <w:r w:rsidRPr="00D11D4F">
        <w:t>sedang</w:t>
      </w:r>
      <w:proofErr w:type="spellEnd"/>
      <w:r w:rsidRPr="00D11D4F">
        <w:t xml:space="preserve"> </w:t>
      </w:r>
      <w:proofErr w:type="spellStart"/>
      <w:r w:rsidRPr="00D11D4F">
        <w:t>melakukan</w:t>
      </w:r>
      <w:proofErr w:type="spellEnd"/>
      <w:r w:rsidRPr="00D11D4F">
        <w:t xml:space="preserve"> </w:t>
      </w:r>
      <w:proofErr w:type="spellStart"/>
      <w:r w:rsidRPr="00D11D4F">
        <w:t>penelitian</w:t>
      </w:r>
      <w:proofErr w:type="spellEnd"/>
      <w:r w:rsidRPr="00D11D4F">
        <w:t xml:space="preserve"> </w:t>
      </w:r>
      <w:proofErr w:type="spellStart"/>
      <w:r w:rsidRPr="00D11D4F">
        <w:t>dengan</w:t>
      </w:r>
      <w:proofErr w:type="spellEnd"/>
      <w:r w:rsidRPr="00D11D4F">
        <w:t xml:space="preserve"> </w:t>
      </w:r>
      <w:proofErr w:type="spellStart"/>
      <w:r w:rsidRPr="00D11D4F">
        <w:t>judul</w:t>
      </w:r>
      <w:proofErr w:type="spellEnd"/>
      <w:r w:rsidRPr="00D11D4F">
        <w:t xml:space="preserve"> “</w:t>
      </w:r>
      <w:proofErr w:type="spellStart"/>
      <w:r w:rsidRPr="00D11D4F">
        <w:t>Pengaruh</w:t>
      </w:r>
      <w:proofErr w:type="spellEnd"/>
      <w:r w:rsidRPr="00D11D4F">
        <w:t xml:space="preserve"> </w:t>
      </w:r>
      <w:proofErr w:type="spellStart"/>
      <w:r w:rsidRPr="00D11D4F">
        <w:t>Komitmen</w:t>
      </w:r>
      <w:proofErr w:type="spellEnd"/>
      <w:r w:rsidRPr="00D11D4F">
        <w:t xml:space="preserve"> </w:t>
      </w:r>
      <w:proofErr w:type="spellStart"/>
      <w:r w:rsidRPr="00D11D4F">
        <w:t>Organisasi</w:t>
      </w:r>
      <w:proofErr w:type="spellEnd"/>
      <w:r w:rsidRPr="00D11D4F">
        <w:t xml:space="preserve">, </w:t>
      </w:r>
      <w:proofErr w:type="spellStart"/>
      <w:r w:rsidRPr="00D11D4F">
        <w:t>Kualitas</w:t>
      </w:r>
      <w:proofErr w:type="spellEnd"/>
      <w:r w:rsidRPr="00D11D4F">
        <w:t xml:space="preserve"> </w:t>
      </w:r>
      <w:proofErr w:type="spellStart"/>
      <w:r w:rsidRPr="00D11D4F">
        <w:t>Sumber</w:t>
      </w:r>
      <w:proofErr w:type="spellEnd"/>
      <w:r w:rsidRPr="00D11D4F">
        <w:t xml:space="preserve"> Daya </w:t>
      </w:r>
      <w:proofErr w:type="spellStart"/>
      <w:r w:rsidRPr="00D11D4F">
        <w:t>Manusia</w:t>
      </w:r>
      <w:proofErr w:type="spellEnd"/>
      <w:r w:rsidRPr="00D11D4F">
        <w:t xml:space="preserve">, </w:t>
      </w:r>
      <w:proofErr w:type="spellStart"/>
      <w:r w:rsidRPr="00D11D4F">
        <w:t>Pemanfaatan</w:t>
      </w:r>
      <w:proofErr w:type="spellEnd"/>
      <w:r w:rsidRPr="00D11D4F">
        <w:t xml:space="preserve"> </w:t>
      </w:r>
      <w:proofErr w:type="spellStart"/>
      <w:r w:rsidRPr="00D11D4F">
        <w:t>Teknologi</w:t>
      </w:r>
      <w:proofErr w:type="spellEnd"/>
      <w:r w:rsidRPr="00D11D4F">
        <w:t xml:space="preserve"> </w:t>
      </w:r>
      <w:proofErr w:type="spellStart"/>
      <w:r w:rsidRPr="00D11D4F">
        <w:t>Informasi</w:t>
      </w:r>
      <w:proofErr w:type="spellEnd"/>
      <w:r w:rsidRPr="00D11D4F">
        <w:t xml:space="preserve"> </w:t>
      </w:r>
      <w:proofErr w:type="spellStart"/>
      <w:r w:rsidRPr="00D11D4F">
        <w:t>Terhadap</w:t>
      </w:r>
      <w:proofErr w:type="spellEnd"/>
      <w:r w:rsidRPr="00D11D4F">
        <w:t xml:space="preserve"> </w:t>
      </w:r>
      <w:proofErr w:type="spellStart"/>
      <w:r w:rsidRPr="00D11D4F">
        <w:t>Kualitas</w:t>
      </w:r>
      <w:proofErr w:type="spellEnd"/>
      <w:r w:rsidRPr="00D11D4F">
        <w:t xml:space="preserve"> </w:t>
      </w:r>
      <w:proofErr w:type="spellStart"/>
      <w:r w:rsidRPr="00D11D4F">
        <w:t>Laporan</w:t>
      </w:r>
      <w:proofErr w:type="spellEnd"/>
      <w:r w:rsidRPr="00D11D4F">
        <w:t xml:space="preserve"> </w:t>
      </w:r>
      <w:proofErr w:type="spellStart"/>
      <w:r w:rsidRPr="00D11D4F">
        <w:t>Keuangan</w:t>
      </w:r>
      <w:proofErr w:type="spellEnd"/>
      <w:r w:rsidRPr="00D11D4F">
        <w:t xml:space="preserve"> </w:t>
      </w:r>
      <w:proofErr w:type="spellStart"/>
      <w:r w:rsidRPr="00D11D4F">
        <w:t>Pemerintah</w:t>
      </w:r>
      <w:proofErr w:type="spellEnd"/>
      <w:r w:rsidR="006F0ECC">
        <w:t xml:space="preserve"> </w:t>
      </w:r>
      <w:r w:rsidRPr="00D11D4F">
        <w:t xml:space="preserve">Kota </w:t>
      </w:r>
      <w:proofErr w:type="spellStart"/>
      <w:r w:rsidRPr="00D11D4F">
        <w:t>Samarinda</w:t>
      </w:r>
      <w:proofErr w:type="spellEnd"/>
      <w:r w:rsidR="008344AB" w:rsidRPr="00D11D4F">
        <w:t xml:space="preserve">”. </w:t>
      </w:r>
      <w:proofErr w:type="spellStart"/>
      <w:r w:rsidR="008344AB" w:rsidRPr="00D11D4F">
        <w:t>Penelitian</w:t>
      </w:r>
      <w:proofErr w:type="spellEnd"/>
      <w:r w:rsidR="008344AB" w:rsidRPr="00D11D4F">
        <w:t xml:space="preserve"> </w:t>
      </w:r>
      <w:proofErr w:type="spellStart"/>
      <w:r w:rsidR="008344AB" w:rsidRPr="00D11D4F">
        <w:t>ini</w:t>
      </w:r>
      <w:proofErr w:type="spellEnd"/>
      <w:r w:rsidR="008344AB" w:rsidRPr="00D11D4F">
        <w:t xml:space="preserve"> </w:t>
      </w:r>
      <w:proofErr w:type="spellStart"/>
      <w:r w:rsidR="008344AB" w:rsidRPr="00D11D4F">
        <w:t>dilakukan</w:t>
      </w:r>
      <w:proofErr w:type="spellEnd"/>
      <w:r w:rsidR="008344AB" w:rsidRPr="00D11D4F">
        <w:t xml:space="preserve"> </w:t>
      </w:r>
      <w:proofErr w:type="spellStart"/>
      <w:r w:rsidR="008344AB" w:rsidRPr="00D11D4F">
        <w:t>dalam</w:t>
      </w:r>
      <w:proofErr w:type="spellEnd"/>
      <w:r w:rsidR="008344AB" w:rsidRPr="00D11D4F">
        <w:t xml:space="preserve"> </w:t>
      </w:r>
      <w:proofErr w:type="spellStart"/>
      <w:r w:rsidR="008344AB" w:rsidRPr="00D11D4F">
        <w:t>rangka</w:t>
      </w:r>
      <w:proofErr w:type="spellEnd"/>
      <w:r w:rsidR="008344AB" w:rsidRPr="00D11D4F">
        <w:t xml:space="preserve"> </w:t>
      </w:r>
      <w:proofErr w:type="spellStart"/>
      <w:r w:rsidR="008344AB" w:rsidRPr="00D11D4F">
        <w:t>menyelesaikan</w:t>
      </w:r>
      <w:proofErr w:type="spellEnd"/>
      <w:r w:rsidR="008344AB" w:rsidRPr="00D11D4F">
        <w:t xml:space="preserve"> Sarjana S1. Atas </w:t>
      </w:r>
      <w:proofErr w:type="spellStart"/>
      <w:r w:rsidR="008344AB" w:rsidRPr="00D11D4F">
        <w:t>kesediaannya</w:t>
      </w:r>
      <w:proofErr w:type="spellEnd"/>
      <w:r w:rsidR="008344AB" w:rsidRPr="00D11D4F">
        <w:t xml:space="preserve"> </w:t>
      </w:r>
      <w:proofErr w:type="spellStart"/>
      <w:r w:rsidR="008344AB" w:rsidRPr="00D11D4F">
        <w:t>dalam</w:t>
      </w:r>
      <w:proofErr w:type="spellEnd"/>
      <w:r w:rsidR="008344AB" w:rsidRPr="00D11D4F">
        <w:t xml:space="preserve"> </w:t>
      </w:r>
      <w:proofErr w:type="spellStart"/>
      <w:r w:rsidR="008344AB" w:rsidRPr="00D11D4F">
        <w:t>mengisi</w:t>
      </w:r>
      <w:proofErr w:type="spellEnd"/>
      <w:r w:rsidR="008344AB" w:rsidRPr="00D11D4F">
        <w:t xml:space="preserve"> </w:t>
      </w:r>
      <w:proofErr w:type="spellStart"/>
      <w:r w:rsidR="008344AB" w:rsidRPr="00D11D4F">
        <w:t>kuesioner</w:t>
      </w:r>
      <w:proofErr w:type="spellEnd"/>
      <w:r w:rsidR="008344AB" w:rsidRPr="00D11D4F">
        <w:t xml:space="preserve"> </w:t>
      </w:r>
      <w:proofErr w:type="spellStart"/>
      <w:r w:rsidR="008344AB" w:rsidRPr="00D11D4F">
        <w:t>ini</w:t>
      </w:r>
      <w:proofErr w:type="spellEnd"/>
      <w:r w:rsidR="008344AB" w:rsidRPr="00D11D4F">
        <w:t xml:space="preserve">, </w:t>
      </w:r>
      <w:proofErr w:type="spellStart"/>
      <w:r w:rsidR="008344AB" w:rsidRPr="00D11D4F">
        <w:t>saya</w:t>
      </w:r>
      <w:proofErr w:type="spellEnd"/>
      <w:r w:rsidR="008344AB" w:rsidRPr="00D11D4F">
        <w:t xml:space="preserve"> </w:t>
      </w:r>
      <w:proofErr w:type="spellStart"/>
      <w:r w:rsidR="008344AB" w:rsidRPr="00D11D4F">
        <w:t>ucapkan</w:t>
      </w:r>
      <w:proofErr w:type="spellEnd"/>
      <w:r w:rsidR="008344AB" w:rsidRPr="00D11D4F">
        <w:t xml:space="preserve"> </w:t>
      </w:r>
      <w:proofErr w:type="spellStart"/>
      <w:r w:rsidR="008344AB" w:rsidRPr="00D11D4F">
        <w:t>terima</w:t>
      </w:r>
      <w:proofErr w:type="spellEnd"/>
      <w:r w:rsidR="008344AB" w:rsidRPr="00D11D4F">
        <w:t xml:space="preserve"> </w:t>
      </w:r>
      <w:proofErr w:type="spellStart"/>
      <w:r w:rsidR="008344AB" w:rsidRPr="00D11D4F">
        <w:t>kasih</w:t>
      </w:r>
      <w:proofErr w:type="spellEnd"/>
      <w:r w:rsidR="008344AB" w:rsidRPr="00D11D4F">
        <w:t>.</w:t>
      </w:r>
    </w:p>
    <w:p w14:paraId="2923C6EA" w14:textId="31FEA40A" w:rsidR="00872DEF" w:rsidRPr="00D11D4F" w:rsidRDefault="005E3D99" w:rsidP="002054AB">
      <w:pPr>
        <w:pStyle w:val="ListParagraph"/>
        <w:numPr>
          <w:ilvl w:val="0"/>
          <w:numId w:val="24"/>
        </w:numPr>
        <w:spacing w:line="480" w:lineRule="auto"/>
        <w:jc w:val="both"/>
        <w:rPr>
          <w:rFonts w:ascii="Times New Roman" w:hAnsi="Times New Roman" w:cs="Times New Roman"/>
          <w:b/>
          <w:sz w:val="24"/>
          <w:szCs w:val="24"/>
        </w:rPr>
      </w:pPr>
      <w:r w:rsidRPr="00D11D4F">
        <w:rPr>
          <w:rFonts w:ascii="Times New Roman" w:hAnsi="Times New Roman" w:cs="Times New Roman"/>
          <w:b/>
          <w:sz w:val="24"/>
          <w:szCs w:val="24"/>
        </w:rPr>
        <w:t>Petunjuk Pengisian:</w:t>
      </w:r>
    </w:p>
    <w:p w14:paraId="2B579A99" w14:textId="62CA5E51" w:rsidR="005E3D99" w:rsidRPr="00D11D4F" w:rsidRDefault="005E3D99" w:rsidP="002054AB">
      <w:pPr>
        <w:pStyle w:val="ListParagraph"/>
        <w:numPr>
          <w:ilvl w:val="0"/>
          <w:numId w:val="25"/>
        </w:numPr>
        <w:spacing w:line="480" w:lineRule="auto"/>
        <w:jc w:val="both"/>
        <w:rPr>
          <w:rFonts w:ascii="Times New Roman" w:hAnsi="Times New Roman" w:cs="Times New Roman"/>
          <w:bCs/>
          <w:sz w:val="24"/>
          <w:szCs w:val="24"/>
        </w:rPr>
      </w:pPr>
      <w:r w:rsidRPr="00D11D4F">
        <w:rPr>
          <w:rFonts w:ascii="Times New Roman" w:hAnsi="Times New Roman" w:cs="Times New Roman"/>
          <w:bCs/>
          <w:sz w:val="24"/>
          <w:szCs w:val="24"/>
        </w:rPr>
        <w:t>Jawablah pertanyaan dengan sebenar-benarnya sesuai dengan keadaan dan kenyataan yang ada</w:t>
      </w:r>
    </w:p>
    <w:p w14:paraId="44D7444B" w14:textId="3CC231BA" w:rsidR="005E3D99" w:rsidRPr="00D11D4F" w:rsidRDefault="005E3D99" w:rsidP="002054AB">
      <w:pPr>
        <w:pStyle w:val="ListParagraph"/>
        <w:numPr>
          <w:ilvl w:val="0"/>
          <w:numId w:val="25"/>
        </w:numPr>
        <w:spacing w:line="480" w:lineRule="auto"/>
        <w:jc w:val="both"/>
        <w:rPr>
          <w:rFonts w:ascii="Times New Roman" w:hAnsi="Times New Roman" w:cs="Times New Roman"/>
          <w:bCs/>
          <w:sz w:val="24"/>
          <w:szCs w:val="24"/>
        </w:rPr>
      </w:pPr>
      <w:r w:rsidRPr="00D11D4F">
        <w:rPr>
          <w:rFonts w:ascii="Times New Roman" w:hAnsi="Times New Roman" w:cs="Times New Roman"/>
          <w:bCs/>
          <w:sz w:val="24"/>
          <w:szCs w:val="24"/>
        </w:rPr>
        <w:t>Berilah tanda (X) atau (</w:t>
      </w:r>
      <w:bookmarkStart w:id="2" w:name="_Hlk196305683"/>
      <w:r w:rsidRPr="00D11D4F">
        <w:rPr>
          <w:rFonts w:ascii="Times New Roman" w:hAnsi="Times New Roman" w:cs="Times New Roman"/>
          <w:sz w:val="24"/>
        </w:rPr>
        <w:t>√</w:t>
      </w:r>
      <w:bookmarkEnd w:id="2"/>
      <w:r w:rsidRPr="00D11D4F">
        <w:rPr>
          <w:rFonts w:ascii="Times New Roman" w:hAnsi="Times New Roman" w:cs="Times New Roman"/>
          <w:sz w:val="24"/>
        </w:rPr>
        <w:t>) pada jawaban yang sesuai</w:t>
      </w:r>
    </w:p>
    <w:p w14:paraId="22AAA25C" w14:textId="6A16BBCB" w:rsidR="005E3D99" w:rsidRPr="00D11D4F" w:rsidRDefault="005E3D99" w:rsidP="002054AB">
      <w:pPr>
        <w:pStyle w:val="ListParagraph"/>
        <w:numPr>
          <w:ilvl w:val="0"/>
          <w:numId w:val="25"/>
        </w:numPr>
        <w:spacing w:line="480" w:lineRule="auto"/>
        <w:jc w:val="both"/>
        <w:rPr>
          <w:rFonts w:ascii="Times New Roman" w:hAnsi="Times New Roman" w:cs="Times New Roman"/>
          <w:bCs/>
          <w:sz w:val="24"/>
          <w:szCs w:val="24"/>
        </w:rPr>
      </w:pPr>
      <w:r w:rsidRPr="00D11D4F">
        <w:rPr>
          <w:rFonts w:ascii="Times New Roman" w:hAnsi="Times New Roman" w:cs="Times New Roman"/>
          <w:sz w:val="24"/>
        </w:rPr>
        <w:t xml:space="preserve">Jumlah Pertanyaan Kuesioner sebanyak </w:t>
      </w:r>
      <w:r w:rsidR="00D154E6" w:rsidRPr="00D11D4F">
        <w:rPr>
          <w:rFonts w:ascii="Times New Roman" w:hAnsi="Times New Roman" w:cs="Times New Roman"/>
          <w:sz w:val="24"/>
        </w:rPr>
        <w:t>20</w:t>
      </w:r>
      <w:r w:rsidRPr="00D11D4F">
        <w:rPr>
          <w:rFonts w:ascii="Times New Roman" w:hAnsi="Times New Roman" w:cs="Times New Roman"/>
          <w:sz w:val="24"/>
        </w:rPr>
        <w:t xml:space="preserve"> item</w:t>
      </w:r>
    </w:p>
    <w:p w14:paraId="1120DC3F" w14:textId="27BECB9D" w:rsidR="005E3D99" w:rsidRPr="00D11D4F" w:rsidRDefault="005E3D99" w:rsidP="002054AB">
      <w:pPr>
        <w:pStyle w:val="ListParagraph"/>
        <w:numPr>
          <w:ilvl w:val="0"/>
          <w:numId w:val="24"/>
        </w:numPr>
        <w:spacing w:line="480" w:lineRule="auto"/>
        <w:jc w:val="both"/>
        <w:rPr>
          <w:rFonts w:ascii="Times New Roman" w:hAnsi="Times New Roman" w:cs="Times New Roman"/>
          <w:b/>
          <w:sz w:val="24"/>
          <w:szCs w:val="24"/>
        </w:rPr>
      </w:pPr>
      <w:r w:rsidRPr="00D11D4F">
        <w:rPr>
          <w:rFonts w:ascii="Times New Roman" w:hAnsi="Times New Roman" w:cs="Times New Roman"/>
          <w:b/>
          <w:sz w:val="24"/>
          <w:szCs w:val="24"/>
        </w:rPr>
        <w:t>Identitas Responden</w:t>
      </w:r>
    </w:p>
    <w:p w14:paraId="60522893" w14:textId="58ADD694" w:rsidR="005E3D99" w:rsidRPr="00D11D4F" w:rsidRDefault="005E3D99" w:rsidP="002054AB">
      <w:pPr>
        <w:pStyle w:val="ListParagraph"/>
        <w:numPr>
          <w:ilvl w:val="0"/>
          <w:numId w:val="26"/>
        </w:numPr>
        <w:spacing w:line="480" w:lineRule="auto"/>
        <w:jc w:val="both"/>
        <w:rPr>
          <w:rFonts w:ascii="Times New Roman" w:hAnsi="Times New Roman" w:cs="Times New Roman"/>
          <w:bCs/>
          <w:sz w:val="24"/>
          <w:szCs w:val="24"/>
        </w:rPr>
      </w:pPr>
      <w:r w:rsidRPr="00D11D4F">
        <w:rPr>
          <w:rFonts w:ascii="Times New Roman" w:hAnsi="Times New Roman" w:cs="Times New Roman"/>
          <w:bCs/>
          <w:sz w:val="24"/>
          <w:szCs w:val="24"/>
        </w:rPr>
        <w:t>Nama</w:t>
      </w:r>
      <w:r w:rsidRPr="00D11D4F">
        <w:rPr>
          <w:rFonts w:ascii="Times New Roman" w:hAnsi="Times New Roman" w:cs="Times New Roman"/>
          <w:bCs/>
          <w:sz w:val="24"/>
          <w:szCs w:val="24"/>
        </w:rPr>
        <w:tab/>
      </w:r>
      <w:r w:rsidRPr="00D11D4F">
        <w:rPr>
          <w:rFonts w:ascii="Times New Roman" w:hAnsi="Times New Roman" w:cs="Times New Roman"/>
          <w:bCs/>
          <w:sz w:val="24"/>
          <w:szCs w:val="24"/>
        </w:rPr>
        <w:tab/>
        <w:t>: ..............................................................</w:t>
      </w:r>
    </w:p>
    <w:p w14:paraId="4E08FE76" w14:textId="06772774" w:rsidR="005E3D99" w:rsidRPr="00D11D4F" w:rsidRDefault="005E3D99" w:rsidP="002054AB">
      <w:pPr>
        <w:pStyle w:val="ListParagraph"/>
        <w:numPr>
          <w:ilvl w:val="0"/>
          <w:numId w:val="26"/>
        </w:numPr>
        <w:spacing w:line="480" w:lineRule="auto"/>
        <w:jc w:val="both"/>
        <w:rPr>
          <w:rFonts w:ascii="Times New Roman" w:hAnsi="Times New Roman" w:cs="Times New Roman"/>
          <w:bCs/>
          <w:sz w:val="24"/>
          <w:szCs w:val="24"/>
        </w:rPr>
      </w:pPr>
      <w:r w:rsidRPr="00D11D4F">
        <w:rPr>
          <w:rFonts w:ascii="Times New Roman" w:hAnsi="Times New Roman" w:cs="Times New Roman"/>
          <w:bCs/>
          <w:sz w:val="24"/>
          <w:szCs w:val="24"/>
        </w:rPr>
        <w:t>Pendidikan</w:t>
      </w:r>
      <w:r w:rsidRPr="00D11D4F">
        <w:rPr>
          <w:rFonts w:ascii="Times New Roman" w:hAnsi="Times New Roman" w:cs="Times New Roman"/>
          <w:bCs/>
          <w:sz w:val="24"/>
          <w:szCs w:val="24"/>
        </w:rPr>
        <w:tab/>
      </w:r>
      <w:r w:rsidRPr="00D11D4F">
        <w:rPr>
          <w:rFonts w:ascii="Times New Roman" w:hAnsi="Times New Roman" w:cs="Times New Roman"/>
          <w:bCs/>
          <w:sz w:val="24"/>
          <w:szCs w:val="24"/>
        </w:rPr>
        <w:tab/>
        <w:t>: ..............................................................</w:t>
      </w:r>
    </w:p>
    <w:p w14:paraId="13405FC7" w14:textId="711A218C" w:rsidR="005E3D99" w:rsidRPr="00D11D4F" w:rsidRDefault="005E3D99" w:rsidP="002054AB">
      <w:pPr>
        <w:pStyle w:val="ListParagraph"/>
        <w:numPr>
          <w:ilvl w:val="0"/>
          <w:numId w:val="26"/>
        </w:numPr>
        <w:spacing w:line="480" w:lineRule="auto"/>
        <w:jc w:val="both"/>
        <w:rPr>
          <w:rFonts w:ascii="Times New Roman" w:hAnsi="Times New Roman" w:cs="Times New Roman"/>
          <w:bCs/>
          <w:sz w:val="24"/>
          <w:szCs w:val="24"/>
        </w:rPr>
      </w:pPr>
      <w:r w:rsidRPr="00D11D4F">
        <w:rPr>
          <w:rFonts w:ascii="Times New Roman" w:hAnsi="Times New Roman" w:cs="Times New Roman"/>
          <w:bCs/>
          <w:sz w:val="24"/>
          <w:szCs w:val="24"/>
        </w:rPr>
        <w:t>Umur/Usia</w:t>
      </w:r>
      <w:r w:rsidRPr="00D11D4F">
        <w:rPr>
          <w:rFonts w:ascii="Times New Roman" w:hAnsi="Times New Roman" w:cs="Times New Roman"/>
          <w:bCs/>
          <w:sz w:val="24"/>
          <w:szCs w:val="24"/>
        </w:rPr>
        <w:tab/>
      </w:r>
      <w:r w:rsidRPr="00D11D4F">
        <w:rPr>
          <w:rFonts w:ascii="Times New Roman" w:hAnsi="Times New Roman" w:cs="Times New Roman"/>
          <w:bCs/>
          <w:sz w:val="24"/>
          <w:szCs w:val="24"/>
        </w:rPr>
        <w:tab/>
        <w:t>: ..............................................................</w:t>
      </w:r>
    </w:p>
    <w:p w14:paraId="2C5EF0CC" w14:textId="5EBABE53" w:rsidR="00F90D89" w:rsidRPr="00F90D89" w:rsidRDefault="005E3D99" w:rsidP="00F90D89">
      <w:pPr>
        <w:pStyle w:val="ListParagraph"/>
        <w:numPr>
          <w:ilvl w:val="0"/>
          <w:numId w:val="26"/>
        </w:numPr>
        <w:spacing w:line="480" w:lineRule="auto"/>
        <w:jc w:val="both"/>
        <w:rPr>
          <w:rFonts w:ascii="Times New Roman" w:hAnsi="Times New Roman" w:cs="Times New Roman"/>
          <w:bCs/>
          <w:sz w:val="24"/>
          <w:szCs w:val="24"/>
        </w:rPr>
      </w:pPr>
      <w:r w:rsidRPr="00D11D4F">
        <w:rPr>
          <w:rFonts w:ascii="Times New Roman" w:hAnsi="Times New Roman" w:cs="Times New Roman"/>
          <w:bCs/>
          <w:sz w:val="24"/>
          <w:szCs w:val="24"/>
        </w:rPr>
        <w:t>Bidang Kerja</w:t>
      </w:r>
      <w:r w:rsidRPr="00D11D4F">
        <w:rPr>
          <w:rFonts w:ascii="Times New Roman" w:hAnsi="Times New Roman" w:cs="Times New Roman"/>
          <w:bCs/>
          <w:sz w:val="24"/>
          <w:szCs w:val="24"/>
        </w:rPr>
        <w:tab/>
        <w:t>: ..............................................................</w:t>
      </w:r>
    </w:p>
    <w:p w14:paraId="2DAA40F8" w14:textId="5F3A06A2" w:rsidR="005E3D99" w:rsidRPr="00D11D4F" w:rsidRDefault="005E3D99" w:rsidP="002054AB">
      <w:pPr>
        <w:pStyle w:val="ListParagraph"/>
        <w:numPr>
          <w:ilvl w:val="0"/>
          <w:numId w:val="24"/>
        </w:numPr>
        <w:spacing w:line="480" w:lineRule="auto"/>
        <w:jc w:val="both"/>
        <w:rPr>
          <w:rFonts w:ascii="Times New Roman" w:hAnsi="Times New Roman" w:cs="Times New Roman"/>
          <w:b/>
          <w:sz w:val="24"/>
          <w:szCs w:val="24"/>
        </w:rPr>
      </w:pPr>
      <w:r w:rsidRPr="00D11D4F">
        <w:rPr>
          <w:rFonts w:ascii="Times New Roman" w:hAnsi="Times New Roman" w:cs="Times New Roman"/>
          <w:b/>
          <w:sz w:val="24"/>
          <w:szCs w:val="24"/>
        </w:rPr>
        <w:lastRenderedPageBreak/>
        <w:t>Identitas Responden</w:t>
      </w:r>
    </w:p>
    <w:p w14:paraId="13268286" w14:textId="1612AB07" w:rsidR="005E3D99" w:rsidRPr="00D11D4F" w:rsidRDefault="005E3D99" w:rsidP="005E3D99">
      <w:pPr>
        <w:pStyle w:val="ListParagraph"/>
        <w:spacing w:line="480" w:lineRule="auto"/>
        <w:jc w:val="both"/>
        <w:rPr>
          <w:rFonts w:ascii="Times New Roman" w:hAnsi="Times New Roman" w:cs="Times New Roman"/>
          <w:bCs/>
          <w:sz w:val="24"/>
          <w:szCs w:val="24"/>
        </w:rPr>
      </w:pPr>
      <w:r w:rsidRPr="00D11D4F">
        <w:rPr>
          <w:rFonts w:ascii="Times New Roman" w:hAnsi="Times New Roman" w:cs="Times New Roman"/>
          <w:bCs/>
          <w:sz w:val="24"/>
          <w:szCs w:val="24"/>
        </w:rPr>
        <w:t>Perlu diketahui dalam memberikan penilaian, maka kuesioner ini memiliki penilaian dengan pembobotan sebagai berikut:</w:t>
      </w:r>
    </w:p>
    <w:p w14:paraId="2AF7FA0D" w14:textId="244DBB03" w:rsidR="005E3D99" w:rsidRPr="00D11D4F" w:rsidRDefault="005E3D99" w:rsidP="005E3D99">
      <w:pPr>
        <w:pStyle w:val="ListParagraph"/>
        <w:spacing w:line="480" w:lineRule="auto"/>
        <w:jc w:val="both"/>
        <w:rPr>
          <w:rFonts w:ascii="Times New Roman" w:hAnsi="Times New Roman" w:cs="Times New Roman"/>
          <w:bCs/>
          <w:sz w:val="24"/>
          <w:szCs w:val="24"/>
        </w:rPr>
      </w:pPr>
      <w:r w:rsidRPr="00D11D4F">
        <w:rPr>
          <w:rFonts w:ascii="Times New Roman" w:hAnsi="Times New Roman" w:cs="Times New Roman"/>
          <w:bCs/>
          <w:sz w:val="24"/>
          <w:szCs w:val="24"/>
        </w:rPr>
        <w:t xml:space="preserve">Nilai 1     = </w:t>
      </w:r>
      <w:r w:rsidRPr="00D11D4F">
        <w:rPr>
          <w:rFonts w:ascii="Times New Roman" w:hAnsi="Times New Roman" w:cs="Times New Roman"/>
          <w:bCs/>
          <w:sz w:val="24"/>
          <w:szCs w:val="24"/>
        </w:rPr>
        <w:tab/>
        <w:t>Sangat Tidak Setuju</w:t>
      </w:r>
      <w:r w:rsidRPr="00D11D4F">
        <w:rPr>
          <w:rFonts w:ascii="Times New Roman" w:hAnsi="Times New Roman" w:cs="Times New Roman"/>
          <w:bCs/>
          <w:sz w:val="24"/>
          <w:szCs w:val="24"/>
        </w:rPr>
        <w:tab/>
        <w:t>(STS)</w:t>
      </w:r>
    </w:p>
    <w:p w14:paraId="6A29F959" w14:textId="7DEBA7B0" w:rsidR="005E3D99" w:rsidRPr="00D11D4F" w:rsidRDefault="005E3D99" w:rsidP="005E3D99">
      <w:pPr>
        <w:pStyle w:val="ListParagraph"/>
        <w:spacing w:line="480" w:lineRule="auto"/>
        <w:jc w:val="both"/>
        <w:rPr>
          <w:rFonts w:ascii="Times New Roman" w:hAnsi="Times New Roman" w:cs="Times New Roman"/>
          <w:bCs/>
          <w:sz w:val="24"/>
          <w:szCs w:val="24"/>
        </w:rPr>
      </w:pPr>
      <w:r w:rsidRPr="00D11D4F">
        <w:rPr>
          <w:rFonts w:ascii="Times New Roman" w:hAnsi="Times New Roman" w:cs="Times New Roman"/>
          <w:bCs/>
          <w:sz w:val="24"/>
          <w:szCs w:val="24"/>
        </w:rPr>
        <w:t>Nilai 2     =</w:t>
      </w:r>
      <w:r w:rsidRPr="00D11D4F">
        <w:rPr>
          <w:rFonts w:ascii="Times New Roman" w:hAnsi="Times New Roman" w:cs="Times New Roman"/>
          <w:bCs/>
          <w:sz w:val="24"/>
          <w:szCs w:val="24"/>
        </w:rPr>
        <w:tab/>
        <w:t>Tidak Setuju</w:t>
      </w:r>
      <w:r w:rsidRPr="00D11D4F">
        <w:rPr>
          <w:rFonts w:ascii="Times New Roman" w:hAnsi="Times New Roman" w:cs="Times New Roman"/>
          <w:bCs/>
          <w:sz w:val="24"/>
          <w:szCs w:val="24"/>
        </w:rPr>
        <w:tab/>
      </w:r>
      <w:r w:rsidRPr="00D11D4F">
        <w:rPr>
          <w:rFonts w:ascii="Times New Roman" w:hAnsi="Times New Roman" w:cs="Times New Roman"/>
          <w:bCs/>
          <w:sz w:val="24"/>
          <w:szCs w:val="24"/>
        </w:rPr>
        <w:tab/>
        <w:t>(TS)</w:t>
      </w:r>
    </w:p>
    <w:p w14:paraId="3F731289" w14:textId="210CCE21" w:rsidR="005E3D99" w:rsidRPr="00D11D4F" w:rsidRDefault="005E3D99" w:rsidP="005E3D99">
      <w:pPr>
        <w:pStyle w:val="ListParagraph"/>
        <w:spacing w:line="480" w:lineRule="auto"/>
        <w:jc w:val="both"/>
        <w:rPr>
          <w:rFonts w:ascii="Times New Roman" w:hAnsi="Times New Roman" w:cs="Times New Roman"/>
          <w:bCs/>
          <w:sz w:val="24"/>
          <w:szCs w:val="24"/>
        </w:rPr>
      </w:pPr>
      <w:r w:rsidRPr="00D11D4F">
        <w:rPr>
          <w:rFonts w:ascii="Times New Roman" w:hAnsi="Times New Roman" w:cs="Times New Roman"/>
          <w:bCs/>
          <w:sz w:val="24"/>
          <w:szCs w:val="24"/>
        </w:rPr>
        <w:t>Nilai 3     =</w:t>
      </w:r>
      <w:r w:rsidRPr="00D11D4F">
        <w:rPr>
          <w:rFonts w:ascii="Times New Roman" w:hAnsi="Times New Roman" w:cs="Times New Roman"/>
          <w:bCs/>
          <w:sz w:val="24"/>
          <w:szCs w:val="24"/>
        </w:rPr>
        <w:tab/>
        <w:t>Kurang Setuju</w:t>
      </w:r>
      <w:r w:rsidRPr="00D11D4F">
        <w:rPr>
          <w:rFonts w:ascii="Times New Roman" w:hAnsi="Times New Roman" w:cs="Times New Roman"/>
          <w:bCs/>
          <w:sz w:val="24"/>
          <w:szCs w:val="24"/>
        </w:rPr>
        <w:tab/>
      </w:r>
      <w:r w:rsidRPr="00D11D4F">
        <w:rPr>
          <w:rFonts w:ascii="Times New Roman" w:hAnsi="Times New Roman" w:cs="Times New Roman"/>
          <w:bCs/>
          <w:sz w:val="24"/>
          <w:szCs w:val="24"/>
        </w:rPr>
        <w:tab/>
        <w:t>(KS)</w:t>
      </w:r>
    </w:p>
    <w:p w14:paraId="2B6AF066" w14:textId="73735F2A" w:rsidR="005E3D99" w:rsidRPr="00D11D4F" w:rsidRDefault="005E3D99" w:rsidP="005E3D99">
      <w:pPr>
        <w:pStyle w:val="ListParagraph"/>
        <w:spacing w:line="480" w:lineRule="auto"/>
        <w:jc w:val="both"/>
        <w:rPr>
          <w:rFonts w:ascii="Times New Roman" w:hAnsi="Times New Roman" w:cs="Times New Roman"/>
          <w:bCs/>
          <w:sz w:val="24"/>
          <w:szCs w:val="24"/>
        </w:rPr>
      </w:pPr>
      <w:r w:rsidRPr="00D11D4F">
        <w:rPr>
          <w:rFonts w:ascii="Times New Roman" w:hAnsi="Times New Roman" w:cs="Times New Roman"/>
          <w:bCs/>
          <w:sz w:val="24"/>
          <w:szCs w:val="24"/>
        </w:rPr>
        <w:t>Nilai 4     =</w:t>
      </w:r>
      <w:r w:rsidRPr="00D11D4F">
        <w:rPr>
          <w:rFonts w:ascii="Times New Roman" w:hAnsi="Times New Roman" w:cs="Times New Roman"/>
          <w:bCs/>
          <w:sz w:val="24"/>
          <w:szCs w:val="24"/>
        </w:rPr>
        <w:tab/>
        <w:t>Setuju</w:t>
      </w:r>
      <w:r w:rsidRPr="00D11D4F">
        <w:rPr>
          <w:rFonts w:ascii="Times New Roman" w:hAnsi="Times New Roman" w:cs="Times New Roman"/>
          <w:bCs/>
          <w:sz w:val="24"/>
          <w:szCs w:val="24"/>
        </w:rPr>
        <w:tab/>
      </w:r>
      <w:r w:rsidRPr="00D11D4F">
        <w:rPr>
          <w:rFonts w:ascii="Times New Roman" w:hAnsi="Times New Roman" w:cs="Times New Roman"/>
          <w:bCs/>
          <w:sz w:val="24"/>
          <w:szCs w:val="24"/>
        </w:rPr>
        <w:tab/>
      </w:r>
      <w:r w:rsidRPr="00D11D4F">
        <w:rPr>
          <w:rFonts w:ascii="Times New Roman" w:hAnsi="Times New Roman" w:cs="Times New Roman"/>
          <w:bCs/>
          <w:sz w:val="24"/>
          <w:szCs w:val="24"/>
        </w:rPr>
        <w:tab/>
        <w:t>(S)</w:t>
      </w:r>
    </w:p>
    <w:p w14:paraId="7FE1CEB8" w14:textId="165C3D81" w:rsidR="005E3D99" w:rsidRPr="00D11D4F" w:rsidRDefault="005E3D99" w:rsidP="005E3D99">
      <w:pPr>
        <w:pStyle w:val="ListParagraph"/>
        <w:spacing w:line="480" w:lineRule="auto"/>
        <w:jc w:val="both"/>
        <w:rPr>
          <w:rFonts w:ascii="Times New Roman" w:hAnsi="Times New Roman" w:cs="Times New Roman"/>
          <w:bCs/>
          <w:sz w:val="24"/>
          <w:szCs w:val="24"/>
        </w:rPr>
      </w:pPr>
      <w:r w:rsidRPr="00D11D4F">
        <w:rPr>
          <w:rFonts w:ascii="Times New Roman" w:hAnsi="Times New Roman" w:cs="Times New Roman"/>
          <w:bCs/>
          <w:sz w:val="24"/>
          <w:szCs w:val="24"/>
        </w:rPr>
        <w:t>Nilai 5     =</w:t>
      </w:r>
      <w:r w:rsidRPr="00D11D4F">
        <w:rPr>
          <w:rFonts w:ascii="Times New Roman" w:hAnsi="Times New Roman" w:cs="Times New Roman"/>
          <w:bCs/>
          <w:sz w:val="24"/>
          <w:szCs w:val="24"/>
        </w:rPr>
        <w:tab/>
        <w:t>Sangat Setuju</w:t>
      </w:r>
      <w:r w:rsidRPr="00D11D4F">
        <w:rPr>
          <w:rFonts w:ascii="Times New Roman" w:hAnsi="Times New Roman" w:cs="Times New Roman"/>
          <w:bCs/>
          <w:sz w:val="24"/>
          <w:szCs w:val="24"/>
        </w:rPr>
        <w:tab/>
      </w:r>
      <w:r w:rsidRPr="00D11D4F">
        <w:rPr>
          <w:rFonts w:ascii="Times New Roman" w:hAnsi="Times New Roman" w:cs="Times New Roman"/>
          <w:bCs/>
          <w:sz w:val="24"/>
          <w:szCs w:val="24"/>
        </w:rPr>
        <w:tab/>
        <w:t>(SS)</w:t>
      </w:r>
    </w:p>
    <w:p w14:paraId="059CBA30" w14:textId="224492A0" w:rsidR="005E3D99" w:rsidRPr="00D11D4F" w:rsidRDefault="005E3D99" w:rsidP="005E3D99">
      <w:pPr>
        <w:spacing w:line="480" w:lineRule="auto"/>
        <w:jc w:val="both"/>
        <w:rPr>
          <w:rFonts w:ascii="Times New Roman" w:hAnsi="Times New Roman" w:cs="Times New Roman"/>
          <w:b/>
          <w:sz w:val="24"/>
          <w:szCs w:val="24"/>
        </w:rPr>
      </w:pPr>
      <w:r w:rsidRPr="00D11D4F">
        <w:rPr>
          <w:rFonts w:ascii="Times New Roman" w:hAnsi="Times New Roman" w:cs="Times New Roman"/>
          <w:b/>
          <w:sz w:val="24"/>
          <w:szCs w:val="24"/>
        </w:rPr>
        <w:t>D.</w:t>
      </w:r>
      <w:r w:rsidRPr="00D11D4F">
        <w:rPr>
          <w:rFonts w:ascii="Times New Roman" w:hAnsi="Times New Roman" w:cs="Times New Roman"/>
          <w:b/>
          <w:sz w:val="24"/>
          <w:szCs w:val="24"/>
        </w:rPr>
        <w:tab/>
        <w:t>Daftar Kuesioner</w:t>
      </w:r>
    </w:p>
    <w:tbl>
      <w:tblPr>
        <w:tblpPr w:leftFromText="180" w:rightFromText="180" w:vertAnchor="text" w:horzAnchor="margin" w:tblpXSpec="center" w:tblpY="634"/>
        <w:tblW w:w="87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3"/>
        <w:gridCol w:w="4882"/>
        <w:gridCol w:w="676"/>
        <w:gridCol w:w="628"/>
        <w:gridCol w:w="632"/>
        <w:gridCol w:w="628"/>
        <w:gridCol w:w="632"/>
      </w:tblGrid>
      <w:tr w:rsidR="005E3D99" w:rsidRPr="00D11D4F" w14:paraId="24D5F6C1" w14:textId="77777777" w:rsidTr="005E3D99">
        <w:trPr>
          <w:trHeight w:val="350"/>
        </w:trPr>
        <w:tc>
          <w:tcPr>
            <w:tcW w:w="633" w:type="dxa"/>
            <w:vMerge w:val="restart"/>
          </w:tcPr>
          <w:p w14:paraId="1F0DE6BC" w14:textId="77777777" w:rsidR="005E3D99" w:rsidRPr="00D11D4F" w:rsidRDefault="005E3D99" w:rsidP="005E3D99">
            <w:pPr>
              <w:pStyle w:val="TableParagraph"/>
              <w:spacing w:before="99"/>
              <w:rPr>
                <w:b/>
                <w:sz w:val="24"/>
              </w:rPr>
            </w:pPr>
          </w:p>
          <w:p w14:paraId="73598E5D" w14:textId="77777777" w:rsidR="005E3D99" w:rsidRPr="00D11D4F" w:rsidRDefault="005E3D99" w:rsidP="005E3D99">
            <w:pPr>
              <w:pStyle w:val="TableParagraph"/>
              <w:ind w:left="139"/>
              <w:rPr>
                <w:b/>
                <w:sz w:val="24"/>
              </w:rPr>
            </w:pPr>
            <w:r w:rsidRPr="00D11D4F">
              <w:rPr>
                <w:b/>
                <w:spacing w:val="-5"/>
                <w:sz w:val="24"/>
              </w:rPr>
              <w:t>No.</w:t>
            </w:r>
          </w:p>
        </w:tc>
        <w:tc>
          <w:tcPr>
            <w:tcW w:w="4882" w:type="dxa"/>
            <w:vMerge w:val="restart"/>
          </w:tcPr>
          <w:p w14:paraId="4DB77E58" w14:textId="77777777" w:rsidR="005E3D99" w:rsidRPr="00D11D4F" w:rsidRDefault="005E3D99" w:rsidP="005E3D99">
            <w:pPr>
              <w:pStyle w:val="TableParagraph"/>
              <w:spacing w:before="99"/>
              <w:rPr>
                <w:b/>
                <w:sz w:val="24"/>
              </w:rPr>
            </w:pPr>
          </w:p>
          <w:p w14:paraId="1376D9DA" w14:textId="77777777" w:rsidR="005E3D99" w:rsidRPr="00D11D4F" w:rsidRDefault="005E3D99" w:rsidP="005E3D99">
            <w:pPr>
              <w:pStyle w:val="TableParagraph"/>
              <w:ind w:left="3"/>
              <w:jc w:val="center"/>
              <w:rPr>
                <w:b/>
                <w:sz w:val="24"/>
              </w:rPr>
            </w:pPr>
            <w:r w:rsidRPr="00D11D4F">
              <w:rPr>
                <w:b/>
                <w:spacing w:val="-2"/>
                <w:sz w:val="24"/>
              </w:rPr>
              <w:t>Pernyataan</w:t>
            </w:r>
          </w:p>
        </w:tc>
        <w:tc>
          <w:tcPr>
            <w:tcW w:w="3196" w:type="dxa"/>
            <w:gridSpan w:val="5"/>
          </w:tcPr>
          <w:p w14:paraId="5190388A" w14:textId="77777777" w:rsidR="005E3D99" w:rsidRPr="00D11D4F" w:rsidRDefault="005E3D99" w:rsidP="005E3D99">
            <w:pPr>
              <w:pStyle w:val="TableParagraph"/>
              <w:spacing w:before="3"/>
              <w:ind w:left="994"/>
              <w:rPr>
                <w:b/>
                <w:sz w:val="24"/>
              </w:rPr>
            </w:pPr>
            <w:r w:rsidRPr="00D11D4F">
              <w:rPr>
                <w:b/>
                <w:sz w:val="24"/>
              </w:rPr>
              <w:t xml:space="preserve">Skala </w:t>
            </w:r>
            <w:r w:rsidRPr="00D11D4F">
              <w:rPr>
                <w:b/>
                <w:spacing w:val="-2"/>
                <w:sz w:val="24"/>
              </w:rPr>
              <w:t>Penilaian</w:t>
            </w:r>
          </w:p>
        </w:tc>
      </w:tr>
      <w:tr w:rsidR="005E3D99" w:rsidRPr="00D11D4F" w14:paraId="5CF84E4A" w14:textId="77777777" w:rsidTr="005E3D99">
        <w:trPr>
          <w:trHeight w:val="325"/>
        </w:trPr>
        <w:tc>
          <w:tcPr>
            <w:tcW w:w="633" w:type="dxa"/>
            <w:vMerge/>
            <w:tcBorders>
              <w:top w:val="nil"/>
            </w:tcBorders>
          </w:tcPr>
          <w:p w14:paraId="3F67FDD0" w14:textId="77777777" w:rsidR="005E3D99" w:rsidRPr="00D11D4F" w:rsidRDefault="005E3D99" w:rsidP="005E3D99">
            <w:pPr>
              <w:rPr>
                <w:rFonts w:ascii="Times New Roman" w:hAnsi="Times New Roman" w:cs="Times New Roman"/>
                <w:sz w:val="2"/>
                <w:szCs w:val="2"/>
              </w:rPr>
            </w:pPr>
          </w:p>
        </w:tc>
        <w:tc>
          <w:tcPr>
            <w:tcW w:w="4882" w:type="dxa"/>
            <w:vMerge/>
            <w:tcBorders>
              <w:top w:val="nil"/>
            </w:tcBorders>
          </w:tcPr>
          <w:p w14:paraId="1380FB24" w14:textId="77777777" w:rsidR="005E3D99" w:rsidRPr="00D11D4F" w:rsidRDefault="005E3D99" w:rsidP="005E3D99">
            <w:pPr>
              <w:rPr>
                <w:rFonts w:ascii="Times New Roman" w:hAnsi="Times New Roman" w:cs="Times New Roman"/>
                <w:sz w:val="2"/>
                <w:szCs w:val="2"/>
              </w:rPr>
            </w:pPr>
          </w:p>
        </w:tc>
        <w:tc>
          <w:tcPr>
            <w:tcW w:w="676" w:type="dxa"/>
          </w:tcPr>
          <w:p w14:paraId="562F611A" w14:textId="77777777" w:rsidR="005E3D99" w:rsidRPr="00D11D4F" w:rsidRDefault="005E3D99" w:rsidP="005E3D99">
            <w:pPr>
              <w:pStyle w:val="TableParagraph"/>
              <w:spacing w:line="275" w:lineRule="exact"/>
              <w:ind w:left="1" w:right="3"/>
              <w:jc w:val="center"/>
              <w:rPr>
                <w:b/>
                <w:sz w:val="24"/>
              </w:rPr>
            </w:pPr>
            <w:r w:rsidRPr="00D11D4F">
              <w:rPr>
                <w:b/>
                <w:spacing w:val="-5"/>
                <w:sz w:val="24"/>
              </w:rPr>
              <w:t>STS</w:t>
            </w:r>
          </w:p>
        </w:tc>
        <w:tc>
          <w:tcPr>
            <w:tcW w:w="628" w:type="dxa"/>
          </w:tcPr>
          <w:p w14:paraId="72AD1828" w14:textId="77777777" w:rsidR="005E3D99" w:rsidRPr="00D11D4F" w:rsidRDefault="005E3D99" w:rsidP="005E3D99">
            <w:pPr>
              <w:pStyle w:val="TableParagraph"/>
              <w:spacing w:line="275" w:lineRule="exact"/>
              <w:ind w:left="8" w:right="1"/>
              <w:jc w:val="center"/>
              <w:rPr>
                <w:b/>
                <w:sz w:val="24"/>
              </w:rPr>
            </w:pPr>
            <w:r w:rsidRPr="00D11D4F">
              <w:rPr>
                <w:b/>
                <w:spacing w:val="-5"/>
                <w:sz w:val="24"/>
              </w:rPr>
              <w:t>TS</w:t>
            </w:r>
          </w:p>
        </w:tc>
        <w:tc>
          <w:tcPr>
            <w:tcW w:w="632" w:type="dxa"/>
          </w:tcPr>
          <w:p w14:paraId="75849E14" w14:textId="77777777" w:rsidR="005E3D99" w:rsidRPr="00D11D4F" w:rsidRDefault="005E3D99" w:rsidP="005E3D99">
            <w:pPr>
              <w:pStyle w:val="TableParagraph"/>
              <w:spacing w:line="275" w:lineRule="exact"/>
              <w:ind w:left="1"/>
              <w:jc w:val="center"/>
              <w:rPr>
                <w:b/>
                <w:sz w:val="24"/>
              </w:rPr>
            </w:pPr>
            <w:r w:rsidRPr="00D11D4F">
              <w:rPr>
                <w:b/>
                <w:spacing w:val="-5"/>
                <w:sz w:val="24"/>
              </w:rPr>
              <w:t>KS</w:t>
            </w:r>
          </w:p>
        </w:tc>
        <w:tc>
          <w:tcPr>
            <w:tcW w:w="628" w:type="dxa"/>
          </w:tcPr>
          <w:p w14:paraId="7BB166AA" w14:textId="77777777" w:rsidR="005E3D99" w:rsidRPr="00D11D4F" w:rsidRDefault="005E3D99" w:rsidP="005E3D99">
            <w:pPr>
              <w:pStyle w:val="TableParagraph"/>
              <w:spacing w:line="275" w:lineRule="exact"/>
              <w:ind w:left="8"/>
              <w:jc w:val="center"/>
              <w:rPr>
                <w:b/>
                <w:sz w:val="24"/>
              </w:rPr>
            </w:pPr>
            <w:r w:rsidRPr="00D11D4F">
              <w:rPr>
                <w:b/>
                <w:spacing w:val="-10"/>
                <w:sz w:val="24"/>
              </w:rPr>
              <w:t>S</w:t>
            </w:r>
          </w:p>
        </w:tc>
        <w:tc>
          <w:tcPr>
            <w:tcW w:w="632" w:type="dxa"/>
          </w:tcPr>
          <w:p w14:paraId="5FBC7C45" w14:textId="77777777" w:rsidR="005E3D99" w:rsidRPr="00D11D4F" w:rsidRDefault="005E3D99" w:rsidP="005E3D99">
            <w:pPr>
              <w:pStyle w:val="TableParagraph"/>
              <w:spacing w:line="275" w:lineRule="exact"/>
              <w:ind w:left="1" w:right="1"/>
              <w:jc w:val="center"/>
              <w:rPr>
                <w:b/>
                <w:sz w:val="24"/>
              </w:rPr>
            </w:pPr>
            <w:r w:rsidRPr="00D11D4F">
              <w:rPr>
                <w:b/>
                <w:spacing w:val="-5"/>
                <w:sz w:val="24"/>
              </w:rPr>
              <w:t>SS</w:t>
            </w:r>
          </w:p>
        </w:tc>
      </w:tr>
      <w:tr w:rsidR="005E3D99" w:rsidRPr="00D11D4F" w14:paraId="26E941AE" w14:textId="77777777" w:rsidTr="005E3D99">
        <w:trPr>
          <w:trHeight w:val="330"/>
        </w:trPr>
        <w:tc>
          <w:tcPr>
            <w:tcW w:w="633" w:type="dxa"/>
            <w:vMerge/>
            <w:tcBorders>
              <w:top w:val="nil"/>
            </w:tcBorders>
          </w:tcPr>
          <w:p w14:paraId="3CE043F3" w14:textId="77777777" w:rsidR="005E3D99" w:rsidRPr="00D11D4F" w:rsidRDefault="005E3D99" w:rsidP="005E3D99">
            <w:pPr>
              <w:rPr>
                <w:rFonts w:ascii="Times New Roman" w:hAnsi="Times New Roman" w:cs="Times New Roman"/>
                <w:sz w:val="2"/>
                <w:szCs w:val="2"/>
              </w:rPr>
            </w:pPr>
          </w:p>
        </w:tc>
        <w:tc>
          <w:tcPr>
            <w:tcW w:w="4882" w:type="dxa"/>
            <w:vMerge/>
            <w:tcBorders>
              <w:top w:val="nil"/>
            </w:tcBorders>
          </w:tcPr>
          <w:p w14:paraId="029B9DAB" w14:textId="77777777" w:rsidR="005E3D99" w:rsidRPr="00D11D4F" w:rsidRDefault="005E3D99" w:rsidP="005E3D99">
            <w:pPr>
              <w:rPr>
                <w:rFonts w:ascii="Times New Roman" w:hAnsi="Times New Roman" w:cs="Times New Roman"/>
                <w:sz w:val="2"/>
                <w:szCs w:val="2"/>
              </w:rPr>
            </w:pPr>
          </w:p>
        </w:tc>
        <w:tc>
          <w:tcPr>
            <w:tcW w:w="676" w:type="dxa"/>
          </w:tcPr>
          <w:p w14:paraId="26FC5B2D" w14:textId="77777777" w:rsidR="005E3D99" w:rsidRPr="00D11D4F" w:rsidRDefault="005E3D99" w:rsidP="005E3D99">
            <w:pPr>
              <w:pStyle w:val="TableParagraph"/>
              <w:spacing w:before="3"/>
              <w:ind w:right="3"/>
              <w:jc w:val="center"/>
              <w:rPr>
                <w:b/>
                <w:sz w:val="24"/>
              </w:rPr>
            </w:pPr>
            <w:r w:rsidRPr="00D11D4F">
              <w:rPr>
                <w:b/>
                <w:spacing w:val="-10"/>
                <w:sz w:val="24"/>
              </w:rPr>
              <w:t>1</w:t>
            </w:r>
          </w:p>
        </w:tc>
        <w:tc>
          <w:tcPr>
            <w:tcW w:w="628" w:type="dxa"/>
          </w:tcPr>
          <w:p w14:paraId="3A428DB7" w14:textId="77777777" w:rsidR="005E3D99" w:rsidRPr="00D11D4F" w:rsidRDefault="005E3D99" w:rsidP="005E3D99">
            <w:pPr>
              <w:pStyle w:val="TableParagraph"/>
              <w:spacing w:before="3"/>
              <w:ind w:left="8" w:right="6"/>
              <w:jc w:val="center"/>
              <w:rPr>
                <w:b/>
                <w:sz w:val="24"/>
              </w:rPr>
            </w:pPr>
            <w:r w:rsidRPr="00D11D4F">
              <w:rPr>
                <w:b/>
                <w:spacing w:val="-10"/>
                <w:sz w:val="24"/>
              </w:rPr>
              <w:t>2</w:t>
            </w:r>
          </w:p>
        </w:tc>
        <w:tc>
          <w:tcPr>
            <w:tcW w:w="632" w:type="dxa"/>
          </w:tcPr>
          <w:p w14:paraId="26437116" w14:textId="77777777" w:rsidR="005E3D99" w:rsidRPr="00D11D4F" w:rsidRDefault="005E3D99" w:rsidP="005E3D99">
            <w:pPr>
              <w:pStyle w:val="TableParagraph"/>
              <w:spacing w:before="3"/>
              <w:ind w:left="1" w:right="1"/>
              <w:jc w:val="center"/>
              <w:rPr>
                <w:b/>
                <w:sz w:val="24"/>
              </w:rPr>
            </w:pPr>
            <w:r w:rsidRPr="00D11D4F">
              <w:rPr>
                <w:b/>
                <w:spacing w:val="-10"/>
                <w:sz w:val="24"/>
              </w:rPr>
              <w:t>3</w:t>
            </w:r>
          </w:p>
        </w:tc>
        <w:tc>
          <w:tcPr>
            <w:tcW w:w="628" w:type="dxa"/>
          </w:tcPr>
          <w:p w14:paraId="04561709" w14:textId="77777777" w:rsidR="005E3D99" w:rsidRPr="00D11D4F" w:rsidRDefault="005E3D99" w:rsidP="005E3D99">
            <w:pPr>
              <w:pStyle w:val="TableParagraph"/>
              <w:spacing w:before="3"/>
              <w:ind w:left="8" w:right="5"/>
              <w:jc w:val="center"/>
              <w:rPr>
                <w:b/>
                <w:sz w:val="24"/>
              </w:rPr>
            </w:pPr>
            <w:r w:rsidRPr="00D11D4F">
              <w:rPr>
                <w:b/>
                <w:spacing w:val="-10"/>
                <w:sz w:val="24"/>
              </w:rPr>
              <w:t>4</w:t>
            </w:r>
          </w:p>
        </w:tc>
        <w:tc>
          <w:tcPr>
            <w:tcW w:w="632" w:type="dxa"/>
          </w:tcPr>
          <w:p w14:paraId="75BE7707" w14:textId="77777777" w:rsidR="005E3D99" w:rsidRPr="00D11D4F" w:rsidRDefault="005E3D99" w:rsidP="005E3D99">
            <w:pPr>
              <w:pStyle w:val="TableParagraph"/>
              <w:spacing w:before="3"/>
              <w:ind w:left="1" w:right="1"/>
              <w:jc w:val="center"/>
              <w:rPr>
                <w:b/>
                <w:sz w:val="24"/>
              </w:rPr>
            </w:pPr>
            <w:r w:rsidRPr="00D11D4F">
              <w:rPr>
                <w:b/>
                <w:spacing w:val="-10"/>
                <w:sz w:val="24"/>
              </w:rPr>
              <w:t>5</w:t>
            </w:r>
          </w:p>
        </w:tc>
      </w:tr>
      <w:tr w:rsidR="005E3D99" w:rsidRPr="00D11D4F" w14:paraId="350C8723" w14:textId="77777777" w:rsidTr="00174930">
        <w:trPr>
          <w:trHeight w:val="668"/>
        </w:trPr>
        <w:tc>
          <w:tcPr>
            <w:tcW w:w="633" w:type="dxa"/>
          </w:tcPr>
          <w:p w14:paraId="5D8966AF" w14:textId="77777777" w:rsidR="005E3D99" w:rsidRPr="00D11D4F" w:rsidRDefault="005E3D99" w:rsidP="005E3D99">
            <w:pPr>
              <w:pStyle w:val="TableParagraph"/>
              <w:spacing w:before="275"/>
              <w:ind w:left="8"/>
              <w:jc w:val="center"/>
              <w:rPr>
                <w:sz w:val="24"/>
              </w:rPr>
            </w:pPr>
            <w:r w:rsidRPr="00D11D4F">
              <w:rPr>
                <w:spacing w:val="-10"/>
                <w:sz w:val="24"/>
              </w:rPr>
              <w:t>1</w:t>
            </w:r>
          </w:p>
        </w:tc>
        <w:tc>
          <w:tcPr>
            <w:tcW w:w="4882" w:type="dxa"/>
          </w:tcPr>
          <w:p w14:paraId="7B35236F" w14:textId="17C49C39" w:rsidR="005E3D99" w:rsidRPr="00D11D4F" w:rsidRDefault="00174930" w:rsidP="005E3D99">
            <w:pPr>
              <w:pStyle w:val="TableParagraph"/>
              <w:spacing w:line="276" w:lineRule="exact"/>
              <w:ind w:left="106" w:right="102"/>
              <w:jc w:val="both"/>
              <w:rPr>
                <w:sz w:val="24"/>
              </w:rPr>
            </w:pPr>
            <w:r w:rsidRPr="00D11D4F">
              <w:rPr>
                <w:sz w:val="24"/>
              </w:rPr>
              <w:t xml:space="preserve">Saya merasa bangga menjadi bagian dari </w:t>
            </w:r>
            <w:r w:rsidR="00204193">
              <w:rPr>
                <w:sz w:val="24"/>
              </w:rPr>
              <w:t>Organisasi Ini</w:t>
            </w:r>
            <w:r w:rsidR="005E3D99" w:rsidRPr="00D11D4F">
              <w:rPr>
                <w:sz w:val="24"/>
              </w:rPr>
              <w:t>.</w:t>
            </w:r>
          </w:p>
        </w:tc>
        <w:tc>
          <w:tcPr>
            <w:tcW w:w="676" w:type="dxa"/>
          </w:tcPr>
          <w:p w14:paraId="409D4DB0" w14:textId="77777777" w:rsidR="005E3D99" w:rsidRPr="00D11D4F" w:rsidRDefault="005E3D99" w:rsidP="005E3D99">
            <w:pPr>
              <w:pStyle w:val="TableParagraph"/>
            </w:pPr>
          </w:p>
        </w:tc>
        <w:tc>
          <w:tcPr>
            <w:tcW w:w="628" w:type="dxa"/>
          </w:tcPr>
          <w:p w14:paraId="6DBA3639" w14:textId="77777777" w:rsidR="005E3D99" w:rsidRPr="00D11D4F" w:rsidRDefault="005E3D99" w:rsidP="005E3D99">
            <w:pPr>
              <w:pStyle w:val="TableParagraph"/>
            </w:pPr>
          </w:p>
        </w:tc>
        <w:tc>
          <w:tcPr>
            <w:tcW w:w="632" w:type="dxa"/>
          </w:tcPr>
          <w:p w14:paraId="1BBF0805" w14:textId="77777777" w:rsidR="005E3D99" w:rsidRPr="00D11D4F" w:rsidRDefault="005E3D99" w:rsidP="005E3D99">
            <w:pPr>
              <w:pStyle w:val="TableParagraph"/>
            </w:pPr>
          </w:p>
        </w:tc>
        <w:tc>
          <w:tcPr>
            <w:tcW w:w="628" w:type="dxa"/>
          </w:tcPr>
          <w:p w14:paraId="0AA35D18" w14:textId="77777777" w:rsidR="005E3D99" w:rsidRPr="00D11D4F" w:rsidRDefault="005E3D99" w:rsidP="005E3D99">
            <w:pPr>
              <w:pStyle w:val="TableParagraph"/>
            </w:pPr>
          </w:p>
        </w:tc>
        <w:tc>
          <w:tcPr>
            <w:tcW w:w="632" w:type="dxa"/>
          </w:tcPr>
          <w:p w14:paraId="38371AD1" w14:textId="77777777" w:rsidR="005E3D99" w:rsidRPr="00D11D4F" w:rsidRDefault="005E3D99" w:rsidP="005E3D99">
            <w:pPr>
              <w:pStyle w:val="TableParagraph"/>
            </w:pPr>
          </w:p>
        </w:tc>
      </w:tr>
      <w:tr w:rsidR="005E3D99" w:rsidRPr="00D11D4F" w14:paraId="225E0C60" w14:textId="77777777" w:rsidTr="00174930">
        <w:trPr>
          <w:trHeight w:val="623"/>
        </w:trPr>
        <w:tc>
          <w:tcPr>
            <w:tcW w:w="633" w:type="dxa"/>
          </w:tcPr>
          <w:p w14:paraId="3CA920EF" w14:textId="77777777" w:rsidR="005E3D99" w:rsidRPr="00D11D4F" w:rsidRDefault="005E3D99" w:rsidP="005E3D99">
            <w:pPr>
              <w:pStyle w:val="TableParagraph"/>
              <w:rPr>
                <w:b/>
                <w:sz w:val="24"/>
              </w:rPr>
            </w:pPr>
          </w:p>
          <w:p w14:paraId="3F6134C9" w14:textId="77777777" w:rsidR="005E3D99" w:rsidRPr="00D11D4F" w:rsidRDefault="005E3D99" w:rsidP="005E3D99">
            <w:pPr>
              <w:pStyle w:val="TableParagraph"/>
              <w:spacing w:before="1"/>
              <w:ind w:left="8"/>
              <w:jc w:val="center"/>
              <w:rPr>
                <w:sz w:val="24"/>
              </w:rPr>
            </w:pPr>
            <w:r w:rsidRPr="00D11D4F">
              <w:rPr>
                <w:spacing w:val="-10"/>
                <w:sz w:val="24"/>
              </w:rPr>
              <w:t>2</w:t>
            </w:r>
          </w:p>
        </w:tc>
        <w:tc>
          <w:tcPr>
            <w:tcW w:w="4882" w:type="dxa"/>
          </w:tcPr>
          <w:p w14:paraId="2BDCE647" w14:textId="17F5F332" w:rsidR="005E3D99" w:rsidRPr="00D11D4F" w:rsidRDefault="00204193" w:rsidP="005E3D99">
            <w:pPr>
              <w:pStyle w:val="TableParagraph"/>
              <w:spacing w:line="255" w:lineRule="exact"/>
              <w:ind w:left="106"/>
              <w:rPr>
                <w:sz w:val="24"/>
              </w:rPr>
            </w:pPr>
            <w:r w:rsidRPr="00204193">
              <w:rPr>
                <w:sz w:val="24"/>
                <w:lang w:val="id-ID"/>
              </w:rPr>
              <w:t>Pimpinan kami menunjukkan komitmen tinggi terhadap akuntabilitas laporan keuangan</w:t>
            </w:r>
            <w:r w:rsidR="00174930" w:rsidRPr="00D11D4F">
              <w:rPr>
                <w:sz w:val="24"/>
              </w:rPr>
              <w:t>.</w:t>
            </w:r>
          </w:p>
        </w:tc>
        <w:tc>
          <w:tcPr>
            <w:tcW w:w="676" w:type="dxa"/>
          </w:tcPr>
          <w:p w14:paraId="547B05B6" w14:textId="77777777" w:rsidR="005E3D99" w:rsidRPr="00D11D4F" w:rsidRDefault="005E3D99" w:rsidP="005E3D99">
            <w:pPr>
              <w:pStyle w:val="TableParagraph"/>
            </w:pPr>
          </w:p>
        </w:tc>
        <w:tc>
          <w:tcPr>
            <w:tcW w:w="628" w:type="dxa"/>
          </w:tcPr>
          <w:p w14:paraId="0E9701BE" w14:textId="77777777" w:rsidR="005E3D99" w:rsidRPr="00D11D4F" w:rsidRDefault="005E3D99" w:rsidP="005E3D99">
            <w:pPr>
              <w:pStyle w:val="TableParagraph"/>
            </w:pPr>
          </w:p>
        </w:tc>
        <w:tc>
          <w:tcPr>
            <w:tcW w:w="632" w:type="dxa"/>
          </w:tcPr>
          <w:p w14:paraId="522A9BB5" w14:textId="77777777" w:rsidR="005E3D99" w:rsidRPr="00D11D4F" w:rsidRDefault="005E3D99" w:rsidP="005E3D99">
            <w:pPr>
              <w:pStyle w:val="TableParagraph"/>
            </w:pPr>
          </w:p>
        </w:tc>
        <w:tc>
          <w:tcPr>
            <w:tcW w:w="628" w:type="dxa"/>
          </w:tcPr>
          <w:p w14:paraId="47A445BF" w14:textId="77777777" w:rsidR="005E3D99" w:rsidRPr="00D11D4F" w:rsidRDefault="005E3D99" w:rsidP="005E3D99">
            <w:pPr>
              <w:pStyle w:val="TableParagraph"/>
            </w:pPr>
          </w:p>
        </w:tc>
        <w:tc>
          <w:tcPr>
            <w:tcW w:w="632" w:type="dxa"/>
          </w:tcPr>
          <w:p w14:paraId="041485CF" w14:textId="77777777" w:rsidR="005E3D99" w:rsidRPr="00D11D4F" w:rsidRDefault="005E3D99" w:rsidP="005E3D99">
            <w:pPr>
              <w:pStyle w:val="TableParagraph"/>
            </w:pPr>
          </w:p>
        </w:tc>
      </w:tr>
      <w:tr w:rsidR="005E3D99" w:rsidRPr="00D11D4F" w14:paraId="209102D2" w14:textId="77777777" w:rsidTr="005E3D99">
        <w:trPr>
          <w:trHeight w:val="637"/>
        </w:trPr>
        <w:tc>
          <w:tcPr>
            <w:tcW w:w="633" w:type="dxa"/>
          </w:tcPr>
          <w:p w14:paraId="0D0D7EDE" w14:textId="77777777" w:rsidR="005E3D99" w:rsidRPr="00D11D4F" w:rsidRDefault="005E3D99" w:rsidP="005E3D99">
            <w:pPr>
              <w:pStyle w:val="TableParagraph"/>
              <w:spacing w:before="179"/>
              <w:ind w:left="8"/>
              <w:jc w:val="center"/>
              <w:rPr>
                <w:sz w:val="24"/>
              </w:rPr>
            </w:pPr>
            <w:r w:rsidRPr="00D11D4F">
              <w:rPr>
                <w:spacing w:val="-10"/>
                <w:sz w:val="24"/>
              </w:rPr>
              <w:t>3</w:t>
            </w:r>
          </w:p>
        </w:tc>
        <w:tc>
          <w:tcPr>
            <w:tcW w:w="4882" w:type="dxa"/>
          </w:tcPr>
          <w:p w14:paraId="59C8C2C5" w14:textId="0240DF69" w:rsidR="005E3D99" w:rsidRPr="00D11D4F" w:rsidRDefault="00204193" w:rsidP="005E3D99">
            <w:pPr>
              <w:pStyle w:val="TableParagraph"/>
              <w:spacing w:before="43"/>
              <w:ind w:left="106" w:right="105"/>
              <w:rPr>
                <w:sz w:val="24"/>
              </w:rPr>
            </w:pPr>
            <w:r w:rsidRPr="00204193">
              <w:rPr>
                <w:sz w:val="24"/>
                <w:lang w:val="id-ID"/>
              </w:rPr>
              <w:t>Organisasi kami berusaha mempertahankan integritas dalam pelaporan keuangan</w:t>
            </w:r>
          </w:p>
        </w:tc>
        <w:tc>
          <w:tcPr>
            <w:tcW w:w="676" w:type="dxa"/>
          </w:tcPr>
          <w:p w14:paraId="05E4DB48" w14:textId="77777777" w:rsidR="005E3D99" w:rsidRPr="00D11D4F" w:rsidRDefault="005E3D99" w:rsidP="005E3D99">
            <w:pPr>
              <w:pStyle w:val="TableParagraph"/>
            </w:pPr>
          </w:p>
        </w:tc>
        <w:tc>
          <w:tcPr>
            <w:tcW w:w="628" w:type="dxa"/>
          </w:tcPr>
          <w:p w14:paraId="37BD1939" w14:textId="77777777" w:rsidR="005E3D99" w:rsidRPr="00D11D4F" w:rsidRDefault="005E3D99" w:rsidP="005E3D99">
            <w:pPr>
              <w:pStyle w:val="TableParagraph"/>
            </w:pPr>
          </w:p>
        </w:tc>
        <w:tc>
          <w:tcPr>
            <w:tcW w:w="632" w:type="dxa"/>
          </w:tcPr>
          <w:p w14:paraId="6C7D5ECB" w14:textId="77777777" w:rsidR="005E3D99" w:rsidRPr="00D11D4F" w:rsidRDefault="005E3D99" w:rsidP="005E3D99">
            <w:pPr>
              <w:pStyle w:val="TableParagraph"/>
            </w:pPr>
          </w:p>
        </w:tc>
        <w:tc>
          <w:tcPr>
            <w:tcW w:w="628" w:type="dxa"/>
          </w:tcPr>
          <w:p w14:paraId="20AA8FB4" w14:textId="77777777" w:rsidR="005E3D99" w:rsidRPr="00D11D4F" w:rsidRDefault="005E3D99" w:rsidP="005E3D99">
            <w:pPr>
              <w:pStyle w:val="TableParagraph"/>
            </w:pPr>
          </w:p>
        </w:tc>
        <w:tc>
          <w:tcPr>
            <w:tcW w:w="632" w:type="dxa"/>
          </w:tcPr>
          <w:p w14:paraId="4A57ACE7" w14:textId="77777777" w:rsidR="005E3D99" w:rsidRPr="00D11D4F" w:rsidRDefault="005E3D99" w:rsidP="005E3D99">
            <w:pPr>
              <w:pStyle w:val="TableParagraph"/>
            </w:pPr>
          </w:p>
        </w:tc>
      </w:tr>
      <w:tr w:rsidR="005E3D99" w:rsidRPr="00D11D4F" w14:paraId="250EB49C" w14:textId="77777777" w:rsidTr="00174930">
        <w:trPr>
          <w:trHeight w:val="677"/>
        </w:trPr>
        <w:tc>
          <w:tcPr>
            <w:tcW w:w="633" w:type="dxa"/>
          </w:tcPr>
          <w:p w14:paraId="7625F127" w14:textId="77777777" w:rsidR="005E3D99" w:rsidRPr="00D11D4F" w:rsidRDefault="005E3D99" w:rsidP="005E3D99">
            <w:pPr>
              <w:pStyle w:val="TableParagraph"/>
              <w:spacing w:before="275"/>
              <w:ind w:left="8"/>
              <w:jc w:val="center"/>
              <w:rPr>
                <w:sz w:val="24"/>
              </w:rPr>
            </w:pPr>
            <w:r w:rsidRPr="00D11D4F">
              <w:rPr>
                <w:spacing w:val="-10"/>
                <w:sz w:val="24"/>
              </w:rPr>
              <w:t>4</w:t>
            </w:r>
          </w:p>
        </w:tc>
        <w:tc>
          <w:tcPr>
            <w:tcW w:w="4882" w:type="dxa"/>
          </w:tcPr>
          <w:p w14:paraId="28A14E38" w14:textId="12A6B47F" w:rsidR="005E3D99" w:rsidRPr="00D11D4F" w:rsidRDefault="00204193" w:rsidP="005E3D99">
            <w:pPr>
              <w:pStyle w:val="TableParagraph"/>
              <w:spacing w:line="276" w:lineRule="exact"/>
              <w:ind w:left="106" w:right="106"/>
              <w:jc w:val="both"/>
              <w:rPr>
                <w:sz w:val="24"/>
              </w:rPr>
            </w:pPr>
            <w:r w:rsidRPr="00204193">
              <w:rPr>
                <w:sz w:val="24"/>
                <w:lang w:val="id-ID"/>
              </w:rPr>
              <w:t>Terdapat dukungan yang kuat dari pimpinan untuk menyusun laporan keuangan yang berkualitas</w:t>
            </w:r>
          </w:p>
        </w:tc>
        <w:tc>
          <w:tcPr>
            <w:tcW w:w="676" w:type="dxa"/>
          </w:tcPr>
          <w:p w14:paraId="4F42874B" w14:textId="77777777" w:rsidR="005E3D99" w:rsidRPr="00D11D4F" w:rsidRDefault="005E3D99" w:rsidP="005E3D99">
            <w:pPr>
              <w:pStyle w:val="TableParagraph"/>
            </w:pPr>
          </w:p>
        </w:tc>
        <w:tc>
          <w:tcPr>
            <w:tcW w:w="628" w:type="dxa"/>
          </w:tcPr>
          <w:p w14:paraId="464D36FD" w14:textId="77777777" w:rsidR="005E3D99" w:rsidRPr="00D11D4F" w:rsidRDefault="005E3D99" w:rsidP="005E3D99">
            <w:pPr>
              <w:pStyle w:val="TableParagraph"/>
            </w:pPr>
          </w:p>
        </w:tc>
        <w:tc>
          <w:tcPr>
            <w:tcW w:w="632" w:type="dxa"/>
          </w:tcPr>
          <w:p w14:paraId="1B437396" w14:textId="77777777" w:rsidR="005E3D99" w:rsidRPr="00D11D4F" w:rsidRDefault="005E3D99" w:rsidP="005E3D99">
            <w:pPr>
              <w:pStyle w:val="TableParagraph"/>
            </w:pPr>
          </w:p>
        </w:tc>
        <w:tc>
          <w:tcPr>
            <w:tcW w:w="628" w:type="dxa"/>
          </w:tcPr>
          <w:p w14:paraId="05B5F5A5" w14:textId="77777777" w:rsidR="005E3D99" w:rsidRPr="00D11D4F" w:rsidRDefault="005E3D99" w:rsidP="005E3D99">
            <w:pPr>
              <w:pStyle w:val="TableParagraph"/>
            </w:pPr>
          </w:p>
        </w:tc>
        <w:tc>
          <w:tcPr>
            <w:tcW w:w="632" w:type="dxa"/>
          </w:tcPr>
          <w:p w14:paraId="309D7E9A" w14:textId="77777777" w:rsidR="005E3D99" w:rsidRPr="00D11D4F" w:rsidRDefault="005E3D99" w:rsidP="005E3D99">
            <w:pPr>
              <w:pStyle w:val="TableParagraph"/>
            </w:pPr>
          </w:p>
        </w:tc>
      </w:tr>
      <w:tr w:rsidR="005E3D99" w:rsidRPr="00D11D4F" w14:paraId="5CE03F0C" w14:textId="77777777" w:rsidTr="00174930">
        <w:trPr>
          <w:trHeight w:val="632"/>
        </w:trPr>
        <w:tc>
          <w:tcPr>
            <w:tcW w:w="633" w:type="dxa"/>
          </w:tcPr>
          <w:p w14:paraId="40339645" w14:textId="77777777" w:rsidR="005E3D99" w:rsidRPr="00D11D4F" w:rsidRDefault="005E3D99" w:rsidP="005E3D99">
            <w:pPr>
              <w:pStyle w:val="TableParagraph"/>
              <w:spacing w:before="1"/>
              <w:rPr>
                <w:b/>
                <w:sz w:val="24"/>
              </w:rPr>
            </w:pPr>
          </w:p>
          <w:p w14:paraId="1618A77E" w14:textId="77777777" w:rsidR="005E3D99" w:rsidRPr="00D11D4F" w:rsidRDefault="005E3D99" w:rsidP="005E3D99">
            <w:pPr>
              <w:pStyle w:val="TableParagraph"/>
              <w:ind w:left="8"/>
              <w:jc w:val="center"/>
              <w:rPr>
                <w:sz w:val="24"/>
              </w:rPr>
            </w:pPr>
            <w:r w:rsidRPr="00D11D4F">
              <w:rPr>
                <w:spacing w:val="-10"/>
                <w:sz w:val="24"/>
              </w:rPr>
              <w:t>5</w:t>
            </w:r>
          </w:p>
        </w:tc>
        <w:tc>
          <w:tcPr>
            <w:tcW w:w="4882" w:type="dxa"/>
          </w:tcPr>
          <w:p w14:paraId="4ADE38C2" w14:textId="6F00B83B" w:rsidR="005E3D99" w:rsidRPr="00D11D4F" w:rsidRDefault="00204193" w:rsidP="005E3D99">
            <w:pPr>
              <w:pStyle w:val="TableParagraph"/>
              <w:spacing w:line="276" w:lineRule="exact"/>
              <w:ind w:left="106" w:right="104"/>
              <w:jc w:val="both"/>
              <w:rPr>
                <w:sz w:val="24"/>
              </w:rPr>
            </w:pPr>
            <w:r w:rsidRPr="00204193">
              <w:rPr>
                <w:sz w:val="24"/>
                <w:lang w:val="id-ID"/>
              </w:rPr>
              <w:t>Komitmen terhadap peraturan dan standar akuntansi diterapkan dengan konsisten</w:t>
            </w:r>
          </w:p>
        </w:tc>
        <w:tc>
          <w:tcPr>
            <w:tcW w:w="676" w:type="dxa"/>
          </w:tcPr>
          <w:p w14:paraId="4A3435DB" w14:textId="77777777" w:rsidR="005E3D99" w:rsidRPr="00D11D4F" w:rsidRDefault="005E3D99" w:rsidP="005E3D99">
            <w:pPr>
              <w:pStyle w:val="TableParagraph"/>
            </w:pPr>
          </w:p>
        </w:tc>
        <w:tc>
          <w:tcPr>
            <w:tcW w:w="628" w:type="dxa"/>
          </w:tcPr>
          <w:p w14:paraId="5002E20F" w14:textId="77777777" w:rsidR="005E3D99" w:rsidRPr="00D11D4F" w:rsidRDefault="005E3D99" w:rsidP="005E3D99">
            <w:pPr>
              <w:pStyle w:val="TableParagraph"/>
            </w:pPr>
          </w:p>
        </w:tc>
        <w:tc>
          <w:tcPr>
            <w:tcW w:w="632" w:type="dxa"/>
          </w:tcPr>
          <w:p w14:paraId="19A72893" w14:textId="77777777" w:rsidR="005E3D99" w:rsidRPr="00D11D4F" w:rsidRDefault="005E3D99" w:rsidP="005E3D99">
            <w:pPr>
              <w:pStyle w:val="TableParagraph"/>
            </w:pPr>
          </w:p>
        </w:tc>
        <w:tc>
          <w:tcPr>
            <w:tcW w:w="628" w:type="dxa"/>
          </w:tcPr>
          <w:p w14:paraId="3CCC620C" w14:textId="77777777" w:rsidR="005E3D99" w:rsidRPr="00D11D4F" w:rsidRDefault="005E3D99" w:rsidP="005E3D99">
            <w:pPr>
              <w:pStyle w:val="TableParagraph"/>
            </w:pPr>
          </w:p>
        </w:tc>
        <w:tc>
          <w:tcPr>
            <w:tcW w:w="632" w:type="dxa"/>
          </w:tcPr>
          <w:p w14:paraId="07DA4D9D" w14:textId="77777777" w:rsidR="005E3D99" w:rsidRPr="00D11D4F" w:rsidRDefault="005E3D99" w:rsidP="005E3D99">
            <w:pPr>
              <w:pStyle w:val="TableParagraph"/>
            </w:pPr>
          </w:p>
        </w:tc>
      </w:tr>
    </w:tbl>
    <w:p w14:paraId="44BE31C4" w14:textId="4F88060B" w:rsidR="00204193" w:rsidRPr="00D11D4F" w:rsidRDefault="005E3D99" w:rsidP="005E3D99">
      <w:pPr>
        <w:spacing w:line="480" w:lineRule="auto"/>
        <w:jc w:val="both"/>
        <w:rPr>
          <w:rFonts w:ascii="Times New Roman" w:hAnsi="Times New Roman" w:cs="Times New Roman"/>
          <w:b/>
          <w:sz w:val="24"/>
          <w:szCs w:val="24"/>
        </w:rPr>
      </w:pPr>
      <w:r w:rsidRPr="00D11D4F">
        <w:rPr>
          <w:rFonts w:ascii="Times New Roman" w:hAnsi="Times New Roman" w:cs="Times New Roman"/>
          <w:b/>
          <w:sz w:val="24"/>
          <w:szCs w:val="24"/>
        </w:rPr>
        <w:t>Variabel Komitmen Organisasi (X</w:t>
      </w:r>
      <w:r w:rsidRPr="00D11D4F">
        <w:rPr>
          <w:rFonts w:ascii="Times New Roman" w:hAnsi="Times New Roman" w:cs="Times New Roman"/>
          <w:b/>
          <w:sz w:val="16"/>
          <w:szCs w:val="16"/>
        </w:rPr>
        <w:t>1</w:t>
      </w:r>
      <w:r w:rsidRPr="00D11D4F">
        <w:rPr>
          <w:rFonts w:ascii="Times New Roman" w:hAnsi="Times New Roman" w:cs="Times New Roman"/>
          <w:b/>
          <w:sz w:val="24"/>
          <w:szCs w:val="24"/>
        </w:rPr>
        <w:t>)</w:t>
      </w:r>
    </w:p>
    <w:p w14:paraId="1C796669" w14:textId="3C09109B" w:rsidR="007D79CD" w:rsidRPr="00D11D4F" w:rsidRDefault="00204193" w:rsidP="00204193">
      <w:pPr>
        <w:spacing w:line="240" w:lineRule="auto"/>
        <w:jc w:val="both"/>
        <w:rPr>
          <w:rFonts w:ascii="Times New Roman" w:hAnsi="Times New Roman" w:cs="Times New Roman"/>
          <w:b/>
          <w:sz w:val="24"/>
          <w:szCs w:val="24"/>
        </w:rPr>
      </w:pPr>
      <w:r w:rsidRPr="00D11D4F">
        <w:rPr>
          <w:rFonts w:ascii="Times New Roman" w:hAnsi="Times New Roman" w:cs="Times New Roman"/>
          <w:b/>
          <w:sz w:val="24"/>
          <w:szCs w:val="24"/>
        </w:rPr>
        <w:t>Variabel Sumber Daya Manusia (X</w:t>
      </w:r>
      <w:r w:rsidRPr="00D11D4F">
        <w:rPr>
          <w:rFonts w:ascii="Times New Roman" w:hAnsi="Times New Roman" w:cs="Times New Roman"/>
          <w:b/>
          <w:sz w:val="16"/>
          <w:szCs w:val="16"/>
        </w:rPr>
        <w:t>2</w:t>
      </w:r>
      <w:r w:rsidRPr="00D11D4F">
        <w:rPr>
          <w:rFonts w:ascii="Times New Roman" w:hAnsi="Times New Roman" w:cs="Times New Roman"/>
          <w:b/>
          <w:sz w:val="24"/>
          <w:szCs w:val="24"/>
        </w:rPr>
        <w:t>)</w:t>
      </w:r>
    </w:p>
    <w:tbl>
      <w:tblPr>
        <w:tblpPr w:leftFromText="180" w:rightFromText="180" w:vertAnchor="text" w:horzAnchor="margin" w:tblpXSpec="center" w:tblpY="631"/>
        <w:tblW w:w="87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3"/>
        <w:gridCol w:w="4882"/>
        <w:gridCol w:w="676"/>
        <w:gridCol w:w="628"/>
        <w:gridCol w:w="632"/>
        <w:gridCol w:w="628"/>
        <w:gridCol w:w="632"/>
      </w:tblGrid>
      <w:tr w:rsidR="007D79CD" w:rsidRPr="00D11D4F" w14:paraId="654B66DC" w14:textId="77777777" w:rsidTr="007D79CD">
        <w:trPr>
          <w:trHeight w:val="350"/>
        </w:trPr>
        <w:tc>
          <w:tcPr>
            <w:tcW w:w="633" w:type="dxa"/>
            <w:vMerge w:val="restart"/>
          </w:tcPr>
          <w:p w14:paraId="4B13A81D" w14:textId="77777777" w:rsidR="007D79CD" w:rsidRPr="00D11D4F" w:rsidRDefault="007D79CD" w:rsidP="007D79CD">
            <w:pPr>
              <w:pStyle w:val="TableParagraph"/>
              <w:spacing w:before="98"/>
              <w:rPr>
                <w:b/>
                <w:sz w:val="24"/>
              </w:rPr>
            </w:pPr>
          </w:p>
          <w:p w14:paraId="4C254204" w14:textId="77777777" w:rsidR="007D79CD" w:rsidRPr="00D11D4F" w:rsidRDefault="007D79CD" w:rsidP="007D79CD">
            <w:pPr>
              <w:pStyle w:val="TableParagraph"/>
              <w:spacing w:before="1"/>
              <w:ind w:left="139"/>
              <w:rPr>
                <w:b/>
                <w:sz w:val="24"/>
              </w:rPr>
            </w:pPr>
            <w:r w:rsidRPr="00D11D4F">
              <w:rPr>
                <w:b/>
                <w:spacing w:val="-5"/>
                <w:sz w:val="24"/>
              </w:rPr>
              <w:t>No.</w:t>
            </w:r>
          </w:p>
        </w:tc>
        <w:tc>
          <w:tcPr>
            <w:tcW w:w="4882" w:type="dxa"/>
            <w:vMerge w:val="restart"/>
          </w:tcPr>
          <w:p w14:paraId="4C62795B" w14:textId="77777777" w:rsidR="007D79CD" w:rsidRPr="00D11D4F" w:rsidRDefault="007D79CD" w:rsidP="007D79CD">
            <w:pPr>
              <w:pStyle w:val="TableParagraph"/>
              <w:spacing w:before="98"/>
              <w:rPr>
                <w:b/>
                <w:sz w:val="24"/>
              </w:rPr>
            </w:pPr>
          </w:p>
          <w:p w14:paraId="78D67318" w14:textId="77777777" w:rsidR="007D79CD" w:rsidRPr="00D11D4F" w:rsidRDefault="007D79CD" w:rsidP="007D79CD">
            <w:pPr>
              <w:pStyle w:val="TableParagraph"/>
              <w:spacing w:before="1"/>
              <w:ind w:left="3"/>
              <w:jc w:val="center"/>
              <w:rPr>
                <w:b/>
                <w:sz w:val="24"/>
              </w:rPr>
            </w:pPr>
            <w:r w:rsidRPr="00D11D4F">
              <w:rPr>
                <w:b/>
                <w:spacing w:val="-2"/>
                <w:sz w:val="24"/>
              </w:rPr>
              <w:t>Pernyataan</w:t>
            </w:r>
          </w:p>
        </w:tc>
        <w:tc>
          <w:tcPr>
            <w:tcW w:w="3196" w:type="dxa"/>
            <w:gridSpan w:val="5"/>
          </w:tcPr>
          <w:p w14:paraId="560A5428" w14:textId="77777777" w:rsidR="007D79CD" w:rsidRPr="00D11D4F" w:rsidRDefault="007D79CD" w:rsidP="007D79CD">
            <w:pPr>
              <w:pStyle w:val="TableParagraph"/>
              <w:spacing w:before="2"/>
              <w:ind w:left="994"/>
              <w:rPr>
                <w:b/>
                <w:sz w:val="24"/>
              </w:rPr>
            </w:pPr>
            <w:r w:rsidRPr="00D11D4F">
              <w:rPr>
                <w:b/>
                <w:sz w:val="24"/>
              </w:rPr>
              <w:t xml:space="preserve">Skala </w:t>
            </w:r>
            <w:r w:rsidRPr="00D11D4F">
              <w:rPr>
                <w:b/>
                <w:spacing w:val="-2"/>
                <w:sz w:val="24"/>
              </w:rPr>
              <w:t>Penilaian</w:t>
            </w:r>
          </w:p>
        </w:tc>
      </w:tr>
      <w:tr w:rsidR="007D79CD" w:rsidRPr="00D11D4F" w14:paraId="29378FBD" w14:textId="77777777" w:rsidTr="007D79CD">
        <w:trPr>
          <w:trHeight w:val="326"/>
        </w:trPr>
        <w:tc>
          <w:tcPr>
            <w:tcW w:w="633" w:type="dxa"/>
            <w:vMerge/>
            <w:tcBorders>
              <w:top w:val="nil"/>
            </w:tcBorders>
          </w:tcPr>
          <w:p w14:paraId="18B5E815" w14:textId="77777777" w:rsidR="007D79CD" w:rsidRPr="00D11D4F" w:rsidRDefault="007D79CD" w:rsidP="007D79CD">
            <w:pPr>
              <w:rPr>
                <w:rFonts w:ascii="Times New Roman" w:hAnsi="Times New Roman" w:cs="Times New Roman"/>
                <w:sz w:val="2"/>
                <w:szCs w:val="2"/>
              </w:rPr>
            </w:pPr>
          </w:p>
        </w:tc>
        <w:tc>
          <w:tcPr>
            <w:tcW w:w="4882" w:type="dxa"/>
            <w:vMerge/>
            <w:tcBorders>
              <w:top w:val="nil"/>
            </w:tcBorders>
          </w:tcPr>
          <w:p w14:paraId="15951F29" w14:textId="77777777" w:rsidR="007D79CD" w:rsidRPr="00D11D4F" w:rsidRDefault="007D79CD" w:rsidP="007D79CD">
            <w:pPr>
              <w:rPr>
                <w:rFonts w:ascii="Times New Roman" w:hAnsi="Times New Roman" w:cs="Times New Roman"/>
                <w:sz w:val="2"/>
                <w:szCs w:val="2"/>
              </w:rPr>
            </w:pPr>
          </w:p>
        </w:tc>
        <w:tc>
          <w:tcPr>
            <w:tcW w:w="676" w:type="dxa"/>
          </w:tcPr>
          <w:p w14:paraId="14D91DD9" w14:textId="77777777" w:rsidR="007D79CD" w:rsidRPr="00D11D4F" w:rsidRDefault="007D79CD" w:rsidP="007D79CD">
            <w:pPr>
              <w:pStyle w:val="TableParagraph"/>
              <w:spacing w:line="275" w:lineRule="exact"/>
              <w:ind w:left="1" w:right="3"/>
              <w:jc w:val="center"/>
              <w:rPr>
                <w:b/>
                <w:sz w:val="24"/>
              </w:rPr>
            </w:pPr>
            <w:r w:rsidRPr="00D11D4F">
              <w:rPr>
                <w:b/>
                <w:spacing w:val="-5"/>
                <w:sz w:val="24"/>
              </w:rPr>
              <w:t>STS</w:t>
            </w:r>
          </w:p>
        </w:tc>
        <w:tc>
          <w:tcPr>
            <w:tcW w:w="628" w:type="dxa"/>
          </w:tcPr>
          <w:p w14:paraId="685AB8EA" w14:textId="77777777" w:rsidR="007D79CD" w:rsidRPr="00D11D4F" w:rsidRDefault="007D79CD" w:rsidP="007D79CD">
            <w:pPr>
              <w:pStyle w:val="TableParagraph"/>
              <w:spacing w:line="275" w:lineRule="exact"/>
              <w:ind w:left="8" w:right="1"/>
              <w:jc w:val="center"/>
              <w:rPr>
                <w:b/>
                <w:sz w:val="24"/>
              </w:rPr>
            </w:pPr>
            <w:r w:rsidRPr="00D11D4F">
              <w:rPr>
                <w:b/>
                <w:spacing w:val="-5"/>
                <w:sz w:val="24"/>
              </w:rPr>
              <w:t>TS</w:t>
            </w:r>
          </w:p>
        </w:tc>
        <w:tc>
          <w:tcPr>
            <w:tcW w:w="632" w:type="dxa"/>
          </w:tcPr>
          <w:p w14:paraId="7B74D3DA" w14:textId="77777777" w:rsidR="007D79CD" w:rsidRPr="00D11D4F" w:rsidRDefault="007D79CD" w:rsidP="007D79CD">
            <w:pPr>
              <w:pStyle w:val="TableParagraph"/>
              <w:spacing w:line="275" w:lineRule="exact"/>
              <w:ind w:left="1"/>
              <w:jc w:val="center"/>
              <w:rPr>
                <w:b/>
                <w:sz w:val="24"/>
              </w:rPr>
            </w:pPr>
            <w:r w:rsidRPr="00D11D4F">
              <w:rPr>
                <w:b/>
                <w:spacing w:val="-5"/>
                <w:sz w:val="24"/>
              </w:rPr>
              <w:t>KS</w:t>
            </w:r>
          </w:p>
        </w:tc>
        <w:tc>
          <w:tcPr>
            <w:tcW w:w="628" w:type="dxa"/>
          </w:tcPr>
          <w:p w14:paraId="4BF05326" w14:textId="77777777" w:rsidR="007D79CD" w:rsidRPr="00D11D4F" w:rsidRDefault="007D79CD" w:rsidP="007D79CD">
            <w:pPr>
              <w:pStyle w:val="TableParagraph"/>
              <w:spacing w:line="275" w:lineRule="exact"/>
              <w:ind w:left="8"/>
              <w:jc w:val="center"/>
              <w:rPr>
                <w:b/>
                <w:sz w:val="24"/>
              </w:rPr>
            </w:pPr>
            <w:r w:rsidRPr="00D11D4F">
              <w:rPr>
                <w:b/>
                <w:spacing w:val="-10"/>
                <w:sz w:val="24"/>
              </w:rPr>
              <w:t>S</w:t>
            </w:r>
          </w:p>
        </w:tc>
        <w:tc>
          <w:tcPr>
            <w:tcW w:w="632" w:type="dxa"/>
          </w:tcPr>
          <w:p w14:paraId="5DB2A382" w14:textId="77777777" w:rsidR="007D79CD" w:rsidRPr="00D11D4F" w:rsidRDefault="007D79CD" w:rsidP="007D79CD">
            <w:pPr>
              <w:pStyle w:val="TableParagraph"/>
              <w:spacing w:line="275" w:lineRule="exact"/>
              <w:ind w:left="1" w:right="1"/>
              <w:jc w:val="center"/>
              <w:rPr>
                <w:b/>
                <w:sz w:val="24"/>
              </w:rPr>
            </w:pPr>
            <w:r w:rsidRPr="00D11D4F">
              <w:rPr>
                <w:b/>
                <w:spacing w:val="-5"/>
                <w:sz w:val="24"/>
              </w:rPr>
              <w:t>SS</w:t>
            </w:r>
          </w:p>
        </w:tc>
      </w:tr>
      <w:tr w:rsidR="007D79CD" w:rsidRPr="00D11D4F" w14:paraId="22D92F36" w14:textId="77777777" w:rsidTr="007D79CD">
        <w:trPr>
          <w:trHeight w:val="330"/>
        </w:trPr>
        <w:tc>
          <w:tcPr>
            <w:tcW w:w="633" w:type="dxa"/>
            <w:vMerge/>
            <w:tcBorders>
              <w:top w:val="nil"/>
            </w:tcBorders>
          </w:tcPr>
          <w:p w14:paraId="53921383" w14:textId="77777777" w:rsidR="007D79CD" w:rsidRPr="00D11D4F" w:rsidRDefault="007D79CD" w:rsidP="007D79CD">
            <w:pPr>
              <w:rPr>
                <w:rFonts w:ascii="Times New Roman" w:hAnsi="Times New Roman" w:cs="Times New Roman"/>
                <w:sz w:val="2"/>
                <w:szCs w:val="2"/>
              </w:rPr>
            </w:pPr>
          </w:p>
        </w:tc>
        <w:tc>
          <w:tcPr>
            <w:tcW w:w="4882" w:type="dxa"/>
            <w:vMerge/>
            <w:tcBorders>
              <w:top w:val="nil"/>
            </w:tcBorders>
          </w:tcPr>
          <w:p w14:paraId="260357DE" w14:textId="77777777" w:rsidR="007D79CD" w:rsidRPr="00D11D4F" w:rsidRDefault="007D79CD" w:rsidP="007D79CD">
            <w:pPr>
              <w:rPr>
                <w:rFonts w:ascii="Times New Roman" w:hAnsi="Times New Roman" w:cs="Times New Roman"/>
                <w:sz w:val="2"/>
                <w:szCs w:val="2"/>
              </w:rPr>
            </w:pPr>
          </w:p>
        </w:tc>
        <w:tc>
          <w:tcPr>
            <w:tcW w:w="676" w:type="dxa"/>
          </w:tcPr>
          <w:p w14:paraId="694E99DE" w14:textId="77777777" w:rsidR="007D79CD" w:rsidRPr="00D11D4F" w:rsidRDefault="007D79CD" w:rsidP="007D79CD">
            <w:pPr>
              <w:pStyle w:val="TableParagraph"/>
              <w:spacing w:before="3"/>
              <w:ind w:right="3"/>
              <w:jc w:val="center"/>
              <w:rPr>
                <w:b/>
                <w:sz w:val="24"/>
              </w:rPr>
            </w:pPr>
            <w:r w:rsidRPr="00D11D4F">
              <w:rPr>
                <w:b/>
                <w:spacing w:val="-10"/>
                <w:sz w:val="24"/>
              </w:rPr>
              <w:t>1</w:t>
            </w:r>
          </w:p>
        </w:tc>
        <w:tc>
          <w:tcPr>
            <w:tcW w:w="628" w:type="dxa"/>
          </w:tcPr>
          <w:p w14:paraId="0771B8A9" w14:textId="77777777" w:rsidR="007D79CD" w:rsidRPr="00D11D4F" w:rsidRDefault="007D79CD" w:rsidP="007D79CD">
            <w:pPr>
              <w:pStyle w:val="TableParagraph"/>
              <w:spacing w:before="3"/>
              <w:ind w:left="8" w:right="6"/>
              <w:jc w:val="center"/>
              <w:rPr>
                <w:b/>
                <w:sz w:val="24"/>
              </w:rPr>
            </w:pPr>
            <w:r w:rsidRPr="00D11D4F">
              <w:rPr>
                <w:b/>
                <w:spacing w:val="-10"/>
                <w:sz w:val="24"/>
              </w:rPr>
              <w:t>2</w:t>
            </w:r>
          </w:p>
        </w:tc>
        <w:tc>
          <w:tcPr>
            <w:tcW w:w="632" w:type="dxa"/>
          </w:tcPr>
          <w:p w14:paraId="30C5EB29" w14:textId="77777777" w:rsidR="007D79CD" w:rsidRPr="00D11D4F" w:rsidRDefault="007D79CD" w:rsidP="007D79CD">
            <w:pPr>
              <w:pStyle w:val="TableParagraph"/>
              <w:spacing w:before="3"/>
              <w:ind w:left="1" w:right="1"/>
              <w:jc w:val="center"/>
              <w:rPr>
                <w:b/>
                <w:sz w:val="24"/>
              </w:rPr>
            </w:pPr>
            <w:r w:rsidRPr="00D11D4F">
              <w:rPr>
                <w:b/>
                <w:spacing w:val="-10"/>
                <w:sz w:val="24"/>
              </w:rPr>
              <w:t>3</w:t>
            </w:r>
          </w:p>
        </w:tc>
        <w:tc>
          <w:tcPr>
            <w:tcW w:w="628" w:type="dxa"/>
          </w:tcPr>
          <w:p w14:paraId="33DB4D7A" w14:textId="77777777" w:rsidR="007D79CD" w:rsidRPr="00D11D4F" w:rsidRDefault="007D79CD" w:rsidP="007D79CD">
            <w:pPr>
              <w:pStyle w:val="TableParagraph"/>
              <w:spacing w:before="3"/>
              <w:ind w:left="8" w:right="5"/>
              <w:jc w:val="center"/>
              <w:rPr>
                <w:b/>
                <w:sz w:val="24"/>
              </w:rPr>
            </w:pPr>
            <w:r w:rsidRPr="00D11D4F">
              <w:rPr>
                <w:b/>
                <w:spacing w:val="-10"/>
                <w:sz w:val="24"/>
              </w:rPr>
              <w:t>4</w:t>
            </w:r>
          </w:p>
        </w:tc>
        <w:tc>
          <w:tcPr>
            <w:tcW w:w="632" w:type="dxa"/>
          </w:tcPr>
          <w:p w14:paraId="7F380307" w14:textId="77777777" w:rsidR="007D79CD" w:rsidRPr="00D11D4F" w:rsidRDefault="007D79CD" w:rsidP="007D79CD">
            <w:pPr>
              <w:pStyle w:val="TableParagraph"/>
              <w:spacing w:before="3"/>
              <w:ind w:left="1" w:right="1"/>
              <w:jc w:val="center"/>
              <w:rPr>
                <w:b/>
                <w:sz w:val="24"/>
              </w:rPr>
            </w:pPr>
            <w:r w:rsidRPr="00D11D4F">
              <w:rPr>
                <w:b/>
                <w:spacing w:val="-10"/>
                <w:sz w:val="24"/>
              </w:rPr>
              <w:t>5</w:t>
            </w:r>
          </w:p>
        </w:tc>
      </w:tr>
      <w:tr w:rsidR="007D79CD" w:rsidRPr="00D11D4F" w14:paraId="22D07612" w14:textId="77777777" w:rsidTr="007D79CD">
        <w:trPr>
          <w:trHeight w:val="665"/>
        </w:trPr>
        <w:tc>
          <w:tcPr>
            <w:tcW w:w="633" w:type="dxa"/>
          </w:tcPr>
          <w:p w14:paraId="00F4F447" w14:textId="77777777" w:rsidR="007D79CD" w:rsidRPr="00D11D4F" w:rsidRDefault="007D79CD" w:rsidP="007D79CD">
            <w:pPr>
              <w:pStyle w:val="TableParagraph"/>
              <w:spacing w:before="275"/>
              <w:ind w:left="8"/>
              <w:jc w:val="center"/>
              <w:rPr>
                <w:sz w:val="24"/>
              </w:rPr>
            </w:pPr>
            <w:r w:rsidRPr="00D11D4F">
              <w:rPr>
                <w:spacing w:val="-10"/>
                <w:sz w:val="24"/>
              </w:rPr>
              <w:t>1</w:t>
            </w:r>
          </w:p>
        </w:tc>
        <w:tc>
          <w:tcPr>
            <w:tcW w:w="4882" w:type="dxa"/>
          </w:tcPr>
          <w:p w14:paraId="504BEA1C" w14:textId="57725C2B" w:rsidR="007D79CD" w:rsidRPr="00D11D4F" w:rsidRDefault="00204193" w:rsidP="007D79CD">
            <w:pPr>
              <w:pStyle w:val="TableParagraph"/>
              <w:spacing w:line="276" w:lineRule="exact"/>
              <w:ind w:left="106" w:right="97"/>
              <w:jc w:val="both"/>
              <w:rPr>
                <w:sz w:val="24"/>
              </w:rPr>
            </w:pPr>
            <w:r w:rsidRPr="00204193">
              <w:rPr>
                <w:sz w:val="24"/>
                <w:lang w:val="id-ID"/>
              </w:rPr>
              <w:t>Pegawai yang menyusun laporan keuangan memiliki latar belakang pendidikan yang sesuai.</w:t>
            </w:r>
          </w:p>
        </w:tc>
        <w:tc>
          <w:tcPr>
            <w:tcW w:w="676" w:type="dxa"/>
          </w:tcPr>
          <w:p w14:paraId="0B61155C" w14:textId="77777777" w:rsidR="007D79CD" w:rsidRPr="00D11D4F" w:rsidRDefault="007D79CD" w:rsidP="007D79CD">
            <w:pPr>
              <w:pStyle w:val="TableParagraph"/>
            </w:pPr>
          </w:p>
        </w:tc>
        <w:tc>
          <w:tcPr>
            <w:tcW w:w="628" w:type="dxa"/>
          </w:tcPr>
          <w:p w14:paraId="267D198E" w14:textId="77777777" w:rsidR="007D79CD" w:rsidRPr="00D11D4F" w:rsidRDefault="007D79CD" w:rsidP="007D79CD">
            <w:pPr>
              <w:pStyle w:val="TableParagraph"/>
            </w:pPr>
          </w:p>
        </w:tc>
        <w:tc>
          <w:tcPr>
            <w:tcW w:w="632" w:type="dxa"/>
          </w:tcPr>
          <w:p w14:paraId="284A19BB" w14:textId="77777777" w:rsidR="007D79CD" w:rsidRPr="00D11D4F" w:rsidRDefault="007D79CD" w:rsidP="007D79CD">
            <w:pPr>
              <w:pStyle w:val="TableParagraph"/>
            </w:pPr>
          </w:p>
        </w:tc>
        <w:tc>
          <w:tcPr>
            <w:tcW w:w="628" w:type="dxa"/>
          </w:tcPr>
          <w:p w14:paraId="3DC9D6CD" w14:textId="77777777" w:rsidR="007D79CD" w:rsidRPr="00D11D4F" w:rsidRDefault="007D79CD" w:rsidP="007D79CD">
            <w:pPr>
              <w:pStyle w:val="TableParagraph"/>
            </w:pPr>
          </w:p>
        </w:tc>
        <w:tc>
          <w:tcPr>
            <w:tcW w:w="632" w:type="dxa"/>
          </w:tcPr>
          <w:p w14:paraId="03425556" w14:textId="77777777" w:rsidR="007D79CD" w:rsidRPr="00D11D4F" w:rsidRDefault="007D79CD" w:rsidP="007D79CD">
            <w:pPr>
              <w:pStyle w:val="TableParagraph"/>
            </w:pPr>
          </w:p>
        </w:tc>
      </w:tr>
      <w:tr w:rsidR="007D79CD" w:rsidRPr="00D11D4F" w14:paraId="4E414EC0" w14:textId="77777777" w:rsidTr="007D79CD">
        <w:trPr>
          <w:trHeight w:val="620"/>
        </w:trPr>
        <w:tc>
          <w:tcPr>
            <w:tcW w:w="633" w:type="dxa"/>
          </w:tcPr>
          <w:p w14:paraId="324E625D" w14:textId="77777777" w:rsidR="007D79CD" w:rsidRPr="00D11D4F" w:rsidRDefault="007D79CD" w:rsidP="007D79CD">
            <w:pPr>
              <w:pStyle w:val="TableParagraph"/>
              <w:spacing w:before="137"/>
              <w:rPr>
                <w:b/>
                <w:sz w:val="24"/>
              </w:rPr>
            </w:pPr>
          </w:p>
          <w:p w14:paraId="042061C1" w14:textId="77777777" w:rsidR="007D79CD" w:rsidRPr="00D11D4F" w:rsidRDefault="007D79CD" w:rsidP="007D79CD">
            <w:pPr>
              <w:pStyle w:val="TableParagraph"/>
              <w:ind w:left="8"/>
              <w:jc w:val="center"/>
              <w:rPr>
                <w:sz w:val="24"/>
              </w:rPr>
            </w:pPr>
            <w:r w:rsidRPr="00D11D4F">
              <w:rPr>
                <w:spacing w:val="-10"/>
                <w:sz w:val="24"/>
              </w:rPr>
              <w:t>2</w:t>
            </w:r>
          </w:p>
        </w:tc>
        <w:tc>
          <w:tcPr>
            <w:tcW w:w="4882" w:type="dxa"/>
          </w:tcPr>
          <w:p w14:paraId="6952E607" w14:textId="2B25A1CD" w:rsidR="007D79CD" w:rsidRPr="00D11D4F" w:rsidRDefault="00204193" w:rsidP="007D79CD">
            <w:pPr>
              <w:pStyle w:val="TableParagraph"/>
              <w:spacing w:line="270" w:lineRule="atLeast"/>
              <w:ind w:left="106" w:right="99"/>
              <w:jc w:val="both"/>
              <w:rPr>
                <w:sz w:val="24"/>
              </w:rPr>
            </w:pPr>
            <w:r w:rsidRPr="00204193">
              <w:rPr>
                <w:sz w:val="24"/>
                <w:lang w:val="id-ID"/>
              </w:rPr>
              <w:t>Pegawai memiliki kemampuan teknis dalam pengelolaan keuangan daerah.</w:t>
            </w:r>
          </w:p>
        </w:tc>
        <w:tc>
          <w:tcPr>
            <w:tcW w:w="676" w:type="dxa"/>
          </w:tcPr>
          <w:p w14:paraId="2C4F8E3C" w14:textId="77777777" w:rsidR="007D79CD" w:rsidRPr="00D11D4F" w:rsidRDefault="007D79CD" w:rsidP="007D79CD">
            <w:pPr>
              <w:pStyle w:val="TableParagraph"/>
            </w:pPr>
          </w:p>
        </w:tc>
        <w:tc>
          <w:tcPr>
            <w:tcW w:w="628" w:type="dxa"/>
          </w:tcPr>
          <w:p w14:paraId="031058A9" w14:textId="77777777" w:rsidR="007D79CD" w:rsidRPr="00D11D4F" w:rsidRDefault="007D79CD" w:rsidP="007D79CD">
            <w:pPr>
              <w:pStyle w:val="TableParagraph"/>
            </w:pPr>
          </w:p>
        </w:tc>
        <w:tc>
          <w:tcPr>
            <w:tcW w:w="632" w:type="dxa"/>
          </w:tcPr>
          <w:p w14:paraId="2525FC1A" w14:textId="77777777" w:rsidR="007D79CD" w:rsidRPr="00D11D4F" w:rsidRDefault="007D79CD" w:rsidP="007D79CD">
            <w:pPr>
              <w:pStyle w:val="TableParagraph"/>
            </w:pPr>
          </w:p>
        </w:tc>
        <w:tc>
          <w:tcPr>
            <w:tcW w:w="628" w:type="dxa"/>
          </w:tcPr>
          <w:p w14:paraId="3D452779" w14:textId="77777777" w:rsidR="007D79CD" w:rsidRPr="00D11D4F" w:rsidRDefault="007D79CD" w:rsidP="007D79CD">
            <w:pPr>
              <w:pStyle w:val="TableParagraph"/>
            </w:pPr>
          </w:p>
        </w:tc>
        <w:tc>
          <w:tcPr>
            <w:tcW w:w="632" w:type="dxa"/>
          </w:tcPr>
          <w:p w14:paraId="21081604" w14:textId="77777777" w:rsidR="007D79CD" w:rsidRPr="00D11D4F" w:rsidRDefault="007D79CD" w:rsidP="007D79CD">
            <w:pPr>
              <w:pStyle w:val="TableParagraph"/>
            </w:pPr>
          </w:p>
        </w:tc>
      </w:tr>
      <w:tr w:rsidR="007D79CD" w:rsidRPr="00D11D4F" w14:paraId="717BBB17" w14:textId="77777777" w:rsidTr="007D79CD">
        <w:trPr>
          <w:trHeight w:val="638"/>
        </w:trPr>
        <w:tc>
          <w:tcPr>
            <w:tcW w:w="633" w:type="dxa"/>
          </w:tcPr>
          <w:p w14:paraId="3A76F78A" w14:textId="77777777" w:rsidR="007D79CD" w:rsidRPr="00D11D4F" w:rsidRDefault="007D79CD" w:rsidP="007D79CD">
            <w:pPr>
              <w:pStyle w:val="TableParagraph"/>
              <w:spacing w:before="179"/>
              <w:ind w:left="8"/>
              <w:jc w:val="center"/>
              <w:rPr>
                <w:sz w:val="24"/>
              </w:rPr>
            </w:pPr>
            <w:r w:rsidRPr="00D11D4F">
              <w:rPr>
                <w:spacing w:val="-10"/>
                <w:sz w:val="24"/>
              </w:rPr>
              <w:t>3</w:t>
            </w:r>
          </w:p>
        </w:tc>
        <w:tc>
          <w:tcPr>
            <w:tcW w:w="4882" w:type="dxa"/>
          </w:tcPr>
          <w:p w14:paraId="0103302B" w14:textId="0E4E182F" w:rsidR="007D79CD" w:rsidRPr="00D11D4F" w:rsidRDefault="00204193" w:rsidP="007D79CD">
            <w:pPr>
              <w:pStyle w:val="TableParagraph"/>
              <w:tabs>
                <w:tab w:val="left" w:pos="817"/>
                <w:tab w:val="left" w:pos="1355"/>
                <w:tab w:val="left" w:pos="2861"/>
                <w:tab w:val="left" w:pos="3648"/>
                <w:tab w:val="left" w:pos="4303"/>
              </w:tabs>
              <w:spacing w:before="43"/>
              <w:ind w:left="106" w:right="98"/>
              <w:rPr>
                <w:sz w:val="24"/>
              </w:rPr>
            </w:pPr>
            <w:r w:rsidRPr="00204193">
              <w:rPr>
                <w:spacing w:val="-2"/>
                <w:sz w:val="24"/>
                <w:lang w:val="id-ID"/>
              </w:rPr>
              <w:t>Pelatihan dan pengembangan pegawai dilakukan secara berkala.</w:t>
            </w:r>
          </w:p>
        </w:tc>
        <w:tc>
          <w:tcPr>
            <w:tcW w:w="676" w:type="dxa"/>
          </w:tcPr>
          <w:p w14:paraId="725B9C96" w14:textId="77777777" w:rsidR="007D79CD" w:rsidRPr="00D11D4F" w:rsidRDefault="007D79CD" w:rsidP="007D79CD">
            <w:pPr>
              <w:pStyle w:val="TableParagraph"/>
            </w:pPr>
          </w:p>
        </w:tc>
        <w:tc>
          <w:tcPr>
            <w:tcW w:w="628" w:type="dxa"/>
          </w:tcPr>
          <w:p w14:paraId="3F9324D3" w14:textId="77777777" w:rsidR="007D79CD" w:rsidRPr="00D11D4F" w:rsidRDefault="007D79CD" w:rsidP="007D79CD">
            <w:pPr>
              <w:pStyle w:val="TableParagraph"/>
            </w:pPr>
          </w:p>
        </w:tc>
        <w:tc>
          <w:tcPr>
            <w:tcW w:w="632" w:type="dxa"/>
          </w:tcPr>
          <w:p w14:paraId="0AF87B1D" w14:textId="77777777" w:rsidR="007D79CD" w:rsidRPr="00D11D4F" w:rsidRDefault="007D79CD" w:rsidP="007D79CD">
            <w:pPr>
              <w:pStyle w:val="TableParagraph"/>
            </w:pPr>
          </w:p>
        </w:tc>
        <w:tc>
          <w:tcPr>
            <w:tcW w:w="628" w:type="dxa"/>
          </w:tcPr>
          <w:p w14:paraId="7997AD72" w14:textId="77777777" w:rsidR="007D79CD" w:rsidRPr="00D11D4F" w:rsidRDefault="007D79CD" w:rsidP="007D79CD">
            <w:pPr>
              <w:pStyle w:val="TableParagraph"/>
            </w:pPr>
          </w:p>
        </w:tc>
        <w:tc>
          <w:tcPr>
            <w:tcW w:w="632" w:type="dxa"/>
          </w:tcPr>
          <w:p w14:paraId="4AE5EB2B" w14:textId="77777777" w:rsidR="007D79CD" w:rsidRPr="00D11D4F" w:rsidRDefault="007D79CD" w:rsidP="007D79CD">
            <w:pPr>
              <w:pStyle w:val="TableParagraph"/>
            </w:pPr>
          </w:p>
        </w:tc>
      </w:tr>
      <w:tr w:rsidR="007D79CD" w:rsidRPr="00D11D4F" w14:paraId="5239CFC1" w14:textId="77777777" w:rsidTr="007D79CD">
        <w:trPr>
          <w:trHeight w:val="620"/>
        </w:trPr>
        <w:tc>
          <w:tcPr>
            <w:tcW w:w="633" w:type="dxa"/>
          </w:tcPr>
          <w:p w14:paraId="32C565D4" w14:textId="77777777" w:rsidR="007D79CD" w:rsidRPr="00D11D4F" w:rsidRDefault="007D79CD" w:rsidP="007D79CD">
            <w:pPr>
              <w:pStyle w:val="TableParagraph"/>
              <w:spacing w:before="275"/>
              <w:ind w:left="8"/>
              <w:jc w:val="center"/>
              <w:rPr>
                <w:sz w:val="24"/>
              </w:rPr>
            </w:pPr>
            <w:r w:rsidRPr="00D11D4F">
              <w:rPr>
                <w:spacing w:val="-10"/>
                <w:sz w:val="24"/>
              </w:rPr>
              <w:t>4</w:t>
            </w:r>
          </w:p>
        </w:tc>
        <w:tc>
          <w:tcPr>
            <w:tcW w:w="4882" w:type="dxa"/>
          </w:tcPr>
          <w:p w14:paraId="59E05540" w14:textId="028C9636" w:rsidR="007D79CD" w:rsidRPr="00D11D4F" w:rsidRDefault="00204193" w:rsidP="007D79CD">
            <w:pPr>
              <w:pStyle w:val="TableParagraph"/>
              <w:spacing w:line="276" w:lineRule="exact"/>
              <w:ind w:left="106" w:right="104"/>
              <w:jc w:val="both"/>
              <w:rPr>
                <w:sz w:val="24"/>
              </w:rPr>
            </w:pPr>
            <w:r w:rsidRPr="00204193">
              <w:rPr>
                <w:sz w:val="24"/>
                <w:lang w:val="id-ID"/>
              </w:rPr>
              <w:t>Pegawai memahami prinsip akuntansi pemerintahan berbasis akrual.</w:t>
            </w:r>
          </w:p>
        </w:tc>
        <w:tc>
          <w:tcPr>
            <w:tcW w:w="676" w:type="dxa"/>
          </w:tcPr>
          <w:p w14:paraId="0E334CEC" w14:textId="77777777" w:rsidR="007D79CD" w:rsidRPr="00D11D4F" w:rsidRDefault="007D79CD" w:rsidP="007D79CD">
            <w:pPr>
              <w:pStyle w:val="TableParagraph"/>
            </w:pPr>
          </w:p>
        </w:tc>
        <w:tc>
          <w:tcPr>
            <w:tcW w:w="628" w:type="dxa"/>
          </w:tcPr>
          <w:p w14:paraId="611AB6F3" w14:textId="77777777" w:rsidR="007D79CD" w:rsidRPr="00D11D4F" w:rsidRDefault="007D79CD" w:rsidP="007D79CD">
            <w:pPr>
              <w:pStyle w:val="TableParagraph"/>
            </w:pPr>
          </w:p>
        </w:tc>
        <w:tc>
          <w:tcPr>
            <w:tcW w:w="632" w:type="dxa"/>
          </w:tcPr>
          <w:p w14:paraId="58E9717A" w14:textId="77777777" w:rsidR="007D79CD" w:rsidRPr="00D11D4F" w:rsidRDefault="007D79CD" w:rsidP="007D79CD">
            <w:pPr>
              <w:pStyle w:val="TableParagraph"/>
            </w:pPr>
          </w:p>
        </w:tc>
        <w:tc>
          <w:tcPr>
            <w:tcW w:w="628" w:type="dxa"/>
          </w:tcPr>
          <w:p w14:paraId="0EB33010" w14:textId="77777777" w:rsidR="007D79CD" w:rsidRPr="00D11D4F" w:rsidRDefault="007D79CD" w:rsidP="007D79CD">
            <w:pPr>
              <w:pStyle w:val="TableParagraph"/>
            </w:pPr>
          </w:p>
        </w:tc>
        <w:tc>
          <w:tcPr>
            <w:tcW w:w="632" w:type="dxa"/>
          </w:tcPr>
          <w:p w14:paraId="0B478805" w14:textId="77777777" w:rsidR="007D79CD" w:rsidRPr="00D11D4F" w:rsidRDefault="007D79CD" w:rsidP="007D79CD">
            <w:pPr>
              <w:pStyle w:val="TableParagraph"/>
            </w:pPr>
          </w:p>
        </w:tc>
      </w:tr>
      <w:tr w:rsidR="00204193" w:rsidRPr="00D11D4F" w14:paraId="2DBD88B8" w14:textId="77777777" w:rsidTr="007D79CD">
        <w:trPr>
          <w:trHeight w:val="620"/>
        </w:trPr>
        <w:tc>
          <w:tcPr>
            <w:tcW w:w="633" w:type="dxa"/>
          </w:tcPr>
          <w:p w14:paraId="1143054B" w14:textId="50041FCC" w:rsidR="00204193" w:rsidRPr="00D11D4F" w:rsidRDefault="00204193" w:rsidP="007D79CD">
            <w:pPr>
              <w:pStyle w:val="TableParagraph"/>
              <w:spacing w:before="275"/>
              <w:ind w:left="8"/>
              <w:jc w:val="center"/>
              <w:rPr>
                <w:spacing w:val="-10"/>
                <w:sz w:val="24"/>
              </w:rPr>
            </w:pPr>
            <w:r>
              <w:rPr>
                <w:spacing w:val="-10"/>
                <w:sz w:val="24"/>
              </w:rPr>
              <w:t>5</w:t>
            </w:r>
          </w:p>
        </w:tc>
        <w:tc>
          <w:tcPr>
            <w:tcW w:w="4882" w:type="dxa"/>
          </w:tcPr>
          <w:p w14:paraId="532EC458" w14:textId="4A987736" w:rsidR="00204193" w:rsidRPr="00D11D4F" w:rsidRDefault="00204193" w:rsidP="007D79CD">
            <w:pPr>
              <w:pStyle w:val="TableParagraph"/>
              <w:spacing w:line="276" w:lineRule="exact"/>
              <w:ind w:left="106" w:right="104"/>
              <w:jc w:val="both"/>
              <w:rPr>
                <w:sz w:val="24"/>
              </w:rPr>
            </w:pPr>
            <w:r w:rsidRPr="00204193">
              <w:rPr>
                <w:sz w:val="24"/>
                <w:lang w:val="id-ID"/>
              </w:rPr>
              <w:t>Pegawai mampu menyelesaikan laporan keuangan secara tepat waktu.</w:t>
            </w:r>
          </w:p>
        </w:tc>
        <w:tc>
          <w:tcPr>
            <w:tcW w:w="676" w:type="dxa"/>
          </w:tcPr>
          <w:p w14:paraId="442F435A" w14:textId="77777777" w:rsidR="00204193" w:rsidRPr="00D11D4F" w:rsidRDefault="00204193" w:rsidP="007D79CD">
            <w:pPr>
              <w:pStyle w:val="TableParagraph"/>
            </w:pPr>
          </w:p>
        </w:tc>
        <w:tc>
          <w:tcPr>
            <w:tcW w:w="628" w:type="dxa"/>
          </w:tcPr>
          <w:p w14:paraId="6437B64D" w14:textId="77777777" w:rsidR="00204193" w:rsidRPr="00D11D4F" w:rsidRDefault="00204193" w:rsidP="007D79CD">
            <w:pPr>
              <w:pStyle w:val="TableParagraph"/>
            </w:pPr>
          </w:p>
        </w:tc>
        <w:tc>
          <w:tcPr>
            <w:tcW w:w="632" w:type="dxa"/>
          </w:tcPr>
          <w:p w14:paraId="4859834F" w14:textId="77777777" w:rsidR="00204193" w:rsidRPr="00D11D4F" w:rsidRDefault="00204193" w:rsidP="007D79CD">
            <w:pPr>
              <w:pStyle w:val="TableParagraph"/>
            </w:pPr>
          </w:p>
        </w:tc>
        <w:tc>
          <w:tcPr>
            <w:tcW w:w="628" w:type="dxa"/>
          </w:tcPr>
          <w:p w14:paraId="2D0F57A6" w14:textId="77777777" w:rsidR="00204193" w:rsidRPr="00D11D4F" w:rsidRDefault="00204193" w:rsidP="007D79CD">
            <w:pPr>
              <w:pStyle w:val="TableParagraph"/>
            </w:pPr>
          </w:p>
        </w:tc>
        <w:tc>
          <w:tcPr>
            <w:tcW w:w="632" w:type="dxa"/>
          </w:tcPr>
          <w:p w14:paraId="40A24F00" w14:textId="77777777" w:rsidR="00204193" w:rsidRPr="00D11D4F" w:rsidRDefault="00204193" w:rsidP="007D79CD">
            <w:pPr>
              <w:pStyle w:val="TableParagraph"/>
            </w:pPr>
          </w:p>
        </w:tc>
      </w:tr>
    </w:tbl>
    <w:p w14:paraId="23468AAF" w14:textId="279EF1D1" w:rsidR="007D79CD" w:rsidRPr="00D11D4F" w:rsidRDefault="007D79CD" w:rsidP="005E3D99">
      <w:pPr>
        <w:spacing w:line="480" w:lineRule="auto"/>
        <w:jc w:val="both"/>
        <w:rPr>
          <w:rFonts w:ascii="Times New Roman" w:hAnsi="Times New Roman" w:cs="Times New Roman"/>
          <w:b/>
          <w:sz w:val="24"/>
          <w:szCs w:val="24"/>
        </w:rPr>
      </w:pPr>
    </w:p>
    <w:tbl>
      <w:tblPr>
        <w:tblpPr w:leftFromText="180" w:rightFromText="180" w:vertAnchor="text" w:horzAnchor="margin" w:tblpXSpec="center" w:tblpY="546"/>
        <w:tblW w:w="87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3"/>
        <w:gridCol w:w="4882"/>
        <w:gridCol w:w="676"/>
        <w:gridCol w:w="628"/>
        <w:gridCol w:w="632"/>
        <w:gridCol w:w="628"/>
        <w:gridCol w:w="632"/>
      </w:tblGrid>
      <w:tr w:rsidR="00D154E6" w:rsidRPr="00D11D4F" w14:paraId="1CE729D6" w14:textId="77777777" w:rsidTr="00D154E6">
        <w:trPr>
          <w:trHeight w:val="350"/>
        </w:trPr>
        <w:tc>
          <w:tcPr>
            <w:tcW w:w="633" w:type="dxa"/>
            <w:vMerge w:val="restart"/>
          </w:tcPr>
          <w:p w14:paraId="5F33FCF5" w14:textId="77777777" w:rsidR="00D154E6" w:rsidRPr="00D11D4F" w:rsidRDefault="00D154E6" w:rsidP="00D154E6">
            <w:pPr>
              <w:pStyle w:val="TableParagraph"/>
              <w:spacing w:before="118"/>
              <w:rPr>
                <w:b/>
                <w:sz w:val="24"/>
              </w:rPr>
            </w:pPr>
          </w:p>
          <w:p w14:paraId="687C2B3A" w14:textId="77777777" w:rsidR="00D154E6" w:rsidRPr="00D11D4F" w:rsidRDefault="00D154E6" w:rsidP="00D154E6">
            <w:pPr>
              <w:pStyle w:val="TableParagraph"/>
              <w:spacing w:before="1"/>
              <w:ind w:left="139"/>
              <w:rPr>
                <w:b/>
                <w:sz w:val="24"/>
              </w:rPr>
            </w:pPr>
            <w:r w:rsidRPr="00D11D4F">
              <w:rPr>
                <w:b/>
                <w:spacing w:val="-5"/>
                <w:sz w:val="24"/>
              </w:rPr>
              <w:t>No.</w:t>
            </w:r>
          </w:p>
        </w:tc>
        <w:tc>
          <w:tcPr>
            <w:tcW w:w="4882" w:type="dxa"/>
            <w:vMerge w:val="restart"/>
          </w:tcPr>
          <w:p w14:paraId="7E93434E" w14:textId="77777777" w:rsidR="00D154E6" w:rsidRPr="00D11D4F" w:rsidRDefault="00D154E6" w:rsidP="00D154E6">
            <w:pPr>
              <w:pStyle w:val="TableParagraph"/>
              <w:spacing w:before="118"/>
              <w:rPr>
                <w:b/>
                <w:sz w:val="24"/>
              </w:rPr>
            </w:pPr>
          </w:p>
          <w:p w14:paraId="728A1579" w14:textId="77777777" w:rsidR="00D154E6" w:rsidRPr="00D11D4F" w:rsidRDefault="00D154E6" w:rsidP="00D154E6">
            <w:pPr>
              <w:pStyle w:val="TableParagraph"/>
              <w:spacing w:before="1"/>
              <w:ind w:left="3"/>
              <w:jc w:val="center"/>
              <w:rPr>
                <w:b/>
                <w:sz w:val="24"/>
              </w:rPr>
            </w:pPr>
            <w:r w:rsidRPr="00D11D4F">
              <w:rPr>
                <w:b/>
                <w:spacing w:val="-2"/>
                <w:sz w:val="24"/>
              </w:rPr>
              <w:t>Pernyataan</w:t>
            </w:r>
          </w:p>
        </w:tc>
        <w:tc>
          <w:tcPr>
            <w:tcW w:w="3196" w:type="dxa"/>
            <w:gridSpan w:val="5"/>
          </w:tcPr>
          <w:p w14:paraId="3666B2D3" w14:textId="77777777" w:rsidR="00D154E6" w:rsidRPr="00D11D4F" w:rsidRDefault="00D154E6" w:rsidP="00D154E6">
            <w:pPr>
              <w:pStyle w:val="TableParagraph"/>
              <w:spacing w:before="2"/>
              <w:ind w:left="994"/>
              <w:rPr>
                <w:b/>
                <w:sz w:val="24"/>
              </w:rPr>
            </w:pPr>
            <w:r w:rsidRPr="00D11D4F">
              <w:rPr>
                <w:b/>
                <w:sz w:val="24"/>
              </w:rPr>
              <w:t xml:space="preserve">Skala </w:t>
            </w:r>
            <w:r w:rsidRPr="00D11D4F">
              <w:rPr>
                <w:b/>
                <w:spacing w:val="-2"/>
                <w:sz w:val="24"/>
              </w:rPr>
              <w:t>Penilaian</w:t>
            </w:r>
          </w:p>
        </w:tc>
      </w:tr>
      <w:tr w:rsidR="00D154E6" w:rsidRPr="00D11D4F" w14:paraId="7C4600C2" w14:textId="77777777" w:rsidTr="00D154E6">
        <w:trPr>
          <w:trHeight w:val="325"/>
        </w:trPr>
        <w:tc>
          <w:tcPr>
            <w:tcW w:w="633" w:type="dxa"/>
            <w:vMerge/>
            <w:tcBorders>
              <w:top w:val="nil"/>
            </w:tcBorders>
          </w:tcPr>
          <w:p w14:paraId="6B3CC0C5" w14:textId="77777777" w:rsidR="00D154E6" w:rsidRPr="00D11D4F" w:rsidRDefault="00D154E6" w:rsidP="00D154E6">
            <w:pPr>
              <w:rPr>
                <w:rFonts w:ascii="Times New Roman" w:hAnsi="Times New Roman" w:cs="Times New Roman"/>
                <w:sz w:val="2"/>
                <w:szCs w:val="2"/>
              </w:rPr>
            </w:pPr>
          </w:p>
        </w:tc>
        <w:tc>
          <w:tcPr>
            <w:tcW w:w="4882" w:type="dxa"/>
            <w:vMerge/>
            <w:tcBorders>
              <w:top w:val="nil"/>
            </w:tcBorders>
          </w:tcPr>
          <w:p w14:paraId="14BC3117" w14:textId="77777777" w:rsidR="00D154E6" w:rsidRPr="00D11D4F" w:rsidRDefault="00D154E6" w:rsidP="00D154E6">
            <w:pPr>
              <w:rPr>
                <w:rFonts w:ascii="Times New Roman" w:hAnsi="Times New Roman" w:cs="Times New Roman"/>
                <w:sz w:val="2"/>
                <w:szCs w:val="2"/>
              </w:rPr>
            </w:pPr>
          </w:p>
        </w:tc>
        <w:tc>
          <w:tcPr>
            <w:tcW w:w="676" w:type="dxa"/>
          </w:tcPr>
          <w:p w14:paraId="12B40C03" w14:textId="77777777" w:rsidR="00D154E6" w:rsidRPr="00D11D4F" w:rsidRDefault="00D154E6" w:rsidP="00D154E6">
            <w:pPr>
              <w:pStyle w:val="TableParagraph"/>
              <w:spacing w:line="275" w:lineRule="exact"/>
              <w:ind w:left="1" w:right="3"/>
              <w:jc w:val="center"/>
              <w:rPr>
                <w:b/>
                <w:sz w:val="24"/>
              </w:rPr>
            </w:pPr>
            <w:r w:rsidRPr="00D11D4F">
              <w:rPr>
                <w:b/>
                <w:spacing w:val="-5"/>
                <w:sz w:val="24"/>
              </w:rPr>
              <w:t>STS</w:t>
            </w:r>
          </w:p>
        </w:tc>
        <w:tc>
          <w:tcPr>
            <w:tcW w:w="628" w:type="dxa"/>
          </w:tcPr>
          <w:p w14:paraId="203D7B99" w14:textId="77777777" w:rsidR="00D154E6" w:rsidRPr="00D11D4F" w:rsidRDefault="00D154E6" w:rsidP="00D154E6">
            <w:pPr>
              <w:pStyle w:val="TableParagraph"/>
              <w:spacing w:line="275" w:lineRule="exact"/>
              <w:ind w:left="8" w:right="1"/>
              <w:jc w:val="center"/>
              <w:rPr>
                <w:b/>
                <w:sz w:val="24"/>
              </w:rPr>
            </w:pPr>
            <w:r w:rsidRPr="00D11D4F">
              <w:rPr>
                <w:b/>
                <w:spacing w:val="-5"/>
                <w:sz w:val="24"/>
              </w:rPr>
              <w:t>TS</w:t>
            </w:r>
          </w:p>
        </w:tc>
        <w:tc>
          <w:tcPr>
            <w:tcW w:w="632" w:type="dxa"/>
          </w:tcPr>
          <w:p w14:paraId="71BB725F" w14:textId="77777777" w:rsidR="00D154E6" w:rsidRPr="00D11D4F" w:rsidRDefault="00D154E6" w:rsidP="00D154E6">
            <w:pPr>
              <w:pStyle w:val="TableParagraph"/>
              <w:spacing w:line="275" w:lineRule="exact"/>
              <w:ind w:left="1"/>
              <w:jc w:val="center"/>
              <w:rPr>
                <w:b/>
                <w:sz w:val="24"/>
              </w:rPr>
            </w:pPr>
            <w:r w:rsidRPr="00D11D4F">
              <w:rPr>
                <w:b/>
                <w:spacing w:val="-5"/>
                <w:sz w:val="24"/>
              </w:rPr>
              <w:t>KS</w:t>
            </w:r>
          </w:p>
        </w:tc>
        <w:tc>
          <w:tcPr>
            <w:tcW w:w="628" w:type="dxa"/>
          </w:tcPr>
          <w:p w14:paraId="3F1FA5E4" w14:textId="77777777" w:rsidR="00D154E6" w:rsidRPr="00D11D4F" w:rsidRDefault="00D154E6" w:rsidP="00D154E6">
            <w:pPr>
              <w:pStyle w:val="TableParagraph"/>
              <w:spacing w:line="275" w:lineRule="exact"/>
              <w:ind w:left="8"/>
              <w:jc w:val="center"/>
              <w:rPr>
                <w:b/>
                <w:sz w:val="24"/>
              </w:rPr>
            </w:pPr>
            <w:r w:rsidRPr="00D11D4F">
              <w:rPr>
                <w:b/>
                <w:spacing w:val="-10"/>
                <w:sz w:val="24"/>
              </w:rPr>
              <w:t>S</w:t>
            </w:r>
          </w:p>
        </w:tc>
        <w:tc>
          <w:tcPr>
            <w:tcW w:w="632" w:type="dxa"/>
          </w:tcPr>
          <w:p w14:paraId="3C2BED93" w14:textId="77777777" w:rsidR="00D154E6" w:rsidRPr="00D11D4F" w:rsidRDefault="00D154E6" w:rsidP="00D154E6">
            <w:pPr>
              <w:pStyle w:val="TableParagraph"/>
              <w:spacing w:line="275" w:lineRule="exact"/>
              <w:ind w:left="1" w:right="1"/>
              <w:jc w:val="center"/>
              <w:rPr>
                <w:b/>
                <w:sz w:val="24"/>
              </w:rPr>
            </w:pPr>
            <w:r w:rsidRPr="00D11D4F">
              <w:rPr>
                <w:b/>
                <w:spacing w:val="-5"/>
                <w:sz w:val="24"/>
              </w:rPr>
              <w:t>SS</w:t>
            </w:r>
          </w:p>
        </w:tc>
      </w:tr>
      <w:tr w:rsidR="00D154E6" w:rsidRPr="00D11D4F" w14:paraId="65664DFB" w14:textId="77777777" w:rsidTr="00D154E6">
        <w:trPr>
          <w:trHeight w:val="370"/>
        </w:trPr>
        <w:tc>
          <w:tcPr>
            <w:tcW w:w="633" w:type="dxa"/>
            <w:vMerge/>
            <w:tcBorders>
              <w:top w:val="nil"/>
            </w:tcBorders>
          </w:tcPr>
          <w:p w14:paraId="249802F2" w14:textId="77777777" w:rsidR="00D154E6" w:rsidRPr="00D11D4F" w:rsidRDefault="00D154E6" w:rsidP="00D154E6">
            <w:pPr>
              <w:rPr>
                <w:rFonts w:ascii="Times New Roman" w:hAnsi="Times New Roman" w:cs="Times New Roman"/>
                <w:sz w:val="2"/>
                <w:szCs w:val="2"/>
              </w:rPr>
            </w:pPr>
          </w:p>
        </w:tc>
        <w:tc>
          <w:tcPr>
            <w:tcW w:w="4882" w:type="dxa"/>
            <w:vMerge/>
            <w:tcBorders>
              <w:top w:val="nil"/>
            </w:tcBorders>
          </w:tcPr>
          <w:p w14:paraId="76B5CA1D" w14:textId="77777777" w:rsidR="00D154E6" w:rsidRPr="00D11D4F" w:rsidRDefault="00D154E6" w:rsidP="00D154E6">
            <w:pPr>
              <w:rPr>
                <w:rFonts w:ascii="Times New Roman" w:hAnsi="Times New Roman" w:cs="Times New Roman"/>
                <w:sz w:val="2"/>
                <w:szCs w:val="2"/>
              </w:rPr>
            </w:pPr>
          </w:p>
        </w:tc>
        <w:tc>
          <w:tcPr>
            <w:tcW w:w="676" w:type="dxa"/>
          </w:tcPr>
          <w:p w14:paraId="3717B053" w14:textId="77777777" w:rsidR="00D154E6" w:rsidRPr="00D11D4F" w:rsidRDefault="00D154E6" w:rsidP="00D154E6">
            <w:pPr>
              <w:pStyle w:val="TableParagraph"/>
              <w:spacing w:before="3"/>
              <w:ind w:right="3"/>
              <w:jc w:val="center"/>
              <w:rPr>
                <w:b/>
                <w:sz w:val="24"/>
              </w:rPr>
            </w:pPr>
            <w:r w:rsidRPr="00D11D4F">
              <w:rPr>
                <w:b/>
                <w:spacing w:val="-10"/>
                <w:sz w:val="24"/>
              </w:rPr>
              <w:t>1</w:t>
            </w:r>
          </w:p>
        </w:tc>
        <w:tc>
          <w:tcPr>
            <w:tcW w:w="628" w:type="dxa"/>
          </w:tcPr>
          <w:p w14:paraId="22D4284F" w14:textId="77777777" w:rsidR="00D154E6" w:rsidRPr="00D11D4F" w:rsidRDefault="00D154E6" w:rsidP="00D154E6">
            <w:pPr>
              <w:pStyle w:val="TableParagraph"/>
              <w:spacing w:before="3"/>
              <w:ind w:left="8" w:right="6"/>
              <w:jc w:val="center"/>
              <w:rPr>
                <w:b/>
                <w:sz w:val="24"/>
              </w:rPr>
            </w:pPr>
            <w:r w:rsidRPr="00D11D4F">
              <w:rPr>
                <w:b/>
                <w:spacing w:val="-10"/>
                <w:sz w:val="24"/>
              </w:rPr>
              <w:t>2</w:t>
            </w:r>
          </w:p>
        </w:tc>
        <w:tc>
          <w:tcPr>
            <w:tcW w:w="632" w:type="dxa"/>
          </w:tcPr>
          <w:p w14:paraId="401B3577" w14:textId="77777777" w:rsidR="00D154E6" w:rsidRPr="00D11D4F" w:rsidRDefault="00D154E6" w:rsidP="00D154E6">
            <w:pPr>
              <w:pStyle w:val="TableParagraph"/>
              <w:spacing w:before="3"/>
              <w:ind w:left="1" w:right="1"/>
              <w:jc w:val="center"/>
              <w:rPr>
                <w:b/>
                <w:sz w:val="24"/>
              </w:rPr>
            </w:pPr>
            <w:r w:rsidRPr="00D11D4F">
              <w:rPr>
                <w:b/>
                <w:spacing w:val="-10"/>
                <w:sz w:val="24"/>
              </w:rPr>
              <w:t>3</w:t>
            </w:r>
          </w:p>
        </w:tc>
        <w:tc>
          <w:tcPr>
            <w:tcW w:w="628" w:type="dxa"/>
          </w:tcPr>
          <w:p w14:paraId="6EDEFD1B" w14:textId="77777777" w:rsidR="00D154E6" w:rsidRPr="00D11D4F" w:rsidRDefault="00D154E6" w:rsidP="00D154E6">
            <w:pPr>
              <w:pStyle w:val="TableParagraph"/>
              <w:spacing w:before="3"/>
              <w:ind w:left="8" w:right="5"/>
              <w:jc w:val="center"/>
              <w:rPr>
                <w:b/>
                <w:sz w:val="24"/>
              </w:rPr>
            </w:pPr>
            <w:r w:rsidRPr="00D11D4F">
              <w:rPr>
                <w:b/>
                <w:spacing w:val="-10"/>
                <w:sz w:val="24"/>
              </w:rPr>
              <w:t>4</w:t>
            </w:r>
          </w:p>
        </w:tc>
        <w:tc>
          <w:tcPr>
            <w:tcW w:w="632" w:type="dxa"/>
          </w:tcPr>
          <w:p w14:paraId="7BA0DDB4" w14:textId="77777777" w:rsidR="00D154E6" w:rsidRPr="00D11D4F" w:rsidRDefault="00D154E6" w:rsidP="00D154E6">
            <w:pPr>
              <w:pStyle w:val="TableParagraph"/>
              <w:spacing w:before="3"/>
              <w:ind w:left="1" w:right="1"/>
              <w:jc w:val="center"/>
              <w:rPr>
                <w:b/>
                <w:sz w:val="24"/>
              </w:rPr>
            </w:pPr>
            <w:r w:rsidRPr="00D11D4F">
              <w:rPr>
                <w:b/>
                <w:spacing w:val="-10"/>
                <w:sz w:val="24"/>
              </w:rPr>
              <w:t>5</w:t>
            </w:r>
          </w:p>
        </w:tc>
      </w:tr>
      <w:tr w:rsidR="00D154E6" w:rsidRPr="00D11D4F" w14:paraId="4C9B0436" w14:textId="77777777" w:rsidTr="00D154E6">
        <w:trPr>
          <w:trHeight w:val="637"/>
        </w:trPr>
        <w:tc>
          <w:tcPr>
            <w:tcW w:w="633" w:type="dxa"/>
          </w:tcPr>
          <w:p w14:paraId="20CA7F4F" w14:textId="77777777" w:rsidR="00D154E6" w:rsidRPr="00D11D4F" w:rsidRDefault="00D154E6" w:rsidP="00D154E6">
            <w:pPr>
              <w:pStyle w:val="TableParagraph"/>
              <w:spacing w:before="179"/>
              <w:ind w:left="8"/>
              <w:jc w:val="center"/>
              <w:rPr>
                <w:sz w:val="24"/>
              </w:rPr>
            </w:pPr>
            <w:r w:rsidRPr="00D11D4F">
              <w:rPr>
                <w:spacing w:val="-10"/>
                <w:sz w:val="24"/>
              </w:rPr>
              <w:t>1</w:t>
            </w:r>
          </w:p>
        </w:tc>
        <w:tc>
          <w:tcPr>
            <w:tcW w:w="4882" w:type="dxa"/>
          </w:tcPr>
          <w:p w14:paraId="1382CD79" w14:textId="22B3ABD7" w:rsidR="00D154E6" w:rsidRPr="00D11D4F" w:rsidRDefault="00204193" w:rsidP="00D154E6">
            <w:pPr>
              <w:pStyle w:val="TableParagraph"/>
              <w:spacing w:before="43"/>
              <w:ind w:left="106" w:right="105"/>
              <w:rPr>
                <w:sz w:val="24"/>
              </w:rPr>
            </w:pPr>
            <w:r w:rsidRPr="00204193">
              <w:rPr>
                <w:sz w:val="24"/>
                <w:lang w:val="id-ID"/>
              </w:rPr>
              <w:t>Organisasi kami menggunakan sistem informasi keuangan daerah (SIPKD).</w:t>
            </w:r>
          </w:p>
        </w:tc>
        <w:tc>
          <w:tcPr>
            <w:tcW w:w="676" w:type="dxa"/>
          </w:tcPr>
          <w:p w14:paraId="1C115148" w14:textId="77777777" w:rsidR="00D154E6" w:rsidRPr="00D11D4F" w:rsidRDefault="00D154E6" w:rsidP="00D154E6">
            <w:pPr>
              <w:pStyle w:val="TableParagraph"/>
              <w:rPr>
                <w:sz w:val="24"/>
              </w:rPr>
            </w:pPr>
          </w:p>
        </w:tc>
        <w:tc>
          <w:tcPr>
            <w:tcW w:w="628" w:type="dxa"/>
          </w:tcPr>
          <w:p w14:paraId="5F680515" w14:textId="77777777" w:rsidR="00D154E6" w:rsidRPr="00D11D4F" w:rsidRDefault="00D154E6" w:rsidP="00D154E6">
            <w:pPr>
              <w:pStyle w:val="TableParagraph"/>
              <w:rPr>
                <w:sz w:val="24"/>
              </w:rPr>
            </w:pPr>
          </w:p>
        </w:tc>
        <w:tc>
          <w:tcPr>
            <w:tcW w:w="632" w:type="dxa"/>
          </w:tcPr>
          <w:p w14:paraId="3497CCDF" w14:textId="77777777" w:rsidR="00D154E6" w:rsidRPr="00D11D4F" w:rsidRDefault="00D154E6" w:rsidP="00D154E6">
            <w:pPr>
              <w:pStyle w:val="TableParagraph"/>
              <w:rPr>
                <w:sz w:val="24"/>
              </w:rPr>
            </w:pPr>
          </w:p>
        </w:tc>
        <w:tc>
          <w:tcPr>
            <w:tcW w:w="628" w:type="dxa"/>
          </w:tcPr>
          <w:p w14:paraId="3E9B6379" w14:textId="77777777" w:rsidR="00D154E6" w:rsidRPr="00D11D4F" w:rsidRDefault="00D154E6" w:rsidP="00D154E6">
            <w:pPr>
              <w:pStyle w:val="TableParagraph"/>
              <w:rPr>
                <w:sz w:val="24"/>
              </w:rPr>
            </w:pPr>
          </w:p>
        </w:tc>
        <w:tc>
          <w:tcPr>
            <w:tcW w:w="632" w:type="dxa"/>
          </w:tcPr>
          <w:p w14:paraId="6A43F857" w14:textId="77777777" w:rsidR="00D154E6" w:rsidRPr="00D11D4F" w:rsidRDefault="00D154E6" w:rsidP="00D154E6">
            <w:pPr>
              <w:pStyle w:val="TableParagraph"/>
              <w:rPr>
                <w:sz w:val="24"/>
              </w:rPr>
            </w:pPr>
          </w:p>
        </w:tc>
      </w:tr>
      <w:tr w:rsidR="00D154E6" w:rsidRPr="00D11D4F" w14:paraId="09FF9FB7" w14:textId="77777777" w:rsidTr="00D154E6">
        <w:trPr>
          <w:trHeight w:val="825"/>
        </w:trPr>
        <w:tc>
          <w:tcPr>
            <w:tcW w:w="633" w:type="dxa"/>
          </w:tcPr>
          <w:p w14:paraId="71FD66F4" w14:textId="77777777" w:rsidR="00D154E6" w:rsidRPr="00D11D4F" w:rsidRDefault="00D154E6" w:rsidP="00D154E6">
            <w:pPr>
              <w:pStyle w:val="TableParagraph"/>
              <w:spacing w:before="275"/>
              <w:ind w:left="8"/>
              <w:jc w:val="center"/>
              <w:rPr>
                <w:sz w:val="24"/>
              </w:rPr>
            </w:pPr>
            <w:r w:rsidRPr="00D11D4F">
              <w:rPr>
                <w:spacing w:val="-10"/>
                <w:sz w:val="24"/>
              </w:rPr>
              <w:t>2</w:t>
            </w:r>
          </w:p>
        </w:tc>
        <w:tc>
          <w:tcPr>
            <w:tcW w:w="4882" w:type="dxa"/>
          </w:tcPr>
          <w:p w14:paraId="21638897" w14:textId="1551B107" w:rsidR="00D154E6" w:rsidRPr="00D11D4F" w:rsidRDefault="00204193" w:rsidP="00D154E6">
            <w:pPr>
              <w:pStyle w:val="TableParagraph"/>
              <w:spacing w:line="276" w:lineRule="exact"/>
              <w:ind w:left="106" w:right="101"/>
              <w:jc w:val="both"/>
              <w:rPr>
                <w:sz w:val="24"/>
              </w:rPr>
            </w:pPr>
            <w:r w:rsidRPr="00204193">
              <w:rPr>
                <w:sz w:val="24"/>
                <w:lang w:val="id-ID"/>
              </w:rPr>
              <w:t>Teknologi informasi yang digunakan mendukung penyusunan laporan keuangan yang tepat waktu.</w:t>
            </w:r>
          </w:p>
        </w:tc>
        <w:tc>
          <w:tcPr>
            <w:tcW w:w="676" w:type="dxa"/>
          </w:tcPr>
          <w:p w14:paraId="027BDCB4" w14:textId="77777777" w:rsidR="00D154E6" w:rsidRPr="00D11D4F" w:rsidRDefault="00D154E6" w:rsidP="00D154E6">
            <w:pPr>
              <w:pStyle w:val="TableParagraph"/>
              <w:rPr>
                <w:sz w:val="24"/>
              </w:rPr>
            </w:pPr>
          </w:p>
        </w:tc>
        <w:tc>
          <w:tcPr>
            <w:tcW w:w="628" w:type="dxa"/>
          </w:tcPr>
          <w:p w14:paraId="64CEA2AE" w14:textId="77777777" w:rsidR="00D154E6" w:rsidRPr="00D11D4F" w:rsidRDefault="00D154E6" w:rsidP="00D154E6">
            <w:pPr>
              <w:pStyle w:val="TableParagraph"/>
              <w:rPr>
                <w:sz w:val="24"/>
              </w:rPr>
            </w:pPr>
          </w:p>
        </w:tc>
        <w:tc>
          <w:tcPr>
            <w:tcW w:w="632" w:type="dxa"/>
          </w:tcPr>
          <w:p w14:paraId="6643DD61" w14:textId="77777777" w:rsidR="00D154E6" w:rsidRPr="00D11D4F" w:rsidRDefault="00D154E6" w:rsidP="00D154E6">
            <w:pPr>
              <w:pStyle w:val="TableParagraph"/>
              <w:rPr>
                <w:sz w:val="24"/>
              </w:rPr>
            </w:pPr>
          </w:p>
        </w:tc>
        <w:tc>
          <w:tcPr>
            <w:tcW w:w="628" w:type="dxa"/>
          </w:tcPr>
          <w:p w14:paraId="5490BFDC" w14:textId="77777777" w:rsidR="00D154E6" w:rsidRPr="00D11D4F" w:rsidRDefault="00D154E6" w:rsidP="00D154E6">
            <w:pPr>
              <w:pStyle w:val="TableParagraph"/>
              <w:rPr>
                <w:sz w:val="24"/>
              </w:rPr>
            </w:pPr>
          </w:p>
        </w:tc>
        <w:tc>
          <w:tcPr>
            <w:tcW w:w="632" w:type="dxa"/>
          </w:tcPr>
          <w:p w14:paraId="501D2ACB" w14:textId="77777777" w:rsidR="00D154E6" w:rsidRPr="00D11D4F" w:rsidRDefault="00D154E6" w:rsidP="00D154E6">
            <w:pPr>
              <w:pStyle w:val="TableParagraph"/>
              <w:rPr>
                <w:sz w:val="24"/>
              </w:rPr>
            </w:pPr>
          </w:p>
        </w:tc>
      </w:tr>
      <w:tr w:rsidR="00D154E6" w:rsidRPr="00D11D4F" w14:paraId="4424A4A9" w14:textId="77777777" w:rsidTr="00D154E6">
        <w:trPr>
          <w:trHeight w:val="636"/>
        </w:trPr>
        <w:tc>
          <w:tcPr>
            <w:tcW w:w="633" w:type="dxa"/>
          </w:tcPr>
          <w:p w14:paraId="2E9EED86" w14:textId="77777777" w:rsidR="00D154E6" w:rsidRPr="00D11D4F" w:rsidRDefault="00D154E6" w:rsidP="00D154E6">
            <w:pPr>
              <w:pStyle w:val="TableParagraph"/>
              <w:spacing w:before="181"/>
              <w:ind w:left="8"/>
              <w:jc w:val="center"/>
              <w:rPr>
                <w:sz w:val="24"/>
              </w:rPr>
            </w:pPr>
            <w:r w:rsidRPr="00D11D4F">
              <w:rPr>
                <w:spacing w:val="-10"/>
                <w:sz w:val="24"/>
              </w:rPr>
              <w:t>3</w:t>
            </w:r>
          </w:p>
        </w:tc>
        <w:tc>
          <w:tcPr>
            <w:tcW w:w="4882" w:type="dxa"/>
          </w:tcPr>
          <w:p w14:paraId="220AF071" w14:textId="09D51246" w:rsidR="00D154E6" w:rsidRPr="00D11D4F" w:rsidRDefault="00204193" w:rsidP="00D154E6">
            <w:pPr>
              <w:pStyle w:val="TableParagraph"/>
              <w:spacing w:before="41"/>
              <w:ind w:left="106" w:right="105"/>
              <w:rPr>
                <w:sz w:val="24"/>
              </w:rPr>
            </w:pPr>
            <w:r w:rsidRPr="00204193">
              <w:rPr>
                <w:sz w:val="24"/>
                <w:lang w:val="id-ID"/>
              </w:rPr>
              <w:t>Sistem TI yang digunakan memiliki keamanan dan kontrol yang baik.</w:t>
            </w:r>
          </w:p>
        </w:tc>
        <w:tc>
          <w:tcPr>
            <w:tcW w:w="676" w:type="dxa"/>
          </w:tcPr>
          <w:p w14:paraId="18B6F2D3" w14:textId="77777777" w:rsidR="00D154E6" w:rsidRPr="00D11D4F" w:rsidRDefault="00D154E6" w:rsidP="00D154E6">
            <w:pPr>
              <w:pStyle w:val="TableParagraph"/>
              <w:rPr>
                <w:sz w:val="24"/>
              </w:rPr>
            </w:pPr>
          </w:p>
        </w:tc>
        <w:tc>
          <w:tcPr>
            <w:tcW w:w="628" w:type="dxa"/>
          </w:tcPr>
          <w:p w14:paraId="3D8E3EFA" w14:textId="77777777" w:rsidR="00D154E6" w:rsidRPr="00D11D4F" w:rsidRDefault="00D154E6" w:rsidP="00D154E6">
            <w:pPr>
              <w:pStyle w:val="TableParagraph"/>
              <w:rPr>
                <w:sz w:val="24"/>
              </w:rPr>
            </w:pPr>
          </w:p>
        </w:tc>
        <w:tc>
          <w:tcPr>
            <w:tcW w:w="632" w:type="dxa"/>
          </w:tcPr>
          <w:p w14:paraId="1512CAC0" w14:textId="77777777" w:rsidR="00D154E6" w:rsidRPr="00D11D4F" w:rsidRDefault="00D154E6" w:rsidP="00D154E6">
            <w:pPr>
              <w:pStyle w:val="TableParagraph"/>
              <w:rPr>
                <w:sz w:val="24"/>
              </w:rPr>
            </w:pPr>
          </w:p>
        </w:tc>
        <w:tc>
          <w:tcPr>
            <w:tcW w:w="628" w:type="dxa"/>
          </w:tcPr>
          <w:p w14:paraId="0CF8D7A2" w14:textId="77777777" w:rsidR="00D154E6" w:rsidRPr="00D11D4F" w:rsidRDefault="00D154E6" w:rsidP="00D154E6">
            <w:pPr>
              <w:pStyle w:val="TableParagraph"/>
              <w:rPr>
                <w:sz w:val="24"/>
              </w:rPr>
            </w:pPr>
          </w:p>
        </w:tc>
        <w:tc>
          <w:tcPr>
            <w:tcW w:w="632" w:type="dxa"/>
          </w:tcPr>
          <w:p w14:paraId="417517F3" w14:textId="77777777" w:rsidR="00D154E6" w:rsidRPr="00D11D4F" w:rsidRDefault="00D154E6" w:rsidP="00D154E6">
            <w:pPr>
              <w:pStyle w:val="TableParagraph"/>
              <w:rPr>
                <w:sz w:val="24"/>
              </w:rPr>
            </w:pPr>
          </w:p>
        </w:tc>
      </w:tr>
      <w:tr w:rsidR="00D154E6" w:rsidRPr="00D11D4F" w14:paraId="2D9C9355" w14:textId="77777777" w:rsidTr="00D154E6">
        <w:trPr>
          <w:trHeight w:val="637"/>
        </w:trPr>
        <w:tc>
          <w:tcPr>
            <w:tcW w:w="633" w:type="dxa"/>
          </w:tcPr>
          <w:p w14:paraId="4CCDCA00" w14:textId="77777777" w:rsidR="00D154E6" w:rsidRPr="00D11D4F" w:rsidRDefault="00D154E6" w:rsidP="00D154E6">
            <w:pPr>
              <w:pStyle w:val="TableParagraph"/>
              <w:spacing w:before="182"/>
              <w:ind w:left="8"/>
              <w:jc w:val="center"/>
              <w:rPr>
                <w:sz w:val="24"/>
              </w:rPr>
            </w:pPr>
            <w:r w:rsidRPr="00D11D4F">
              <w:rPr>
                <w:spacing w:val="-10"/>
                <w:sz w:val="24"/>
              </w:rPr>
              <w:t>4</w:t>
            </w:r>
          </w:p>
        </w:tc>
        <w:tc>
          <w:tcPr>
            <w:tcW w:w="4882" w:type="dxa"/>
          </w:tcPr>
          <w:p w14:paraId="0DCB3D57" w14:textId="2B3FC3D8" w:rsidR="00D154E6" w:rsidRPr="00D11D4F" w:rsidRDefault="00D154E6" w:rsidP="00D154E6">
            <w:pPr>
              <w:pStyle w:val="TableParagraph"/>
              <w:spacing w:before="43"/>
              <w:ind w:left="106" w:right="105"/>
              <w:rPr>
                <w:sz w:val="24"/>
              </w:rPr>
            </w:pPr>
            <w:r w:rsidRPr="00D11D4F">
              <w:rPr>
                <w:sz w:val="24"/>
              </w:rPr>
              <w:t>Penggunaan teknologi informasi mempermudah koordinasi dan komunikasi antar tim atau departemen.</w:t>
            </w:r>
          </w:p>
        </w:tc>
        <w:tc>
          <w:tcPr>
            <w:tcW w:w="676" w:type="dxa"/>
          </w:tcPr>
          <w:p w14:paraId="48FCF631" w14:textId="77777777" w:rsidR="00D154E6" w:rsidRPr="00D11D4F" w:rsidRDefault="00D154E6" w:rsidP="00D154E6">
            <w:pPr>
              <w:pStyle w:val="TableParagraph"/>
              <w:rPr>
                <w:sz w:val="24"/>
              </w:rPr>
            </w:pPr>
          </w:p>
        </w:tc>
        <w:tc>
          <w:tcPr>
            <w:tcW w:w="628" w:type="dxa"/>
          </w:tcPr>
          <w:p w14:paraId="2B7D897F" w14:textId="77777777" w:rsidR="00D154E6" w:rsidRPr="00D11D4F" w:rsidRDefault="00D154E6" w:rsidP="00D154E6">
            <w:pPr>
              <w:pStyle w:val="TableParagraph"/>
              <w:rPr>
                <w:sz w:val="24"/>
              </w:rPr>
            </w:pPr>
          </w:p>
        </w:tc>
        <w:tc>
          <w:tcPr>
            <w:tcW w:w="632" w:type="dxa"/>
          </w:tcPr>
          <w:p w14:paraId="0A10A2DC" w14:textId="77777777" w:rsidR="00D154E6" w:rsidRPr="00D11D4F" w:rsidRDefault="00D154E6" w:rsidP="00D154E6">
            <w:pPr>
              <w:pStyle w:val="TableParagraph"/>
              <w:rPr>
                <w:sz w:val="24"/>
              </w:rPr>
            </w:pPr>
          </w:p>
        </w:tc>
        <w:tc>
          <w:tcPr>
            <w:tcW w:w="628" w:type="dxa"/>
          </w:tcPr>
          <w:p w14:paraId="3B447D9B" w14:textId="77777777" w:rsidR="00D154E6" w:rsidRPr="00D11D4F" w:rsidRDefault="00D154E6" w:rsidP="00D154E6">
            <w:pPr>
              <w:pStyle w:val="TableParagraph"/>
              <w:rPr>
                <w:sz w:val="24"/>
              </w:rPr>
            </w:pPr>
          </w:p>
        </w:tc>
        <w:tc>
          <w:tcPr>
            <w:tcW w:w="632" w:type="dxa"/>
          </w:tcPr>
          <w:p w14:paraId="4D93792D" w14:textId="77777777" w:rsidR="00D154E6" w:rsidRPr="00D11D4F" w:rsidRDefault="00D154E6" w:rsidP="00D154E6">
            <w:pPr>
              <w:pStyle w:val="TableParagraph"/>
              <w:rPr>
                <w:sz w:val="24"/>
              </w:rPr>
            </w:pPr>
          </w:p>
        </w:tc>
      </w:tr>
      <w:tr w:rsidR="00D154E6" w:rsidRPr="00D11D4F" w14:paraId="03F00441" w14:textId="77777777" w:rsidTr="00D154E6">
        <w:trPr>
          <w:trHeight w:val="620"/>
        </w:trPr>
        <w:tc>
          <w:tcPr>
            <w:tcW w:w="633" w:type="dxa"/>
          </w:tcPr>
          <w:p w14:paraId="6ACCF181" w14:textId="77777777" w:rsidR="00D154E6" w:rsidRPr="00D11D4F" w:rsidRDefault="00D154E6" w:rsidP="00D154E6">
            <w:pPr>
              <w:pStyle w:val="TableParagraph"/>
              <w:spacing w:before="2"/>
              <w:rPr>
                <w:b/>
                <w:sz w:val="24"/>
              </w:rPr>
            </w:pPr>
          </w:p>
          <w:p w14:paraId="5359C298" w14:textId="77777777" w:rsidR="00D154E6" w:rsidRPr="00D11D4F" w:rsidRDefault="00D154E6" w:rsidP="00D154E6">
            <w:pPr>
              <w:pStyle w:val="TableParagraph"/>
              <w:ind w:left="8"/>
              <w:jc w:val="center"/>
              <w:rPr>
                <w:sz w:val="24"/>
              </w:rPr>
            </w:pPr>
            <w:r w:rsidRPr="00D11D4F">
              <w:rPr>
                <w:spacing w:val="-10"/>
                <w:sz w:val="24"/>
              </w:rPr>
              <w:t>5</w:t>
            </w:r>
          </w:p>
        </w:tc>
        <w:tc>
          <w:tcPr>
            <w:tcW w:w="4882" w:type="dxa"/>
          </w:tcPr>
          <w:p w14:paraId="358B2E3E" w14:textId="6724B0F9" w:rsidR="00D154E6" w:rsidRPr="00D11D4F" w:rsidRDefault="00204193" w:rsidP="00D154E6">
            <w:pPr>
              <w:pStyle w:val="TableParagraph"/>
              <w:spacing w:line="276" w:lineRule="exact"/>
              <w:ind w:left="106" w:right="95"/>
              <w:jc w:val="both"/>
              <w:rPr>
                <w:sz w:val="24"/>
              </w:rPr>
            </w:pPr>
            <w:r w:rsidRPr="00204193">
              <w:rPr>
                <w:sz w:val="24"/>
                <w:lang w:val="id-ID"/>
              </w:rPr>
              <w:t>Pegawai telah terlatih dalam penggunaan sistem informasi keuangan.</w:t>
            </w:r>
          </w:p>
        </w:tc>
        <w:tc>
          <w:tcPr>
            <w:tcW w:w="676" w:type="dxa"/>
          </w:tcPr>
          <w:p w14:paraId="3779BF04" w14:textId="77777777" w:rsidR="00D154E6" w:rsidRPr="00D11D4F" w:rsidRDefault="00D154E6" w:rsidP="00D154E6">
            <w:pPr>
              <w:pStyle w:val="TableParagraph"/>
              <w:rPr>
                <w:sz w:val="24"/>
              </w:rPr>
            </w:pPr>
          </w:p>
        </w:tc>
        <w:tc>
          <w:tcPr>
            <w:tcW w:w="628" w:type="dxa"/>
          </w:tcPr>
          <w:p w14:paraId="54A1C2A9" w14:textId="77777777" w:rsidR="00D154E6" w:rsidRPr="00D11D4F" w:rsidRDefault="00D154E6" w:rsidP="00D154E6">
            <w:pPr>
              <w:pStyle w:val="TableParagraph"/>
              <w:rPr>
                <w:sz w:val="24"/>
              </w:rPr>
            </w:pPr>
          </w:p>
        </w:tc>
        <w:tc>
          <w:tcPr>
            <w:tcW w:w="632" w:type="dxa"/>
          </w:tcPr>
          <w:p w14:paraId="5CB5AECD" w14:textId="77777777" w:rsidR="00D154E6" w:rsidRPr="00D11D4F" w:rsidRDefault="00D154E6" w:rsidP="00D154E6">
            <w:pPr>
              <w:pStyle w:val="TableParagraph"/>
              <w:rPr>
                <w:sz w:val="24"/>
              </w:rPr>
            </w:pPr>
          </w:p>
        </w:tc>
        <w:tc>
          <w:tcPr>
            <w:tcW w:w="628" w:type="dxa"/>
          </w:tcPr>
          <w:p w14:paraId="40FFCD68" w14:textId="77777777" w:rsidR="00D154E6" w:rsidRPr="00D11D4F" w:rsidRDefault="00D154E6" w:rsidP="00D154E6">
            <w:pPr>
              <w:pStyle w:val="TableParagraph"/>
              <w:rPr>
                <w:sz w:val="24"/>
              </w:rPr>
            </w:pPr>
          </w:p>
        </w:tc>
        <w:tc>
          <w:tcPr>
            <w:tcW w:w="632" w:type="dxa"/>
          </w:tcPr>
          <w:p w14:paraId="3077EDF1" w14:textId="77777777" w:rsidR="00D154E6" w:rsidRPr="00D11D4F" w:rsidRDefault="00D154E6" w:rsidP="00D154E6">
            <w:pPr>
              <w:pStyle w:val="TableParagraph"/>
              <w:rPr>
                <w:sz w:val="24"/>
              </w:rPr>
            </w:pPr>
          </w:p>
        </w:tc>
      </w:tr>
    </w:tbl>
    <w:p w14:paraId="4420CCB0" w14:textId="05809A58" w:rsidR="00D154E6" w:rsidRPr="00D11D4F" w:rsidRDefault="007D79CD" w:rsidP="005E3D99">
      <w:pPr>
        <w:spacing w:line="480" w:lineRule="auto"/>
        <w:jc w:val="both"/>
        <w:rPr>
          <w:rFonts w:ascii="Times New Roman" w:hAnsi="Times New Roman" w:cs="Times New Roman"/>
          <w:b/>
          <w:sz w:val="24"/>
          <w:szCs w:val="24"/>
        </w:rPr>
      </w:pPr>
      <w:r w:rsidRPr="00D11D4F">
        <w:rPr>
          <w:rFonts w:ascii="Times New Roman" w:hAnsi="Times New Roman" w:cs="Times New Roman"/>
          <w:b/>
          <w:sz w:val="24"/>
          <w:szCs w:val="24"/>
        </w:rPr>
        <w:t>Variabel Teknologi Informasi</w:t>
      </w:r>
      <w:r w:rsidR="00D154E6" w:rsidRPr="00D11D4F">
        <w:rPr>
          <w:rFonts w:ascii="Times New Roman" w:hAnsi="Times New Roman" w:cs="Times New Roman"/>
          <w:b/>
          <w:sz w:val="24"/>
          <w:szCs w:val="24"/>
        </w:rPr>
        <w:t xml:space="preserve"> (X</w:t>
      </w:r>
      <w:r w:rsidR="00D154E6" w:rsidRPr="00D11D4F">
        <w:rPr>
          <w:rFonts w:ascii="Times New Roman" w:hAnsi="Times New Roman" w:cs="Times New Roman"/>
          <w:b/>
          <w:sz w:val="16"/>
          <w:szCs w:val="16"/>
        </w:rPr>
        <w:t>3</w:t>
      </w:r>
      <w:r w:rsidR="00D154E6" w:rsidRPr="00D11D4F">
        <w:rPr>
          <w:rFonts w:ascii="Times New Roman" w:hAnsi="Times New Roman" w:cs="Times New Roman"/>
          <w:b/>
          <w:sz w:val="24"/>
          <w:szCs w:val="24"/>
        </w:rPr>
        <w:t>)</w:t>
      </w:r>
    </w:p>
    <w:p w14:paraId="4933A130" w14:textId="77777777" w:rsidR="00204193" w:rsidRDefault="00204193" w:rsidP="005E3D99">
      <w:pPr>
        <w:spacing w:line="480" w:lineRule="auto"/>
        <w:jc w:val="both"/>
        <w:rPr>
          <w:rFonts w:ascii="Times New Roman" w:hAnsi="Times New Roman" w:cs="Times New Roman"/>
          <w:b/>
          <w:sz w:val="24"/>
          <w:szCs w:val="24"/>
        </w:rPr>
      </w:pPr>
    </w:p>
    <w:p w14:paraId="59CB8C41" w14:textId="77777777" w:rsidR="00507F85" w:rsidRDefault="00507F85" w:rsidP="005E3D99">
      <w:pPr>
        <w:spacing w:line="480" w:lineRule="auto"/>
        <w:jc w:val="both"/>
        <w:rPr>
          <w:rFonts w:ascii="Times New Roman" w:hAnsi="Times New Roman" w:cs="Times New Roman"/>
          <w:b/>
          <w:sz w:val="24"/>
          <w:szCs w:val="24"/>
        </w:rPr>
      </w:pPr>
    </w:p>
    <w:p w14:paraId="08BBD160" w14:textId="5BE9D999" w:rsidR="00507F85" w:rsidRDefault="00507F85" w:rsidP="005E3D99">
      <w:pPr>
        <w:spacing w:line="480" w:lineRule="auto"/>
        <w:jc w:val="both"/>
        <w:rPr>
          <w:rFonts w:ascii="Times New Roman" w:hAnsi="Times New Roman" w:cs="Times New Roman"/>
          <w:b/>
          <w:sz w:val="24"/>
          <w:szCs w:val="24"/>
        </w:rPr>
      </w:pPr>
    </w:p>
    <w:p w14:paraId="6DD3DB89" w14:textId="07756700" w:rsidR="00507F85" w:rsidRDefault="00507F85" w:rsidP="005E3D99">
      <w:pPr>
        <w:spacing w:line="480" w:lineRule="auto"/>
        <w:jc w:val="both"/>
        <w:rPr>
          <w:rFonts w:ascii="Times New Roman" w:hAnsi="Times New Roman" w:cs="Times New Roman"/>
          <w:b/>
          <w:sz w:val="24"/>
          <w:szCs w:val="24"/>
        </w:rPr>
      </w:pPr>
    </w:p>
    <w:p w14:paraId="786D6BD7" w14:textId="4F81721C" w:rsidR="00507F85" w:rsidRDefault="00507F85" w:rsidP="005E3D99">
      <w:pPr>
        <w:spacing w:line="480" w:lineRule="auto"/>
        <w:jc w:val="both"/>
        <w:rPr>
          <w:rFonts w:ascii="Times New Roman" w:hAnsi="Times New Roman" w:cs="Times New Roman"/>
          <w:b/>
          <w:sz w:val="24"/>
          <w:szCs w:val="24"/>
        </w:rPr>
      </w:pPr>
    </w:p>
    <w:p w14:paraId="5AD24E0D" w14:textId="2EDA7D9B" w:rsidR="00507F85" w:rsidRDefault="00507F85" w:rsidP="005E3D99">
      <w:pPr>
        <w:spacing w:line="480" w:lineRule="auto"/>
        <w:jc w:val="both"/>
        <w:rPr>
          <w:rFonts w:ascii="Times New Roman" w:hAnsi="Times New Roman" w:cs="Times New Roman"/>
          <w:b/>
          <w:sz w:val="24"/>
          <w:szCs w:val="24"/>
        </w:rPr>
      </w:pPr>
    </w:p>
    <w:p w14:paraId="66602168" w14:textId="6AA16B8E" w:rsidR="00507F85" w:rsidRDefault="00507F85" w:rsidP="005E3D99">
      <w:pPr>
        <w:spacing w:line="480" w:lineRule="auto"/>
        <w:jc w:val="both"/>
        <w:rPr>
          <w:rFonts w:ascii="Times New Roman" w:hAnsi="Times New Roman" w:cs="Times New Roman"/>
          <w:b/>
          <w:sz w:val="24"/>
          <w:szCs w:val="24"/>
        </w:rPr>
      </w:pPr>
    </w:p>
    <w:p w14:paraId="3416FB23" w14:textId="43ED9B7D" w:rsidR="00D154E6" w:rsidRPr="00D11D4F" w:rsidRDefault="00D154E6" w:rsidP="005E3D99">
      <w:pPr>
        <w:spacing w:line="480" w:lineRule="auto"/>
        <w:jc w:val="both"/>
        <w:rPr>
          <w:rFonts w:ascii="Times New Roman" w:hAnsi="Times New Roman" w:cs="Times New Roman"/>
          <w:b/>
          <w:sz w:val="24"/>
          <w:szCs w:val="24"/>
        </w:rPr>
      </w:pPr>
      <w:r w:rsidRPr="00D11D4F">
        <w:rPr>
          <w:rFonts w:ascii="Times New Roman" w:hAnsi="Times New Roman" w:cs="Times New Roman"/>
          <w:b/>
          <w:sz w:val="24"/>
          <w:szCs w:val="24"/>
        </w:rPr>
        <w:lastRenderedPageBreak/>
        <w:t>Variabel Laporan Keuangan (Y)</w:t>
      </w:r>
    </w:p>
    <w:tbl>
      <w:tblPr>
        <w:tblpPr w:leftFromText="180" w:rightFromText="180" w:vertAnchor="text" w:horzAnchor="margin" w:tblpXSpec="center" w:tblpY="-30"/>
        <w:tblW w:w="87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3"/>
        <w:gridCol w:w="4882"/>
        <w:gridCol w:w="676"/>
        <w:gridCol w:w="628"/>
        <w:gridCol w:w="632"/>
        <w:gridCol w:w="628"/>
        <w:gridCol w:w="632"/>
      </w:tblGrid>
      <w:tr w:rsidR="00D154E6" w:rsidRPr="00D11D4F" w14:paraId="2B9F7468" w14:textId="77777777" w:rsidTr="00D154E6">
        <w:trPr>
          <w:trHeight w:val="350"/>
        </w:trPr>
        <w:tc>
          <w:tcPr>
            <w:tcW w:w="633" w:type="dxa"/>
            <w:vMerge w:val="restart"/>
          </w:tcPr>
          <w:p w14:paraId="7DEF1CF5" w14:textId="77777777" w:rsidR="00D154E6" w:rsidRPr="00D11D4F" w:rsidRDefault="00D154E6" w:rsidP="00D154E6">
            <w:pPr>
              <w:pStyle w:val="TableParagraph"/>
              <w:spacing w:before="98"/>
              <w:rPr>
                <w:b/>
                <w:sz w:val="24"/>
              </w:rPr>
            </w:pPr>
          </w:p>
          <w:p w14:paraId="5936E680" w14:textId="77777777" w:rsidR="00D154E6" w:rsidRPr="00D11D4F" w:rsidRDefault="00D154E6" w:rsidP="00D154E6">
            <w:pPr>
              <w:pStyle w:val="TableParagraph"/>
              <w:spacing w:before="1"/>
              <w:ind w:left="139"/>
              <w:rPr>
                <w:b/>
                <w:sz w:val="24"/>
              </w:rPr>
            </w:pPr>
            <w:r w:rsidRPr="00D11D4F">
              <w:rPr>
                <w:b/>
                <w:spacing w:val="-5"/>
                <w:sz w:val="24"/>
              </w:rPr>
              <w:t>No.</w:t>
            </w:r>
          </w:p>
        </w:tc>
        <w:tc>
          <w:tcPr>
            <w:tcW w:w="4882" w:type="dxa"/>
            <w:vMerge w:val="restart"/>
          </w:tcPr>
          <w:p w14:paraId="2A35B450" w14:textId="1FFFAAC5" w:rsidR="00D154E6" w:rsidRPr="00D11D4F" w:rsidRDefault="00D154E6" w:rsidP="00D154E6">
            <w:pPr>
              <w:pStyle w:val="TableParagraph"/>
              <w:spacing w:before="98"/>
              <w:rPr>
                <w:b/>
                <w:sz w:val="24"/>
              </w:rPr>
            </w:pPr>
          </w:p>
          <w:p w14:paraId="6953258B" w14:textId="4C988BD2" w:rsidR="00D154E6" w:rsidRPr="00D11D4F" w:rsidRDefault="00D154E6" w:rsidP="00D154E6">
            <w:pPr>
              <w:pStyle w:val="TableParagraph"/>
              <w:spacing w:before="1"/>
              <w:ind w:left="3"/>
              <w:jc w:val="center"/>
              <w:rPr>
                <w:b/>
                <w:sz w:val="24"/>
              </w:rPr>
            </w:pPr>
            <w:r w:rsidRPr="00D11D4F">
              <w:rPr>
                <w:b/>
                <w:spacing w:val="-2"/>
                <w:sz w:val="24"/>
              </w:rPr>
              <w:t>Pernyataan</w:t>
            </w:r>
          </w:p>
        </w:tc>
        <w:tc>
          <w:tcPr>
            <w:tcW w:w="3196" w:type="dxa"/>
            <w:gridSpan w:val="5"/>
          </w:tcPr>
          <w:p w14:paraId="35D44673" w14:textId="03427C9B" w:rsidR="00D154E6" w:rsidRPr="00D11D4F" w:rsidRDefault="00D154E6" w:rsidP="00D154E6">
            <w:pPr>
              <w:pStyle w:val="TableParagraph"/>
              <w:spacing w:before="2"/>
              <w:ind w:left="994"/>
              <w:rPr>
                <w:b/>
                <w:sz w:val="24"/>
              </w:rPr>
            </w:pPr>
            <w:r w:rsidRPr="00D11D4F">
              <w:rPr>
                <w:b/>
                <w:sz w:val="24"/>
              </w:rPr>
              <w:t xml:space="preserve">Skala </w:t>
            </w:r>
            <w:r w:rsidRPr="00D11D4F">
              <w:rPr>
                <w:b/>
                <w:spacing w:val="-2"/>
                <w:sz w:val="24"/>
              </w:rPr>
              <w:t>Penilaian</w:t>
            </w:r>
          </w:p>
        </w:tc>
      </w:tr>
      <w:tr w:rsidR="00D154E6" w:rsidRPr="00D11D4F" w14:paraId="06ADA1D6" w14:textId="77777777" w:rsidTr="00D154E6">
        <w:trPr>
          <w:trHeight w:val="326"/>
        </w:trPr>
        <w:tc>
          <w:tcPr>
            <w:tcW w:w="633" w:type="dxa"/>
            <w:vMerge/>
            <w:tcBorders>
              <w:top w:val="nil"/>
            </w:tcBorders>
          </w:tcPr>
          <w:p w14:paraId="1F419053" w14:textId="77777777" w:rsidR="00D154E6" w:rsidRPr="00D11D4F" w:rsidRDefault="00D154E6" w:rsidP="00D154E6">
            <w:pPr>
              <w:rPr>
                <w:rFonts w:ascii="Times New Roman" w:hAnsi="Times New Roman" w:cs="Times New Roman"/>
                <w:sz w:val="2"/>
                <w:szCs w:val="2"/>
              </w:rPr>
            </w:pPr>
          </w:p>
        </w:tc>
        <w:tc>
          <w:tcPr>
            <w:tcW w:w="4882" w:type="dxa"/>
            <w:vMerge/>
            <w:tcBorders>
              <w:top w:val="nil"/>
            </w:tcBorders>
          </w:tcPr>
          <w:p w14:paraId="314A9220" w14:textId="77777777" w:rsidR="00D154E6" w:rsidRPr="00D11D4F" w:rsidRDefault="00D154E6" w:rsidP="00D154E6">
            <w:pPr>
              <w:rPr>
                <w:rFonts w:ascii="Times New Roman" w:hAnsi="Times New Roman" w:cs="Times New Roman"/>
                <w:sz w:val="2"/>
                <w:szCs w:val="2"/>
              </w:rPr>
            </w:pPr>
          </w:p>
        </w:tc>
        <w:tc>
          <w:tcPr>
            <w:tcW w:w="676" w:type="dxa"/>
          </w:tcPr>
          <w:p w14:paraId="14D4A487" w14:textId="77777777" w:rsidR="00D154E6" w:rsidRPr="00D11D4F" w:rsidRDefault="00D154E6" w:rsidP="00D154E6">
            <w:pPr>
              <w:pStyle w:val="TableParagraph"/>
              <w:spacing w:line="275" w:lineRule="exact"/>
              <w:ind w:left="1" w:right="3"/>
              <w:jc w:val="center"/>
              <w:rPr>
                <w:b/>
                <w:sz w:val="24"/>
              </w:rPr>
            </w:pPr>
            <w:r w:rsidRPr="00D11D4F">
              <w:rPr>
                <w:b/>
                <w:spacing w:val="-5"/>
                <w:sz w:val="24"/>
              </w:rPr>
              <w:t>STS</w:t>
            </w:r>
          </w:p>
        </w:tc>
        <w:tc>
          <w:tcPr>
            <w:tcW w:w="628" w:type="dxa"/>
          </w:tcPr>
          <w:p w14:paraId="3CB88CC9" w14:textId="77777777" w:rsidR="00D154E6" w:rsidRPr="00D11D4F" w:rsidRDefault="00D154E6" w:rsidP="00D154E6">
            <w:pPr>
              <w:pStyle w:val="TableParagraph"/>
              <w:spacing w:line="275" w:lineRule="exact"/>
              <w:ind w:left="8" w:right="1"/>
              <w:jc w:val="center"/>
              <w:rPr>
                <w:b/>
                <w:sz w:val="24"/>
              </w:rPr>
            </w:pPr>
            <w:r w:rsidRPr="00D11D4F">
              <w:rPr>
                <w:b/>
                <w:spacing w:val="-5"/>
                <w:sz w:val="24"/>
              </w:rPr>
              <w:t>TS</w:t>
            </w:r>
          </w:p>
        </w:tc>
        <w:tc>
          <w:tcPr>
            <w:tcW w:w="632" w:type="dxa"/>
          </w:tcPr>
          <w:p w14:paraId="0EFDC846" w14:textId="77777777" w:rsidR="00D154E6" w:rsidRPr="00D11D4F" w:rsidRDefault="00D154E6" w:rsidP="00D154E6">
            <w:pPr>
              <w:pStyle w:val="TableParagraph"/>
              <w:spacing w:line="275" w:lineRule="exact"/>
              <w:ind w:left="1"/>
              <w:jc w:val="center"/>
              <w:rPr>
                <w:b/>
                <w:sz w:val="24"/>
              </w:rPr>
            </w:pPr>
            <w:r w:rsidRPr="00D11D4F">
              <w:rPr>
                <w:b/>
                <w:spacing w:val="-5"/>
                <w:sz w:val="24"/>
              </w:rPr>
              <w:t>KS</w:t>
            </w:r>
          </w:p>
        </w:tc>
        <w:tc>
          <w:tcPr>
            <w:tcW w:w="628" w:type="dxa"/>
          </w:tcPr>
          <w:p w14:paraId="38F8E352" w14:textId="77777777" w:rsidR="00D154E6" w:rsidRPr="00D11D4F" w:rsidRDefault="00D154E6" w:rsidP="00D154E6">
            <w:pPr>
              <w:pStyle w:val="TableParagraph"/>
              <w:spacing w:line="275" w:lineRule="exact"/>
              <w:ind w:left="8"/>
              <w:jc w:val="center"/>
              <w:rPr>
                <w:b/>
                <w:sz w:val="24"/>
              </w:rPr>
            </w:pPr>
            <w:r w:rsidRPr="00D11D4F">
              <w:rPr>
                <w:b/>
                <w:spacing w:val="-10"/>
                <w:sz w:val="24"/>
              </w:rPr>
              <w:t>S</w:t>
            </w:r>
          </w:p>
        </w:tc>
        <w:tc>
          <w:tcPr>
            <w:tcW w:w="632" w:type="dxa"/>
          </w:tcPr>
          <w:p w14:paraId="3F359BFA" w14:textId="77777777" w:rsidR="00D154E6" w:rsidRPr="00D11D4F" w:rsidRDefault="00D154E6" w:rsidP="00D154E6">
            <w:pPr>
              <w:pStyle w:val="TableParagraph"/>
              <w:spacing w:line="275" w:lineRule="exact"/>
              <w:ind w:left="1" w:right="1"/>
              <w:jc w:val="center"/>
              <w:rPr>
                <w:b/>
                <w:sz w:val="24"/>
              </w:rPr>
            </w:pPr>
            <w:r w:rsidRPr="00D11D4F">
              <w:rPr>
                <w:b/>
                <w:spacing w:val="-5"/>
                <w:sz w:val="24"/>
              </w:rPr>
              <w:t>SS</w:t>
            </w:r>
          </w:p>
        </w:tc>
      </w:tr>
      <w:tr w:rsidR="00D154E6" w:rsidRPr="00D11D4F" w14:paraId="100938EF" w14:textId="77777777" w:rsidTr="00D154E6">
        <w:trPr>
          <w:trHeight w:val="330"/>
        </w:trPr>
        <w:tc>
          <w:tcPr>
            <w:tcW w:w="633" w:type="dxa"/>
            <w:vMerge/>
            <w:tcBorders>
              <w:top w:val="nil"/>
            </w:tcBorders>
          </w:tcPr>
          <w:p w14:paraId="4E264451" w14:textId="77777777" w:rsidR="00D154E6" w:rsidRPr="00D11D4F" w:rsidRDefault="00D154E6" w:rsidP="00D154E6">
            <w:pPr>
              <w:rPr>
                <w:rFonts w:ascii="Times New Roman" w:hAnsi="Times New Roman" w:cs="Times New Roman"/>
                <w:sz w:val="2"/>
                <w:szCs w:val="2"/>
              </w:rPr>
            </w:pPr>
          </w:p>
        </w:tc>
        <w:tc>
          <w:tcPr>
            <w:tcW w:w="4882" w:type="dxa"/>
            <w:vMerge/>
            <w:tcBorders>
              <w:top w:val="nil"/>
            </w:tcBorders>
          </w:tcPr>
          <w:p w14:paraId="2D17AC65" w14:textId="77777777" w:rsidR="00D154E6" w:rsidRPr="00D11D4F" w:rsidRDefault="00D154E6" w:rsidP="00D154E6">
            <w:pPr>
              <w:rPr>
                <w:rFonts w:ascii="Times New Roman" w:hAnsi="Times New Roman" w:cs="Times New Roman"/>
                <w:sz w:val="2"/>
                <w:szCs w:val="2"/>
              </w:rPr>
            </w:pPr>
          </w:p>
        </w:tc>
        <w:tc>
          <w:tcPr>
            <w:tcW w:w="676" w:type="dxa"/>
          </w:tcPr>
          <w:p w14:paraId="003D77C9" w14:textId="33FD85DC" w:rsidR="00D154E6" w:rsidRPr="00D11D4F" w:rsidRDefault="00D154E6" w:rsidP="00D154E6">
            <w:pPr>
              <w:pStyle w:val="TableParagraph"/>
              <w:spacing w:before="3"/>
              <w:ind w:right="3"/>
              <w:jc w:val="center"/>
              <w:rPr>
                <w:b/>
                <w:sz w:val="24"/>
              </w:rPr>
            </w:pPr>
            <w:r w:rsidRPr="00D11D4F">
              <w:rPr>
                <w:b/>
                <w:spacing w:val="-10"/>
                <w:sz w:val="24"/>
              </w:rPr>
              <w:t>1</w:t>
            </w:r>
          </w:p>
        </w:tc>
        <w:tc>
          <w:tcPr>
            <w:tcW w:w="628" w:type="dxa"/>
          </w:tcPr>
          <w:p w14:paraId="51290C5F" w14:textId="77777777" w:rsidR="00D154E6" w:rsidRPr="00D11D4F" w:rsidRDefault="00D154E6" w:rsidP="00D154E6">
            <w:pPr>
              <w:pStyle w:val="TableParagraph"/>
              <w:spacing w:before="3"/>
              <w:ind w:left="8" w:right="6"/>
              <w:jc w:val="center"/>
              <w:rPr>
                <w:b/>
                <w:sz w:val="24"/>
              </w:rPr>
            </w:pPr>
            <w:r w:rsidRPr="00D11D4F">
              <w:rPr>
                <w:b/>
                <w:spacing w:val="-10"/>
                <w:sz w:val="24"/>
              </w:rPr>
              <w:t>2</w:t>
            </w:r>
          </w:p>
        </w:tc>
        <w:tc>
          <w:tcPr>
            <w:tcW w:w="632" w:type="dxa"/>
          </w:tcPr>
          <w:p w14:paraId="2ECC74C0" w14:textId="77777777" w:rsidR="00D154E6" w:rsidRPr="00D11D4F" w:rsidRDefault="00D154E6" w:rsidP="00D154E6">
            <w:pPr>
              <w:pStyle w:val="TableParagraph"/>
              <w:spacing w:before="3"/>
              <w:ind w:left="1" w:right="1"/>
              <w:jc w:val="center"/>
              <w:rPr>
                <w:b/>
                <w:sz w:val="24"/>
              </w:rPr>
            </w:pPr>
            <w:r w:rsidRPr="00D11D4F">
              <w:rPr>
                <w:b/>
                <w:spacing w:val="-10"/>
                <w:sz w:val="24"/>
              </w:rPr>
              <w:t>3</w:t>
            </w:r>
          </w:p>
        </w:tc>
        <w:tc>
          <w:tcPr>
            <w:tcW w:w="628" w:type="dxa"/>
          </w:tcPr>
          <w:p w14:paraId="74A7C29D" w14:textId="77777777" w:rsidR="00D154E6" w:rsidRPr="00D11D4F" w:rsidRDefault="00D154E6" w:rsidP="00D154E6">
            <w:pPr>
              <w:pStyle w:val="TableParagraph"/>
              <w:spacing w:before="3"/>
              <w:ind w:left="8" w:right="5"/>
              <w:jc w:val="center"/>
              <w:rPr>
                <w:b/>
                <w:sz w:val="24"/>
              </w:rPr>
            </w:pPr>
            <w:r w:rsidRPr="00D11D4F">
              <w:rPr>
                <w:b/>
                <w:spacing w:val="-10"/>
                <w:sz w:val="24"/>
              </w:rPr>
              <w:t>4</w:t>
            </w:r>
          </w:p>
        </w:tc>
        <w:tc>
          <w:tcPr>
            <w:tcW w:w="632" w:type="dxa"/>
          </w:tcPr>
          <w:p w14:paraId="62E1EB35" w14:textId="77777777" w:rsidR="00D154E6" w:rsidRPr="00D11D4F" w:rsidRDefault="00D154E6" w:rsidP="00D154E6">
            <w:pPr>
              <w:pStyle w:val="TableParagraph"/>
              <w:spacing w:before="3"/>
              <w:ind w:left="1" w:right="1"/>
              <w:jc w:val="center"/>
              <w:rPr>
                <w:b/>
                <w:sz w:val="24"/>
              </w:rPr>
            </w:pPr>
            <w:r w:rsidRPr="00D11D4F">
              <w:rPr>
                <w:b/>
                <w:spacing w:val="-10"/>
                <w:sz w:val="24"/>
              </w:rPr>
              <w:t>5</w:t>
            </w:r>
          </w:p>
        </w:tc>
      </w:tr>
      <w:tr w:rsidR="00D154E6" w:rsidRPr="00D11D4F" w14:paraId="2184397E" w14:textId="77777777" w:rsidTr="00D154E6">
        <w:trPr>
          <w:trHeight w:val="665"/>
        </w:trPr>
        <w:tc>
          <w:tcPr>
            <w:tcW w:w="633" w:type="dxa"/>
          </w:tcPr>
          <w:p w14:paraId="4CD9D2C9" w14:textId="77777777" w:rsidR="00D154E6" w:rsidRPr="00D11D4F" w:rsidRDefault="00D154E6" w:rsidP="00D154E6">
            <w:pPr>
              <w:pStyle w:val="TableParagraph"/>
              <w:spacing w:before="275"/>
              <w:ind w:left="8"/>
              <w:jc w:val="center"/>
              <w:rPr>
                <w:sz w:val="24"/>
              </w:rPr>
            </w:pPr>
            <w:r w:rsidRPr="00D11D4F">
              <w:rPr>
                <w:spacing w:val="-10"/>
                <w:sz w:val="24"/>
              </w:rPr>
              <w:t>1</w:t>
            </w:r>
          </w:p>
        </w:tc>
        <w:tc>
          <w:tcPr>
            <w:tcW w:w="4882" w:type="dxa"/>
          </w:tcPr>
          <w:p w14:paraId="5B783811" w14:textId="0D0C0466" w:rsidR="00D154E6" w:rsidRPr="00D11D4F" w:rsidRDefault="00204193" w:rsidP="00D154E6">
            <w:pPr>
              <w:pStyle w:val="TableParagraph"/>
              <w:spacing w:line="276" w:lineRule="exact"/>
              <w:ind w:left="106" w:right="97"/>
              <w:jc w:val="both"/>
              <w:rPr>
                <w:sz w:val="24"/>
              </w:rPr>
            </w:pPr>
            <w:r w:rsidRPr="00204193">
              <w:rPr>
                <w:sz w:val="24"/>
                <w:lang w:val="id-ID"/>
              </w:rPr>
              <w:t>Laporan keuangan disusun sesuai dengan Standar Akuntansi Pemerintahan</w:t>
            </w:r>
            <w:r>
              <w:rPr>
                <w:sz w:val="24"/>
                <w:lang w:val="id-ID"/>
              </w:rPr>
              <w:t>.</w:t>
            </w:r>
          </w:p>
        </w:tc>
        <w:tc>
          <w:tcPr>
            <w:tcW w:w="676" w:type="dxa"/>
          </w:tcPr>
          <w:p w14:paraId="2E0BD638" w14:textId="04602CCA" w:rsidR="00D154E6" w:rsidRPr="00D11D4F" w:rsidRDefault="00D154E6" w:rsidP="00D154E6">
            <w:pPr>
              <w:pStyle w:val="TableParagraph"/>
            </w:pPr>
          </w:p>
        </w:tc>
        <w:tc>
          <w:tcPr>
            <w:tcW w:w="628" w:type="dxa"/>
          </w:tcPr>
          <w:p w14:paraId="1725E75B" w14:textId="77777777" w:rsidR="00D154E6" w:rsidRPr="00D11D4F" w:rsidRDefault="00D154E6" w:rsidP="00D154E6">
            <w:pPr>
              <w:pStyle w:val="TableParagraph"/>
            </w:pPr>
          </w:p>
        </w:tc>
        <w:tc>
          <w:tcPr>
            <w:tcW w:w="632" w:type="dxa"/>
          </w:tcPr>
          <w:p w14:paraId="24294CB3" w14:textId="6DF34D7F" w:rsidR="00D154E6" w:rsidRPr="00D11D4F" w:rsidRDefault="00D154E6" w:rsidP="00D154E6">
            <w:pPr>
              <w:pStyle w:val="TableParagraph"/>
            </w:pPr>
          </w:p>
        </w:tc>
        <w:tc>
          <w:tcPr>
            <w:tcW w:w="628" w:type="dxa"/>
          </w:tcPr>
          <w:p w14:paraId="5F70432C" w14:textId="77777777" w:rsidR="00D154E6" w:rsidRPr="00D11D4F" w:rsidRDefault="00D154E6" w:rsidP="00D154E6">
            <w:pPr>
              <w:pStyle w:val="TableParagraph"/>
            </w:pPr>
          </w:p>
        </w:tc>
        <w:tc>
          <w:tcPr>
            <w:tcW w:w="632" w:type="dxa"/>
          </w:tcPr>
          <w:p w14:paraId="70CDC825" w14:textId="77777777" w:rsidR="00D154E6" w:rsidRPr="00D11D4F" w:rsidRDefault="00D154E6" w:rsidP="00D154E6">
            <w:pPr>
              <w:pStyle w:val="TableParagraph"/>
            </w:pPr>
          </w:p>
        </w:tc>
      </w:tr>
      <w:tr w:rsidR="00D154E6" w:rsidRPr="00D11D4F" w14:paraId="350BA51E" w14:textId="77777777" w:rsidTr="0076420C">
        <w:trPr>
          <w:trHeight w:val="530"/>
        </w:trPr>
        <w:tc>
          <w:tcPr>
            <w:tcW w:w="633" w:type="dxa"/>
          </w:tcPr>
          <w:p w14:paraId="1AB61179" w14:textId="77777777" w:rsidR="00D154E6" w:rsidRDefault="00D154E6" w:rsidP="0076420C">
            <w:pPr>
              <w:pStyle w:val="TableParagraph"/>
              <w:ind w:left="8"/>
              <w:jc w:val="center"/>
              <w:rPr>
                <w:b/>
                <w:sz w:val="24"/>
              </w:rPr>
            </w:pPr>
          </w:p>
          <w:p w14:paraId="3A64C037" w14:textId="77777777" w:rsidR="0076420C" w:rsidRDefault="0076420C" w:rsidP="0076420C">
            <w:pPr>
              <w:pStyle w:val="TableParagraph"/>
              <w:ind w:left="8"/>
              <w:jc w:val="center"/>
              <w:rPr>
                <w:bCs/>
                <w:sz w:val="24"/>
              </w:rPr>
            </w:pPr>
            <w:r>
              <w:rPr>
                <w:bCs/>
                <w:sz w:val="24"/>
              </w:rPr>
              <w:t>2</w:t>
            </w:r>
          </w:p>
          <w:p w14:paraId="1B540DC5" w14:textId="55E084E8" w:rsidR="0076420C" w:rsidRPr="0076420C" w:rsidRDefault="0076420C" w:rsidP="0076420C">
            <w:pPr>
              <w:pStyle w:val="TableParagraph"/>
              <w:ind w:left="8"/>
              <w:jc w:val="center"/>
              <w:rPr>
                <w:bCs/>
                <w:sz w:val="24"/>
              </w:rPr>
            </w:pPr>
          </w:p>
        </w:tc>
        <w:tc>
          <w:tcPr>
            <w:tcW w:w="4882" w:type="dxa"/>
          </w:tcPr>
          <w:p w14:paraId="50EB2C68" w14:textId="4EE51F9E" w:rsidR="0076420C" w:rsidRDefault="0076420C" w:rsidP="00D154E6">
            <w:pPr>
              <w:pStyle w:val="TableParagraph"/>
              <w:spacing w:line="270" w:lineRule="atLeast"/>
              <w:ind w:left="106" w:right="99"/>
              <w:jc w:val="both"/>
              <w:rPr>
                <w:sz w:val="24"/>
                <w:lang w:val="id-ID"/>
              </w:rPr>
            </w:pPr>
          </w:p>
          <w:p w14:paraId="02A0FF89" w14:textId="38C3C5B0" w:rsidR="00D154E6" w:rsidRPr="00D11D4F" w:rsidRDefault="00204193" w:rsidP="00D154E6">
            <w:pPr>
              <w:pStyle w:val="TableParagraph"/>
              <w:spacing w:line="270" w:lineRule="atLeast"/>
              <w:ind w:left="106" w:right="99"/>
              <w:jc w:val="both"/>
              <w:rPr>
                <w:sz w:val="24"/>
              </w:rPr>
            </w:pPr>
            <w:r w:rsidRPr="00204193">
              <w:rPr>
                <w:sz w:val="24"/>
                <w:lang w:val="id-ID"/>
              </w:rPr>
              <w:t>Laporan keuangan disajikan secara tepat waktu.</w:t>
            </w:r>
          </w:p>
        </w:tc>
        <w:tc>
          <w:tcPr>
            <w:tcW w:w="676" w:type="dxa"/>
          </w:tcPr>
          <w:p w14:paraId="7577CA63" w14:textId="273363B8" w:rsidR="00D154E6" w:rsidRPr="00D11D4F" w:rsidRDefault="00D154E6" w:rsidP="00D154E6">
            <w:pPr>
              <w:pStyle w:val="TableParagraph"/>
            </w:pPr>
          </w:p>
        </w:tc>
        <w:tc>
          <w:tcPr>
            <w:tcW w:w="628" w:type="dxa"/>
          </w:tcPr>
          <w:p w14:paraId="0F9C2AD6" w14:textId="77777777" w:rsidR="00D154E6" w:rsidRPr="00D11D4F" w:rsidRDefault="00D154E6" w:rsidP="00D154E6">
            <w:pPr>
              <w:pStyle w:val="TableParagraph"/>
            </w:pPr>
          </w:p>
        </w:tc>
        <w:tc>
          <w:tcPr>
            <w:tcW w:w="632" w:type="dxa"/>
          </w:tcPr>
          <w:p w14:paraId="75240950" w14:textId="1083FA03" w:rsidR="00D154E6" w:rsidRPr="00D11D4F" w:rsidRDefault="00D154E6" w:rsidP="00D154E6">
            <w:pPr>
              <w:pStyle w:val="TableParagraph"/>
            </w:pPr>
          </w:p>
        </w:tc>
        <w:tc>
          <w:tcPr>
            <w:tcW w:w="628" w:type="dxa"/>
          </w:tcPr>
          <w:p w14:paraId="02863D66" w14:textId="77777777" w:rsidR="00D154E6" w:rsidRPr="00D11D4F" w:rsidRDefault="00D154E6" w:rsidP="00D154E6">
            <w:pPr>
              <w:pStyle w:val="TableParagraph"/>
            </w:pPr>
          </w:p>
        </w:tc>
        <w:tc>
          <w:tcPr>
            <w:tcW w:w="632" w:type="dxa"/>
          </w:tcPr>
          <w:p w14:paraId="72EE24EE" w14:textId="77777777" w:rsidR="00D154E6" w:rsidRPr="00D11D4F" w:rsidRDefault="00D154E6" w:rsidP="00D154E6">
            <w:pPr>
              <w:pStyle w:val="TableParagraph"/>
            </w:pPr>
          </w:p>
        </w:tc>
      </w:tr>
      <w:tr w:rsidR="00D154E6" w:rsidRPr="00D11D4F" w14:paraId="741DB0FF" w14:textId="77777777" w:rsidTr="00D154E6">
        <w:trPr>
          <w:trHeight w:val="638"/>
        </w:trPr>
        <w:tc>
          <w:tcPr>
            <w:tcW w:w="633" w:type="dxa"/>
          </w:tcPr>
          <w:p w14:paraId="1ACA349C" w14:textId="77777777" w:rsidR="00D154E6" w:rsidRPr="00D11D4F" w:rsidRDefault="00D154E6" w:rsidP="00D154E6">
            <w:pPr>
              <w:pStyle w:val="TableParagraph"/>
              <w:spacing w:before="179"/>
              <w:ind w:left="8"/>
              <w:jc w:val="center"/>
              <w:rPr>
                <w:sz w:val="24"/>
              </w:rPr>
            </w:pPr>
            <w:r w:rsidRPr="00D11D4F">
              <w:rPr>
                <w:spacing w:val="-10"/>
                <w:sz w:val="24"/>
              </w:rPr>
              <w:t>3</w:t>
            </w:r>
          </w:p>
        </w:tc>
        <w:tc>
          <w:tcPr>
            <w:tcW w:w="4882" w:type="dxa"/>
          </w:tcPr>
          <w:p w14:paraId="5A510DCD" w14:textId="36F391B2" w:rsidR="00D154E6" w:rsidRPr="00D11D4F" w:rsidRDefault="00204193" w:rsidP="00D154E6">
            <w:pPr>
              <w:pStyle w:val="TableParagraph"/>
              <w:tabs>
                <w:tab w:val="left" w:pos="817"/>
                <w:tab w:val="left" w:pos="1355"/>
                <w:tab w:val="left" w:pos="2861"/>
                <w:tab w:val="left" w:pos="3648"/>
                <w:tab w:val="left" w:pos="4303"/>
              </w:tabs>
              <w:spacing w:before="43"/>
              <w:ind w:left="106" w:right="98"/>
              <w:rPr>
                <w:sz w:val="24"/>
              </w:rPr>
            </w:pPr>
            <w:r w:rsidRPr="00204193">
              <w:rPr>
                <w:spacing w:val="-2"/>
                <w:sz w:val="24"/>
                <w:lang w:val="id-ID"/>
              </w:rPr>
              <w:t>Laporan keuangan bebas dari kesalahan material.</w:t>
            </w:r>
          </w:p>
        </w:tc>
        <w:tc>
          <w:tcPr>
            <w:tcW w:w="676" w:type="dxa"/>
          </w:tcPr>
          <w:p w14:paraId="728B5619" w14:textId="77777777" w:rsidR="00D154E6" w:rsidRPr="00D11D4F" w:rsidRDefault="00D154E6" w:rsidP="00D154E6">
            <w:pPr>
              <w:pStyle w:val="TableParagraph"/>
            </w:pPr>
          </w:p>
        </w:tc>
        <w:tc>
          <w:tcPr>
            <w:tcW w:w="628" w:type="dxa"/>
          </w:tcPr>
          <w:p w14:paraId="6672FB1C" w14:textId="77777777" w:rsidR="00D154E6" w:rsidRPr="00D11D4F" w:rsidRDefault="00D154E6" w:rsidP="00D154E6">
            <w:pPr>
              <w:pStyle w:val="TableParagraph"/>
            </w:pPr>
          </w:p>
        </w:tc>
        <w:tc>
          <w:tcPr>
            <w:tcW w:w="632" w:type="dxa"/>
          </w:tcPr>
          <w:p w14:paraId="64184F17" w14:textId="3D27C05D" w:rsidR="00D154E6" w:rsidRPr="00D11D4F" w:rsidRDefault="00D154E6" w:rsidP="00D154E6">
            <w:pPr>
              <w:pStyle w:val="TableParagraph"/>
            </w:pPr>
          </w:p>
        </w:tc>
        <w:tc>
          <w:tcPr>
            <w:tcW w:w="628" w:type="dxa"/>
          </w:tcPr>
          <w:p w14:paraId="139F111B" w14:textId="77777777" w:rsidR="00D154E6" w:rsidRPr="00D11D4F" w:rsidRDefault="00D154E6" w:rsidP="00D154E6">
            <w:pPr>
              <w:pStyle w:val="TableParagraph"/>
            </w:pPr>
          </w:p>
        </w:tc>
        <w:tc>
          <w:tcPr>
            <w:tcW w:w="632" w:type="dxa"/>
          </w:tcPr>
          <w:p w14:paraId="585FF3ED" w14:textId="77777777" w:rsidR="00D154E6" w:rsidRPr="00D11D4F" w:rsidRDefault="00D154E6" w:rsidP="00D154E6">
            <w:pPr>
              <w:pStyle w:val="TableParagraph"/>
            </w:pPr>
          </w:p>
        </w:tc>
      </w:tr>
      <w:tr w:rsidR="00D154E6" w:rsidRPr="00D11D4F" w14:paraId="3A0CF3B5" w14:textId="77777777" w:rsidTr="00D154E6">
        <w:trPr>
          <w:trHeight w:val="620"/>
        </w:trPr>
        <w:tc>
          <w:tcPr>
            <w:tcW w:w="633" w:type="dxa"/>
          </w:tcPr>
          <w:p w14:paraId="321C280A" w14:textId="77777777" w:rsidR="00D154E6" w:rsidRPr="00D11D4F" w:rsidRDefault="00D154E6" w:rsidP="00D154E6">
            <w:pPr>
              <w:pStyle w:val="TableParagraph"/>
              <w:spacing w:before="275"/>
              <w:ind w:left="8"/>
              <w:jc w:val="center"/>
              <w:rPr>
                <w:sz w:val="24"/>
              </w:rPr>
            </w:pPr>
            <w:r w:rsidRPr="00D11D4F">
              <w:rPr>
                <w:spacing w:val="-10"/>
                <w:sz w:val="24"/>
              </w:rPr>
              <w:t>4</w:t>
            </w:r>
          </w:p>
        </w:tc>
        <w:tc>
          <w:tcPr>
            <w:tcW w:w="4882" w:type="dxa"/>
          </w:tcPr>
          <w:p w14:paraId="7D38D5C8" w14:textId="219A8C57" w:rsidR="00D154E6" w:rsidRPr="00D11D4F" w:rsidRDefault="006D0D9C" w:rsidP="00D154E6">
            <w:pPr>
              <w:pStyle w:val="TableParagraph"/>
              <w:spacing w:line="276" w:lineRule="exact"/>
              <w:ind w:left="106" w:right="104"/>
              <w:jc w:val="both"/>
              <w:rPr>
                <w:sz w:val="24"/>
              </w:rPr>
            </w:pPr>
            <w:r w:rsidRPr="006D0D9C">
              <w:rPr>
                <w:sz w:val="24"/>
                <w:lang w:val="id-ID"/>
              </w:rPr>
              <w:t>Laporan keuangan dapat digunakan sebagai dasar pengambilan keputusan.</w:t>
            </w:r>
          </w:p>
        </w:tc>
        <w:tc>
          <w:tcPr>
            <w:tcW w:w="676" w:type="dxa"/>
          </w:tcPr>
          <w:p w14:paraId="086E44CF" w14:textId="77777777" w:rsidR="00D154E6" w:rsidRPr="00D11D4F" w:rsidRDefault="00D154E6" w:rsidP="00D154E6">
            <w:pPr>
              <w:pStyle w:val="TableParagraph"/>
            </w:pPr>
          </w:p>
        </w:tc>
        <w:tc>
          <w:tcPr>
            <w:tcW w:w="628" w:type="dxa"/>
          </w:tcPr>
          <w:p w14:paraId="09526316" w14:textId="48BC8FBC" w:rsidR="00D154E6" w:rsidRPr="00D11D4F" w:rsidRDefault="00D154E6" w:rsidP="00D154E6">
            <w:pPr>
              <w:pStyle w:val="TableParagraph"/>
            </w:pPr>
          </w:p>
        </w:tc>
        <w:tc>
          <w:tcPr>
            <w:tcW w:w="632" w:type="dxa"/>
          </w:tcPr>
          <w:p w14:paraId="38B00B13" w14:textId="77777777" w:rsidR="00D154E6" w:rsidRPr="00D11D4F" w:rsidRDefault="00D154E6" w:rsidP="00D154E6">
            <w:pPr>
              <w:pStyle w:val="TableParagraph"/>
            </w:pPr>
          </w:p>
        </w:tc>
        <w:tc>
          <w:tcPr>
            <w:tcW w:w="628" w:type="dxa"/>
          </w:tcPr>
          <w:p w14:paraId="54A5A7B3" w14:textId="77777777" w:rsidR="00D154E6" w:rsidRPr="00D11D4F" w:rsidRDefault="00D154E6" w:rsidP="00D154E6">
            <w:pPr>
              <w:pStyle w:val="TableParagraph"/>
            </w:pPr>
          </w:p>
        </w:tc>
        <w:tc>
          <w:tcPr>
            <w:tcW w:w="632" w:type="dxa"/>
          </w:tcPr>
          <w:p w14:paraId="721F6906" w14:textId="77777777" w:rsidR="00D154E6" w:rsidRPr="00D11D4F" w:rsidRDefault="00D154E6" w:rsidP="00D154E6">
            <w:pPr>
              <w:pStyle w:val="TableParagraph"/>
            </w:pPr>
          </w:p>
        </w:tc>
      </w:tr>
      <w:tr w:rsidR="00204193" w:rsidRPr="00D11D4F" w14:paraId="2E08CB26" w14:textId="77777777" w:rsidTr="00D154E6">
        <w:trPr>
          <w:trHeight w:val="620"/>
        </w:trPr>
        <w:tc>
          <w:tcPr>
            <w:tcW w:w="633" w:type="dxa"/>
          </w:tcPr>
          <w:p w14:paraId="35AB030E" w14:textId="7D70A4C2" w:rsidR="00204193" w:rsidRPr="00D11D4F" w:rsidRDefault="006D0D9C" w:rsidP="00D154E6">
            <w:pPr>
              <w:pStyle w:val="TableParagraph"/>
              <w:spacing w:before="275"/>
              <w:ind w:left="8"/>
              <w:jc w:val="center"/>
              <w:rPr>
                <w:spacing w:val="-10"/>
                <w:sz w:val="24"/>
              </w:rPr>
            </w:pPr>
            <w:r>
              <w:rPr>
                <w:spacing w:val="-10"/>
                <w:sz w:val="24"/>
              </w:rPr>
              <w:t>5</w:t>
            </w:r>
          </w:p>
        </w:tc>
        <w:tc>
          <w:tcPr>
            <w:tcW w:w="4882" w:type="dxa"/>
          </w:tcPr>
          <w:p w14:paraId="7CA10D5E" w14:textId="636D4A62" w:rsidR="00204193" w:rsidRPr="00D11D4F" w:rsidRDefault="006D0D9C" w:rsidP="00D154E6">
            <w:pPr>
              <w:pStyle w:val="TableParagraph"/>
              <w:spacing w:line="276" w:lineRule="exact"/>
              <w:ind w:left="106" w:right="104"/>
              <w:jc w:val="both"/>
              <w:rPr>
                <w:sz w:val="24"/>
              </w:rPr>
            </w:pPr>
            <w:r w:rsidRPr="006D0D9C">
              <w:rPr>
                <w:sz w:val="24"/>
                <w:lang w:val="id-ID"/>
              </w:rPr>
              <w:t>Laporan keuangan dapat dipercaya dan dapat diuji kebenarannya.</w:t>
            </w:r>
          </w:p>
        </w:tc>
        <w:tc>
          <w:tcPr>
            <w:tcW w:w="676" w:type="dxa"/>
          </w:tcPr>
          <w:p w14:paraId="498AD4D2" w14:textId="77777777" w:rsidR="00204193" w:rsidRPr="00D11D4F" w:rsidRDefault="00204193" w:rsidP="00D154E6">
            <w:pPr>
              <w:pStyle w:val="TableParagraph"/>
            </w:pPr>
          </w:p>
        </w:tc>
        <w:tc>
          <w:tcPr>
            <w:tcW w:w="628" w:type="dxa"/>
          </w:tcPr>
          <w:p w14:paraId="6E1357ED" w14:textId="4778013A" w:rsidR="00204193" w:rsidRPr="00D11D4F" w:rsidRDefault="00204193" w:rsidP="00D154E6">
            <w:pPr>
              <w:pStyle w:val="TableParagraph"/>
            </w:pPr>
          </w:p>
        </w:tc>
        <w:tc>
          <w:tcPr>
            <w:tcW w:w="632" w:type="dxa"/>
          </w:tcPr>
          <w:p w14:paraId="7720FE8E" w14:textId="77777777" w:rsidR="00204193" w:rsidRPr="00D11D4F" w:rsidRDefault="00204193" w:rsidP="00D154E6">
            <w:pPr>
              <w:pStyle w:val="TableParagraph"/>
            </w:pPr>
          </w:p>
        </w:tc>
        <w:tc>
          <w:tcPr>
            <w:tcW w:w="628" w:type="dxa"/>
          </w:tcPr>
          <w:p w14:paraId="47D2774F" w14:textId="77777777" w:rsidR="00204193" w:rsidRPr="00D11D4F" w:rsidRDefault="00204193" w:rsidP="00D154E6">
            <w:pPr>
              <w:pStyle w:val="TableParagraph"/>
            </w:pPr>
          </w:p>
        </w:tc>
        <w:tc>
          <w:tcPr>
            <w:tcW w:w="632" w:type="dxa"/>
          </w:tcPr>
          <w:p w14:paraId="7037F6ED" w14:textId="77777777" w:rsidR="00204193" w:rsidRPr="00D11D4F" w:rsidRDefault="00204193" w:rsidP="00D154E6">
            <w:pPr>
              <w:pStyle w:val="TableParagraph"/>
            </w:pPr>
          </w:p>
        </w:tc>
      </w:tr>
    </w:tbl>
    <w:p w14:paraId="24B17429" w14:textId="22E8F1C0" w:rsidR="00D154E6" w:rsidRPr="00D11D4F" w:rsidRDefault="00D154E6" w:rsidP="005E3D99">
      <w:pPr>
        <w:spacing w:line="480" w:lineRule="auto"/>
        <w:jc w:val="both"/>
        <w:rPr>
          <w:rFonts w:ascii="Times New Roman" w:hAnsi="Times New Roman" w:cs="Times New Roman"/>
          <w:b/>
          <w:sz w:val="24"/>
          <w:szCs w:val="24"/>
        </w:rPr>
      </w:pPr>
    </w:p>
    <w:p w14:paraId="30499005" w14:textId="48A4E575" w:rsidR="002D293C" w:rsidRPr="00D11D4F" w:rsidRDefault="002D293C" w:rsidP="005E3D99">
      <w:pPr>
        <w:spacing w:line="480" w:lineRule="auto"/>
        <w:jc w:val="both"/>
        <w:rPr>
          <w:rFonts w:ascii="Times New Roman" w:hAnsi="Times New Roman" w:cs="Times New Roman"/>
          <w:bCs/>
          <w:sz w:val="24"/>
          <w:szCs w:val="24"/>
        </w:rPr>
      </w:pPr>
      <w:r w:rsidRPr="00D11D4F">
        <w:rPr>
          <w:rFonts w:ascii="Times New Roman" w:hAnsi="Times New Roman" w:cs="Times New Roman"/>
          <w:bCs/>
          <w:sz w:val="24"/>
          <w:szCs w:val="24"/>
        </w:rPr>
        <w:t>Sebelumnya saya ucapkan terima kasih atas partisipasinya dalam mengisi kuesioner ini. Jawaban anda sangat berharga bagi saya dalam menyelesaikan tugas akhir untuk penyelesaian program studi. Semua informasi yang anda berikan akan dijaga kerahasiaannya dan hanya digunakan untuk kepentingan penelitian ini. Semoga instansi ini selalu diberikan kemudahan dan kelancaran dalam menyelesaikan setiap tugas dan bentuk tanggung jawabnya. Dan seluruh pegawai senantiasa diberkahi kesehjatan dan kekuatan dalam melaksanakan pekerjaannya.</w:t>
      </w:r>
    </w:p>
    <w:p w14:paraId="51B11F40" w14:textId="597591A8" w:rsidR="002D293C" w:rsidRPr="00D11D4F" w:rsidRDefault="002D293C" w:rsidP="002D293C">
      <w:pPr>
        <w:pStyle w:val="BodyText"/>
        <w:spacing w:line="278" w:lineRule="auto"/>
        <w:ind w:right="3618"/>
      </w:pPr>
      <w:proofErr w:type="spellStart"/>
      <w:r w:rsidRPr="00D11D4F">
        <w:t>Demikian</w:t>
      </w:r>
      <w:proofErr w:type="spellEnd"/>
      <w:r w:rsidRPr="00D11D4F">
        <w:rPr>
          <w:spacing w:val="-5"/>
        </w:rPr>
        <w:t xml:space="preserve"> </w:t>
      </w:r>
      <w:proofErr w:type="spellStart"/>
      <w:r w:rsidRPr="00D11D4F">
        <w:t>sekali</w:t>
      </w:r>
      <w:proofErr w:type="spellEnd"/>
      <w:r w:rsidRPr="00D11D4F">
        <w:rPr>
          <w:spacing w:val="-10"/>
        </w:rPr>
        <w:t xml:space="preserve"> </w:t>
      </w:r>
      <w:proofErr w:type="spellStart"/>
      <w:r w:rsidRPr="00D11D4F">
        <w:t>lagi</w:t>
      </w:r>
      <w:proofErr w:type="spellEnd"/>
      <w:r w:rsidRPr="00D11D4F">
        <w:rPr>
          <w:spacing w:val="-3"/>
        </w:rPr>
        <w:t xml:space="preserve"> </w:t>
      </w:r>
      <w:proofErr w:type="spellStart"/>
      <w:r w:rsidRPr="00D11D4F">
        <w:t>saya</w:t>
      </w:r>
      <w:proofErr w:type="spellEnd"/>
      <w:r w:rsidRPr="00D11D4F">
        <w:rPr>
          <w:spacing w:val="-5"/>
        </w:rPr>
        <w:t xml:space="preserve"> </w:t>
      </w:r>
      <w:proofErr w:type="spellStart"/>
      <w:r w:rsidRPr="00D11D4F">
        <w:t>ucapkan</w:t>
      </w:r>
      <w:proofErr w:type="spellEnd"/>
      <w:r w:rsidRPr="00D11D4F">
        <w:rPr>
          <w:spacing w:val="-6"/>
        </w:rPr>
        <w:t xml:space="preserve"> </w:t>
      </w:r>
      <w:proofErr w:type="spellStart"/>
      <w:r w:rsidRPr="00D11D4F">
        <w:t>terima</w:t>
      </w:r>
      <w:proofErr w:type="spellEnd"/>
      <w:r w:rsidRPr="00D11D4F">
        <w:rPr>
          <w:spacing w:val="-9"/>
        </w:rPr>
        <w:t xml:space="preserve"> </w:t>
      </w:r>
      <w:proofErr w:type="spellStart"/>
      <w:r w:rsidRPr="00D11D4F">
        <w:t>kasih</w:t>
      </w:r>
      <w:proofErr w:type="spellEnd"/>
      <w:r w:rsidRPr="00D11D4F">
        <w:t xml:space="preserve">. Salam </w:t>
      </w:r>
      <w:proofErr w:type="spellStart"/>
      <w:r w:rsidRPr="00D11D4F">
        <w:t>hormat</w:t>
      </w:r>
      <w:proofErr w:type="spellEnd"/>
      <w:r w:rsidRPr="00D11D4F">
        <w:t>,</w:t>
      </w:r>
    </w:p>
    <w:p w14:paraId="4B43B908" w14:textId="2F535461" w:rsidR="002D293C" w:rsidRPr="00D11D4F" w:rsidRDefault="002D293C" w:rsidP="002D293C">
      <w:pPr>
        <w:pStyle w:val="BodyText"/>
        <w:spacing w:line="276" w:lineRule="auto"/>
        <w:ind w:right="6042"/>
      </w:pPr>
      <w:r w:rsidRPr="00D11D4F">
        <w:t>Oky Andre Wijaya</w:t>
      </w:r>
    </w:p>
    <w:p w14:paraId="1308BC09" w14:textId="269ED6CE" w:rsidR="002D293C" w:rsidRPr="00D11D4F" w:rsidRDefault="002D293C" w:rsidP="002D293C">
      <w:pPr>
        <w:pStyle w:val="BodyText"/>
        <w:spacing w:line="276" w:lineRule="auto"/>
        <w:ind w:right="6042"/>
      </w:pPr>
      <w:r w:rsidRPr="00D11D4F">
        <w:t>NIM : 1801035117</w:t>
      </w:r>
    </w:p>
    <w:p w14:paraId="75CFDFB6" w14:textId="50514408" w:rsidR="002D293C" w:rsidRDefault="002D293C" w:rsidP="005E3D99">
      <w:pPr>
        <w:spacing w:line="480" w:lineRule="auto"/>
        <w:jc w:val="both"/>
        <w:rPr>
          <w:rFonts w:ascii="Times New Roman" w:hAnsi="Times New Roman" w:cs="Times New Roman"/>
          <w:bCs/>
          <w:sz w:val="24"/>
          <w:szCs w:val="24"/>
        </w:rPr>
      </w:pPr>
    </w:p>
    <w:p w14:paraId="1C232A3B" w14:textId="5F02B75F" w:rsidR="005434CB" w:rsidRDefault="005434CB" w:rsidP="005E3D99">
      <w:pPr>
        <w:spacing w:line="480" w:lineRule="auto"/>
        <w:jc w:val="both"/>
        <w:rPr>
          <w:rFonts w:ascii="Times New Roman" w:hAnsi="Times New Roman" w:cs="Times New Roman"/>
          <w:bCs/>
          <w:sz w:val="24"/>
          <w:szCs w:val="24"/>
        </w:rPr>
      </w:pPr>
    </w:p>
    <w:p w14:paraId="4A55ABD9" w14:textId="54E1345E" w:rsidR="00FF13A5" w:rsidRDefault="00FF13A5" w:rsidP="005E3D99">
      <w:pPr>
        <w:spacing w:line="480" w:lineRule="auto"/>
        <w:jc w:val="both"/>
        <w:rPr>
          <w:rFonts w:ascii="Times New Roman" w:hAnsi="Times New Roman" w:cs="Times New Roman"/>
          <w:bCs/>
          <w:sz w:val="24"/>
          <w:szCs w:val="24"/>
        </w:rPr>
      </w:pPr>
    </w:p>
    <w:tbl>
      <w:tblPr>
        <w:tblpPr w:leftFromText="180" w:rightFromText="180" w:vertAnchor="text" w:horzAnchor="margin" w:tblpY="271"/>
        <w:tblW w:w="8210" w:type="dxa"/>
        <w:tblLook w:val="04A0" w:firstRow="1" w:lastRow="0" w:firstColumn="1" w:lastColumn="0" w:noHBand="0" w:noVBand="1"/>
      </w:tblPr>
      <w:tblGrid>
        <w:gridCol w:w="510"/>
        <w:gridCol w:w="598"/>
        <w:gridCol w:w="598"/>
        <w:gridCol w:w="597"/>
        <w:gridCol w:w="597"/>
        <w:gridCol w:w="597"/>
        <w:gridCol w:w="864"/>
        <w:gridCol w:w="597"/>
        <w:gridCol w:w="597"/>
        <w:gridCol w:w="597"/>
        <w:gridCol w:w="597"/>
        <w:gridCol w:w="597"/>
        <w:gridCol w:w="864"/>
      </w:tblGrid>
      <w:tr w:rsidR="00622DC5" w:rsidRPr="00622DC5" w14:paraId="7187B6F6" w14:textId="77777777" w:rsidTr="00622DC5">
        <w:trPr>
          <w:trHeight w:val="300"/>
        </w:trPr>
        <w:tc>
          <w:tcPr>
            <w:tcW w:w="510" w:type="dxa"/>
            <w:tcBorders>
              <w:top w:val="single" w:sz="4" w:space="0" w:color="000000"/>
              <w:left w:val="single" w:sz="4" w:space="0" w:color="000000"/>
              <w:bottom w:val="nil"/>
              <w:right w:val="single" w:sz="4" w:space="0" w:color="000000"/>
            </w:tcBorders>
            <w:shd w:val="clear" w:color="000000" w:fill="000000"/>
            <w:noWrap/>
            <w:vAlign w:val="bottom"/>
            <w:hideMark/>
          </w:tcPr>
          <w:p w14:paraId="01AFC2BC" w14:textId="77777777" w:rsidR="00622DC5" w:rsidRPr="00622DC5" w:rsidRDefault="00622DC5" w:rsidP="00622DC5">
            <w:pPr>
              <w:spacing w:after="0" w:line="240" w:lineRule="auto"/>
              <w:rPr>
                <w:rFonts w:ascii="Calibri" w:eastAsia="Times New Roman" w:hAnsi="Calibri" w:cs="Calibri"/>
                <w:b/>
                <w:bCs/>
                <w:color w:val="FFFFFF"/>
                <w:lang w:val="en-US"/>
              </w:rPr>
            </w:pPr>
            <w:r w:rsidRPr="00622DC5">
              <w:rPr>
                <w:rFonts w:ascii="Calibri" w:eastAsia="Times New Roman" w:hAnsi="Calibri" w:cs="Calibri"/>
                <w:b/>
                <w:bCs/>
                <w:color w:val="FFFFFF"/>
                <w:lang w:val="en-US"/>
              </w:rPr>
              <w:lastRenderedPageBreak/>
              <w:t>NO</w:t>
            </w:r>
          </w:p>
        </w:tc>
        <w:tc>
          <w:tcPr>
            <w:tcW w:w="598" w:type="dxa"/>
            <w:tcBorders>
              <w:top w:val="single" w:sz="4" w:space="0" w:color="000000"/>
              <w:left w:val="single" w:sz="4" w:space="0" w:color="000000"/>
              <w:bottom w:val="nil"/>
              <w:right w:val="nil"/>
            </w:tcBorders>
            <w:shd w:val="clear" w:color="000000" w:fill="000000"/>
            <w:noWrap/>
            <w:vAlign w:val="bottom"/>
            <w:hideMark/>
          </w:tcPr>
          <w:p w14:paraId="4ECE55CD" w14:textId="00D0FEF5" w:rsidR="00622DC5" w:rsidRPr="00622DC5" w:rsidRDefault="00622DC5" w:rsidP="00622DC5">
            <w:pPr>
              <w:spacing w:after="0" w:line="240" w:lineRule="auto"/>
              <w:rPr>
                <w:rFonts w:ascii="Calibri" w:eastAsia="Times New Roman" w:hAnsi="Calibri" w:cs="Calibri"/>
                <w:b/>
                <w:bCs/>
                <w:color w:val="FFFFFF"/>
                <w:lang w:val="en-US"/>
              </w:rPr>
            </w:pPr>
            <w:r w:rsidRPr="00622DC5">
              <w:rPr>
                <w:rFonts w:ascii="Calibri" w:eastAsia="Times New Roman" w:hAnsi="Calibri" w:cs="Calibri"/>
                <w:b/>
                <w:bCs/>
                <w:color w:val="FFFFFF"/>
                <w:lang w:val="en-US"/>
              </w:rPr>
              <w:t>x1.1</w:t>
            </w:r>
          </w:p>
        </w:tc>
        <w:tc>
          <w:tcPr>
            <w:tcW w:w="598" w:type="dxa"/>
            <w:tcBorders>
              <w:top w:val="single" w:sz="4" w:space="0" w:color="000000"/>
              <w:left w:val="nil"/>
              <w:bottom w:val="nil"/>
              <w:right w:val="nil"/>
            </w:tcBorders>
            <w:shd w:val="clear" w:color="000000" w:fill="000000"/>
            <w:noWrap/>
            <w:vAlign w:val="bottom"/>
            <w:hideMark/>
          </w:tcPr>
          <w:p w14:paraId="5CBE7975" w14:textId="77777777" w:rsidR="00622DC5" w:rsidRPr="00622DC5" w:rsidRDefault="00622DC5" w:rsidP="00622DC5">
            <w:pPr>
              <w:spacing w:after="0" w:line="240" w:lineRule="auto"/>
              <w:rPr>
                <w:rFonts w:ascii="Calibri" w:eastAsia="Times New Roman" w:hAnsi="Calibri" w:cs="Calibri"/>
                <w:b/>
                <w:bCs/>
                <w:color w:val="FFFFFF"/>
                <w:lang w:val="en-US"/>
              </w:rPr>
            </w:pPr>
            <w:r w:rsidRPr="00622DC5">
              <w:rPr>
                <w:rFonts w:ascii="Calibri" w:eastAsia="Times New Roman" w:hAnsi="Calibri" w:cs="Calibri"/>
                <w:b/>
                <w:bCs/>
                <w:color w:val="FFFFFF"/>
                <w:lang w:val="en-US"/>
              </w:rPr>
              <w:t>x1.2</w:t>
            </w:r>
          </w:p>
        </w:tc>
        <w:tc>
          <w:tcPr>
            <w:tcW w:w="597" w:type="dxa"/>
            <w:tcBorders>
              <w:top w:val="single" w:sz="4" w:space="0" w:color="000000"/>
              <w:left w:val="nil"/>
              <w:bottom w:val="nil"/>
              <w:right w:val="nil"/>
            </w:tcBorders>
            <w:shd w:val="clear" w:color="000000" w:fill="000000"/>
            <w:noWrap/>
            <w:vAlign w:val="bottom"/>
            <w:hideMark/>
          </w:tcPr>
          <w:p w14:paraId="12466223" w14:textId="29B11A31" w:rsidR="00622DC5" w:rsidRPr="00622DC5" w:rsidRDefault="00622DC5" w:rsidP="00622DC5">
            <w:pPr>
              <w:spacing w:after="0" w:line="240" w:lineRule="auto"/>
              <w:rPr>
                <w:rFonts w:ascii="Calibri" w:eastAsia="Times New Roman" w:hAnsi="Calibri" w:cs="Calibri"/>
                <w:b/>
                <w:bCs/>
                <w:color w:val="FFFFFF"/>
                <w:lang w:val="en-US"/>
              </w:rPr>
            </w:pPr>
            <w:r w:rsidRPr="00622DC5">
              <w:rPr>
                <w:rFonts w:ascii="Calibri" w:eastAsia="Times New Roman" w:hAnsi="Calibri" w:cs="Calibri"/>
                <w:b/>
                <w:bCs/>
                <w:color w:val="FFFFFF"/>
                <w:lang w:val="en-US"/>
              </w:rPr>
              <w:t>x1.3</w:t>
            </w:r>
          </w:p>
        </w:tc>
        <w:tc>
          <w:tcPr>
            <w:tcW w:w="597" w:type="dxa"/>
            <w:tcBorders>
              <w:top w:val="single" w:sz="4" w:space="0" w:color="000000"/>
              <w:left w:val="nil"/>
              <w:bottom w:val="nil"/>
              <w:right w:val="nil"/>
            </w:tcBorders>
            <w:shd w:val="clear" w:color="000000" w:fill="000000"/>
            <w:noWrap/>
            <w:vAlign w:val="bottom"/>
            <w:hideMark/>
          </w:tcPr>
          <w:p w14:paraId="312F8A05" w14:textId="77777777" w:rsidR="00622DC5" w:rsidRPr="00622DC5" w:rsidRDefault="00622DC5" w:rsidP="00622DC5">
            <w:pPr>
              <w:spacing w:after="0" w:line="240" w:lineRule="auto"/>
              <w:rPr>
                <w:rFonts w:ascii="Calibri" w:eastAsia="Times New Roman" w:hAnsi="Calibri" w:cs="Calibri"/>
                <w:b/>
                <w:bCs/>
                <w:color w:val="FFFFFF"/>
                <w:lang w:val="en-US"/>
              </w:rPr>
            </w:pPr>
            <w:r w:rsidRPr="00622DC5">
              <w:rPr>
                <w:rFonts w:ascii="Calibri" w:eastAsia="Times New Roman" w:hAnsi="Calibri" w:cs="Calibri"/>
                <w:b/>
                <w:bCs/>
                <w:color w:val="FFFFFF"/>
                <w:lang w:val="en-US"/>
              </w:rPr>
              <w:t>x1.4</w:t>
            </w:r>
          </w:p>
        </w:tc>
        <w:tc>
          <w:tcPr>
            <w:tcW w:w="597" w:type="dxa"/>
            <w:tcBorders>
              <w:top w:val="single" w:sz="4" w:space="0" w:color="000000"/>
              <w:left w:val="nil"/>
              <w:bottom w:val="nil"/>
              <w:right w:val="nil"/>
            </w:tcBorders>
            <w:shd w:val="clear" w:color="000000" w:fill="000000"/>
            <w:noWrap/>
            <w:vAlign w:val="bottom"/>
            <w:hideMark/>
          </w:tcPr>
          <w:p w14:paraId="07CEA93A" w14:textId="5CFE2CEB" w:rsidR="00622DC5" w:rsidRPr="00622DC5" w:rsidRDefault="00622DC5" w:rsidP="00622DC5">
            <w:pPr>
              <w:spacing w:after="0" w:line="240" w:lineRule="auto"/>
              <w:rPr>
                <w:rFonts w:ascii="Calibri" w:eastAsia="Times New Roman" w:hAnsi="Calibri" w:cs="Calibri"/>
                <w:b/>
                <w:bCs/>
                <w:color w:val="FFFFFF"/>
                <w:lang w:val="en-US"/>
              </w:rPr>
            </w:pPr>
            <w:r w:rsidRPr="00622DC5">
              <w:rPr>
                <w:rFonts w:ascii="Calibri" w:eastAsia="Times New Roman" w:hAnsi="Calibri" w:cs="Calibri"/>
                <w:b/>
                <w:bCs/>
                <w:color w:val="FFFFFF"/>
                <w:lang w:val="en-US"/>
              </w:rPr>
              <w:t>x1.5</w:t>
            </w:r>
          </w:p>
        </w:tc>
        <w:tc>
          <w:tcPr>
            <w:tcW w:w="864" w:type="dxa"/>
            <w:tcBorders>
              <w:top w:val="single" w:sz="4" w:space="0" w:color="000000"/>
              <w:left w:val="nil"/>
              <w:bottom w:val="nil"/>
              <w:right w:val="single" w:sz="4" w:space="0" w:color="000000"/>
            </w:tcBorders>
            <w:shd w:val="clear" w:color="000000" w:fill="000000"/>
            <w:noWrap/>
            <w:vAlign w:val="bottom"/>
            <w:hideMark/>
          </w:tcPr>
          <w:p w14:paraId="1E3ECD85" w14:textId="77777777" w:rsidR="00622DC5" w:rsidRPr="00622DC5" w:rsidRDefault="00622DC5" w:rsidP="00622DC5">
            <w:pPr>
              <w:spacing w:after="0" w:line="240" w:lineRule="auto"/>
              <w:rPr>
                <w:rFonts w:ascii="Calibri" w:eastAsia="Times New Roman" w:hAnsi="Calibri" w:cs="Calibri"/>
                <w:b/>
                <w:bCs/>
                <w:color w:val="FFFFFF"/>
                <w:lang w:val="en-US"/>
              </w:rPr>
            </w:pPr>
            <w:proofErr w:type="spellStart"/>
            <w:r w:rsidRPr="00622DC5">
              <w:rPr>
                <w:rFonts w:ascii="Calibri" w:eastAsia="Times New Roman" w:hAnsi="Calibri" w:cs="Calibri"/>
                <w:b/>
                <w:bCs/>
                <w:color w:val="FFFFFF"/>
                <w:lang w:val="en-US"/>
              </w:rPr>
              <w:t>Jumlah</w:t>
            </w:r>
            <w:proofErr w:type="spellEnd"/>
          </w:p>
        </w:tc>
        <w:tc>
          <w:tcPr>
            <w:tcW w:w="597" w:type="dxa"/>
            <w:tcBorders>
              <w:top w:val="single" w:sz="4" w:space="0" w:color="000000"/>
              <w:left w:val="single" w:sz="4" w:space="0" w:color="000000"/>
              <w:bottom w:val="nil"/>
              <w:right w:val="nil"/>
            </w:tcBorders>
            <w:shd w:val="clear" w:color="000000" w:fill="000000"/>
            <w:noWrap/>
            <w:vAlign w:val="bottom"/>
            <w:hideMark/>
          </w:tcPr>
          <w:p w14:paraId="6A5F2AAD" w14:textId="77777777" w:rsidR="00622DC5" w:rsidRPr="00622DC5" w:rsidRDefault="00622DC5" w:rsidP="00622DC5">
            <w:pPr>
              <w:spacing w:after="0" w:line="240" w:lineRule="auto"/>
              <w:rPr>
                <w:rFonts w:ascii="Calibri" w:eastAsia="Times New Roman" w:hAnsi="Calibri" w:cs="Calibri"/>
                <w:b/>
                <w:bCs/>
                <w:color w:val="FFFFFF"/>
                <w:lang w:val="en-US"/>
              </w:rPr>
            </w:pPr>
            <w:r w:rsidRPr="00622DC5">
              <w:rPr>
                <w:rFonts w:ascii="Calibri" w:eastAsia="Times New Roman" w:hAnsi="Calibri" w:cs="Calibri"/>
                <w:b/>
                <w:bCs/>
                <w:color w:val="FFFFFF"/>
                <w:lang w:val="en-US"/>
              </w:rPr>
              <w:t>x2.1</w:t>
            </w:r>
          </w:p>
        </w:tc>
        <w:tc>
          <w:tcPr>
            <w:tcW w:w="597" w:type="dxa"/>
            <w:tcBorders>
              <w:top w:val="single" w:sz="4" w:space="0" w:color="000000"/>
              <w:left w:val="nil"/>
              <w:bottom w:val="nil"/>
              <w:right w:val="nil"/>
            </w:tcBorders>
            <w:shd w:val="clear" w:color="000000" w:fill="000000"/>
            <w:noWrap/>
            <w:vAlign w:val="bottom"/>
            <w:hideMark/>
          </w:tcPr>
          <w:p w14:paraId="5FF51400" w14:textId="77777777" w:rsidR="00622DC5" w:rsidRPr="00622DC5" w:rsidRDefault="00622DC5" w:rsidP="00622DC5">
            <w:pPr>
              <w:spacing w:after="0" w:line="240" w:lineRule="auto"/>
              <w:rPr>
                <w:rFonts w:ascii="Calibri" w:eastAsia="Times New Roman" w:hAnsi="Calibri" w:cs="Calibri"/>
                <w:b/>
                <w:bCs/>
                <w:color w:val="FFFFFF"/>
                <w:lang w:val="en-US"/>
              </w:rPr>
            </w:pPr>
            <w:r w:rsidRPr="00622DC5">
              <w:rPr>
                <w:rFonts w:ascii="Calibri" w:eastAsia="Times New Roman" w:hAnsi="Calibri" w:cs="Calibri"/>
                <w:b/>
                <w:bCs/>
                <w:color w:val="FFFFFF"/>
                <w:lang w:val="en-US"/>
              </w:rPr>
              <w:t>x2.2</w:t>
            </w:r>
          </w:p>
        </w:tc>
        <w:tc>
          <w:tcPr>
            <w:tcW w:w="597" w:type="dxa"/>
            <w:tcBorders>
              <w:top w:val="single" w:sz="4" w:space="0" w:color="000000"/>
              <w:left w:val="nil"/>
              <w:bottom w:val="nil"/>
              <w:right w:val="nil"/>
            </w:tcBorders>
            <w:shd w:val="clear" w:color="000000" w:fill="000000"/>
            <w:noWrap/>
            <w:vAlign w:val="bottom"/>
            <w:hideMark/>
          </w:tcPr>
          <w:p w14:paraId="580D2614" w14:textId="77777777" w:rsidR="00622DC5" w:rsidRPr="00622DC5" w:rsidRDefault="00622DC5" w:rsidP="00622DC5">
            <w:pPr>
              <w:spacing w:after="0" w:line="240" w:lineRule="auto"/>
              <w:rPr>
                <w:rFonts w:ascii="Calibri" w:eastAsia="Times New Roman" w:hAnsi="Calibri" w:cs="Calibri"/>
                <w:b/>
                <w:bCs/>
                <w:color w:val="FFFFFF"/>
                <w:lang w:val="en-US"/>
              </w:rPr>
            </w:pPr>
            <w:r w:rsidRPr="00622DC5">
              <w:rPr>
                <w:rFonts w:ascii="Calibri" w:eastAsia="Times New Roman" w:hAnsi="Calibri" w:cs="Calibri"/>
                <w:b/>
                <w:bCs/>
                <w:color w:val="FFFFFF"/>
                <w:lang w:val="en-US"/>
              </w:rPr>
              <w:t>x2.3</w:t>
            </w:r>
          </w:p>
        </w:tc>
        <w:tc>
          <w:tcPr>
            <w:tcW w:w="597" w:type="dxa"/>
            <w:tcBorders>
              <w:top w:val="single" w:sz="4" w:space="0" w:color="000000"/>
              <w:left w:val="nil"/>
              <w:bottom w:val="nil"/>
              <w:right w:val="nil"/>
            </w:tcBorders>
            <w:shd w:val="clear" w:color="000000" w:fill="000000"/>
            <w:noWrap/>
            <w:vAlign w:val="bottom"/>
            <w:hideMark/>
          </w:tcPr>
          <w:p w14:paraId="0B7AC48E" w14:textId="77777777" w:rsidR="00622DC5" w:rsidRPr="00622DC5" w:rsidRDefault="00622DC5" w:rsidP="00622DC5">
            <w:pPr>
              <w:spacing w:after="0" w:line="240" w:lineRule="auto"/>
              <w:rPr>
                <w:rFonts w:ascii="Calibri" w:eastAsia="Times New Roman" w:hAnsi="Calibri" w:cs="Calibri"/>
                <w:b/>
                <w:bCs/>
                <w:color w:val="FFFFFF"/>
                <w:lang w:val="en-US"/>
              </w:rPr>
            </w:pPr>
            <w:r w:rsidRPr="00622DC5">
              <w:rPr>
                <w:rFonts w:ascii="Calibri" w:eastAsia="Times New Roman" w:hAnsi="Calibri" w:cs="Calibri"/>
                <w:b/>
                <w:bCs/>
                <w:color w:val="FFFFFF"/>
                <w:lang w:val="en-US"/>
              </w:rPr>
              <w:t>x2.4</w:t>
            </w:r>
          </w:p>
        </w:tc>
        <w:tc>
          <w:tcPr>
            <w:tcW w:w="597" w:type="dxa"/>
            <w:tcBorders>
              <w:top w:val="single" w:sz="4" w:space="0" w:color="000000"/>
              <w:left w:val="nil"/>
              <w:bottom w:val="nil"/>
              <w:right w:val="nil"/>
            </w:tcBorders>
            <w:shd w:val="clear" w:color="000000" w:fill="000000"/>
            <w:noWrap/>
            <w:vAlign w:val="bottom"/>
            <w:hideMark/>
          </w:tcPr>
          <w:p w14:paraId="7FD335A7" w14:textId="77777777" w:rsidR="00622DC5" w:rsidRPr="00622DC5" w:rsidRDefault="00622DC5" w:rsidP="00622DC5">
            <w:pPr>
              <w:spacing w:after="0" w:line="240" w:lineRule="auto"/>
              <w:rPr>
                <w:rFonts w:ascii="Calibri" w:eastAsia="Times New Roman" w:hAnsi="Calibri" w:cs="Calibri"/>
                <w:b/>
                <w:bCs/>
                <w:color w:val="FFFFFF"/>
                <w:lang w:val="en-US"/>
              </w:rPr>
            </w:pPr>
            <w:r w:rsidRPr="00622DC5">
              <w:rPr>
                <w:rFonts w:ascii="Calibri" w:eastAsia="Times New Roman" w:hAnsi="Calibri" w:cs="Calibri"/>
                <w:b/>
                <w:bCs/>
                <w:color w:val="FFFFFF"/>
                <w:lang w:val="en-US"/>
              </w:rPr>
              <w:t>x2.5</w:t>
            </w:r>
          </w:p>
        </w:tc>
        <w:tc>
          <w:tcPr>
            <w:tcW w:w="864" w:type="dxa"/>
            <w:tcBorders>
              <w:top w:val="single" w:sz="4" w:space="0" w:color="000000"/>
              <w:left w:val="nil"/>
              <w:bottom w:val="nil"/>
              <w:right w:val="single" w:sz="4" w:space="0" w:color="000000"/>
            </w:tcBorders>
            <w:shd w:val="clear" w:color="000000" w:fill="000000"/>
            <w:noWrap/>
            <w:vAlign w:val="bottom"/>
            <w:hideMark/>
          </w:tcPr>
          <w:p w14:paraId="64BE3F1A" w14:textId="77777777" w:rsidR="00622DC5" w:rsidRPr="00622DC5" w:rsidRDefault="00622DC5" w:rsidP="00622DC5">
            <w:pPr>
              <w:spacing w:after="0" w:line="240" w:lineRule="auto"/>
              <w:rPr>
                <w:rFonts w:ascii="Calibri" w:eastAsia="Times New Roman" w:hAnsi="Calibri" w:cs="Calibri"/>
                <w:b/>
                <w:bCs/>
                <w:color w:val="FFFFFF"/>
                <w:lang w:val="en-US"/>
              </w:rPr>
            </w:pPr>
            <w:proofErr w:type="spellStart"/>
            <w:r w:rsidRPr="00622DC5">
              <w:rPr>
                <w:rFonts w:ascii="Calibri" w:eastAsia="Times New Roman" w:hAnsi="Calibri" w:cs="Calibri"/>
                <w:b/>
                <w:bCs/>
                <w:color w:val="FFFFFF"/>
                <w:lang w:val="en-US"/>
              </w:rPr>
              <w:t>Jumlah</w:t>
            </w:r>
            <w:proofErr w:type="spellEnd"/>
          </w:p>
        </w:tc>
      </w:tr>
      <w:tr w:rsidR="00622DC5" w:rsidRPr="00622DC5" w14:paraId="3C644A09" w14:textId="77777777" w:rsidTr="00622DC5">
        <w:trPr>
          <w:trHeight w:val="300"/>
        </w:trPr>
        <w:tc>
          <w:tcPr>
            <w:tcW w:w="510" w:type="dxa"/>
            <w:tcBorders>
              <w:top w:val="single" w:sz="4" w:space="0" w:color="000000"/>
              <w:left w:val="single" w:sz="4" w:space="0" w:color="000000"/>
              <w:bottom w:val="nil"/>
              <w:right w:val="single" w:sz="4" w:space="0" w:color="000000"/>
            </w:tcBorders>
            <w:shd w:val="clear" w:color="auto" w:fill="auto"/>
            <w:noWrap/>
            <w:vAlign w:val="bottom"/>
            <w:hideMark/>
          </w:tcPr>
          <w:p w14:paraId="7E82F87E"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1</w:t>
            </w:r>
          </w:p>
        </w:tc>
        <w:tc>
          <w:tcPr>
            <w:tcW w:w="598" w:type="dxa"/>
            <w:tcBorders>
              <w:top w:val="single" w:sz="4" w:space="0" w:color="000000"/>
              <w:left w:val="single" w:sz="4" w:space="0" w:color="000000"/>
              <w:bottom w:val="nil"/>
              <w:right w:val="nil"/>
            </w:tcBorders>
            <w:shd w:val="clear" w:color="auto" w:fill="auto"/>
            <w:noWrap/>
            <w:vAlign w:val="bottom"/>
            <w:hideMark/>
          </w:tcPr>
          <w:p w14:paraId="0184072B"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4</w:t>
            </w:r>
          </w:p>
        </w:tc>
        <w:tc>
          <w:tcPr>
            <w:tcW w:w="598" w:type="dxa"/>
            <w:tcBorders>
              <w:top w:val="single" w:sz="4" w:space="0" w:color="000000"/>
              <w:left w:val="nil"/>
              <w:bottom w:val="nil"/>
              <w:right w:val="nil"/>
            </w:tcBorders>
            <w:shd w:val="clear" w:color="auto" w:fill="auto"/>
            <w:noWrap/>
            <w:vAlign w:val="bottom"/>
            <w:hideMark/>
          </w:tcPr>
          <w:p w14:paraId="4113A6CE"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4</w:t>
            </w:r>
          </w:p>
        </w:tc>
        <w:tc>
          <w:tcPr>
            <w:tcW w:w="597" w:type="dxa"/>
            <w:tcBorders>
              <w:top w:val="single" w:sz="4" w:space="0" w:color="000000"/>
              <w:left w:val="nil"/>
              <w:bottom w:val="nil"/>
              <w:right w:val="nil"/>
            </w:tcBorders>
            <w:shd w:val="clear" w:color="auto" w:fill="auto"/>
            <w:noWrap/>
            <w:vAlign w:val="bottom"/>
            <w:hideMark/>
          </w:tcPr>
          <w:p w14:paraId="29F310CB" w14:textId="75A550A4"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4</w:t>
            </w:r>
          </w:p>
        </w:tc>
        <w:tc>
          <w:tcPr>
            <w:tcW w:w="597" w:type="dxa"/>
            <w:tcBorders>
              <w:top w:val="single" w:sz="4" w:space="0" w:color="000000"/>
              <w:left w:val="nil"/>
              <w:bottom w:val="nil"/>
              <w:right w:val="nil"/>
            </w:tcBorders>
            <w:shd w:val="clear" w:color="auto" w:fill="auto"/>
            <w:noWrap/>
            <w:vAlign w:val="bottom"/>
            <w:hideMark/>
          </w:tcPr>
          <w:p w14:paraId="6CD80686"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4</w:t>
            </w:r>
          </w:p>
        </w:tc>
        <w:tc>
          <w:tcPr>
            <w:tcW w:w="597" w:type="dxa"/>
            <w:tcBorders>
              <w:top w:val="single" w:sz="4" w:space="0" w:color="000000"/>
              <w:left w:val="nil"/>
              <w:bottom w:val="nil"/>
              <w:right w:val="nil"/>
            </w:tcBorders>
            <w:shd w:val="clear" w:color="auto" w:fill="auto"/>
            <w:noWrap/>
            <w:vAlign w:val="bottom"/>
            <w:hideMark/>
          </w:tcPr>
          <w:p w14:paraId="367F2729"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3</w:t>
            </w:r>
          </w:p>
        </w:tc>
        <w:tc>
          <w:tcPr>
            <w:tcW w:w="864" w:type="dxa"/>
            <w:tcBorders>
              <w:top w:val="single" w:sz="4" w:space="0" w:color="000000"/>
              <w:left w:val="nil"/>
              <w:bottom w:val="nil"/>
              <w:right w:val="single" w:sz="4" w:space="0" w:color="000000"/>
            </w:tcBorders>
            <w:shd w:val="clear" w:color="auto" w:fill="auto"/>
            <w:noWrap/>
            <w:vAlign w:val="bottom"/>
            <w:hideMark/>
          </w:tcPr>
          <w:p w14:paraId="470E19B3"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19.00</w:t>
            </w:r>
          </w:p>
        </w:tc>
        <w:tc>
          <w:tcPr>
            <w:tcW w:w="597" w:type="dxa"/>
            <w:tcBorders>
              <w:top w:val="single" w:sz="4" w:space="0" w:color="000000"/>
              <w:left w:val="single" w:sz="4" w:space="0" w:color="000000"/>
              <w:bottom w:val="nil"/>
              <w:right w:val="nil"/>
            </w:tcBorders>
            <w:shd w:val="clear" w:color="auto" w:fill="auto"/>
            <w:noWrap/>
            <w:vAlign w:val="bottom"/>
            <w:hideMark/>
          </w:tcPr>
          <w:p w14:paraId="02FCBEA6"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4</w:t>
            </w:r>
          </w:p>
        </w:tc>
        <w:tc>
          <w:tcPr>
            <w:tcW w:w="597" w:type="dxa"/>
            <w:tcBorders>
              <w:top w:val="single" w:sz="4" w:space="0" w:color="000000"/>
              <w:left w:val="nil"/>
              <w:bottom w:val="nil"/>
              <w:right w:val="nil"/>
            </w:tcBorders>
            <w:shd w:val="clear" w:color="auto" w:fill="auto"/>
            <w:noWrap/>
            <w:vAlign w:val="bottom"/>
            <w:hideMark/>
          </w:tcPr>
          <w:p w14:paraId="352A98E2"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4</w:t>
            </w:r>
          </w:p>
        </w:tc>
        <w:tc>
          <w:tcPr>
            <w:tcW w:w="597" w:type="dxa"/>
            <w:tcBorders>
              <w:top w:val="single" w:sz="4" w:space="0" w:color="000000"/>
              <w:left w:val="nil"/>
              <w:bottom w:val="nil"/>
              <w:right w:val="nil"/>
            </w:tcBorders>
            <w:shd w:val="clear" w:color="auto" w:fill="auto"/>
            <w:noWrap/>
            <w:vAlign w:val="bottom"/>
            <w:hideMark/>
          </w:tcPr>
          <w:p w14:paraId="3E37E0E2"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4</w:t>
            </w:r>
          </w:p>
        </w:tc>
        <w:tc>
          <w:tcPr>
            <w:tcW w:w="597" w:type="dxa"/>
            <w:tcBorders>
              <w:top w:val="single" w:sz="4" w:space="0" w:color="000000"/>
              <w:left w:val="nil"/>
              <w:bottom w:val="nil"/>
              <w:right w:val="nil"/>
            </w:tcBorders>
            <w:shd w:val="clear" w:color="auto" w:fill="auto"/>
            <w:noWrap/>
            <w:vAlign w:val="bottom"/>
            <w:hideMark/>
          </w:tcPr>
          <w:p w14:paraId="00BB1339"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4</w:t>
            </w:r>
          </w:p>
        </w:tc>
        <w:tc>
          <w:tcPr>
            <w:tcW w:w="597" w:type="dxa"/>
            <w:tcBorders>
              <w:top w:val="single" w:sz="4" w:space="0" w:color="000000"/>
              <w:left w:val="nil"/>
              <w:bottom w:val="nil"/>
              <w:right w:val="nil"/>
            </w:tcBorders>
            <w:shd w:val="clear" w:color="auto" w:fill="auto"/>
            <w:noWrap/>
            <w:vAlign w:val="bottom"/>
            <w:hideMark/>
          </w:tcPr>
          <w:p w14:paraId="23DD325F"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4</w:t>
            </w:r>
          </w:p>
        </w:tc>
        <w:tc>
          <w:tcPr>
            <w:tcW w:w="864" w:type="dxa"/>
            <w:tcBorders>
              <w:top w:val="single" w:sz="4" w:space="0" w:color="000000"/>
              <w:left w:val="nil"/>
              <w:bottom w:val="nil"/>
              <w:right w:val="single" w:sz="4" w:space="0" w:color="000000"/>
            </w:tcBorders>
            <w:shd w:val="clear" w:color="auto" w:fill="auto"/>
            <w:noWrap/>
            <w:vAlign w:val="bottom"/>
            <w:hideMark/>
          </w:tcPr>
          <w:p w14:paraId="77E236FC"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20.00</w:t>
            </w:r>
          </w:p>
        </w:tc>
      </w:tr>
      <w:tr w:rsidR="00622DC5" w:rsidRPr="00622DC5" w14:paraId="54B6DD50" w14:textId="77777777" w:rsidTr="00622DC5">
        <w:trPr>
          <w:trHeight w:val="300"/>
        </w:trPr>
        <w:tc>
          <w:tcPr>
            <w:tcW w:w="510" w:type="dxa"/>
            <w:tcBorders>
              <w:top w:val="single" w:sz="4" w:space="0" w:color="000000"/>
              <w:left w:val="single" w:sz="4" w:space="0" w:color="000000"/>
              <w:bottom w:val="nil"/>
              <w:right w:val="single" w:sz="4" w:space="0" w:color="000000"/>
            </w:tcBorders>
            <w:shd w:val="clear" w:color="auto" w:fill="auto"/>
            <w:noWrap/>
            <w:vAlign w:val="bottom"/>
            <w:hideMark/>
          </w:tcPr>
          <w:p w14:paraId="6E790D77"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2</w:t>
            </w:r>
          </w:p>
        </w:tc>
        <w:tc>
          <w:tcPr>
            <w:tcW w:w="598" w:type="dxa"/>
            <w:tcBorders>
              <w:top w:val="single" w:sz="4" w:space="0" w:color="000000"/>
              <w:left w:val="single" w:sz="4" w:space="0" w:color="000000"/>
              <w:bottom w:val="nil"/>
              <w:right w:val="nil"/>
            </w:tcBorders>
            <w:shd w:val="clear" w:color="auto" w:fill="auto"/>
            <w:noWrap/>
            <w:vAlign w:val="bottom"/>
            <w:hideMark/>
          </w:tcPr>
          <w:p w14:paraId="35067209"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4</w:t>
            </w:r>
          </w:p>
        </w:tc>
        <w:tc>
          <w:tcPr>
            <w:tcW w:w="598" w:type="dxa"/>
            <w:tcBorders>
              <w:top w:val="single" w:sz="4" w:space="0" w:color="000000"/>
              <w:left w:val="nil"/>
              <w:bottom w:val="nil"/>
              <w:right w:val="nil"/>
            </w:tcBorders>
            <w:shd w:val="clear" w:color="auto" w:fill="auto"/>
            <w:noWrap/>
            <w:vAlign w:val="bottom"/>
            <w:hideMark/>
          </w:tcPr>
          <w:p w14:paraId="53519B02"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3</w:t>
            </w:r>
          </w:p>
        </w:tc>
        <w:tc>
          <w:tcPr>
            <w:tcW w:w="597" w:type="dxa"/>
            <w:tcBorders>
              <w:top w:val="single" w:sz="4" w:space="0" w:color="000000"/>
              <w:left w:val="nil"/>
              <w:bottom w:val="nil"/>
              <w:right w:val="nil"/>
            </w:tcBorders>
            <w:shd w:val="clear" w:color="auto" w:fill="auto"/>
            <w:noWrap/>
            <w:vAlign w:val="bottom"/>
            <w:hideMark/>
          </w:tcPr>
          <w:p w14:paraId="7CB49076"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3</w:t>
            </w:r>
          </w:p>
        </w:tc>
        <w:tc>
          <w:tcPr>
            <w:tcW w:w="597" w:type="dxa"/>
            <w:tcBorders>
              <w:top w:val="single" w:sz="4" w:space="0" w:color="000000"/>
              <w:left w:val="nil"/>
              <w:bottom w:val="nil"/>
              <w:right w:val="nil"/>
            </w:tcBorders>
            <w:shd w:val="clear" w:color="auto" w:fill="auto"/>
            <w:noWrap/>
            <w:vAlign w:val="bottom"/>
            <w:hideMark/>
          </w:tcPr>
          <w:p w14:paraId="3616FEEC"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3</w:t>
            </w:r>
          </w:p>
        </w:tc>
        <w:tc>
          <w:tcPr>
            <w:tcW w:w="597" w:type="dxa"/>
            <w:tcBorders>
              <w:top w:val="single" w:sz="4" w:space="0" w:color="000000"/>
              <w:left w:val="nil"/>
              <w:bottom w:val="nil"/>
              <w:right w:val="nil"/>
            </w:tcBorders>
            <w:shd w:val="clear" w:color="auto" w:fill="auto"/>
            <w:noWrap/>
            <w:vAlign w:val="bottom"/>
            <w:hideMark/>
          </w:tcPr>
          <w:p w14:paraId="2B3E678C"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3</w:t>
            </w:r>
          </w:p>
        </w:tc>
        <w:tc>
          <w:tcPr>
            <w:tcW w:w="864" w:type="dxa"/>
            <w:tcBorders>
              <w:top w:val="single" w:sz="4" w:space="0" w:color="000000"/>
              <w:left w:val="nil"/>
              <w:bottom w:val="nil"/>
              <w:right w:val="single" w:sz="4" w:space="0" w:color="000000"/>
            </w:tcBorders>
            <w:shd w:val="clear" w:color="auto" w:fill="auto"/>
            <w:noWrap/>
            <w:vAlign w:val="bottom"/>
            <w:hideMark/>
          </w:tcPr>
          <w:p w14:paraId="14172819"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16.00</w:t>
            </w:r>
          </w:p>
        </w:tc>
        <w:tc>
          <w:tcPr>
            <w:tcW w:w="597" w:type="dxa"/>
            <w:tcBorders>
              <w:top w:val="single" w:sz="4" w:space="0" w:color="000000"/>
              <w:left w:val="single" w:sz="4" w:space="0" w:color="000000"/>
              <w:bottom w:val="nil"/>
              <w:right w:val="nil"/>
            </w:tcBorders>
            <w:shd w:val="clear" w:color="auto" w:fill="auto"/>
            <w:noWrap/>
            <w:vAlign w:val="bottom"/>
            <w:hideMark/>
          </w:tcPr>
          <w:p w14:paraId="576A1070"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5</w:t>
            </w:r>
          </w:p>
        </w:tc>
        <w:tc>
          <w:tcPr>
            <w:tcW w:w="597" w:type="dxa"/>
            <w:tcBorders>
              <w:top w:val="single" w:sz="4" w:space="0" w:color="000000"/>
              <w:left w:val="nil"/>
              <w:bottom w:val="nil"/>
              <w:right w:val="nil"/>
            </w:tcBorders>
            <w:shd w:val="clear" w:color="auto" w:fill="auto"/>
            <w:noWrap/>
            <w:vAlign w:val="bottom"/>
            <w:hideMark/>
          </w:tcPr>
          <w:p w14:paraId="1B056BDC"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5</w:t>
            </w:r>
          </w:p>
        </w:tc>
        <w:tc>
          <w:tcPr>
            <w:tcW w:w="597" w:type="dxa"/>
            <w:tcBorders>
              <w:top w:val="single" w:sz="4" w:space="0" w:color="000000"/>
              <w:left w:val="nil"/>
              <w:bottom w:val="nil"/>
              <w:right w:val="nil"/>
            </w:tcBorders>
            <w:shd w:val="clear" w:color="auto" w:fill="auto"/>
            <w:noWrap/>
            <w:vAlign w:val="bottom"/>
            <w:hideMark/>
          </w:tcPr>
          <w:p w14:paraId="3A07A23A"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5</w:t>
            </w:r>
          </w:p>
        </w:tc>
        <w:tc>
          <w:tcPr>
            <w:tcW w:w="597" w:type="dxa"/>
            <w:tcBorders>
              <w:top w:val="single" w:sz="4" w:space="0" w:color="000000"/>
              <w:left w:val="nil"/>
              <w:bottom w:val="nil"/>
              <w:right w:val="nil"/>
            </w:tcBorders>
            <w:shd w:val="clear" w:color="auto" w:fill="auto"/>
            <w:noWrap/>
            <w:vAlign w:val="bottom"/>
            <w:hideMark/>
          </w:tcPr>
          <w:p w14:paraId="51E7539A"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5</w:t>
            </w:r>
          </w:p>
        </w:tc>
        <w:tc>
          <w:tcPr>
            <w:tcW w:w="597" w:type="dxa"/>
            <w:tcBorders>
              <w:top w:val="single" w:sz="4" w:space="0" w:color="000000"/>
              <w:left w:val="nil"/>
              <w:bottom w:val="nil"/>
              <w:right w:val="nil"/>
            </w:tcBorders>
            <w:shd w:val="clear" w:color="auto" w:fill="auto"/>
            <w:noWrap/>
            <w:vAlign w:val="bottom"/>
            <w:hideMark/>
          </w:tcPr>
          <w:p w14:paraId="327F0E31"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5</w:t>
            </w:r>
          </w:p>
        </w:tc>
        <w:tc>
          <w:tcPr>
            <w:tcW w:w="864" w:type="dxa"/>
            <w:tcBorders>
              <w:top w:val="single" w:sz="4" w:space="0" w:color="000000"/>
              <w:left w:val="nil"/>
              <w:bottom w:val="nil"/>
              <w:right w:val="single" w:sz="4" w:space="0" w:color="000000"/>
            </w:tcBorders>
            <w:shd w:val="clear" w:color="auto" w:fill="auto"/>
            <w:noWrap/>
            <w:vAlign w:val="bottom"/>
            <w:hideMark/>
          </w:tcPr>
          <w:p w14:paraId="4F504012"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25.00</w:t>
            </w:r>
          </w:p>
        </w:tc>
      </w:tr>
      <w:tr w:rsidR="00622DC5" w:rsidRPr="00622DC5" w14:paraId="7AC79253" w14:textId="77777777" w:rsidTr="00622DC5">
        <w:trPr>
          <w:trHeight w:val="300"/>
        </w:trPr>
        <w:tc>
          <w:tcPr>
            <w:tcW w:w="510" w:type="dxa"/>
            <w:tcBorders>
              <w:top w:val="single" w:sz="4" w:space="0" w:color="000000"/>
              <w:left w:val="single" w:sz="4" w:space="0" w:color="000000"/>
              <w:bottom w:val="nil"/>
              <w:right w:val="single" w:sz="4" w:space="0" w:color="000000"/>
            </w:tcBorders>
            <w:shd w:val="clear" w:color="auto" w:fill="auto"/>
            <w:noWrap/>
            <w:vAlign w:val="bottom"/>
            <w:hideMark/>
          </w:tcPr>
          <w:p w14:paraId="065519B0"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3</w:t>
            </w:r>
          </w:p>
        </w:tc>
        <w:tc>
          <w:tcPr>
            <w:tcW w:w="598" w:type="dxa"/>
            <w:tcBorders>
              <w:top w:val="single" w:sz="4" w:space="0" w:color="000000"/>
              <w:left w:val="single" w:sz="4" w:space="0" w:color="000000"/>
              <w:bottom w:val="nil"/>
              <w:right w:val="nil"/>
            </w:tcBorders>
            <w:shd w:val="clear" w:color="auto" w:fill="auto"/>
            <w:noWrap/>
            <w:vAlign w:val="bottom"/>
            <w:hideMark/>
          </w:tcPr>
          <w:p w14:paraId="09C71D54"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5</w:t>
            </w:r>
          </w:p>
        </w:tc>
        <w:tc>
          <w:tcPr>
            <w:tcW w:w="598" w:type="dxa"/>
            <w:tcBorders>
              <w:top w:val="single" w:sz="4" w:space="0" w:color="000000"/>
              <w:left w:val="nil"/>
              <w:bottom w:val="nil"/>
              <w:right w:val="nil"/>
            </w:tcBorders>
            <w:shd w:val="clear" w:color="auto" w:fill="auto"/>
            <w:noWrap/>
            <w:vAlign w:val="bottom"/>
            <w:hideMark/>
          </w:tcPr>
          <w:p w14:paraId="36BCCF52"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4</w:t>
            </w:r>
          </w:p>
        </w:tc>
        <w:tc>
          <w:tcPr>
            <w:tcW w:w="597" w:type="dxa"/>
            <w:tcBorders>
              <w:top w:val="single" w:sz="4" w:space="0" w:color="000000"/>
              <w:left w:val="nil"/>
              <w:bottom w:val="nil"/>
              <w:right w:val="nil"/>
            </w:tcBorders>
            <w:shd w:val="clear" w:color="auto" w:fill="auto"/>
            <w:noWrap/>
            <w:vAlign w:val="bottom"/>
            <w:hideMark/>
          </w:tcPr>
          <w:p w14:paraId="046A5249"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4</w:t>
            </w:r>
          </w:p>
        </w:tc>
        <w:tc>
          <w:tcPr>
            <w:tcW w:w="597" w:type="dxa"/>
            <w:tcBorders>
              <w:top w:val="single" w:sz="4" w:space="0" w:color="000000"/>
              <w:left w:val="nil"/>
              <w:bottom w:val="nil"/>
              <w:right w:val="nil"/>
            </w:tcBorders>
            <w:shd w:val="clear" w:color="auto" w:fill="auto"/>
            <w:noWrap/>
            <w:vAlign w:val="bottom"/>
            <w:hideMark/>
          </w:tcPr>
          <w:p w14:paraId="7DE377A8"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4</w:t>
            </w:r>
          </w:p>
        </w:tc>
        <w:tc>
          <w:tcPr>
            <w:tcW w:w="597" w:type="dxa"/>
            <w:tcBorders>
              <w:top w:val="single" w:sz="4" w:space="0" w:color="000000"/>
              <w:left w:val="nil"/>
              <w:bottom w:val="nil"/>
              <w:right w:val="nil"/>
            </w:tcBorders>
            <w:shd w:val="clear" w:color="auto" w:fill="auto"/>
            <w:noWrap/>
            <w:vAlign w:val="bottom"/>
            <w:hideMark/>
          </w:tcPr>
          <w:p w14:paraId="1A7270A1" w14:textId="4D7765ED"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4</w:t>
            </w:r>
          </w:p>
        </w:tc>
        <w:tc>
          <w:tcPr>
            <w:tcW w:w="864" w:type="dxa"/>
            <w:tcBorders>
              <w:top w:val="single" w:sz="4" w:space="0" w:color="000000"/>
              <w:left w:val="nil"/>
              <w:bottom w:val="nil"/>
              <w:right w:val="single" w:sz="4" w:space="0" w:color="000000"/>
            </w:tcBorders>
            <w:shd w:val="clear" w:color="auto" w:fill="auto"/>
            <w:noWrap/>
            <w:vAlign w:val="bottom"/>
            <w:hideMark/>
          </w:tcPr>
          <w:p w14:paraId="3357890F"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21.00</w:t>
            </w:r>
          </w:p>
        </w:tc>
        <w:tc>
          <w:tcPr>
            <w:tcW w:w="597" w:type="dxa"/>
            <w:tcBorders>
              <w:top w:val="single" w:sz="4" w:space="0" w:color="000000"/>
              <w:left w:val="single" w:sz="4" w:space="0" w:color="000000"/>
              <w:bottom w:val="nil"/>
              <w:right w:val="nil"/>
            </w:tcBorders>
            <w:shd w:val="clear" w:color="auto" w:fill="auto"/>
            <w:noWrap/>
            <w:vAlign w:val="bottom"/>
            <w:hideMark/>
          </w:tcPr>
          <w:p w14:paraId="4031E39C"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5</w:t>
            </w:r>
          </w:p>
        </w:tc>
        <w:tc>
          <w:tcPr>
            <w:tcW w:w="597" w:type="dxa"/>
            <w:tcBorders>
              <w:top w:val="single" w:sz="4" w:space="0" w:color="000000"/>
              <w:left w:val="nil"/>
              <w:bottom w:val="nil"/>
              <w:right w:val="nil"/>
            </w:tcBorders>
            <w:shd w:val="clear" w:color="auto" w:fill="auto"/>
            <w:noWrap/>
            <w:vAlign w:val="bottom"/>
            <w:hideMark/>
          </w:tcPr>
          <w:p w14:paraId="54F5A55F"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4</w:t>
            </w:r>
          </w:p>
        </w:tc>
        <w:tc>
          <w:tcPr>
            <w:tcW w:w="597" w:type="dxa"/>
            <w:tcBorders>
              <w:top w:val="single" w:sz="4" w:space="0" w:color="000000"/>
              <w:left w:val="nil"/>
              <w:bottom w:val="nil"/>
              <w:right w:val="nil"/>
            </w:tcBorders>
            <w:shd w:val="clear" w:color="auto" w:fill="auto"/>
            <w:noWrap/>
            <w:vAlign w:val="bottom"/>
            <w:hideMark/>
          </w:tcPr>
          <w:p w14:paraId="6ED61536"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4</w:t>
            </w:r>
          </w:p>
        </w:tc>
        <w:tc>
          <w:tcPr>
            <w:tcW w:w="597" w:type="dxa"/>
            <w:tcBorders>
              <w:top w:val="single" w:sz="4" w:space="0" w:color="000000"/>
              <w:left w:val="nil"/>
              <w:bottom w:val="nil"/>
              <w:right w:val="nil"/>
            </w:tcBorders>
            <w:shd w:val="clear" w:color="auto" w:fill="auto"/>
            <w:noWrap/>
            <w:vAlign w:val="bottom"/>
            <w:hideMark/>
          </w:tcPr>
          <w:p w14:paraId="25F8A172"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4</w:t>
            </w:r>
          </w:p>
        </w:tc>
        <w:tc>
          <w:tcPr>
            <w:tcW w:w="597" w:type="dxa"/>
            <w:tcBorders>
              <w:top w:val="single" w:sz="4" w:space="0" w:color="000000"/>
              <w:left w:val="nil"/>
              <w:bottom w:val="nil"/>
              <w:right w:val="nil"/>
            </w:tcBorders>
            <w:shd w:val="clear" w:color="auto" w:fill="auto"/>
            <w:noWrap/>
            <w:vAlign w:val="bottom"/>
            <w:hideMark/>
          </w:tcPr>
          <w:p w14:paraId="4E564A63"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4</w:t>
            </w:r>
          </w:p>
        </w:tc>
        <w:tc>
          <w:tcPr>
            <w:tcW w:w="864" w:type="dxa"/>
            <w:tcBorders>
              <w:top w:val="single" w:sz="4" w:space="0" w:color="000000"/>
              <w:left w:val="nil"/>
              <w:bottom w:val="nil"/>
              <w:right w:val="single" w:sz="4" w:space="0" w:color="000000"/>
            </w:tcBorders>
            <w:shd w:val="clear" w:color="auto" w:fill="auto"/>
            <w:noWrap/>
            <w:vAlign w:val="bottom"/>
            <w:hideMark/>
          </w:tcPr>
          <w:p w14:paraId="5F7085BD"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21.00</w:t>
            </w:r>
          </w:p>
        </w:tc>
      </w:tr>
      <w:tr w:rsidR="00622DC5" w:rsidRPr="00622DC5" w14:paraId="50FDCCA4" w14:textId="77777777" w:rsidTr="00622DC5">
        <w:trPr>
          <w:trHeight w:val="300"/>
        </w:trPr>
        <w:tc>
          <w:tcPr>
            <w:tcW w:w="510" w:type="dxa"/>
            <w:tcBorders>
              <w:top w:val="single" w:sz="4" w:space="0" w:color="000000"/>
              <w:left w:val="single" w:sz="4" w:space="0" w:color="000000"/>
              <w:bottom w:val="nil"/>
              <w:right w:val="single" w:sz="4" w:space="0" w:color="000000"/>
            </w:tcBorders>
            <w:shd w:val="clear" w:color="auto" w:fill="auto"/>
            <w:noWrap/>
            <w:vAlign w:val="bottom"/>
            <w:hideMark/>
          </w:tcPr>
          <w:p w14:paraId="55458538"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4</w:t>
            </w:r>
          </w:p>
        </w:tc>
        <w:tc>
          <w:tcPr>
            <w:tcW w:w="598" w:type="dxa"/>
            <w:tcBorders>
              <w:top w:val="single" w:sz="4" w:space="0" w:color="000000"/>
              <w:left w:val="single" w:sz="4" w:space="0" w:color="000000"/>
              <w:bottom w:val="nil"/>
              <w:right w:val="nil"/>
            </w:tcBorders>
            <w:shd w:val="clear" w:color="auto" w:fill="auto"/>
            <w:noWrap/>
            <w:vAlign w:val="bottom"/>
            <w:hideMark/>
          </w:tcPr>
          <w:p w14:paraId="671493FA"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5</w:t>
            </w:r>
          </w:p>
        </w:tc>
        <w:tc>
          <w:tcPr>
            <w:tcW w:w="598" w:type="dxa"/>
            <w:tcBorders>
              <w:top w:val="single" w:sz="4" w:space="0" w:color="000000"/>
              <w:left w:val="nil"/>
              <w:bottom w:val="nil"/>
              <w:right w:val="nil"/>
            </w:tcBorders>
            <w:shd w:val="clear" w:color="auto" w:fill="auto"/>
            <w:noWrap/>
            <w:vAlign w:val="bottom"/>
            <w:hideMark/>
          </w:tcPr>
          <w:p w14:paraId="1B7DC779" w14:textId="5C3B8F0C"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4</w:t>
            </w:r>
          </w:p>
        </w:tc>
        <w:tc>
          <w:tcPr>
            <w:tcW w:w="597" w:type="dxa"/>
            <w:tcBorders>
              <w:top w:val="single" w:sz="4" w:space="0" w:color="000000"/>
              <w:left w:val="nil"/>
              <w:bottom w:val="nil"/>
              <w:right w:val="nil"/>
            </w:tcBorders>
            <w:shd w:val="clear" w:color="auto" w:fill="auto"/>
            <w:noWrap/>
            <w:vAlign w:val="bottom"/>
            <w:hideMark/>
          </w:tcPr>
          <w:p w14:paraId="435A24C7"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4</w:t>
            </w:r>
          </w:p>
        </w:tc>
        <w:tc>
          <w:tcPr>
            <w:tcW w:w="597" w:type="dxa"/>
            <w:tcBorders>
              <w:top w:val="single" w:sz="4" w:space="0" w:color="000000"/>
              <w:left w:val="nil"/>
              <w:bottom w:val="nil"/>
              <w:right w:val="nil"/>
            </w:tcBorders>
            <w:shd w:val="clear" w:color="auto" w:fill="auto"/>
            <w:noWrap/>
            <w:vAlign w:val="bottom"/>
            <w:hideMark/>
          </w:tcPr>
          <w:p w14:paraId="7441CC7E"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4</w:t>
            </w:r>
          </w:p>
        </w:tc>
        <w:tc>
          <w:tcPr>
            <w:tcW w:w="597" w:type="dxa"/>
            <w:tcBorders>
              <w:top w:val="single" w:sz="4" w:space="0" w:color="000000"/>
              <w:left w:val="nil"/>
              <w:bottom w:val="nil"/>
              <w:right w:val="nil"/>
            </w:tcBorders>
            <w:shd w:val="clear" w:color="auto" w:fill="auto"/>
            <w:noWrap/>
            <w:vAlign w:val="bottom"/>
            <w:hideMark/>
          </w:tcPr>
          <w:p w14:paraId="1B4EF4B0"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5</w:t>
            </w:r>
          </w:p>
        </w:tc>
        <w:tc>
          <w:tcPr>
            <w:tcW w:w="864" w:type="dxa"/>
            <w:tcBorders>
              <w:top w:val="single" w:sz="4" w:space="0" w:color="000000"/>
              <w:left w:val="nil"/>
              <w:bottom w:val="nil"/>
              <w:right w:val="single" w:sz="4" w:space="0" w:color="000000"/>
            </w:tcBorders>
            <w:shd w:val="clear" w:color="auto" w:fill="auto"/>
            <w:noWrap/>
            <w:vAlign w:val="bottom"/>
            <w:hideMark/>
          </w:tcPr>
          <w:p w14:paraId="3F0DC19B"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22.00</w:t>
            </w:r>
          </w:p>
        </w:tc>
        <w:tc>
          <w:tcPr>
            <w:tcW w:w="597" w:type="dxa"/>
            <w:tcBorders>
              <w:top w:val="single" w:sz="4" w:space="0" w:color="000000"/>
              <w:left w:val="single" w:sz="4" w:space="0" w:color="000000"/>
              <w:bottom w:val="nil"/>
              <w:right w:val="nil"/>
            </w:tcBorders>
            <w:shd w:val="clear" w:color="auto" w:fill="auto"/>
            <w:noWrap/>
            <w:vAlign w:val="bottom"/>
            <w:hideMark/>
          </w:tcPr>
          <w:p w14:paraId="0DC91D98"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5</w:t>
            </w:r>
          </w:p>
        </w:tc>
        <w:tc>
          <w:tcPr>
            <w:tcW w:w="597" w:type="dxa"/>
            <w:tcBorders>
              <w:top w:val="single" w:sz="4" w:space="0" w:color="000000"/>
              <w:left w:val="nil"/>
              <w:bottom w:val="nil"/>
              <w:right w:val="nil"/>
            </w:tcBorders>
            <w:shd w:val="clear" w:color="auto" w:fill="auto"/>
            <w:noWrap/>
            <w:vAlign w:val="bottom"/>
            <w:hideMark/>
          </w:tcPr>
          <w:p w14:paraId="7781123A"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4</w:t>
            </w:r>
          </w:p>
        </w:tc>
        <w:tc>
          <w:tcPr>
            <w:tcW w:w="597" w:type="dxa"/>
            <w:tcBorders>
              <w:top w:val="single" w:sz="4" w:space="0" w:color="000000"/>
              <w:left w:val="nil"/>
              <w:bottom w:val="nil"/>
              <w:right w:val="nil"/>
            </w:tcBorders>
            <w:shd w:val="clear" w:color="auto" w:fill="auto"/>
            <w:noWrap/>
            <w:vAlign w:val="bottom"/>
            <w:hideMark/>
          </w:tcPr>
          <w:p w14:paraId="2DA53C40"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4</w:t>
            </w:r>
          </w:p>
        </w:tc>
        <w:tc>
          <w:tcPr>
            <w:tcW w:w="597" w:type="dxa"/>
            <w:tcBorders>
              <w:top w:val="single" w:sz="4" w:space="0" w:color="000000"/>
              <w:left w:val="nil"/>
              <w:bottom w:val="nil"/>
              <w:right w:val="nil"/>
            </w:tcBorders>
            <w:shd w:val="clear" w:color="auto" w:fill="auto"/>
            <w:noWrap/>
            <w:vAlign w:val="bottom"/>
            <w:hideMark/>
          </w:tcPr>
          <w:p w14:paraId="37051C6C"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4</w:t>
            </w:r>
          </w:p>
        </w:tc>
        <w:tc>
          <w:tcPr>
            <w:tcW w:w="597" w:type="dxa"/>
            <w:tcBorders>
              <w:top w:val="single" w:sz="4" w:space="0" w:color="000000"/>
              <w:left w:val="nil"/>
              <w:bottom w:val="nil"/>
              <w:right w:val="nil"/>
            </w:tcBorders>
            <w:shd w:val="clear" w:color="auto" w:fill="auto"/>
            <w:noWrap/>
            <w:vAlign w:val="bottom"/>
            <w:hideMark/>
          </w:tcPr>
          <w:p w14:paraId="5A20256A"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4</w:t>
            </w:r>
          </w:p>
        </w:tc>
        <w:tc>
          <w:tcPr>
            <w:tcW w:w="864" w:type="dxa"/>
            <w:tcBorders>
              <w:top w:val="single" w:sz="4" w:space="0" w:color="000000"/>
              <w:left w:val="nil"/>
              <w:bottom w:val="nil"/>
              <w:right w:val="single" w:sz="4" w:space="0" w:color="000000"/>
            </w:tcBorders>
            <w:shd w:val="clear" w:color="auto" w:fill="auto"/>
            <w:noWrap/>
            <w:vAlign w:val="bottom"/>
            <w:hideMark/>
          </w:tcPr>
          <w:p w14:paraId="1E48269B"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21.00</w:t>
            </w:r>
          </w:p>
        </w:tc>
      </w:tr>
      <w:tr w:rsidR="00622DC5" w:rsidRPr="00622DC5" w14:paraId="40538654" w14:textId="77777777" w:rsidTr="00622DC5">
        <w:trPr>
          <w:trHeight w:val="300"/>
        </w:trPr>
        <w:tc>
          <w:tcPr>
            <w:tcW w:w="510" w:type="dxa"/>
            <w:tcBorders>
              <w:top w:val="single" w:sz="4" w:space="0" w:color="000000"/>
              <w:left w:val="single" w:sz="4" w:space="0" w:color="000000"/>
              <w:bottom w:val="nil"/>
              <w:right w:val="single" w:sz="4" w:space="0" w:color="000000"/>
            </w:tcBorders>
            <w:shd w:val="clear" w:color="auto" w:fill="auto"/>
            <w:noWrap/>
            <w:vAlign w:val="bottom"/>
            <w:hideMark/>
          </w:tcPr>
          <w:p w14:paraId="33A0A298"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5</w:t>
            </w:r>
          </w:p>
        </w:tc>
        <w:tc>
          <w:tcPr>
            <w:tcW w:w="598" w:type="dxa"/>
            <w:tcBorders>
              <w:top w:val="single" w:sz="4" w:space="0" w:color="000000"/>
              <w:left w:val="single" w:sz="4" w:space="0" w:color="000000"/>
              <w:bottom w:val="nil"/>
              <w:right w:val="nil"/>
            </w:tcBorders>
            <w:shd w:val="clear" w:color="auto" w:fill="auto"/>
            <w:noWrap/>
            <w:vAlign w:val="bottom"/>
            <w:hideMark/>
          </w:tcPr>
          <w:p w14:paraId="348A7417"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4</w:t>
            </w:r>
          </w:p>
        </w:tc>
        <w:tc>
          <w:tcPr>
            <w:tcW w:w="598" w:type="dxa"/>
            <w:tcBorders>
              <w:top w:val="single" w:sz="4" w:space="0" w:color="000000"/>
              <w:left w:val="nil"/>
              <w:bottom w:val="nil"/>
              <w:right w:val="nil"/>
            </w:tcBorders>
            <w:shd w:val="clear" w:color="auto" w:fill="auto"/>
            <w:noWrap/>
            <w:vAlign w:val="bottom"/>
            <w:hideMark/>
          </w:tcPr>
          <w:p w14:paraId="3E946C26"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4</w:t>
            </w:r>
          </w:p>
        </w:tc>
        <w:tc>
          <w:tcPr>
            <w:tcW w:w="597" w:type="dxa"/>
            <w:tcBorders>
              <w:top w:val="single" w:sz="4" w:space="0" w:color="000000"/>
              <w:left w:val="nil"/>
              <w:bottom w:val="nil"/>
              <w:right w:val="nil"/>
            </w:tcBorders>
            <w:shd w:val="clear" w:color="auto" w:fill="auto"/>
            <w:noWrap/>
            <w:vAlign w:val="bottom"/>
            <w:hideMark/>
          </w:tcPr>
          <w:p w14:paraId="5F05C6D1"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4</w:t>
            </w:r>
          </w:p>
        </w:tc>
        <w:tc>
          <w:tcPr>
            <w:tcW w:w="597" w:type="dxa"/>
            <w:tcBorders>
              <w:top w:val="single" w:sz="4" w:space="0" w:color="000000"/>
              <w:left w:val="nil"/>
              <w:bottom w:val="nil"/>
              <w:right w:val="nil"/>
            </w:tcBorders>
            <w:shd w:val="clear" w:color="auto" w:fill="auto"/>
            <w:noWrap/>
            <w:vAlign w:val="bottom"/>
            <w:hideMark/>
          </w:tcPr>
          <w:p w14:paraId="7BA93808"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4</w:t>
            </w:r>
          </w:p>
        </w:tc>
        <w:tc>
          <w:tcPr>
            <w:tcW w:w="597" w:type="dxa"/>
            <w:tcBorders>
              <w:top w:val="single" w:sz="4" w:space="0" w:color="000000"/>
              <w:left w:val="nil"/>
              <w:bottom w:val="nil"/>
              <w:right w:val="nil"/>
            </w:tcBorders>
            <w:shd w:val="clear" w:color="auto" w:fill="auto"/>
            <w:noWrap/>
            <w:vAlign w:val="bottom"/>
            <w:hideMark/>
          </w:tcPr>
          <w:p w14:paraId="25D791A1"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4</w:t>
            </w:r>
          </w:p>
        </w:tc>
        <w:tc>
          <w:tcPr>
            <w:tcW w:w="864" w:type="dxa"/>
            <w:tcBorders>
              <w:top w:val="single" w:sz="4" w:space="0" w:color="000000"/>
              <w:left w:val="nil"/>
              <w:bottom w:val="nil"/>
              <w:right w:val="single" w:sz="4" w:space="0" w:color="000000"/>
            </w:tcBorders>
            <w:shd w:val="clear" w:color="auto" w:fill="auto"/>
            <w:noWrap/>
            <w:vAlign w:val="bottom"/>
            <w:hideMark/>
          </w:tcPr>
          <w:p w14:paraId="59FA97BE"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20.00</w:t>
            </w:r>
          </w:p>
        </w:tc>
        <w:tc>
          <w:tcPr>
            <w:tcW w:w="597" w:type="dxa"/>
            <w:tcBorders>
              <w:top w:val="single" w:sz="4" w:space="0" w:color="000000"/>
              <w:left w:val="single" w:sz="4" w:space="0" w:color="000000"/>
              <w:bottom w:val="nil"/>
              <w:right w:val="nil"/>
            </w:tcBorders>
            <w:shd w:val="clear" w:color="auto" w:fill="auto"/>
            <w:noWrap/>
            <w:vAlign w:val="bottom"/>
            <w:hideMark/>
          </w:tcPr>
          <w:p w14:paraId="7D9C2E15"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4</w:t>
            </w:r>
          </w:p>
        </w:tc>
        <w:tc>
          <w:tcPr>
            <w:tcW w:w="597" w:type="dxa"/>
            <w:tcBorders>
              <w:top w:val="single" w:sz="4" w:space="0" w:color="000000"/>
              <w:left w:val="nil"/>
              <w:bottom w:val="nil"/>
              <w:right w:val="nil"/>
            </w:tcBorders>
            <w:shd w:val="clear" w:color="auto" w:fill="auto"/>
            <w:noWrap/>
            <w:vAlign w:val="bottom"/>
            <w:hideMark/>
          </w:tcPr>
          <w:p w14:paraId="6BA0E891"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4</w:t>
            </w:r>
          </w:p>
        </w:tc>
        <w:tc>
          <w:tcPr>
            <w:tcW w:w="597" w:type="dxa"/>
            <w:tcBorders>
              <w:top w:val="single" w:sz="4" w:space="0" w:color="000000"/>
              <w:left w:val="nil"/>
              <w:bottom w:val="nil"/>
              <w:right w:val="nil"/>
            </w:tcBorders>
            <w:shd w:val="clear" w:color="auto" w:fill="auto"/>
            <w:noWrap/>
            <w:vAlign w:val="bottom"/>
            <w:hideMark/>
          </w:tcPr>
          <w:p w14:paraId="1706F625"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4</w:t>
            </w:r>
          </w:p>
        </w:tc>
        <w:tc>
          <w:tcPr>
            <w:tcW w:w="597" w:type="dxa"/>
            <w:tcBorders>
              <w:top w:val="single" w:sz="4" w:space="0" w:color="000000"/>
              <w:left w:val="nil"/>
              <w:bottom w:val="nil"/>
              <w:right w:val="nil"/>
            </w:tcBorders>
            <w:shd w:val="clear" w:color="auto" w:fill="auto"/>
            <w:noWrap/>
            <w:vAlign w:val="bottom"/>
            <w:hideMark/>
          </w:tcPr>
          <w:p w14:paraId="011D997A"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4</w:t>
            </w:r>
          </w:p>
        </w:tc>
        <w:tc>
          <w:tcPr>
            <w:tcW w:w="597" w:type="dxa"/>
            <w:tcBorders>
              <w:top w:val="single" w:sz="4" w:space="0" w:color="000000"/>
              <w:left w:val="nil"/>
              <w:bottom w:val="nil"/>
              <w:right w:val="nil"/>
            </w:tcBorders>
            <w:shd w:val="clear" w:color="auto" w:fill="auto"/>
            <w:noWrap/>
            <w:vAlign w:val="bottom"/>
            <w:hideMark/>
          </w:tcPr>
          <w:p w14:paraId="67957AFD"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4</w:t>
            </w:r>
          </w:p>
        </w:tc>
        <w:tc>
          <w:tcPr>
            <w:tcW w:w="864" w:type="dxa"/>
            <w:tcBorders>
              <w:top w:val="single" w:sz="4" w:space="0" w:color="000000"/>
              <w:left w:val="nil"/>
              <w:bottom w:val="nil"/>
              <w:right w:val="single" w:sz="4" w:space="0" w:color="000000"/>
            </w:tcBorders>
            <w:shd w:val="clear" w:color="auto" w:fill="auto"/>
            <w:noWrap/>
            <w:vAlign w:val="bottom"/>
            <w:hideMark/>
          </w:tcPr>
          <w:p w14:paraId="6C9C396A"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20.00</w:t>
            </w:r>
          </w:p>
        </w:tc>
      </w:tr>
      <w:tr w:rsidR="00622DC5" w:rsidRPr="00622DC5" w14:paraId="3F2AE621" w14:textId="77777777" w:rsidTr="00622DC5">
        <w:trPr>
          <w:trHeight w:val="300"/>
        </w:trPr>
        <w:tc>
          <w:tcPr>
            <w:tcW w:w="510" w:type="dxa"/>
            <w:tcBorders>
              <w:top w:val="single" w:sz="4" w:space="0" w:color="000000"/>
              <w:left w:val="single" w:sz="4" w:space="0" w:color="000000"/>
              <w:bottom w:val="nil"/>
              <w:right w:val="single" w:sz="4" w:space="0" w:color="000000"/>
            </w:tcBorders>
            <w:shd w:val="clear" w:color="auto" w:fill="auto"/>
            <w:noWrap/>
            <w:vAlign w:val="bottom"/>
            <w:hideMark/>
          </w:tcPr>
          <w:p w14:paraId="5F5510DE"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6</w:t>
            </w:r>
          </w:p>
        </w:tc>
        <w:tc>
          <w:tcPr>
            <w:tcW w:w="598" w:type="dxa"/>
            <w:tcBorders>
              <w:top w:val="single" w:sz="4" w:space="0" w:color="000000"/>
              <w:left w:val="single" w:sz="4" w:space="0" w:color="000000"/>
              <w:bottom w:val="nil"/>
              <w:right w:val="nil"/>
            </w:tcBorders>
            <w:shd w:val="clear" w:color="auto" w:fill="auto"/>
            <w:noWrap/>
            <w:vAlign w:val="bottom"/>
            <w:hideMark/>
          </w:tcPr>
          <w:p w14:paraId="5D74F202"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4</w:t>
            </w:r>
          </w:p>
        </w:tc>
        <w:tc>
          <w:tcPr>
            <w:tcW w:w="598" w:type="dxa"/>
            <w:tcBorders>
              <w:top w:val="single" w:sz="4" w:space="0" w:color="000000"/>
              <w:left w:val="nil"/>
              <w:bottom w:val="nil"/>
              <w:right w:val="nil"/>
            </w:tcBorders>
            <w:shd w:val="clear" w:color="auto" w:fill="auto"/>
            <w:noWrap/>
            <w:vAlign w:val="bottom"/>
            <w:hideMark/>
          </w:tcPr>
          <w:p w14:paraId="6A751D00"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3</w:t>
            </w:r>
          </w:p>
        </w:tc>
        <w:tc>
          <w:tcPr>
            <w:tcW w:w="597" w:type="dxa"/>
            <w:tcBorders>
              <w:top w:val="single" w:sz="4" w:space="0" w:color="000000"/>
              <w:left w:val="nil"/>
              <w:bottom w:val="nil"/>
              <w:right w:val="nil"/>
            </w:tcBorders>
            <w:shd w:val="clear" w:color="auto" w:fill="auto"/>
            <w:noWrap/>
            <w:vAlign w:val="bottom"/>
            <w:hideMark/>
          </w:tcPr>
          <w:p w14:paraId="29E686E2"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4</w:t>
            </w:r>
          </w:p>
        </w:tc>
        <w:tc>
          <w:tcPr>
            <w:tcW w:w="597" w:type="dxa"/>
            <w:tcBorders>
              <w:top w:val="single" w:sz="4" w:space="0" w:color="000000"/>
              <w:left w:val="nil"/>
              <w:bottom w:val="nil"/>
              <w:right w:val="nil"/>
            </w:tcBorders>
            <w:shd w:val="clear" w:color="auto" w:fill="auto"/>
            <w:noWrap/>
            <w:vAlign w:val="bottom"/>
            <w:hideMark/>
          </w:tcPr>
          <w:p w14:paraId="0BD14593"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4</w:t>
            </w:r>
          </w:p>
        </w:tc>
        <w:tc>
          <w:tcPr>
            <w:tcW w:w="597" w:type="dxa"/>
            <w:tcBorders>
              <w:top w:val="single" w:sz="4" w:space="0" w:color="000000"/>
              <w:left w:val="nil"/>
              <w:bottom w:val="nil"/>
              <w:right w:val="nil"/>
            </w:tcBorders>
            <w:shd w:val="clear" w:color="auto" w:fill="auto"/>
            <w:noWrap/>
            <w:vAlign w:val="bottom"/>
            <w:hideMark/>
          </w:tcPr>
          <w:p w14:paraId="7666D817"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4</w:t>
            </w:r>
          </w:p>
        </w:tc>
        <w:tc>
          <w:tcPr>
            <w:tcW w:w="864" w:type="dxa"/>
            <w:tcBorders>
              <w:top w:val="single" w:sz="4" w:space="0" w:color="000000"/>
              <w:left w:val="nil"/>
              <w:bottom w:val="nil"/>
              <w:right w:val="single" w:sz="4" w:space="0" w:color="000000"/>
            </w:tcBorders>
            <w:shd w:val="clear" w:color="auto" w:fill="auto"/>
            <w:noWrap/>
            <w:vAlign w:val="bottom"/>
            <w:hideMark/>
          </w:tcPr>
          <w:p w14:paraId="627CD354"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19.00</w:t>
            </w:r>
          </w:p>
        </w:tc>
        <w:tc>
          <w:tcPr>
            <w:tcW w:w="597" w:type="dxa"/>
            <w:tcBorders>
              <w:top w:val="single" w:sz="4" w:space="0" w:color="000000"/>
              <w:left w:val="single" w:sz="4" w:space="0" w:color="000000"/>
              <w:bottom w:val="nil"/>
              <w:right w:val="nil"/>
            </w:tcBorders>
            <w:shd w:val="clear" w:color="auto" w:fill="auto"/>
            <w:noWrap/>
            <w:vAlign w:val="bottom"/>
            <w:hideMark/>
          </w:tcPr>
          <w:p w14:paraId="69C429C9"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4</w:t>
            </w:r>
          </w:p>
        </w:tc>
        <w:tc>
          <w:tcPr>
            <w:tcW w:w="597" w:type="dxa"/>
            <w:tcBorders>
              <w:top w:val="single" w:sz="4" w:space="0" w:color="000000"/>
              <w:left w:val="nil"/>
              <w:bottom w:val="nil"/>
              <w:right w:val="nil"/>
            </w:tcBorders>
            <w:shd w:val="clear" w:color="auto" w:fill="auto"/>
            <w:noWrap/>
            <w:vAlign w:val="bottom"/>
            <w:hideMark/>
          </w:tcPr>
          <w:p w14:paraId="2583EFEB"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4</w:t>
            </w:r>
          </w:p>
        </w:tc>
        <w:tc>
          <w:tcPr>
            <w:tcW w:w="597" w:type="dxa"/>
            <w:tcBorders>
              <w:top w:val="single" w:sz="4" w:space="0" w:color="000000"/>
              <w:left w:val="nil"/>
              <w:bottom w:val="nil"/>
              <w:right w:val="nil"/>
            </w:tcBorders>
            <w:shd w:val="clear" w:color="auto" w:fill="auto"/>
            <w:noWrap/>
            <w:vAlign w:val="bottom"/>
            <w:hideMark/>
          </w:tcPr>
          <w:p w14:paraId="5197D36D"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4</w:t>
            </w:r>
          </w:p>
        </w:tc>
        <w:tc>
          <w:tcPr>
            <w:tcW w:w="597" w:type="dxa"/>
            <w:tcBorders>
              <w:top w:val="single" w:sz="4" w:space="0" w:color="000000"/>
              <w:left w:val="nil"/>
              <w:bottom w:val="nil"/>
              <w:right w:val="nil"/>
            </w:tcBorders>
            <w:shd w:val="clear" w:color="auto" w:fill="auto"/>
            <w:noWrap/>
            <w:vAlign w:val="bottom"/>
            <w:hideMark/>
          </w:tcPr>
          <w:p w14:paraId="4896DA42"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3</w:t>
            </w:r>
          </w:p>
        </w:tc>
        <w:tc>
          <w:tcPr>
            <w:tcW w:w="597" w:type="dxa"/>
            <w:tcBorders>
              <w:top w:val="single" w:sz="4" w:space="0" w:color="000000"/>
              <w:left w:val="nil"/>
              <w:bottom w:val="nil"/>
              <w:right w:val="nil"/>
            </w:tcBorders>
            <w:shd w:val="clear" w:color="auto" w:fill="auto"/>
            <w:noWrap/>
            <w:vAlign w:val="bottom"/>
            <w:hideMark/>
          </w:tcPr>
          <w:p w14:paraId="5E3FF1C3"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3</w:t>
            </w:r>
          </w:p>
        </w:tc>
        <w:tc>
          <w:tcPr>
            <w:tcW w:w="864" w:type="dxa"/>
            <w:tcBorders>
              <w:top w:val="single" w:sz="4" w:space="0" w:color="000000"/>
              <w:left w:val="nil"/>
              <w:bottom w:val="nil"/>
              <w:right w:val="single" w:sz="4" w:space="0" w:color="000000"/>
            </w:tcBorders>
            <w:shd w:val="clear" w:color="auto" w:fill="auto"/>
            <w:noWrap/>
            <w:vAlign w:val="bottom"/>
            <w:hideMark/>
          </w:tcPr>
          <w:p w14:paraId="562AB33C"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18.00</w:t>
            </w:r>
          </w:p>
        </w:tc>
      </w:tr>
      <w:tr w:rsidR="00622DC5" w:rsidRPr="00622DC5" w14:paraId="01B1D61F" w14:textId="77777777" w:rsidTr="00622DC5">
        <w:trPr>
          <w:trHeight w:val="300"/>
        </w:trPr>
        <w:tc>
          <w:tcPr>
            <w:tcW w:w="510" w:type="dxa"/>
            <w:tcBorders>
              <w:top w:val="single" w:sz="4" w:space="0" w:color="000000"/>
              <w:left w:val="single" w:sz="4" w:space="0" w:color="000000"/>
              <w:bottom w:val="nil"/>
              <w:right w:val="single" w:sz="4" w:space="0" w:color="000000"/>
            </w:tcBorders>
            <w:shd w:val="clear" w:color="auto" w:fill="auto"/>
            <w:noWrap/>
            <w:vAlign w:val="bottom"/>
            <w:hideMark/>
          </w:tcPr>
          <w:p w14:paraId="6BCB57F4"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7</w:t>
            </w:r>
          </w:p>
        </w:tc>
        <w:tc>
          <w:tcPr>
            <w:tcW w:w="598" w:type="dxa"/>
            <w:tcBorders>
              <w:top w:val="single" w:sz="4" w:space="0" w:color="000000"/>
              <w:left w:val="single" w:sz="4" w:space="0" w:color="000000"/>
              <w:bottom w:val="nil"/>
              <w:right w:val="nil"/>
            </w:tcBorders>
            <w:shd w:val="clear" w:color="auto" w:fill="auto"/>
            <w:noWrap/>
            <w:vAlign w:val="bottom"/>
            <w:hideMark/>
          </w:tcPr>
          <w:p w14:paraId="72FA0EEB"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4</w:t>
            </w:r>
          </w:p>
        </w:tc>
        <w:tc>
          <w:tcPr>
            <w:tcW w:w="598" w:type="dxa"/>
            <w:tcBorders>
              <w:top w:val="single" w:sz="4" w:space="0" w:color="000000"/>
              <w:left w:val="nil"/>
              <w:bottom w:val="nil"/>
              <w:right w:val="nil"/>
            </w:tcBorders>
            <w:shd w:val="clear" w:color="auto" w:fill="auto"/>
            <w:noWrap/>
            <w:vAlign w:val="bottom"/>
            <w:hideMark/>
          </w:tcPr>
          <w:p w14:paraId="7E1B4122"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4</w:t>
            </w:r>
          </w:p>
        </w:tc>
        <w:tc>
          <w:tcPr>
            <w:tcW w:w="597" w:type="dxa"/>
            <w:tcBorders>
              <w:top w:val="single" w:sz="4" w:space="0" w:color="000000"/>
              <w:left w:val="nil"/>
              <w:bottom w:val="nil"/>
              <w:right w:val="nil"/>
            </w:tcBorders>
            <w:shd w:val="clear" w:color="auto" w:fill="auto"/>
            <w:noWrap/>
            <w:vAlign w:val="bottom"/>
            <w:hideMark/>
          </w:tcPr>
          <w:p w14:paraId="769EA79D"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4</w:t>
            </w:r>
          </w:p>
        </w:tc>
        <w:tc>
          <w:tcPr>
            <w:tcW w:w="597" w:type="dxa"/>
            <w:tcBorders>
              <w:top w:val="single" w:sz="4" w:space="0" w:color="000000"/>
              <w:left w:val="nil"/>
              <w:bottom w:val="nil"/>
              <w:right w:val="nil"/>
            </w:tcBorders>
            <w:shd w:val="clear" w:color="auto" w:fill="auto"/>
            <w:noWrap/>
            <w:vAlign w:val="bottom"/>
            <w:hideMark/>
          </w:tcPr>
          <w:p w14:paraId="3F913263"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4</w:t>
            </w:r>
          </w:p>
        </w:tc>
        <w:tc>
          <w:tcPr>
            <w:tcW w:w="597" w:type="dxa"/>
            <w:tcBorders>
              <w:top w:val="single" w:sz="4" w:space="0" w:color="000000"/>
              <w:left w:val="nil"/>
              <w:bottom w:val="nil"/>
              <w:right w:val="nil"/>
            </w:tcBorders>
            <w:shd w:val="clear" w:color="auto" w:fill="auto"/>
            <w:noWrap/>
            <w:vAlign w:val="bottom"/>
            <w:hideMark/>
          </w:tcPr>
          <w:p w14:paraId="4046DFA6"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4</w:t>
            </w:r>
          </w:p>
        </w:tc>
        <w:tc>
          <w:tcPr>
            <w:tcW w:w="864" w:type="dxa"/>
            <w:tcBorders>
              <w:top w:val="single" w:sz="4" w:space="0" w:color="000000"/>
              <w:left w:val="nil"/>
              <w:bottom w:val="nil"/>
              <w:right w:val="single" w:sz="4" w:space="0" w:color="000000"/>
            </w:tcBorders>
            <w:shd w:val="clear" w:color="auto" w:fill="auto"/>
            <w:noWrap/>
            <w:vAlign w:val="bottom"/>
            <w:hideMark/>
          </w:tcPr>
          <w:p w14:paraId="79FEBB6B"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20.00</w:t>
            </w:r>
          </w:p>
        </w:tc>
        <w:tc>
          <w:tcPr>
            <w:tcW w:w="597" w:type="dxa"/>
            <w:tcBorders>
              <w:top w:val="single" w:sz="4" w:space="0" w:color="000000"/>
              <w:left w:val="single" w:sz="4" w:space="0" w:color="000000"/>
              <w:bottom w:val="nil"/>
              <w:right w:val="nil"/>
            </w:tcBorders>
            <w:shd w:val="clear" w:color="auto" w:fill="auto"/>
            <w:noWrap/>
            <w:vAlign w:val="bottom"/>
            <w:hideMark/>
          </w:tcPr>
          <w:p w14:paraId="3C68E917"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4</w:t>
            </w:r>
          </w:p>
        </w:tc>
        <w:tc>
          <w:tcPr>
            <w:tcW w:w="597" w:type="dxa"/>
            <w:tcBorders>
              <w:top w:val="single" w:sz="4" w:space="0" w:color="000000"/>
              <w:left w:val="nil"/>
              <w:bottom w:val="nil"/>
              <w:right w:val="nil"/>
            </w:tcBorders>
            <w:shd w:val="clear" w:color="auto" w:fill="auto"/>
            <w:noWrap/>
            <w:vAlign w:val="bottom"/>
            <w:hideMark/>
          </w:tcPr>
          <w:p w14:paraId="1FC2DC84"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4</w:t>
            </w:r>
          </w:p>
        </w:tc>
        <w:tc>
          <w:tcPr>
            <w:tcW w:w="597" w:type="dxa"/>
            <w:tcBorders>
              <w:top w:val="single" w:sz="4" w:space="0" w:color="000000"/>
              <w:left w:val="nil"/>
              <w:bottom w:val="nil"/>
              <w:right w:val="nil"/>
            </w:tcBorders>
            <w:shd w:val="clear" w:color="auto" w:fill="auto"/>
            <w:noWrap/>
            <w:vAlign w:val="bottom"/>
            <w:hideMark/>
          </w:tcPr>
          <w:p w14:paraId="11928088"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4</w:t>
            </w:r>
          </w:p>
        </w:tc>
        <w:tc>
          <w:tcPr>
            <w:tcW w:w="597" w:type="dxa"/>
            <w:tcBorders>
              <w:top w:val="single" w:sz="4" w:space="0" w:color="000000"/>
              <w:left w:val="nil"/>
              <w:bottom w:val="nil"/>
              <w:right w:val="nil"/>
            </w:tcBorders>
            <w:shd w:val="clear" w:color="auto" w:fill="auto"/>
            <w:noWrap/>
            <w:vAlign w:val="bottom"/>
            <w:hideMark/>
          </w:tcPr>
          <w:p w14:paraId="3C59AD4F"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4</w:t>
            </w:r>
          </w:p>
        </w:tc>
        <w:tc>
          <w:tcPr>
            <w:tcW w:w="597" w:type="dxa"/>
            <w:tcBorders>
              <w:top w:val="single" w:sz="4" w:space="0" w:color="000000"/>
              <w:left w:val="nil"/>
              <w:bottom w:val="nil"/>
              <w:right w:val="nil"/>
            </w:tcBorders>
            <w:shd w:val="clear" w:color="auto" w:fill="auto"/>
            <w:noWrap/>
            <w:vAlign w:val="bottom"/>
            <w:hideMark/>
          </w:tcPr>
          <w:p w14:paraId="575A899D"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4</w:t>
            </w:r>
          </w:p>
        </w:tc>
        <w:tc>
          <w:tcPr>
            <w:tcW w:w="864" w:type="dxa"/>
            <w:tcBorders>
              <w:top w:val="single" w:sz="4" w:space="0" w:color="000000"/>
              <w:left w:val="nil"/>
              <w:bottom w:val="nil"/>
              <w:right w:val="single" w:sz="4" w:space="0" w:color="000000"/>
            </w:tcBorders>
            <w:shd w:val="clear" w:color="auto" w:fill="auto"/>
            <w:noWrap/>
            <w:vAlign w:val="bottom"/>
            <w:hideMark/>
          </w:tcPr>
          <w:p w14:paraId="475E24AD"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20.00</w:t>
            </w:r>
          </w:p>
        </w:tc>
      </w:tr>
      <w:tr w:rsidR="00622DC5" w:rsidRPr="00622DC5" w14:paraId="6A878524" w14:textId="77777777" w:rsidTr="00622DC5">
        <w:trPr>
          <w:trHeight w:val="300"/>
        </w:trPr>
        <w:tc>
          <w:tcPr>
            <w:tcW w:w="510" w:type="dxa"/>
            <w:tcBorders>
              <w:top w:val="single" w:sz="4" w:space="0" w:color="000000"/>
              <w:left w:val="single" w:sz="4" w:space="0" w:color="000000"/>
              <w:bottom w:val="nil"/>
              <w:right w:val="single" w:sz="4" w:space="0" w:color="000000"/>
            </w:tcBorders>
            <w:shd w:val="clear" w:color="auto" w:fill="auto"/>
            <w:noWrap/>
            <w:vAlign w:val="bottom"/>
            <w:hideMark/>
          </w:tcPr>
          <w:p w14:paraId="1E700B80"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8</w:t>
            </w:r>
          </w:p>
        </w:tc>
        <w:tc>
          <w:tcPr>
            <w:tcW w:w="598" w:type="dxa"/>
            <w:tcBorders>
              <w:top w:val="single" w:sz="4" w:space="0" w:color="000000"/>
              <w:left w:val="single" w:sz="4" w:space="0" w:color="000000"/>
              <w:bottom w:val="nil"/>
              <w:right w:val="nil"/>
            </w:tcBorders>
            <w:shd w:val="clear" w:color="auto" w:fill="auto"/>
            <w:noWrap/>
            <w:vAlign w:val="bottom"/>
            <w:hideMark/>
          </w:tcPr>
          <w:p w14:paraId="4B75F5BC"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3</w:t>
            </w:r>
          </w:p>
        </w:tc>
        <w:tc>
          <w:tcPr>
            <w:tcW w:w="598" w:type="dxa"/>
            <w:tcBorders>
              <w:top w:val="single" w:sz="4" w:space="0" w:color="000000"/>
              <w:left w:val="nil"/>
              <w:bottom w:val="nil"/>
              <w:right w:val="nil"/>
            </w:tcBorders>
            <w:shd w:val="clear" w:color="auto" w:fill="auto"/>
            <w:noWrap/>
            <w:vAlign w:val="bottom"/>
            <w:hideMark/>
          </w:tcPr>
          <w:p w14:paraId="0760FBAD"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3</w:t>
            </w:r>
          </w:p>
        </w:tc>
        <w:tc>
          <w:tcPr>
            <w:tcW w:w="597" w:type="dxa"/>
            <w:tcBorders>
              <w:top w:val="single" w:sz="4" w:space="0" w:color="000000"/>
              <w:left w:val="nil"/>
              <w:bottom w:val="nil"/>
              <w:right w:val="nil"/>
            </w:tcBorders>
            <w:shd w:val="clear" w:color="auto" w:fill="auto"/>
            <w:noWrap/>
            <w:vAlign w:val="bottom"/>
            <w:hideMark/>
          </w:tcPr>
          <w:p w14:paraId="2EA3CF2D"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3</w:t>
            </w:r>
          </w:p>
        </w:tc>
        <w:tc>
          <w:tcPr>
            <w:tcW w:w="597" w:type="dxa"/>
            <w:tcBorders>
              <w:top w:val="single" w:sz="4" w:space="0" w:color="000000"/>
              <w:left w:val="nil"/>
              <w:bottom w:val="nil"/>
              <w:right w:val="nil"/>
            </w:tcBorders>
            <w:shd w:val="clear" w:color="auto" w:fill="auto"/>
            <w:noWrap/>
            <w:vAlign w:val="bottom"/>
            <w:hideMark/>
          </w:tcPr>
          <w:p w14:paraId="5D4FB515"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3</w:t>
            </w:r>
          </w:p>
        </w:tc>
        <w:tc>
          <w:tcPr>
            <w:tcW w:w="597" w:type="dxa"/>
            <w:tcBorders>
              <w:top w:val="single" w:sz="4" w:space="0" w:color="000000"/>
              <w:left w:val="nil"/>
              <w:bottom w:val="nil"/>
              <w:right w:val="nil"/>
            </w:tcBorders>
            <w:shd w:val="clear" w:color="auto" w:fill="auto"/>
            <w:noWrap/>
            <w:vAlign w:val="bottom"/>
            <w:hideMark/>
          </w:tcPr>
          <w:p w14:paraId="55E2C842"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3</w:t>
            </w:r>
          </w:p>
        </w:tc>
        <w:tc>
          <w:tcPr>
            <w:tcW w:w="864" w:type="dxa"/>
            <w:tcBorders>
              <w:top w:val="single" w:sz="4" w:space="0" w:color="000000"/>
              <w:left w:val="nil"/>
              <w:bottom w:val="nil"/>
              <w:right w:val="single" w:sz="4" w:space="0" w:color="000000"/>
            </w:tcBorders>
            <w:shd w:val="clear" w:color="auto" w:fill="auto"/>
            <w:noWrap/>
            <w:vAlign w:val="bottom"/>
            <w:hideMark/>
          </w:tcPr>
          <w:p w14:paraId="78297FD0"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15.00</w:t>
            </w:r>
          </w:p>
        </w:tc>
        <w:tc>
          <w:tcPr>
            <w:tcW w:w="597" w:type="dxa"/>
            <w:tcBorders>
              <w:top w:val="single" w:sz="4" w:space="0" w:color="000000"/>
              <w:left w:val="single" w:sz="4" w:space="0" w:color="000000"/>
              <w:bottom w:val="nil"/>
              <w:right w:val="nil"/>
            </w:tcBorders>
            <w:shd w:val="clear" w:color="auto" w:fill="auto"/>
            <w:noWrap/>
            <w:vAlign w:val="bottom"/>
            <w:hideMark/>
          </w:tcPr>
          <w:p w14:paraId="6B1947B8"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4</w:t>
            </w:r>
          </w:p>
        </w:tc>
        <w:tc>
          <w:tcPr>
            <w:tcW w:w="597" w:type="dxa"/>
            <w:tcBorders>
              <w:top w:val="single" w:sz="4" w:space="0" w:color="000000"/>
              <w:left w:val="nil"/>
              <w:bottom w:val="nil"/>
              <w:right w:val="nil"/>
            </w:tcBorders>
            <w:shd w:val="clear" w:color="auto" w:fill="auto"/>
            <w:noWrap/>
            <w:vAlign w:val="bottom"/>
            <w:hideMark/>
          </w:tcPr>
          <w:p w14:paraId="43E1531B"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3</w:t>
            </w:r>
          </w:p>
        </w:tc>
        <w:tc>
          <w:tcPr>
            <w:tcW w:w="597" w:type="dxa"/>
            <w:tcBorders>
              <w:top w:val="single" w:sz="4" w:space="0" w:color="000000"/>
              <w:left w:val="nil"/>
              <w:bottom w:val="nil"/>
              <w:right w:val="nil"/>
            </w:tcBorders>
            <w:shd w:val="clear" w:color="auto" w:fill="auto"/>
            <w:noWrap/>
            <w:vAlign w:val="bottom"/>
            <w:hideMark/>
          </w:tcPr>
          <w:p w14:paraId="363E16FD"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3</w:t>
            </w:r>
          </w:p>
        </w:tc>
        <w:tc>
          <w:tcPr>
            <w:tcW w:w="597" w:type="dxa"/>
            <w:tcBorders>
              <w:top w:val="single" w:sz="4" w:space="0" w:color="000000"/>
              <w:left w:val="nil"/>
              <w:bottom w:val="nil"/>
              <w:right w:val="nil"/>
            </w:tcBorders>
            <w:shd w:val="clear" w:color="auto" w:fill="auto"/>
            <w:noWrap/>
            <w:vAlign w:val="bottom"/>
            <w:hideMark/>
          </w:tcPr>
          <w:p w14:paraId="0704BC22"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3</w:t>
            </w:r>
          </w:p>
        </w:tc>
        <w:tc>
          <w:tcPr>
            <w:tcW w:w="597" w:type="dxa"/>
            <w:tcBorders>
              <w:top w:val="single" w:sz="4" w:space="0" w:color="000000"/>
              <w:left w:val="nil"/>
              <w:bottom w:val="nil"/>
              <w:right w:val="nil"/>
            </w:tcBorders>
            <w:shd w:val="clear" w:color="auto" w:fill="auto"/>
            <w:noWrap/>
            <w:vAlign w:val="bottom"/>
            <w:hideMark/>
          </w:tcPr>
          <w:p w14:paraId="5BB21E1F"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3</w:t>
            </w:r>
          </w:p>
        </w:tc>
        <w:tc>
          <w:tcPr>
            <w:tcW w:w="864" w:type="dxa"/>
            <w:tcBorders>
              <w:top w:val="single" w:sz="4" w:space="0" w:color="000000"/>
              <w:left w:val="nil"/>
              <w:bottom w:val="nil"/>
              <w:right w:val="single" w:sz="4" w:space="0" w:color="000000"/>
            </w:tcBorders>
            <w:shd w:val="clear" w:color="auto" w:fill="auto"/>
            <w:noWrap/>
            <w:vAlign w:val="bottom"/>
            <w:hideMark/>
          </w:tcPr>
          <w:p w14:paraId="5B3A66D3"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16.00</w:t>
            </w:r>
          </w:p>
        </w:tc>
      </w:tr>
      <w:tr w:rsidR="00622DC5" w:rsidRPr="00622DC5" w14:paraId="64969F68" w14:textId="77777777" w:rsidTr="00622DC5">
        <w:trPr>
          <w:trHeight w:val="300"/>
        </w:trPr>
        <w:tc>
          <w:tcPr>
            <w:tcW w:w="510" w:type="dxa"/>
            <w:tcBorders>
              <w:top w:val="single" w:sz="4" w:space="0" w:color="000000"/>
              <w:left w:val="single" w:sz="4" w:space="0" w:color="000000"/>
              <w:bottom w:val="nil"/>
              <w:right w:val="single" w:sz="4" w:space="0" w:color="000000"/>
            </w:tcBorders>
            <w:shd w:val="clear" w:color="auto" w:fill="auto"/>
            <w:noWrap/>
            <w:vAlign w:val="bottom"/>
            <w:hideMark/>
          </w:tcPr>
          <w:p w14:paraId="6C0BA3C5"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9</w:t>
            </w:r>
          </w:p>
        </w:tc>
        <w:tc>
          <w:tcPr>
            <w:tcW w:w="598" w:type="dxa"/>
            <w:tcBorders>
              <w:top w:val="single" w:sz="4" w:space="0" w:color="000000"/>
              <w:left w:val="single" w:sz="4" w:space="0" w:color="000000"/>
              <w:bottom w:val="nil"/>
              <w:right w:val="nil"/>
            </w:tcBorders>
            <w:shd w:val="clear" w:color="auto" w:fill="auto"/>
            <w:noWrap/>
            <w:vAlign w:val="bottom"/>
            <w:hideMark/>
          </w:tcPr>
          <w:p w14:paraId="1596B9C6"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4</w:t>
            </w:r>
          </w:p>
        </w:tc>
        <w:tc>
          <w:tcPr>
            <w:tcW w:w="598" w:type="dxa"/>
            <w:tcBorders>
              <w:top w:val="single" w:sz="4" w:space="0" w:color="000000"/>
              <w:left w:val="nil"/>
              <w:bottom w:val="nil"/>
              <w:right w:val="nil"/>
            </w:tcBorders>
            <w:shd w:val="clear" w:color="auto" w:fill="auto"/>
            <w:noWrap/>
            <w:vAlign w:val="bottom"/>
            <w:hideMark/>
          </w:tcPr>
          <w:p w14:paraId="5261A87C" w14:textId="58ED9BE2"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4</w:t>
            </w:r>
          </w:p>
        </w:tc>
        <w:tc>
          <w:tcPr>
            <w:tcW w:w="597" w:type="dxa"/>
            <w:tcBorders>
              <w:top w:val="single" w:sz="4" w:space="0" w:color="000000"/>
              <w:left w:val="nil"/>
              <w:bottom w:val="nil"/>
              <w:right w:val="nil"/>
            </w:tcBorders>
            <w:shd w:val="clear" w:color="auto" w:fill="auto"/>
            <w:noWrap/>
            <w:vAlign w:val="bottom"/>
            <w:hideMark/>
          </w:tcPr>
          <w:p w14:paraId="078988CC"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4</w:t>
            </w:r>
          </w:p>
        </w:tc>
        <w:tc>
          <w:tcPr>
            <w:tcW w:w="597" w:type="dxa"/>
            <w:tcBorders>
              <w:top w:val="single" w:sz="4" w:space="0" w:color="000000"/>
              <w:left w:val="nil"/>
              <w:bottom w:val="nil"/>
              <w:right w:val="nil"/>
            </w:tcBorders>
            <w:shd w:val="clear" w:color="auto" w:fill="auto"/>
            <w:noWrap/>
            <w:vAlign w:val="bottom"/>
            <w:hideMark/>
          </w:tcPr>
          <w:p w14:paraId="4251B53A"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4</w:t>
            </w:r>
          </w:p>
        </w:tc>
        <w:tc>
          <w:tcPr>
            <w:tcW w:w="597" w:type="dxa"/>
            <w:tcBorders>
              <w:top w:val="single" w:sz="4" w:space="0" w:color="000000"/>
              <w:left w:val="nil"/>
              <w:bottom w:val="nil"/>
              <w:right w:val="nil"/>
            </w:tcBorders>
            <w:shd w:val="clear" w:color="auto" w:fill="auto"/>
            <w:noWrap/>
            <w:vAlign w:val="bottom"/>
            <w:hideMark/>
          </w:tcPr>
          <w:p w14:paraId="53A257F9" w14:textId="3EE167FC"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4</w:t>
            </w:r>
          </w:p>
        </w:tc>
        <w:tc>
          <w:tcPr>
            <w:tcW w:w="864" w:type="dxa"/>
            <w:tcBorders>
              <w:top w:val="single" w:sz="4" w:space="0" w:color="000000"/>
              <w:left w:val="nil"/>
              <w:bottom w:val="nil"/>
              <w:right w:val="single" w:sz="4" w:space="0" w:color="000000"/>
            </w:tcBorders>
            <w:shd w:val="clear" w:color="auto" w:fill="auto"/>
            <w:noWrap/>
            <w:vAlign w:val="bottom"/>
            <w:hideMark/>
          </w:tcPr>
          <w:p w14:paraId="1615C67F"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20.00</w:t>
            </w:r>
          </w:p>
        </w:tc>
        <w:tc>
          <w:tcPr>
            <w:tcW w:w="597" w:type="dxa"/>
            <w:tcBorders>
              <w:top w:val="single" w:sz="4" w:space="0" w:color="000000"/>
              <w:left w:val="single" w:sz="4" w:space="0" w:color="000000"/>
              <w:bottom w:val="nil"/>
              <w:right w:val="nil"/>
            </w:tcBorders>
            <w:shd w:val="clear" w:color="auto" w:fill="auto"/>
            <w:noWrap/>
            <w:vAlign w:val="bottom"/>
            <w:hideMark/>
          </w:tcPr>
          <w:p w14:paraId="5C6CC436"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4</w:t>
            </w:r>
          </w:p>
        </w:tc>
        <w:tc>
          <w:tcPr>
            <w:tcW w:w="597" w:type="dxa"/>
            <w:tcBorders>
              <w:top w:val="single" w:sz="4" w:space="0" w:color="000000"/>
              <w:left w:val="nil"/>
              <w:bottom w:val="nil"/>
              <w:right w:val="nil"/>
            </w:tcBorders>
            <w:shd w:val="clear" w:color="auto" w:fill="auto"/>
            <w:noWrap/>
            <w:vAlign w:val="bottom"/>
            <w:hideMark/>
          </w:tcPr>
          <w:p w14:paraId="53B02FCC"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4</w:t>
            </w:r>
          </w:p>
        </w:tc>
        <w:tc>
          <w:tcPr>
            <w:tcW w:w="597" w:type="dxa"/>
            <w:tcBorders>
              <w:top w:val="single" w:sz="4" w:space="0" w:color="000000"/>
              <w:left w:val="nil"/>
              <w:bottom w:val="nil"/>
              <w:right w:val="nil"/>
            </w:tcBorders>
            <w:shd w:val="clear" w:color="auto" w:fill="auto"/>
            <w:noWrap/>
            <w:vAlign w:val="bottom"/>
            <w:hideMark/>
          </w:tcPr>
          <w:p w14:paraId="29267955"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4</w:t>
            </w:r>
          </w:p>
        </w:tc>
        <w:tc>
          <w:tcPr>
            <w:tcW w:w="597" w:type="dxa"/>
            <w:tcBorders>
              <w:top w:val="single" w:sz="4" w:space="0" w:color="000000"/>
              <w:left w:val="nil"/>
              <w:bottom w:val="nil"/>
              <w:right w:val="nil"/>
            </w:tcBorders>
            <w:shd w:val="clear" w:color="auto" w:fill="auto"/>
            <w:noWrap/>
            <w:vAlign w:val="bottom"/>
            <w:hideMark/>
          </w:tcPr>
          <w:p w14:paraId="44096BA6"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4</w:t>
            </w:r>
          </w:p>
        </w:tc>
        <w:tc>
          <w:tcPr>
            <w:tcW w:w="597" w:type="dxa"/>
            <w:tcBorders>
              <w:top w:val="single" w:sz="4" w:space="0" w:color="000000"/>
              <w:left w:val="nil"/>
              <w:bottom w:val="nil"/>
              <w:right w:val="nil"/>
            </w:tcBorders>
            <w:shd w:val="clear" w:color="auto" w:fill="auto"/>
            <w:noWrap/>
            <w:vAlign w:val="bottom"/>
            <w:hideMark/>
          </w:tcPr>
          <w:p w14:paraId="38739ADE"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4</w:t>
            </w:r>
          </w:p>
        </w:tc>
        <w:tc>
          <w:tcPr>
            <w:tcW w:w="864" w:type="dxa"/>
            <w:tcBorders>
              <w:top w:val="single" w:sz="4" w:space="0" w:color="000000"/>
              <w:left w:val="nil"/>
              <w:bottom w:val="nil"/>
              <w:right w:val="single" w:sz="4" w:space="0" w:color="000000"/>
            </w:tcBorders>
            <w:shd w:val="clear" w:color="auto" w:fill="auto"/>
            <w:noWrap/>
            <w:vAlign w:val="bottom"/>
            <w:hideMark/>
          </w:tcPr>
          <w:p w14:paraId="46090F24"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15.00</w:t>
            </w:r>
          </w:p>
        </w:tc>
      </w:tr>
      <w:tr w:rsidR="00622DC5" w:rsidRPr="00622DC5" w14:paraId="2A798F1B" w14:textId="77777777" w:rsidTr="00622DC5">
        <w:trPr>
          <w:trHeight w:val="300"/>
        </w:trPr>
        <w:tc>
          <w:tcPr>
            <w:tcW w:w="510" w:type="dxa"/>
            <w:tcBorders>
              <w:top w:val="single" w:sz="4" w:space="0" w:color="000000"/>
              <w:left w:val="single" w:sz="4" w:space="0" w:color="000000"/>
              <w:bottom w:val="nil"/>
              <w:right w:val="single" w:sz="4" w:space="0" w:color="000000"/>
            </w:tcBorders>
            <w:shd w:val="clear" w:color="auto" w:fill="auto"/>
            <w:noWrap/>
            <w:vAlign w:val="bottom"/>
            <w:hideMark/>
          </w:tcPr>
          <w:p w14:paraId="016E55FE"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10</w:t>
            </w:r>
          </w:p>
        </w:tc>
        <w:tc>
          <w:tcPr>
            <w:tcW w:w="598" w:type="dxa"/>
            <w:tcBorders>
              <w:top w:val="single" w:sz="4" w:space="0" w:color="000000"/>
              <w:left w:val="single" w:sz="4" w:space="0" w:color="000000"/>
              <w:bottom w:val="nil"/>
              <w:right w:val="nil"/>
            </w:tcBorders>
            <w:shd w:val="clear" w:color="auto" w:fill="auto"/>
            <w:noWrap/>
            <w:vAlign w:val="bottom"/>
            <w:hideMark/>
          </w:tcPr>
          <w:p w14:paraId="00E59265"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3</w:t>
            </w:r>
          </w:p>
        </w:tc>
        <w:tc>
          <w:tcPr>
            <w:tcW w:w="598" w:type="dxa"/>
            <w:tcBorders>
              <w:top w:val="single" w:sz="4" w:space="0" w:color="000000"/>
              <w:left w:val="nil"/>
              <w:bottom w:val="nil"/>
              <w:right w:val="nil"/>
            </w:tcBorders>
            <w:shd w:val="clear" w:color="auto" w:fill="auto"/>
            <w:noWrap/>
            <w:vAlign w:val="bottom"/>
            <w:hideMark/>
          </w:tcPr>
          <w:p w14:paraId="022DEB1D"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3</w:t>
            </w:r>
          </w:p>
        </w:tc>
        <w:tc>
          <w:tcPr>
            <w:tcW w:w="597" w:type="dxa"/>
            <w:tcBorders>
              <w:top w:val="single" w:sz="4" w:space="0" w:color="000000"/>
              <w:left w:val="nil"/>
              <w:bottom w:val="nil"/>
              <w:right w:val="nil"/>
            </w:tcBorders>
            <w:shd w:val="clear" w:color="auto" w:fill="auto"/>
            <w:noWrap/>
            <w:vAlign w:val="bottom"/>
            <w:hideMark/>
          </w:tcPr>
          <w:p w14:paraId="36A15BE9"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3</w:t>
            </w:r>
          </w:p>
        </w:tc>
        <w:tc>
          <w:tcPr>
            <w:tcW w:w="597" w:type="dxa"/>
            <w:tcBorders>
              <w:top w:val="single" w:sz="4" w:space="0" w:color="000000"/>
              <w:left w:val="nil"/>
              <w:bottom w:val="nil"/>
              <w:right w:val="nil"/>
            </w:tcBorders>
            <w:shd w:val="clear" w:color="auto" w:fill="auto"/>
            <w:noWrap/>
            <w:vAlign w:val="bottom"/>
            <w:hideMark/>
          </w:tcPr>
          <w:p w14:paraId="674FD6D3"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3</w:t>
            </w:r>
          </w:p>
        </w:tc>
        <w:tc>
          <w:tcPr>
            <w:tcW w:w="597" w:type="dxa"/>
            <w:tcBorders>
              <w:top w:val="single" w:sz="4" w:space="0" w:color="000000"/>
              <w:left w:val="nil"/>
              <w:bottom w:val="nil"/>
              <w:right w:val="nil"/>
            </w:tcBorders>
            <w:shd w:val="clear" w:color="auto" w:fill="auto"/>
            <w:noWrap/>
            <w:vAlign w:val="bottom"/>
            <w:hideMark/>
          </w:tcPr>
          <w:p w14:paraId="7CF153EF"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3</w:t>
            </w:r>
          </w:p>
        </w:tc>
        <w:tc>
          <w:tcPr>
            <w:tcW w:w="864" w:type="dxa"/>
            <w:tcBorders>
              <w:top w:val="single" w:sz="4" w:space="0" w:color="000000"/>
              <w:left w:val="nil"/>
              <w:bottom w:val="nil"/>
              <w:right w:val="single" w:sz="4" w:space="0" w:color="000000"/>
            </w:tcBorders>
            <w:shd w:val="clear" w:color="auto" w:fill="auto"/>
            <w:noWrap/>
            <w:vAlign w:val="bottom"/>
            <w:hideMark/>
          </w:tcPr>
          <w:p w14:paraId="512DFE9F"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15.00</w:t>
            </w:r>
          </w:p>
        </w:tc>
        <w:tc>
          <w:tcPr>
            <w:tcW w:w="597" w:type="dxa"/>
            <w:tcBorders>
              <w:top w:val="single" w:sz="4" w:space="0" w:color="000000"/>
              <w:left w:val="single" w:sz="4" w:space="0" w:color="000000"/>
              <w:bottom w:val="nil"/>
              <w:right w:val="nil"/>
            </w:tcBorders>
            <w:shd w:val="clear" w:color="auto" w:fill="auto"/>
            <w:noWrap/>
            <w:vAlign w:val="bottom"/>
            <w:hideMark/>
          </w:tcPr>
          <w:p w14:paraId="6C8DEAE8"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5</w:t>
            </w:r>
          </w:p>
        </w:tc>
        <w:tc>
          <w:tcPr>
            <w:tcW w:w="597" w:type="dxa"/>
            <w:tcBorders>
              <w:top w:val="single" w:sz="4" w:space="0" w:color="000000"/>
              <w:left w:val="nil"/>
              <w:bottom w:val="nil"/>
              <w:right w:val="nil"/>
            </w:tcBorders>
            <w:shd w:val="clear" w:color="auto" w:fill="auto"/>
            <w:noWrap/>
            <w:vAlign w:val="bottom"/>
            <w:hideMark/>
          </w:tcPr>
          <w:p w14:paraId="1B79BB9F" w14:textId="05AF0A5A"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4</w:t>
            </w:r>
          </w:p>
        </w:tc>
        <w:tc>
          <w:tcPr>
            <w:tcW w:w="597" w:type="dxa"/>
            <w:tcBorders>
              <w:top w:val="single" w:sz="4" w:space="0" w:color="000000"/>
              <w:left w:val="nil"/>
              <w:bottom w:val="nil"/>
              <w:right w:val="nil"/>
            </w:tcBorders>
            <w:shd w:val="clear" w:color="auto" w:fill="auto"/>
            <w:noWrap/>
            <w:vAlign w:val="bottom"/>
            <w:hideMark/>
          </w:tcPr>
          <w:p w14:paraId="281F879F"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4</w:t>
            </w:r>
          </w:p>
        </w:tc>
        <w:tc>
          <w:tcPr>
            <w:tcW w:w="597" w:type="dxa"/>
            <w:tcBorders>
              <w:top w:val="single" w:sz="4" w:space="0" w:color="000000"/>
              <w:left w:val="nil"/>
              <w:bottom w:val="nil"/>
              <w:right w:val="nil"/>
            </w:tcBorders>
            <w:shd w:val="clear" w:color="auto" w:fill="auto"/>
            <w:noWrap/>
            <w:vAlign w:val="bottom"/>
            <w:hideMark/>
          </w:tcPr>
          <w:p w14:paraId="5CA2B5D4"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4</w:t>
            </w:r>
          </w:p>
        </w:tc>
        <w:tc>
          <w:tcPr>
            <w:tcW w:w="597" w:type="dxa"/>
            <w:tcBorders>
              <w:top w:val="single" w:sz="4" w:space="0" w:color="000000"/>
              <w:left w:val="nil"/>
              <w:bottom w:val="nil"/>
              <w:right w:val="nil"/>
            </w:tcBorders>
            <w:shd w:val="clear" w:color="auto" w:fill="auto"/>
            <w:noWrap/>
            <w:vAlign w:val="bottom"/>
            <w:hideMark/>
          </w:tcPr>
          <w:p w14:paraId="69266266"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5</w:t>
            </w:r>
          </w:p>
        </w:tc>
        <w:tc>
          <w:tcPr>
            <w:tcW w:w="864" w:type="dxa"/>
            <w:tcBorders>
              <w:top w:val="single" w:sz="4" w:space="0" w:color="000000"/>
              <w:left w:val="nil"/>
              <w:bottom w:val="nil"/>
              <w:right w:val="single" w:sz="4" w:space="0" w:color="000000"/>
            </w:tcBorders>
            <w:shd w:val="clear" w:color="auto" w:fill="auto"/>
            <w:noWrap/>
            <w:vAlign w:val="bottom"/>
            <w:hideMark/>
          </w:tcPr>
          <w:p w14:paraId="0099E1D6"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15.00</w:t>
            </w:r>
          </w:p>
        </w:tc>
      </w:tr>
      <w:tr w:rsidR="00622DC5" w:rsidRPr="00622DC5" w14:paraId="35893F7C" w14:textId="77777777" w:rsidTr="00622DC5">
        <w:trPr>
          <w:trHeight w:val="300"/>
        </w:trPr>
        <w:tc>
          <w:tcPr>
            <w:tcW w:w="510" w:type="dxa"/>
            <w:tcBorders>
              <w:top w:val="single" w:sz="4" w:space="0" w:color="000000"/>
              <w:left w:val="single" w:sz="4" w:space="0" w:color="000000"/>
              <w:bottom w:val="nil"/>
              <w:right w:val="single" w:sz="4" w:space="0" w:color="000000"/>
            </w:tcBorders>
            <w:shd w:val="clear" w:color="auto" w:fill="auto"/>
            <w:noWrap/>
            <w:vAlign w:val="bottom"/>
            <w:hideMark/>
          </w:tcPr>
          <w:p w14:paraId="1473D9C7"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11</w:t>
            </w:r>
          </w:p>
        </w:tc>
        <w:tc>
          <w:tcPr>
            <w:tcW w:w="598" w:type="dxa"/>
            <w:tcBorders>
              <w:top w:val="single" w:sz="4" w:space="0" w:color="000000"/>
              <w:left w:val="single" w:sz="4" w:space="0" w:color="000000"/>
              <w:bottom w:val="nil"/>
              <w:right w:val="nil"/>
            </w:tcBorders>
            <w:shd w:val="clear" w:color="auto" w:fill="auto"/>
            <w:noWrap/>
            <w:vAlign w:val="bottom"/>
            <w:hideMark/>
          </w:tcPr>
          <w:p w14:paraId="3B76538A"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5</w:t>
            </w:r>
          </w:p>
        </w:tc>
        <w:tc>
          <w:tcPr>
            <w:tcW w:w="598" w:type="dxa"/>
            <w:tcBorders>
              <w:top w:val="single" w:sz="4" w:space="0" w:color="000000"/>
              <w:left w:val="nil"/>
              <w:bottom w:val="nil"/>
              <w:right w:val="nil"/>
            </w:tcBorders>
            <w:shd w:val="clear" w:color="auto" w:fill="auto"/>
            <w:noWrap/>
            <w:vAlign w:val="bottom"/>
            <w:hideMark/>
          </w:tcPr>
          <w:p w14:paraId="456FA5B8"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4</w:t>
            </w:r>
          </w:p>
        </w:tc>
        <w:tc>
          <w:tcPr>
            <w:tcW w:w="597" w:type="dxa"/>
            <w:tcBorders>
              <w:top w:val="single" w:sz="4" w:space="0" w:color="000000"/>
              <w:left w:val="nil"/>
              <w:bottom w:val="nil"/>
              <w:right w:val="nil"/>
            </w:tcBorders>
            <w:shd w:val="clear" w:color="auto" w:fill="auto"/>
            <w:noWrap/>
            <w:vAlign w:val="bottom"/>
            <w:hideMark/>
          </w:tcPr>
          <w:p w14:paraId="67355810"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4</w:t>
            </w:r>
          </w:p>
        </w:tc>
        <w:tc>
          <w:tcPr>
            <w:tcW w:w="597" w:type="dxa"/>
            <w:tcBorders>
              <w:top w:val="single" w:sz="4" w:space="0" w:color="000000"/>
              <w:left w:val="nil"/>
              <w:bottom w:val="nil"/>
              <w:right w:val="nil"/>
            </w:tcBorders>
            <w:shd w:val="clear" w:color="auto" w:fill="auto"/>
            <w:noWrap/>
            <w:vAlign w:val="bottom"/>
            <w:hideMark/>
          </w:tcPr>
          <w:p w14:paraId="04803DF3"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4</w:t>
            </w:r>
          </w:p>
        </w:tc>
        <w:tc>
          <w:tcPr>
            <w:tcW w:w="597" w:type="dxa"/>
            <w:tcBorders>
              <w:top w:val="single" w:sz="4" w:space="0" w:color="000000"/>
              <w:left w:val="nil"/>
              <w:bottom w:val="nil"/>
              <w:right w:val="nil"/>
            </w:tcBorders>
            <w:shd w:val="clear" w:color="auto" w:fill="auto"/>
            <w:noWrap/>
            <w:vAlign w:val="bottom"/>
            <w:hideMark/>
          </w:tcPr>
          <w:p w14:paraId="46D5487A"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4</w:t>
            </w:r>
          </w:p>
        </w:tc>
        <w:tc>
          <w:tcPr>
            <w:tcW w:w="864" w:type="dxa"/>
            <w:tcBorders>
              <w:top w:val="single" w:sz="4" w:space="0" w:color="000000"/>
              <w:left w:val="nil"/>
              <w:bottom w:val="nil"/>
              <w:right w:val="single" w:sz="4" w:space="0" w:color="000000"/>
            </w:tcBorders>
            <w:shd w:val="clear" w:color="auto" w:fill="auto"/>
            <w:noWrap/>
            <w:vAlign w:val="bottom"/>
            <w:hideMark/>
          </w:tcPr>
          <w:p w14:paraId="7F4A48CF"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21.00</w:t>
            </w:r>
          </w:p>
        </w:tc>
        <w:tc>
          <w:tcPr>
            <w:tcW w:w="597" w:type="dxa"/>
            <w:tcBorders>
              <w:top w:val="single" w:sz="4" w:space="0" w:color="000000"/>
              <w:left w:val="single" w:sz="4" w:space="0" w:color="000000"/>
              <w:bottom w:val="nil"/>
              <w:right w:val="nil"/>
            </w:tcBorders>
            <w:shd w:val="clear" w:color="auto" w:fill="auto"/>
            <w:noWrap/>
            <w:vAlign w:val="bottom"/>
            <w:hideMark/>
          </w:tcPr>
          <w:p w14:paraId="5FD81AE5"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5</w:t>
            </w:r>
          </w:p>
        </w:tc>
        <w:tc>
          <w:tcPr>
            <w:tcW w:w="597" w:type="dxa"/>
            <w:tcBorders>
              <w:top w:val="single" w:sz="4" w:space="0" w:color="000000"/>
              <w:left w:val="nil"/>
              <w:bottom w:val="nil"/>
              <w:right w:val="nil"/>
            </w:tcBorders>
            <w:shd w:val="clear" w:color="auto" w:fill="auto"/>
            <w:noWrap/>
            <w:vAlign w:val="bottom"/>
            <w:hideMark/>
          </w:tcPr>
          <w:p w14:paraId="008C9A0A" w14:textId="6B8686DE"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5</w:t>
            </w:r>
          </w:p>
        </w:tc>
        <w:tc>
          <w:tcPr>
            <w:tcW w:w="597" w:type="dxa"/>
            <w:tcBorders>
              <w:top w:val="single" w:sz="4" w:space="0" w:color="000000"/>
              <w:left w:val="nil"/>
              <w:bottom w:val="nil"/>
              <w:right w:val="nil"/>
            </w:tcBorders>
            <w:shd w:val="clear" w:color="auto" w:fill="auto"/>
            <w:noWrap/>
            <w:vAlign w:val="bottom"/>
            <w:hideMark/>
          </w:tcPr>
          <w:p w14:paraId="2CFE12C1"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5</w:t>
            </w:r>
          </w:p>
        </w:tc>
        <w:tc>
          <w:tcPr>
            <w:tcW w:w="597" w:type="dxa"/>
            <w:tcBorders>
              <w:top w:val="single" w:sz="4" w:space="0" w:color="000000"/>
              <w:left w:val="nil"/>
              <w:bottom w:val="nil"/>
              <w:right w:val="nil"/>
            </w:tcBorders>
            <w:shd w:val="clear" w:color="auto" w:fill="auto"/>
            <w:noWrap/>
            <w:vAlign w:val="bottom"/>
            <w:hideMark/>
          </w:tcPr>
          <w:p w14:paraId="2A223488"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5</w:t>
            </w:r>
          </w:p>
        </w:tc>
        <w:tc>
          <w:tcPr>
            <w:tcW w:w="597" w:type="dxa"/>
            <w:tcBorders>
              <w:top w:val="single" w:sz="4" w:space="0" w:color="000000"/>
              <w:left w:val="nil"/>
              <w:bottom w:val="nil"/>
              <w:right w:val="nil"/>
            </w:tcBorders>
            <w:shd w:val="clear" w:color="auto" w:fill="auto"/>
            <w:noWrap/>
            <w:vAlign w:val="bottom"/>
            <w:hideMark/>
          </w:tcPr>
          <w:p w14:paraId="7D461025"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5</w:t>
            </w:r>
          </w:p>
        </w:tc>
        <w:tc>
          <w:tcPr>
            <w:tcW w:w="864" w:type="dxa"/>
            <w:tcBorders>
              <w:top w:val="single" w:sz="4" w:space="0" w:color="000000"/>
              <w:left w:val="nil"/>
              <w:bottom w:val="nil"/>
              <w:right w:val="single" w:sz="4" w:space="0" w:color="000000"/>
            </w:tcBorders>
            <w:shd w:val="clear" w:color="auto" w:fill="auto"/>
            <w:noWrap/>
            <w:vAlign w:val="bottom"/>
            <w:hideMark/>
          </w:tcPr>
          <w:p w14:paraId="03E64F9F"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18.00</w:t>
            </w:r>
          </w:p>
        </w:tc>
      </w:tr>
      <w:tr w:rsidR="00622DC5" w:rsidRPr="00622DC5" w14:paraId="03673D64" w14:textId="77777777" w:rsidTr="00622DC5">
        <w:trPr>
          <w:trHeight w:val="300"/>
        </w:trPr>
        <w:tc>
          <w:tcPr>
            <w:tcW w:w="510" w:type="dxa"/>
            <w:tcBorders>
              <w:top w:val="single" w:sz="4" w:space="0" w:color="000000"/>
              <w:left w:val="single" w:sz="4" w:space="0" w:color="000000"/>
              <w:bottom w:val="nil"/>
              <w:right w:val="single" w:sz="4" w:space="0" w:color="000000"/>
            </w:tcBorders>
            <w:shd w:val="clear" w:color="auto" w:fill="auto"/>
            <w:noWrap/>
            <w:vAlign w:val="bottom"/>
            <w:hideMark/>
          </w:tcPr>
          <w:p w14:paraId="6D553EC7"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12</w:t>
            </w:r>
          </w:p>
        </w:tc>
        <w:tc>
          <w:tcPr>
            <w:tcW w:w="598" w:type="dxa"/>
            <w:tcBorders>
              <w:top w:val="single" w:sz="4" w:space="0" w:color="000000"/>
              <w:left w:val="single" w:sz="4" w:space="0" w:color="000000"/>
              <w:bottom w:val="nil"/>
              <w:right w:val="nil"/>
            </w:tcBorders>
            <w:shd w:val="clear" w:color="auto" w:fill="auto"/>
            <w:noWrap/>
            <w:vAlign w:val="bottom"/>
            <w:hideMark/>
          </w:tcPr>
          <w:p w14:paraId="7A56441D"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3</w:t>
            </w:r>
          </w:p>
        </w:tc>
        <w:tc>
          <w:tcPr>
            <w:tcW w:w="598" w:type="dxa"/>
            <w:tcBorders>
              <w:top w:val="single" w:sz="4" w:space="0" w:color="000000"/>
              <w:left w:val="nil"/>
              <w:bottom w:val="nil"/>
              <w:right w:val="nil"/>
            </w:tcBorders>
            <w:shd w:val="clear" w:color="auto" w:fill="auto"/>
            <w:noWrap/>
            <w:vAlign w:val="bottom"/>
            <w:hideMark/>
          </w:tcPr>
          <w:p w14:paraId="5A7FF50F"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3</w:t>
            </w:r>
          </w:p>
        </w:tc>
        <w:tc>
          <w:tcPr>
            <w:tcW w:w="597" w:type="dxa"/>
            <w:tcBorders>
              <w:top w:val="single" w:sz="4" w:space="0" w:color="000000"/>
              <w:left w:val="nil"/>
              <w:bottom w:val="nil"/>
              <w:right w:val="nil"/>
            </w:tcBorders>
            <w:shd w:val="clear" w:color="auto" w:fill="auto"/>
            <w:noWrap/>
            <w:vAlign w:val="bottom"/>
            <w:hideMark/>
          </w:tcPr>
          <w:p w14:paraId="79E92945"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3</w:t>
            </w:r>
          </w:p>
        </w:tc>
        <w:tc>
          <w:tcPr>
            <w:tcW w:w="597" w:type="dxa"/>
            <w:tcBorders>
              <w:top w:val="single" w:sz="4" w:space="0" w:color="000000"/>
              <w:left w:val="nil"/>
              <w:bottom w:val="nil"/>
              <w:right w:val="nil"/>
            </w:tcBorders>
            <w:shd w:val="clear" w:color="auto" w:fill="auto"/>
            <w:noWrap/>
            <w:vAlign w:val="bottom"/>
            <w:hideMark/>
          </w:tcPr>
          <w:p w14:paraId="00E140B2"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3</w:t>
            </w:r>
          </w:p>
        </w:tc>
        <w:tc>
          <w:tcPr>
            <w:tcW w:w="597" w:type="dxa"/>
            <w:tcBorders>
              <w:top w:val="single" w:sz="4" w:space="0" w:color="000000"/>
              <w:left w:val="nil"/>
              <w:bottom w:val="nil"/>
              <w:right w:val="nil"/>
            </w:tcBorders>
            <w:shd w:val="clear" w:color="auto" w:fill="auto"/>
            <w:noWrap/>
            <w:vAlign w:val="bottom"/>
            <w:hideMark/>
          </w:tcPr>
          <w:p w14:paraId="5C7B8D42"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3</w:t>
            </w:r>
          </w:p>
        </w:tc>
        <w:tc>
          <w:tcPr>
            <w:tcW w:w="864" w:type="dxa"/>
            <w:tcBorders>
              <w:top w:val="single" w:sz="4" w:space="0" w:color="000000"/>
              <w:left w:val="nil"/>
              <w:bottom w:val="nil"/>
              <w:right w:val="single" w:sz="4" w:space="0" w:color="000000"/>
            </w:tcBorders>
            <w:shd w:val="clear" w:color="auto" w:fill="auto"/>
            <w:noWrap/>
            <w:vAlign w:val="bottom"/>
            <w:hideMark/>
          </w:tcPr>
          <w:p w14:paraId="0AE6F758"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15.00</w:t>
            </w:r>
          </w:p>
        </w:tc>
        <w:tc>
          <w:tcPr>
            <w:tcW w:w="597" w:type="dxa"/>
            <w:tcBorders>
              <w:top w:val="single" w:sz="4" w:space="0" w:color="000000"/>
              <w:left w:val="single" w:sz="4" w:space="0" w:color="000000"/>
              <w:bottom w:val="nil"/>
              <w:right w:val="nil"/>
            </w:tcBorders>
            <w:shd w:val="clear" w:color="auto" w:fill="auto"/>
            <w:noWrap/>
            <w:vAlign w:val="bottom"/>
            <w:hideMark/>
          </w:tcPr>
          <w:p w14:paraId="59ABAC28"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5</w:t>
            </w:r>
          </w:p>
        </w:tc>
        <w:tc>
          <w:tcPr>
            <w:tcW w:w="597" w:type="dxa"/>
            <w:tcBorders>
              <w:top w:val="single" w:sz="4" w:space="0" w:color="000000"/>
              <w:left w:val="nil"/>
              <w:bottom w:val="nil"/>
              <w:right w:val="nil"/>
            </w:tcBorders>
            <w:shd w:val="clear" w:color="auto" w:fill="auto"/>
            <w:noWrap/>
            <w:vAlign w:val="bottom"/>
            <w:hideMark/>
          </w:tcPr>
          <w:p w14:paraId="29F8556C" w14:textId="27A1E4A3"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5</w:t>
            </w:r>
          </w:p>
        </w:tc>
        <w:tc>
          <w:tcPr>
            <w:tcW w:w="597" w:type="dxa"/>
            <w:tcBorders>
              <w:top w:val="single" w:sz="4" w:space="0" w:color="000000"/>
              <w:left w:val="nil"/>
              <w:bottom w:val="nil"/>
              <w:right w:val="nil"/>
            </w:tcBorders>
            <w:shd w:val="clear" w:color="auto" w:fill="auto"/>
            <w:noWrap/>
            <w:vAlign w:val="bottom"/>
            <w:hideMark/>
          </w:tcPr>
          <w:p w14:paraId="36F1D060"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5</w:t>
            </w:r>
          </w:p>
        </w:tc>
        <w:tc>
          <w:tcPr>
            <w:tcW w:w="597" w:type="dxa"/>
            <w:tcBorders>
              <w:top w:val="single" w:sz="4" w:space="0" w:color="000000"/>
              <w:left w:val="nil"/>
              <w:bottom w:val="nil"/>
              <w:right w:val="nil"/>
            </w:tcBorders>
            <w:shd w:val="clear" w:color="auto" w:fill="auto"/>
            <w:noWrap/>
            <w:vAlign w:val="bottom"/>
            <w:hideMark/>
          </w:tcPr>
          <w:p w14:paraId="75D3B8EE"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5</w:t>
            </w:r>
          </w:p>
        </w:tc>
        <w:tc>
          <w:tcPr>
            <w:tcW w:w="597" w:type="dxa"/>
            <w:tcBorders>
              <w:top w:val="single" w:sz="4" w:space="0" w:color="000000"/>
              <w:left w:val="nil"/>
              <w:bottom w:val="nil"/>
              <w:right w:val="nil"/>
            </w:tcBorders>
            <w:shd w:val="clear" w:color="auto" w:fill="auto"/>
            <w:noWrap/>
            <w:vAlign w:val="bottom"/>
            <w:hideMark/>
          </w:tcPr>
          <w:p w14:paraId="566A7C4B"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5</w:t>
            </w:r>
          </w:p>
        </w:tc>
        <w:tc>
          <w:tcPr>
            <w:tcW w:w="864" w:type="dxa"/>
            <w:tcBorders>
              <w:top w:val="single" w:sz="4" w:space="0" w:color="000000"/>
              <w:left w:val="nil"/>
              <w:bottom w:val="nil"/>
              <w:right w:val="single" w:sz="4" w:space="0" w:color="000000"/>
            </w:tcBorders>
            <w:shd w:val="clear" w:color="auto" w:fill="auto"/>
            <w:noWrap/>
            <w:vAlign w:val="bottom"/>
            <w:hideMark/>
          </w:tcPr>
          <w:p w14:paraId="4E2F3092"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20.00</w:t>
            </w:r>
          </w:p>
        </w:tc>
      </w:tr>
      <w:tr w:rsidR="00622DC5" w:rsidRPr="00622DC5" w14:paraId="6472AFC9" w14:textId="77777777" w:rsidTr="00622DC5">
        <w:trPr>
          <w:trHeight w:val="300"/>
        </w:trPr>
        <w:tc>
          <w:tcPr>
            <w:tcW w:w="510" w:type="dxa"/>
            <w:tcBorders>
              <w:top w:val="single" w:sz="4" w:space="0" w:color="000000"/>
              <w:left w:val="single" w:sz="4" w:space="0" w:color="000000"/>
              <w:bottom w:val="nil"/>
              <w:right w:val="single" w:sz="4" w:space="0" w:color="000000"/>
            </w:tcBorders>
            <w:shd w:val="clear" w:color="auto" w:fill="auto"/>
            <w:noWrap/>
            <w:vAlign w:val="bottom"/>
            <w:hideMark/>
          </w:tcPr>
          <w:p w14:paraId="2AAACB78"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13</w:t>
            </w:r>
          </w:p>
        </w:tc>
        <w:tc>
          <w:tcPr>
            <w:tcW w:w="598" w:type="dxa"/>
            <w:tcBorders>
              <w:top w:val="single" w:sz="4" w:space="0" w:color="000000"/>
              <w:left w:val="single" w:sz="4" w:space="0" w:color="000000"/>
              <w:bottom w:val="nil"/>
              <w:right w:val="nil"/>
            </w:tcBorders>
            <w:shd w:val="clear" w:color="auto" w:fill="auto"/>
            <w:noWrap/>
            <w:vAlign w:val="bottom"/>
            <w:hideMark/>
          </w:tcPr>
          <w:p w14:paraId="754C7F86"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4</w:t>
            </w:r>
          </w:p>
        </w:tc>
        <w:tc>
          <w:tcPr>
            <w:tcW w:w="598" w:type="dxa"/>
            <w:tcBorders>
              <w:top w:val="single" w:sz="4" w:space="0" w:color="000000"/>
              <w:left w:val="nil"/>
              <w:bottom w:val="nil"/>
              <w:right w:val="nil"/>
            </w:tcBorders>
            <w:shd w:val="clear" w:color="auto" w:fill="auto"/>
            <w:noWrap/>
            <w:vAlign w:val="bottom"/>
            <w:hideMark/>
          </w:tcPr>
          <w:p w14:paraId="12C53C15"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5</w:t>
            </w:r>
          </w:p>
        </w:tc>
        <w:tc>
          <w:tcPr>
            <w:tcW w:w="597" w:type="dxa"/>
            <w:tcBorders>
              <w:top w:val="single" w:sz="4" w:space="0" w:color="000000"/>
              <w:left w:val="nil"/>
              <w:bottom w:val="nil"/>
              <w:right w:val="nil"/>
            </w:tcBorders>
            <w:shd w:val="clear" w:color="auto" w:fill="auto"/>
            <w:noWrap/>
            <w:vAlign w:val="bottom"/>
            <w:hideMark/>
          </w:tcPr>
          <w:p w14:paraId="339EA39B"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4</w:t>
            </w:r>
          </w:p>
        </w:tc>
        <w:tc>
          <w:tcPr>
            <w:tcW w:w="597" w:type="dxa"/>
            <w:tcBorders>
              <w:top w:val="single" w:sz="4" w:space="0" w:color="000000"/>
              <w:left w:val="nil"/>
              <w:bottom w:val="nil"/>
              <w:right w:val="nil"/>
            </w:tcBorders>
            <w:shd w:val="clear" w:color="auto" w:fill="auto"/>
            <w:noWrap/>
            <w:vAlign w:val="bottom"/>
            <w:hideMark/>
          </w:tcPr>
          <w:p w14:paraId="67F75111"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3</w:t>
            </w:r>
          </w:p>
        </w:tc>
        <w:tc>
          <w:tcPr>
            <w:tcW w:w="597" w:type="dxa"/>
            <w:tcBorders>
              <w:top w:val="single" w:sz="4" w:space="0" w:color="000000"/>
              <w:left w:val="nil"/>
              <w:bottom w:val="nil"/>
              <w:right w:val="nil"/>
            </w:tcBorders>
            <w:shd w:val="clear" w:color="auto" w:fill="auto"/>
            <w:noWrap/>
            <w:vAlign w:val="bottom"/>
            <w:hideMark/>
          </w:tcPr>
          <w:p w14:paraId="15EDD843"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4</w:t>
            </w:r>
          </w:p>
        </w:tc>
        <w:tc>
          <w:tcPr>
            <w:tcW w:w="864" w:type="dxa"/>
            <w:tcBorders>
              <w:top w:val="single" w:sz="4" w:space="0" w:color="000000"/>
              <w:left w:val="nil"/>
              <w:bottom w:val="nil"/>
              <w:right w:val="single" w:sz="4" w:space="0" w:color="000000"/>
            </w:tcBorders>
            <w:shd w:val="clear" w:color="auto" w:fill="auto"/>
            <w:noWrap/>
            <w:vAlign w:val="bottom"/>
            <w:hideMark/>
          </w:tcPr>
          <w:p w14:paraId="608E4912"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20.00</w:t>
            </w:r>
          </w:p>
        </w:tc>
        <w:tc>
          <w:tcPr>
            <w:tcW w:w="597" w:type="dxa"/>
            <w:tcBorders>
              <w:top w:val="single" w:sz="4" w:space="0" w:color="000000"/>
              <w:left w:val="single" w:sz="4" w:space="0" w:color="000000"/>
              <w:bottom w:val="nil"/>
              <w:right w:val="nil"/>
            </w:tcBorders>
            <w:shd w:val="clear" w:color="auto" w:fill="auto"/>
            <w:noWrap/>
            <w:vAlign w:val="bottom"/>
            <w:hideMark/>
          </w:tcPr>
          <w:p w14:paraId="4D96235C"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5</w:t>
            </w:r>
          </w:p>
        </w:tc>
        <w:tc>
          <w:tcPr>
            <w:tcW w:w="597" w:type="dxa"/>
            <w:tcBorders>
              <w:top w:val="single" w:sz="4" w:space="0" w:color="000000"/>
              <w:left w:val="nil"/>
              <w:bottom w:val="nil"/>
              <w:right w:val="nil"/>
            </w:tcBorders>
            <w:shd w:val="clear" w:color="auto" w:fill="auto"/>
            <w:noWrap/>
            <w:vAlign w:val="bottom"/>
            <w:hideMark/>
          </w:tcPr>
          <w:p w14:paraId="13D768E0" w14:textId="34AB12F0"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5</w:t>
            </w:r>
          </w:p>
        </w:tc>
        <w:tc>
          <w:tcPr>
            <w:tcW w:w="597" w:type="dxa"/>
            <w:tcBorders>
              <w:top w:val="single" w:sz="4" w:space="0" w:color="000000"/>
              <w:left w:val="nil"/>
              <w:bottom w:val="nil"/>
              <w:right w:val="nil"/>
            </w:tcBorders>
            <w:shd w:val="clear" w:color="auto" w:fill="auto"/>
            <w:noWrap/>
            <w:vAlign w:val="bottom"/>
            <w:hideMark/>
          </w:tcPr>
          <w:p w14:paraId="49DF14CB"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5</w:t>
            </w:r>
          </w:p>
        </w:tc>
        <w:tc>
          <w:tcPr>
            <w:tcW w:w="597" w:type="dxa"/>
            <w:tcBorders>
              <w:top w:val="single" w:sz="4" w:space="0" w:color="000000"/>
              <w:left w:val="nil"/>
              <w:bottom w:val="nil"/>
              <w:right w:val="nil"/>
            </w:tcBorders>
            <w:shd w:val="clear" w:color="auto" w:fill="auto"/>
            <w:noWrap/>
            <w:vAlign w:val="bottom"/>
            <w:hideMark/>
          </w:tcPr>
          <w:p w14:paraId="0E2D8B29"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5</w:t>
            </w:r>
          </w:p>
        </w:tc>
        <w:tc>
          <w:tcPr>
            <w:tcW w:w="597" w:type="dxa"/>
            <w:tcBorders>
              <w:top w:val="single" w:sz="4" w:space="0" w:color="000000"/>
              <w:left w:val="nil"/>
              <w:bottom w:val="nil"/>
              <w:right w:val="nil"/>
            </w:tcBorders>
            <w:shd w:val="clear" w:color="auto" w:fill="auto"/>
            <w:noWrap/>
            <w:vAlign w:val="bottom"/>
            <w:hideMark/>
          </w:tcPr>
          <w:p w14:paraId="04406E74"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5</w:t>
            </w:r>
          </w:p>
        </w:tc>
        <w:tc>
          <w:tcPr>
            <w:tcW w:w="864" w:type="dxa"/>
            <w:tcBorders>
              <w:top w:val="single" w:sz="4" w:space="0" w:color="000000"/>
              <w:left w:val="nil"/>
              <w:bottom w:val="nil"/>
              <w:right w:val="single" w:sz="4" w:space="0" w:color="000000"/>
            </w:tcBorders>
            <w:shd w:val="clear" w:color="auto" w:fill="auto"/>
            <w:noWrap/>
            <w:vAlign w:val="bottom"/>
            <w:hideMark/>
          </w:tcPr>
          <w:p w14:paraId="36DA015A"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20.00</w:t>
            </w:r>
          </w:p>
        </w:tc>
      </w:tr>
      <w:tr w:rsidR="00622DC5" w:rsidRPr="00622DC5" w14:paraId="5DDC62F1" w14:textId="77777777" w:rsidTr="00622DC5">
        <w:trPr>
          <w:trHeight w:val="300"/>
        </w:trPr>
        <w:tc>
          <w:tcPr>
            <w:tcW w:w="510" w:type="dxa"/>
            <w:tcBorders>
              <w:top w:val="single" w:sz="4" w:space="0" w:color="000000"/>
              <w:left w:val="single" w:sz="4" w:space="0" w:color="000000"/>
              <w:bottom w:val="nil"/>
              <w:right w:val="single" w:sz="4" w:space="0" w:color="000000"/>
            </w:tcBorders>
            <w:shd w:val="clear" w:color="auto" w:fill="auto"/>
            <w:noWrap/>
            <w:vAlign w:val="bottom"/>
            <w:hideMark/>
          </w:tcPr>
          <w:p w14:paraId="1ECEA6E9"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14</w:t>
            </w:r>
          </w:p>
        </w:tc>
        <w:tc>
          <w:tcPr>
            <w:tcW w:w="598" w:type="dxa"/>
            <w:tcBorders>
              <w:top w:val="single" w:sz="4" w:space="0" w:color="000000"/>
              <w:left w:val="single" w:sz="4" w:space="0" w:color="000000"/>
              <w:bottom w:val="nil"/>
              <w:right w:val="nil"/>
            </w:tcBorders>
            <w:shd w:val="clear" w:color="auto" w:fill="auto"/>
            <w:noWrap/>
            <w:vAlign w:val="bottom"/>
            <w:hideMark/>
          </w:tcPr>
          <w:p w14:paraId="78E5F9E7"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4</w:t>
            </w:r>
          </w:p>
        </w:tc>
        <w:tc>
          <w:tcPr>
            <w:tcW w:w="598" w:type="dxa"/>
            <w:tcBorders>
              <w:top w:val="single" w:sz="4" w:space="0" w:color="000000"/>
              <w:left w:val="nil"/>
              <w:bottom w:val="nil"/>
              <w:right w:val="nil"/>
            </w:tcBorders>
            <w:shd w:val="clear" w:color="auto" w:fill="auto"/>
            <w:noWrap/>
            <w:vAlign w:val="bottom"/>
            <w:hideMark/>
          </w:tcPr>
          <w:p w14:paraId="29B11B24"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4</w:t>
            </w:r>
          </w:p>
        </w:tc>
        <w:tc>
          <w:tcPr>
            <w:tcW w:w="597" w:type="dxa"/>
            <w:tcBorders>
              <w:top w:val="single" w:sz="4" w:space="0" w:color="000000"/>
              <w:left w:val="nil"/>
              <w:bottom w:val="nil"/>
              <w:right w:val="nil"/>
            </w:tcBorders>
            <w:shd w:val="clear" w:color="auto" w:fill="auto"/>
            <w:noWrap/>
            <w:vAlign w:val="bottom"/>
            <w:hideMark/>
          </w:tcPr>
          <w:p w14:paraId="0A6AF040"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5</w:t>
            </w:r>
          </w:p>
        </w:tc>
        <w:tc>
          <w:tcPr>
            <w:tcW w:w="597" w:type="dxa"/>
            <w:tcBorders>
              <w:top w:val="single" w:sz="4" w:space="0" w:color="000000"/>
              <w:left w:val="nil"/>
              <w:bottom w:val="nil"/>
              <w:right w:val="nil"/>
            </w:tcBorders>
            <w:shd w:val="clear" w:color="auto" w:fill="auto"/>
            <w:noWrap/>
            <w:vAlign w:val="bottom"/>
            <w:hideMark/>
          </w:tcPr>
          <w:p w14:paraId="438F7542"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5</w:t>
            </w:r>
          </w:p>
        </w:tc>
        <w:tc>
          <w:tcPr>
            <w:tcW w:w="597" w:type="dxa"/>
            <w:tcBorders>
              <w:top w:val="single" w:sz="4" w:space="0" w:color="000000"/>
              <w:left w:val="nil"/>
              <w:bottom w:val="nil"/>
              <w:right w:val="nil"/>
            </w:tcBorders>
            <w:shd w:val="clear" w:color="auto" w:fill="auto"/>
            <w:noWrap/>
            <w:vAlign w:val="bottom"/>
            <w:hideMark/>
          </w:tcPr>
          <w:p w14:paraId="71922CAE"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5</w:t>
            </w:r>
          </w:p>
        </w:tc>
        <w:tc>
          <w:tcPr>
            <w:tcW w:w="864" w:type="dxa"/>
            <w:tcBorders>
              <w:top w:val="single" w:sz="4" w:space="0" w:color="000000"/>
              <w:left w:val="nil"/>
              <w:bottom w:val="nil"/>
              <w:right w:val="single" w:sz="4" w:space="0" w:color="000000"/>
            </w:tcBorders>
            <w:shd w:val="clear" w:color="auto" w:fill="auto"/>
            <w:noWrap/>
            <w:vAlign w:val="bottom"/>
            <w:hideMark/>
          </w:tcPr>
          <w:p w14:paraId="0FC908E6"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23.00</w:t>
            </w:r>
          </w:p>
        </w:tc>
        <w:tc>
          <w:tcPr>
            <w:tcW w:w="597" w:type="dxa"/>
            <w:tcBorders>
              <w:top w:val="single" w:sz="4" w:space="0" w:color="000000"/>
              <w:left w:val="single" w:sz="4" w:space="0" w:color="000000"/>
              <w:bottom w:val="nil"/>
              <w:right w:val="nil"/>
            </w:tcBorders>
            <w:shd w:val="clear" w:color="auto" w:fill="auto"/>
            <w:noWrap/>
            <w:vAlign w:val="bottom"/>
            <w:hideMark/>
          </w:tcPr>
          <w:p w14:paraId="2E67126F"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5</w:t>
            </w:r>
          </w:p>
        </w:tc>
        <w:tc>
          <w:tcPr>
            <w:tcW w:w="597" w:type="dxa"/>
            <w:tcBorders>
              <w:top w:val="single" w:sz="4" w:space="0" w:color="000000"/>
              <w:left w:val="nil"/>
              <w:bottom w:val="nil"/>
              <w:right w:val="nil"/>
            </w:tcBorders>
            <w:shd w:val="clear" w:color="auto" w:fill="auto"/>
            <w:noWrap/>
            <w:vAlign w:val="bottom"/>
            <w:hideMark/>
          </w:tcPr>
          <w:p w14:paraId="433AEC9D"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5</w:t>
            </w:r>
          </w:p>
        </w:tc>
        <w:tc>
          <w:tcPr>
            <w:tcW w:w="597" w:type="dxa"/>
            <w:tcBorders>
              <w:top w:val="single" w:sz="4" w:space="0" w:color="000000"/>
              <w:left w:val="nil"/>
              <w:bottom w:val="nil"/>
              <w:right w:val="nil"/>
            </w:tcBorders>
            <w:shd w:val="clear" w:color="auto" w:fill="auto"/>
            <w:noWrap/>
            <w:vAlign w:val="bottom"/>
            <w:hideMark/>
          </w:tcPr>
          <w:p w14:paraId="46941708"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5</w:t>
            </w:r>
          </w:p>
        </w:tc>
        <w:tc>
          <w:tcPr>
            <w:tcW w:w="597" w:type="dxa"/>
            <w:tcBorders>
              <w:top w:val="single" w:sz="4" w:space="0" w:color="000000"/>
              <w:left w:val="nil"/>
              <w:bottom w:val="nil"/>
              <w:right w:val="nil"/>
            </w:tcBorders>
            <w:shd w:val="clear" w:color="auto" w:fill="auto"/>
            <w:noWrap/>
            <w:vAlign w:val="bottom"/>
            <w:hideMark/>
          </w:tcPr>
          <w:p w14:paraId="3A445923"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5</w:t>
            </w:r>
          </w:p>
        </w:tc>
        <w:tc>
          <w:tcPr>
            <w:tcW w:w="597" w:type="dxa"/>
            <w:tcBorders>
              <w:top w:val="single" w:sz="4" w:space="0" w:color="000000"/>
              <w:left w:val="nil"/>
              <w:bottom w:val="nil"/>
              <w:right w:val="nil"/>
            </w:tcBorders>
            <w:shd w:val="clear" w:color="auto" w:fill="auto"/>
            <w:noWrap/>
            <w:vAlign w:val="bottom"/>
            <w:hideMark/>
          </w:tcPr>
          <w:p w14:paraId="6B1C5546"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5</w:t>
            </w:r>
          </w:p>
        </w:tc>
        <w:tc>
          <w:tcPr>
            <w:tcW w:w="864" w:type="dxa"/>
            <w:tcBorders>
              <w:top w:val="single" w:sz="4" w:space="0" w:color="000000"/>
              <w:left w:val="nil"/>
              <w:bottom w:val="nil"/>
              <w:right w:val="single" w:sz="4" w:space="0" w:color="000000"/>
            </w:tcBorders>
            <w:shd w:val="clear" w:color="auto" w:fill="auto"/>
            <w:noWrap/>
            <w:vAlign w:val="bottom"/>
            <w:hideMark/>
          </w:tcPr>
          <w:p w14:paraId="39005C29"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18.00</w:t>
            </w:r>
          </w:p>
        </w:tc>
      </w:tr>
      <w:tr w:rsidR="00622DC5" w:rsidRPr="00622DC5" w14:paraId="2F96C08B" w14:textId="77777777" w:rsidTr="00622DC5">
        <w:trPr>
          <w:trHeight w:val="300"/>
        </w:trPr>
        <w:tc>
          <w:tcPr>
            <w:tcW w:w="510" w:type="dxa"/>
            <w:tcBorders>
              <w:top w:val="single" w:sz="4" w:space="0" w:color="000000"/>
              <w:left w:val="single" w:sz="4" w:space="0" w:color="000000"/>
              <w:bottom w:val="nil"/>
              <w:right w:val="single" w:sz="4" w:space="0" w:color="000000"/>
            </w:tcBorders>
            <w:shd w:val="clear" w:color="auto" w:fill="auto"/>
            <w:noWrap/>
            <w:vAlign w:val="bottom"/>
            <w:hideMark/>
          </w:tcPr>
          <w:p w14:paraId="6ACC8D6B"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15</w:t>
            </w:r>
          </w:p>
        </w:tc>
        <w:tc>
          <w:tcPr>
            <w:tcW w:w="598" w:type="dxa"/>
            <w:tcBorders>
              <w:top w:val="single" w:sz="4" w:space="0" w:color="000000"/>
              <w:left w:val="single" w:sz="4" w:space="0" w:color="000000"/>
              <w:bottom w:val="nil"/>
              <w:right w:val="nil"/>
            </w:tcBorders>
            <w:shd w:val="clear" w:color="auto" w:fill="auto"/>
            <w:noWrap/>
            <w:vAlign w:val="bottom"/>
            <w:hideMark/>
          </w:tcPr>
          <w:p w14:paraId="445A21DB"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4</w:t>
            </w:r>
          </w:p>
        </w:tc>
        <w:tc>
          <w:tcPr>
            <w:tcW w:w="598" w:type="dxa"/>
            <w:tcBorders>
              <w:top w:val="single" w:sz="4" w:space="0" w:color="000000"/>
              <w:left w:val="nil"/>
              <w:bottom w:val="nil"/>
              <w:right w:val="nil"/>
            </w:tcBorders>
            <w:shd w:val="clear" w:color="auto" w:fill="auto"/>
            <w:noWrap/>
            <w:vAlign w:val="bottom"/>
            <w:hideMark/>
          </w:tcPr>
          <w:p w14:paraId="50D19C42"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4</w:t>
            </w:r>
          </w:p>
        </w:tc>
        <w:tc>
          <w:tcPr>
            <w:tcW w:w="597" w:type="dxa"/>
            <w:tcBorders>
              <w:top w:val="single" w:sz="4" w:space="0" w:color="000000"/>
              <w:left w:val="nil"/>
              <w:bottom w:val="nil"/>
              <w:right w:val="nil"/>
            </w:tcBorders>
            <w:shd w:val="clear" w:color="auto" w:fill="auto"/>
            <w:noWrap/>
            <w:vAlign w:val="bottom"/>
            <w:hideMark/>
          </w:tcPr>
          <w:p w14:paraId="146477AE"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4</w:t>
            </w:r>
          </w:p>
        </w:tc>
        <w:tc>
          <w:tcPr>
            <w:tcW w:w="597" w:type="dxa"/>
            <w:tcBorders>
              <w:top w:val="single" w:sz="4" w:space="0" w:color="000000"/>
              <w:left w:val="nil"/>
              <w:bottom w:val="nil"/>
              <w:right w:val="nil"/>
            </w:tcBorders>
            <w:shd w:val="clear" w:color="auto" w:fill="auto"/>
            <w:noWrap/>
            <w:vAlign w:val="bottom"/>
            <w:hideMark/>
          </w:tcPr>
          <w:p w14:paraId="6D5010AB"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4</w:t>
            </w:r>
          </w:p>
        </w:tc>
        <w:tc>
          <w:tcPr>
            <w:tcW w:w="597" w:type="dxa"/>
            <w:tcBorders>
              <w:top w:val="single" w:sz="4" w:space="0" w:color="000000"/>
              <w:left w:val="nil"/>
              <w:bottom w:val="nil"/>
              <w:right w:val="nil"/>
            </w:tcBorders>
            <w:shd w:val="clear" w:color="auto" w:fill="auto"/>
            <w:noWrap/>
            <w:vAlign w:val="bottom"/>
            <w:hideMark/>
          </w:tcPr>
          <w:p w14:paraId="339C74BF"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4</w:t>
            </w:r>
          </w:p>
        </w:tc>
        <w:tc>
          <w:tcPr>
            <w:tcW w:w="864" w:type="dxa"/>
            <w:tcBorders>
              <w:top w:val="single" w:sz="4" w:space="0" w:color="000000"/>
              <w:left w:val="nil"/>
              <w:bottom w:val="nil"/>
              <w:right w:val="single" w:sz="4" w:space="0" w:color="000000"/>
            </w:tcBorders>
            <w:shd w:val="clear" w:color="auto" w:fill="auto"/>
            <w:noWrap/>
            <w:vAlign w:val="bottom"/>
            <w:hideMark/>
          </w:tcPr>
          <w:p w14:paraId="14378A59"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20.00</w:t>
            </w:r>
          </w:p>
        </w:tc>
        <w:tc>
          <w:tcPr>
            <w:tcW w:w="597" w:type="dxa"/>
            <w:tcBorders>
              <w:top w:val="single" w:sz="4" w:space="0" w:color="000000"/>
              <w:left w:val="single" w:sz="4" w:space="0" w:color="000000"/>
              <w:bottom w:val="nil"/>
              <w:right w:val="nil"/>
            </w:tcBorders>
            <w:shd w:val="clear" w:color="auto" w:fill="auto"/>
            <w:noWrap/>
            <w:vAlign w:val="bottom"/>
            <w:hideMark/>
          </w:tcPr>
          <w:p w14:paraId="31C32C55"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4</w:t>
            </w:r>
          </w:p>
        </w:tc>
        <w:tc>
          <w:tcPr>
            <w:tcW w:w="597" w:type="dxa"/>
            <w:tcBorders>
              <w:top w:val="single" w:sz="4" w:space="0" w:color="000000"/>
              <w:left w:val="nil"/>
              <w:bottom w:val="nil"/>
              <w:right w:val="nil"/>
            </w:tcBorders>
            <w:shd w:val="clear" w:color="auto" w:fill="auto"/>
            <w:noWrap/>
            <w:vAlign w:val="bottom"/>
            <w:hideMark/>
          </w:tcPr>
          <w:p w14:paraId="278894F8" w14:textId="5F2CB30B"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4</w:t>
            </w:r>
          </w:p>
        </w:tc>
        <w:tc>
          <w:tcPr>
            <w:tcW w:w="597" w:type="dxa"/>
            <w:tcBorders>
              <w:top w:val="single" w:sz="4" w:space="0" w:color="000000"/>
              <w:left w:val="nil"/>
              <w:bottom w:val="nil"/>
              <w:right w:val="nil"/>
            </w:tcBorders>
            <w:shd w:val="clear" w:color="auto" w:fill="auto"/>
            <w:noWrap/>
            <w:vAlign w:val="bottom"/>
            <w:hideMark/>
          </w:tcPr>
          <w:p w14:paraId="3DC7AAA3"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4</w:t>
            </w:r>
          </w:p>
        </w:tc>
        <w:tc>
          <w:tcPr>
            <w:tcW w:w="597" w:type="dxa"/>
            <w:tcBorders>
              <w:top w:val="single" w:sz="4" w:space="0" w:color="000000"/>
              <w:left w:val="nil"/>
              <w:bottom w:val="nil"/>
              <w:right w:val="nil"/>
            </w:tcBorders>
            <w:shd w:val="clear" w:color="auto" w:fill="auto"/>
            <w:noWrap/>
            <w:vAlign w:val="bottom"/>
            <w:hideMark/>
          </w:tcPr>
          <w:p w14:paraId="2FEA0010"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4</w:t>
            </w:r>
          </w:p>
        </w:tc>
        <w:tc>
          <w:tcPr>
            <w:tcW w:w="597" w:type="dxa"/>
            <w:tcBorders>
              <w:top w:val="single" w:sz="4" w:space="0" w:color="000000"/>
              <w:left w:val="nil"/>
              <w:bottom w:val="nil"/>
              <w:right w:val="nil"/>
            </w:tcBorders>
            <w:shd w:val="clear" w:color="auto" w:fill="auto"/>
            <w:noWrap/>
            <w:vAlign w:val="bottom"/>
            <w:hideMark/>
          </w:tcPr>
          <w:p w14:paraId="3F113F47"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4</w:t>
            </w:r>
          </w:p>
        </w:tc>
        <w:tc>
          <w:tcPr>
            <w:tcW w:w="864" w:type="dxa"/>
            <w:tcBorders>
              <w:top w:val="single" w:sz="4" w:space="0" w:color="000000"/>
              <w:left w:val="nil"/>
              <w:bottom w:val="nil"/>
              <w:right w:val="single" w:sz="4" w:space="0" w:color="000000"/>
            </w:tcBorders>
            <w:shd w:val="clear" w:color="auto" w:fill="auto"/>
            <w:noWrap/>
            <w:vAlign w:val="bottom"/>
            <w:hideMark/>
          </w:tcPr>
          <w:p w14:paraId="13B55BFD"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20.00</w:t>
            </w:r>
          </w:p>
        </w:tc>
      </w:tr>
      <w:tr w:rsidR="00622DC5" w:rsidRPr="00622DC5" w14:paraId="7DE4D0D0" w14:textId="77777777" w:rsidTr="00622DC5">
        <w:trPr>
          <w:trHeight w:val="300"/>
        </w:trPr>
        <w:tc>
          <w:tcPr>
            <w:tcW w:w="510" w:type="dxa"/>
            <w:tcBorders>
              <w:top w:val="single" w:sz="4" w:space="0" w:color="000000"/>
              <w:left w:val="single" w:sz="4" w:space="0" w:color="000000"/>
              <w:bottom w:val="nil"/>
              <w:right w:val="single" w:sz="4" w:space="0" w:color="000000"/>
            </w:tcBorders>
            <w:shd w:val="clear" w:color="auto" w:fill="auto"/>
            <w:noWrap/>
            <w:vAlign w:val="bottom"/>
            <w:hideMark/>
          </w:tcPr>
          <w:p w14:paraId="456560D9"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16</w:t>
            </w:r>
          </w:p>
        </w:tc>
        <w:tc>
          <w:tcPr>
            <w:tcW w:w="598" w:type="dxa"/>
            <w:tcBorders>
              <w:top w:val="single" w:sz="4" w:space="0" w:color="000000"/>
              <w:left w:val="single" w:sz="4" w:space="0" w:color="000000"/>
              <w:bottom w:val="nil"/>
              <w:right w:val="nil"/>
            </w:tcBorders>
            <w:shd w:val="clear" w:color="auto" w:fill="auto"/>
            <w:noWrap/>
            <w:vAlign w:val="bottom"/>
            <w:hideMark/>
          </w:tcPr>
          <w:p w14:paraId="5D414231"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5</w:t>
            </w:r>
          </w:p>
        </w:tc>
        <w:tc>
          <w:tcPr>
            <w:tcW w:w="598" w:type="dxa"/>
            <w:tcBorders>
              <w:top w:val="single" w:sz="4" w:space="0" w:color="000000"/>
              <w:left w:val="nil"/>
              <w:bottom w:val="nil"/>
              <w:right w:val="nil"/>
            </w:tcBorders>
            <w:shd w:val="clear" w:color="auto" w:fill="auto"/>
            <w:noWrap/>
            <w:vAlign w:val="bottom"/>
            <w:hideMark/>
          </w:tcPr>
          <w:p w14:paraId="2B953814"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5</w:t>
            </w:r>
          </w:p>
        </w:tc>
        <w:tc>
          <w:tcPr>
            <w:tcW w:w="597" w:type="dxa"/>
            <w:tcBorders>
              <w:top w:val="single" w:sz="4" w:space="0" w:color="000000"/>
              <w:left w:val="nil"/>
              <w:bottom w:val="nil"/>
              <w:right w:val="nil"/>
            </w:tcBorders>
            <w:shd w:val="clear" w:color="auto" w:fill="auto"/>
            <w:noWrap/>
            <w:vAlign w:val="bottom"/>
            <w:hideMark/>
          </w:tcPr>
          <w:p w14:paraId="16952EC9"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5</w:t>
            </w:r>
          </w:p>
        </w:tc>
        <w:tc>
          <w:tcPr>
            <w:tcW w:w="597" w:type="dxa"/>
            <w:tcBorders>
              <w:top w:val="single" w:sz="4" w:space="0" w:color="000000"/>
              <w:left w:val="nil"/>
              <w:bottom w:val="nil"/>
              <w:right w:val="nil"/>
            </w:tcBorders>
            <w:shd w:val="clear" w:color="auto" w:fill="auto"/>
            <w:noWrap/>
            <w:vAlign w:val="bottom"/>
            <w:hideMark/>
          </w:tcPr>
          <w:p w14:paraId="74308E7D"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5</w:t>
            </w:r>
          </w:p>
        </w:tc>
        <w:tc>
          <w:tcPr>
            <w:tcW w:w="597" w:type="dxa"/>
            <w:tcBorders>
              <w:top w:val="single" w:sz="4" w:space="0" w:color="000000"/>
              <w:left w:val="nil"/>
              <w:bottom w:val="nil"/>
              <w:right w:val="nil"/>
            </w:tcBorders>
            <w:shd w:val="clear" w:color="auto" w:fill="auto"/>
            <w:noWrap/>
            <w:vAlign w:val="bottom"/>
            <w:hideMark/>
          </w:tcPr>
          <w:p w14:paraId="05D73777"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5</w:t>
            </w:r>
          </w:p>
        </w:tc>
        <w:tc>
          <w:tcPr>
            <w:tcW w:w="864" w:type="dxa"/>
            <w:tcBorders>
              <w:top w:val="single" w:sz="4" w:space="0" w:color="000000"/>
              <w:left w:val="nil"/>
              <w:bottom w:val="nil"/>
              <w:right w:val="single" w:sz="4" w:space="0" w:color="000000"/>
            </w:tcBorders>
            <w:shd w:val="clear" w:color="auto" w:fill="auto"/>
            <w:noWrap/>
            <w:vAlign w:val="bottom"/>
            <w:hideMark/>
          </w:tcPr>
          <w:p w14:paraId="2C7792FE"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25.00</w:t>
            </w:r>
          </w:p>
        </w:tc>
        <w:tc>
          <w:tcPr>
            <w:tcW w:w="597" w:type="dxa"/>
            <w:tcBorders>
              <w:top w:val="single" w:sz="4" w:space="0" w:color="000000"/>
              <w:left w:val="single" w:sz="4" w:space="0" w:color="000000"/>
              <w:bottom w:val="nil"/>
              <w:right w:val="nil"/>
            </w:tcBorders>
            <w:shd w:val="clear" w:color="auto" w:fill="auto"/>
            <w:noWrap/>
            <w:vAlign w:val="bottom"/>
            <w:hideMark/>
          </w:tcPr>
          <w:p w14:paraId="024EEE0C"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4</w:t>
            </w:r>
          </w:p>
        </w:tc>
        <w:tc>
          <w:tcPr>
            <w:tcW w:w="597" w:type="dxa"/>
            <w:tcBorders>
              <w:top w:val="single" w:sz="4" w:space="0" w:color="000000"/>
              <w:left w:val="nil"/>
              <w:bottom w:val="nil"/>
              <w:right w:val="nil"/>
            </w:tcBorders>
            <w:shd w:val="clear" w:color="auto" w:fill="auto"/>
            <w:noWrap/>
            <w:vAlign w:val="bottom"/>
            <w:hideMark/>
          </w:tcPr>
          <w:p w14:paraId="290EF8AF" w14:textId="1194E1A3"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3</w:t>
            </w:r>
          </w:p>
        </w:tc>
        <w:tc>
          <w:tcPr>
            <w:tcW w:w="597" w:type="dxa"/>
            <w:tcBorders>
              <w:top w:val="single" w:sz="4" w:space="0" w:color="000000"/>
              <w:left w:val="nil"/>
              <w:bottom w:val="nil"/>
              <w:right w:val="nil"/>
            </w:tcBorders>
            <w:shd w:val="clear" w:color="auto" w:fill="auto"/>
            <w:noWrap/>
            <w:vAlign w:val="bottom"/>
            <w:hideMark/>
          </w:tcPr>
          <w:p w14:paraId="3E671F81"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3</w:t>
            </w:r>
          </w:p>
        </w:tc>
        <w:tc>
          <w:tcPr>
            <w:tcW w:w="597" w:type="dxa"/>
            <w:tcBorders>
              <w:top w:val="single" w:sz="4" w:space="0" w:color="000000"/>
              <w:left w:val="nil"/>
              <w:bottom w:val="nil"/>
              <w:right w:val="nil"/>
            </w:tcBorders>
            <w:shd w:val="clear" w:color="auto" w:fill="auto"/>
            <w:noWrap/>
            <w:vAlign w:val="bottom"/>
            <w:hideMark/>
          </w:tcPr>
          <w:p w14:paraId="15305EC0"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3</w:t>
            </w:r>
          </w:p>
        </w:tc>
        <w:tc>
          <w:tcPr>
            <w:tcW w:w="597" w:type="dxa"/>
            <w:tcBorders>
              <w:top w:val="single" w:sz="4" w:space="0" w:color="000000"/>
              <w:left w:val="nil"/>
              <w:bottom w:val="nil"/>
              <w:right w:val="nil"/>
            </w:tcBorders>
            <w:shd w:val="clear" w:color="auto" w:fill="auto"/>
            <w:noWrap/>
            <w:vAlign w:val="bottom"/>
            <w:hideMark/>
          </w:tcPr>
          <w:p w14:paraId="7BAF98C7"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3</w:t>
            </w:r>
          </w:p>
        </w:tc>
        <w:tc>
          <w:tcPr>
            <w:tcW w:w="864" w:type="dxa"/>
            <w:tcBorders>
              <w:top w:val="single" w:sz="4" w:space="0" w:color="000000"/>
              <w:left w:val="nil"/>
              <w:bottom w:val="nil"/>
              <w:right w:val="single" w:sz="4" w:space="0" w:color="000000"/>
            </w:tcBorders>
            <w:shd w:val="clear" w:color="auto" w:fill="auto"/>
            <w:noWrap/>
            <w:vAlign w:val="bottom"/>
            <w:hideMark/>
          </w:tcPr>
          <w:p w14:paraId="1A8510DE"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16.00</w:t>
            </w:r>
          </w:p>
        </w:tc>
      </w:tr>
      <w:tr w:rsidR="00622DC5" w:rsidRPr="00622DC5" w14:paraId="160B7C6A" w14:textId="77777777" w:rsidTr="00622DC5">
        <w:trPr>
          <w:trHeight w:val="300"/>
        </w:trPr>
        <w:tc>
          <w:tcPr>
            <w:tcW w:w="510" w:type="dxa"/>
            <w:tcBorders>
              <w:top w:val="single" w:sz="4" w:space="0" w:color="000000"/>
              <w:left w:val="single" w:sz="4" w:space="0" w:color="000000"/>
              <w:bottom w:val="nil"/>
              <w:right w:val="single" w:sz="4" w:space="0" w:color="000000"/>
            </w:tcBorders>
            <w:shd w:val="clear" w:color="auto" w:fill="auto"/>
            <w:noWrap/>
            <w:vAlign w:val="bottom"/>
            <w:hideMark/>
          </w:tcPr>
          <w:p w14:paraId="4E2BB64B"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17</w:t>
            </w:r>
          </w:p>
        </w:tc>
        <w:tc>
          <w:tcPr>
            <w:tcW w:w="598" w:type="dxa"/>
            <w:tcBorders>
              <w:top w:val="single" w:sz="4" w:space="0" w:color="000000"/>
              <w:left w:val="single" w:sz="4" w:space="0" w:color="000000"/>
              <w:bottom w:val="nil"/>
              <w:right w:val="nil"/>
            </w:tcBorders>
            <w:shd w:val="clear" w:color="auto" w:fill="auto"/>
            <w:noWrap/>
            <w:vAlign w:val="bottom"/>
            <w:hideMark/>
          </w:tcPr>
          <w:p w14:paraId="7DFD4976"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5</w:t>
            </w:r>
          </w:p>
        </w:tc>
        <w:tc>
          <w:tcPr>
            <w:tcW w:w="598" w:type="dxa"/>
            <w:tcBorders>
              <w:top w:val="single" w:sz="4" w:space="0" w:color="000000"/>
              <w:left w:val="nil"/>
              <w:bottom w:val="nil"/>
              <w:right w:val="nil"/>
            </w:tcBorders>
            <w:shd w:val="clear" w:color="auto" w:fill="auto"/>
            <w:noWrap/>
            <w:vAlign w:val="bottom"/>
            <w:hideMark/>
          </w:tcPr>
          <w:p w14:paraId="78F83B7C"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5</w:t>
            </w:r>
          </w:p>
        </w:tc>
        <w:tc>
          <w:tcPr>
            <w:tcW w:w="597" w:type="dxa"/>
            <w:tcBorders>
              <w:top w:val="single" w:sz="4" w:space="0" w:color="000000"/>
              <w:left w:val="nil"/>
              <w:bottom w:val="nil"/>
              <w:right w:val="nil"/>
            </w:tcBorders>
            <w:shd w:val="clear" w:color="auto" w:fill="auto"/>
            <w:noWrap/>
            <w:vAlign w:val="bottom"/>
            <w:hideMark/>
          </w:tcPr>
          <w:p w14:paraId="660EFB8E"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5</w:t>
            </w:r>
          </w:p>
        </w:tc>
        <w:tc>
          <w:tcPr>
            <w:tcW w:w="597" w:type="dxa"/>
            <w:tcBorders>
              <w:top w:val="single" w:sz="4" w:space="0" w:color="000000"/>
              <w:left w:val="nil"/>
              <w:bottom w:val="nil"/>
              <w:right w:val="nil"/>
            </w:tcBorders>
            <w:shd w:val="clear" w:color="auto" w:fill="auto"/>
            <w:noWrap/>
            <w:vAlign w:val="bottom"/>
            <w:hideMark/>
          </w:tcPr>
          <w:p w14:paraId="67D56BFF" w14:textId="593587B4"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5</w:t>
            </w:r>
          </w:p>
        </w:tc>
        <w:tc>
          <w:tcPr>
            <w:tcW w:w="597" w:type="dxa"/>
            <w:tcBorders>
              <w:top w:val="single" w:sz="4" w:space="0" w:color="000000"/>
              <w:left w:val="nil"/>
              <w:bottom w:val="nil"/>
              <w:right w:val="nil"/>
            </w:tcBorders>
            <w:shd w:val="clear" w:color="auto" w:fill="auto"/>
            <w:noWrap/>
            <w:vAlign w:val="bottom"/>
            <w:hideMark/>
          </w:tcPr>
          <w:p w14:paraId="019D07AF"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5</w:t>
            </w:r>
          </w:p>
        </w:tc>
        <w:tc>
          <w:tcPr>
            <w:tcW w:w="864" w:type="dxa"/>
            <w:tcBorders>
              <w:top w:val="single" w:sz="4" w:space="0" w:color="000000"/>
              <w:left w:val="nil"/>
              <w:bottom w:val="nil"/>
              <w:right w:val="single" w:sz="4" w:space="0" w:color="000000"/>
            </w:tcBorders>
            <w:shd w:val="clear" w:color="auto" w:fill="auto"/>
            <w:noWrap/>
            <w:vAlign w:val="bottom"/>
            <w:hideMark/>
          </w:tcPr>
          <w:p w14:paraId="003C6339"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25.00</w:t>
            </w:r>
          </w:p>
        </w:tc>
        <w:tc>
          <w:tcPr>
            <w:tcW w:w="597" w:type="dxa"/>
            <w:tcBorders>
              <w:top w:val="single" w:sz="4" w:space="0" w:color="000000"/>
              <w:left w:val="single" w:sz="4" w:space="0" w:color="000000"/>
              <w:bottom w:val="nil"/>
              <w:right w:val="nil"/>
            </w:tcBorders>
            <w:shd w:val="clear" w:color="auto" w:fill="auto"/>
            <w:noWrap/>
            <w:vAlign w:val="bottom"/>
            <w:hideMark/>
          </w:tcPr>
          <w:p w14:paraId="27B7405A"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3</w:t>
            </w:r>
          </w:p>
        </w:tc>
        <w:tc>
          <w:tcPr>
            <w:tcW w:w="597" w:type="dxa"/>
            <w:tcBorders>
              <w:top w:val="single" w:sz="4" w:space="0" w:color="000000"/>
              <w:left w:val="nil"/>
              <w:bottom w:val="nil"/>
              <w:right w:val="nil"/>
            </w:tcBorders>
            <w:shd w:val="clear" w:color="auto" w:fill="auto"/>
            <w:noWrap/>
            <w:vAlign w:val="bottom"/>
            <w:hideMark/>
          </w:tcPr>
          <w:p w14:paraId="3C2C75FA" w14:textId="20611012"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3</w:t>
            </w:r>
          </w:p>
        </w:tc>
        <w:tc>
          <w:tcPr>
            <w:tcW w:w="597" w:type="dxa"/>
            <w:tcBorders>
              <w:top w:val="single" w:sz="4" w:space="0" w:color="000000"/>
              <w:left w:val="nil"/>
              <w:bottom w:val="nil"/>
              <w:right w:val="nil"/>
            </w:tcBorders>
            <w:shd w:val="clear" w:color="auto" w:fill="auto"/>
            <w:noWrap/>
            <w:vAlign w:val="bottom"/>
            <w:hideMark/>
          </w:tcPr>
          <w:p w14:paraId="10B6CB85"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4</w:t>
            </w:r>
          </w:p>
        </w:tc>
        <w:tc>
          <w:tcPr>
            <w:tcW w:w="597" w:type="dxa"/>
            <w:tcBorders>
              <w:top w:val="single" w:sz="4" w:space="0" w:color="000000"/>
              <w:left w:val="nil"/>
              <w:bottom w:val="nil"/>
              <w:right w:val="nil"/>
            </w:tcBorders>
            <w:shd w:val="clear" w:color="auto" w:fill="auto"/>
            <w:noWrap/>
            <w:vAlign w:val="bottom"/>
            <w:hideMark/>
          </w:tcPr>
          <w:p w14:paraId="4FAA5CAC"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3</w:t>
            </w:r>
          </w:p>
        </w:tc>
        <w:tc>
          <w:tcPr>
            <w:tcW w:w="597" w:type="dxa"/>
            <w:tcBorders>
              <w:top w:val="single" w:sz="4" w:space="0" w:color="000000"/>
              <w:left w:val="nil"/>
              <w:bottom w:val="nil"/>
              <w:right w:val="nil"/>
            </w:tcBorders>
            <w:shd w:val="clear" w:color="auto" w:fill="auto"/>
            <w:noWrap/>
            <w:vAlign w:val="bottom"/>
            <w:hideMark/>
          </w:tcPr>
          <w:p w14:paraId="55B20488"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3</w:t>
            </w:r>
          </w:p>
        </w:tc>
        <w:tc>
          <w:tcPr>
            <w:tcW w:w="864" w:type="dxa"/>
            <w:tcBorders>
              <w:top w:val="single" w:sz="4" w:space="0" w:color="000000"/>
              <w:left w:val="nil"/>
              <w:bottom w:val="nil"/>
              <w:right w:val="single" w:sz="4" w:space="0" w:color="000000"/>
            </w:tcBorders>
            <w:shd w:val="clear" w:color="auto" w:fill="auto"/>
            <w:noWrap/>
            <w:vAlign w:val="bottom"/>
            <w:hideMark/>
          </w:tcPr>
          <w:p w14:paraId="2964AB47"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16.00</w:t>
            </w:r>
          </w:p>
        </w:tc>
      </w:tr>
      <w:tr w:rsidR="00622DC5" w:rsidRPr="00622DC5" w14:paraId="73F3E93A" w14:textId="77777777" w:rsidTr="00622DC5">
        <w:trPr>
          <w:trHeight w:val="300"/>
        </w:trPr>
        <w:tc>
          <w:tcPr>
            <w:tcW w:w="510" w:type="dxa"/>
            <w:tcBorders>
              <w:top w:val="single" w:sz="4" w:space="0" w:color="000000"/>
              <w:left w:val="single" w:sz="4" w:space="0" w:color="000000"/>
              <w:bottom w:val="nil"/>
              <w:right w:val="single" w:sz="4" w:space="0" w:color="000000"/>
            </w:tcBorders>
            <w:shd w:val="clear" w:color="auto" w:fill="auto"/>
            <w:noWrap/>
            <w:vAlign w:val="bottom"/>
            <w:hideMark/>
          </w:tcPr>
          <w:p w14:paraId="51B0BC22"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18</w:t>
            </w:r>
          </w:p>
        </w:tc>
        <w:tc>
          <w:tcPr>
            <w:tcW w:w="598" w:type="dxa"/>
            <w:tcBorders>
              <w:top w:val="single" w:sz="4" w:space="0" w:color="000000"/>
              <w:left w:val="single" w:sz="4" w:space="0" w:color="000000"/>
              <w:bottom w:val="nil"/>
              <w:right w:val="nil"/>
            </w:tcBorders>
            <w:shd w:val="clear" w:color="auto" w:fill="auto"/>
            <w:noWrap/>
            <w:vAlign w:val="bottom"/>
            <w:hideMark/>
          </w:tcPr>
          <w:p w14:paraId="042E4517"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4</w:t>
            </w:r>
          </w:p>
        </w:tc>
        <w:tc>
          <w:tcPr>
            <w:tcW w:w="598" w:type="dxa"/>
            <w:tcBorders>
              <w:top w:val="single" w:sz="4" w:space="0" w:color="000000"/>
              <w:left w:val="nil"/>
              <w:bottom w:val="nil"/>
              <w:right w:val="nil"/>
            </w:tcBorders>
            <w:shd w:val="clear" w:color="auto" w:fill="auto"/>
            <w:noWrap/>
            <w:vAlign w:val="bottom"/>
            <w:hideMark/>
          </w:tcPr>
          <w:p w14:paraId="7E1D2392"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4</w:t>
            </w:r>
          </w:p>
        </w:tc>
        <w:tc>
          <w:tcPr>
            <w:tcW w:w="597" w:type="dxa"/>
            <w:tcBorders>
              <w:top w:val="single" w:sz="4" w:space="0" w:color="000000"/>
              <w:left w:val="nil"/>
              <w:bottom w:val="nil"/>
              <w:right w:val="nil"/>
            </w:tcBorders>
            <w:shd w:val="clear" w:color="auto" w:fill="auto"/>
            <w:noWrap/>
            <w:vAlign w:val="bottom"/>
            <w:hideMark/>
          </w:tcPr>
          <w:p w14:paraId="3EEA9C4A"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5</w:t>
            </w:r>
          </w:p>
        </w:tc>
        <w:tc>
          <w:tcPr>
            <w:tcW w:w="597" w:type="dxa"/>
            <w:tcBorders>
              <w:top w:val="single" w:sz="4" w:space="0" w:color="000000"/>
              <w:left w:val="nil"/>
              <w:bottom w:val="nil"/>
              <w:right w:val="nil"/>
            </w:tcBorders>
            <w:shd w:val="clear" w:color="auto" w:fill="auto"/>
            <w:noWrap/>
            <w:vAlign w:val="bottom"/>
            <w:hideMark/>
          </w:tcPr>
          <w:p w14:paraId="497A8D49"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4</w:t>
            </w:r>
          </w:p>
        </w:tc>
        <w:tc>
          <w:tcPr>
            <w:tcW w:w="597" w:type="dxa"/>
            <w:tcBorders>
              <w:top w:val="single" w:sz="4" w:space="0" w:color="000000"/>
              <w:left w:val="nil"/>
              <w:bottom w:val="nil"/>
              <w:right w:val="nil"/>
            </w:tcBorders>
            <w:shd w:val="clear" w:color="auto" w:fill="auto"/>
            <w:noWrap/>
            <w:vAlign w:val="bottom"/>
            <w:hideMark/>
          </w:tcPr>
          <w:p w14:paraId="7D8B1184"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4</w:t>
            </w:r>
          </w:p>
        </w:tc>
        <w:tc>
          <w:tcPr>
            <w:tcW w:w="864" w:type="dxa"/>
            <w:tcBorders>
              <w:top w:val="single" w:sz="4" w:space="0" w:color="000000"/>
              <w:left w:val="nil"/>
              <w:bottom w:val="nil"/>
              <w:right w:val="single" w:sz="4" w:space="0" w:color="000000"/>
            </w:tcBorders>
            <w:shd w:val="clear" w:color="auto" w:fill="auto"/>
            <w:noWrap/>
            <w:vAlign w:val="bottom"/>
            <w:hideMark/>
          </w:tcPr>
          <w:p w14:paraId="5B2BF9A6"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21.00</w:t>
            </w:r>
          </w:p>
        </w:tc>
        <w:tc>
          <w:tcPr>
            <w:tcW w:w="597" w:type="dxa"/>
            <w:tcBorders>
              <w:top w:val="single" w:sz="4" w:space="0" w:color="000000"/>
              <w:left w:val="single" w:sz="4" w:space="0" w:color="000000"/>
              <w:bottom w:val="nil"/>
              <w:right w:val="nil"/>
            </w:tcBorders>
            <w:shd w:val="clear" w:color="auto" w:fill="auto"/>
            <w:noWrap/>
            <w:vAlign w:val="bottom"/>
            <w:hideMark/>
          </w:tcPr>
          <w:p w14:paraId="41154985"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4</w:t>
            </w:r>
          </w:p>
        </w:tc>
        <w:tc>
          <w:tcPr>
            <w:tcW w:w="597" w:type="dxa"/>
            <w:tcBorders>
              <w:top w:val="single" w:sz="4" w:space="0" w:color="000000"/>
              <w:left w:val="nil"/>
              <w:bottom w:val="nil"/>
              <w:right w:val="nil"/>
            </w:tcBorders>
            <w:shd w:val="clear" w:color="auto" w:fill="auto"/>
            <w:noWrap/>
            <w:vAlign w:val="bottom"/>
            <w:hideMark/>
          </w:tcPr>
          <w:p w14:paraId="68B24297"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4</w:t>
            </w:r>
          </w:p>
        </w:tc>
        <w:tc>
          <w:tcPr>
            <w:tcW w:w="597" w:type="dxa"/>
            <w:tcBorders>
              <w:top w:val="single" w:sz="4" w:space="0" w:color="000000"/>
              <w:left w:val="nil"/>
              <w:bottom w:val="nil"/>
              <w:right w:val="nil"/>
            </w:tcBorders>
            <w:shd w:val="clear" w:color="auto" w:fill="auto"/>
            <w:noWrap/>
            <w:vAlign w:val="bottom"/>
            <w:hideMark/>
          </w:tcPr>
          <w:p w14:paraId="19B17B71"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4</w:t>
            </w:r>
          </w:p>
        </w:tc>
        <w:tc>
          <w:tcPr>
            <w:tcW w:w="597" w:type="dxa"/>
            <w:tcBorders>
              <w:top w:val="single" w:sz="4" w:space="0" w:color="000000"/>
              <w:left w:val="nil"/>
              <w:bottom w:val="nil"/>
              <w:right w:val="nil"/>
            </w:tcBorders>
            <w:shd w:val="clear" w:color="auto" w:fill="auto"/>
            <w:noWrap/>
            <w:vAlign w:val="bottom"/>
            <w:hideMark/>
          </w:tcPr>
          <w:p w14:paraId="48D956B2"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4</w:t>
            </w:r>
          </w:p>
        </w:tc>
        <w:tc>
          <w:tcPr>
            <w:tcW w:w="597" w:type="dxa"/>
            <w:tcBorders>
              <w:top w:val="single" w:sz="4" w:space="0" w:color="000000"/>
              <w:left w:val="nil"/>
              <w:bottom w:val="nil"/>
              <w:right w:val="nil"/>
            </w:tcBorders>
            <w:shd w:val="clear" w:color="auto" w:fill="auto"/>
            <w:noWrap/>
            <w:vAlign w:val="bottom"/>
            <w:hideMark/>
          </w:tcPr>
          <w:p w14:paraId="54DFD0CA"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4</w:t>
            </w:r>
          </w:p>
        </w:tc>
        <w:tc>
          <w:tcPr>
            <w:tcW w:w="864" w:type="dxa"/>
            <w:tcBorders>
              <w:top w:val="single" w:sz="4" w:space="0" w:color="000000"/>
              <w:left w:val="nil"/>
              <w:bottom w:val="nil"/>
              <w:right w:val="single" w:sz="4" w:space="0" w:color="000000"/>
            </w:tcBorders>
            <w:shd w:val="clear" w:color="auto" w:fill="auto"/>
            <w:noWrap/>
            <w:vAlign w:val="bottom"/>
            <w:hideMark/>
          </w:tcPr>
          <w:p w14:paraId="2959C554"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20.00</w:t>
            </w:r>
          </w:p>
        </w:tc>
      </w:tr>
      <w:tr w:rsidR="00622DC5" w:rsidRPr="00622DC5" w14:paraId="6950114D" w14:textId="77777777" w:rsidTr="00622DC5">
        <w:trPr>
          <w:trHeight w:val="300"/>
        </w:trPr>
        <w:tc>
          <w:tcPr>
            <w:tcW w:w="510" w:type="dxa"/>
            <w:tcBorders>
              <w:top w:val="single" w:sz="4" w:space="0" w:color="000000"/>
              <w:left w:val="single" w:sz="4" w:space="0" w:color="000000"/>
              <w:bottom w:val="nil"/>
              <w:right w:val="single" w:sz="4" w:space="0" w:color="000000"/>
            </w:tcBorders>
            <w:shd w:val="clear" w:color="auto" w:fill="auto"/>
            <w:noWrap/>
            <w:vAlign w:val="bottom"/>
            <w:hideMark/>
          </w:tcPr>
          <w:p w14:paraId="6F473B5F"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19</w:t>
            </w:r>
          </w:p>
        </w:tc>
        <w:tc>
          <w:tcPr>
            <w:tcW w:w="598" w:type="dxa"/>
            <w:tcBorders>
              <w:top w:val="single" w:sz="4" w:space="0" w:color="000000"/>
              <w:left w:val="single" w:sz="4" w:space="0" w:color="000000"/>
              <w:bottom w:val="nil"/>
              <w:right w:val="nil"/>
            </w:tcBorders>
            <w:shd w:val="clear" w:color="auto" w:fill="auto"/>
            <w:noWrap/>
            <w:vAlign w:val="bottom"/>
            <w:hideMark/>
          </w:tcPr>
          <w:p w14:paraId="1ABD9B88"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3</w:t>
            </w:r>
          </w:p>
        </w:tc>
        <w:tc>
          <w:tcPr>
            <w:tcW w:w="598" w:type="dxa"/>
            <w:tcBorders>
              <w:top w:val="single" w:sz="4" w:space="0" w:color="000000"/>
              <w:left w:val="nil"/>
              <w:bottom w:val="nil"/>
              <w:right w:val="nil"/>
            </w:tcBorders>
            <w:shd w:val="clear" w:color="auto" w:fill="auto"/>
            <w:noWrap/>
            <w:vAlign w:val="bottom"/>
            <w:hideMark/>
          </w:tcPr>
          <w:p w14:paraId="77047929"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4</w:t>
            </w:r>
          </w:p>
        </w:tc>
        <w:tc>
          <w:tcPr>
            <w:tcW w:w="597" w:type="dxa"/>
            <w:tcBorders>
              <w:top w:val="single" w:sz="4" w:space="0" w:color="000000"/>
              <w:left w:val="nil"/>
              <w:bottom w:val="nil"/>
              <w:right w:val="nil"/>
            </w:tcBorders>
            <w:shd w:val="clear" w:color="auto" w:fill="auto"/>
            <w:noWrap/>
            <w:vAlign w:val="bottom"/>
            <w:hideMark/>
          </w:tcPr>
          <w:p w14:paraId="01A9020D"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5</w:t>
            </w:r>
          </w:p>
        </w:tc>
        <w:tc>
          <w:tcPr>
            <w:tcW w:w="597" w:type="dxa"/>
            <w:tcBorders>
              <w:top w:val="single" w:sz="4" w:space="0" w:color="000000"/>
              <w:left w:val="nil"/>
              <w:bottom w:val="nil"/>
              <w:right w:val="nil"/>
            </w:tcBorders>
            <w:shd w:val="clear" w:color="auto" w:fill="auto"/>
            <w:noWrap/>
            <w:vAlign w:val="bottom"/>
            <w:hideMark/>
          </w:tcPr>
          <w:p w14:paraId="4BC04C6B"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5</w:t>
            </w:r>
          </w:p>
        </w:tc>
        <w:tc>
          <w:tcPr>
            <w:tcW w:w="597" w:type="dxa"/>
            <w:tcBorders>
              <w:top w:val="single" w:sz="4" w:space="0" w:color="000000"/>
              <w:left w:val="nil"/>
              <w:bottom w:val="nil"/>
              <w:right w:val="nil"/>
            </w:tcBorders>
            <w:shd w:val="clear" w:color="auto" w:fill="auto"/>
            <w:noWrap/>
            <w:vAlign w:val="bottom"/>
            <w:hideMark/>
          </w:tcPr>
          <w:p w14:paraId="2B407858"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5</w:t>
            </w:r>
          </w:p>
        </w:tc>
        <w:tc>
          <w:tcPr>
            <w:tcW w:w="864" w:type="dxa"/>
            <w:tcBorders>
              <w:top w:val="single" w:sz="4" w:space="0" w:color="000000"/>
              <w:left w:val="nil"/>
              <w:bottom w:val="nil"/>
              <w:right w:val="single" w:sz="4" w:space="0" w:color="000000"/>
            </w:tcBorders>
            <w:shd w:val="clear" w:color="auto" w:fill="auto"/>
            <w:noWrap/>
            <w:vAlign w:val="bottom"/>
            <w:hideMark/>
          </w:tcPr>
          <w:p w14:paraId="6355943E"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22.00</w:t>
            </w:r>
          </w:p>
        </w:tc>
        <w:tc>
          <w:tcPr>
            <w:tcW w:w="597" w:type="dxa"/>
            <w:tcBorders>
              <w:top w:val="single" w:sz="4" w:space="0" w:color="000000"/>
              <w:left w:val="single" w:sz="4" w:space="0" w:color="000000"/>
              <w:bottom w:val="nil"/>
              <w:right w:val="nil"/>
            </w:tcBorders>
            <w:shd w:val="clear" w:color="auto" w:fill="auto"/>
            <w:noWrap/>
            <w:vAlign w:val="bottom"/>
            <w:hideMark/>
          </w:tcPr>
          <w:p w14:paraId="65250B47"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3</w:t>
            </w:r>
          </w:p>
        </w:tc>
        <w:tc>
          <w:tcPr>
            <w:tcW w:w="597" w:type="dxa"/>
            <w:tcBorders>
              <w:top w:val="single" w:sz="4" w:space="0" w:color="000000"/>
              <w:left w:val="nil"/>
              <w:bottom w:val="nil"/>
              <w:right w:val="nil"/>
            </w:tcBorders>
            <w:shd w:val="clear" w:color="auto" w:fill="auto"/>
            <w:noWrap/>
            <w:vAlign w:val="bottom"/>
            <w:hideMark/>
          </w:tcPr>
          <w:p w14:paraId="592E8D31" w14:textId="4704AB49"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5</w:t>
            </w:r>
          </w:p>
        </w:tc>
        <w:tc>
          <w:tcPr>
            <w:tcW w:w="597" w:type="dxa"/>
            <w:tcBorders>
              <w:top w:val="single" w:sz="4" w:space="0" w:color="000000"/>
              <w:left w:val="nil"/>
              <w:bottom w:val="nil"/>
              <w:right w:val="nil"/>
            </w:tcBorders>
            <w:shd w:val="clear" w:color="auto" w:fill="auto"/>
            <w:noWrap/>
            <w:vAlign w:val="bottom"/>
            <w:hideMark/>
          </w:tcPr>
          <w:p w14:paraId="69EB67F1"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5</w:t>
            </w:r>
          </w:p>
        </w:tc>
        <w:tc>
          <w:tcPr>
            <w:tcW w:w="597" w:type="dxa"/>
            <w:tcBorders>
              <w:top w:val="single" w:sz="4" w:space="0" w:color="000000"/>
              <w:left w:val="nil"/>
              <w:bottom w:val="nil"/>
              <w:right w:val="nil"/>
            </w:tcBorders>
            <w:shd w:val="clear" w:color="auto" w:fill="auto"/>
            <w:noWrap/>
            <w:vAlign w:val="bottom"/>
            <w:hideMark/>
          </w:tcPr>
          <w:p w14:paraId="06FF6BE9"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5</w:t>
            </w:r>
          </w:p>
        </w:tc>
        <w:tc>
          <w:tcPr>
            <w:tcW w:w="597" w:type="dxa"/>
            <w:tcBorders>
              <w:top w:val="single" w:sz="4" w:space="0" w:color="000000"/>
              <w:left w:val="nil"/>
              <w:bottom w:val="nil"/>
              <w:right w:val="nil"/>
            </w:tcBorders>
            <w:shd w:val="clear" w:color="auto" w:fill="auto"/>
            <w:noWrap/>
            <w:vAlign w:val="bottom"/>
            <w:hideMark/>
          </w:tcPr>
          <w:p w14:paraId="0FDB7794"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5</w:t>
            </w:r>
          </w:p>
        </w:tc>
        <w:tc>
          <w:tcPr>
            <w:tcW w:w="864" w:type="dxa"/>
            <w:tcBorders>
              <w:top w:val="single" w:sz="4" w:space="0" w:color="000000"/>
              <w:left w:val="nil"/>
              <w:bottom w:val="nil"/>
              <w:right w:val="single" w:sz="4" w:space="0" w:color="000000"/>
            </w:tcBorders>
            <w:shd w:val="clear" w:color="auto" w:fill="auto"/>
            <w:noWrap/>
            <w:vAlign w:val="bottom"/>
            <w:hideMark/>
          </w:tcPr>
          <w:p w14:paraId="71872980"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23.00</w:t>
            </w:r>
          </w:p>
        </w:tc>
      </w:tr>
      <w:tr w:rsidR="00622DC5" w:rsidRPr="00622DC5" w14:paraId="4DA88054" w14:textId="77777777" w:rsidTr="00622DC5">
        <w:trPr>
          <w:trHeight w:val="300"/>
        </w:trPr>
        <w:tc>
          <w:tcPr>
            <w:tcW w:w="510" w:type="dxa"/>
            <w:tcBorders>
              <w:top w:val="single" w:sz="4" w:space="0" w:color="000000"/>
              <w:left w:val="single" w:sz="4" w:space="0" w:color="000000"/>
              <w:bottom w:val="nil"/>
              <w:right w:val="single" w:sz="4" w:space="0" w:color="000000"/>
            </w:tcBorders>
            <w:shd w:val="clear" w:color="auto" w:fill="auto"/>
            <w:noWrap/>
            <w:vAlign w:val="bottom"/>
            <w:hideMark/>
          </w:tcPr>
          <w:p w14:paraId="3FB4B647"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20</w:t>
            </w:r>
          </w:p>
        </w:tc>
        <w:tc>
          <w:tcPr>
            <w:tcW w:w="598" w:type="dxa"/>
            <w:tcBorders>
              <w:top w:val="single" w:sz="4" w:space="0" w:color="000000"/>
              <w:left w:val="single" w:sz="4" w:space="0" w:color="000000"/>
              <w:bottom w:val="nil"/>
              <w:right w:val="nil"/>
            </w:tcBorders>
            <w:shd w:val="clear" w:color="auto" w:fill="auto"/>
            <w:noWrap/>
            <w:vAlign w:val="bottom"/>
            <w:hideMark/>
          </w:tcPr>
          <w:p w14:paraId="12C18C93"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3</w:t>
            </w:r>
          </w:p>
        </w:tc>
        <w:tc>
          <w:tcPr>
            <w:tcW w:w="598" w:type="dxa"/>
            <w:tcBorders>
              <w:top w:val="single" w:sz="4" w:space="0" w:color="000000"/>
              <w:left w:val="nil"/>
              <w:bottom w:val="nil"/>
              <w:right w:val="nil"/>
            </w:tcBorders>
            <w:shd w:val="clear" w:color="auto" w:fill="auto"/>
            <w:noWrap/>
            <w:vAlign w:val="bottom"/>
            <w:hideMark/>
          </w:tcPr>
          <w:p w14:paraId="263AA185"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3</w:t>
            </w:r>
          </w:p>
        </w:tc>
        <w:tc>
          <w:tcPr>
            <w:tcW w:w="597" w:type="dxa"/>
            <w:tcBorders>
              <w:top w:val="single" w:sz="4" w:space="0" w:color="000000"/>
              <w:left w:val="nil"/>
              <w:bottom w:val="nil"/>
              <w:right w:val="nil"/>
            </w:tcBorders>
            <w:shd w:val="clear" w:color="auto" w:fill="auto"/>
            <w:noWrap/>
            <w:vAlign w:val="bottom"/>
            <w:hideMark/>
          </w:tcPr>
          <w:p w14:paraId="3253350C"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3</w:t>
            </w:r>
          </w:p>
        </w:tc>
        <w:tc>
          <w:tcPr>
            <w:tcW w:w="597" w:type="dxa"/>
            <w:tcBorders>
              <w:top w:val="single" w:sz="4" w:space="0" w:color="000000"/>
              <w:left w:val="nil"/>
              <w:bottom w:val="nil"/>
              <w:right w:val="nil"/>
            </w:tcBorders>
            <w:shd w:val="clear" w:color="auto" w:fill="auto"/>
            <w:noWrap/>
            <w:vAlign w:val="bottom"/>
            <w:hideMark/>
          </w:tcPr>
          <w:p w14:paraId="3D26DD02"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4</w:t>
            </w:r>
          </w:p>
        </w:tc>
        <w:tc>
          <w:tcPr>
            <w:tcW w:w="597" w:type="dxa"/>
            <w:tcBorders>
              <w:top w:val="single" w:sz="4" w:space="0" w:color="000000"/>
              <w:left w:val="nil"/>
              <w:bottom w:val="nil"/>
              <w:right w:val="nil"/>
            </w:tcBorders>
            <w:shd w:val="clear" w:color="auto" w:fill="auto"/>
            <w:noWrap/>
            <w:vAlign w:val="bottom"/>
            <w:hideMark/>
          </w:tcPr>
          <w:p w14:paraId="16F972CA"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3</w:t>
            </w:r>
          </w:p>
        </w:tc>
        <w:tc>
          <w:tcPr>
            <w:tcW w:w="864" w:type="dxa"/>
            <w:tcBorders>
              <w:top w:val="single" w:sz="4" w:space="0" w:color="000000"/>
              <w:left w:val="nil"/>
              <w:bottom w:val="nil"/>
              <w:right w:val="single" w:sz="4" w:space="0" w:color="000000"/>
            </w:tcBorders>
            <w:shd w:val="clear" w:color="auto" w:fill="auto"/>
            <w:noWrap/>
            <w:vAlign w:val="bottom"/>
            <w:hideMark/>
          </w:tcPr>
          <w:p w14:paraId="7AB579C9"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16.00</w:t>
            </w:r>
          </w:p>
        </w:tc>
        <w:tc>
          <w:tcPr>
            <w:tcW w:w="597" w:type="dxa"/>
            <w:tcBorders>
              <w:top w:val="single" w:sz="4" w:space="0" w:color="000000"/>
              <w:left w:val="single" w:sz="4" w:space="0" w:color="000000"/>
              <w:bottom w:val="nil"/>
              <w:right w:val="nil"/>
            </w:tcBorders>
            <w:shd w:val="clear" w:color="auto" w:fill="auto"/>
            <w:noWrap/>
            <w:vAlign w:val="bottom"/>
            <w:hideMark/>
          </w:tcPr>
          <w:p w14:paraId="1F0DFC06"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3</w:t>
            </w:r>
          </w:p>
        </w:tc>
        <w:tc>
          <w:tcPr>
            <w:tcW w:w="597" w:type="dxa"/>
            <w:tcBorders>
              <w:top w:val="single" w:sz="4" w:space="0" w:color="000000"/>
              <w:left w:val="nil"/>
              <w:bottom w:val="nil"/>
              <w:right w:val="nil"/>
            </w:tcBorders>
            <w:shd w:val="clear" w:color="auto" w:fill="auto"/>
            <w:noWrap/>
            <w:vAlign w:val="bottom"/>
            <w:hideMark/>
          </w:tcPr>
          <w:p w14:paraId="768A2A26"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3</w:t>
            </w:r>
          </w:p>
        </w:tc>
        <w:tc>
          <w:tcPr>
            <w:tcW w:w="597" w:type="dxa"/>
            <w:tcBorders>
              <w:top w:val="single" w:sz="4" w:space="0" w:color="000000"/>
              <w:left w:val="nil"/>
              <w:bottom w:val="nil"/>
              <w:right w:val="nil"/>
            </w:tcBorders>
            <w:shd w:val="clear" w:color="auto" w:fill="auto"/>
            <w:noWrap/>
            <w:vAlign w:val="bottom"/>
            <w:hideMark/>
          </w:tcPr>
          <w:p w14:paraId="2D7FE7F2"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3</w:t>
            </w:r>
          </w:p>
        </w:tc>
        <w:tc>
          <w:tcPr>
            <w:tcW w:w="597" w:type="dxa"/>
            <w:tcBorders>
              <w:top w:val="single" w:sz="4" w:space="0" w:color="000000"/>
              <w:left w:val="nil"/>
              <w:bottom w:val="nil"/>
              <w:right w:val="nil"/>
            </w:tcBorders>
            <w:shd w:val="clear" w:color="auto" w:fill="auto"/>
            <w:noWrap/>
            <w:vAlign w:val="bottom"/>
            <w:hideMark/>
          </w:tcPr>
          <w:p w14:paraId="1EF1F75F"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2</w:t>
            </w:r>
          </w:p>
        </w:tc>
        <w:tc>
          <w:tcPr>
            <w:tcW w:w="597" w:type="dxa"/>
            <w:tcBorders>
              <w:top w:val="single" w:sz="4" w:space="0" w:color="000000"/>
              <w:left w:val="nil"/>
              <w:bottom w:val="nil"/>
              <w:right w:val="nil"/>
            </w:tcBorders>
            <w:shd w:val="clear" w:color="auto" w:fill="auto"/>
            <w:noWrap/>
            <w:vAlign w:val="bottom"/>
            <w:hideMark/>
          </w:tcPr>
          <w:p w14:paraId="43ABC3CA"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4</w:t>
            </w:r>
          </w:p>
        </w:tc>
        <w:tc>
          <w:tcPr>
            <w:tcW w:w="864" w:type="dxa"/>
            <w:tcBorders>
              <w:top w:val="single" w:sz="4" w:space="0" w:color="000000"/>
              <w:left w:val="nil"/>
              <w:bottom w:val="nil"/>
              <w:right w:val="single" w:sz="4" w:space="0" w:color="000000"/>
            </w:tcBorders>
            <w:shd w:val="clear" w:color="auto" w:fill="auto"/>
            <w:noWrap/>
            <w:vAlign w:val="bottom"/>
            <w:hideMark/>
          </w:tcPr>
          <w:p w14:paraId="2F82F2C7"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15.00</w:t>
            </w:r>
          </w:p>
        </w:tc>
      </w:tr>
      <w:tr w:rsidR="00622DC5" w:rsidRPr="00622DC5" w14:paraId="7C55FD73" w14:textId="77777777" w:rsidTr="00622DC5">
        <w:trPr>
          <w:trHeight w:val="300"/>
        </w:trPr>
        <w:tc>
          <w:tcPr>
            <w:tcW w:w="510" w:type="dxa"/>
            <w:tcBorders>
              <w:top w:val="single" w:sz="4" w:space="0" w:color="000000"/>
              <w:left w:val="single" w:sz="4" w:space="0" w:color="000000"/>
              <w:bottom w:val="nil"/>
              <w:right w:val="single" w:sz="4" w:space="0" w:color="000000"/>
            </w:tcBorders>
            <w:shd w:val="clear" w:color="auto" w:fill="auto"/>
            <w:noWrap/>
            <w:vAlign w:val="bottom"/>
            <w:hideMark/>
          </w:tcPr>
          <w:p w14:paraId="544FEDA8"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21</w:t>
            </w:r>
          </w:p>
        </w:tc>
        <w:tc>
          <w:tcPr>
            <w:tcW w:w="598" w:type="dxa"/>
            <w:tcBorders>
              <w:top w:val="single" w:sz="4" w:space="0" w:color="000000"/>
              <w:left w:val="single" w:sz="4" w:space="0" w:color="000000"/>
              <w:bottom w:val="nil"/>
              <w:right w:val="nil"/>
            </w:tcBorders>
            <w:shd w:val="clear" w:color="auto" w:fill="auto"/>
            <w:noWrap/>
            <w:vAlign w:val="bottom"/>
            <w:hideMark/>
          </w:tcPr>
          <w:p w14:paraId="195D2964"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5</w:t>
            </w:r>
          </w:p>
        </w:tc>
        <w:tc>
          <w:tcPr>
            <w:tcW w:w="598" w:type="dxa"/>
            <w:tcBorders>
              <w:top w:val="single" w:sz="4" w:space="0" w:color="000000"/>
              <w:left w:val="nil"/>
              <w:bottom w:val="nil"/>
              <w:right w:val="nil"/>
            </w:tcBorders>
            <w:shd w:val="clear" w:color="auto" w:fill="auto"/>
            <w:noWrap/>
            <w:vAlign w:val="bottom"/>
            <w:hideMark/>
          </w:tcPr>
          <w:p w14:paraId="26098F43"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5</w:t>
            </w:r>
          </w:p>
        </w:tc>
        <w:tc>
          <w:tcPr>
            <w:tcW w:w="597" w:type="dxa"/>
            <w:tcBorders>
              <w:top w:val="single" w:sz="4" w:space="0" w:color="000000"/>
              <w:left w:val="nil"/>
              <w:bottom w:val="nil"/>
              <w:right w:val="nil"/>
            </w:tcBorders>
            <w:shd w:val="clear" w:color="auto" w:fill="auto"/>
            <w:noWrap/>
            <w:vAlign w:val="bottom"/>
            <w:hideMark/>
          </w:tcPr>
          <w:p w14:paraId="57C9BE14"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5</w:t>
            </w:r>
          </w:p>
        </w:tc>
        <w:tc>
          <w:tcPr>
            <w:tcW w:w="597" w:type="dxa"/>
            <w:tcBorders>
              <w:top w:val="single" w:sz="4" w:space="0" w:color="000000"/>
              <w:left w:val="nil"/>
              <w:bottom w:val="nil"/>
              <w:right w:val="nil"/>
            </w:tcBorders>
            <w:shd w:val="clear" w:color="auto" w:fill="auto"/>
            <w:noWrap/>
            <w:vAlign w:val="bottom"/>
            <w:hideMark/>
          </w:tcPr>
          <w:p w14:paraId="718DDCB4"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5</w:t>
            </w:r>
          </w:p>
        </w:tc>
        <w:tc>
          <w:tcPr>
            <w:tcW w:w="597" w:type="dxa"/>
            <w:tcBorders>
              <w:top w:val="single" w:sz="4" w:space="0" w:color="000000"/>
              <w:left w:val="nil"/>
              <w:bottom w:val="nil"/>
              <w:right w:val="nil"/>
            </w:tcBorders>
            <w:shd w:val="clear" w:color="auto" w:fill="auto"/>
            <w:noWrap/>
            <w:vAlign w:val="bottom"/>
            <w:hideMark/>
          </w:tcPr>
          <w:p w14:paraId="6A58E49E"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3</w:t>
            </w:r>
          </w:p>
        </w:tc>
        <w:tc>
          <w:tcPr>
            <w:tcW w:w="864" w:type="dxa"/>
            <w:tcBorders>
              <w:top w:val="single" w:sz="4" w:space="0" w:color="000000"/>
              <w:left w:val="nil"/>
              <w:bottom w:val="nil"/>
              <w:right w:val="single" w:sz="4" w:space="0" w:color="000000"/>
            </w:tcBorders>
            <w:shd w:val="clear" w:color="auto" w:fill="auto"/>
            <w:noWrap/>
            <w:vAlign w:val="bottom"/>
            <w:hideMark/>
          </w:tcPr>
          <w:p w14:paraId="6F476BB8"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23.00</w:t>
            </w:r>
          </w:p>
        </w:tc>
        <w:tc>
          <w:tcPr>
            <w:tcW w:w="597" w:type="dxa"/>
            <w:tcBorders>
              <w:top w:val="single" w:sz="4" w:space="0" w:color="000000"/>
              <w:left w:val="single" w:sz="4" w:space="0" w:color="000000"/>
              <w:bottom w:val="nil"/>
              <w:right w:val="nil"/>
            </w:tcBorders>
            <w:shd w:val="clear" w:color="auto" w:fill="auto"/>
            <w:noWrap/>
            <w:vAlign w:val="bottom"/>
            <w:hideMark/>
          </w:tcPr>
          <w:p w14:paraId="21FC6862"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3</w:t>
            </w:r>
          </w:p>
        </w:tc>
        <w:tc>
          <w:tcPr>
            <w:tcW w:w="597" w:type="dxa"/>
            <w:tcBorders>
              <w:top w:val="single" w:sz="4" w:space="0" w:color="000000"/>
              <w:left w:val="nil"/>
              <w:bottom w:val="nil"/>
              <w:right w:val="nil"/>
            </w:tcBorders>
            <w:shd w:val="clear" w:color="auto" w:fill="auto"/>
            <w:noWrap/>
            <w:vAlign w:val="bottom"/>
            <w:hideMark/>
          </w:tcPr>
          <w:p w14:paraId="6B3D38DD"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2</w:t>
            </w:r>
          </w:p>
        </w:tc>
        <w:tc>
          <w:tcPr>
            <w:tcW w:w="597" w:type="dxa"/>
            <w:tcBorders>
              <w:top w:val="single" w:sz="4" w:space="0" w:color="000000"/>
              <w:left w:val="nil"/>
              <w:bottom w:val="nil"/>
              <w:right w:val="nil"/>
            </w:tcBorders>
            <w:shd w:val="clear" w:color="auto" w:fill="auto"/>
            <w:noWrap/>
            <w:vAlign w:val="bottom"/>
            <w:hideMark/>
          </w:tcPr>
          <w:p w14:paraId="26BB5825"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2</w:t>
            </w:r>
          </w:p>
        </w:tc>
        <w:tc>
          <w:tcPr>
            <w:tcW w:w="597" w:type="dxa"/>
            <w:tcBorders>
              <w:top w:val="single" w:sz="4" w:space="0" w:color="000000"/>
              <w:left w:val="nil"/>
              <w:bottom w:val="nil"/>
              <w:right w:val="nil"/>
            </w:tcBorders>
            <w:shd w:val="clear" w:color="auto" w:fill="auto"/>
            <w:noWrap/>
            <w:vAlign w:val="bottom"/>
            <w:hideMark/>
          </w:tcPr>
          <w:p w14:paraId="7C313F9B"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5</w:t>
            </w:r>
          </w:p>
        </w:tc>
        <w:tc>
          <w:tcPr>
            <w:tcW w:w="597" w:type="dxa"/>
            <w:tcBorders>
              <w:top w:val="single" w:sz="4" w:space="0" w:color="000000"/>
              <w:left w:val="nil"/>
              <w:bottom w:val="nil"/>
              <w:right w:val="nil"/>
            </w:tcBorders>
            <w:shd w:val="clear" w:color="auto" w:fill="auto"/>
            <w:noWrap/>
            <w:vAlign w:val="bottom"/>
            <w:hideMark/>
          </w:tcPr>
          <w:p w14:paraId="0862180B"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3</w:t>
            </w:r>
          </w:p>
        </w:tc>
        <w:tc>
          <w:tcPr>
            <w:tcW w:w="864" w:type="dxa"/>
            <w:tcBorders>
              <w:top w:val="single" w:sz="4" w:space="0" w:color="000000"/>
              <w:left w:val="nil"/>
              <w:bottom w:val="nil"/>
              <w:right w:val="single" w:sz="4" w:space="0" w:color="000000"/>
            </w:tcBorders>
            <w:shd w:val="clear" w:color="auto" w:fill="auto"/>
            <w:noWrap/>
            <w:vAlign w:val="bottom"/>
            <w:hideMark/>
          </w:tcPr>
          <w:p w14:paraId="364125DA"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15.00</w:t>
            </w:r>
          </w:p>
        </w:tc>
      </w:tr>
      <w:tr w:rsidR="00622DC5" w:rsidRPr="00622DC5" w14:paraId="388445FE" w14:textId="77777777" w:rsidTr="00622DC5">
        <w:trPr>
          <w:trHeight w:val="300"/>
        </w:trPr>
        <w:tc>
          <w:tcPr>
            <w:tcW w:w="510" w:type="dxa"/>
            <w:tcBorders>
              <w:top w:val="single" w:sz="4" w:space="0" w:color="000000"/>
              <w:left w:val="single" w:sz="4" w:space="0" w:color="000000"/>
              <w:bottom w:val="nil"/>
              <w:right w:val="single" w:sz="4" w:space="0" w:color="000000"/>
            </w:tcBorders>
            <w:shd w:val="clear" w:color="auto" w:fill="auto"/>
            <w:noWrap/>
            <w:vAlign w:val="bottom"/>
            <w:hideMark/>
          </w:tcPr>
          <w:p w14:paraId="09E91C24"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22</w:t>
            </w:r>
          </w:p>
        </w:tc>
        <w:tc>
          <w:tcPr>
            <w:tcW w:w="598" w:type="dxa"/>
            <w:tcBorders>
              <w:top w:val="single" w:sz="4" w:space="0" w:color="000000"/>
              <w:left w:val="single" w:sz="4" w:space="0" w:color="000000"/>
              <w:bottom w:val="nil"/>
              <w:right w:val="nil"/>
            </w:tcBorders>
            <w:shd w:val="clear" w:color="auto" w:fill="auto"/>
            <w:noWrap/>
            <w:vAlign w:val="bottom"/>
            <w:hideMark/>
          </w:tcPr>
          <w:p w14:paraId="4EE95231"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5</w:t>
            </w:r>
          </w:p>
        </w:tc>
        <w:tc>
          <w:tcPr>
            <w:tcW w:w="598" w:type="dxa"/>
            <w:tcBorders>
              <w:top w:val="single" w:sz="4" w:space="0" w:color="000000"/>
              <w:left w:val="nil"/>
              <w:bottom w:val="nil"/>
              <w:right w:val="nil"/>
            </w:tcBorders>
            <w:shd w:val="clear" w:color="auto" w:fill="auto"/>
            <w:noWrap/>
            <w:vAlign w:val="bottom"/>
            <w:hideMark/>
          </w:tcPr>
          <w:p w14:paraId="6802F5B8"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5</w:t>
            </w:r>
          </w:p>
        </w:tc>
        <w:tc>
          <w:tcPr>
            <w:tcW w:w="597" w:type="dxa"/>
            <w:tcBorders>
              <w:top w:val="single" w:sz="4" w:space="0" w:color="000000"/>
              <w:left w:val="nil"/>
              <w:bottom w:val="nil"/>
              <w:right w:val="nil"/>
            </w:tcBorders>
            <w:shd w:val="clear" w:color="auto" w:fill="auto"/>
            <w:noWrap/>
            <w:vAlign w:val="bottom"/>
            <w:hideMark/>
          </w:tcPr>
          <w:p w14:paraId="54997E77"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3</w:t>
            </w:r>
          </w:p>
        </w:tc>
        <w:tc>
          <w:tcPr>
            <w:tcW w:w="597" w:type="dxa"/>
            <w:tcBorders>
              <w:top w:val="single" w:sz="4" w:space="0" w:color="000000"/>
              <w:left w:val="nil"/>
              <w:bottom w:val="nil"/>
              <w:right w:val="nil"/>
            </w:tcBorders>
            <w:shd w:val="clear" w:color="auto" w:fill="auto"/>
            <w:noWrap/>
            <w:vAlign w:val="bottom"/>
            <w:hideMark/>
          </w:tcPr>
          <w:p w14:paraId="1F958748"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5</w:t>
            </w:r>
          </w:p>
        </w:tc>
        <w:tc>
          <w:tcPr>
            <w:tcW w:w="597" w:type="dxa"/>
            <w:tcBorders>
              <w:top w:val="single" w:sz="4" w:space="0" w:color="000000"/>
              <w:left w:val="nil"/>
              <w:bottom w:val="nil"/>
              <w:right w:val="nil"/>
            </w:tcBorders>
            <w:shd w:val="clear" w:color="auto" w:fill="auto"/>
            <w:noWrap/>
            <w:vAlign w:val="bottom"/>
            <w:hideMark/>
          </w:tcPr>
          <w:p w14:paraId="467385C9"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5</w:t>
            </w:r>
          </w:p>
        </w:tc>
        <w:tc>
          <w:tcPr>
            <w:tcW w:w="864" w:type="dxa"/>
            <w:tcBorders>
              <w:top w:val="single" w:sz="4" w:space="0" w:color="000000"/>
              <w:left w:val="nil"/>
              <w:bottom w:val="nil"/>
              <w:right w:val="single" w:sz="4" w:space="0" w:color="000000"/>
            </w:tcBorders>
            <w:shd w:val="clear" w:color="auto" w:fill="auto"/>
            <w:noWrap/>
            <w:vAlign w:val="bottom"/>
            <w:hideMark/>
          </w:tcPr>
          <w:p w14:paraId="58E04570"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23.00</w:t>
            </w:r>
          </w:p>
        </w:tc>
        <w:tc>
          <w:tcPr>
            <w:tcW w:w="597" w:type="dxa"/>
            <w:tcBorders>
              <w:top w:val="single" w:sz="4" w:space="0" w:color="000000"/>
              <w:left w:val="single" w:sz="4" w:space="0" w:color="000000"/>
              <w:bottom w:val="nil"/>
              <w:right w:val="nil"/>
            </w:tcBorders>
            <w:shd w:val="clear" w:color="auto" w:fill="auto"/>
            <w:noWrap/>
            <w:vAlign w:val="bottom"/>
            <w:hideMark/>
          </w:tcPr>
          <w:p w14:paraId="2ED4B63A"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4</w:t>
            </w:r>
          </w:p>
        </w:tc>
        <w:tc>
          <w:tcPr>
            <w:tcW w:w="597" w:type="dxa"/>
            <w:tcBorders>
              <w:top w:val="single" w:sz="4" w:space="0" w:color="000000"/>
              <w:left w:val="nil"/>
              <w:bottom w:val="nil"/>
              <w:right w:val="nil"/>
            </w:tcBorders>
            <w:shd w:val="clear" w:color="auto" w:fill="auto"/>
            <w:noWrap/>
            <w:vAlign w:val="bottom"/>
            <w:hideMark/>
          </w:tcPr>
          <w:p w14:paraId="315F8F0F" w14:textId="47CE5A86"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4</w:t>
            </w:r>
          </w:p>
        </w:tc>
        <w:tc>
          <w:tcPr>
            <w:tcW w:w="597" w:type="dxa"/>
            <w:tcBorders>
              <w:top w:val="single" w:sz="4" w:space="0" w:color="000000"/>
              <w:left w:val="nil"/>
              <w:bottom w:val="nil"/>
              <w:right w:val="nil"/>
            </w:tcBorders>
            <w:shd w:val="clear" w:color="auto" w:fill="auto"/>
            <w:noWrap/>
            <w:vAlign w:val="bottom"/>
            <w:hideMark/>
          </w:tcPr>
          <w:p w14:paraId="3A0010EF"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4</w:t>
            </w:r>
          </w:p>
        </w:tc>
        <w:tc>
          <w:tcPr>
            <w:tcW w:w="597" w:type="dxa"/>
            <w:tcBorders>
              <w:top w:val="single" w:sz="4" w:space="0" w:color="000000"/>
              <w:left w:val="nil"/>
              <w:bottom w:val="nil"/>
              <w:right w:val="nil"/>
            </w:tcBorders>
            <w:shd w:val="clear" w:color="auto" w:fill="auto"/>
            <w:noWrap/>
            <w:vAlign w:val="bottom"/>
            <w:hideMark/>
          </w:tcPr>
          <w:p w14:paraId="2F967C8A"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4</w:t>
            </w:r>
          </w:p>
        </w:tc>
        <w:tc>
          <w:tcPr>
            <w:tcW w:w="597" w:type="dxa"/>
            <w:tcBorders>
              <w:top w:val="single" w:sz="4" w:space="0" w:color="000000"/>
              <w:left w:val="nil"/>
              <w:bottom w:val="nil"/>
              <w:right w:val="nil"/>
            </w:tcBorders>
            <w:shd w:val="clear" w:color="auto" w:fill="auto"/>
            <w:noWrap/>
            <w:vAlign w:val="bottom"/>
            <w:hideMark/>
          </w:tcPr>
          <w:p w14:paraId="3B347A32"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4</w:t>
            </w:r>
          </w:p>
        </w:tc>
        <w:tc>
          <w:tcPr>
            <w:tcW w:w="864" w:type="dxa"/>
            <w:tcBorders>
              <w:top w:val="single" w:sz="4" w:space="0" w:color="000000"/>
              <w:left w:val="nil"/>
              <w:bottom w:val="nil"/>
              <w:right w:val="single" w:sz="4" w:space="0" w:color="000000"/>
            </w:tcBorders>
            <w:shd w:val="clear" w:color="auto" w:fill="auto"/>
            <w:noWrap/>
            <w:vAlign w:val="bottom"/>
            <w:hideMark/>
          </w:tcPr>
          <w:p w14:paraId="6740B59D"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20.00</w:t>
            </w:r>
          </w:p>
        </w:tc>
      </w:tr>
      <w:tr w:rsidR="00622DC5" w:rsidRPr="00622DC5" w14:paraId="7C50B464" w14:textId="77777777" w:rsidTr="00622DC5">
        <w:trPr>
          <w:trHeight w:val="300"/>
        </w:trPr>
        <w:tc>
          <w:tcPr>
            <w:tcW w:w="510" w:type="dxa"/>
            <w:tcBorders>
              <w:top w:val="single" w:sz="4" w:space="0" w:color="000000"/>
              <w:left w:val="single" w:sz="4" w:space="0" w:color="000000"/>
              <w:bottom w:val="nil"/>
              <w:right w:val="single" w:sz="4" w:space="0" w:color="000000"/>
            </w:tcBorders>
            <w:shd w:val="clear" w:color="auto" w:fill="auto"/>
            <w:noWrap/>
            <w:vAlign w:val="bottom"/>
            <w:hideMark/>
          </w:tcPr>
          <w:p w14:paraId="457DE1B6"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23</w:t>
            </w:r>
          </w:p>
        </w:tc>
        <w:tc>
          <w:tcPr>
            <w:tcW w:w="598" w:type="dxa"/>
            <w:tcBorders>
              <w:top w:val="single" w:sz="4" w:space="0" w:color="000000"/>
              <w:left w:val="single" w:sz="4" w:space="0" w:color="000000"/>
              <w:bottom w:val="nil"/>
              <w:right w:val="nil"/>
            </w:tcBorders>
            <w:shd w:val="clear" w:color="auto" w:fill="auto"/>
            <w:noWrap/>
            <w:vAlign w:val="bottom"/>
            <w:hideMark/>
          </w:tcPr>
          <w:p w14:paraId="0948E50D"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5</w:t>
            </w:r>
          </w:p>
        </w:tc>
        <w:tc>
          <w:tcPr>
            <w:tcW w:w="598" w:type="dxa"/>
            <w:tcBorders>
              <w:top w:val="single" w:sz="4" w:space="0" w:color="000000"/>
              <w:left w:val="nil"/>
              <w:bottom w:val="nil"/>
              <w:right w:val="nil"/>
            </w:tcBorders>
            <w:shd w:val="clear" w:color="auto" w:fill="auto"/>
            <w:noWrap/>
            <w:vAlign w:val="bottom"/>
            <w:hideMark/>
          </w:tcPr>
          <w:p w14:paraId="4C87E6B5" w14:textId="7908F42A"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5</w:t>
            </w:r>
          </w:p>
        </w:tc>
        <w:tc>
          <w:tcPr>
            <w:tcW w:w="597" w:type="dxa"/>
            <w:tcBorders>
              <w:top w:val="single" w:sz="4" w:space="0" w:color="000000"/>
              <w:left w:val="nil"/>
              <w:bottom w:val="nil"/>
              <w:right w:val="nil"/>
            </w:tcBorders>
            <w:shd w:val="clear" w:color="auto" w:fill="auto"/>
            <w:noWrap/>
            <w:vAlign w:val="bottom"/>
            <w:hideMark/>
          </w:tcPr>
          <w:p w14:paraId="14AA966F"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3</w:t>
            </w:r>
          </w:p>
        </w:tc>
        <w:tc>
          <w:tcPr>
            <w:tcW w:w="597" w:type="dxa"/>
            <w:tcBorders>
              <w:top w:val="single" w:sz="4" w:space="0" w:color="000000"/>
              <w:left w:val="nil"/>
              <w:bottom w:val="nil"/>
              <w:right w:val="nil"/>
            </w:tcBorders>
            <w:shd w:val="clear" w:color="auto" w:fill="auto"/>
            <w:noWrap/>
            <w:vAlign w:val="bottom"/>
            <w:hideMark/>
          </w:tcPr>
          <w:p w14:paraId="6F59CA48"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5</w:t>
            </w:r>
          </w:p>
        </w:tc>
        <w:tc>
          <w:tcPr>
            <w:tcW w:w="597" w:type="dxa"/>
            <w:tcBorders>
              <w:top w:val="single" w:sz="4" w:space="0" w:color="000000"/>
              <w:left w:val="nil"/>
              <w:bottom w:val="nil"/>
              <w:right w:val="nil"/>
            </w:tcBorders>
            <w:shd w:val="clear" w:color="auto" w:fill="auto"/>
            <w:noWrap/>
            <w:vAlign w:val="bottom"/>
            <w:hideMark/>
          </w:tcPr>
          <w:p w14:paraId="62B22191"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5</w:t>
            </w:r>
          </w:p>
        </w:tc>
        <w:tc>
          <w:tcPr>
            <w:tcW w:w="864" w:type="dxa"/>
            <w:tcBorders>
              <w:top w:val="single" w:sz="4" w:space="0" w:color="000000"/>
              <w:left w:val="nil"/>
              <w:bottom w:val="nil"/>
              <w:right w:val="single" w:sz="4" w:space="0" w:color="000000"/>
            </w:tcBorders>
            <w:shd w:val="clear" w:color="auto" w:fill="auto"/>
            <w:noWrap/>
            <w:vAlign w:val="bottom"/>
            <w:hideMark/>
          </w:tcPr>
          <w:p w14:paraId="66BEA9CA"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23.00</w:t>
            </w:r>
          </w:p>
        </w:tc>
        <w:tc>
          <w:tcPr>
            <w:tcW w:w="597" w:type="dxa"/>
            <w:tcBorders>
              <w:top w:val="single" w:sz="4" w:space="0" w:color="000000"/>
              <w:left w:val="single" w:sz="4" w:space="0" w:color="000000"/>
              <w:bottom w:val="nil"/>
              <w:right w:val="nil"/>
            </w:tcBorders>
            <w:shd w:val="clear" w:color="auto" w:fill="auto"/>
            <w:noWrap/>
            <w:vAlign w:val="bottom"/>
            <w:hideMark/>
          </w:tcPr>
          <w:p w14:paraId="3B849CB9"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4</w:t>
            </w:r>
          </w:p>
        </w:tc>
        <w:tc>
          <w:tcPr>
            <w:tcW w:w="597" w:type="dxa"/>
            <w:tcBorders>
              <w:top w:val="single" w:sz="4" w:space="0" w:color="000000"/>
              <w:left w:val="nil"/>
              <w:bottom w:val="nil"/>
              <w:right w:val="nil"/>
            </w:tcBorders>
            <w:shd w:val="clear" w:color="auto" w:fill="auto"/>
            <w:noWrap/>
            <w:vAlign w:val="bottom"/>
            <w:hideMark/>
          </w:tcPr>
          <w:p w14:paraId="697D4616"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4</w:t>
            </w:r>
          </w:p>
        </w:tc>
        <w:tc>
          <w:tcPr>
            <w:tcW w:w="597" w:type="dxa"/>
            <w:tcBorders>
              <w:top w:val="single" w:sz="4" w:space="0" w:color="000000"/>
              <w:left w:val="nil"/>
              <w:bottom w:val="nil"/>
              <w:right w:val="nil"/>
            </w:tcBorders>
            <w:shd w:val="clear" w:color="auto" w:fill="auto"/>
            <w:noWrap/>
            <w:vAlign w:val="bottom"/>
            <w:hideMark/>
          </w:tcPr>
          <w:p w14:paraId="05F6B4E1"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4</w:t>
            </w:r>
          </w:p>
        </w:tc>
        <w:tc>
          <w:tcPr>
            <w:tcW w:w="597" w:type="dxa"/>
            <w:tcBorders>
              <w:top w:val="single" w:sz="4" w:space="0" w:color="000000"/>
              <w:left w:val="nil"/>
              <w:bottom w:val="nil"/>
              <w:right w:val="nil"/>
            </w:tcBorders>
            <w:shd w:val="clear" w:color="auto" w:fill="auto"/>
            <w:noWrap/>
            <w:vAlign w:val="bottom"/>
            <w:hideMark/>
          </w:tcPr>
          <w:p w14:paraId="6485CB04"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4</w:t>
            </w:r>
          </w:p>
        </w:tc>
        <w:tc>
          <w:tcPr>
            <w:tcW w:w="597" w:type="dxa"/>
            <w:tcBorders>
              <w:top w:val="single" w:sz="4" w:space="0" w:color="000000"/>
              <w:left w:val="nil"/>
              <w:bottom w:val="nil"/>
              <w:right w:val="nil"/>
            </w:tcBorders>
            <w:shd w:val="clear" w:color="auto" w:fill="auto"/>
            <w:noWrap/>
            <w:vAlign w:val="bottom"/>
            <w:hideMark/>
          </w:tcPr>
          <w:p w14:paraId="7BCA49E4"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4</w:t>
            </w:r>
          </w:p>
        </w:tc>
        <w:tc>
          <w:tcPr>
            <w:tcW w:w="864" w:type="dxa"/>
            <w:tcBorders>
              <w:top w:val="single" w:sz="4" w:space="0" w:color="000000"/>
              <w:left w:val="nil"/>
              <w:bottom w:val="nil"/>
              <w:right w:val="single" w:sz="4" w:space="0" w:color="000000"/>
            </w:tcBorders>
            <w:shd w:val="clear" w:color="auto" w:fill="auto"/>
            <w:noWrap/>
            <w:vAlign w:val="bottom"/>
            <w:hideMark/>
          </w:tcPr>
          <w:p w14:paraId="1A81B02F"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20.00</w:t>
            </w:r>
          </w:p>
        </w:tc>
      </w:tr>
      <w:tr w:rsidR="00622DC5" w:rsidRPr="00622DC5" w14:paraId="52330FB8" w14:textId="77777777" w:rsidTr="00622DC5">
        <w:trPr>
          <w:trHeight w:val="300"/>
        </w:trPr>
        <w:tc>
          <w:tcPr>
            <w:tcW w:w="510" w:type="dxa"/>
            <w:tcBorders>
              <w:top w:val="single" w:sz="4" w:space="0" w:color="000000"/>
              <w:left w:val="single" w:sz="4" w:space="0" w:color="000000"/>
              <w:bottom w:val="nil"/>
              <w:right w:val="single" w:sz="4" w:space="0" w:color="000000"/>
            </w:tcBorders>
            <w:shd w:val="clear" w:color="auto" w:fill="auto"/>
            <w:noWrap/>
            <w:vAlign w:val="bottom"/>
            <w:hideMark/>
          </w:tcPr>
          <w:p w14:paraId="3F255ECF"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24</w:t>
            </w:r>
          </w:p>
        </w:tc>
        <w:tc>
          <w:tcPr>
            <w:tcW w:w="598" w:type="dxa"/>
            <w:tcBorders>
              <w:top w:val="single" w:sz="4" w:space="0" w:color="000000"/>
              <w:left w:val="single" w:sz="4" w:space="0" w:color="000000"/>
              <w:bottom w:val="nil"/>
              <w:right w:val="nil"/>
            </w:tcBorders>
            <w:shd w:val="clear" w:color="auto" w:fill="auto"/>
            <w:noWrap/>
            <w:vAlign w:val="bottom"/>
            <w:hideMark/>
          </w:tcPr>
          <w:p w14:paraId="17B2F60E"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3</w:t>
            </w:r>
          </w:p>
        </w:tc>
        <w:tc>
          <w:tcPr>
            <w:tcW w:w="598" w:type="dxa"/>
            <w:tcBorders>
              <w:top w:val="single" w:sz="4" w:space="0" w:color="000000"/>
              <w:left w:val="nil"/>
              <w:bottom w:val="nil"/>
              <w:right w:val="nil"/>
            </w:tcBorders>
            <w:shd w:val="clear" w:color="auto" w:fill="auto"/>
            <w:noWrap/>
            <w:vAlign w:val="bottom"/>
            <w:hideMark/>
          </w:tcPr>
          <w:p w14:paraId="47963C2B"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3</w:t>
            </w:r>
          </w:p>
        </w:tc>
        <w:tc>
          <w:tcPr>
            <w:tcW w:w="597" w:type="dxa"/>
            <w:tcBorders>
              <w:top w:val="single" w:sz="4" w:space="0" w:color="000000"/>
              <w:left w:val="nil"/>
              <w:bottom w:val="nil"/>
              <w:right w:val="nil"/>
            </w:tcBorders>
            <w:shd w:val="clear" w:color="auto" w:fill="auto"/>
            <w:noWrap/>
            <w:vAlign w:val="bottom"/>
            <w:hideMark/>
          </w:tcPr>
          <w:p w14:paraId="698F2997"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3</w:t>
            </w:r>
          </w:p>
        </w:tc>
        <w:tc>
          <w:tcPr>
            <w:tcW w:w="597" w:type="dxa"/>
            <w:tcBorders>
              <w:top w:val="single" w:sz="4" w:space="0" w:color="000000"/>
              <w:left w:val="nil"/>
              <w:bottom w:val="nil"/>
              <w:right w:val="nil"/>
            </w:tcBorders>
            <w:shd w:val="clear" w:color="auto" w:fill="auto"/>
            <w:noWrap/>
            <w:vAlign w:val="bottom"/>
            <w:hideMark/>
          </w:tcPr>
          <w:p w14:paraId="343B7C3E"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4</w:t>
            </w:r>
          </w:p>
        </w:tc>
        <w:tc>
          <w:tcPr>
            <w:tcW w:w="597" w:type="dxa"/>
            <w:tcBorders>
              <w:top w:val="single" w:sz="4" w:space="0" w:color="000000"/>
              <w:left w:val="nil"/>
              <w:bottom w:val="nil"/>
              <w:right w:val="nil"/>
            </w:tcBorders>
            <w:shd w:val="clear" w:color="auto" w:fill="auto"/>
            <w:noWrap/>
            <w:vAlign w:val="bottom"/>
            <w:hideMark/>
          </w:tcPr>
          <w:p w14:paraId="691A3010"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3</w:t>
            </w:r>
          </w:p>
        </w:tc>
        <w:tc>
          <w:tcPr>
            <w:tcW w:w="864" w:type="dxa"/>
            <w:tcBorders>
              <w:top w:val="single" w:sz="4" w:space="0" w:color="000000"/>
              <w:left w:val="nil"/>
              <w:bottom w:val="nil"/>
              <w:right w:val="single" w:sz="4" w:space="0" w:color="000000"/>
            </w:tcBorders>
            <w:shd w:val="clear" w:color="auto" w:fill="auto"/>
            <w:noWrap/>
            <w:vAlign w:val="bottom"/>
            <w:hideMark/>
          </w:tcPr>
          <w:p w14:paraId="2CB2B1FA"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16.00</w:t>
            </w:r>
          </w:p>
        </w:tc>
        <w:tc>
          <w:tcPr>
            <w:tcW w:w="597" w:type="dxa"/>
            <w:tcBorders>
              <w:top w:val="single" w:sz="4" w:space="0" w:color="000000"/>
              <w:left w:val="single" w:sz="4" w:space="0" w:color="000000"/>
              <w:bottom w:val="nil"/>
              <w:right w:val="nil"/>
            </w:tcBorders>
            <w:shd w:val="clear" w:color="auto" w:fill="auto"/>
            <w:noWrap/>
            <w:vAlign w:val="bottom"/>
            <w:hideMark/>
          </w:tcPr>
          <w:p w14:paraId="5E628754"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4</w:t>
            </w:r>
          </w:p>
        </w:tc>
        <w:tc>
          <w:tcPr>
            <w:tcW w:w="597" w:type="dxa"/>
            <w:tcBorders>
              <w:top w:val="single" w:sz="4" w:space="0" w:color="000000"/>
              <w:left w:val="nil"/>
              <w:bottom w:val="nil"/>
              <w:right w:val="nil"/>
            </w:tcBorders>
            <w:shd w:val="clear" w:color="auto" w:fill="auto"/>
            <w:noWrap/>
            <w:vAlign w:val="bottom"/>
            <w:hideMark/>
          </w:tcPr>
          <w:p w14:paraId="04EE949C"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4</w:t>
            </w:r>
          </w:p>
        </w:tc>
        <w:tc>
          <w:tcPr>
            <w:tcW w:w="597" w:type="dxa"/>
            <w:tcBorders>
              <w:top w:val="single" w:sz="4" w:space="0" w:color="000000"/>
              <w:left w:val="nil"/>
              <w:bottom w:val="nil"/>
              <w:right w:val="nil"/>
            </w:tcBorders>
            <w:shd w:val="clear" w:color="auto" w:fill="auto"/>
            <w:noWrap/>
            <w:vAlign w:val="bottom"/>
            <w:hideMark/>
          </w:tcPr>
          <w:p w14:paraId="4FC7D826"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4</w:t>
            </w:r>
          </w:p>
        </w:tc>
        <w:tc>
          <w:tcPr>
            <w:tcW w:w="597" w:type="dxa"/>
            <w:tcBorders>
              <w:top w:val="single" w:sz="4" w:space="0" w:color="000000"/>
              <w:left w:val="nil"/>
              <w:bottom w:val="nil"/>
              <w:right w:val="nil"/>
            </w:tcBorders>
            <w:shd w:val="clear" w:color="auto" w:fill="auto"/>
            <w:noWrap/>
            <w:vAlign w:val="bottom"/>
            <w:hideMark/>
          </w:tcPr>
          <w:p w14:paraId="40BBFB7A"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5</w:t>
            </w:r>
          </w:p>
        </w:tc>
        <w:tc>
          <w:tcPr>
            <w:tcW w:w="597" w:type="dxa"/>
            <w:tcBorders>
              <w:top w:val="single" w:sz="4" w:space="0" w:color="000000"/>
              <w:left w:val="nil"/>
              <w:bottom w:val="nil"/>
              <w:right w:val="nil"/>
            </w:tcBorders>
            <w:shd w:val="clear" w:color="auto" w:fill="auto"/>
            <w:noWrap/>
            <w:vAlign w:val="bottom"/>
            <w:hideMark/>
          </w:tcPr>
          <w:p w14:paraId="06AB50B7"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5</w:t>
            </w:r>
          </w:p>
        </w:tc>
        <w:tc>
          <w:tcPr>
            <w:tcW w:w="864" w:type="dxa"/>
            <w:tcBorders>
              <w:top w:val="single" w:sz="4" w:space="0" w:color="000000"/>
              <w:left w:val="nil"/>
              <w:bottom w:val="nil"/>
              <w:right w:val="single" w:sz="4" w:space="0" w:color="000000"/>
            </w:tcBorders>
            <w:shd w:val="clear" w:color="auto" w:fill="auto"/>
            <w:noWrap/>
            <w:vAlign w:val="bottom"/>
            <w:hideMark/>
          </w:tcPr>
          <w:p w14:paraId="75442457"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22.00</w:t>
            </w:r>
          </w:p>
        </w:tc>
      </w:tr>
      <w:tr w:rsidR="00622DC5" w:rsidRPr="00622DC5" w14:paraId="17C2CCB3" w14:textId="77777777" w:rsidTr="00622DC5">
        <w:trPr>
          <w:trHeight w:val="300"/>
        </w:trPr>
        <w:tc>
          <w:tcPr>
            <w:tcW w:w="510" w:type="dxa"/>
            <w:tcBorders>
              <w:top w:val="single" w:sz="4" w:space="0" w:color="000000"/>
              <w:left w:val="single" w:sz="4" w:space="0" w:color="000000"/>
              <w:bottom w:val="nil"/>
              <w:right w:val="single" w:sz="4" w:space="0" w:color="000000"/>
            </w:tcBorders>
            <w:shd w:val="clear" w:color="auto" w:fill="auto"/>
            <w:noWrap/>
            <w:vAlign w:val="bottom"/>
            <w:hideMark/>
          </w:tcPr>
          <w:p w14:paraId="0BEEF843"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25</w:t>
            </w:r>
          </w:p>
        </w:tc>
        <w:tc>
          <w:tcPr>
            <w:tcW w:w="598" w:type="dxa"/>
            <w:tcBorders>
              <w:top w:val="single" w:sz="4" w:space="0" w:color="000000"/>
              <w:left w:val="single" w:sz="4" w:space="0" w:color="000000"/>
              <w:bottom w:val="nil"/>
              <w:right w:val="nil"/>
            </w:tcBorders>
            <w:shd w:val="clear" w:color="auto" w:fill="auto"/>
            <w:noWrap/>
            <w:vAlign w:val="bottom"/>
            <w:hideMark/>
          </w:tcPr>
          <w:p w14:paraId="69B6E3D3"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5</w:t>
            </w:r>
          </w:p>
        </w:tc>
        <w:tc>
          <w:tcPr>
            <w:tcW w:w="598" w:type="dxa"/>
            <w:tcBorders>
              <w:top w:val="single" w:sz="4" w:space="0" w:color="000000"/>
              <w:left w:val="nil"/>
              <w:bottom w:val="nil"/>
              <w:right w:val="nil"/>
            </w:tcBorders>
            <w:shd w:val="clear" w:color="auto" w:fill="auto"/>
            <w:noWrap/>
            <w:vAlign w:val="bottom"/>
            <w:hideMark/>
          </w:tcPr>
          <w:p w14:paraId="284F0C6A"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5</w:t>
            </w:r>
          </w:p>
        </w:tc>
        <w:tc>
          <w:tcPr>
            <w:tcW w:w="597" w:type="dxa"/>
            <w:tcBorders>
              <w:top w:val="single" w:sz="4" w:space="0" w:color="000000"/>
              <w:left w:val="nil"/>
              <w:bottom w:val="nil"/>
              <w:right w:val="nil"/>
            </w:tcBorders>
            <w:shd w:val="clear" w:color="auto" w:fill="auto"/>
            <w:noWrap/>
            <w:vAlign w:val="bottom"/>
            <w:hideMark/>
          </w:tcPr>
          <w:p w14:paraId="7B9C1486"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4</w:t>
            </w:r>
          </w:p>
        </w:tc>
        <w:tc>
          <w:tcPr>
            <w:tcW w:w="597" w:type="dxa"/>
            <w:tcBorders>
              <w:top w:val="single" w:sz="4" w:space="0" w:color="000000"/>
              <w:left w:val="nil"/>
              <w:bottom w:val="nil"/>
              <w:right w:val="nil"/>
            </w:tcBorders>
            <w:shd w:val="clear" w:color="auto" w:fill="auto"/>
            <w:noWrap/>
            <w:vAlign w:val="bottom"/>
            <w:hideMark/>
          </w:tcPr>
          <w:p w14:paraId="2DCC469A"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4</w:t>
            </w:r>
          </w:p>
        </w:tc>
        <w:tc>
          <w:tcPr>
            <w:tcW w:w="597" w:type="dxa"/>
            <w:tcBorders>
              <w:top w:val="single" w:sz="4" w:space="0" w:color="000000"/>
              <w:left w:val="nil"/>
              <w:bottom w:val="nil"/>
              <w:right w:val="nil"/>
            </w:tcBorders>
            <w:shd w:val="clear" w:color="auto" w:fill="auto"/>
            <w:noWrap/>
            <w:vAlign w:val="bottom"/>
            <w:hideMark/>
          </w:tcPr>
          <w:p w14:paraId="10BD4768" w14:textId="68D0830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5</w:t>
            </w:r>
          </w:p>
        </w:tc>
        <w:tc>
          <w:tcPr>
            <w:tcW w:w="864" w:type="dxa"/>
            <w:tcBorders>
              <w:top w:val="single" w:sz="4" w:space="0" w:color="000000"/>
              <w:left w:val="nil"/>
              <w:bottom w:val="nil"/>
              <w:right w:val="single" w:sz="4" w:space="0" w:color="000000"/>
            </w:tcBorders>
            <w:shd w:val="clear" w:color="auto" w:fill="auto"/>
            <w:noWrap/>
            <w:vAlign w:val="bottom"/>
            <w:hideMark/>
          </w:tcPr>
          <w:p w14:paraId="486922DE"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23.00</w:t>
            </w:r>
          </w:p>
        </w:tc>
        <w:tc>
          <w:tcPr>
            <w:tcW w:w="597" w:type="dxa"/>
            <w:tcBorders>
              <w:top w:val="single" w:sz="4" w:space="0" w:color="000000"/>
              <w:left w:val="single" w:sz="4" w:space="0" w:color="000000"/>
              <w:bottom w:val="nil"/>
              <w:right w:val="nil"/>
            </w:tcBorders>
            <w:shd w:val="clear" w:color="auto" w:fill="auto"/>
            <w:noWrap/>
            <w:vAlign w:val="bottom"/>
            <w:hideMark/>
          </w:tcPr>
          <w:p w14:paraId="046B806F"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5</w:t>
            </w:r>
          </w:p>
        </w:tc>
        <w:tc>
          <w:tcPr>
            <w:tcW w:w="597" w:type="dxa"/>
            <w:tcBorders>
              <w:top w:val="single" w:sz="4" w:space="0" w:color="000000"/>
              <w:left w:val="nil"/>
              <w:bottom w:val="nil"/>
              <w:right w:val="nil"/>
            </w:tcBorders>
            <w:shd w:val="clear" w:color="auto" w:fill="auto"/>
            <w:noWrap/>
            <w:vAlign w:val="bottom"/>
            <w:hideMark/>
          </w:tcPr>
          <w:p w14:paraId="2B2AD760"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4</w:t>
            </w:r>
          </w:p>
        </w:tc>
        <w:tc>
          <w:tcPr>
            <w:tcW w:w="597" w:type="dxa"/>
            <w:tcBorders>
              <w:top w:val="single" w:sz="4" w:space="0" w:color="000000"/>
              <w:left w:val="nil"/>
              <w:bottom w:val="nil"/>
              <w:right w:val="nil"/>
            </w:tcBorders>
            <w:shd w:val="clear" w:color="auto" w:fill="auto"/>
            <w:noWrap/>
            <w:vAlign w:val="bottom"/>
            <w:hideMark/>
          </w:tcPr>
          <w:p w14:paraId="2595486E"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5</w:t>
            </w:r>
          </w:p>
        </w:tc>
        <w:tc>
          <w:tcPr>
            <w:tcW w:w="597" w:type="dxa"/>
            <w:tcBorders>
              <w:top w:val="single" w:sz="4" w:space="0" w:color="000000"/>
              <w:left w:val="nil"/>
              <w:bottom w:val="nil"/>
              <w:right w:val="nil"/>
            </w:tcBorders>
            <w:shd w:val="clear" w:color="auto" w:fill="auto"/>
            <w:noWrap/>
            <w:vAlign w:val="bottom"/>
            <w:hideMark/>
          </w:tcPr>
          <w:p w14:paraId="6B087388"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5</w:t>
            </w:r>
          </w:p>
        </w:tc>
        <w:tc>
          <w:tcPr>
            <w:tcW w:w="597" w:type="dxa"/>
            <w:tcBorders>
              <w:top w:val="single" w:sz="4" w:space="0" w:color="000000"/>
              <w:left w:val="nil"/>
              <w:bottom w:val="nil"/>
              <w:right w:val="nil"/>
            </w:tcBorders>
            <w:shd w:val="clear" w:color="auto" w:fill="auto"/>
            <w:noWrap/>
            <w:vAlign w:val="bottom"/>
            <w:hideMark/>
          </w:tcPr>
          <w:p w14:paraId="3E4524DD"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5</w:t>
            </w:r>
          </w:p>
        </w:tc>
        <w:tc>
          <w:tcPr>
            <w:tcW w:w="864" w:type="dxa"/>
            <w:tcBorders>
              <w:top w:val="single" w:sz="4" w:space="0" w:color="000000"/>
              <w:left w:val="nil"/>
              <w:bottom w:val="nil"/>
              <w:right w:val="single" w:sz="4" w:space="0" w:color="000000"/>
            </w:tcBorders>
            <w:shd w:val="clear" w:color="auto" w:fill="auto"/>
            <w:noWrap/>
            <w:vAlign w:val="bottom"/>
            <w:hideMark/>
          </w:tcPr>
          <w:p w14:paraId="7DA400E2"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24.00</w:t>
            </w:r>
          </w:p>
        </w:tc>
      </w:tr>
      <w:tr w:rsidR="00622DC5" w:rsidRPr="00622DC5" w14:paraId="085D4650" w14:textId="77777777" w:rsidTr="00622DC5">
        <w:trPr>
          <w:trHeight w:val="300"/>
        </w:trPr>
        <w:tc>
          <w:tcPr>
            <w:tcW w:w="510" w:type="dxa"/>
            <w:tcBorders>
              <w:top w:val="single" w:sz="4" w:space="0" w:color="000000"/>
              <w:left w:val="single" w:sz="4" w:space="0" w:color="000000"/>
              <w:bottom w:val="nil"/>
              <w:right w:val="single" w:sz="4" w:space="0" w:color="000000"/>
            </w:tcBorders>
            <w:shd w:val="clear" w:color="auto" w:fill="auto"/>
            <w:noWrap/>
            <w:vAlign w:val="bottom"/>
            <w:hideMark/>
          </w:tcPr>
          <w:p w14:paraId="2733A667"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26</w:t>
            </w:r>
          </w:p>
        </w:tc>
        <w:tc>
          <w:tcPr>
            <w:tcW w:w="598" w:type="dxa"/>
            <w:tcBorders>
              <w:top w:val="single" w:sz="4" w:space="0" w:color="000000"/>
              <w:left w:val="single" w:sz="4" w:space="0" w:color="000000"/>
              <w:bottom w:val="nil"/>
              <w:right w:val="nil"/>
            </w:tcBorders>
            <w:shd w:val="clear" w:color="auto" w:fill="auto"/>
            <w:noWrap/>
            <w:vAlign w:val="bottom"/>
            <w:hideMark/>
          </w:tcPr>
          <w:p w14:paraId="038379D0"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5</w:t>
            </w:r>
          </w:p>
        </w:tc>
        <w:tc>
          <w:tcPr>
            <w:tcW w:w="598" w:type="dxa"/>
            <w:tcBorders>
              <w:top w:val="single" w:sz="4" w:space="0" w:color="000000"/>
              <w:left w:val="nil"/>
              <w:bottom w:val="nil"/>
              <w:right w:val="nil"/>
            </w:tcBorders>
            <w:shd w:val="clear" w:color="auto" w:fill="auto"/>
            <w:noWrap/>
            <w:vAlign w:val="bottom"/>
            <w:hideMark/>
          </w:tcPr>
          <w:p w14:paraId="65E4E379"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4</w:t>
            </w:r>
          </w:p>
        </w:tc>
        <w:tc>
          <w:tcPr>
            <w:tcW w:w="597" w:type="dxa"/>
            <w:tcBorders>
              <w:top w:val="single" w:sz="4" w:space="0" w:color="000000"/>
              <w:left w:val="nil"/>
              <w:bottom w:val="nil"/>
              <w:right w:val="nil"/>
            </w:tcBorders>
            <w:shd w:val="clear" w:color="auto" w:fill="auto"/>
            <w:noWrap/>
            <w:vAlign w:val="bottom"/>
            <w:hideMark/>
          </w:tcPr>
          <w:p w14:paraId="18F77AAB"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5</w:t>
            </w:r>
          </w:p>
        </w:tc>
        <w:tc>
          <w:tcPr>
            <w:tcW w:w="597" w:type="dxa"/>
            <w:tcBorders>
              <w:top w:val="single" w:sz="4" w:space="0" w:color="000000"/>
              <w:left w:val="nil"/>
              <w:bottom w:val="nil"/>
              <w:right w:val="nil"/>
            </w:tcBorders>
            <w:shd w:val="clear" w:color="auto" w:fill="auto"/>
            <w:noWrap/>
            <w:vAlign w:val="bottom"/>
            <w:hideMark/>
          </w:tcPr>
          <w:p w14:paraId="6929A033"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4</w:t>
            </w:r>
          </w:p>
        </w:tc>
        <w:tc>
          <w:tcPr>
            <w:tcW w:w="597" w:type="dxa"/>
            <w:tcBorders>
              <w:top w:val="single" w:sz="4" w:space="0" w:color="000000"/>
              <w:left w:val="nil"/>
              <w:bottom w:val="nil"/>
              <w:right w:val="nil"/>
            </w:tcBorders>
            <w:shd w:val="clear" w:color="auto" w:fill="auto"/>
            <w:noWrap/>
            <w:vAlign w:val="bottom"/>
            <w:hideMark/>
          </w:tcPr>
          <w:p w14:paraId="7CF3B990"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5</w:t>
            </w:r>
          </w:p>
        </w:tc>
        <w:tc>
          <w:tcPr>
            <w:tcW w:w="864" w:type="dxa"/>
            <w:tcBorders>
              <w:top w:val="single" w:sz="4" w:space="0" w:color="000000"/>
              <w:left w:val="nil"/>
              <w:bottom w:val="nil"/>
              <w:right w:val="single" w:sz="4" w:space="0" w:color="000000"/>
            </w:tcBorders>
            <w:shd w:val="clear" w:color="auto" w:fill="auto"/>
            <w:noWrap/>
            <w:vAlign w:val="bottom"/>
            <w:hideMark/>
          </w:tcPr>
          <w:p w14:paraId="2D22BEE0"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23.00</w:t>
            </w:r>
          </w:p>
        </w:tc>
        <w:tc>
          <w:tcPr>
            <w:tcW w:w="597" w:type="dxa"/>
            <w:tcBorders>
              <w:top w:val="single" w:sz="4" w:space="0" w:color="000000"/>
              <w:left w:val="single" w:sz="4" w:space="0" w:color="000000"/>
              <w:bottom w:val="nil"/>
              <w:right w:val="nil"/>
            </w:tcBorders>
            <w:shd w:val="clear" w:color="auto" w:fill="auto"/>
            <w:noWrap/>
            <w:vAlign w:val="bottom"/>
            <w:hideMark/>
          </w:tcPr>
          <w:p w14:paraId="29017111" w14:textId="5AE48114"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4</w:t>
            </w:r>
          </w:p>
        </w:tc>
        <w:tc>
          <w:tcPr>
            <w:tcW w:w="597" w:type="dxa"/>
            <w:tcBorders>
              <w:top w:val="single" w:sz="4" w:space="0" w:color="000000"/>
              <w:left w:val="nil"/>
              <w:bottom w:val="nil"/>
              <w:right w:val="nil"/>
            </w:tcBorders>
            <w:shd w:val="clear" w:color="auto" w:fill="auto"/>
            <w:noWrap/>
            <w:vAlign w:val="bottom"/>
            <w:hideMark/>
          </w:tcPr>
          <w:p w14:paraId="375B5CE9"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4</w:t>
            </w:r>
          </w:p>
        </w:tc>
        <w:tc>
          <w:tcPr>
            <w:tcW w:w="597" w:type="dxa"/>
            <w:tcBorders>
              <w:top w:val="single" w:sz="4" w:space="0" w:color="000000"/>
              <w:left w:val="nil"/>
              <w:bottom w:val="nil"/>
              <w:right w:val="nil"/>
            </w:tcBorders>
            <w:shd w:val="clear" w:color="auto" w:fill="auto"/>
            <w:noWrap/>
            <w:vAlign w:val="bottom"/>
            <w:hideMark/>
          </w:tcPr>
          <w:p w14:paraId="47083847"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4</w:t>
            </w:r>
          </w:p>
        </w:tc>
        <w:tc>
          <w:tcPr>
            <w:tcW w:w="597" w:type="dxa"/>
            <w:tcBorders>
              <w:top w:val="single" w:sz="4" w:space="0" w:color="000000"/>
              <w:left w:val="nil"/>
              <w:bottom w:val="nil"/>
              <w:right w:val="nil"/>
            </w:tcBorders>
            <w:shd w:val="clear" w:color="auto" w:fill="auto"/>
            <w:noWrap/>
            <w:vAlign w:val="bottom"/>
            <w:hideMark/>
          </w:tcPr>
          <w:p w14:paraId="2163C945"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4</w:t>
            </w:r>
          </w:p>
        </w:tc>
        <w:tc>
          <w:tcPr>
            <w:tcW w:w="597" w:type="dxa"/>
            <w:tcBorders>
              <w:top w:val="single" w:sz="4" w:space="0" w:color="000000"/>
              <w:left w:val="nil"/>
              <w:bottom w:val="nil"/>
              <w:right w:val="nil"/>
            </w:tcBorders>
            <w:shd w:val="clear" w:color="auto" w:fill="auto"/>
            <w:noWrap/>
            <w:vAlign w:val="bottom"/>
            <w:hideMark/>
          </w:tcPr>
          <w:p w14:paraId="0C2D2EDE"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4</w:t>
            </w:r>
          </w:p>
        </w:tc>
        <w:tc>
          <w:tcPr>
            <w:tcW w:w="864" w:type="dxa"/>
            <w:tcBorders>
              <w:top w:val="single" w:sz="4" w:space="0" w:color="000000"/>
              <w:left w:val="nil"/>
              <w:bottom w:val="nil"/>
              <w:right w:val="single" w:sz="4" w:space="0" w:color="000000"/>
            </w:tcBorders>
            <w:shd w:val="clear" w:color="auto" w:fill="auto"/>
            <w:noWrap/>
            <w:vAlign w:val="bottom"/>
            <w:hideMark/>
          </w:tcPr>
          <w:p w14:paraId="3C6BA31C"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20.00</w:t>
            </w:r>
          </w:p>
        </w:tc>
      </w:tr>
      <w:tr w:rsidR="00622DC5" w:rsidRPr="00622DC5" w14:paraId="4466B2D8" w14:textId="77777777" w:rsidTr="00622DC5">
        <w:trPr>
          <w:trHeight w:val="300"/>
        </w:trPr>
        <w:tc>
          <w:tcPr>
            <w:tcW w:w="510" w:type="dxa"/>
            <w:tcBorders>
              <w:top w:val="single" w:sz="4" w:space="0" w:color="000000"/>
              <w:left w:val="single" w:sz="4" w:space="0" w:color="000000"/>
              <w:bottom w:val="nil"/>
              <w:right w:val="single" w:sz="4" w:space="0" w:color="000000"/>
            </w:tcBorders>
            <w:shd w:val="clear" w:color="auto" w:fill="auto"/>
            <w:noWrap/>
            <w:vAlign w:val="bottom"/>
            <w:hideMark/>
          </w:tcPr>
          <w:p w14:paraId="7D5F1611"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27</w:t>
            </w:r>
          </w:p>
        </w:tc>
        <w:tc>
          <w:tcPr>
            <w:tcW w:w="598" w:type="dxa"/>
            <w:tcBorders>
              <w:top w:val="single" w:sz="4" w:space="0" w:color="000000"/>
              <w:left w:val="single" w:sz="4" w:space="0" w:color="000000"/>
              <w:bottom w:val="nil"/>
              <w:right w:val="nil"/>
            </w:tcBorders>
            <w:shd w:val="clear" w:color="auto" w:fill="auto"/>
            <w:noWrap/>
            <w:vAlign w:val="bottom"/>
            <w:hideMark/>
          </w:tcPr>
          <w:p w14:paraId="43DE946B"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5</w:t>
            </w:r>
          </w:p>
        </w:tc>
        <w:tc>
          <w:tcPr>
            <w:tcW w:w="598" w:type="dxa"/>
            <w:tcBorders>
              <w:top w:val="single" w:sz="4" w:space="0" w:color="000000"/>
              <w:left w:val="nil"/>
              <w:bottom w:val="nil"/>
              <w:right w:val="nil"/>
            </w:tcBorders>
            <w:shd w:val="clear" w:color="auto" w:fill="auto"/>
            <w:noWrap/>
            <w:vAlign w:val="bottom"/>
            <w:hideMark/>
          </w:tcPr>
          <w:p w14:paraId="4CF0ABA8"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4</w:t>
            </w:r>
          </w:p>
        </w:tc>
        <w:tc>
          <w:tcPr>
            <w:tcW w:w="597" w:type="dxa"/>
            <w:tcBorders>
              <w:top w:val="single" w:sz="4" w:space="0" w:color="000000"/>
              <w:left w:val="nil"/>
              <w:bottom w:val="nil"/>
              <w:right w:val="nil"/>
            </w:tcBorders>
            <w:shd w:val="clear" w:color="auto" w:fill="auto"/>
            <w:noWrap/>
            <w:vAlign w:val="bottom"/>
            <w:hideMark/>
          </w:tcPr>
          <w:p w14:paraId="47F61D41"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4</w:t>
            </w:r>
          </w:p>
        </w:tc>
        <w:tc>
          <w:tcPr>
            <w:tcW w:w="597" w:type="dxa"/>
            <w:tcBorders>
              <w:top w:val="single" w:sz="4" w:space="0" w:color="000000"/>
              <w:left w:val="nil"/>
              <w:bottom w:val="nil"/>
              <w:right w:val="nil"/>
            </w:tcBorders>
            <w:shd w:val="clear" w:color="auto" w:fill="auto"/>
            <w:noWrap/>
            <w:vAlign w:val="bottom"/>
            <w:hideMark/>
          </w:tcPr>
          <w:p w14:paraId="47CD1C8E"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4</w:t>
            </w:r>
          </w:p>
        </w:tc>
        <w:tc>
          <w:tcPr>
            <w:tcW w:w="597" w:type="dxa"/>
            <w:tcBorders>
              <w:top w:val="single" w:sz="4" w:space="0" w:color="000000"/>
              <w:left w:val="nil"/>
              <w:bottom w:val="nil"/>
              <w:right w:val="nil"/>
            </w:tcBorders>
            <w:shd w:val="clear" w:color="auto" w:fill="auto"/>
            <w:noWrap/>
            <w:vAlign w:val="bottom"/>
            <w:hideMark/>
          </w:tcPr>
          <w:p w14:paraId="22CD5A8A"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5</w:t>
            </w:r>
          </w:p>
        </w:tc>
        <w:tc>
          <w:tcPr>
            <w:tcW w:w="864" w:type="dxa"/>
            <w:tcBorders>
              <w:top w:val="single" w:sz="4" w:space="0" w:color="000000"/>
              <w:left w:val="nil"/>
              <w:bottom w:val="nil"/>
              <w:right w:val="single" w:sz="4" w:space="0" w:color="000000"/>
            </w:tcBorders>
            <w:shd w:val="clear" w:color="auto" w:fill="auto"/>
            <w:noWrap/>
            <w:vAlign w:val="bottom"/>
            <w:hideMark/>
          </w:tcPr>
          <w:p w14:paraId="3B1729A3"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22.00</w:t>
            </w:r>
          </w:p>
        </w:tc>
        <w:tc>
          <w:tcPr>
            <w:tcW w:w="597" w:type="dxa"/>
            <w:tcBorders>
              <w:top w:val="single" w:sz="4" w:space="0" w:color="000000"/>
              <w:left w:val="single" w:sz="4" w:space="0" w:color="000000"/>
              <w:bottom w:val="nil"/>
              <w:right w:val="nil"/>
            </w:tcBorders>
            <w:shd w:val="clear" w:color="auto" w:fill="auto"/>
            <w:noWrap/>
            <w:vAlign w:val="bottom"/>
            <w:hideMark/>
          </w:tcPr>
          <w:p w14:paraId="02A53353"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2</w:t>
            </w:r>
          </w:p>
        </w:tc>
        <w:tc>
          <w:tcPr>
            <w:tcW w:w="597" w:type="dxa"/>
            <w:tcBorders>
              <w:top w:val="single" w:sz="4" w:space="0" w:color="000000"/>
              <w:left w:val="nil"/>
              <w:bottom w:val="nil"/>
              <w:right w:val="nil"/>
            </w:tcBorders>
            <w:shd w:val="clear" w:color="auto" w:fill="auto"/>
            <w:noWrap/>
            <w:vAlign w:val="bottom"/>
            <w:hideMark/>
          </w:tcPr>
          <w:p w14:paraId="16AEBA37"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2</w:t>
            </w:r>
          </w:p>
        </w:tc>
        <w:tc>
          <w:tcPr>
            <w:tcW w:w="597" w:type="dxa"/>
            <w:tcBorders>
              <w:top w:val="single" w:sz="4" w:space="0" w:color="000000"/>
              <w:left w:val="nil"/>
              <w:bottom w:val="nil"/>
              <w:right w:val="nil"/>
            </w:tcBorders>
            <w:shd w:val="clear" w:color="auto" w:fill="auto"/>
            <w:noWrap/>
            <w:vAlign w:val="bottom"/>
            <w:hideMark/>
          </w:tcPr>
          <w:p w14:paraId="482A9943"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2</w:t>
            </w:r>
          </w:p>
        </w:tc>
        <w:tc>
          <w:tcPr>
            <w:tcW w:w="597" w:type="dxa"/>
            <w:tcBorders>
              <w:top w:val="single" w:sz="4" w:space="0" w:color="000000"/>
              <w:left w:val="nil"/>
              <w:bottom w:val="nil"/>
              <w:right w:val="nil"/>
            </w:tcBorders>
            <w:shd w:val="clear" w:color="auto" w:fill="auto"/>
            <w:noWrap/>
            <w:vAlign w:val="bottom"/>
            <w:hideMark/>
          </w:tcPr>
          <w:p w14:paraId="2546828C"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3</w:t>
            </w:r>
          </w:p>
        </w:tc>
        <w:tc>
          <w:tcPr>
            <w:tcW w:w="597" w:type="dxa"/>
            <w:tcBorders>
              <w:top w:val="single" w:sz="4" w:space="0" w:color="000000"/>
              <w:left w:val="nil"/>
              <w:bottom w:val="nil"/>
              <w:right w:val="nil"/>
            </w:tcBorders>
            <w:shd w:val="clear" w:color="auto" w:fill="auto"/>
            <w:noWrap/>
            <w:vAlign w:val="bottom"/>
            <w:hideMark/>
          </w:tcPr>
          <w:p w14:paraId="1D0AFB38"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3</w:t>
            </w:r>
          </w:p>
        </w:tc>
        <w:tc>
          <w:tcPr>
            <w:tcW w:w="864" w:type="dxa"/>
            <w:tcBorders>
              <w:top w:val="single" w:sz="4" w:space="0" w:color="000000"/>
              <w:left w:val="nil"/>
              <w:bottom w:val="nil"/>
              <w:right w:val="single" w:sz="4" w:space="0" w:color="000000"/>
            </w:tcBorders>
            <w:shd w:val="clear" w:color="auto" w:fill="auto"/>
            <w:noWrap/>
            <w:vAlign w:val="bottom"/>
            <w:hideMark/>
          </w:tcPr>
          <w:p w14:paraId="49545C53"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12.00</w:t>
            </w:r>
          </w:p>
        </w:tc>
      </w:tr>
      <w:tr w:rsidR="00622DC5" w:rsidRPr="00622DC5" w14:paraId="04A1E913" w14:textId="77777777" w:rsidTr="00622DC5">
        <w:trPr>
          <w:trHeight w:val="300"/>
        </w:trPr>
        <w:tc>
          <w:tcPr>
            <w:tcW w:w="510" w:type="dxa"/>
            <w:tcBorders>
              <w:top w:val="single" w:sz="4" w:space="0" w:color="000000"/>
              <w:left w:val="single" w:sz="4" w:space="0" w:color="000000"/>
              <w:bottom w:val="nil"/>
              <w:right w:val="single" w:sz="4" w:space="0" w:color="000000"/>
            </w:tcBorders>
            <w:shd w:val="clear" w:color="auto" w:fill="auto"/>
            <w:noWrap/>
            <w:vAlign w:val="bottom"/>
            <w:hideMark/>
          </w:tcPr>
          <w:p w14:paraId="32E7E861"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28</w:t>
            </w:r>
          </w:p>
        </w:tc>
        <w:tc>
          <w:tcPr>
            <w:tcW w:w="598" w:type="dxa"/>
            <w:tcBorders>
              <w:top w:val="single" w:sz="4" w:space="0" w:color="000000"/>
              <w:left w:val="single" w:sz="4" w:space="0" w:color="000000"/>
              <w:bottom w:val="nil"/>
              <w:right w:val="nil"/>
            </w:tcBorders>
            <w:shd w:val="clear" w:color="auto" w:fill="auto"/>
            <w:noWrap/>
            <w:vAlign w:val="bottom"/>
            <w:hideMark/>
          </w:tcPr>
          <w:p w14:paraId="05CA97E6"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5</w:t>
            </w:r>
          </w:p>
        </w:tc>
        <w:tc>
          <w:tcPr>
            <w:tcW w:w="598" w:type="dxa"/>
            <w:tcBorders>
              <w:top w:val="single" w:sz="4" w:space="0" w:color="000000"/>
              <w:left w:val="nil"/>
              <w:bottom w:val="nil"/>
              <w:right w:val="nil"/>
            </w:tcBorders>
            <w:shd w:val="clear" w:color="auto" w:fill="auto"/>
            <w:noWrap/>
            <w:vAlign w:val="bottom"/>
            <w:hideMark/>
          </w:tcPr>
          <w:p w14:paraId="4832110B"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4</w:t>
            </w:r>
          </w:p>
        </w:tc>
        <w:tc>
          <w:tcPr>
            <w:tcW w:w="597" w:type="dxa"/>
            <w:tcBorders>
              <w:top w:val="single" w:sz="4" w:space="0" w:color="000000"/>
              <w:left w:val="nil"/>
              <w:bottom w:val="nil"/>
              <w:right w:val="nil"/>
            </w:tcBorders>
            <w:shd w:val="clear" w:color="auto" w:fill="auto"/>
            <w:noWrap/>
            <w:vAlign w:val="bottom"/>
            <w:hideMark/>
          </w:tcPr>
          <w:p w14:paraId="43C4BF91"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5</w:t>
            </w:r>
          </w:p>
        </w:tc>
        <w:tc>
          <w:tcPr>
            <w:tcW w:w="597" w:type="dxa"/>
            <w:tcBorders>
              <w:top w:val="single" w:sz="4" w:space="0" w:color="000000"/>
              <w:left w:val="nil"/>
              <w:bottom w:val="nil"/>
              <w:right w:val="nil"/>
            </w:tcBorders>
            <w:shd w:val="clear" w:color="auto" w:fill="auto"/>
            <w:noWrap/>
            <w:vAlign w:val="bottom"/>
            <w:hideMark/>
          </w:tcPr>
          <w:p w14:paraId="6DF5FF15"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5</w:t>
            </w:r>
          </w:p>
        </w:tc>
        <w:tc>
          <w:tcPr>
            <w:tcW w:w="597" w:type="dxa"/>
            <w:tcBorders>
              <w:top w:val="single" w:sz="4" w:space="0" w:color="000000"/>
              <w:left w:val="nil"/>
              <w:bottom w:val="nil"/>
              <w:right w:val="nil"/>
            </w:tcBorders>
            <w:shd w:val="clear" w:color="auto" w:fill="auto"/>
            <w:noWrap/>
            <w:vAlign w:val="bottom"/>
            <w:hideMark/>
          </w:tcPr>
          <w:p w14:paraId="1147A791"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4</w:t>
            </w:r>
          </w:p>
        </w:tc>
        <w:tc>
          <w:tcPr>
            <w:tcW w:w="864" w:type="dxa"/>
            <w:tcBorders>
              <w:top w:val="single" w:sz="4" w:space="0" w:color="000000"/>
              <w:left w:val="nil"/>
              <w:bottom w:val="nil"/>
              <w:right w:val="single" w:sz="4" w:space="0" w:color="000000"/>
            </w:tcBorders>
            <w:shd w:val="clear" w:color="auto" w:fill="auto"/>
            <w:noWrap/>
            <w:vAlign w:val="bottom"/>
            <w:hideMark/>
          </w:tcPr>
          <w:p w14:paraId="04F41E8D"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23.00</w:t>
            </w:r>
          </w:p>
        </w:tc>
        <w:tc>
          <w:tcPr>
            <w:tcW w:w="597" w:type="dxa"/>
            <w:tcBorders>
              <w:top w:val="single" w:sz="4" w:space="0" w:color="000000"/>
              <w:left w:val="single" w:sz="4" w:space="0" w:color="000000"/>
              <w:bottom w:val="nil"/>
              <w:right w:val="nil"/>
            </w:tcBorders>
            <w:shd w:val="clear" w:color="auto" w:fill="auto"/>
            <w:noWrap/>
            <w:vAlign w:val="bottom"/>
            <w:hideMark/>
          </w:tcPr>
          <w:p w14:paraId="2444B588"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5</w:t>
            </w:r>
          </w:p>
        </w:tc>
        <w:tc>
          <w:tcPr>
            <w:tcW w:w="597" w:type="dxa"/>
            <w:tcBorders>
              <w:top w:val="single" w:sz="4" w:space="0" w:color="000000"/>
              <w:left w:val="nil"/>
              <w:bottom w:val="nil"/>
              <w:right w:val="nil"/>
            </w:tcBorders>
            <w:shd w:val="clear" w:color="auto" w:fill="auto"/>
            <w:noWrap/>
            <w:vAlign w:val="bottom"/>
            <w:hideMark/>
          </w:tcPr>
          <w:p w14:paraId="7AF4DF9F"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5</w:t>
            </w:r>
          </w:p>
        </w:tc>
        <w:tc>
          <w:tcPr>
            <w:tcW w:w="597" w:type="dxa"/>
            <w:tcBorders>
              <w:top w:val="single" w:sz="4" w:space="0" w:color="000000"/>
              <w:left w:val="nil"/>
              <w:bottom w:val="nil"/>
              <w:right w:val="nil"/>
            </w:tcBorders>
            <w:shd w:val="clear" w:color="auto" w:fill="auto"/>
            <w:noWrap/>
            <w:vAlign w:val="bottom"/>
            <w:hideMark/>
          </w:tcPr>
          <w:p w14:paraId="1F33BFF7"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4</w:t>
            </w:r>
          </w:p>
        </w:tc>
        <w:tc>
          <w:tcPr>
            <w:tcW w:w="597" w:type="dxa"/>
            <w:tcBorders>
              <w:top w:val="single" w:sz="4" w:space="0" w:color="000000"/>
              <w:left w:val="nil"/>
              <w:bottom w:val="nil"/>
              <w:right w:val="nil"/>
            </w:tcBorders>
            <w:shd w:val="clear" w:color="auto" w:fill="auto"/>
            <w:noWrap/>
            <w:vAlign w:val="bottom"/>
            <w:hideMark/>
          </w:tcPr>
          <w:p w14:paraId="1F581B1C"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4</w:t>
            </w:r>
          </w:p>
        </w:tc>
        <w:tc>
          <w:tcPr>
            <w:tcW w:w="597" w:type="dxa"/>
            <w:tcBorders>
              <w:top w:val="single" w:sz="4" w:space="0" w:color="000000"/>
              <w:left w:val="nil"/>
              <w:bottom w:val="nil"/>
              <w:right w:val="nil"/>
            </w:tcBorders>
            <w:shd w:val="clear" w:color="auto" w:fill="auto"/>
            <w:noWrap/>
            <w:vAlign w:val="bottom"/>
            <w:hideMark/>
          </w:tcPr>
          <w:p w14:paraId="1214B361"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5</w:t>
            </w:r>
          </w:p>
        </w:tc>
        <w:tc>
          <w:tcPr>
            <w:tcW w:w="864" w:type="dxa"/>
            <w:tcBorders>
              <w:top w:val="single" w:sz="4" w:space="0" w:color="000000"/>
              <w:left w:val="nil"/>
              <w:bottom w:val="nil"/>
              <w:right w:val="single" w:sz="4" w:space="0" w:color="000000"/>
            </w:tcBorders>
            <w:shd w:val="clear" w:color="auto" w:fill="auto"/>
            <w:noWrap/>
            <w:vAlign w:val="bottom"/>
            <w:hideMark/>
          </w:tcPr>
          <w:p w14:paraId="3F32382D"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23.00</w:t>
            </w:r>
          </w:p>
        </w:tc>
      </w:tr>
      <w:tr w:rsidR="00622DC5" w:rsidRPr="00622DC5" w14:paraId="486090A8" w14:textId="77777777" w:rsidTr="00622DC5">
        <w:trPr>
          <w:trHeight w:val="300"/>
        </w:trPr>
        <w:tc>
          <w:tcPr>
            <w:tcW w:w="510" w:type="dxa"/>
            <w:tcBorders>
              <w:top w:val="single" w:sz="4" w:space="0" w:color="000000"/>
              <w:left w:val="single" w:sz="4" w:space="0" w:color="000000"/>
              <w:bottom w:val="nil"/>
              <w:right w:val="single" w:sz="4" w:space="0" w:color="000000"/>
            </w:tcBorders>
            <w:shd w:val="clear" w:color="auto" w:fill="auto"/>
            <w:noWrap/>
            <w:vAlign w:val="bottom"/>
            <w:hideMark/>
          </w:tcPr>
          <w:p w14:paraId="52771F65"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29</w:t>
            </w:r>
          </w:p>
        </w:tc>
        <w:tc>
          <w:tcPr>
            <w:tcW w:w="598" w:type="dxa"/>
            <w:tcBorders>
              <w:top w:val="single" w:sz="4" w:space="0" w:color="000000"/>
              <w:left w:val="single" w:sz="4" w:space="0" w:color="000000"/>
              <w:bottom w:val="nil"/>
              <w:right w:val="nil"/>
            </w:tcBorders>
            <w:shd w:val="clear" w:color="auto" w:fill="auto"/>
            <w:noWrap/>
            <w:vAlign w:val="bottom"/>
            <w:hideMark/>
          </w:tcPr>
          <w:p w14:paraId="3EFC46F3"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5</w:t>
            </w:r>
          </w:p>
        </w:tc>
        <w:tc>
          <w:tcPr>
            <w:tcW w:w="598" w:type="dxa"/>
            <w:tcBorders>
              <w:top w:val="single" w:sz="4" w:space="0" w:color="000000"/>
              <w:left w:val="nil"/>
              <w:bottom w:val="nil"/>
              <w:right w:val="nil"/>
            </w:tcBorders>
            <w:shd w:val="clear" w:color="auto" w:fill="auto"/>
            <w:noWrap/>
            <w:vAlign w:val="bottom"/>
            <w:hideMark/>
          </w:tcPr>
          <w:p w14:paraId="6F3AA946"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5</w:t>
            </w:r>
          </w:p>
        </w:tc>
        <w:tc>
          <w:tcPr>
            <w:tcW w:w="597" w:type="dxa"/>
            <w:tcBorders>
              <w:top w:val="single" w:sz="4" w:space="0" w:color="000000"/>
              <w:left w:val="nil"/>
              <w:bottom w:val="nil"/>
              <w:right w:val="nil"/>
            </w:tcBorders>
            <w:shd w:val="clear" w:color="auto" w:fill="auto"/>
            <w:noWrap/>
            <w:vAlign w:val="bottom"/>
            <w:hideMark/>
          </w:tcPr>
          <w:p w14:paraId="387CC9D5"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4</w:t>
            </w:r>
          </w:p>
        </w:tc>
        <w:tc>
          <w:tcPr>
            <w:tcW w:w="597" w:type="dxa"/>
            <w:tcBorders>
              <w:top w:val="single" w:sz="4" w:space="0" w:color="000000"/>
              <w:left w:val="nil"/>
              <w:bottom w:val="nil"/>
              <w:right w:val="nil"/>
            </w:tcBorders>
            <w:shd w:val="clear" w:color="auto" w:fill="auto"/>
            <w:noWrap/>
            <w:vAlign w:val="bottom"/>
            <w:hideMark/>
          </w:tcPr>
          <w:p w14:paraId="2657BD55"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5</w:t>
            </w:r>
          </w:p>
        </w:tc>
        <w:tc>
          <w:tcPr>
            <w:tcW w:w="597" w:type="dxa"/>
            <w:tcBorders>
              <w:top w:val="single" w:sz="4" w:space="0" w:color="000000"/>
              <w:left w:val="nil"/>
              <w:bottom w:val="nil"/>
              <w:right w:val="nil"/>
            </w:tcBorders>
            <w:shd w:val="clear" w:color="auto" w:fill="auto"/>
            <w:noWrap/>
            <w:vAlign w:val="bottom"/>
            <w:hideMark/>
          </w:tcPr>
          <w:p w14:paraId="0F072E43"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3</w:t>
            </w:r>
          </w:p>
        </w:tc>
        <w:tc>
          <w:tcPr>
            <w:tcW w:w="864" w:type="dxa"/>
            <w:tcBorders>
              <w:top w:val="single" w:sz="4" w:space="0" w:color="000000"/>
              <w:left w:val="nil"/>
              <w:bottom w:val="nil"/>
              <w:right w:val="single" w:sz="4" w:space="0" w:color="000000"/>
            </w:tcBorders>
            <w:shd w:val="clear" w:color="auto" w:fill="auto"/>
            <w:noWrap/>
            <w:vAlign w:val="bottom"/>
            <w:hideMark/>
          </w:tcPr>
          <w:p w14:paraId="218685A7"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22.00</w:t>
            </w:r>
          </w:p>
        </w:tc>
        <w:tc>
          <w:tcPr>
            <w:tcW w:w="597" w:type="dxa"/>
            <w:tcBorders>
              <w:top w:val="single" w:sz="4" w:space="0" w:color="000000"/>
              <w:left w:val="single" w:sz="4" w:space="0" w:color="000000"/>
              <w:bottom w:val="nil"/>
              <w:right w:val="nil"/>
            </w:tcBorders>
            <w:shd w:val="clear" w:color="auto" w:fill="auto"/>
            <w:noWrap/>
            <w:vAlign w:val="bottom"/>
            <w:hideMark/>
          </w:tcPr>
          <w:p w14:paraId="40C20BD1"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4</w:t>
            </w:r>
          </w:p>
        </w:tc>
        <w:tc>
          <w:tcPr>
            <w:tcW w:w="597" w:type="dxa"/>
            <w:tcBorders>
              <w:top w:val="single" w:sz="4" w:space="0" w:color="000000"/>
              <w:left w:val="nil"/>
              <w:bottom w:val="nil"/>
              <w:right w:val="nil"/>
            </w:tcBorders>
            <w:shd w:val="clear" w:color="auto" w:fill="auto"/>
            <w:noWrap/>
            <w:vAlign w:val="bottom"/>
            <w:hideMark/>
          </w:tcPr>
          <w:p w14:paraId="6F4C3AF2"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3</w:t>
            </w:r>
          </w:p>
        </w:tc>
        <w:tc>
          <w:tcPr>
            <w:tcW w:w="597" w:type="dxa"/>
            <w:tcBorders>
              <w:top w:val="single" w:sz="4" w:space="0" w:color="000000"/>
              <w:left w:val="nil"/>
              <w:bottom w:val="nil"/>
              <w:right w:val="nil"/>
            </w:tcBorders>
            <w:shd w:val="clear" w:color="auto" w:fill="auto"/>
            <w:noWrap/>
            <w:vAlign w:val="bottom"/>
            <w:hideMark/>
          </w:tcPr>
          <w:p w14:paraId="5A7E56F0"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2</w:t>
            </w:r>
          </w:p>
        </w:tc>
        <w:tc>
          <w:tcPr>
            <w:tcW w:w="597" w:type="dxa"/>
            <w:tcBorders>
              <w:top w:val="single" w:sz="4" w:space="0" w:color="000000"/>
              <w:left w:val="nil"/>
              <w:bottom w:val="nil"/>
              <w:right w:val="nil"/>
            </w:tcBorders>
            <w:shd w:val="clear" w:color="auto" w:fill="auto"/>
            <w:noWrap/>
            <w:vAlign w:val="bottom"/>
            <w:hideMark/>
          </w:tcPr>
          <w:p w14:paraId="3BDA2D4C"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3</w:t>
            </w:r>
          </w:p>
        </w:tc>
        <w:tc>
          <w:tcPr>
            <w:tcW w:w="597" w:type="dxa"/>
            <w:tcBorders>
              <w:top w:val="single" w:sz="4" w:space="0" w:color="000000"/>
              <w:left w:val="nil"/>
              <w:bottom w:val="nil"/>
              <w:right w:val="nil"/>
            </w:tcBorders>
            <w:shd w:val="clear" w:color="auto" w:fill="auto"/>
            <w:noWrap/>
            <w:vAlign w:val="bottom"/>
            <w:hideMark/>
          </w:tcPr>
          <w:p w14:paraId="3C089CF8"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2</w:t>
            </w:r>
          </w:p>
        </w:tc>
        <w:tc>
          <w:tcPr>
            <w:tcW w:w="864" w:type="dxa"/>
            <w:tcBorders>
              <w:top w:val="single" w:sz="4" w:space="0" w:color="000000"/>
              <w:left w:val="nil"/>
              <w:bottom w:val="nil"/>
              <w:right w:val="single" w:sz="4" w:space="0" w:color="000000"/>
            </w:tcBorders>
            <w:shd w:val="clear" w:color="auto" w:fill="auto"/>
            <w:noWrap/>
            <w:vAlign w:val="bottom"/>
            <w:hideMark/>
          </w:tcPr>
          <w:p w14:paraId="317AA033"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14.00</w:t>
            </w:r>
          </w:p>
        </w:tc>
      </w:tr>
      <w:tr w:rsidR="00622DC5" w:rsidRPr="00622DC5" w14:paraId="59D13DAC" w14:textId="77777777" w:rsidTr="00622DC5">
        <w:trPr>
          <w:trHeight w:val="300"/>
        </w:trPr>
        <w:tc>
          <w:tcPr>
            <w:tcW w:w="510" w:type="dxa"/>
            <w:tcBorders>
              <w:top w:val="single" w:sz="4" w:space="0" w:color="000000"/>
              <w:left w:val="single" w:sz="4" w:space="0" w:color="000000"/>
              <w:bottom w:val="nil"/>
              <w:right w:val="single" w:sz="4" w:space="0" w:color="000000"/>
            </w:tcBorders>
            <w:shd w:val="clear" w:color="auto" w:fill="auto"/>
            <w:noWrap/>
            <w:vAlign w:val="bottom"/>
            <w:hideMark/>
          </w:tcPr>
          <w:p w14:paraId="3B9A457D"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30</w:t>
            </w:r>
          </w:p>
        </w:tc>
        <w:tc>
          <w:tcPr>
            <w:tcW w:w="598" w:type="dxa"/>
            <w:tcBorders>
              <w:top w:val="single" w:sz="4" w:space="0" w:color="000000"/>
              <w:left w:val="single" w:sz="4" w:space="0" w:color="000000"/>
              <w:bottom w:val="nil"/>
              <w:right w:val="nil"/>
            </w:tcBorders>
            <w:shd w:val="clear" w:color="auto" w:fill="auto"/>
            <w:noWrap/>
            <w:vAlign w:val="bottom"/>
            <w:hideMark/>
          </w:tcPr>
          <w:p w14:paraId="286898B0"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4</w:t>
            </w:r>
          </w:p>
        </w:tc>
        <w:tc>
          <w:tcPr>
            <w:tcW w:w="598" w:type="dxa"/>
            <w:tcBorders>
              <w:top w:val="single" w:sz="4" w:space="0" w:color="000000"/>
              <w:left w:val="nil"/>
              <w:bottom w:val="nil"/>
              <w:right w:val="nil"/>
            </w:tcBorders>
            <w:shd w:val="clear" w:color="auto" w:fill="auto"/>
            <w:noWrap/>
            <w:vAlign w:val="bottom"/>
            <w:hideMark/>
          </w:tcPr>
          <w:p w14:paraId="4FB66E54"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4</w:t>
            </w:r>
          </w:p>
        </w:tc>
        <w:tc>
          <w:tcPr>
            <w:tcW w:w="597" w:type="dxa"/>
            <w:tcBorders>
              <w:top w:val="single" w:sz="4" w:space="0" w:color="000000"/>
              <w:left w:val="nil"/>
              <w:bottom w:val="nil"/>
              <w:right w:val="nil"/>
            </w:tcBorders>
            <w:shd w:val="clear" w:color="auto" w:fill="auto"/>
            <w:noWrap/>
            <w:vAlign w:val="bottom"/>
            <w:hideMark/>
          </w:tcPr>
          <w:p w14:paraId="24B376EA"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4</w:t>
            </w:r>
          </w:p>
        </w:tc>
        <w:tc>
          <w:tcPr>
            <w:tcW w:w="597" w:type="dxa"/>
            <w:tcBorders>
              <w:top w:val="single" w:sz="4" w:space="0" w:color="000000"/>
              <w:left w:val="nil"/>
              <w:bottom w:val="nil"/>
              <w:right w:val="nil"/>
            </w:tcBorders>
            <w:shd w:val="clear" w:color="auto" w:fill="auto"/>
            <w:noWrap/>
            <w:vAlign w:val="bottom"/>
            <w:hideMark/>
          </w:tcPr>
          <w:p w14:paraId="13E5C627"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4</w:t>
            </w:r>
          </w:p>
        </w:tc>
        <w:tc>
          <w:tcPr>
            <w:tcW w:w="597" w:type="dxa"/>
            <w:tcBorders>
              <w:top w:val="single" w:sz="4" w:space="0" w:color="000000"/>
              <w:left w:val="nil"/>
              <w:bottom w:val="nil"/>
              <w:right w:val="nil"/>
            </w:tcBorders>
            <w:shd w:val="clear" w:color="auto" w:fill="auto"/>
            <w:noWrap/>
            <w:vAlign w:val="bottom"/>
            <w:hideMark/>
          </w:tcPr>
          <w:p w14:paraId="70EF8328"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4</w:t>
            </w:r>
          </w:p>
        </w:tc>
        <w:tc>
          <w:tcPr>
            <w:tcW w:w="864" w:type="dxa"/>
            <w:tcBorders>
              <w:top w:val="single" w:sz="4" w:space="0" w:color="000000"/>
              <w:left w:val="nil"/>
              <w:bottom w:val="nil"/>
              <w:right w:val="single" w:sz="4" w:space="0" w:color="000000"/>
            </w:tcBorders>
            <w:shd w:val="clear" w:color="auto" w:fill="auto"/>
            <w:noWrap/>
            <w:vAlign w:val="bottom"/>
            <w:hideMark/>
          </w:tcPr>
          <w:p w14:paraId="2F879031"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20.00</w:t>
            </w:r>
          </w:p>
        </w:tc>
        <w:tc>
          <w:tcPr>
            <w:tcW w:w="597" w:type="dxa"/>
            <w:tcBorders>
              <w:top w:val="single" w:sz="4" w:space="0" w:color="000000"/>
              <w:left w:val="single" w:sz="4" w:space="0" w:color="000000"/>
              <w:bottom w:val="nil"/>
              <w:right w:val="nil"/>
            </w:tcBorders>
            <w:shd w:val="clear" w:color="auto" w:fill="auto"/>
            <w:noWrap/>
            <w:vAlign w:val="bottom"/>
            <w:hideMark/>
          </w:tcPr>
          <w:p w14:paraId="7EB3689C"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4</w:t>
            </w:r>
          </w:p>
        </w:tc>
        <w:tc>
          <w:tcPr>
            <w:tcW w:w="597" w:type="dxa"/>
            <w:tcBorders>
              <w:top w:val="single" w:sz="4" w:space="0" w:color="000000"/>
              <w:left w:val="nil"/>
              <w:bottom w:val="nil"/>
              <w:right w:val="nil"/>
            </w:tcBorders>
            <w:shd w:val="clear" w:color="auto" w:fill="auto"/>
            <w:noWrap/>
            <w:vAlign w:val="bottom"/>
            <w:hideMark/>
          </w:tcPr>
          <w:p w14:paraId="43C12D72"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4</w:t>
            </w:r>
          </w:p>
        </w:tc>
        <w:tc>
          <w:tcPr>
            <w:tcW w:w="597" w:type="dxa"/>
            <w:tcBorders>
              <w:top w:val="single" w:sz="4" w:space="0" w:color="000000"/>
              <w:left w:val="nil"/>
              <w:bottom w:val="nil"/>
              <w:right w:val="nil"/>
            </w:tcBorders>
            <w:shd w:val="clear" w:color="auto" w:fill="auto"/>
            <w:noWrap/>
            <w:vAlign w:val="bottom"/>
            <w:hideMark/>
          </w:tcPr>
          <w:p w14:paraId="64F94328"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4</w:t>
            </w:r>
          </w:p>
        </w:tc>
        <w:tc>
          <w:tcPr>
            <w:tcW w:w="597" w:type="dxa"/>
            <w:tcBorders>
              <w:top w:val="single" w:sz="4" w:space="0" w:color="000000"/>
              <w:left w:val="nil"/>
              <w:bottom w:val="nil"/>
              <w:right w:val="nil"/>
            </w:tcBorders>
            <w:shd w:val="clear" w:color="auto" w:fill="auto"/>
            <w:noWrap/>
            <w:vAlign w:val="bottom"/>
            <w:hideMark/>
          </w:tcPr>
          <w:p w14:paraId="49924014"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4</w:t>
            </w:r>
          </w:p>
        </w:tc>
        <w:tc>
          <w:tcPr>
            <w:tcW w:w="597" w:type="dxa"/>
            <w:tcBorders>
              <w:top w:val="single" w:sz="4" w:space="0" w:color="000000"/>
              <w:left w:val="nil"/>
              <w:bottom w:val="nil"/>
              <w:right w:val="nil"/>
            </w:tcBorders>
            <w:shd w:val="clear" w:color="auto" w:fill="auto"/>
            <w:noWrap/>
            <w:vAlign w:val="bottom"/>
            <w:hideMark/>
          </w:tcPr>
          <w:p w14:paraId="0AB12459"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4</w:t>
            </w:r>
          </w:p>
        </w:tc>
        <w:tc>
          <w:tcPr>
            <w:tcW w:w="864" w:type="dxa"/>
            <w:tcBorders>
              <w:top w:val="single" w:sz="4" w:space="0" w:color="000000"/>
              <w:left w:val="nil"/>
              <w:bottom w:val="nil"/>
              <w:right w:val="single" w:sz="4" w:space="0" w:color="000000"/>
            </w:tcBorders>
            <w:shd w:val="clear" w:color="auto" w:fill="auto"/>
            <w:noWrap/>
            <w:vAlign w:val="bottom"/>
            <w:hideMark/>
          </w:tcPr>
          <w:p w14:paraId="48CC1F15"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20.00</w:t>
            </w:r>
          </w:p>
        </w:tc>
      </w:tr>
      <w:tr w:rsidR="00622DC5" w:rsidRPr="00622DC5" w14:paraId="3014CC39" w14:textId="77777777" w:rsidTr="00622DC5">
        <w:trPr>
          <w:trHeight w:val="300"/>
        </w:trPr>
        <w:tc>
          <w:tcPr>
            <w:tcW w:w="510" w:type="dxa"/>
            <w:tcBorders>
              <w:top w:val="single" w:sz="4" w:space="0" w:color="000000"/>
              <w:left w:val="single" w:sz="4" w:space="0" w:color="000000"/>
              <w:bottom w:val="nil"/>
              <w:right w:val="single" w:sz="4" w:space="0" w:color="000000"/>
            </w:tcBorders>
            <w:shd w:val="clear" w:color="auto" w:fill="auto"/>
            <w:noWrap/>
            <w:vAlign w:val="bottom"/>
            <w:hideMark/>
          </w:tcPr>
          <w:p w14:paraId="4B37CF8B"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31</w:t>
            </w:r>
          </w:p>
        </w:tc>
        <w:tc>
          <w:tcPr>
            <w:tcW w:w="598" w:type="dxa"/>
            <w:tcBorders>
              <w:top w:val="single" w:sz="4" w:space="0" w:color="000000"/>
              <w:left w:val="single" w:sz="4" w:space="0" w:color="000000"/>
              <w:bottom w:val="nil"/>
              <w:right w:val="nil"/>
            </w:tcBorders>
            <w:shd w:val="clear" w:color="auto" w:fill="auto"/>
            <w:noWrap/>
            <w:vAlign w:val="bottom"/>
            <w:hideMark/>
          </w:tcPr>
          <w:p w14:paraId="3721DC17"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4</w:t>
            </w:r>
          </w:p>
        </w:tc>
        <w:tc>
          <w:tcPr>
            <w:tcW w:w="598" w:type="dxa"/>
            <w:tcBorders>
              <w:top w:val="single" w:sz="4" w:space="0" w:color="000000"/>
              <w:left w:val="nil"/>
              <w:bottom w:val="nil"/>
              <w:right w:val="nil"/>
            </w:tcBorders>
            <w:shd w:val="clear" w:color="auto" w:fill="auto"/>
            <w:noWrap/>
            <w:vAlign w:val="bottom"/>
            <w:hideMark/>
          </w:tcPr>
          <w:p w14:paraId="29053AF8"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4</w:t>
            </w:r>
          </w:p>
        </w:tc>
        <w:tc>
          <w:tcPr>
            <w:tcW w:w="597" w:type="dxa"/>
            <w:tcBorders>
              <w:top w:val="single" w:sz="4" w:space="0" w:color="000000"/>
              <w:left w:val="nil"/>
              <w:bottom w:val="nil"/>
              <w:right w:val="nil"/>
            </w:tcBorders>
            <w:shd w:val="clear" w:color="auto" w:fill="auto"/>
            <w:noWrap/>
            <w:vAlign w:val="bottom"/>
            <w:hideMark/>
          </w:tcPr>
          <w:p w14:paraId="48B4030D"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3</w:t>
            </w:r>
          </w:p>
        </w:tc>
        <w:tc>
          <w:tcPr>
            <w:tcW w:w="597" w:type="dxa"/>
            <w:tcBorders>
              <w:top w:val="single" w:sz="4" w:space="0" w:color="000000"/>
              <w:left w:val="nil"/>
              <w:bottom w:val="nil"/>
              <w:right w:val="nil"/>
            </w:tcBorders>
            <w:shd w:val="clear" w:color="auto" w:fill="auto"/>
            <w:noWrap/>
            <w:vAlign w:val="bottom"/>
            <w:hideMark/>
          </w:tcPr>
          <w:p w14:paraId="3CE5E416"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4</w:t>
            </w:r>
          </w:p>
        </w:tc>
        <w:tc>
          <w:tcPr>
            <w:tcW w:w="597" w:type="dxa"/>
            <w:tcBorders>
              <w:top w:val="single" w:sz="4" w:space="0" w:color="000000"/>
              <w:left w:val="nil"/>
              <w:bottom w:val="nil"/>
              <w:right w:val="nil"/>
            </w:tcBorders>
            <w:shd w:val="clear" w:color="auto" w:fill="auto"/>
            <w:noWrap/>
            <w:vAlign w:val="bottom"/>
            <w:hideMark/>
          </w:tcPr>
          <w:p w14:paraId="5A6BFC14"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3</w:t>
            </w:r>
          </w:p>
        </w:tc>
        <w:tc>
          <w:tcPr>
            <w:tcW w:w="864" w:type="dxa"/>
            <w:tcBorders>
              <w:top w:val="single" w:sz="4" w:space="0" w:color="000000"/>
              <w:left w:val="nil"/>
              <w:bottom w:val="nil"/>
              <w:right w:val="single" w:sz="4" w:space="0" w:color="000000"/>
            </w:tcBorders>
            <w:shd w:val="clear" w:color="auto" w:fill="auto"/>
            <w:noWrap/>
            <w:vAlign w:val="bottom"/>
            <w:hideMark/>
          </w:tcPr>
          <w:p w14:paraId="7BB26E2B"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18.00</w:t>
            </w:r>
          </w:p>
        </w:tc>
        <w:tc>
          <w:tcPr>
            <w:tcW w:w="597" w:type="dxa"/>
            <w:tcBorders>
              <w:top w:val="single" w:sz="4" w:space="0" w:color="000000"/>
              <w:left w:val="single" w:sz="4" w:space="0" w:color="000000"/>
              <w:bottom w:val="nil"/>
              <w:right w:val="nil"/>
            </w:tcBorders>
            <w:shd w:val="clear" w:color="auto" w:fill="auto"/>
            <w:noWrap/>
            <w:vAlign w:val="bottom"/>
            <w:hideMark/>
          </w:tcPr>
          <w:p w14:paraId="07395ED6"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3</w:t>
            </w:r>
          </w:p>
        </w:tc>
        <w:tc>
          <w:tcPr>
            <w:tcW w:w="597" w:type="dxa"/>
            <w:tcBorders>
              <w:top w:val="single" w:sz="4" w:space="0" w:color="000000"/>
              <w:left w:val="nil"/>
              <w:bottom w:val="nil"/>
              <w:right w:val="nil"/>
            </w:tcBorders>
            <w:shd w:val="clear" w:color="auto" w:fill="auto"/>
            <w:noWrap/>
            <w:vAlign w:val="bottom"/>
            <w:hideMark/>
          </w:tcPr>
          <w:p w14:paraId="3EF7EAEB"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3</w:t>
            </w:r>
          </w:p>
        </w:tc>
        <w:tc>
          <w:tcPr>
            <w:tcW w:w="597" w:type="dxa"/>
            <w:tcBorders>
              <w:top w:val="single" w:sz="4" w:space="0" w:color="000000"/>
              <w:left w:val="nil"/>
              <w:bottom w:val="nil"/>
              <w:right w:val="nil"/>
            </w:tcBorders>
            <w:shd w:val="clear" w:color="auto" w:fill="auto"/>
            <w:noWrap/>
            <w:vAlign w:val="bottom"/>
            <w:hideMark/>
          </w:tcPr>
          <w:p w14:paraId="47FC1588"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4</w:t>
            </w:r>
          </w:p>
        </w:tc>
        <w:tc>
          <w:tcPr>
            <w:tcW w:w="597" w:type="dxa"/>
            <w:tcBorders>
              <w:top w:val="single" w:sz="4" w:space="0" w:color="000000"/>
              <w:left w:val="nil"/>
              <w:bottom w:val="nil"/>
              <w:right w:val="nil"/>
            </w:tcBorders>
            <w:shd w:val="clear" w:color="auto" w:fill="auto"/>
            <w:noWrap/>
            <w:vAlign w:val="bottom"/>
            <w:hideMark/>
          </w:tcPr>
          <w:p w14:paraId="2CD2EC48"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4</w:t>
            </w:r>
          </w:p>
        </w:tc>
        <w:tc>
          <w:tcPr>
            <w:tcW w:w="597" w:type="dxa"/>
            <w:tcBorders>
              <w:top w:val="single" w:sz="4" w:space="0" w:color="000000"/>
              <w:left w:val="nil"/>
              <w:bottom w:val="nil"/>
              <w:right w:val="nil"/>
            </w:tcBorders>
            <w:shd w:val="clear" w:color="auto" w:fill="auto"/>
            <w:noWrap/>
            <w:vAlign w:val="bottom"/>
            <w:hideMark/>
          </w:tcPr>
          <w:p w14:paraId="32BF52E2"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4</w:t>
            </w:r>
          </w:p>
        </w:tc>
        <w:tc>
          <w:tcPr>
            <w:tcW w:w="864" w:type="dxa"/>
            <w:tcBorders>
              <w:top w:val="single" w:sz="4" w:space="0" w:color="000000"/>
              <w:left w:val="nil"/>
              <w:bottom w:val="nil"/>
              <w:right w:val="single" w:sz="4" w:space="0" w:color="000000"/>
            </w:tcBorders>
            <w:shd w:val="clear" w:color="auto" w:fill="auto"/>
            <w:noWrap/>
            <w:vAlign w:val="bottom"/>
            <w:hideMark/>
          </w:tcPr>
          <w:p w14:paraId="70DB81F0"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18.00</w:t>
            </w:r>
          </w:p>
        </w:tc>
      </w:tr>
      <w:tr w:rsidR="00622DC5" w:rsidRPr="00622DC5" w14:paraId="547ADC0C" w14:textId="77777777" w:rsidTr="00622DC5">
        <w:trPr>
          <w:trHeight w:val="300"/>
        </w:trPr>
        <w:tc>
          <w:tcPr>
            <w:tcW w:w="510" w:type="dxa"/>
            <w:tcBorders>
              <w:top w:val="single" w:sz="4" w:space="0" w:color="000000"/>
              <w:left w:val="single" w:sz="4" w:space="0" w:color="000000"/>
              <w:bottom w:val="nil"/>
              <w:right w:val="single" w:sz="4" w:space="0" w:color="000000"/>
            </w:tcBorders>
            <w:shd w:val="clear" w:color="auto" w:fill="auto"/>
            <w:noWrap/>
            <w:vAlign w:val="bottom"/>
            <w:hideMark/>
          </w:tcPr>
          <w:p w14:paraId="28EB8040"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32</w:t>
            </w:r>
          </w:p>
        </w:tc>
        <w:tc>
          <w:tcPr>
            <w:tcW w:w="598" w:type="dxa"/>
            <w:tcBorders>
              <w:top w:val="single" w:sz="4" w:space="0" w:color="000000"/>
              <w:left w:val="single" w:sz="4" w:space="0" w:color="000000"/>
              <w:bottom w:val="nil"/>
              <w:right w:val="nil"/>
            </w:tcBorders>
            <w:shd w:val="clear" w:color="auto" w:fill="auto"/>
            <w:noWrap/>
            <w:vAlign w:val="bottom"/>
            <w:hideMark/>
          </w:tcPr>
          <w:p w14:paraId="6DA3CD0C"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4</w:t>
            </w:r>
          </w:p>
        </w:tc>
        <w:tc>
          <w:tcPr>
            <w:tcW w:w="598" w:type="dxa"/>
            <w:tcBorders>
              <w:top w:val="single" w:sz="4" w:space="0" w:color="000000"/>
              <w:left w:val="nil"/>
              <w:bottom w:val="nil"/>
              <w:right w:val="nil"/>
            </w:tcBorders>
            <w:shd w:val="clear" w:color="auto" w:fill="auto"/>
            <w:noWrap/>
            <w:vAlign w:val="bottom"/>
            <w:hideMark/>
          </w:tcPr>
          <w:p w14:paraId="3FFE2F3C"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4</w:t>
            </w:r>
          </w:p>
        </w:tc>
        <w:tc>
          <w:tcPr>
            <w:tcW w:w="597" w:type="dxa"/>
            <w:tcBorders>
              <w:top w:val="single" w:sz="4" w:space="0" w:color="000000"/>
              <w:left w:val="nil"/>
              <w:bottom w:val="nil"/>
              <w:right w:val="nil"/>
            </w:tcBorders>
            <w:shd w:val="clear" w:color="auto" w:fill="auto"/>
            <w:noWrap/>
            <w:vAlign w:val="bottom"/>
            <w:hideMark/>
          </w:tcPr>
          <w:p w14:paraId="1566DD9A"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4</w:t>
            </w:r>
          </w:p>
        </w:tc>
        <w:tc>
          <w:tcPr>
            <w:tcW w:w="597" w:type="dxa"/>
            <w:tcBorders>
              <w:top w:val="single" w:sz="4" w:space="0" w:color="000000"/>
              <w:left w:val="nil"/>
              <w:bottom w:val="nil"/>
              <w:right w:val="nil"/>
            </w:tcBorders>
            <w:shd w:val="clear" w:color="auto" w:fill="auto"/>
            <w:noWrap/>
            <w:vAlign w:val="bottom"/>
            <w:hideMark/>
          </w:tcPr>
          <w:p w14:paraId="26501764"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5</w:t>
            </w:r>
          </w:p>
        </w:tc>
        <w:tc>
          <w:tcPr>
            <w:tcW w:w="597" w:type="dxa"/>
            <w:tcBorders>
              <w:top w:val="single" w:sz="4" w:space="0" w:color="000000"/>
              <w:left w:val="nil"/>
              <w:bottom w:val="nil"/>
              <w:right w:val="nil"/>
            </w:tcBorders>
            <w:shd w:val="clear" w:color="auto" w:fill="auto"/>
            <w:noWrap/>
            <w:vAlign w:val="bottom"/>
            <w:hideMark/>
          </w:tcPr>
          <w:p w14:paraId="699E24E0"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4</w:t>
            </w:r>
          </w:p>
        </w:tc>
        <w:tc>
          <w:tcPr>
            <w:tcW w:w="864" w:type="dxa"/>
            <w:tcBorders>
              <w:top w:val="single" w:sz="4" w:space="0" w:color="000000"/>
              <w:left w:val="nil"/>
              <w:bottom w:val="nil"/>
              <w:right w:val="single" w:sz="4" w:space="0" w:color="000000"/>
            </w:tcBorders>
            <w:shd w:val="clear" w:color="auto" w:fill="auto"/>
            <w:noWrap/>
            <w:vAlign w:val="bottom"/>
            <w:hideMark/>
          </w:tcPr>
          <w:p w14:paraId="72F9A580"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21.00</w:t>
            </w:r>
          </w:p>
        </w:tc>
        <w:tc>
          <w:tcPr>
            <w:tcW w:w="597" w:type="dxa"/>
            <w:tcBorders>
              <w:top w:val="single" w:sz="4" w:space="0" w:color="000000"/>
              <w:left w:val="single" w:sz="4" w:space="0" w:color="000000"/>
              <w:bottom w:val="nil"/>
              <w:right w:val="nil"/>
            </w:tcBorders>
            <w:shd w:val="clear" w:color="auto" w:fill="auto"/>
            <w:noWrap/>
            <w:vAlign w:val="bottom"/>
            <w:hideMark/>
          </w:tcPr>
          <w:p w14:paraId="6E4F1090"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5</w:t>
            </w:r>
          </w:p>
        </w:tc>
        <w:tc>
          <w:tcPr>
            <w:tcW w:w="597" w:type="dxa"/>
            <w:tcBorders>
              <w:top w:val="single" w:sz="4" w:space="0" w:color="000000"/>
              <w:left w:val="nil"/>
              <w:bottom w:val="nil"/>
              <w:right w:val="nil"/>
            </w:tcBorders>
            <w:shd w:val="clear" w:color="auto" w:fill="auto"/>
            <w:noWrap/>
            <w:vAlign w:val="bottom"/>
            <w:hideMark/>
          </w:tcPr>
          <w:p w14:paraId="6A3B6842"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5</w:t>
            </w:r>
          </w:p>
        </w:tc>
        <w:tc>
          <w:tcPr>
            <w:tcW w:w="597" w:type="dxa"/>
            <w:tcBorders>
              <w:top w:val="single" w:sz="4" w:space="0" w:color="000000"/>
              <w:left w:val="nil"/>
              <w:bottom w:val="nil"/>
              <w:right w:val="nil"/>
            </w:tcBorders>
            <w:shd w:val="clear" w:color="auto" w:fill="auto"/>
            <w:noWrap/>
            <w:vAlign w:val="bottom"/>
            <w:hideMark/>
          </w:tcPr>
          <w:p w14:paraId="041BA73D"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5</w:t>
            </w:r>
          </w:p>
        </w:tc>
        <w:tc>
          <w:tcPr>
            <w:tcW w:w="597" w:type="dxa"/>
            <w:tcBorders>
              <w:top w:val="single" w:sz="4" w:space="0" w:color="000000"/>
              <w:left w:val="nil"/>
              <w:bottom w:val="nil"/>
              <w:right w:val="nil"/>
            </w:tcBorders>
            <w:shd w:val="clear" w:color="auto" w:fill="auto"/>
            <w:noWrap/>
            <w:vAlign w:val="bottom"/>
            <w:hideMark/>
          </w:tcPr>
          <w:p w14:paraId="33EB7AEB"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4</w:t>
            </w:r>
          </w:p>
        </w:tc>
        <w:tc>
          <w:tcPr>
            <w:tcW w:w="597" w:type="dxa"/>
            <w:tcBorders>
              <w:top w:val="single" w:sz="4" w:space="0" w:color="000000"/>
              <w:left w:val="nil"/>
              <w:bottom w:val="nil"/>
              <w:right w:val="nil"/>
            </w:tcBorders>
            <w:shd w:val="clear" w:color="auto" w:fill="auto"/>
            <w:noWrap/>
            <w:vAlign w:val="bottom"/>
            <w:hideMark/>
          </w:tcPr>
          <w:p w14:paraId="6BD76634"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4</w:t>
            </w:r>
          </w:p>
        </w:tc>
        <w:tc>
          <w:tcPr>
            <w:tcW w:w="864" w:type="dxa"/>
            <w:tcBorders>
              <w:top w:val="single" w:sz="4" w:space="0" w:color="000000"/>
              <w:left w:val="nil"/>
              <w:bottom w:val="nil"/>
              <w:right w:val="single" w:sz="4" w:space="0" w:color="000000"/>
            </w:tcBorders>
            <w:shd w:val="clear" w:color="auto" w:fill="auto"/>
            <w:noWrap/>
            <w:vAlign w:val="bottom"/>
            <w:hideMark/>
          </w:tcPr>
          <w:p w14:paraId="4178DB1E"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23.00</w:t>
            </w:r>
          </w:p>
        </w:tc>
      </w:tr>
      <w:tr w:rsidR="00622DC5" w:rsidRPr="00622DC5" w14:paraId="3BD9462B" w14:textId="77777777" w:rsidTr="00622DC5">
        <w:trPr>
          <w:trHeight w:val="300"/>
        </w:trPr>
        <w:tc>
          <w:tcPr>
            <w:tcW w:w="510" w:type="dxa"/>
            <w:tcBorders>
              <w:top w:val="single" w:sz="4" w:space="0" w:color="000000"/>
              <w:left w:val="single" w:sz="4" w:space="0" w:color="000000"/>
              <w:bottom w:val="nil"/>
              <w:right w:val="single" w:sz="4" w:space="0" w:color="000000"/>
            </w:tcBorders>
            <w:shd w:val="clear" w:color="auto" w:fill="auto"/>
            <w:noWrap/>
            <w:vAlign w:val="bottom"/>
            <w:hideMark/>
          </w:tcPr>
          <w:p w14:paraId="0858A383"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33</w:t>
            </w:r>
          </w:p>
        </w:tc>
        <w:tc>
          <w:tcPr>
            <w:tcW w:w="598" w:type="dxa"/>
            <w:tcBorders>
              <w:top w:val="single" w:sz="4" w:space="0" w:color="000000"/>
              <w:left w:val="single" w:sz="4" w:space="0" w:color="000000"/>
              <w:bottom w:val="nil"/>
              <w:right w:val="nil"/>
            </w:tcBorders>
            <w:shd w:val="clear" w:color="auto" w:fill="auto"/>
            <w:noWrap/>
            <w:vAlign w:val="bottom"/>
            <w:hideMark/>
          </w:tcPr>
          <w:p w14:paraId="4B858253"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4</w:t>
            </w:r>
          </w:p>
        </w:tc>
        <w:tc>
          <w:tcPr>
            <w:tcW w:w="598" w:type="dxa"/>
            <w:tcBorders>
              <w:top w:val="single" w:sz="4" w:space="0" w:color="000000"/>
              <w:left w:val="nil"/>
              <w:bottom w:val="nil"/>
              <w:right w:val="nil"/>
            </w:tcBorders>
            <w:shd w:val="clear" w:color="auto" w:fill="auto"/>
            <w:noWrap/>
            <w:vAlign w:val="bottom"/>
            <w:hideMark/>
          </w:tcPr>
          <w:p w14:paraId="5BE58AA9"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4</w:t>
            </w:r>
          </w:p>
        </w:tc>
        <w:tc>
          <w:tcPr>
            <w:tcW w:w="597" w:type="dxa"/>
            <w:tcBorders>
              <w:top w:val="single" w:sz="4" w:space="0" w:color="000000"/>
              <w:left w:val="nil"/>
              <w:bottom w:val="nil"/>
              <w:right w:val="nil"/>
            </w:tcBorders>
            <w:shd w:val="clear" w:color="auto" w:fill="auto"/>
            <w:noWrap/>
            <w:vAlign w:val="bottom"/>
            <w:hideMark/>
          </w:tcPr>
          <w:p w14:paraId="10054D70"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3</w:t>
            </w:r>
          </w:p>
        </w:tc>
        <w:tc>
          <w:tcPr>
            <w:tcW w:w="597" w:type="dxa"/>
            <w:tcBorders>
              <w:top w:val="single" w:sz="4" w:space="0" w:color="000000"/>
              <w:left w:val="nil"/>
              <w:bottom w:val="nil"/>
              <w:right w:val="nil"/>
            </w:tcBorders>
            <w:shd w:val="clear" w:color="auto" w:fill="auto"/>
            <w:noWrap/>
            <w:vAlign w:val="bottom"/>
            <w:hideMark/>
          </w:tcPr>
          <w:p w14:paraId="36788593"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4</w:t>
            </w:r>
          </w:p>
        </w:tc>
        <w:tc>
          <w:tcPr>
            <w:tcW w:w="597" w:type="dxa"/>
            <w:tcBorders>
              <w:top w:val="single" w:sz="4" w:space="0" w:color="000000"/>
              <w:left w:val="nil"/>
              <w:bottom w:val="nil"/>
              <w:right w:val="nil"/>
            </w:tcBorders>
            <w:shd w:val="clear" w:color="auto" w:fill="auto"/>
            <w:noWrap/>
            <w:vAlign w:val="bottom"/>
            <w:hideMark/>
          </w:tcPr>
          <w:p w14:paraId="48A9219B"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3</w:t>
            </w:r>
          </w:p>
        </w:tc>
        <w:tc>
          <w:tcPr>
            <w:tcW w:w="864" w:type="dxa"/>
            <w:tcBorders>
              <w:top w:val="single" w:sz="4" w:space="0" w:color="000000"/>
              <w:left w:val="nil"/>
              <w:bottom w:val="nil"/>
              <w:right w:val="single" w:sz="4" w:space="0" w:color="000000"/>
            </w:tcBorders>
            <w:shd w:val="clear" w:color="auto" w:fill="auto"/>
            <w:noWrap/>
            <w:vAlign w:val="bottom"/>
            <w:hideMark/>
          </w:tcPr>
          <w:p w14:paraId="1B7B22E8"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18.00</w:t>
            </w:r>
          </w:p>
        </w:tc>
        <w:tc>
          <w:tcPr>
            <w:tcW w:w="597" w:type="dxa"/>
            <w:tcBorders>
              <w:top w:val="single" w:sz="4" w:space="0" w:color="000000"/>
              <w:left w:val="single" w:sz="4" w:space="0" w:color="000000"/>
              <w:bottom w:val="nil"/>
              <w:right w:val="nil"/>
            </w:tcBorders>
            <w:shd w:val="clear" w:color="auto" w:fill="auto"/>
            <w:noWrap/>
            <w:vAlign w:val="bottom"/>
            <w:hideMark/>
          </w:tcPr>
          <w:p w14:paraId="5DF6F1D3"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4</w:t>
            </w:r>
          </w:p>
        </w:tc>
        <w:tc>
          <w:tcPr>
            <w:tcW w:w="597" w:type="dxa"/>
            <w:tcBorders>
              <w:top w:val="single" w:sz="4" w:space="0" w:color="000000"/>
              <w:left w:val="nil"/>
              <w:bottom w:val="nil"/>
              <w:right w:val="nil"/>
            </w:tcBorders>
            <w:shd w:val="clear" w:color="auto" w:fill="auto"/>
            <w:noWrap/>
            <w:vAlign w:val="bottom"/>
            <w:hideMark/>
          </w:tcPr>
          <w:p w14:paraId="65A819CC"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4</w:t>
            </w:r>
          </w:p>
        </w:tc>
        <w:tc>
          <w:tcPr>
            <w:tcW w:w="597" w:type="dxa"/>
            <w:tcBorders>
              <w:top w:val="single" w:sz="4" w:space="0" w:color="000000"/>
              <w:left w:val="nil"/>
              <w:bottom w:val="nil"/>
              <w:right w:val="nil"/>
            </w:tcBorders>
            <w:shd w:val="clear" w:color="auto" w:fill="auto"/>
            <w:noWrap/>
            <w:vAlign w:val="bottom"/>
            <w:hideMark/>
          </w:tcPr>
          <w:p w14:paraId="7CF28165"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4</w:t>
            </w:r>
          </w:p>
        </w:tc>
        <w:tc>
          <w:tcPr>
            <w:tcW w:w="597" w:type="dxa"/>
            <w:tcBorders>
              <w:top w:val="single" w:sz="4" w:space="0" w:color="000000"/>
              <w:left w:val="nil"/>
              <w:bottom w:val="nil"/>
              <w:right w:val="nil"/>
            </w:tcBorders>
            <w:shd w:val="clear" w:color="auto" w:fill="auto"/>
            <w:noWrap/>
            <w:vAlign w:val="bottom"/>
            <w:hideMark/>
          </w:tcPr>
          <w:p w14:paraId="7E5AFB2B"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4</w:t>
            </w:r>
          </w:p>
        </w:tc>
        <w:tc>
          <w:tcPr>
            <w:tcW w:w="597" w:type="dxa"/>
            <w:tcBorders>
              <w:top w:val="single" w:sz="4" w:space="0" w:color="000000"/>
              <w:left w:val="nil"/>
              <w:bottom w:val="nil"/>
              <w:right w:val="nil"/>
            </w:tcBorders>
            <w:shd w:val="clear" w:color="auto" w:fill="auto"/>
            <w:noWrap/>
            <w:vAlign w:val="bottom"/>
            <w:hideMark/>
          </w:tcPr>
          <w:p w14:paraId="0362AE04"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5</w:t>
            </w:r>
          </w:p>
        </w:tc>
        <w:tc>
          <w:tcPr>
            <w:tcW w:w="864" w:type="dxa"/>
            <w:tcBorders>
              <w:top w:val="single" w:sz="4" w:space="0" w:color="000000"/>
              <w:left w:val="nil"/>
              <w:bottom w:val="nil"/>
              <w:right w:val="single" w:sz="4" w:space="0" w:color="000000"/>
            </w:tcBorders>
            <w:shd w:val="clear" w:color="auto" w:fill="auto"/>
            <w:noWrap/>
            <w:vAlign w:val="bottom"/>
            <w:hideMark/>
          </w:tcPr>
          <w:p w14:paraId="7BBA79A2"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21.00</w:t>
            </w:r>
          </w:p>
        </w:tc>
      </w:tr>
      <w:tr w:rsidR="00622DC5" w:rsidRPr="00622DC5" w14:paraId="6C65CF38" w14:textId="77777777" w:rsidTr="00622DC5">
        <w:trPr>
          <w:trHeight w:val="300"/>
        </w:trPr>
        <w:tc>
          <w:tcPr>
            <w:tcW w:w="510" w:type="dxa"/>
            <w:tcBorders>
              <w:top w:val="single" w:sz="4" w:space="0" w:color="000000"/>
              <w:left w:val="single" w:sz="4" w:space="0" w:color="000000"/>
              <w:bottom w:val="nil"/>
              <w:right w:val="single" w:sz="4" w:space="0" w:color="000000"/>
            </w:tcBorders>
            <w:shd w:val="clear" w:color="auto" w:fill="auto"/>
            <w:noWrap/>
            <w:vAlign w:val="bottom"/>
            <w:hideMark/>
          </w:tcPr>
          <w:p w14:paraId="1965C574"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34</w:t>
            </w:r>
          </w:p>
        </w:tc>
        <w:tc>
          <w:tcPr>
            <w:tcW w:w="598" w:type="dxa"/>
            <w:tcBorders>
              <w:top w:val="single" w:sz="4" w:space="0" w:color="000000"/>
              <w:left w:val="single" w:sz="4" w:space="0" w:color="000000"/>
              <w:bottom w:val="nil"/>
              <w:right w:val="nil"/>
            </w:tcBorders>
            <w:shd w:val="clear" w:color="auto" w:fill="auto"/>
            <w:noWrap/>
            <w:vAlign w:val="bottom"/>
            <w:hideMark/>
          </w:tcPr>
          <w:p w14:paraId="7054A0D8"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4</w:t>
            </w:r>
          </w:p>
        </w:tc>
        <w:tc>
          <w:tcPr>
            <w:tcW w:w="598" w:type="dxa"/>
            <w:tcBorders>
              <w:top w:val="single" w:sz="4" w:space="0" w:color="000000"/>
              <w:left w:val="nil"/>
              <w:bottom w:val="nil"/>
              <w:right w:val="nil"/>
            </w:tcBorders>
            <w:shd w:val="clear" w:color="auto" w:fill="auto"/>
            <w:noWrap/>
            <w:vAlign w:val="bottom"/>
            <w:hideMark/>
          </w:tcPr>
          <w:p w14:paraId="79AB7706"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4</w:t>
            </w:r>
          </w:p>
        </w:tc>
        <w:tc>
          <w:tcPr>
            <w:tcW w:w="597" w:type="dxa"/>
            <w:tcBorders>
              <w:top w:val="single" w:sz="4" w:space="0" w:color="000000"/>
              <w:left w:val="nil"/>
              <w:bottom w:val="nil"/>
              <w:right w:val="nil"/>
            </w:tcBorders>
            <w:shd w:val="clear" w:color="auto" w:fill="auto"/>
            <w:noWrap/>
            <w:vAlign w:val="bottom"/>
            <w:hideMark/>
          </w:tcPr>
          <w:p w14:paraId="42022B6C"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5</w:t>
            </w:r>
          </w:p>
        </w:tc>
        <w:tc>
          <w:tcPr>
            <w:tcW w:w="597" w:type="dxa"/>
            <w:tcBorders>
              <w:top w:val="single" w:sz="4" w:space="0" w:color="000000"/>
              <w:left w:val="nil"/>
              <w:bottom w:val="nil"/>
              <w:right w:val="nil"/>
            </w:tcBorders>
            <w:shd w:val="clear" w:color="auto" w:fill="auto"/>
            <w:noWrap/>
            <w:vAlign w:val="bottom"/>
            <w:hideMark/>
          </w:tcPr>
          <w:p w14:paraId="6848AD04"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3</w:t>
            </w:r>
          </w:p>
        </w:tc>
        <w:tc>
          <w:tcPr>
            <w:tcW w:w="597" w:type="dxa"/>
            <w:tcBorders>
              <w:top w:val="single" w:sz="4" w:space="0" w:color="000000"/>
              <w:left w:val="nil"/>
              <w:bottom w:val="nil"/>
              <w:right w:val="nil"/>
            </w:tcBorders>
            <w:shd w:val="clear" w:color="auto" w:fill="auto"/>
            <w:noWrap/>
            <w:vAlign w:val="bottom"/>
            <w:hideMark/>
          </w:tcPr>
          <w:p w14:paraId="47226A0A"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4</w:t>
            </w:r>
          </w:p>
        </w:tc>
        <w:tc>
          <w:tcPr>
            <w:tcW w:w="864" w:type="dxa"/>
            <w:tcBorders>
              <w:top w:val="single" w:sz="4" w:space="0" w:color="000000"/>
              <w:left w:val="nil"/>
              <w:bottom w:val="nil"/>
              <w:right w:val="single" w:sz="4" w:space="0" w:color="000000"/>
            </w:tcBorders>
            <w:shd w:val="clear" w:color="auto" w:fill="auto"/>
            <w:noWrap/>
            <w:vAlign w:val="bottom"/>
            <w:hideMark/>
          </w:tcPr>
          <w:p w14:paraId="0E4AD794"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20.00</w:t>
            </w:r>
          </w:p>
        </w:tc>
        <w:tc>
          <w:tcPr>
            <w:tcW w:w="597" w:type="dxa"/>
            <w:tcBorders>
              <w:top w:val="single" w:sz="4" w:space="0" w:color="000000"/>
              <w:left w:val="single" w:sz="4" w:space="0" w:color="000000"/>
              <w:bottom w:val="nil"/>
              <w:right w:val="nil"/>
            </w:tcBorders>
            <w:shd w:val="clear" w:color="auto" w:fill="auto"/>
            <w:noWrap/>
            <w:vAlign w:val="bottom"/>
            <w:hideMark/>
          </w:tcPr>
          <w:p w14:paraId="683D095A"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5</w:t>
            </w:r>
          </w:p>
        </w:tc>
        <w:tc>
          <w:tcPr>
            <w:tcW w:w="597" w:type="dxa"/>
            <w:tcBorders>
              <w:top w:val="single" w:sz="4" w:space="0" w:color="000000"/>
              <w:left w:val="nil"/>
              <w:bottom w:val="nil"/>
              <w:right w:val="nil"/>
            </w:tcBorders>
            <w:shd w:val="clear" w:color="auto" w:fill="auto"/>
            <w:noWrap/>
            <w:vAlign w:val="bottom"/>
            <w:hideMark/>
          </w:tcPr>
          <w:p w14:paraId="089CB191"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5</w:t>
            </w:r>
          </w:p>
        </w:tc>
        <w:tc>
          <w:tcPr>
            <w:tcW w:w="597" w:type="dxa"/>
            <w:tcBorders>
              <w:top w:val="single" w:sz="4" w:space="0" w:color="000000"/>
              <w:left w:val="nil"/>
              <w:bottom w:val="nil"/>
              <w:right w:val="nil"/>
            </w:tcBorders>
            <w:shd w:val="clear" w:color="auto" w:fill="auto"/>
            <w:noWrap/>
            <w:vAlign w:val="bottom"/>
            <w:hideMark/>
          </w:tcPr>
          <w:p w14:paraId="7E54C26B"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5</w:t>
            </w:r>
          </w:p>
        </w:tc>
        <w:tc>
          <w:tcPr>
            <w:tcW w:w="597" w:type="dxa"/>
            <w:tcBorders>
              <w:top w:val="single" w:sz="4" w:space="0" w:color="000000"/>
              <w:left w:val="nil"/>
              <w:bottom w:val="nil"/>
              <w:right w:val="nil"/>
            </w:tcBorders>
            <w:shd w:val="clear" w:color="auto" w:fill="auto"/>
            <w:noWrap/>
            <w:vAlign w:val="bottom"/>
            <w:hideMark/>
          </w:tcPr>
          <w:p w14:paraId="14B36C4C"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5</w:t>
            </w:r>
          </w:p>
        </w:tc>
        <w:tc>
          <w:tcPr>
            <w:tcW w:w="597" w:type="dxa"/>
            <w:tcBorders>
              <w:top w:val="single" w:sz="4" w:space="0" w:color="000000"/>
              <w:left w:val="nil"/>
              <w:bottom w:val="nil"/>
              <w:right w:val="nil"/>
            </w:tcBorders>
            <w:shd w:val="clear" w:color="auto" w:fill="auto"/>
            <w:noWrap/>
            <w:vAlign w:val="bottom"/>
            <w:hideMark/>
          </w:tcPr>
          <w:p w14:paraId="424E68F7"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5</w:t>
            </w:r>
          </w:p>
        </w:tc>
        <w:tc>
          <w:tcPr>
            <w:tcW w:w="864" w:type="dxa"/>
            <w:tcBorders>
              <w:top w:val="single" w:sz="4" w:space="0" w:color="000000"/>
              <w:left w:val="nil"/>
              <w:bottom w:val="nil"/>
              <w:right w:val="single" w:sz="4" w:space="0" w:color="000000"/>
            </w:tcBorders>
            <w:shd w:val="clear" w:color="auto" w:fill="auto"/>
            <w:noWrap/>
            <w:vAlign w:val="bottom"/>
            <w:hideMark/>
          </w:tcPr>
          <w:p w14:paraId="551D9EE6"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25.00</w:t>
            </w:r>
          </w:p>
        </w:tc>
      </w:tr>
      <w:tr w:rsidR="00622DC5" w:rsidRPr="00622DC5" w14:paraId="73E7623A" w14:textId="77777777" w:rsidTr="00622DC5">
        <w:trPr>
          <w:trHeight w:val="300"/>
        </w:trPr>
        <w:tc>
          <w:tcPr>
            <w:tcW w:w="5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8CB863E"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35</w:t>
            </w:r>
          </w:p>
        </w:tc>
        <w:tc>
          <w:tcPr>
            <w:tcW w:w="598" w:type="dxa"/>
            <w:tcBorders>
              <w:top w:val="single" w:sz="4" w:space="0" w:color="000000"/>
              <w:left w:val="single" w:sz="4" w:space="0" w:color="000000"/>
              <w:bottom w:val="single" w:sz="4" w:space="0" w:color="000000"/>
              <w:right w:val="nil"/>
            </w:tcBorders>
            <w:shd w:val="clear" w:color="auto" w:fill="auto"/>
            <w:noWrap/>
            <w:vAlign w:val="bottom"/>
            <w:hideMark/>
          </w:tcPr>
          <w:p w14:paraId="52E9A568"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4</w:t>
            </w:r>
          </w:p>
        </w:tc>
        <w:tc>
          <w:tcPr>
            <w:tcW w:w="598" w:type="dxa"/>
            <w:tcBorders>
              <w:top w:val="single" w:sz="4" w:space="0" w:color="000000"/>
              <w:left w:val="nil"/>
              <w:bottom w:val="single" w:sz="4" w:space="0" w:color="000000"/>
              <w:right w:val="nil"/>
            </w:tcBorders>
            <w:shd w:val="clear" w:color="auto" w:fill="auto"/>
            <w:noWrap/>
            <w:vAlign w:val="bottom"/>
            <w:hideMark/>
          </w:tcPr>
          <w:p w14:paraId="687B590D" w14:textId="6DCD7109"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4</w:t>
            </w:r>
          </w:p>
        </w:tc>
        <w:tc>
          <w:tcPr>
            <w:tcW w:w="597" w:type="dxa"/>
            <w:tcBorders>
              <w:top w:val="single" w:sz="4" w:space="0" w:color="000000"/>
              <w:left w:val="nil"/>
              <w:bottom w:val="single" w:sz="4" w:space="0" w:color="000000"/>
              <w:right w:val="nil"/>
            </w:tcBorders>
            <w:shd w:val="clear" w:color="auto" w:fill="auto"/>
            <w:noWrap/>
            <w:vAlign w:val="bottom"/>
            <w:hideMark/>
          </w:tcPr>
          <w:p w14:paraId="5F14327E"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4</w:t>
            </w:r>
          </w:p>
        </w:tc>
        <w:tc>
          <w:tcPr>
            <w:tcW w:w="597" w:type="dxa"/>
            <w:tcBorders>
              <w:top w:val="single" w:sz="4" w:space="0" w:color="000000"/>
              <w:left w:val="nil"/>
              <w:bottom w:val="single" w:sz="4" w:space="0" w:color="000000"/>
              <w:right w:val="nil"/>
            </w:tcBorders>
            <w:shd w:val="clear" w:color="auto" w:fill="auto"/>
            <w:noWrap/>
            <w:vAlign w:val="bottom"/>
            <w:hideMark/>
          </w:tcPr>
          <w:p w14:paraId="24E205C2"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3</w:t>
            </w:r>
          </w:p>
        </w:tc>
        <w:tc>
          <w:tcPr>
            <w:tcW w:w="597" w:type="dxa"/>
            <w:tcBorders>
              <w:top w:val="single" w:sz="4" w:space="0" w:color="000000"/>
              <w:left w:val="nil"/>
              <w:bottom w:val="single" w:sz="4" w:space="0" w:color="000000"/>
              <w:right w:val="nil"/>
            </w:tcBorders>
            <w:shd w:val="clear" w:color="auto" w:fill="auto"/>
            <w:noWrap/>
            <w:vAlign w:val="bottom"/>
            <w:hideMark/>
          </w:tcPr>
          <w:p w14:paraId="0E03B23B"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4</w:t>
            </w:r>
          </w:p>
        </w:tc>
        <w:tc>
          <w:tcPr>
            <w:tcW w:w="864" w:type="dxa"/>
            <w:tcBorders>
              <w:top w:val="single" w:sz="4" w:space="0" w:color="000000"/>
              <w:left w:val="nil"/>
              <w:bottom w:val="single" w:sz="4" w:space="0" w:color="000000"/>
              <w:right w:val="single" w:sz="4" w:space="0" w:color="000000"/>
            </w:tcBorders>
            <w:shd w:val="clear" w:color="auto" w:fill="auto"/>
            <w:noWrap/>
            <w:vAlign w:val="bottom"/>
            <w:hideMark/>
          </w:tcPr>
          <w:p w14:paraId="3ED9313D" w14:textId="37CE93EB"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19.00</w:t>
            </w:r>
          </w:p>
        </w:tc>
        <w:tc>
          <w:tcPr>
            <w:tcW w:w="597" w:type="dxa"/>
            <w:tcBorders>
              <w:top w:val="single" w:sz="4" w:space="0" w:color="000000"/>
              <w:left w:val="single" w:sz="4" w:space="0" w:color="000000"/>
              <w:bottom w:val="single" w:sz="4" w:space="0" w:color="000000"/>
              <w:right w:val="nil"/>
            </w:tcBorders>
            <w:shd w:val="clear" w:color="auto" w:fill="auto"/>
            <w:noWrap/>
            <w:vAlign w:val="bottom"/>
            <w:hideMark/>
          </w:tcPr>
          <w:p w14:paraId="2D42C6A8" w14:textId="7788645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4</w:t>
            </w:r>
          </w:p>
        </w:tc>
        <w:tc>
          <w:tcPr>
            <w:tcW w:w="597" w:type="dxa"/>
            <w:tcBorders>
              <w:top w:val="single" w:sz="4" w:space="0" w:color="000000"/>
              <w:left w:val="nil"/>
              <w:bottom w:val="single" w:sz="4" w:space="0" w:color="000000"/>
              <w:right w:val="nil"/>
            </w:tcBorders>
            <w:shd w:val="clear" w:color="auto" w:fill="auto"/>
            <w:noWrap/>
            <w:vAlign w:val="bottom"/>
            <w:hideMark/>
          </w:tcPr>
          <w:p w14:paraId="75CBD82B"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4</w:t>
            </w:r>
          </w:p>
        </w:tc>
        <w:tc>
          <w:tcPr>
            <w:tcW w:w="597" w:type="dxa"/>
            <w:tcBorders>
              <w:top w:val="single" w:sz="4" w:space="0" w:color="000000"/>
              <w:left w:val="nil"/>
              <w:bottom w:val="single" w:sz="4" w:space="0" w:color="000000"/>
              <w:right w:val="nil"/>
            </w:tcBorders>
            <w:shd w:val="clear" w:color="auto" w:fill="auto"/>
            <w:noWrap/>
            <w:vAlign w:val="bottom"/>
            <w:hideMark/>
          </w:tcPr>
          <w:p w14:paraId="2830F238"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4</w:t>
            </w:r>
          </w:p>
        </w:tc>
        <w:tc>
          <w:tcPr>
            <w:tcW w:w="597" w:type="dxa"/>
            <w:tcBorders>
              <w:top w:val="single" w:sz="4" w:space="0" w:color="000000"/>
              <w:left w:val="nil"/>
              <w:bottom w:val="single" w:sz="4" w:space="0" w:color="000000"/>
              <w:right w:val="nil"/>
            </w:tcBorders>
            <w:shd w:val="clear" w:color="auto" w:fill="auto"/>
            <w:noWrap/>
            <w:vAlign w:val="bottom"/>
            <w:hideMark/>
          </w:tcPr>
          <w:p w14:paraId="78C906E9"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4</w:t>
            </w:r>
          </w:p>
        </w:tc>
        <w:tc>
          <w:tcPr>
            <w:tcW w:w="597" w:type="dxa"/>
            <w:tcBorders>
              <w:top w:val="single" w:sz="4" w:space="0" w:color="000000"/>
              <w:left w:val="nil"/>
              <w:bottom w:val="single" w:sz="4" w:space="0" w:color="000000"/>
              <w:right w:val="nil"/>
            </w:tcBorders>
            <w:shd w:val="clear" w:color="auto" w:fill="auto"/>
            <w:noWrap/>
            <w:vAlign w:val="bottom"/>
            <w:hideMark/>
          </w:tcPr>
          <w:p w14:paraId="531B1E2A"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4</w:t>
            </w:r>
          </w:p>
        </w:tc>
        <w:tc>
          <w:tcPr>
            <w:tcW w:w="864" w:type="dxa"/>
            <w:tcBorders>
              <w:top w:val="single" w:sz="4" w:space="0" w:color="000000"/>
              <w:left w:val="nil"/>
              <w:bottom w:val="single" w:sz="4" w:space="0" w:color="000000"/>
              <w:right w:val="single" w:sz="4" w:space="0" w:color="000000"/>
            </w:tcBorders>
            <w:shd w:val="clear" w:color="auto" w:fill="auto"/>
            <w:noWrap/>
            <w:vAlign w:val="bottom"/>
            <w:hideMark/>
          </w:tcPr>
          <w:p w14:paraId="52612579" w14:textId="77777777" w:rsidR="00622DC5" w:rsidRPr="00622DC5" w:rsidRDefault="00622DC5" w:rsidP="00622DC5">
            <w:pPr>
              <w:spacing w:after="0" w:line="240" w:lineRule="auto"/>
              <w:jc w:val="right"/>
              <w:rPr>
                <w:rFonts w:ascii="Calibri" w:eastAsia="Times New Roman" w:hAnsi="Calibri" w:cs="Calibri"/>
                <w:color w:val="000000"/>
                <w:lang w:val="en-US"/>
              </w:rPr>
            </w:pPr>
            <w:r w:rsidRPr="00622DC5">
              <w:rPr>
                <w:rFonts w:ascii="Calibri" w:eastAsia="Times New Roman" w:hAnsi="Calibri" w:cs="Calibri"/>
                <w:color w:val="000000"/>
                <w:lang w:val="en-US"/>
              </w:rPr>
              <w:t>20.00</w:t>
            </w:r>
          </w:p>
        </w:tc>
      </w:tr>
    </w:tbl>
    <w:p w14:paraId="61FA39E6" w14:textId="0A4684FF" w:rsidR="005434CB" w:rsidRDefault="00622DC5" w:rsidP="005E3D99">
      <w:pPr>
        <w:spacing w:line="480" w:lineRule="auto"/>
        <w:jc w:val="both"/>
        <w:rPr>
          <w:rFonts w:ascii="Times New Roman" w:hAnsi="Times New Roman" w:cs="Times New Roman"/>
          <w:bCs/>
          <w:sz w:val="24"/>
          <w:szCs w:val="24"/>
        </w:rPr>
      </w:pPr>
      <w:r w:rsidRPr="00D11D4F">
        <w:rPr>
          <w:rFonts w:ascii="Times New Roman" w:hAnsi="Times New Roman" w:cs="Times New Roman"/>
          <w:b/>
          <w:noProof/>
          <w:sz w:val="24"/>
          <w:szCs w:val="24"/>
          <w14:ligatures w14:val="standardContextual"/>
        </w:rPr>
        <mc:AlternateContent>
          <mc:Choice Requires="wps">
            <w:drawing>
              <wp:anchor distT="0" distB="0" distL="114300" distR="114300" simplePos="0" relativeHeight="251701248" behindDoc="0" locked="0" layoutInCell="1" allowOverlap="1" wp14:anchorId="18C5383A" wp14:editId="1AFF4CE9">
                <wp:simplePos x="0" y="0"/>
                <wp:positionH relativeFrom="margin">
                  <wp:posOffset>342900</wp:posOffset>
                </wp:positionH>
                <wp:positionV relativeFrom="paragraph">
                  <wp:posOffset>-147320</wp:posOffset>
                </wp:positionV>
                <wp:extent cx="4600575" cy="342900"/>
                <wp:effectExtent l="0" t="0" r="0" b="0"/>
                <wp:wrapNone/>
                <wp:docPr id="587366172" name="Rectangle 21"/>
                <wp:cNvGraphicFramePr/>
                <a:graphic xmlns:a="http://schemas.openxmlformats.org/drawingml/2006/main">
                  <a:graphicData uri="http://schemas.microsoft.com/office/word/2010/wordprocessingShape">
                    <wps:wsp>
                      <wps:cNvSpPr/>
                      <wps:spPr>
                        <a:xfrm>
                          <a:off x="0" y="0"/>
                          <a:ext cx="4600575" cy="3429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E46C524" w14:textId="677D6895" w:rsidR="00622DC5" w:rsidRDefault="00622DC5" w:rsidP="00622DC5">
                            <w:pPr>
                              <w:jc w:val="center"/>
                              <w:rPr>
                                <w:rFonts w:ascii="Times New Roman" w:hAnsi="Times New Roman" w:cs="Times New Roman"/>
                                <w:b/>
                                <w:sz w:val="24"/>
                                <w:szCs w:val="24"/>
                              </w:rPr>
                            </w:pPr>
                            <w:r>
                              <w:rPr>
                                <w:rFonts w:ascii="Times New Roman" w:hAnsi="Times New Roman" w:cs="Times New Roman"/>
                                <w:b/>
                                <w:sz w:val="24"/>
                                <w:szCs w:val="24"/>
                              </w:rPr>
                              <w:t>DAN PEMANFAATAN TI</w:t>
                            </w:r>
                            <w:r>
                              <w:rPr>
                                <w:rFonts w:ascii="Times New Roman" w:hAnsi="Times New Roman" w:cs="Times New Roman"/>
                                <w:b/>
                                <w:sz w:val="24"/>
                                <w:szCs w:val="24"/>
                              </w:rPr>
                              <w:t xml:space="preserve"> (X</w:t>
                            </w:r>
                            <w:r>
                              <w:rPr>
                                <w:rFonts w:ascii="Times New Roman" w:hAnsi="Times New Roman" w:cs="Times New Roman"/>
                                <w:b/>
                                <w:sz w:val="24"/>
                                <w:szCs w:val="24"/>
                                <w:vertAlign w:val="subscript"/>
                              </w:rPr>
                              <w:t>2</w:t>
                            </w:r>
                            <w:r>
                              <w:rPr>
                                <w:rFonts w:ascii="Times New Roman" w:hAnsi="Times New Roman" w:cs="Times New Roman"/>
                                <w:b/>
                                <w:sz w:val="24"/>
                                <w:szCs w:val="24"/>
                              </w:rPr>
                              <w:t>)</w:t>
                            </w:r>
                          </w:p>
                          <w:p w14:paraId="1C05C5F4" w14:textId="77777777" w:rsidR="00622DC5" w:rsidRPr="00DC4020" w:rsidRDefault="00622DC5" w:rsidP="00622DC5">
                            <w:pPr>
                              <w:jc w:val="center"/>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C5383A" id="_x0000_s1048" style="position:absolute;left:0;text-align:left;margin-left:27pt;margin-top:-11.6pt;width:362.25pt;height:27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" filled="f" stroked="f">
                <v:textbox>
                  <w:txbxContent>
                    <w:p w14:paraId="1E46C524" w14:textId="677D6895" w:rsidR="00622DC5" w:rsidRDefault="00622DC5" w:rsidP="00622DC5">
                      <w:pPr>
                        <w:jc w:val="center"/>
                        <w:rPr>
                          <w:rFonts w:ascii="Times New Roman" w:hAnsi="Times New Roman" w:cs="Times New Roman"/>
                          <w:b/>
                          <w:sz w:val="24"/>
                          <w:szCs w:val="24"/>
                        </w:rPr>
                      </w:pPr>
                      <w:r>
                        <w:rPr>
                          <w:rFonts w:ascii="Times New Roman" w:hAnsi="Times New Roman" w:cs="Times New Roman"/>
                          <w:b/>
                          <w:sz w:val="24"/>
                          <w:szCs w:val="24"/>
                        </w:rPr>
                        <w:t>DAN PEMANFAATAN TI</w:t>
                      </w:r>
                      <w:r>
                        <w:rPr>
                          <w:rFonts w:ascii="Times New Roman" w:hAnsi="Times New Roman" w:cs="Times New Roman"/>
                          <w:b/>
                          <w:sz w:val="24"/>
                          <w:szCs w:val="24"/>
                        </w:rPr>
                        <w:t xml:space="preserve"> (X</w:t>
                      </w:r>
                      <w:r>
                        <w:rPr>
                          <w:rFonts w:ascii="Times New Roman" w:hAnsi="Times New Roman" w:cs="Times New Roman"/>
                          <w:b/>
                          <w:sz w:val="24"/>
                          <w:szCs w:val="24"/>
                          <w:vertAlign w:val="subscript"/>
                        </w:rPr>
                        <w:t>2</w:t>
                      </w:r>
                      <w:r>
                        <w:rPr>
                          <w:rFonts w:ascii="Times New Roman" w:hAnsi="Times New Roman" w:cs="Times New Roman"/>
                          <w:b/>
                          <w:sz w:val="24"/>
                          <w:szCs w:val="24"/>
                        </w:rPr>
                        <w:t>)</w:t>
                      </w:r>
                    </w:p>
                    <w:p w14:paraId="1C05C5F4" w14:textId="77777777" w:rsidR="00622DC5" w:rsidRPr="00DC4020" w:rsidRDefault="00622DC5" w:rsidP="00622DC5">
                      <w:pPr>
                        <w:jc w:val="center"/>
                        <w:rPr>
                          <w:b/>
                        </w:rPr>
                      </w:pPr>
                    </w:p>
                  </w:txbxContent>
                </v:textbox>
                <w10:wrap anchorx="margin"/>
              </v:rect>
            </w:pict>
          </mc:Fallback>
        </mc:AlternateContent>
      </w:r>
      <w:r w:rsidR="00DC4020" w:rsidRPr="00D11D4F">
        <w:rPr>
          <w:rFonts w:ascii="Times New Roman" w:hAnsi="Times New Roman" w:cs="Times New Roman"/>
          <w:b/>
          <w:noProof/>
          <w:sz w:val="24"/>
          <w:szCs w:val="24"/>
          <w14:ligatures w14:val="standardContextual"/>
        </w:rPr>
        <mc:AlternateContent>
          <mc:Choice Requires="wps">
            <w:drawing>
              <wp:anchor distT="0" distB="0" distL="114300" distR="114300" simplePos="0" relativeHeight="251699200" behindDoc="0" locked="0" layoutInCell="1" allowOverlap="1" wp14:anchorId="51FF6AF7" wp14:editId="4533890E">
                <wp:simplePos x="0" y="0"/>
                <wp:positionH relativeFrom="margin">
                  <wp:posOffset>347345</wp:posOffset>
                </wp:positionH>
                <wp:positionV relativeFrom="paragraph">
                  <wp:posOffset>-342900</wp:posOffset>
                </wp:positionV>
                <wp:extent cx="4600575" cy="342900"/>
                <wp:effectExtent l="0" t="0" r="0" b="0"/>
                <wp:wrapNone/>
                <wp:docPr id="740539336" name="Rectangle 21"/>
                <wp:cNvGraphicFramePr/>
                <a:graphic xmlns:a="http://schemas.openxmlformats.org/drawingml/2006/main">
                  <a:graphicData uri="http://schemas.microsoft.com/office/word/2010/wordprocessingShape">
                    <wps:wsp>
                      <wps:cNvSpPr/>
                      <wps:spPr>
                        <a:xfrm>
                          <a:off x="0" y="0"/>
                          <a:ext cx="4600575" cy="3429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8ECEFA4" w14:textId="7F5DD6BE" w:rsidR="00622DC5" w:rsidRDefault="00DC4020" w:rsidP="00DC4020">
                            <w:pPr>
                              <w:jc w:val="center"/>
                              <w:rPr>
                                <w:rFonts w:ascii="Times New Roman" w:hAnsi="Times New Roman" w:cs="Times New Roman"/>
                                <w:b/>
                                <w:sz w:val="24"/>
                                <w:szCs w:val="24"/>
                              </w:rPr>
                            </w:pPr>
                            <w:r>
                              <w:rPr>
                                <w:rFonts w:ascii="Times New Roman" w:hAnsi="Times New Roman" w:cs="Times New Roman"/>
                                <w:b/>
                                <w:sz w:val="24"/>
                                <w:szCs w:val="24"/>
                              </w:rPr>
                              <w:t>TABULASI DATA VARIABEL KOMITMEN ORGANISASI (X</w:t>
                            </w:r>
                            <w:r>
                              <w:rPr>
                                <w:rFonts w:ascii="Times New Roman" w:hAnsi="Times New Roman" w:cs="Times New Roman"/>
                                <w:b/>
                                <w:sz w:val="24"/>
                                <w:szCs w:val="24"/>
                                <w:vertAlign w:val="subscript"/>
                              </w:rPr>
                              <w:t>1</w:t>
                            </w:r>
                            <w:r w:rsidR="00622DC5">
                              <w:rPr>
                                <w:rFonts w:ascii="Times New Roman" w:hAnsi="Times New Roman" w:cs="Times New Roman"/>
                                <w:b/>
                                <w:sz w:val="24"/>
                                <w:szCs w:val="24"/>
                              </w:rPr>
                              <w:t>)</w:t>
                            </w:r>
                          </w:p>
                          <w:p w14:paraId="4247F833" w14:textId="2E6D81C2" w:rsidR="00622DC5" w:rsidRPr="00DC4020" w:rsidRDefault="00622DC5" w:rsidP="00DC4020">
                            <w:pPr>
                              <w:jc w:val="center"/>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1FF6AF7" id="_x0000_s1049" style="position:absolute;left:0;text-align:left;margin-left:27.35pt;margin-top:-27pt;width:362.25pt;height:27pt;z-index:25169920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" filled="f" stroked="f">
                <v:textbox>
                  <w:txbxContent>
                    <w:p w14:paraId="38ECEFA4" w14:textId="7F5DD6BE" w:rsidR="00622DC5" w:rsidRDefault="00DC4020" w:rsidP="00DC4020">
                      <w:pPr>
                        <w:jc w:val="center"/>
                        <w:rPr>
                          <w:rFonts w:ascii="Times New Roman" w:hAnsi="Times New Roman" w:cs="Times New Roman"/>
                          <w:b/>
                          <w:sz w:val="24"/>
                          <w:szCs w:val="24"/>
                        </w:rPr>
                      </w:pPr>
                      <w:r>
                        <w:rPr>
                          <w:rFonts w:ascii="Times New Roman" w:hAnsi="Times New Roman" w:cs="Times New Roman"/>
                          <w:b/>
                          <w:sz w:val="24"/>
                          <w:szCs w:val="24"/>
                        </w:rPr>
                        <w:t>TABULASI DATA VARIABEL KOMITMEN ORGANISASI (X</w:t>
                      </w:r>
                      <w:r>
                        <w:rPr>
                          <w:rFonts w:ascii="Times New Roman" w:hAnsi="Times New Roman" w:cs="Times New Roman"/>
                          <w:b/>
                          <w:sz w:val="24"/>
                          <w:szCs w:val="24"/>
                          <w:vertAlign w:val="subscript"/>
                        </w:rPr>
                        <w:t>1</w:t>
                      </w:r>
                      <w:r w:rsidR="00622DC5">
                        <w:rPr>
                          <w:rFonts w:ascii="Times New Roman" w:hAnsi="Times New Roman" w:cs="Times New Roman"/>
                          <w:b/>
                          <w:sz w:val="24"/>
                          <w:szCs w:val="24"/>
                        </w:rPr>
                        <w:t>)</w:t>
                      </w:r>
                    </w:p>
                    <w:p w14:paraId="4247F833" w14:textId="2E6D81C2" w:rsidR="00622DC5" w:rsidRPr="00DC4020" w:rsidRDefault="00622DC5" w:rsidP="00DC4020">
                      <w:pPr>
                        <w:jc w:val="center"/>
                        <w:rPr>
                          <w:b/>
                        </w:rPr>
                      </w:pPr>
                    </w:p>
                  </w:txbxContent>
                </v:textbox>
                <w10:wrap anchorx="margin"/>
              </v:rect>
            </w:pict>
          </mc:Fallback>
        </mc:AlternateContent>
      </w:r>
      <w:r w:rsidR="00FF13A5" w:rsidRPr="00D11D4F">
        <w:rPr>
          <w:rFonts w:ascii="Times New Roman" w:hAnsi="Times New Roman" w:cs="Times New Roman"/>
          <w:b/>
          <w:noProof/>
          <w:sz w:val="24"/>
          <w:szCs w:val="24"/>
          <w14:ligatures w14:val="standardContextual"/>
        </w:rPr>
        <mc:AlternateContent>
          <mc:Choice Requires="wps">
            <w:drawing>
              <wp:anchor distT="0" distB="0" distL="114300" distR="114300" simplePos="0" relativeHeight="251697152" behindDoc="0" locked="0" layoutInCell="1" allowOverlap="1" wp14:anchorId="3A925A63" wp14:editId="2F1E8ED9">
                <wp:simplePos x="0" y="0"/>
                <wp:positionH relativeFrom="margin">
                  <wp:posOffset>-838200</wp:posOffset>
                </wp:positionH>
                <wp:positionV relativeFrom="paragraph">
                  <wp:posOffset>-577850</wp:posOffset>
                </wp:positionV>
                <wp:extent cx="3105150" cy="342900"/>
                <wp:effectExtent l="0" t="0" r="0" b="0"/>
                <wp:wrapNone/>
                <wp:docPr id="120126277" name="Rectangle 21"/>
                <wp:cNvGraphicFramePr/>
                <a:graphic xmlns:a="http://schemas.openxmlformats.org/drawingml/2006/main">
                  <a:graphicData uri="http://schemas.microsoft.com/office/word/2010/wordprocessingShape">
                    <wps:wsp>
                      <wps:cNvSpPr/>
                      <wps:spPr>
                        <a:xfrm>
                          <a:off x="0" y="0"/>
                          <a:ext cx="3105150" cy="3429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9B22BCD" w14:textId="6D97A5CE" w:rsidR="00FF13A5" w:rsidRPr="00FF13A5" w:rsidRDefault="00FF13A5" w:rsidP="00FF13A5">
                            <w:pPr>
                              <w:jc w:val="center"/>
                              <w:rPr>
                                <w:b/>
                              </w:rPr>
                            </w:pPr>
                            <w:r w:rsidRPr="00FF13A5">
                              <w:rPr>
                                <w:rFonts w:ascii="Times New Roman" w:hAnsi="Times New Roman" w:cs="Times New Roman"/>
                                <w:b/>
                                <w:sz w:val="24"/>
                                <w:szCs w:val="24"/>
                              </w:rPr>
                              <w:t>Lampiran 2. Tabulasi Data variabel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A925A63" id="_x0000_s1050" style="position:absolute;left:0;text-align:left;margin-left:-66pt;margin-top:-45.5pt;width:244.5pt;height:27pt;z-index:2516971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" filled="f" stroked="f">
                <v:textbox>
                  <w:txbxContent>
                    <w:p w14:paraId="19B22BCD" w14:textId="6D97A5CE" w:rsidR="00FF13A5" w:rsidRPr="00FF13A5" w:rsidRDefault="00FF13A5" w:rsidP="00FF13A5">
                      <w:pPr>
                        <w:jc w:val="center"/>
                        <w:rPr>
                          <w:b/>
                        </w:rPr>
                      </w:pPr>
                      <w:r w:rsidRPr="00FF13A5">
                        <w:rPr>
                          <w:rFonts w:ascii="Times New Roman" w:hAnsi="Times New Roman" w:cs="Times New Roman"/>
                          <w:b/>
                          <w:sz w:val="24"/>
                          <w:szCs w:val="24"/>
                        </w:rPr>
                        <w:t>Lampiran 2. Tabulasi Data variabel</w:t>
                      </w:r>
                    </w:p>
                  </w:txbxContent>
                </v:textbox>
                <w10:wrap anchorx="margin"/>
              </v:rect>
            </w:pict>
          </mc:Fallback>
        </mc:AlternateContent>
      </w:r>
      <w:r w:rsidR="00F90D89">
        <w:rPr>
          <w:rFonts w:ascii="Times New Roman" w:hAnsi="Times New Roman" w:cs="Times New Roman"/>
          <w:bCs/>
          <w:sz w:val="24"/>
          <w:szCs w:val="24"/>
        </w:rPr>
        <w:t xml:space="preserve"> </w:t>
      </w:r>
    </w:p>
    <w:p w14:paraId="0D0B8B38" w14:textId="77777777" w:rsidR="00DC4020" w:rsidRPr="00DC4020" w:rsidRDefault="00DC4020" w:rsidP="00DC4020">
      <w:pPr>
        <w:rPr>
          <w:rFonts w:ascii="Times New Roman" w:hAnsi="Times New Roman" w:cs="Times New Roman"/>
          <w:sz w:val="24"/>
          <w:szCs w:val="24"/>
        </w:rPr>
      </w:pPr>
    </w:p>
    <w:p w14:paraId="0CDA7D5C" w14:textId="77777777" w:rsidR="00DC4020" w:rsidRPr="00DC4020" w:rsidRDefault="00DC4020" w:rsidP="00DC4020">
      <w:pPr>
        <w:rPr>
          <w:rFonts w:ascii="Times New Roman" w:hAnsi="Times New Roman" w:cs="Times New Roman"/>
          <w:sz w:val="24"/>
          <w:szCs w:val="24"/>
        </w:rPr>
      </w:pPr>
    </w:p>
    <w:p w14:paraId="0C13EE55" w14:textId="40D8C05B" w:rsidR="00DC4020" w:rsidRPr="00DC4020" w:rsidRDefault="00622DC5" w:rsidP="00DC4020">
      <w:pPr>
        <w:rPr>
          <w:rFonts w:ascii="Times New Roman" w:hAnsi="Times New Roman" w:cs="Times New Roman"/>
          <w:sz w:val="24"/>
          <w:szCs w:val="24"/>
        </w:rPr>
      </w:pPr>
      <w:r w:rsidRPr="00D11D4F">
        <w:rPr>
          <w:rFonts w:ascii="Times New Roman" w:hAnsi="Times New Roman" w:cs="Times New Roman"/>
          <w:b/>
          <w:noProof/>
          <w:sz w:val="24"/>
          <w:szCs w:val="24"/>
          <w14:ligatures w14:val="standardContextual"/>
        </w:rPr>
        <w:lastRenderedPageBreak/>
        <mc:AlternateContent>
          <mc:Choice Requires="wps">
            <w:drawing>
              <wp:anchor distT="0" distB="0" distL="114300" distR="114300" simplePos="0" relativeHeight="251705344" behindDoc="0" locked="0" layoutInCell="1" allowOverlap="1" wp14:anchorId="0E206C8A" wp14:editId="56583A46">
                <wp:simplePos x="0" y="0"/>
                <wp:positionH relativeFrom="margin">
                  <wp:align>left</wp:align>
                </wp:positionH>
                <wp:positionV relativeFrom="paragraph">
                  <wp:posOffset>252095</wp:posOffset>
                </wp:positionV>
                <wp:extent cx="4600575" cy="342900"/>
                <wp:effectExtent l="0" t="0" r="0" b="0"/>
                <wp:wrapNone/>
                <wp:docPr id="1894986284" name="Rectangle 21"/>
                <wp:cNvGraphicFramePr/>
                <a:graphic xmlns:a="http://schemas.openxmlformats.org/drawingml/2006/main">
                  <a:graphicData uri="http://schemas.microsoft.com/office/word/2010/wordprocessingShape">
                    <wps:wsp>
                      <wps:cNvSpPr/>
                      <wps:spPr>
                        <a:xfrm>
                          <a:off x="0" y="0"/>
                          <a:ext cx="4600575" cy="3429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DEE469A" w14:textId="7CC012C1" w:rsidR="00622DC5" w:rsidRDefault="00622DC5" w:rsidP="00622DC5">
                            <w:pPr>
                              <w:jc w:val="center"/>
                              <w:rPr>
                                <w:rFonts w:ascii="Times New Roman" w:hAnsi="Times New Roman" w:cs="Times New Roman"/>
                                <w:b/>
                                <w:sz w:val="24"/>
                                <w:szCs w:val="24"/>
                              </w:rPr>
                            </w:pPr>
                            <w:r>
                              <w:rPr>
                                <w:rFonts w:ascii="Times New Roman" w:hAnsi="Times New Roman" w:cs="Times New Roman"/>
                                <w:b/>
                                <w:sz w:val="24"/>
                                <w:szCs w:val="24"/>
                              </w:rPr>
                              <w:t>DAN KUALITAS LAPORAN KEUANGAN</w:t>
                            </w:r>
                            <w:r>
                              <w:rPr>
                                <w:rFonts w:ascii="Times New Roman" w:hAnsi="Times New Roman" w:cs="Times New Roman"/>
                                <w:b/>
                                <w:sz w:val="24"/>
                                <w:szCs w:val="24"/>
                              </w:rPr>
                              <w:t xml:space="preserve"> (</w:t>
                            </w:r>
                            <w:r>
                              <w:rPr>
                                <w:rFonts w:ascii="Times New Roman" w:hAnsi="Times New Roman" w:cs="Times New Roman"/>
                                <w:b/>
                                <w:sz w:val="24"/>
                                <w:szCs w:val="24"/>
                              </w:rPr>
                              <w:t>Y</w:t>
                            </w:r>
                            <w:r>
                              <w:rPr>
                                <w:rFonts w:ascii="Times New Roman" w:hAnsi="Times New Roman" w:cs="Times New Roman"/>
                                <w:b/>
                                <w:sz w:val="24"/>
                                <w:szCs w:val="24"/>
                              </w:rPr>
                              <w:t>)</w:t>
                            </w:r>
                          </w:p>
                          <w:p w14:paraId="191766E0" w14:textId="77777777" w:rsidR="00622DC5" w:rsidRPr="00DC4020" w:rsidRDefault="00622DC5" w:rsidP="00622DC5">
                            <w:pPr>
                              <w:jc w:val="center"/>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E206C8A" id="_x0000_s1051" style="position:absolute;margin-left:0;margin-top:19.85pt;width:362.25pt;height:27pt;z-index:25170534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" filled="f" stroked="f">
                <v:textbox>
                  <w:txbxContent>
                    <w:p w14:paraId="5DEE469A" w14:textId="7CC012C1" w:rsidR="00622DC5" w:rsidRDefault="00622DC5" w:rsidP="00622DC5">
                      <w:pPr>
                        <w:jc w:val="center"/>
                        <w:rPr>
                          <w:rFonts w:ascii="Times New Roman" w:hAnsi="Times New Roman" w:cs="Times New Roman"/>
                          <w:b/>
                          <w:sz w:val="24"/>
                          <w:szCs w:val="24"/>
                        </w:rPr>
                      </w:pPr>
                      <w:r>
                        <w:rPr>
                          <w:rFonts w:ascii="Times New Roman" w:hAnsi="Times New Roman" w:cs="Times New Roman"/>
                          <w:b/>
                          <w:sz w:val="24"/>
                          <w:szCs w:val="24"/>
                        </w:rPr>
                        <w:t>DAN KUALITAS LAPORAN KEUANGAN</w:t>
                      </w:r>
                      <w:r>
                        <w:rPr>
                          <w:rFonts w:ascii="Times New Roman" w:hAnsi="Times New Roman" w:cs="Times New Roman"/>
                          <w:b/>
                          <w:sz w:val="24"/>
                          <w:szCs w:val="24"/>
                        </w:rPr>
                        <w:t xml:space="preserve"> (</w:t>
                      </w:r>
                      <w:r>
                        <w:rPr>
                          <w:rFonts w:ascii="Times New Roman" w:hAnsi="Times New Roman" w:cs="Times New Roman"/>
                          <w:b/>
                          <w:sz w:val="24"/>
                          <w:szCs w:val="24"/>
                        </w:rPr>
                        <w:t>Y</w:t>
                      </w:r>
                      <w:r>
                        <w:rPr>
                          <w:rFonts w:ascii="Times New Roman" w:hAnsi="Times New Roman" w:cs="Times New Roman"/>
                          <w:b/>
                          <w:sz w:val="24"/>
                          <w:szCs w:val="24"/>
                        </w:rPr>
                        <w:t>)</w:t>
                      </w:r>
                    </w:p>
                    <w:p w14:paraId="191766E0" w14:textId="77777777" w:rsidR="00622DC5" w:rsidRPr="00DC4020" w:rsidRDefault="00622DC5" w:rsidP="00622DC5">
                      <w:pPr>
                        <w:jc w:val="center"/>
                        <w:rPr>
                          <w:b/>
                        </w:rPr>
                      </w:pPr>
                    </w:p>
                  </w:txbxContent>
                </v:textbox>
                <w10:wrap anchorx="margin"/>
              </v:rect>
            </w:pict>
          </mc:Fallback>
        </mc:AlternateContent>
      </w:r>
      <w:r w:rsidRPr="00D11D4F">
        <w:rPr>
          <w:rFonts w:ascii="Times New Roman" w:hAnsi="Times New Roman" w:cs="Times New Roman"/>
          <w:b/>
          <w:noProof/>
          <w:sz w:val="24"/>
          <w:szCs w:val="24"/>
          <w14:ligatures w14:val="standardContextual"/>
        </w:rPr>
        <mc:AlternateContent>
          <mc:Choice Requires="wps">
            <w:drawing>
              <wp:anchor distT="0" distB="0" distL="114300" distR="114300" simplePos="0" relativeHeight="251703296" behindDoc="0" locked="0" layoutInCell="1" allowOverlap="1" wp14:anchorId="3A91FC55" wp14:editId="0D8A2771">
                <wp:simplePos x="0" y="0"/>
                <wp:positionH relativeFrom="margin">
                  <wp:posOffset>0</wp:posOffset>
                </wp:positionH>
                <wp:positionV relativeFrom="paragraph">
                  <wp:posOffset>0</wp:posOffset>
                </wp:positionV>
                <wp:extent cx="4600575" cy="342900"/>
                <wp:effectExtent l="0" t="0" r="0" b="0"/>
                <wp:wrapNone/>
                <wp:docPr id="626032946" name="Rectangle 21"/>
                <wp:cNvGraphicFramePr/>
                <a:graphic xmlns:a="http://schemas.openxmlformats.org/drawingml/2006/main">
                  <a:graphicData uri="http://schemas.microsoft.com/office/word/2010/wordprocessingShape">
                    <wps:wsp>
                      <wps:cNvSpPr/>
                      <wps:spPr>
                        <a:xfrm>
                          <a:off x="0" y="0"/>
                          <a:ext cx="4600575" cy="3429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1221955" w14:textId="3A1F4D89" w:rsidR="00622DC5" w:rsidRDefault="00622DC5" w:rsidP="00622DC5">
                            <w:pPr>
                              <w:jc w:val="center"/>
                              <w:rPr>
                                <w:rFonts w:ascii="Times New Roman" w:hAnsi="Times New Roman" w:cs="Times New Roman"/>
                                <w:b/>
                                <w:sz w:val="24"/>
                                <w:szCs w:val="24"/>
                              </w:rPr>
                            </w:pPr>
                            <w:r>
                              <w:rPr>
                                <w:rFonts w:ascii="Times New Roman" w:hAnsi="Times New Roman" w:cs="Times New Roman"/>
                                <w:b/>
                                <w:sz w:val="24"/>
                                <w:szCs w:val="24"/>
                              </w:rPr>
                              <w:t>TABULASI DATA VARIABEL KOMITMEN ORGANISASI (X</w:t>
                            </w:r>
                            <w:r>
                              <w:rPr>
                                <w:rFonts w:ascii="Times New Roman" w:hAnsi="Times New Roman" w:cs="Times New Roman"/>
                                <w:b/>
                                <w:sz w:val="24"/>
                                <w:szCs w:val="24"/>
                                <w:vertAlign w:val="subscript"/>
                              </w:rPr>
                              <w:t>3</w:t>
                            </w:r>
                            <w:r>
                              <w:rPr>
                                <w:rFonts w:ascii="Times New Roman" w:hAnsi="Times New Roman" w:cs="Times New Roman"/>
                                <w:b/>
                                <w:sz w:val="24"/>
                                <w:szCs w:val="24"/>
                              </w:rPr>
                              <w:t>)</w:t>
                            </w:r>
                          </w:p>
                          <w:p w14:paraId="2432BFBA" w14:textId="77777777" w:rsidR="00622DC5" w:rsidRPr="00DC4020" w:rsidRDefault="00622DC5" w:rsidP="00622DC5">
                            <w:pPr>
                              <w:jc w:val="center"/>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A91FC55" id="_x0000_s1052" style="position:absolute;margin-left:0;margin-top:0;width:362.25pt;height:27pt;z-index:25170329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" filled="f" stroked="f">
                <v:textbox>
                  <w:txbxContent>
                    <w:p w14:paraId="51221955" w14:textId="3A1F4D89" w:rsidR="00622DC5" w:rsidRDefault="00622DC5" w:rsidP="00622DC5">
                      <w:pPr>
                        <w:jc w:val="center"/>
                        <w:rPr>
                          <w:rFonts w:ascii="Times New Roman" w:hAnsi="Times New Roman" w:cs="Times New Roman"/>
                          <w:b/>
                          <w:sz w:val="24"/>
                          <w:szCs w:val="24"/>
                        </w:rPr>
                      </w:pPr>
                      <w:r>
                        <w:rPr>
                          <w:rFonts w:ascii="Times New Roman" w:hAnsi="Times New Roman" w:cs="Times New Roman"/>
                          <w:b/>
                          <w:sz w:val="24"/>
                          <w:szCs w:val="24"/>
                        </w:rPr>
                        <w:t>TABULASI DATA VARIABEL KOMITMEN ORGANISASI (X</w:t>
                      </w:r>
                      <w:r>
                        <w:rPr>
                          <w:rFonts w:ascii="Times New Roman" w:hAnsi="Times New Roman" w:cs="Times New Roman"/>
                          <w:b/>
                          <w:sz w:val="24"/>
                          <w:szCs w:val="24"/>
                          <w:vertAlign w:val="subscript"/>
                        </w:rPr>
                        <w:t>3</w:t>
                      </w:r>
                      <w:r>
                        <w:rPr>
                          <w:rFonts w:ascii="Times New Roman" w:hAnsi="Times New Roman" w:cs="Times New Roman"/>
                          <w:b/>
                          <w:sz w:val="24"/>
                          <w:szCs w:val="24"/>
                        </w:rPr>
                        <w:t>)</w:t>
                      </w:r>
                    </w:p>
                    <w:p w14:paraId="2432BFBA" w14:textId="77777777" w:rsidR="00622DC5" w:rsidRPr="00DC4020" w:rsidRDefault="00622DC5" w:rsidP="00622DC5">
                      <w:pPr>
                        <w:jc w:val="center"/>
                        <w:rPr>
                          <w:b/>
                        </w:rPr>
                      </w:pPr>
                    </w:p>
                  </w:txbxContent>
                </v:textbox>
                <w10:wrap anchorx="margin"/>
              </v:rect>
            </w:pict>
          </mc:Fallback>
        </mc:AlternateContent>
      </w:r>
    </w:p>
    <w:tbl>
      <w:tblPr>
        <w:tblpPr w:leftFromText="180" w:rightFromText="180" w:vertAnchor="text" w:horzAnchor="margin" w:tblpY="399"/>
        <w:tblW w:w="7539" w:type="dxa"/>
        <w:tblLook w:val="04A0" w:firstRow="1" w:lastRow="0" w:firstColumn="1" w:lastColumn="0" w:noHBand="0" w:noVBand="1"/>
      </w:tblPr>
      <w:tblGrid>
        <w:gridCol w:w="510"/>
        <w:gridCol w:w="599"/>
        <w:gridCol w:w="599"/>
        <w:gridCol w:w="599"/>
        <w:gridCol w:w="599"/>
        <w:gridCol w:w="599"/>
        <w:gridCol w:w="867"/>
        <w:gridCol w:w="460"/>
        <w:gridCol w:w="432"/>
        <w:gridCol w:w="432"/>
        <w:gridCol w:w="432"/>
        <w:gridCol w:w="432"/>
        <w:gridCol w:w="979"/>
      </w:tblGrid>
      <w:tr w:rsidR="00714E99" w:rsidRPr="00714E99" w14:paraId="3A716A42" w14:textId="77777777" w:rsidTr="00714E99">
        <w:trPr>
          <w:trHeight w:val="300"/>
        </w:trPr>
        <w:tc>
          <w:tcPr>
            <w:tcW w:w="510" w:type="dxa"/>
            <w:tcBorders>
              <w:top w:val="single" w:sz="4" w:space="0" w:color="000000"/>
              <w:left w:val="single" w:sz="4" w:space="0" w:color="000000"/>
              <w:bottom w:val="nil"/>
              <w:right w:val="nil"/>
            </w:tcBorders>
            <w:shd w:val="clear" w:color="000000" w:fill="000000"/>
            <w:noWrap/>
            <w:vAlign w:val="bottom"/>
            <w:hideMark/>
          </w:tcPr>
          <w:p w14:paraId="6AFA7BCC" w14:textId="77777777" w:rsidR="00714E99" w:rsidRPr="00714E99" w:rsidRDefault="00714E99" w:rsidP="00714E99">
            <w:pPr>
              <w:spacing w:after="0" w:line="240" w:lineRule="auto"/>
              <w:rPr>
                <w:rFonts w:ascii="Calibri" w:eastAsia="Times New Roman" w:hAnsi="Calibri" w:cs="Calibri"/>
                <w:b/>
                <w:bCs/>
                <w:color w:val="FFFFFF"/>
                <w:lang w:val="en-US"/>
              </w:rPr>
            </w:pPr>
            <w:r w:rsidRPr="00714E99">
              <w:rPr>
                <w:rFonts w:ascii="Calibri" w:eastAsia="Times New Roman" w:hAnsi="Calibri" w:cs="Calibri"/>
                <w:b/>
                <w:bCs/>
                <w:color w:val="FFFFFF"/>
                <w:lang w:val="en-US"/>
              </w:rPr>
              <w:t>NO</w:t>
            </w:r>
          </w:p>
        </w:tc>
        <w:tc>
          <w:tcPr>
            <w:tcW w:w="599" w:type="dxa"/>
            <w:tcBorders>
              <w:top w:val="single" w:sz="4" w:space="0" w:color="000000"/>
              <w:left w:val="nil"/>
              <w:bottom w:val="nil"/>
              <w:right w:val="nil"/>
            </w:tcBorders>
            <w:shd w:val="clear" w:color="000000" w:fill="000000"/>
            <w:noWrap/>
            <w:vAlign w:val="bottom"/>
            <w:hideMark/>
          </w:tcPr>
          <w:p w14:paraId="266C22F8" w14:textId="77777777" w:rsidR="00714E99" w:rsidRPr="00714E99" w:rsidRDefault="00714E99" w:rsidP="00714E99">
            <w:pPr>
              <w:spacing w:after="0" w:line="240" w:lineRule="auto"/>
              <w:rPr>
                <w:rFonts w:ascii="Calibri" w:eastAsia="Times New Roman" w:hAnsi="Calibri" w:cs="Calibri"/>
                <w:b/>
                <w:bCs/>
                <w:color w:val="FFFFFF"/>
                <w:lang w:val="en-US"/>
              </w:rPr>
            </w:pPr>
            <w:r w:rsidRPr="00714E99">
              <w:rPr>
                <w:rFonts w:ascii="Calibri" w:eastAsia="Times New Roman" w:hAnsi="Calibri" w:cs="Calibri"/>
                <w:b/>
                <w:bCs/>
                <w:color w:val="FFFFFF"/>
                <w:lang w:val="en-US"/>
              </w:rPr>
              <w:t>x3.1</w:t>
            </w:r>
          </w:p>
        </w:tc>
        <w:tc>
          <w:tcPr>
            <w:tcW w:w="599" w:type="dxa"/>
            <w:tcBorders>
              <w:top w:val="single" w:sz="4" w:space="0" w:color="000000"/>
              <w:left w:val="nil"/>
              <w:bottom w:val="nil"/>
              <w:right w:val="nil"/>
            </w:tcBorders>
            <w:shd w:val="clear" w:color="000000" w:fill="000000"/>
            <w:noWrap/>
            <w:vAlign w:val="bottom"/>
            <w:hideMark/>
          </w:tcPr>
          <w:p w14:paraId="1D864043" w14:textId="77777777" w:rsidR="00714E99" w:rsidRPr="00714E99" w:rsidRDefault="00714E99" w:rsidP="00714E99">
            <w:pPr>
              <w:spacing w:after="0" w:line="240" w:lineRule="auto"/>
              <w:rPr>
                <w:rFonts w:ascii="Calibri" w:eastAsia="Times New Roman" w:hAnsi="Calibri" w:cs="Calibri"/>
                <w:b/>
                <w:bCs/>
                <w:color w:val="FFFFFF"/>
                <w:lang w:val="en-US"/>
              </w:rPr>
            </w:pPr>
            <w:r w:rsidRPr="00714E99">
              <w:rPr>
                <w:rFonts w:ascii="Calibri" w:eastAsia="Times New Roman" w:hAnsi="Calibri" w:cs="Calibri"/>
                <w:b/>
                <w:bCs/>
                <w:color w:val="FFFFFF"/>
                <w:lang w:val="en-US"/>
              </w:rPr>
              <w:t>x3.2</w:t>
            </w:r>
          </w:p>
        </w:tc>
        <w:tc>
          <w:tcPr>
            <w:tcW w:w="599" w:type="dxa"/>
            <w:tcBorders>
              <w:top w:val="single" w:sz="4" w:space="0" w:color="000000"/>
              <w:left w:val="nil"/>
              <w:bottom w:val="nil"/>
              <w:right w:val="nil"/>
            </w:tcBorders>
            <w:shd w:val="clear" w:color="000000" w:fill="000000"/>
            <w:noWrap/>
            <w:vAlign w:val="bottom"/>
            <w:hideMark/>
          </w:tcPr>
          <w:p w14:paraId="425C1EB6" w14:textId="77777777" w:rsidR="00714E99" w:rsidRPr="00714E99" w:rsidRDefault="00714E99" w:rsidP="00714E99">
            <w:pPr>
              <w:spacing w:after="0" w:line="240" w:lineRule="auto"/>
              <w:rPr>
                <w:rFonts w:ascii="Calibri" w:eastAsia="Times New Roman" w:hAnsi="Calibri" w:cs="Calibri"/>
                <w:b/>
                <w:bCs/>
                <w:color w:val="FFFFFF"/>
                <w:lang w:val="en-US"/>
              </w:rPr>
            </w:pPr>
            <w:r w:rsidRPr="00714E99">
              <w:rPr>
                <w:rFonts w:ascii="Calibri" w:eastAsia="Times New Roman" w:hAnsi="Calibri" w:cs="Calibri"/>
                <w:b/>
                <w:bCs/>
                <w:color w:val="FFFFFF"/>
                <w:lang w:val="en-US"/>
              </w:rPr>
              <w:t>x3.3</w:t>
            </w:r>
          </w:p>
        </w:tc>
        <w:tc>
          <w:tcPr>
            <w:tcW w:w="599" w:type="dxa"/>
            <w:tcBorders>
              <w:top w:val="single" w:sz="4" w:space="0" w:color="000000"/>
              <w:left w:val="nil"/>
              <w:bottom w:val="nil"/>
              <w:right w:val="nil"/>
            </w:tcBorders>
            <w:shd w:val="clear" w:color="000000" w:fill="000000"/>
            <w:noWrap/>
            <w:vAlign w:val="bottom"/>
            <w:hideMark/>
          </w:tcPr>
          <w:p w14:paraId="6312F3D2" w14:textId="77777777" w:rsidR="00714E99" w:rsidRPr="00714E99" w:rsidRDefault="00714E99" w:rsidP="00714E99">
            <w:pPr>
              <w:spacing w:after="0" w:line="240" w:lineRule="auto"/>
              <w:rPr>
                <w:rFonts w:ascii="Calibri" w:eastAsia="Times New Roman" w:hAnsi="Calibri" w:cs="Calibri"/>
                <w:b/>
                <w:bCs/>
                <w:color w:val="FFFFFF"/>
                <w:lang w:val="en-US"/>
              </w:rPr>
            </w:pPr>
            <w:r w:rsidRPr="00714E99">
              <w:rPr>
                <w:rFonts w:ascii="Calibri" w:eastAsia="Times New Roman" w:hAnsi="Calibri" w:cs="Calibri"/>
                <w:b/>
                <w:bCs/>
                <w:color w:val="FFFFFF"/>
                <w:lang w:val="en-US"/>
              </w:rPr>
              <w:t>x3.4</w:t>
            </w:r>
          </w:p>
        </w:tc>
        <w:tc>
          <w:tcPr>
            <w:tcW w:w="599" w:type="dxa"/>
            <w:tcBorders>
              <w:top w:val="single" w:sz="4" w:space="0" w:color="000000"/>
              <w:left w:val="nil"/>
              <w:bottom w:val="nil"/>
              <w:right w:val="nil"/>
            </w:tcBorders>
            <w:shd w:val="clear" w:color="000000" w:fill="000000"/>
            <w:noWrap/>
            <w:vAlign w:val="bottom"/>
            <w:hideMark/>
          </w:tcPr>
          <w:p w14:paraId="6920B8F8" w14:textId="77777777" w:rsidR="00714E99" w:rsidRPr="00714E99" w:rsidRDefault="00714E99" w:rsidP="00714E99">
            <w:pPr>
              <w:spacing w:after="0" w:line="240" w:lineRule="auto"/>
              <w:rPr>
                <w:rFonts w:ascii="Calibri" w:eastAsia="Times New Roman" w:hAnsi="Calibri" w:cs="Calibri"/>
                <w:b/>
                <w:bCs/>
                <w:color w:val="FFFFFF"/>
                <w:lang w:val="en-US"/>
              </w:rPr>
            </w:pPr>
            <w:r w:rsidRPr="00714E99">
              <w:rPr>
                <w:rFonts w:ascii="Calibri" w:eastAsia="Times New Roman" w:hAnsi="Calibri" w:cs="Calibri"/>
                <w:b/>
                <w:bCs/>
                <w:color w:val="FFFFFF"/>
                <w:lang w:val="en-US"/>
              </w:rPr>
              <w:t>x3.5</w:t>
            </w:r>
          </w:p>
        </w:tc>
        <w:tc>
          <w:tcPr>
            <w:tcW w:w="867" w:type="dxa"/>
            <w:tcBorders>
              <w:top w:val="single" w:sz="4" w:space="0" w:color="000000"/>
              <w:left w:val="nil"/>
              <w:bottom w:val="nil"/>
              <w:right w:val="nil"/>
            </w:tcBorders>
            <w:shd w:val="clear" w:color="000000" w:fill="000000"/>
            <w:noWrap/>
            <w:vAlign w:val="bottom"/>
            <w:hideMark/>
          </w:tcPr>
          <w:p w14:paraId="276501B3" w14:textId="77777777" w:rsidR="00714E99" w:rsidRPr="00714E99" w:rsidRDefault="00714E99" w:rsidP="00714E99">
            <w:pPr>
              <w:spacing w:after="0" w:line="240" w:lineRule="auto"/>
              <w:rPr>
                <w:rFonts w:ascii="Calibri" w:eastAsia="Times New Roman" w:hAnsi="Calibri" w:cs="Calibri"/>
                <w:b/>
                <w:bCs/>
                <w:color w:val="FFFFFF"/>
                <w:lang w:val="en-US"/>
              </w:rPr>
            </w:pPr>
            <w:proofErr w:type="spellStart"/>
            <w:r w:rsidRPr="00714E99">
              <w:rPr>
                <w:rFonts w:ascii="Calibri" w:eastAsia="Times New Roman" w:hAnsi="Calibri" w:cs="Calibri"/>
                <w:b/>
                <w:bCs/>
                <w:color w:val="FFFFFF"/>
                <w:lang w:val="en-US"/>
              </w:rPr>
              <w:t>Jumlah</w:t>
            </w:r>
            <w:proofErr w:type="spellEnd"/>
          </w:p>
        </w:tc>
        <w:tc>
          <w:tcPr>
            <w:tcW w:w="460" w:type="dxa"/>
            <w:tcBorders>
              <w:top w:val="single" w:sz="4" w:space="0" w:color="000000"/>
              <w:left w:val="nil"/>
              <w:bottom w:val="nil"/>
              <w:right w:val="nil"/>
            </w:tcBorders>
            <w:shd w:val="clear" w:color="000000" w:fill="000000"/>
            <w:noWrap/>
            <w:vAlign w:val="bottom"/>
            <w:hideMark/>
          </w:tcPr>
          <w:p w14:paraId="68FEF050" w14:textId="77777777" w:rsidR="00714E99" w:rsidRPr="00714E99" w:rsidRDefault="00714E99" w:rsidP="00714E99">
            <w:pPr>
              <w:spacing w:after="0" w:line="240" w:lineRule="auto"/>
              <w:rPr>
                <w:rFonts w:ascii="Calibri" w:eastAsia="Times New Roman" w:hAnsi="Calibri" w:cs="Calibri"/>
                <w:b/>
                <w:bCs/>
                <w:color w:val="FFFFFF"/>
                <w:lang w:val="en-US"/>
              </w:rPr>
            </w:pPr>
            <w:r w:rsidRPr="00714E99">
              <w:rPr>
                <w:rFonts w:ascii="Calibri" w:eastAsia="Times New Roman" w:hAnsi="Calibri" w:cs="Calibri"/>
                <w:b/>
                <w:bCs/>
                <w:color w:val="FFFFFF"/>
                <w:lang w:val="en-US"/>
              </w:rPr>
              <w:t>y1</w:t>
            </w:r>
          </w:p>
        </w:tc>
        <w:tc>
          <w:tcPr>
            <w:tcW w:w="432" w:type="dxa"/>
            <w:tcBorders>
              <w:top w:val="single" w:sz="4" w:space="0" w:color="000000"/>
              <w:left w:val="nil"/>
              <w:bottom w:val="nil"/>
              <w:right w:val="nil"/>
            </w:tcBorders>
            <w:shd w:val="clear" w:color="000000" w:fill="000000"/>
            <w:noWrap/>
            <w:vAlign w:val="bottom"/>
            <w:hideMark/>
          </w:tcPr>
          <w:p w14:paraId="1756276C" w14:textId="77777777" w:rsidR="00714E99" w:rsidRPr="00714E99" w:rsidRDefault="00714E99" w:rsidP="00714E99">
            <w:pPr>
              <w:spacing w:after="0" w:line="240" w:lineRule="auto"/>
              <w:rPr>
                <w:rFonts w:ascii="Calibri" w:eastAsia="Times New Roman" w:hAnsi="Calibri" w:cs="Calibri"/>
                <w:b/>
                <w:bCs/>
                <w:color w:val="FFFFFF"/>
                <w:lang w:val="en-US"/>
              </w:rPr>
            </w:pPr>
            <w:r w:rsidRPr="00714E99">
              <w:rPr>
                <w:rFonts w:ascii="Calibri" w:eastAsia="Times New Roman" w:hAnsi="Calibri" w:cs="Calibri"/>
                <w:b/>
                <w:bCs/>
                <w:color w:val="FFFFFF"/>
                <w:lang w:val="en-US"/>
              </w:rPr>
              <w:t>y2</w:t>
            </w:r>
          </w:p>
        </w:tc>
        <w:tc>
          <w:tcPr>
            <w:tcW w:w="432" w:type="dxa"/>
            <w:tcBorders>
              <w:top w:val="single" w:sz="4" w:space="0" w:color="000000"/>
              <w:left w:val="nil"/>
              <w:bottom w:val="nil"/>
              <w:right w:val="nil"/>
            </w:tcBorders>
            <w:shd w:val="clear" w:color="000000" w:fill="000000"/>
            <w:noWrap/>
            <w:vAlign w:val="bottom"/>
            <w:hideMark/>
          </w:tcPr>
          <w:p w14:paraId="5F332576" w14:textId="77777777" w:rsidR="00714E99" w:rsidRPr="00714E99" w:rsidRDefault="00714E99" w:rsidP="00714E99">
            <w:pPr>
              <w:spacing w:after="0" w:line="240" w:lineRule="auto"/>
              <w:rPr>
                <w:rFonts w:ascii="Calibri" w:eastAsia="Times New Roman" w:hAnsi="Calibri" w:cs="Calibri"/>
                <w:b/>
                <w:bCs/>
                <w:color w:val="FFFFFF"/>
                <w:lang w:val="en-US"/>
              </w:rPr>
            </w:pPr>
            <w:r w:rsidRPr="00714E99">
              <w:rPr>
                <w:rFonts w:ascii="Calibri" w:eastAsia="Times New Roman" w:hAnsi="Calibri" w:cs="Calibri"/>
                <w:b/>
                <w:bCs/>
                <w:color w:val="FFFFFF"/>
                <w:lang w:val="en-US"/>
              </w:rPr>
              <w:t>y3</w:t>
            </w:r>
          </w:p>
        </w:tc>
        <w:tc>
          <w:tcPr>
            <w:tcW w:w="432" w:type="dxa"/>
            <w:tcBorders>
              <w:top w:val="single" w:sz="4" w:space="0" w:color="000000"/>
              <w:left w:val="nil"/>
              <w:bottom w:val="nil"/>
              <w:right w:val="nil"/>
            </w:tcBorders>
            <w:shd w:val="clear" w:color="000000" w:fill="000000"/>
            <w:noWrap/>
            <w:vAlign w:val="bottom"/>
            <w:hideMark/>
          </w:tcPr>
          <w:p w14:paraId="483107CB" w14:textId="77777777" w:rsidR="00714E99" w:rsidRPr="00714E99" w:rsidRDefault="00714E99" w:rsidP="00714E99">
            <w:pPr>
              <w:spacing w:after="0" w:line="240" w:lineRule="auto"/>
              <w:rPr>
                <w:rFonts w:ascii="Calibri" w:eastAsia="Times New Roman" w:hAnsi="Calibri" w:cs="Calibri"/>
                <w:b/>
                <w:bCs/>
                <w:color w:val="FFFFFF"/>
                <w:lang w:val="en-US"/>
              </w:rPr>
            </w:pPr>
            <w:r w:rsidRPr="00714E99">
              <w:rPr>
                <w:rFonts w:ascii="Calibri" w:eastAsia="Times New Roman" w:hAnsi="Calibri" w:cs="Calibri"/>
                <w:b/>
                <w:bCs/>
                <w:color w:val="FFFFFF"/>
                <w:lang w:val="en-US"/>
              </w:rPr>
              <w:t>y4</w:t>
            </w:r>
          </w:p>
        </w:tc>
        <w:tc>
          <w:tcPr>
            <w:tcW w:w="432" w:type="dxa"/>
            <w:tcBorders>
              <w:top w:val="single" w:sz="4" w:space="0" w:color="000000"/>
              <w:left w:val="nil"/>
              <w:bottom w:val="nil"/>
              <w:right w:val="nil"/>
            </w:tcBorders>
            <w:shd w:val="clear" w:color="000000" w:fill="000000"/>
            <w:noWrap/>
            <w:vAlign w:val="bottom"/>
            <w:hideMark/>
          </w:tcPr>
          <w:p w14:paraId="1C04CE1D" w14:textId="77777777" w:rsidR="00714E99" w:rsidRPr="00714E99" w:rsidRDefault="00714E99" w:rsidP="00714E99">
            <w:pPr>
              <w:spacing w:after="0" w:line="240" w:lineRule="auto"/>
              <w:rPr>
                <w:rFonts w:ascii="Calibri" w:eastAsia="Times New Roman" w:hAnsi="Calibri" w:cs="Calibri"/>
                <w:b/>
                <w:bCs/>
                <w:color w:val="FFFFFF"/>
                <w:lang w:val="en-US"/>
              </w:rPr>
            </w:pPr>
            <w:r w:rsidRPr="00714E99">
              <w:rPr>
                <w:rFonts w:ascii="Calibri" w:eastAsia="Times New Roman" w:hAnsi="Calibri" w:cs="Calibri"/>
                <w:b/>
                <w:bCs/>
                <w:color w:val="FFFFFF"/>
                <w:lang w:val="en-US"/>
              </w:rPr>
              <w:t>y5</w:t>
            </w:r>
          </w:p>
        </w:tc>
        <w:tc>
          <w:tcPr>
            <w:tcW w:w="979" w:type="dxa"/>
            <w:tcBorders>
              <w:top w:val="single" w:sz="4" w:space="0" w:color="000000"/>
              <w:left w:val="nil"/>
              <w:bottom w:val="nil"/>
              <w:right w:val="single" w:sz="4" w:space="0" w:color="000000"/>
            </w:tcBorders>
            <w:shd w:val="clear" w:color="000000" w:fill="000000"/>
            <w:noWrap/>
            <w:vAlign w:val="bottom"/>
            <w:hideMark/>
          </w:tcPr>
          <w:p w14:paraId="7F64006E" w14:textId="77777777" w:rsidR="00714E99" w:rsidRPr="00714E99" w:rsidRDefault="00714E99" w:rsidP="00714E99">
            <w:pPr>
              <w:spacing w:after="0" w:line="240" w:lineRule="auto"/>
              <w:rPr>
                <w:rFonts w:ascii="Calibri" w:eastAsia="Times New Roman" w:hAnsi="Calibri" w:cs="Calibri"/>
                <w:b/>
                <w:bCs/>
                <w:color w:val="FFFFFF"/>
                <w:lang w:val="en-US"/>
              </w:rPr>
            </w:pPr>
            <w:r w:rsidRPr="00714E99">
              <w:rPr>
                <w:rFonts w:ascii="Calibri" w:eastAsia="Times New Roman" w:hAnsi="Calibri" w:cs="Calibri"/>
                <w:b/>
                <w:bCs/>
                <w:color w:val="FFFFFF"/>
                <w:lang w:val="en-US"/>
              </w:rPr>
              <w:t>Jumlah2</w:t>
            </w:r>
          </w:p>
        </w:tc>
      </w:tr>
      <w:tr w:rsidR="00714E99" w:rsidRPr="00714E99" w14:paraId="303EA32F" w14:textId="77777777" w:rsidTr="00714E99">
        <w:trPr>
          <w:trHeight w:val="300"/>
        </w:trPr>
        <w:tc>
          <w:tcPr>
            <w:tcW w:w="510" w:type="dxa"/>
            <w:tcBorders>
              <w:top w:val="single" w:sz="4" w:space="0" w:color="000000"/>
              <w:left w:val="single" w:sz="4" w:space="0" w:color="000000"/>
              <w:bottom w:val="nil"/>
              <w:right w:val="nil"/>
            </w:tcBorders>
            <w:shd w:val="clear" w:color="auto" w:fill="auto"/>
            <w:noWrap/>
            <w:vAlign w:val="bottom"/>
            <w:hideMark/>
          </w:tcPr>
          <w:p w14:paraId="2C0627D7"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1</w:t>
            </w:r>
          </w:p>
        </w:tc>
        <w:tc>
          <w:tcPr>
            <w:tcW w:w="599" w:type="dxa"/>
            <w:tcBorders>
              <w:top w:val="single" w:sz="4" w:space="0" w:color="000000"/>
              <w:left w:val="nil"/>
              <w:bottom w:val="nil"/>
              <w:right w:val="nil"/>
            </w:tcBorders>
            <w:shd w:val="clear" w:color="auto" w:fill="auto"/>
            <w:noWrap/>
            <w:vAlign w:val="bottom"/>
            <w:hideMark/>
          </w:tcPr>
          <w:p w14:paraId="03332FFC"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4</w:t>
            </w:r>
          </w:p>
        </w:tc>
        <w:tc>
          <w:tcPr>
            <w:tcW w:w="599" w:type="dxa"/>
            <w:tcBorders>
              <w:top w:val="single" w:sz="4" w:space="0" w:color="000000"/>
              <w:left w:val="nil"/>
              <w:bottom w:val="nil"/>
              <w:right w:val="nil"/>
            </w:tcBorders>
            <w:shd w:val="clear" w:color="auto" w:fill="auto"/>
            <w:noWrap/>
            <w:vAlign w:val="bottom"/>
            <w:hideMark/>
          </w:tcPr>
          <w:p w14:paraId="5DC497F5"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4</w:t>
            </w:r>
          </w:p>
        </w:tc>
        <w:tc>
          <w:tcPr>
            <w:tcW w:w="599" w:type="dxa"/>
            <w:tcBorders>
              <w:top w:val="single" w:sz="4" w:space="0" w:color="000000"/>
              <w:left w:val="nil"/>
              <w:bottom w:val="nil"/>
              <w:right w:val="nil"/>
            </w:tcBorders>
            <w:shd w:val="clear" w:color="auto" w:fill="auto"/>
            <w:noWrap/>
            <w:vAlign w:val="bottom"/>
            <w:hideMark/>
          </w:tcPr>
          <w:p w14:paraId="5A0681CC"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4</w:t>
            </w:r>
          </w:p>
        </w:tc>
        <w:tc>
          <w:tcPr>
            <w:tcW w:w="599" w:type="dxa"/>
            <w:tcBorders>
              <w:top w:val="single" w:sz="4" w:space="0" w:color="000000"/>
              <w:left w:val="nil"/>
              <w:bottom w:val="nil"/>
              <w:right w:val="nil"/>
            </w:tcBorders>
            <w:shd w:val="clear" w:color="auto" w:fill="auto"/>
            <w:noWrap/>
            <w:vAlign w:val="bottom"/>
            <w:hideMark/>
          </w:tcPr>
          <w:p w14:paraId="46AE6040"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4</w:t>
            </w:r>
          </w:p>
        </w:tc>
        <w:tc>
          <w:tcPr>
            <w:tcW w:w="599" w:type="dxa"/>
            <w:tcBorders>
              <w:top w:val="single" w:sz="4" w:space="0" w:color="000000"/>
              <w:left w:val="nil"/>
              <w:bottom w:val="nil"/>
              <w:right w:val="nil"/>
            </w:tcBorders>
            <w:shd w:val="clear" w:color="auto" w:fill="auto"/>
            <w:noWrap/>
            <w:vAlign w:val="bottom"/>
            <w:hideMark/>
          </w:tcPr>
          <w:p w14:paraId="2AAF5BBB"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4</w:t>
            </w:r>
          </w:p>
        </w:tc>
        <w:tc>
          <w:tcPr>
            <w:tcW w:w="867" w:type="dxa"/>
            <w:tcBorders>
              <w:top w:val="single" w:sz="4" w:space="0" w:color="000000"/>
              <w:left w:val="nil"/>
              <w:bottom w:val="nil"/>
              <w:right w:val="nil"/>
            </w:tcBorders>
            <w:shd w:val="clear" w:color="auto" w:fill="auto"/>
            <w:noWrap/>
            <w:vAlign w:val="bottom"/>
            <w:hideMark/>
          </w:tcPr>
          <w:p w14:paraId="245EDEAA"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20.00</w:t>
            </w:r>
          </w:p>
        </w:tc>
        <w:tc>
          <w:tcPr>
            <w:tcW w:w="460" w:type="dxa"/>
            <w:tcBorders>
              <w:top w:val="single" w:sz="4" w:space="0" w:color="000000"/>
              <w:left w:val="nil"/>
              <w:bottom w:val="nil"/>
              <w:right w:val="nil"/>
            </w:tcBorders>
            <w:shd w:val="clear" w:color="auto" w:fill="auto"/>
            <w:noWrap/>
            <w:vAlign w:val="bottom"/>
            <w:hideMark/>
          </w:tcPr>
          <w:p w14:paraId="6690EF68"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4</w:t>
            </w:r>
          </w:p>
        </w:tc>
        <w:tc>
          <w:tcPr>
            <w:tcW w:w="432" w:type="dxa"/>
            <w:tcBorders>
              <w:top w:val="single" w:sz="4" w:space="0" w:color="000000"/>
              <w:left w:val="nil"/>
              <w:bottom w:val="nil"/>
              <w:right w:val="nil"/>
            </w:tcBorders>
            <w:shd w:val="clear" w:color="auto" w:fill="auto"/>
            <w:noWrap/>
            <w:vAlign w:val="bottom"/>
            <w:hideMark/>
          </w:tcPr>
          <w:p w14:paraId="613D45D7"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3</w:t>
            </w:r>
          </w:p>
        </w:tc>
        <w:tc>
          <w:tcPr>
            <w:tcW w:w="432" w:type="dxa"/>
            <w:tcBorders>
              <w:top w:val="single" w:sz="4" w:space="0" w:color="000000"/>
              <w:left w:val="nil"/>
              <w:bottom w:val="nil"/>
              <w:right w:val="nil"/>
            </w:tcBorders>
            <w:shd w:val="clear" w:color="auto" w:fill="auto"/>
            <w:noWrap/>
            <w:vAlign w:val="bottom"/>
            <w:hideMark/>
          </w:tcPr>
          <w:p w14:paraId="06AD39E0"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3</w:t>
            </w:r>
          </w:p>
        </w:tc>
        <w:tc>
          <w:tcPr>
            <w:tcW w:w="432" w:type="dxa"/>
            <w:tcBorders>
              <w:top w:val="single" w:sz="4" w:space="0" w:color="000000"/>
              <w:left w:val="nil"/>
              <w:bottom w:val="nil"/>
              <w:right w:val="nil"/>
            </w:tcBorders>
            <w:shd w:val="clear" w:color="auto" w:fill="auto"/>
            <w:noWrap/>
            <w:vAlign w:val="bottom"/>
            <w:hideMark/>
          </w:tcPr>
          <w:p w14:paraId="3E920803"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3</w:t>
            </w:r>
          </w:p>
        </w:tc>
        <w:tc>
          <w:tcPr>
            <w:tcW w:w="432" w:type="dxa"/>
            <w:tcBorders>
              <w:top w:val="single" w:sz="4" w:space="0" w:color="000000"/>
              <w:left w:val="nil"/>
              <w:bottom w:val="nil"/>
              <w:right w:val="nil"/>
            </w:tcBorders>
            <w:shd w:val="clear" w:color="auto" w:fill="auto"/>
            <w:noWrap/>
            <w:vAlign w:val="bottom"/>
            <w:hideMark/>
          </w:tcPr>
          <w:p w14:paraId="034A396E"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4</w:t>
            </w:r>
          </w:p>
        </w:tc>
        <w:tc>
          <w:tcPr>
            <w:tcW w:w="979" w:type="dxa"/>
            <w:tcBorders>
              <w:top w:val="single" w:sz="4" w:space="0" w:color="000000"/>
              <w:left w:val="nil"/>
              <w:bottom w:val="nil"/>
              <w:right w:val="single" w:sz="4" w:space="0" w:color="000000"/>
            </w:tcBorders>
            <w:shd w:val="clear" w:color="auto" w:fill="auto"/>
            <w:noWrap/>
            <w:vAlign w:val="bottom"/>
            <w:hideMark/>
          </w:tcPr>
          <w:p w14:paraId="5189D85F"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14.00</w:t>
            </w:r>
          </w:p>
        </w:tc>
      </w:tr>
      <w:tr w:rsidR="00714E99" w:rsidRPr="00714E99" w14:paraId="2648768C" w14:textId="77777777" w:rsidTr="00714E99">
        <w:trPr>
          <w:trHeight w:val="300"/>
        </w:trPr>
        <w:tc>
          <w:tcPr>
            <w:tcW w:w="510" w:type="dxa"/>
            <w:tcBorders>
              <w:top w:val="single" w:sz="4" w:space="0" w:color="000000"/>
              <w:left w:val="single" w:sz="4" w:space="0" w:color="000000"/>
              <w:bottom w:val="nil"/>
              <w:right w:val="nil"/>
            </w:tcBorders>
            <w:shd w:val="clear" w:color="auto" w:fill="auto"/>
            <w:noWrap/>
            <w:vAlign w:val="bottom"/>
            <w:hideMark/>
          </w:tcPr>
          <w:p w14:paraId="6E07176A"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2</w:t>
            </w:r>
          </w:p>
        </w:tc>
        <w:tc>
          <w:tcPr>
            <w:tcW w:w="599" w:type="dxa"/>
            <w:tcBorders>
              <w:top w:val="single" w:sz="4" w:space="0" w:color="000000"/>
              <w:left w:val="nil"/>
              <w:bottom w:val="nil"/>
              <w:right w:val="nil"/>
            </w:tcBorders>
            <w:shd w:val="clear" w:color="auto" w:fill="auto"/>
            <w:noWrap/>
            <w:vAlign w:val="bottom"/>
            <w:hideMark/>
          </w:tcPr>
          <w:p w14:paraId="211A3971"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5</w:t>
            </w:r>
          </w:p>
        </w:tc>
        <w:tc>
          <w:tcPr>
            <w:tcW w:w="599" w:type="dxa"/>
            <w:tcBorders>
              <w:top w:val="single" w:sz="4" w:space="0" w:color="000000"/>
              <w:left w:val="nil"/>
              <w:bottom w:val="nil"/>
              <w:right w:val="nil"/>
            </w:tcBorders>
            <w:shd w:val="clear" w:color="auto" w:fill="auto"/>
            <w:noWrap/>
            <w:vAlign w:val="bottom"/>
            <w:hideMark/>
          </w:tcPr>
          <w:p w14:paraId="061A6850"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5</w:t>
            </w:r>
          </w:p>
        </w:tc>
        <w:tc>
          <w:tcPr>
            <w:tcW w:w="599" w:type="dxa"/>
            <w:tcBorders>
              <w:top w:val="single" w:sz="4" w:space="0" w:color="000000"/>
              <w:left w:val="nil"/>
              <w:bottom w:val="nil"/>
              <w:right w:val="nil"/>
            </w:tcBorders>
            <w:shd w:val="clear" w:color="auto" w:fill="auto"/>
            <w:noWrap/>
            <w:vAlign w:val="bottom"/>
            <w:hideMark/>
          </w:tcPr>
          <w:p w14:paraId="3E208ABF"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5</w:t>
            </w:r>
          </w:p>
        </w:tc>
        <w:tc>
          <w:tcPr>
            <w:tcW w:w="599" w:type="dxa"/>
            <w:tcBorders>
              <w:top w:val="single" w:sz="4" w:space="0" w:color="000000"/>
              <w:left w:val="nil"/>
              <w:bottom w:val="nil"/>
              <w:right w:val="nil"/>
            </w:tcBorders>
            <w:shd w:val="clear" w:color="auto" w:fill="auto"/>
            <w:noWrap/>
            <w:vAlign w:val="bottom"/>
            <w:hideMark/>
          </w:tcPr>
          <w:p w14:paraId="01779862"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5</w:t>
            </w:r>
          </w:p>
        </w:tc>
        <w:tc>
          <w:tcPr>
            <w:tcW w:w="599" w:type="dxa"/>
            <w:tcBorders>
              <w:top w:val="single" w:sz="4" w:space="0" w:color="000000"/>
              <w:left w:val="nil"/>
              <w:bottom w:val="nil"/>
              <w:right w:val="nil"/>
            </w:tcBorders>
            <w:shd w:val="clear" w:color="auto" w:fill="auto"/>
            <w:noWrap/>
            <w:vAlign w:val="bottom"/>
            <w:hideMark/>
          </w:tcPr>
          <w:p w14:paraId="641D96A8"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5</w:t>
            </w:r>
          </w:p>
        </w:tc>
        <w:tc>
          <w:tcPr>
            <w:tcW w:w="867" w:type="dxa"/>
            <w:tcBorders>
              <w:top w:val="single" w:sz="4" w:space="0" w:color="000000"/>
              <w:left w:val="nil"/>
              <w:bottom w:val="nil"/>
              <w:right w:val="nil"/>
            </w:tcBorders>
            <w:shd w:val="clear" w:color="auto" w:fill="auto"/>
            <w:noWrap/>
            <w:vAlign w:val="bottom"/>
            <w:hideMark/>
          </w:tcPr>
          <w:p w14:paraId="5E298791"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25.00</w:t>
            </w:r>
          </w:p>
        </w:tc>
        <w:tc>
          <w:tcPr>
            <w:tcW w:w="460" w:type="dxa"/>
            <w:tcBorders>
              <w:top w:val="single" w:sz="4" w:space="0" w:color="000000"/>
              <w:left w:val="nil"/>
              <w:bottom w:val="nil"/>
              <w:right w:val="nil"/>
            </w:tcBorders>
            <w:shd w:val="clear" w:color="auto" w:fill="auto"/>
            <w:noWrap/>
            <w:vAlign w:val="bottom"/>
            <w:hideMark/>
          </w:tcPr>
          <w:p w14:paraId="7A42B77D"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5</w:t>
            </w:r>
          </w:p>
        </w:tc>
        <w:tc>
          <w:tcPr>
            <w:tcW w:w="432" w:type="dxa"/>
            <w:tcBorders>
              <w:top w:val="single" w:sz="4" w:space="0" w:color="000000"/>
              <w:left w:val="nil"/>
              <w:bottom w:val="nil"/>
              <w:right w:val="nil"/>
            </w:tcBorders>
            <w:shd w:val="clear" w:color="auto" w:fill="auto"/>
            <w:noWrap/>
            <w:vAlign w:val="bottom"/>
            <w:hideMark/>
          </w:tcPr>
          <w:p w14:paraId="6C86333D"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5</w:t>
            </w:r>
          </w:p>
        </w:tc>
        <w:tc>
          <w:tcPr>
            <w:tcW w:w="432" w:type="dxa"/>
            <w:tcBorders>
              <w:top w:val="single" w:sz="4" w:space="0" w:color="000000"/>
              <w:left w:val="nil"/>
              <w:bottom w:val="nil"/>
              <w:right w:val="nil"/>
            </w:tcBorders>
            <w:shd w:val="clear" w:color="auto" w:fill="auto"/>
            <w:noWrap/>
            <w:vAlign w:val="bottom"/>
            <w:hideMark/>
          </w:tcPr>
          <w:p w14:paraId="73689CAC"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5</w:t>
            </w:r>
          </w:p>
        </w:tc>
        <w:tc>
          <w:tcPr>
            <w:tcW w:w="432" w:type="dxa"/>
            <w:tcBorders>
              <w:top w:val="single" w:sz="4" w:space="0" w:color="000000"/>
              <w:left w:val="nil"/>
              <w:bottom w:val="nil"/>
              <w:right w:val="nil"/>
            </w:tcBorders>
            <w:shd w:val="clear" w:color="auto" w:fill="auto"/>
            <w:noWrap/>
            <w:vAlign w:val="bottom"/>
            <w:hideMark/>
          </w:tcPr>
          <w:p w14:paraId="0F4F79E2"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5</w:t>
            </w:r>
          </w:p>
        </w:tc>
        <w:tc>
          <w:tcPr>
            <w:tcW w:w="432" w:type="dxa"/>
            <w:tcBorders>
              <w:top w:val="single" w:sz="4" w:space="0" w:color="000000"/>
              <w:left w:val="nil"/>
              <w:bottom w:val="nil"/>
              <w:right w:val="nil"/>
            </w:tcBorders>
            <w:shd w:val="clear" w:color="auto" w:fill="auto"/>
            <w:noWrap/>
            <w:vAlign w:val="bottom"/>
            <w:hideMark/>
          </w:tcPr>
          <w:p w14:paraId="77038F44"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5</w:t>
            </w:r>
          </w:p>
        </w:tc>
        <w:tc>
          <w:tcPr>
            <w:tcW w:w="979" w:type="dxa"/>
            <w:tcBorders>
              <w:top w:val="single" w:sz="4" w:space="0" w:color="000000"/>
              <w:left w:val="nil"/>
              <w:bottom w:val="nil"/>
              <w:right w:val="single" w:sz="4" w:space="0" w:color="000000"/>
            </w:tcBorders>
            <w:shd w:val="clear" w:color="auto" w:fill="auto"/>
            <w:noWrap/>
            <w:vAlign w:val="bottom"/>
            <w:hideMark/>
          </w:tcPr>
          <w:p w14:paraId="5E9C1E6F"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25.00</w:t>
            </w:r>
          </w:p>
        </w:tc>
      </w:tr>
      <w:tr w:rsidR="00714E99" w:rsidRPr="00714E99" w14:paraId="20E43B36" w14:textId="77777777" w:rsidTr="00714E99">
        <w:trPr>
          <w:trHeight w:val="300"/>
        </w:trPr>
        <w:tc>
          <w:tcPr>
            <w:tcW w:w="510" w:type="dxa"/>
            <w:tcBorders>
              <w:top w:val="single" w:sz="4" w:space="0" w:color="000000"/>
              <w:left w:val="single" w:sz="4" w:space="0" w:color="000000"/>
              <w:bottom w:val="nil"/>
              <w:right w:val="nil"/>
            </w:tcBorders>
            <w:shd w:val="clear" w:color="auto" w:fill="auto"/>
            <w:noWrap/>
            <w:vAlign w:val="bottom"/>
            <w:hideMark/>
          </w:tcPr>
          <w:p w14:paraId="44F893C1"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3</w:t>
            </w:r>
          </w:p>
        </w:tc>
        <w:tc>
          <w:tcPr>
            <w:tcW w:w="599" w:type="dxa"/>
            <w:tcBorders>
              <w:top w:val="single" w:sz="4" w:space="0" w:color="000000"/>
              <w:left w:val="nil"/>
              <w:bottom w:val="nil"/>
              <w:right w:val="nil"/>
            </w:tcBorders>
            <w:shd w:val="clear" w:color="auto" w:fill="auto"/>
            <w:noWrap/>
            <w:vAlign w:val="bottom"/>
            <w:hideMark/>
          </w:tcPr>
          <w:p w14:paraId="0F49241D"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4</w:t>
            </w:r>
          </w:p>
        </w:tc>
        <w:tc>
          <w:tcPr>
            <w:tcW w:w="599" w:type="dxa"/>
            <w:tcBorders>
              <w:top w:val="single" w:sz="4" w:space="0" w:color="000000"/>
              <w:left w:val="nil"/>
              <w:bottom w:val="nil"/>
              <w:right w:val="nil"/>
            </w:tcBorders>
            <w:shd w:val="clear" w:color="auto" w:fill="auto"/>
            <w:noWrap/>
            <w:vAlign w:val="bottom"/>
            <w:hideMark/>
          </w:tcPr>
          <w:p w14:paraId="03FB2D94"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4</w:t>
            </w:r>
          </w:p>
        </w:tc>
        <w:tc>
          <w:tcPr>
            <w:tcW w:w="599" w:type="dxa"/>
            <w:tcBorders>
              <w:top w:val="single" w:sz="4" w:space="0" w:color="000000"/>
              <w:left w:val="nil"/>
              <w:bottom w:val="nil"/>
              <w:right w:val="nil"/>
            </w:tcBorders>
            <w:shd w:val="clear" w:color="auto" w:fill="auto"/>
            <w:noWrap/>
            <w:vAlign w:val="bottom"/>
            <w:hideMark/>
          </w:tcPr>
          <w:p w14:paraId="56102D5A"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4</w:t>
            </w:r>
          </w:p>
        </w:tc>
        <w:tc>
          <w:tcPr>
            <w:tcW w:w="599" w:type="dxa"/>
            <w:tcBorders>
              <w:top w:val="single" w:sz="4" w:space="0" w:color="000000"/>
              <w:left w:val="nil"/>
              <w:bottom w:val="nil"/>
              <w:right w:val="nil"/>
            </w:tcBorders>
            <w:shd w:val="clear" w:color="auto" w:fill="auto"/>
            <w:noWrap/>
            <w:vAlign w:val="bottom"/>
            <w:hideMark/>
          </w:tcPr>
          <w:p w14:paraId="45A8C470"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5</w:t>
            </w:r>
          </w:p>
        </w:tc>
        <w:tc>
          <w:tcPr>
            <w:tcW w:w="599" w:type="dxa"/>
            <w:tcBorders>
              <w:top w:val="single" w:sz="4" w:space="0" w:color="000000"/>
              <w:left w:val="nil"/>
              <w:bottom w:val="nil"/>
              <w:right w:val="nil"/>
            </w:tcBorders>
            <w:shd w:val="clear" w:color="auto" w:fill="auto"/>
            <w:noWrap/>
            <w:vAlign w:val="bottom"/>
            <w:hideMark/>
          </w:tcPr>
          <w:p w14:paraId="7684E85B"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4</w:t>
            </w:r>
          </w:p>
        </w:tc>
        <w:tc>
          <w:tcPr>
            <w:tcW w:w="867" w:type="dxa"/>
            <w:tcBorders>
              <w:top w:val="single" w:sz="4" w:space="0" w:color="000000"/>
              <w:left w:val="nil"/>
              <w:bottom w:val="nil"/>
              <w:right w:val="nil"/>
            </w:tcBorders>
            <w:shd w:val="clear" w:color="auto" w:fill="auto"/>
            <w:noWrap/>
            <w:vAlign w:val="bottom"/>
            <w:hideMark/>
          </w:tcPr>
          <w:p w14:paraId="63D2EBEF"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21.00</w:t>
            </w:r>
          </w:p>
        </w:tc>
        <w:tc>
          <w:tcPr>
            <w:tcW w:w="460" w:type="dxa"/>
            <w:tcBorders>
              <w:top w:val="single" w:sz="4" w:space="0" w:color="000000"/>
              <w:left w:val="nil"/>
              <w:bottom w:val="nil"/>
              <w:right w:val="nil"/>
            </w:tcBorders>
            <w:shd w:val="clear" w:color="auto" w:fill="auto"/>
            <w:noWrap/>
            <w:vAlign w:val="bottom"/>
            <w:hideMark/>
          </w:tcPr>
          <w:p w14:paraId="2DB219D9"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4</w:t>
            </w:r>
          </w:p>
        </w:tc>
        <w:tc>
          <w:tcPr>
            <w:tcW w:w="432" w:type="dxa"/>
            <w:tcBorders>
              <w:top w:val="single" w:sz="4" w:space="0" w:color="000000"/>
              <w:left w:val="nil"/>
              <w:bottom w:val="nil"/>
              <w:right w:val="nil"/>
            </w:tcBorders>
            <w:shd w:val="clear" w:color="auto" w:fill="auto"/>
            <w:noWrap/>
            <w:vAlign w:val="bottom"/>
            <w:hideMark/>
          </w:tcPr>
          <w:p w14:paraId="2496747F"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4</w:t>
            </w:r>
          </w:p>
        </w:tc>
        <w:tc>
          <w:tcPr>
            <w:tcW w:w="432" w:type="dxa"/>
            <w:tcBorders>
              <w:top w:val="single" w:sz="4" w:space="0" w:color="000000"/>
              <w:left w:val="nil"/>
              <w:bottom w:val="nil"/>
              <w:right w:val="nil"/>
            </w:tcBorders>
            <w:shd w:val="clear" w:color="auto" w:fill="auto"/>
            <w:noWrap/>
            <w:vAlign w:val="bottom"/>
            <w:hideMark/>
          </w:tcPr>
          <w:p w14:paraId="3AFFFDBC"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4</w:t>
            </w:r>
          </w:p>
        </w:tc>
        <w:tc>
          <w:tcPr>
            <w:tcW w:w="432" w:type="dxa"/>
            <w:tcBorders>
              <w:top w:val="single" w:sz="4" w:space="0" w:color="000000"/>
              <w:left w:val="nil"/>
              <w:bottom w:val="nil"/>
              <w:right w:val="nil"/>
            </w:tcBorders>
            <w:shd w:val="clear" w:color="auto" w:fill="auto"/>
            <w:noWrap/>
            <w:vAlign w:val="bottom"/>
            <w:hideMark/>
          </w:tcPr>
          <w:p w14:paraId="09B5E7B9"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4</w:t>
            </w:r>
          </w:p>
        </w:tc>
        <w:tc>
          <w:tcPr>
            <w:tcW w:w="432" w:type="dxa"/>
            <w:tcBorders>
              <w:top w:val="single" w:sz="4" w:space="0" w:color="000000"/>
              <w:left w:val="nil"/>
              <w:bottom w:val="nil"/>
              <w:right w:val="nil"/>
            </w:tcBorders>
            <w:shd w:val="clear" w:color="auto" w:fill="auto"/>
            <w:noWrap/>
            <w:vAlign w:val="bottom"/>
            <w:hideMark/>
          </w:tcPr>
          <w:p w14:paraId="22875031"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4</w:t>
            </w:r>
          </w:p>
        </w:tc>
        <w:tc>
          <w:tcPr>
            <w:tcW w:w="979" w:type="dxa"/>
            <w:tcBorders>
              <w:top w:val="single" w:sz="4" w:space="0" w:color="000000"/>
              <w:left w:val="nil"/>
              <w:bottom w:val="nil"/>
              <w:right w:val="single" w:sz="4" w:space="0" w:color="000000"/>
            </w:tcBorders>
            <w:shd w:val="clear" w:color="auto" w:fill="auto"/>
            <w:noWrap/>
            <w:vAlign w:val="bottom"/>
            <w:hideMark/>
          </w:tcPr>
          <w:p w14:paraId="3C1C332E"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20.00</w:t>
            </w:r>
          </w:p>
        </w:tc>
      </w:tr>
      <w:tr w:rsidR="00714E99" w:rsidRPr="00714E99" w14:paraId="7992A72A" w14:textId="77777777" w:rsidTr="00714E99">
        <w:trPr>
          <w:trHeight w:val="300"/>
        </w:trPr>
        <w:tc>
          <w:tcPr>
            <w:tcW w:w="510" w:type="dxa"/>
            <w:tcBorders>
              <w:top w:val="single" w:sz="4" w:space="0" w:color="000000"/>
              <w:left w:val="single" w:sz="4" w:space="0" w:color="000000"/>
              <w:bottom w:val="nil"/>
              <w:right w:val="nil"/>
            </w:tcBorders>
            <w:shd w:val="clear" w:color="auto" w:fill="auto"/>
            <w:noWrap/>
            <w:vAlign w:val="bottom"/>
            <w:hideMark/>
          </w:tcPr>
          <w:p w14:paraId="6EC055BD"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4</w:t>
            </w:r>
          </w:p>
        </w:tc>
        <w:tc>
          <w:tcPr>
            <w:tcW w:w="599" w:type="dxa"/>
            <w:tcBorders>
              <w:top w:val="single" w:sz="4" w:space="0" w:color="000000"/>
              <w:left w:val="nil"/>
              <w:bottom w:val="nil"/>
              <w:right w:val="nil"/>
            </w:tcBorders>
            <w:shd w:val="clear" w:color="auto" w:fill="auto"/>
            <w:noWrap/>
            <w:vAlign w:val="bottom"/>
            <w:hideMark/>
          </w:tcPr>
          <w:p w14:paraId="63A62CAB"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4</w:t>
            </w:r>
          </w:p>
        </w:tc>
        <w:tc>
          <w:tcPr>
            <w:tcW w:w="599" w:type="dxa"/>
            <w:tcBorders>
              <w:top w:val="single" w:sz="4" w:space="0" w:color="000000"/>
              <w:left w:val="nil"/>
              <w:bottom w:val="nil"/>
              <w:right w:val="nil"/>
            </w:tcBorders>
            <w:shd w:val="clear" w:color="auto" w:fill="auto"/>
            <w:noWrap/>
            <w:vAlign w:val="bottom"/>
            <w:hideMark/>
          </w:tcPr>
          <w:p w14:paraId="790C8372"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4</w:t>
            </w:r>
          </w:p>
        </w:tc>
        <w:tc>
          <w:tcPr>
            <w:tcW w:w="599" w:type="dxa"/>
            <w:tcBorders>
              <w:top w:val="single" w:sz="4" w:space="0" w:color="000000"/>
              <w:left w:val="nil"/>
              <w:bottom w:val="nil"/>
              <w:right w:val="nil"/>
            </w:tcBorders>
            <w:shd w:val="clear" w:color="auto" w:fill="auto"/>
            <w:noWrap/>
            <w:vAlign w:val="bottom"/>
            <w:hideMark/>
          </w:tcPr>
          <w:p w14:paraId="701B98C2"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4</w:t>
            </w:r>
          </w:p>
        </w:tc>
        <w:tc>
          <w:tcPr>
            <w:tcW w:w="599" w:type="dxa"/>
            <w:tcBorders>
              <w:top w:val="single" w:sz="4" w:space="0" w:color="000000"/>
              <w:left w:val="nil"/>
              <w:bottom w:val="nil"/>
              <w:right w:val="nil"/>
            </w:tcBorders>
            <w:shd w:val="clear" w:color="auto" w:fill="auto"/>
            <w:noWrap/>
            <w:vAlign w:val="bottom"/>
            <w:hideMark/>
          </w:tcPr>
          <w:p w14:paraId="6DC03D7D"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4</w:t>
            </w:r>
          </w:p>
        </w:tc>
        <w:tc>
          <w:tcPr>
            <w:tcW w:w="599" w:type="dxa"/>
            <w:tcBorders>
              <w:top w:val="single" w:sz="4" w:space="0" w:color="000000"/>
              <w:left w:val="nil"/>
              <w:bottom w:val="nil"/>
              <w:right w:val="nil"/>
            </w:tcBorders>
            <w:shd w:val="clear" w:color="auto" w:fill="auto"/>
            <w:noWrap/>
            <w:vAlign w:val="bottom"/>
            <w:hideMark/>
          </w:tcPr>
          <w:p w14:paraId="0303DDB9"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4</w:t>
            </w:r>
          </w:p>
        </w:tc>
        <w:tc>
          <w:tcPr>
            <w:tcW w:w="867" w:type="dxa"/>
            <w:tcBorders>
              <w:top w:val="single" w:sz="4" w:space="0" w:color="000000"/>
              <w:left w:val="nil"/>
              <w:bottom w:val="nil"/>
              <w:right w:val="nil"/>
            </w:tcBorders>
            <w:shd w:val="clear" w:color="auto" w:fill="auto"/>
            <w:noWrap/>
            <w:vAlign w:val="bottom"/>
            <w:hideMark/>
          </w:tcPr>
          <w:p w14:paraId="465DB8AE"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20.00</w:t>
            </w:r>
          </w:p>
        </w:tc>
        <w:tc>
          <w:tcPr>
            <w:tcW w:w="460" w:type="dxa"/>
            <w:tcBorders>
              <w:top w:val="single" w:sz="4" w:space="0" w:color="000000"/>
              <w:left w:val="nil"/>
              <w:bottom w:val="nil"/>
              <w:right w:val="nil"/>
            </w:tcBorders>
            <w:shd w:val="clear" w:color="auto" w:fill="auto"/>
            <w:noWrap/>
            <w:vAlign w:val="bottom"/>
            <w:hideMark/>
          </w:tcPr>
          <w:p w14:paraId="1482C714"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4</w:t>
            </w:r>
          </w:p>
        </w:tc>
        <w:tc>
          <w:tcPr>
            <w:tcW w:w="432" w:type="dxa"/>
            <w:tcBorders>
              <w:top w:val="single" w:sz="4" w:space="0" w:color="000000"/>
              <w:left w:val="nil"/>
              <w:bottom w:val="nil"/>
              <w:right w:val="nil"/>
            </w:tcBorders>
            <w:shd w:val="clear" w:color="auto" w:fill="auto"/>
            <w:noWrap/>
            <w:vAlign w:val="bottom"/>
            <w:hideMark/>
          </w:tcPr>
          <w:p w14:paraId="781C08E7"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4</w:t>
            </w:r>
          </w:p>
        </w:tc>
        <w:tc>
          <w:tcPr>
            <w:tcW w:w="432" w:type="dxa"/>
            <w:tcBorders>
              <w:top w:val="single" w:sz="4" w:space="0" w:color="000000"/>
              <w:left w:val="nil"/>
              <w:bottom w:val="nil"/>
              <w:right w:val="nil"/>
            </w:tcBorders>
            <w:shd w:val="clear" w:color="auto" w:fill="auto"/>
            <w:noWrap/>
            <w:vAlign w:val="bottom"/>
            <w:hideMark/>
          </w:tcPr>
          <w:p w14:paraId="668E806C"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4</w:t>
            </w:r>
          </w:p>
        </w:tc>
        <w:tc>
          <w:tcPr>
            <w:tcW w:w="432" w:type="dxa"/>
            <w:tcBorders>
              <w:top w:val="single" w:sz="4" w:space="0" w:color="000000"/>
              <w:left w:val="nil"/>
              <w:bottom w:val="nil"/>
              <w:right w:val="nil"/>
            </w:tcBorders>
            <w:shd w:val="clear" w:color="auto" w:fill="auto"/>
            <w:noWrap/>
            <w:vAlign w:val="bottom"/>
            <w:hideMark/>
          </w:tcPr>
          <w:p w14:paraId="03E1AED7"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4</w:t>
            </w:r>
          </w:p>
        </w:tc>
        <w:tc>
          <w:tcPr>
            <w:tcW w:w="432" w:type="dxa"/>
            <w:tcBorders>
              <w:top w:val="single" w:sz="4" w:space="0" w:color="000000"/>
              <w:left w:val="nil"/>
              <w:bottom w:val="nil"/>
              <w:right w:val="nil"/>
            </w:tcBorders>
            <w:shd w:val="clear" w:color="auto" w:fill="auto"/>
            <w:noWrap/>
            <w:vAlign w:val="bottom"/>
            <w:hideMark/>
          </w:tcPr>
          <w:p w14:paraId="03FD2E66"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4</w:t>
            </w:r>
          </w:p>
        </w:tc>
        <w:tc>
          <w:tcPr>
            <w:tcW w:w="979" w:type="dxa"/>
            <w:tcBorders>
              <w:top w:val="single" w:sz="4" w:space="0" w:color="000000"/>
              <w:left w:val="nil"/>
              <w:bottom w:val="nil"/>
              <w:right w:val="single" w:sz="4" w:space="0" w:color="000000"/>
            </w:tcBorders>
            <w:shd w:val="clear" w:color="auto" w:fill="auto"/>
            <w:noWrap/>
            <w:vAlign w:val="bottom"/>
            <w:hideMark/>
          </w:tcPr>
          <w:p w14:paraId="22E9ACB0"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20.00</w:t>
            </w:r>
          </w:p>
        </w:tc>
      </w:tr>
      <w:tr w:rsidR="00714E99" w:rsidRPr="00714E99" w14:paraId="52C40A0A" w14:textId="77777777" w:rsidTr="00714E99">
        <w:trPr>
          <w:trHeight w:val="300"/>
        </w:trPr>
        <w:tc>
          <w:tcPr>
            <w:tcW w:w="510" w:type="dxa"/>
            <w:tcBorders>
              <w:top w:val="single" w:sz="4" w:space="0" w:color="000000"/>
              <w:left w:val="single" w:sz="4" w:space="0" w:color="000000"/>
              <w:bottom w:val="nil"/>
              <w:right w:val="nil"/>
            </w:tcBorders>
            <w:shd w:val="clear" w:color="auto" w:fill="auto"/>
            <w:noWrap/>
            <w:vAlign w:val="bottom"/>
            <w:hideMark/>
          </w:tcPr>
          <w:p w14:paraId="0A23DE30"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5</w:t>
            </w:r>
          </w:p>
        </w:tc>
        <w:tc>
          <w:tcPr>
            <w:tcW w:w="599" w:type="dxa"/>
            <w:tcBorders>
              <w:top w:val="single" w:sz="4" w:space="0" w:color="000000"/>
              <w:left w:val="nil"/>
              <w:bottom w:val="nil"/>
              <w:right w:val="nil"/>
            </w:tcBorders>
            <w:shd w:val="clear" w:color="auto" w:fill="auto"/>
            <w:noWrap/>
            <w:vAlign w:val="bottom"/>
            <w:hideMark/>
          </w:tcPr>
          <w:p w14:paraId="1D0F8885"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4</w:t>
            </w:r>
          </w:p>
        </w:tc>
        <w:tc>
          <w:tcPr>
            <w:tcW w:w="599" w:type="dxa"/>
            <w:tcBorders>
              <w:top w:val="single" w:sz="4" w:space="0" w:color="000000"/>
              <w:left w:val="nil"/>
              <w:bottom w:val="nil"/>
              <w:right w:val="nil"/>
            </w:tcBorders>
            <w:shd w:val="clear" w:color="auto" w:fill="auto"/>
            <w:noWrap/>
            <w:vAlign w:val="bottom"/>
            <w:hideMark/>
          </w:tcPr>
          <w:p w14:paraId="77F508D1"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4</w:t>
            </w:r>
          </w:p>
        </w:tc>
        <w:tc>
          <w:tcPr>
            <w:tcW w:w="599" w:type="dxa"/>
            <w:tcBorders>
              <w:top w:val="single" w:sz="4" w:space="0" w:color="000000"/>
              <w:left w:val="nil"/>
              <w:bottom w:val="nil"/>
              <w:right w:val="nil"/>
            </w:tcBorders>
            <w:shd w:val="clear" w:color="auto" w:fill="auto"/>
            <w:noWrap/>
            <w:vAlign w:val="bottom"/>
            <w:hideMark/>
          </w:tcPr>
          <w:p w14:paraId="0E60241A"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4</w:t>
            </w:r>
          </w:p>
        </w:tc>
        <w:tc>
          <w:tcPr>
            <w:tcW w:w="599" w:type="dxa"/>
            <w:tcBorders>
              <w:top w:val="single" w:sz="4" w:space="0" w:color="000000"/>
              <w:left w:val="nil"/>
              <w:bottom w:val="nil"/>
              <w:right w:val="nil"/>
            </w:tcBorders>
            <w:shd w:val="clear" w:color="auto" w:fill="auto"/>
            <w:noWrap/>
            <w:vAlign w:val="bottom"/>
            <w:hideMark/>
          </w:tcPr>
          <w:p w14:paraId="1955BBC2"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4</w:t>
            </w:r>
          </w:p>
        </w:tc>
        <w:tc>
          <w:tcPr>
            <w:tcW w:w="599" w:type="dxa"/>
            <w:tcBorders>
              <w:top w:val="single" w:sz="4" w:space="0" w:color="000000"/>
              <w:left w:val="nil"/>
              <w:bottom w:val="nil"/>
              <w:right w:val="nil"/>
            </w:tcBorders>
            <w:shd w:val="clear" w:color="auto" w:fill="auto"/>
            <w:noWrap/>
            <w:vAlign w:val="bottom"/>
            <w:hideMark/>
          </w:tcPr>
          <w:p w14:paraId="0910D1CE"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4</w:t>
            </w:r>
          </w:p>
        </w:tc>
        <w:tc>
          <w:tcPr>
            <w:tcW w:w="867" w:type="dxa"/>
            <w:tcBorders>
              <w:top w:val="single" w:sz="4" w:space="0" w:color="000000"/>
              <w:left w:val="nil"/>
              <w:bottom w:val="nil"/>
              <w:right w:val="nil"/>
            </w:tcBorders>
            <w:shd w:val="clear" w:color="auto" w:fill="auto"/>
            <w:noWrap/>
            <w:vAlign w:val="bottom"/>
            <w:hideMark/>
          </w:tcPr>
          <w:p w14:paraId="654D7485"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20.00</w:t>
            </w:r>
          </w:p>
        </w:tc>
        <w:tc>
          <w:tcPr>
            <w:tcW w:w="460" w:type="dxa"/>
            <w:tcBorders>
              <w:top w:val="single" w:sz="4" w:space="0" w:color="000000"/>
              <w:left w:val="nil"/>
              <w:bottom w:val="nil"/>
              <w:right w:val="nil"/>
            </w:tcBorders>
            <w:shd w:val="clear" w:color="auto" w:fill="auto"/>
            <w:noWrap/>
            <w:vAlign w:val="bottom"/>
            <w:hideMark/>
          </w:tcPr>
          <w:p w14:paraId="677C045B"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4</w:t>
            </w:r>
          </w:p>
        </w:tc>
        <w:tc>
          <w:tcPr>
            <w:tcW w:w="432" w:type="dxa"/>
            <w:tcBorders>
              <w:top w:val="single" w:sz="4" w:space="0" w:color="000000"/>
              <w:left w:val="nil"/>
              <w:bottom w:val="nil"/>
              <w:right w:val="nil"/>
            </w:tcBorders>
            <w:shd w:val="clear" w:color="auto" w:fill="auto"/>
            <w:noWrap/>
            <w:vAlign w:val="bottom"/>
            <w:hideMark/>
          </w:tcPr>
          <w:p w14:paraId="1BC0026F"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4</w:t>
            </w:r>
          </w:p>
        </w:tc>
        <w:tc>
          <w:tcPr>
            <w:tcW w:w="432" w:type="dxa"/>
            <w:tcBorders>
              <w:top w:val="single" w:sz="4" w:space="0" w:color="000000"/>
              <w:left w:val="nil"/>
              <w:bottom w:val="nil"/>
              <w:right w:val="nil"/>
            </w:tcBorders>
            <w:shd w:val="clear" w:color="auto" w:fill="auto"/>
            <w:noWrap/>
            <w:vAlign w:val="bottom"/>
            <w:hideMark/>
          </w:tcPr>
          <w:p w14:paraId="302A1AF7"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4</w:t>
            </w:r>
          </w:p>
        </w:tc>
        <w:tc>
          <w:tcPr>
            <w:tcW w:w="432" w:type="dxa"/>
            <w:tcBorders>
              <w:top w:val="single" w:sz="4" w:space="0" w:color="000000"/>
              <w:left w:val="nil"/>
              <w:bottom w:val="nil"/>
              <w:right w:val="nil"/>
            </w:tcBorders>
            <w:shd w:val="clear" w:color="auto" w:fill="auto"/>
            <w:noWrap/>
            <w:vAlign w:val="bottom"/>
            <w:hideMark/>
          </w:tcPr>
          <w:p w14:paraId="5A5949E0"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4</w:t>
            </w:r>
          </w:p>
        </w:tc>
        <w:tc>
          <w:tcPr>
            <w:tcW w:w="432" w:type="dxa"/>
            <w:tcBorders>
              <w:top w:val="single" w:sz="4" w:space="0" w:color="000000"/>
              <w:left w:val="nil"/>
              <w:bottom w:val="nil"/>
              <w:right w:val="nil"/>
            </w:tcBorders>
            <w:shd w:val="clear" w:color="auto" w:fill="auto"/>
            <w:noWrap/>
            <w:vAlign w:val="bottom"/>
            <w:hideMark/>
          </w:tcPr>
          <w:p w14:paraId="2E73EF8B"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4</w:t>
            </w:r>
          </w:p>
        </w:tc>
        <w:tc>
          <w:tcPr>
            <w:tcW w:w="979" w:type="dxa"/>
            <w:tcBorders>
              <w:top w:val="single" w:sz="4" w:space="0" w:color="000000"/>
              <w:left w:val="nil"/>
              <w:bottom w:val="nil"/>
              <w:right w:val="single" w:sz="4" w:space="0" w:color="000000"/>
            </w:tcBorders>
            <w:shd w:val="clear" w:color="auto" w:fill="auto"/>
            <w:noWrap/>
            <w:vAlign w:val="bottom"/>
            <w:hideMark/>
          </w:tcPr>
          <w:p w14:paraId="30B960D1"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20.00</w:t>
            </w:r>
          </w:p>
        </w:tc>
      </w:tr>
      <w:tr w:rsidR="00714E99" w:rsidRPr="00714E99" w14:paraId="4BA2046F" w14:textId="77777777" w:rsidTr="00714E99">
        <w:trPr>
          <w:trHeight w:val="300"/>
        </w:trPr>
        <w:tc>
          <w:tcPr>
            <w:tcW w:w="510" w:type="dxa"/>
            <w:tcBorders>
              <w:top w:val="single" w:sz="4" w:space="0" w:color="000000"/>
              <w:left w:val="single" w:sz="4" w:space="0" w:color="000000"/>
              <w:bottom w:val="nil"/>
              <w:right w:val="nil"/>
            </w:tcBorders>
            <w:shd w:val="clear" w:color="auto" w:fill="auto"/>
            <w:noWrap/>
            <w:vAlign w:val="bottom"/>
            <w:hideMark/>
          </w:tcPr>
          <w:p w14:paraId="45C212D9"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6</w:t>
            </w:r>
          </w:p>
        </w:tc>
        <w:tc>
          <w:tcPr>
            <w:tcW w:w="599" w:type="dxa"/>
            <w:tcBorders>
              <w:top w:val="single" w:sz="4" w:space="0" w:color="000000"/>
              <w:left w:val="nil"/>
              <w:bottom w:val="nil"/>
              <w:right w:val="nil"/>
            </w:tcBorders>
            <w:shd w:val="clear" w:color="auto" w:fill="auto"/>
            <w:noWrap/>
            <w:vAlign w:val="bottom"/>
            <w:hideMark/>
          </w:tcPr>
          <w:p w14:paraId="4159FA48"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4</w:t>
            </w:r>
          </w:p>
        </w:tc>
        <w:tc>
          <w:tcPr>
            <w:tcW w:w="599" w:type="dxa"/>
            <w:tcBorders>
              <w:top w:val="single" w:sz="4" w:space="0" w:color="000000"/>
              <w:left w:val="nil"/>
              <w:bottom w:val="nil"/>
              <w:right w:val="nil"/>
            </w:tcBorders>
            <w:shd w:val="clear" w:color="auto" w:fill="auto"/>
            <w:noWrap/>
            <w:vAlign w:val="bottom"/>
            <w:hideMark/>
          </w:tcPr>
          <w:p w14:paraId="33E361C4"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4</w:t>
            </w:r>
          </w:p>
        </w:tc>
        <w:tc>
          <w:tcPr>
            <w:tcW w:w="599" w:type="dxa"/>
            <w:tcBorders>
              <w:top w:val="single" w:sz="4" w:space="0" w:color="000000"/>
              <w:left w:val="nil"/>
              <w:bottom w:val="nil"/>
              <w:right w:val="nil"/>
            </w:tcBorders>
            <w:shd w:val="clear" w:color="auto" w:fill="auto"/>
            <w:noWrap/>
            <w:vAlign w:val="bottom"/>
            <w:hideMark/>
          </w:tcPr>
          <w:p w14:paraId="352A6C3A"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4</w:t>
            </w:r>
          </w:p>
        </w:tc>
        <w:tc>
          <w:tcPr>
            <w:tcW w:w="599" w:type="dxa"/>
            <w:tcBorders>
              <w:top w:val="single" w:sz="4" w:space="0" w:color="000000"/>
              <w:left w:val="nil"/>
              <w:bottom w:val="nil"/>
              <w:right w:val="nil"/>
            </w:tcBorders>
            <w:shd w:val="clear" w:color="auto" w:fill="auto"/>
            <w:noWrap/>
            <w:vAlign w:val="bottom"/>
            <w:hideMark/>
          </w:tcPr>
          <w:p w14:paraId="3786C69C"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4</w:t>
            </w:r>
          </w:p>
        </w:tc>
        <w:tc>
          <w:tcPr>
            <w:tcW w:w="599" w:type="dxa"/>
            <w:tcBorders>
              <w:top w:val="single" w:sz="4" w:space="0" w:color="000000"/>
              <w:left w:val="nil"/>
              <w:bottom w:val="nil"/>
              <w:right w:val="nil"/>
            </w:tcBorders>
            <w:shd w:val="clear" w:color="auto" w:fill="auto"/>
            <w:noWrap/>
            <w:vAlign w:val="bottom"/>
            <w:hideMark/>
          </w:tcPr>
          <w:p w14:paraId="487E2AD5"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3</w:t>
            </w:r>
          </w:p>
        </w:tc>
        <w:tc>
          <w:tcPr>
            <w:tcW w:w="867" w:type="dxa"/>
            <w:tcBorders>
              <w:top w:val="single" w:sz="4" w:space="0" w:color="000000"/>
              <w:left w:val="nil"/>
              <w:bottom w:val="nil"/>
              <w:right w:val="nil"/>
            </w:tcBorders>
            <w:shd w:val="clear" w:color="auto" w:fill="auto"/>
            <w:noWrap/>
            <w:vAlign w:val="bottom"/>
            <w:hideMark/>
          </w:tcPr>
          <w:p w14:paraId="2B3E1741"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19.00</w:t>
            </w:r>
          </w:p>
        </w:tc>
        <w:tc>
          <w:tcPr>
            <w:tcW w:w="460" w:type="dxa"/>
            <w:tcBorders>
              <w:top w:val="single" w:sz="4" w:space="0" w:color="000000"/>
              <w:left w:val="nil"/>
              <w:bottom w:val="nil"/>
              <w:right w:val="nil"/>
            </w:tcBorders>
            <w:shd w:val="clear" w:color="auto" w:fill="auto"/>
            <w:noWrap/>
            <w:vAlign w:val="bottom"/>
            <w:hideMark/>
          </w:tcPr>
          <w:p w14:paraId="080EE558"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3</w:t>
            </w:r>
          </w:p>
        </w:tc>
        <w:tc>
          <w:tcPr>
            <w:tcW w:w="432" w:type="dxa"/>
            <w:tcBorders>
              <w:top w:val="single" w:sz="4" w:space="0" w:color="000000"/>
              <w:left w:val="nil"/>
              <w:bottom w:val="nil"/>
              <w:right w:val="nil"/>
            </w:tcBorders>
            <w:shd w:val="clear" w:color="auto" w:fill="auto"/>
            <w:noWrap/>
            <w:vAlign w:val="bottom"/>
            <w:hideMark/>
          </w:tcPr>
          <w:p w14:paraId="3E811472"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4</w:t>
            </w:r>
          </w:p>
        </w:tc>
        <w:tc>
          <w:tcPr>
            <w:tcW w:w="432" w:type="dxa"/>
            <w:tcBorders>
              <w:top w:val="single" w:sz="4" w:space="0" w:color="000000"/>
              <w:left w:val="nil"/>
              <w:bottom w:val="nil"/>
              <w:right w:val="nil"/>
            </w:tcBorders>
            <w:shd w:val="clear" w:color="auto" w:fill="auto"/>
            <w:noWrap/>
            <w:vAlign w:val="bottom"/>
            <w:hideMark/>
          </w:tcPr>
          <w:p w14:paraId="78FA2B15"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4</w:t>
            </w:r>
          </w:p>
        </w:tc>
        <w:tc>
          <w:tcPr>
            <w:tcW w:w="432" w:type="dxa"/>
            <w:tcBorders>
              <w:top w:val="single" w:sz="4" w:space="0" w:color="000000"/>
              <w:left w:val="nil"/>
              <w:bottom w:val="nil"/>
              <w:right w:val="nil"/>
            </w:tcBorders>
            <w:shd w:val="clear" w:color="auto" w:fill="auto"/>
            <w:noWrap/>
            <w:vAlign w:val="bottom"/>
            <w:hideMark/>
          </w:tcPr>
          <w:p w14:paraId="3053C462"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4</w:t>
            </w:r>
          </w:p>
        </w:tc>
        <w:tc>
          <w:tcPr>
            <w:tcW w:w="432" w:type="dxa"/>
            <w:tcBorders>
              <w:top w:val="single" w:sz="4" w:space="0" w:color="000000"/>
              <w:left w:val="nil"/>
              <w:bottom w:val="nil"/>
              <w:right w:val="nil"/>
            </w:tcBorders>
            <w:shd w:val="clear" w:color="auto" w:fill="auto"/>
            <w:noWrap/>
            <w:vAlign w:val="bottom"/>
            <w:hideMark/>
          </w:tcPr>
          <w:p w14:paraId="18A1B1E8"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4</w:t>
            </w:r>
          </w:p>
        </w:tc>
        <w:tc>
          <w:tcPr>
            <w:tcW w:w="979" w:type="dxa"/>
            <w:tcBorders>
              <w:top w:val="single" w:sz="4" w:space="0" w:color="000000"/>
              <w:left w:val="nil"/>
              <w:bottom w:val="nil"/>
              <w:right w:val="single" w:sz="4" w:space="0" w:color="000000"/>
            </w:tcBorders>
            <w:shd w:val="clear" w:color="auto" w:fill="auto"/>
            <w:noWrap/>
            <w:vAlign w:val="bottom"/>
            <w:hideMark/>
          </w:tcPr>
          <w:p w14:paraId="0E32BDA4"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19.00</w:t>
            </w:r>
          </w:p>
        </w:tc>
      </w:tr>
      <w:tr w:rsidR="00714E99" w:rsidRPr="00714E99" w14:paraId="77A66DF8" w14:textId="77777777" w:rsidTr="00714E99">
        <w:trPr>
          <w:trHeight w:val="300"/>
        </w:trPr>
        <w:tc>
          <w:tcPr>
            <w:tcW w:w="510" w:type="dxa"/>
            <w:tcBorders>
              <w:top w:val="single" w:sz="4" w:space="0" w:color="000000"/>
              <w:left w:val="single" w:sz="4" w:space="0" w:color="000000"/>
              <w:bottom w:val="nil"/>
              <w:right w:val="nil"/>
            </w:tcBorders>
            <w:shd w:val="clear" w:color="auto" w:fill="auto"/>
            <w:noWrap/>
            <w:vAlign w:val="bottom"/>
            <w:hideMark/>
          </w:tcPr>
          <w:p w14:paraId="2190F795"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7</w:t>
            </w:r>
          </w:p>
        </w:tc>
        <w:tc>
          <w:tcPr>
            <w:tcW w:w="599" w:type="dxa"/>
            <w:tcBorders>
              <w:top w:val="single" w:sz="4" w:space="0" w:color="000000"/>
              <w:left w:val="nil"/>
              <w:bottom w:val="nil"/>
              <w:right w:val="nil"/>
            </w:tcBorders>
            <w:shd w:val="clear" w:color="auto" w:fill="auto"/>
            <w:noWrap/>
            <w:vAlign w:val="bottom"/>
            <w:hideMark/>
          </w:tcPr>
          <w:p w14:paraId="5176E020"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4</w:t>
            </w:r>
          </w:p>
        </w:tc>
        <w:tc>
          <w:tcPr>
            <w:tcW w:w="599" w:type="dxa"/>
            <w:tcBorders>
              <w:top w:val="single" w:sz="4" w:space="0" w:color="000000"/>
              <w:left w:val="nil"/>
              <w:bottom w:val="nil"/>
              <w:right w:val="nil"/>
            </w:tcBorders>
            <w:shd w:val="clear" w:color="auto" w:fill="auto"/>
            <w:noWrap/>
            <w:vAlign w:val="bottom"/>
            <w:hideMark/>
          </w:tcPr>
          <w:p w14:paraId="58811306"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4</w:t>
            </w:r>
          </w:p>
        </w:tc>
        <w:tc>
          <w:tcPr>
            <w:tcW w:w="599" w:type="dxa"/>
            <w:tcBorders>
              <w:top w:val="single" w:sz="4" w:space="0" w:color="000000"/>
              <w:left w:val="nil"/>
              <w:bottom w:val="nil"/>
              <w:right w:val="nil"/>
            </w:tcBorders>
            <w:shd w:val="clear" w:color="auto" w:fill="auto"/>
            <w:noWrap/>
            <w:vAlign w:val="bottom"/>
            <w:hideMark/>
          </w:tcPr>
          <w:p w14:paraId="6AC3C07E"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4</w:t>
            </w:r>
          </w:p>
        </w:tc>
        <w:tc>
          <w:tcPr>
            <w:tcW w:w="599" w:type="dxa"/>
            <w:tcBorders>
              <w:top w:val="single" w:sz="4" w:space="0" w:color="000000"/>
              <w:left w:val="nil"/>
              <w:bottom w:val="nil"/>
              <w:right w:val="nil"/>
            </w:tcBorders>
            <w:shd w:val="clear" w:color="auto" w:fill="auto"/>
            <w:noWrap/>
            <w:vAlign w:val="bottom"/>
            <w:hideMark/>
          </w:tcPr>
          <w:p w14:paraId="72BC9084"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4</w:t>
            </w:r>
          </w:p>
        </w:tc>
        <w:tc>
          <w:tcPr>
            <w:tcW w:w="599" w:type="dxa"/>
            <w:tcBorders>
              <w:top w:val="single" w:sz="4" w:space="0" w:color="000000"/>
              <w:left w:val="nil"/>
              <w:bottom w:val="nil"/>
              <w:right w:val="nil"/>
            </w:tcBorders>
            <w:shd w:val="clear" w:color="auto" w:fill="auto"/>
            <w:noWrap/>
            <w:vAlign w:val="bottom"/>
            <w:hideMark/>
          </w:tcPr>
          <w:p w14:paraId="470103A0"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4</w:t>
            </w:r>
          </w:p>
        </w:tc>
        <w:tc>
          <w:tcPr>
            <w:tcW w:w="867" w:type="dxa"/>
            <w:tcBorders>
              <w:top w:val="single" w:sz="4" w:space="0" w:color="000000"/>
              <w:left w:val="nil"/>
              <w:bottom w:val="nil"/>
              <w:right w:val="nil"/>
            </w:tcBorders>
            <w:shd w:val="clear" w:color="auto" w:fill="auto"/>
            <w:noWrap/>
            <w:vAlign w:val="bottom"/>
            <w:hideMark/>
          </w:tcPr>
          <w:p w14:paraId="0CF4EBB7"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20.00</w:t>
            </w:r>
          </w:p>
        </w:tc>
        <w:tc>
          <w:tcPr>
            <w:tcW w:w="460" w:type="dxa"/>
            <w:tcBorders>
              <w:top w:val="single" w:sz="4" w:space="0" w:color="000000"/>
              <w:left w:val="nil"/>
              <w:bottom w:val="nil"/>
              <w:right w:val="nil"/>
            </w:tcBorders>
            <w:shd w:val="clear" w:color="auto" w:fill="auto"/>
            <w:noWrap/>
            <w:vAlign w:val="bottom"/>
            <w:hideMark/>
          </w:tcPr>
          <w:p w14:paraId="2B03961C"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4</w:t>
            </w:r>
          </w:p>
        </w:tc>
        <w:tc>
          <w:tcPr>
            <w:tcW w:w="432" w:type="dxa"/>
            <w:tcBorders>
              <w:top w:val="single" w:sz="4" w:space="0" w:color="000000"/>
              <w:left w:val="nil"/>
              <w:bottom w:val="nil"/>
              <w:right w:val="nil"/>
            </w:tcBorders>
            <w:shd w:val="clear" w:color="auto" w:fill="auto"/>
            <w:noWrap/>
            <w:vAlign w:val="bottom"/>
            <w:hideMark/>
          </w:tcPr>
          <w:p w14:paraId="43A286B7"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4</w:t>
            </w:r>
          </w:p>
        </w:tc>
        <w:tc>
          <w:tcPr>
            <w:tcW w:w="432" w:type="dxa"/>
            <w:tcBorders>
              <w:top w:val="single" w:sz="4" w:space="0" w:color="000000"/>
              <w:left w:val="nil"/>
              <w:bottom w:val="nil"/>
              <w:right w:val="nil"/>
            </w:tcBorders>
            <w:shd w:val="clear" w:color="auto" w:fill="auto"/>
            <w:noWrap/>
            <w:vAlign w:val="bottom"/>
            <w:hideMark/>
          </w:tcPr>
          <w:p w14:paraId="4D16EC74"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4</w:t>
            </w:r>
          </w:p>
        </w:tc>
        <w:tc>
          <w:tcPr>
            <w:tcW w:w="432" w:type="dxa"/>
            <w:tcBorders>
              <w:top w:val="single" w:sz="4" w:space="0" w:color="000000"/>
              <w:left w:val="nil"/>
              <w:bottom w:val="nil"/>
              <w:right w:val="nil"/>
            </w:tcBorders>
            <w:shd w:val="clear" w:color="auto" w:fill="auto"/>
            <w:noWrap/>
            <w:vAlign w:val="bottom"/>
            <w:hideMark/>
          </w:tcPr>
          <w:p w14:paraId="0379ED0B"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4</w:t>
            </w:r>
          </w:p>
        </w:tc>
        <w:tc>
          <w:tcPr>
            <w:tcW w:w="432" w:type="dxa"/>
            <w:tcBorders>
              <w:top w:val="single" w:sz="4" w:space="0" w:color="000000"/>
              <w:left w:val="nil"/>
              <w:bottom w:val="nil"/>
              <w:right w:val="nil"/>
            </w:tcBorders>
            <w:shd w:val="clear" w:color="auto" w:fill="auto"/>
            <w:noWrap/>
            <w:vAlign w:val="bottom"/>
            <w:hideMark/>
          </w:tcPr>
          <w:p w14:paraId="77877CBC"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4</w:t>
            </w:r>
          </w:p>
        </w:tc>
        <w:tc>
          <w:tcPr>
            <w:tcW w:w="979" w:type="dxa"/>
            <w:tcBorders>
              <w:top w:val="single" w:sz="4" w:space="0" w:color="000000"/>
              <w:left w:val="nil"/>
              <w:bottom w:val="nil"/>
              <w:right w:val="single" w:sz="4" w:space="0" w:color="000000"/>
            </w:tcBorders>
            <w:shd w:val="clear" w:color="auto" w:fill="auto"/>
            <w:noWrap/>
            <w:vAlign w:val="bottom"/>
            <w:hideMark/>
          </w:tcPr>
          <w:p w14:paraId="23C92BEA"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20.00</w:t>
            </w:r>
          </w:p>
        </w:tc>
      </w:tr>
      <w:tr w:rsidR="00714E99" w:rsidRPr="00714E99" w14:paraId="72E9714A" w14:textId="77777777" w:rsidTr="00714E99">
        <w:trPr>
          <w:trHeight w:val="300"/>
        </w:trPr>
        <w:tc>
          <w:tcPr>
            <w:tcW w:w="510" w:type="dxa"/>
            <w:tcBorders>
              <w:top w:val="single" w:sz="4" w:space="0" w:color="000000"/>
              <w:left w:val="single" w:sz="4" w:space="0" w:color="000000"/>
              <w:bottom w:val="nil"/>
              <w:right w:val="nil"/>
            </w:tcBorders>
            <w:shd w:val="clear" w:color="auto" w:fill="auto"/>
            <w:noWrap/>
            <w:vAlign w:val="bottom"/>
            <w:hideMark/>
          </w:tcPr>
          <w:p w14:paraId="46D5CB9D"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8</w:t>
            </w:r>
          </w:p>
        </w:tc>
        <w:tc>
          <w:tcPr>
            <w:tcW w:w="599" w:type="dxa"/>
            <w:tcBorders>
              <w:top w:val="single" w:sz="4" w:space="0" w:color="000000"/>
              <w:left w:val="nil"/>
              <w:bottom w:val="nil"/>
              <w:right w:val="nil"/>
            </w:tcBorders>
            <w:shd w:val="clear" w:color="auto" w:fill="auto"/>
            <w:noWrap/>
            <w:vAlign w:val="bottom"/>
            <w:hideMark/>
          </w:tcPr>
          <w:p w14:paraId="12F11E14"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2</w:t>
            </w:r>
          </w:p>
        </w:tc>
        <w:tc>
          <w:tcPr>
            <w:tcW w:w="599" w:type="dxa"/>
            <w:tcBorders>
              <w:top w:val="single" w:sz="4" w:space="0" w:color="000000"/>
              <w:left w:val="nil"/>
              <w:bottom w:val="nil"/>
              <w:right w:val="nil"/>
            </w:tcBorders>
            <w:shd w:val="clear" w:color="auto" w:fill="auto"/>
            <w:noWrap/>
            <w:vAlign w:val="bottom"/>
            <w:hideMark/>
          </w:tcPr>
          <w:p w14:paraId="471BA927"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2</w:t>
            </w:r>
          </w:p>
        </w:tc>
        <w:tc>
          <w:tcPr>
            <w:tcW w:w="599" w:type="dxa"/>
            <w:tcBorders>
              <w:top w:val="single" w:sz="4" w:space="0" w:color="000000"/>
              <w:left w:val="nil"/>
              <w:bottom w:val="nil"/>
              <w:right w:val="nil"/>
            </w:tcBorders>
            <w:shd w:val="clear" w:color="auto" w:fill="auto"/>
            <w:noWrap/>
            <w:vAlign w:val="bottom"/>
            <w:hideMark/>
          </w:tcPr>
          <w:p w14:paraId="0B350660"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2</w:t>
            </w:r>
          </w:p>
        </w:tc>
        <w:tc>
          <w:tcPr>
            <w:tcW w:w="599" w:type="dxa"/>
            <w:tcBorders>
              <w:top w:val="single" w:sz="4" w:space="0" w:color="000000"/>
              <w:left w:val="nil"/>
              <w:bottom w:val="nil"/>
              <w:right w:val="nil"/>
            </w:tcBorders>
            <w:shd w:val="clear" w:color="auto" w:fill="auto"/>
            <w:noWrap/>
            <w:vAlign w:val="bottom"/>
            <w:hideMark/>
          </w:tcPr>
          <w:p w14:paraId="0C42561D"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3</w:t>
            </w:r>
          </w:p>
        </w:tc>
        <w:tc>
          <w:tcPr>
            <w:tcW w:w="599" w:type="dxa"/>
            <w:tcBorders>
              <w:top w:val="single" w:sz="4" w:space="0" w:color="000000"/>
              <w:left w:val="nil"/>
              <w:bottom w:val="nil"/>
              <w:right w:val="nil"/>
            </w:tcBorders>
            <w:shd w:val="clear" w:color="auto" w:fill="auto"/>
            <w:noWrap/>
            <w:vAlign w:val="bottom"/>
            <w:hideMark/>
          </w:tcPr>
          <w:p w14:paraId="67EE43B7"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3</w:t>
            </w:r>
          </w:p>
        </w:tc>
        <w:tc>
          <w:tcPr>
            <w:tcW w:w="867" w:type="dxa"/>
            <w:tcBorders>
              <w:top w:val="single" w:sz="4" w:space="0" w:color="000000"/>
              <w:left w:val="nil"/>
              <w:bottom w:val="nil"/>
              <w:right w:val="nil"/>
            </w:tcBorders>
            <w:shd w:val="clear" w:color="auto" w:fill="auto"/>
            <w:noWrap/>
            <w:vAlign w:val="bottom"/>
            <w:hideMark/>
          </w:tcPr>
          <w:p w14:paraId="3AA8B1A0"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12.00</w:t>
            </w:r>
          </w:p>
        </w:tc>
        <w:tc>
          <w:tcPr>
            <w:tcW w:w="460" w:type="dxa"/>
            <w:tcBorders>
              <w:top w:val="single" w:sz="4" w:space="0" w:color="000000"/>
              <w:left w:val="nil"/>
              <w:bottom w:val="nil"/>
              <w:right w:val="nil"/>
            </w:tcBorders>
            <w:shd w:val="clear" w:color="auto" w:fill="auto"/>
            <w:noWrap/>
            <w:vAlign w:val="bottom"/>
            <w:hideMark/>
          </w:tcPr>
          <w:p w14:paraId="74B32169"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3</w:t>
            </w:r>
          </w:p>
        </w:tc>
        <w:tc>
          <w:tcPr>
            <w:tcW w:w="432" w:type="dxa"/>
            <w:tcBorders>
              <w:top w:val="single" w:sz="4" w:space="0" w:color="000000"/>
              <w:left w:val="nil"/>
              <w:bottom w:val="nil"/>
              <w:right w:val="nil"/>
            </w:tcBorders>
            <w:shd w:val="clear" w:color="auto" w:fill="auto"/>
            <w:noWrap/>
            <w:vAlign w:val="bottom"/>
            <w:hideMark/>
          </w:tcPr>
          <w:p w14:paraId="1715B4A1"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3</w:t>
            </w:r>
          </w:p>
        </w:tc>
        <w:tc>
          <w:tcPr>
            <w:tcW w:w="432" w:type="dxa"/>
            <w:tcBorders>
              <w:top w:val="single" w:sz="4" w:space="0" w:color="000000"/>
              <w:left w:val="nil"/>
              <w:bottom w:val="nil"/>
              <w:right w:val="nil"/>
            </w:tcBorders>
            <w:shd w:val="clear" w:color="auto" w:fill="auto"/>
            <w:noWrap/>
            <w:vAlign w:val="bottom"/>
            <w:hideMark/>
          </w:tcPr>
          <w:p w14:paraId="36BF4527"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2</w:t>
            </w:r>
          </w:p>
        </w:tc>
        <w:tc>
          <w:tcPr>
            <w:tcW w:w="432" w:type="dxa"/>
            <w:tcBorders>
              <w:top w:val="single" w:sz="4" w:space="0" w:color="000000"/>
              <w:left w:val="nil"/>
              <w:bottom w:val="nil"/>
              <w:right w:val="nil"/>
            </w:tcBorders>
            <w:shd w:val="clear" w:color="auto" w:fill="auto"/>
            <w:noWrap/>
            <w:vAlign w:val="bottom"/>
            <w:hideMark/>
          </w:tcPr>
          <w:p w14:paraId="62CCB9A4"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3</w:t>
            </w:r>
          </w:p>
        </w:tc>
        <w:tc>
          <w:tcPr>
            <w:tcW w:w="432" w:type="dxa"/>
            <w:tcBorders>
              <w:top w:val="single" w:sz="4" w:space="0" w:color="000000"/>
              <w:left w:val="nil"/>
              <w:bottom w:val="nil"/>
              <w:right w:val="nil"/>
            </w:tcBorders>
            <w:shd w:val="clear" w:color="auto" w:fill="auto"/>
            <w:noWrap/>
            <w:vAlign w:val="bottom"/>
            <w:hideMark/>
          </w:tcPr>
          <w:p w14:paraId="62FAA590"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3</w:t>
            </w:r>
          </w:p>
        </w:tc>
        <w:tc>
          <w:tcPr>
            <w:tcW w:w="979" w:type="dxa"/>
            <w:tcBorders>
              <w:top w:val="single" w:sz="4" w:space="0" w:color="000000"/>
              <w:left w:val="nil"/>
              <w:bottom w:val="nil"/>
              <w:right w:val="single" w:sz="4" w:space="0" w:color="000000"/>
            </w:tcBorders>
            <w:shd w:val="clear" w:color="auto" w:fill="auto"/>
            <w:noWrap/>
            <w:vAlign w:val="bottom"/>
            <w:hideMark/>
          </w:tcPr>
          <w:p w14:paraId="44AE6F1C"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14.00</w:t>
            </w:r>
          </w:p>
        </w:tc>
      </w:tr>
      <w:tr w:rsidR="00714E99" w:rsidRPr="00714E99" w14:paraId="0F78F1C1" w14:textId="77777777" w:rsidTr="00714E99">
        <w:trPr>
          <w:trHeight w:val="300"/>
        </w:trPr>
        <w:tc>
          <w:tcPr>
            <w:tcW w:w="510" w:type="dxa"/>
            <w:tcBorders>
              <w:top w:val="single" w:sz="4" w:space="0" w:color="000000"/>
              <w:left w:val="single" w:sz="4" w:space="0" w:color="000000"/>
              <w:bottom w:val="nil"/>
              <w:right w:val="nil"/>
            </w:tcBorders>
            <w:shd w:val="clear" w:color="auto" w:fill="auto"/>
            <w:noWrap/>
            <w:vAlign w:val="bottom"/>
            <w:hideMark/>
          </w:tcPr>
          <w:p w14:paraId="00AC2836"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9</w:t>
            </w:r>
          </w:p>
        </w:tc>
        <w:tc>
          <w:tcPr>
            <w:tcW w:w="599" w:type="dxa"/>
            <w:tcBorders>
              <w:top w:val="single" w:sz="4" w:space="0" w:color="000000"/>
              <w:left w:val="nil"/>
              <w:bottom w:val="nil"/>
              <w:right w:val="nil"/>
            </w:tcBorders>
            <w:shd w:val="clear" w:color="auto" w:fill="auto"/>
            <w:noWrap/>
            <w:vAlign w:val="bottom"/>
            <w:hideMark/>
          </w:tcPr>
          <w:p w14:paraId="678F4AB3"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4</w:t>
            </w:r>
          </w:p>
        </w:tc>
        <w:tc>
          <w:tcPr>
            <w:tcW w:w="599" w:type="dxa"/>
            <w:tcBorders>
              <w:top w:val="single" w:sz="4" w:space="0" w:color="000000"/>
              <w:left w:val="nil"/>
              <w:bottom w:val="nil"/>
              <w:right w:val="nil"/>
            </w:tcBorders>
            <w:shd w:val="clear" w:color="auto" w:fill="auto"/>
            <w:noWrap/>
            <w:vAlign w:val="bottom"/>
            <w:hideMark/>
          </w:tcPr>
          <w:p w14:paraId="7F319FDF"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4</w:t>
            </w:r>
          </w:p>
        </w:tc>
        <w:tc>
          <w:tcPr>
            <w:tcW w:w="599" w:type="dxa"/>
            <w:tcBorders>
              <w:top w:val="single" w:sz="4" w:space="0" w:color="000000"/>
              <w:left w:val="nil"/>
              <w:bottom w:val="nil"/>
              <w:right w:val="nil"/>
            </w:tcBorders>
            <w:shd w:val="clear" w:color="auto" w:fill="auto"/>
            <w:noWrap/>
            <w:vAlign w:val="bottom"/>
            <w:hideMark/>
          </w:tcPr>
          <w:p w14:paraId="2DCF3A6E"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4</w:t>
            </w:r>
          </w:p>
        </w:tc>
        <w:tc>
          <w:tcPr>
            <w:tcW w:w="599" w:type="dxa"/>
            <w:tcBorders>
              <w:top w:val="single" w:sz="4" w:space="0" w:color="000000"/>
              <w:left w:val="nil"/>
              <w:bottom w:val="nil"/>
              <w:right w:val="nil"/>
            </w:tcBorders>
            <w:shd w:val="clear" w:color="auto" w:fill="auto"/>
            <w:noWrap/>
            <w:vAlign w:val="bottom"/>
            <w:hideMark/>
          </w:tcPr>
          <w:p w14:paraId="020150BA"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4</w:t>
            </w:r>
          </w:p>
        </w:tc>
        <w:tc>
          <w:tcPr>
            <w:tcW w:w="599" w:type="dxa"/>
            <w:tcBorders>
              <w:top w:val="single" w:sz="4" w:space="0" w:color="000000"/>
              <w:left w:val="nil"/>
              <w:bottom w:val="nil"/>
              <w:right w:val="nil"/>
            </w:tcBorders>
            <w:shd w:val="clear" w:color="auto" w:fill="auto"/>
            <w:noWrap/>
            <w:vAlign w:val="bottom"/>
            <w:hideMark/>
          </w:tcPr>
          <w:p w14:paraId="07829CFB"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4</w:t>
            </w:r>
          </w:p>
        </w:tc>
        <w:tc>
          <w:tcPr>
            <w:tcW w:w="867" w:type="dxa"/>
            <w:tcBorders>
              <w:top w:val="single" w:sz="4" w:space="0" w:color="000000"/>
              <w:left w:val="nil"/>
              <w:bottom w:val="nil"/>
              <w:right w:val="nil"/>
            </w:tcBorders>
            <w:shd w:val="clear" w:color="auto" w:fill="auto"/>
            <w:noWrap/>
            <w:vAlign w:val="bottom"/>
            <w:hideMark/>
          </w:tcPr>
          <w:p w14:paraId="38CCFF82"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20.00</w:t>
            </w:r>
          </w:p>
        </w:tc>
        <w:tc>
          <w:tcPr>
            <w:tcW w:w="460" w:type="dxa"/>
            <w:tcBorders>
              <w:top w:val="single" w:sz="4" w:space="0" w:color="000000"/>
              <w:left w:val="nil"/>
              <w:bottom w:val="nil"/>
              <w:right w:val="nil"/>
            </w:tcBorders>
            <w:shd w:val="clear" w:color="auto" w:fill="auto"/>
            <w:noWrap/>
            <w:vAlign w:val="bottom"/>
            <w:hideMark/>
          </w:tcPr>
          <w:p w14:paraId="2B730326"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4</w:t>
            </w:r>
          </w:p>
        </w:tc>
        <w:tc>
          <w:tcPr>
            <w:tcW w:w="432" w:type="dxa"/>
            <w:tcBorders>
              <w:top w:val="single" w:sz="4" w:space="0" w:color="000000"/>
              <w:left w:val="nil"/>
              <w:bottom w:val="nil"/>
              <w:right w:val="nil"/>
            </w:tcBorders>
            <w:shd w:val="clear" w:color="auto" w:fill="auto"/>
            <w:noWrap/>
            <w:vAlign w:val="bottom"/>
            <w:hideMark/>
          </w:tcPr>
          <w:p w14:paraId="764C86B1"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4</w:t>
            </w:r>
          </w:p>
        </w:tc>
        <w:tc>
          <w:tcPr>
            <w:tcW w:w="432" w:type="dxa"/>
            <w:tcBorders>
              <w:top w:val="single" w:sz="4" w:space="0" w:color="000000"/>
              <w:left w:val="nil"/>
              <w:bottom w:val="nil"/>
              <w:right w:val="nil"/>
            </w:tcBorders>
            <w:shd w:val="clear" w:color="auto" w:fill="auto"/>
            <w:noWrap/>
            <w:vAlign w:val="bottom"/>
            <w:hideMark/>
          </w:tcPr>
          <w:p w14:paraId="70D835D9"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4</w:t>
            </w:r>
          </w:p>
        </w:tc>
        <w:tc>
          <w:tcPr>
            <w:tcW w:w="432" w:type="dxa"/>
            <w:tcBorders>
              <w:top w:val="single" w:sz="4" w:space="0" w:color="000000"/>
              <w:left w:val="nil"/>
              <w:bottom w:val="nil"/>
              <w:right w:val="nil"/>
            </w:tcBorders>
            <w:shd w:val="clear" w:color="auto" w:fill="auto"/>
            <w:noWrap/>
            <w:vAlign w:val="bottom"/>
            <w:hideMark/>
          </w:tcPr>
          <w:p w14:paraId="3196C849"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4</w:t>
            </w:r>
          </w:p>
        </w:tc>
        <w:tc>
          <w:tcPr>
            <w:tcW w:w="432" w:type="dxa"/>
            <w:tcBorders>
              <w:top w:val="single" w:sz="4" w:space="0" w:color="000000"/>
              <w:left w:val="nil"/>
              <w:bottom w:val="nil"/>
              <w:right w:val="nil"/>
            </w:tcBorders>
            <w:shd w:val="clear" w:color="auto" w:fill="auto"/>
            <w:noWrap/>
            <w:vAlign w:val="bottom"/>
            <w:hideMark/>
          </w:tcPr>
          <w:p w14:paraId="008E5524"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4</w:t>
            </w:r>
          </w:p>
        </w:tc>
        <w:tc>
          <w:tcPr>
            <w:tcW w:w="979" w:type="dxa"/>
            <w:tcBorders>
              <w:top w:val="single" w:sz="4" w:space="0" w:color="000000"/>
              <w:left w:val="nil"/>
              <w:bottom w:val="nil"/>
              <w:right w:val="single" w:sz="4" w:space="0" w:color="000000"/>
            </w:tcBorders>
            <w:shd w:val="clear" w:color="auto" w:fill="auto"/>
            <w:noWrap/>
            <w:vAlign w:val="bottom"/>
            <w:hideMark/>
          </w:tcPr>
          <w:p w14:paraId="6F64F787"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20.00</w:t>
            </w:r>
          </w:p>
        </w:tc>
      </w:tr>
      <w:tr w:rsidR="00714E99" w:rsidRPr="00714E99" w14:paraId="34707058" w14:textId="77777777" w:rsidTr="00714E99">
        <w:trPr>
          <w:trHeight w:val="300"/>
        </w:trPr>
        <w:tc>
          <w:tcPr>
            <w:tcW w:w="510" w:type="dxa"/>
            <w:tcBorders>
              <w:top w:val="single" w:sz="4" w:space="0" w:color="000000"/>
              <w:left w:val="single" w:sz="4" w:space="0" w:color="000000"/>
              <w:bottom w:val="nil"/>
              <w:right w:val="nil"/>
            </w:tcBorders>
            <w:shd w:val="clear" w:color="auto" w:fill="auto"/>
            <w:noWrap/>
            <w:vAlign w:val="bottom"/>
            <w:hideMark/>
          </w:tcPr>
          <w:p w14:paraId="2DDF33EF"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10</w:t>
            </w:r>
          </w:p>
        </w:tc>
        <w:tc>
          <w:tcPr>
            <w:tcW w:w="599" w:type="dxa"/>
            <w:tcBorders>
              <w:top w:val="single" w:sz="4" w:space="0" w:color="000000"/>
              <w:left w:val="nil"/>
              <w:bottom w:val="nil"/>
              <w:right w:val="nil"/>
            </w:tcBorders>
            <w:shd w:val="clear" w:color="auto" w:fill="auto"/>
            <w:noWrap/>
            <w:vAlign w:val="bottom"/>
            <w:hideMark/>
          </w:tcPr>
          <w:p w14:paraId="66D821DA"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4</w:t>
            </w:r>
          </w:p>
        </w:tc>
        <w:tc>
          <w:tcPr>
            <w:tcW w:w="599" w:type="dxa"/>
            <w:tcBorders>
              <w:top w:val="single" w:sz="4" w:space="0" w:color="000000"/>
              <w:left w:val="nil"/>
              <w:bottom w:val="nil"/>
              <w:right w:val="nil"/>
            </w:tcBorders>
            <w:shd w:val="clear" w:color="auto" w:fill="auto"/>
            <w:noWrap/>
            <w:vAlign w:val="bottom"/>
            <w:hideMark/>
          </w:tcPr>
          <w:p w14:paraId="0C9793B9"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3</w:t>
            </w:r>
          </w:p>
        </w:tc>
        <w:tc>
          <w:tcPr>
            <w:tcW w:w="599" w:type="dxa"/>
            <w:tcBorders>
              <w:top w:val="single" w:sz="4" w:space="0" w:color="000000"/>
              <w:left w:val="nil"/>
              <w:bottom w:val="nil"/>
              <w:right w:val="nil"/>
            </w:tcBorders>
            <w:shd w:val="clear" w:color="auto" w:fill="auto"/>
            <w:noWrap/>
            <w:vAlign w:val="bottom"/>
            <w:hideMark/>
          </w:tcPr>
          <w:p w14:paraId="2E0AC66C"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3</w:t>
            </w:r>
          </w:p>
        </w:tc>
        <w:tc>
          <w:tcPr>
            <w:tcW w:w="599" w:type="dxa"/>
            <w:tcBorders>
              <w:top w:val="single" w:sz="4" w:space="0" w:color="000000"/>
              <w:left w:val="nil"/>
              <w:bottom w:val="nil"/>
              <w:right w:val="nil"/>
            </w:tcBorders>
            <w:shd w:val="clear" w:color="auto" w:fill="auto"/>
            <w:noWrap/>
            <w:vAlign w:val="bottom"/>
            <w:hideMark/>
          </w:tcPr>
          <w:p w14:paraId="6E6AE922"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3</w:t>
            </w:r>
          </w:p>
        </w:tc>
        <w:tc>
          <w:tcPr>
            <w:tcW w:w="599" w:type="dxa"/>
            <w:tcBorders>
              <w:top w:val="single" w:sz="4" w:space="0" w:color="000000"/>
              <w:left w:val="nil"/>
              <w:bottom w:val="nil"/>
              <w:right w:val="nil"/>
            </w:tcBorders>
            <w:shd w:val="clear" w:color="auto" w:fill="auto"/>
            <w:noWrap/>
            <w:vAlign w:val="bottom"/>
            <w:hideMark/>
          </w:tcPr>
          <w:p w14:paraId="167EBDA2"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3</w:t>
            </w:r>
          </w:p>
        </w:tc>
        <w:tc>
          <w:tcPr>
            <w:tcW w:w="867" w:type="dxa"/>
            <w:tcBorders>
              <w:top w:val="single" w:sz="4" w:space="0" w:color="000000"/>
              <w:left w:val="nil"/>
              <w:bottom w:val="nil"/>
              <w:right w:val="nil"/>
            </w:tcBorders>
            <w:shd w:val="clear" w:color="auto" w:fill="auto"/>
            <w:noWrap/>
            <w:vAlign w:val="bottom"/>
            <w:hideMark/>
          </w:tcPr>
          <w:p w14:paraId="173DA222"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16.00</w:t>
            </w:r>
          </w:p>
        </w:tc>
        <w:tc>
          <w:tcPr>
            <w:tcW w:w="460" w:type="dxa"/>
            <w:tcBorders>
              <w:top w:val="single" w:sz="4" w:space="0" w:color="000000"/>
              <w:left w:val="nil"/>
              <w:bottom w:val="nil"/>
              <w:right w:val="nil"/>
            </w:tcBorders>
            <w:shd w:val="clear" w:color="auto" w:fill="auto"/>
            <w:noWrap/>
            <w:vAlign w:val="bottom"/>
            <w:hideMark/>
          </w:tcPr>
          <w:p w14:paraId="3281A142"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5</w:t>
            </w:r>
          </w:p>
        </w:tc>
        <w:tc>
          <w:tcPr>
            <w:tcW w:w="432" w:type="dxa"/>
            <w:tcBorders>
              <w:top w:val="single" w:sz="4" w:space="0" w:color="000000"/>
              <w:left w:val="nil"/>
              <w:bottom w:val="nil"/>
              <w:right w:val="nil"/>
            </w:tcBorders>
            <w:shd w:val="clear" w:color="auto" w:fill="auto"/>
            <w:noWrap/>
            <w:vAlign w:val="bottom"/>
            <w:hideMark/>
          </w:tcPr>
          <w:p w14:paraId="32142F94"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4</w:t>
            </w:r>
          </w:p>
        </w:tc>
        <w:tc>
          <w:tcPr>
            <w:tcW w:w="432" w:type="dxa"/>
            <w:tcBorders>
              <w:top w:val="single" w:sz="4" w:space="0" w:color="000000"/>
              <w:left w:val="nil"/>
              <w:bottom w:val="nil"/>
              <w:right w:val="nil"/>
            </w:tcBorders>
            <w:shd w:val="clear" w:color="auto" w:fill="auto"/>
            <w:noWrap/>
            <w:vAlign w:val="bottom"/>
            <w:hideMark/>
          </w:tcPr>
          <w:p w14:paraId="4B7208FF"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5</w:t>
            </w:r>
          </w:p>
        </w:tc>
        <w:tc>
          <w:tcPr>
            <w:tcW w:w="432" w:type="dxa"/>
            <w:tcBorders>
              <w:top w:val="single" w:sz="4" w:space="0" w:color="000000"/>
              <w:left w:val="nil"/>
              <w:bottom w:val="nil"/>
              <w:right w:val="nil"/>
            </w:tcBorders>
            <w:shd w:val="clear" w:color="auto" w:fill="auto"/>
            <w:noWrap/>
            <w:vAlign w:val="bottom"/>
            <w:hideMark/>
          </w:tcPr>
          <w:p w14:paraId="70CFFC5F"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5</w:t>
            </w:r>
          </w:p>
        </w:tc>
        <w:tc>
          <w:tcPr>
            <w:tcW w:w="432" w:type="dxa"/>
            <w:tcBorders>
              <w:top w:val="single" w:sz="4" w:space="0" w:color="000000"/>
              <w:left w:val="nil"/>
              <w:bottom w:val="nil"/>
              <w:right w:val="nil"/>
            </w:tcBorders>
            <w:shd w:val="clear" w:color="auto" w:fill="auto"/>
            <w:noWrap/>
            <w:vAlign w:val="bottom"/>
            <w:hideMark/>
          </w:tcPr>
          <w:p w14:paraId="7611AB44"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5</w:t>
            </w:r>
          </w:p>
        </w:tc>
        <w:tc>
          <w:tcPr>
            <w:tcW w:w="979" w:type="dxa"/>
            <w:tcBorders>
              <w:top w:val="single" w:sz="4" w:space="0" w:color="000000"/>
              <w:left w:val="nil"/>
              <w:bottom w:val="nil"/>
              <w:right w:val="single" w:sz="4" w:space="0" w:color="000000"/>
            </w:tcBorders>
            <w:shd w:val="clear" w:color="auto" w:fill="auto"/>
            <w:noWrap/>
            <w:vAlign w:val="bottom"/>
            <w:hideMark/>
          </w:tcPr>
          <w:p w14:paraId="1EE43921"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15.00</w:t>
            </w:r>
          </w:p>
        </w:tc>
      </w:tr>
      <w:tr w:rsidR="00714E99" w:rsidRPr="00714E99" w14:paraId="518DA2B1" w14:textId="77777777" w:rsidTr="00714E99">
        <w:trPr>
          <w:trHeight w:val="300"/>
        </w:trPr>
        <w:tc>
          <w:tcPr>
            <w:tcW w:w="510" w:type="dxa"/>
            <w:tcBorders>
              <w:top w:val="single" w:sz="4" w:space="0" w:color="000000"/>
              <w:left w:val="single" w:sz="4" w:space="0" w:color="000000"/>
              <w:bottom w:val="nil"/>
              <w:right w:val="nil"/>
            </w:tcBorders>
            <w:shd w:val="clear" w:color="auto" w:fill="auto"/>
            <w:noWrap/>
            <w:vAlign w:val="bottom"/>
            <w:hideMark/>
          </w:tcPr>
          <w:p w14:paraId="5892B323"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11</w:t>
            </w:r>
          </w:p>
        </w:tc>
        <w:tc>
          <w:tcPr>
            <w:tcW w:w="599" w:type="dxa"/>
            <w:tcBorders>
              <w:top w:val="single" w:sz="4" w:space="0" w:color="000000"/>
              <w:left w:val="nil"/>
              <w:bottom w:val="nil"/>
              <w:right w:val="nil"/>
            </w:tcBorders>
            <w:shd w:val="clear" w:color="auto" w:fill="auto"/>
            <w:noWrap/>
            <w:vAlign w:val="bottom"/>
            <w:hideMark/>
          </w:tcPr>
          <w:p w14:paraId="0EEF3762"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3</w:t>
            </w:r>
          </w:p>
        </w:tc>
        <w:tc>
          <w:tcPr>
            <w:tcW w:w="599" w:type="dxa"/>
            <w:tcBorders>
              <w:top w:val="single" w:sz="4" w:space="0" w:color="000000"/>
              <w:left w:val="nil"/>
              <w:bottom w:val="nil"/>
              <w:right w:val="nil"/>
            </w:tcBorders>
            <w:shd w:val="clear" w:color="auto" w:fill="auto"/>
            <w:noWrap/>
            <w:vAlign w:val="bottom"/>
            <w:hideMark/>
          </w:tcPr>
          <w:p w14:paraId="0A2C7323"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3</w:t>
            </w:r>
          </w:p>
        </w:tc>
        <w:tc>
          <w:tcPr>
            <w:tcW w:w="599" w:type="dxa"/>
            <w:tcBorders>
              <w:top w:val="single" w:sz="4" w:space="0" w:color="000000"/>
              <w:left w:val="nil"/>
              <w:bottom w:val="nil"/>
              <w:right w:val="nil"/>
            </w:tcBorders>
            <w:shd w:val="clear" w:color="auto" w:fill="auto"/>
            <w:noWrap/>
            <w:vAlign w:val="bottom"/>
            <w:hideMark/>
          </w:tcPr>
          <w:p w14:paraId="6649B298"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3</w:t>
            </w:r>
          </w:p>
        </w:tc>
        <w:tc>
          <w:tcPr>
            <w:tcW w:w="599" w:type="dxa"/>
            <w:tcBorders>
              <w:top w:val="single" w:sz="4" w:space="0" w:color="000000"/>
              <w:left w:val="nil"/>
              <w:bottom w:val="nil"/>
              <w:right w:val="nil"/>
            </w:tcBorders>
            <w:shd w:val="clear" w:color="auto" w:fill="auto"/>
            <w:noWrap/>
            <w:vAlign w:val="bottom"/>
            <w:hideMark/>
          </w:tcPr>
          <w:p w14:paraId="345569DB"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3</w:t>
            </w:r>
          </w:p>
        </w:tc>
        <w:tc>
          <w:tcPr>
            <w:tcW w:w="599" w:type="dxa"/>
            <w:tcBorders>
              <w:top w:val="single" w:sz="4" w:space="0" w:color="000000"/>
              <w:left w:val="nil"/>
              <w:bottom w:val="nil"/>
              <w:right w:val="nil"/>
            </w:tcBorders>
            <w:shd w:val="clear" w:color="auto" w:fill="auto"/>
            <w:noWrap/>
            <w:vAlign w:val="bottom"/>
            <w:hideMark/>
          </w:tcPr>
          <w:p w14:paraId="4BCABAF8"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2</w:t>
            </w:r>
          </w:p>
        </w:tc>
        <w:tc>
          <w:tcPr>
            <w:tcW w:w="867" w:type="dxa"/>
            <w:tcBorders>
              <w:top w:val="single" w:sz="4" w:space="0" w:color="000000"/>
              <w:left w:val="nil"/>
              <w:bottom w:val="nil"/>
              <w:right w:val="nil"/>
            </w:tcBorders>
            <w:shd w:val="clear" w:color="auto" w:fill="auto"/>
            <w:noWrap/>
            <w:vAlign w:val="bottom"/>
            <w:hideMark/>
          </w:tcPr>
          <w:p w14:paraId="3B738FB7"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14.00</w:t>
            </w:r>
          </w:p>
        </w:tc>
        <w:tc>
          <w:tcPr>
            <w:tcW w:w="460" w:type="dxa"/>
            <w:tcBorders>
              <w:top w:val="single" w:sz="4" w:space="0" w:color="000000"/>
              <w:left w:val="nil"/>
              <w:bottom w:val="nil"/>
              <w:right w:val="nil"/>
            </w:tcBorders>
            <w:shd w:val="clear" w:color="auto" w:fill="auto"/>
            <w:noWrap/>
            <w:vAlign w:val="bottom"/>
            <w:hideMark/>
          </w:tcPr>
          <w:p w14:paraId="5B5D2E3B"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5</w:t>
            </w:r>
          </w:p>
        </w:tc>
        <w:tc>
          <w:tcPr>
            <w:tcW w:w="432" w:type="dxa"/>
            <w:tcBorders>
              <w:top w:val="single" w:sz="4" w:space="0" w:color="000000"/>
              <w:left w:val="nil"/>
              <w:bottom w:val="nil"/>
              <w:right w:val="nil"/>
            </w:tcBorders>
            <w:shd w:val="clear" w:color="auto" w:fill="auto"/>
            <w:noWrap/>
            <w:vAlign w:val="bottom"/>
            <w:hideMark/>
          </w:tcPr>
          <w:p w14:paraId="20C3639A"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5</w:t>
            </w:r>
          </w:p>
        </w:tc>
        <w:tc>
          <w:tcPr>
            <w:tcW w:w="432" w:type="dxa"/>
            <w:tcBorders>
              <w:top w:val="single" w:sz="4" w:space="0" w:color="000000"/>
              <w:left w:val="nil"/>
              <w:bottom w:val="nil"/>
              <w:right w:val="nil"/>
            </w:tcBorders>
            <w:shd w:val="clear" w:color="auto" w:fill="auto"/>
            <w:noWrap/>
            <w:vAlign w:val="bottom"/>
            <w:hideMark/>
          </w:tcPr>
          <w:p w14:paraId="02D0E071"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5</w:t>
            </w:r>
          </w:p>
        </w:tc>
        <w:tc>
          <w:tcPr>
            <w:tcW w:w="432" w:type="dxa"/>
            <w:tcBorders>
              <w:top w:val="single" w:sz="4" w:space="0" w:color="000000"/>
              <w:left w:val="nil"/>
              <w:bottom w:val="nil"/>
              <w:right w:val="nil"/>
            </w:tcBorders>
            <w:shd w:val="clear" w:color="auto" w:fill="auto"/>
            <w:noWrap/>
            <w:vAlign w:val="bottom"/>
            <w:hideMark/>
          </w:tcPr>
          <w:p w14:paraId="223F0C32"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5</w:t>
            </w:r>
          </w:p>
        </w:tc>
        <w:tc>
          <w:tcPr>
            <w:tcW w:w="432" w:type="dxa"/>
            <w:tcBorders>
              <w:top w:val="single" w:sz="4" w:space="0" w:color="000000"/>
              <w:left w:val="nil"/>
              <w:bottom w:val="nil"/>
              <w:right w:val="nil"/>
            </w:tcBorders>
            <w:shd w:val="clear" w:color="auto" w:fill="auto"/>
            <w:noWrap/>
            <w:vAlign w:val="bottom"/>
            <w:hideMark/>
          </w:tcPr>
          <w:p w14:paraId="67C39608"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5</w:t>
            </w:r>
          </w:p>
        </w:tc>
        <w:tc>
          <w:tcPr>
            <w:tcW w:w="979" w:type="dxa"/>
            <w:tcBorders>
              <w:top w:val="single" w:sz="4" w:space="0" w:color="000000"/>
              <w:left w:val="nil"/>
              <w:bottom w:val="nil"/>
              <w:right w:val="single" w:sz="4" w:space="0" w:color="000000"/>
            </w:tcBorders>
            <w:shd w:val="clear" w:color="auto" w:fill="auto"/>
            <w:noWrap/>
            <w:vAlign w:val="bottom"/>
            <w:hideMark/>
          </w:tcPr>
          <w:p w14:paraId="555FA6C4"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20.00</w:t>
            </w:r>
          </w:p>
        </w:tc>
      </w:tr>
      <w:tr w:rsidR="00714E99" w:rsidRPr="00714E99" w14:paraId="3E182AFA" w14:textId="77777777" w:rsidTr="00714E99">
        <w:trPr>
          <w:trHeight w:val="300"/>
        </w:trPr>
        <w:tc>
          <w:tcPr>
            <w:tcW w:w="510" w:type="dxa"/>
            <w:tcBorders>
              <w:top w:val="single" w:sz="4" w:space="0" w:color="000000"/>
              <w:left w:val="single" w:sz="4" w:space="0" w:color="000000"/>
              <w:bottom w:val="nil"/>
              <w:right w:val="nil"/>
            </w:tcBorders>
            <w:shd w:val="clear" w:color="auto" w:fill="auto"/>
            <w:noWrap/>
            <w:vAlign w:val="bottom"/>
            <w:hideMark/>
          </w:tcPr>
          <w:p w14:paraId="41A732F2"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12</w:t>
            </w:r>
          </w:p>
        </w:tc>
        <w:tc>
          <w:tcPr>
            <w:tcW w:w="599" w:type="dxa"/>
            <w:tcBorders>
              <w:top w:val="single" w:sz="4" w:space="0" w:color="000000"/>
              <w:left w:val="nil"/>
              <w:bottom w:val="nil"/>
              <w:right w:val="nil"/>
            </w:tcBorders>
            <w:shd w:val="clear" w:color="auto" w:fill="auto"/>
            <w:noWrap/>
            <w:vAlign w:val="bottom"/>
            <w:hideMark/>
          </w:tcPr>
          <w:p w14:paraId="465A552A"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4</w:t>
            </w:r>
          </w:p>
        </w:tc>
        <w:tc>
          <w:tcPr>
            <w:tcW w:w="599" w:type="dxa"/>
            <w:tcBorders>
              <w:top w:val="single" w:sz="4" w:space="0" w:color="000000"/>
              <w:left w:val="nil"/>
              <w:bottom w:val="nil"/>
              <w:right w:val="nil"/>
            </w:tcBorders>
            <w:shd w:val="clear" w:color="auto" w:fill="auto"/>
            <w:noWrap/>
            <w:vAlign w:val="bottom"/>
            <w:hideMark/>
          </w:tcPr>
          <w:p w14:paraId="128211A4"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4</w:t>
            </w:r>
          </w:p>
        </w:tc>
        <w:tc>
          <w:tcPr>
            <w:tcW w:w="599" w:type="dxa"/>
            <w:tcBorders>
              <w:top w:val="single" w:sz="4" w:space="0" w:color="000000"/>
              <w:left w:val="nil"/>
              <w:bottom w:val="nil"/>
              <w:right w:val="nil"/>
            </w:tcBorders>
            <w:shd w:val="clear" w:color="auto" w:fill="auto"/>
            <w:noWrap/>
            <w:vAlign w:val="bottom"/>
            <w:hideMark/>
          </w:tcPr>
          <w:p w14:paraId="22EB6AD7"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4</w:t>
            </w:r>
          </w:p>
        </w:tc>
        <w:tc>
          <w:tcPr>
            <w:tcW w:w="599" w:type="dxa"/>
            <w:tcBorders>
              <w:top w:val="single" w:sz="4" w:space="0" w:color="000000"/>
              <w:left w:val="nil"/>
              <w:bottom w:val="nil"/>
              <w:right w:val="nil"/>
            </w:tcBorders>
            <w:shd w:val="clear" w:color="auto" w:fill="auto"/>
            <w:noWrap/>
            <w:vAlign w:val="bottom"/>
            <w:hideMark/>
          </w:tcPr>
          <w:p w14:paraId="3C6E7EAA"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4</w:t>
            </w:r>
          </w:p>
        </w:tc>
        <w:tc>
          <w:tcPr>
            <w:tcW w:w="599" w:type="dxa"/>
            <w:tcBorders>
              <w:top w:val="single" w:sz="4" w:space="0" w:color="000000"/>
              <w:left w:val="nil"/>
              <w:bottom w:val="nil"/>
              <w:right w:val="nil"/>
            </w:tcBorders>
            <w:shd w:val="clear" w:color="auto" w:fill="auto"/>
            <w:noWrap/>
            <w:vAlign w:val="bottom"/>
            <w:hideMark/>
          </w:tcPr>
          <w:p w14:paraId="75FE2150"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4</w:t>
            </w:r>
          </w:p>
        </w:tc>
        <w:tc>
          <w:tcPr>
            <w:tcW w:w="867" w:type="dxa"/>
            <w:tcBorders>
              <w:top w:val="single" w:sz="4" w:space="0" w:color="000000"/>
              <w:left w:val="nil"/>
              <w:bottom w:val="nil"/>
              <w:right w:val="nil"/>
            </w:tcBorders>
            <w:shd w:val="clear" w:color="auto" w:fill="auto"/>
            <w:noWrap/>
            <w:vAlign w:val="bottom"/>
            <w:hideMark/>
          </w:tcPr>
          <w:p w14:paraId="3150E6EF"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20.00</w:t>
            </w:r>
          </w:p>
        </w:tc>
        <w:tc>
          <w:tcPr>
            <w:tcW w:w="460" w:type="dxa"/>
            <w:tcBorders>
              <w:top w:val="single" w:sz="4" w:space="0" w:color="000000"/>
              <w:left w:val="nil"/>
              <w:bottom w:val="nil"/>
              <w:right w:val="nil"/>
            </w:tcBorders>
            <w:shd w:val="clear" w:color="auto" w:fill="auto"/>
            <w:noWrap/>
            <w:vAlign w:val="bottom"/>
            <w:hideMark/>
          </w:tcPr>
          <w:p w14:paraId="07B835D2"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5</w:t>
            </w:r>
          </w:p>
        </w:tc>
        <w:tc>
          <w:tcPr>
            <w:tcW w:w="432" w:type="dxa"/>
            <w:tcBorders>
              <w:top w:val="single" w:sz="4" w:space="0" w:color="000000"/>
              <w:left w:val="nil"/>
              <w:bottom w:val="nil"/>
              <w:right w:val="nil"/>
            </w:tcBorders>
            <w:shd w:val="clear" w:color="auto" w:fill="auto"/>
            <w:noWrap/>
            <w:vAlign w:val="bottom"/>
            <w:hideMark/>
          </w:tcPr>
          <w:p w14:paraId="40F56858"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5</w:t>
            </w:r>
          </w:p>
        </w:tc>
        <w:tc>
          <w:tcPr>
            <w:tcW w:w="432" w:type="dxa"/>
            <w:tcBorders>
              <w:top w:val="single" w:sz="4" w:space="0" w:color="000000"/>
              <w:left w:val="nil"/>
              <w:bottom w:val="nil"/>
              <w:right w:val="nil"/>
            </w:tcBorders>
            <w:shd w:val="clear" w:color="auto" w:fill="auto"/>
            <w:noWrap/>
            <w:vAlign w:val="bottom"/>
            <w:hideMark/>
          </w:tcPr>
          <w:p w14:paraId="21B0D482"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5</w:t>
            </w:r>
          </w:p>
        </w:tc>
        <w:tc>
          <w:tcPr>
            <w:tcW w:w="432" w:type="dxa"/>
            <w:tcBorders>
              <w:top w:val="single" w:sz="4" w:space="0" w:color="000000"/>
              <w:left w:val="nil"/>
              <w:bottom w:val="nil"/>
              <w:right w:val="nil"/>
            </w:tcBorders>
            <w:shd w:val="clear" w:color="auto" w:fill="auto"/>
            <w:noWrap/>
            <w:vAlign w:val="bottom"/>
            <w:hideMark/>
          </w:tcPr>
          <w:p w14:paraId="17D53F38"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5</w:t>
            </w:r>
          </w:p>
        </w:tc>
        <w:tc>
          <w:tcPr>
            <w:tcW w:w="432" w:type="dxa"/>
            <w:tcBorders>
              <w:top w:val="single" w:sz="4" w:space="0" w:color="000000"/>
              <w:left w:val="nil"/>
              <w:bottom w:val="nil"/>
              <w:right w:val="nil"/>
            </w:tcBorders>
            <w:shd w:val="clear" w:color="auto" w:fill="auto"/>
            <w:noWrap/>
            <w:vAlign w:val="bottom"/>
            <w:hideMark/>
          </w:tcPr>
          <w:p w14:paraId="6AE6FF76"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5</w:t>
            </w:r>
          </w:p>
        </w:tc>
        <w:tc>
          <w:tcPr>
            <w:tcW w:w="979" w:type="dxa"/>
            <w:tcBorders>
              <w:top w:val="single" w:sz="4" w:space="0" w:color="000000"/>
              <w:left w:val="nil"/>
              <w:bottom w:val="nil"/>
              <w:right w:val="single" w:sz="4" w:space="0" w:color="000000"/>
            </w:tcBorders>
            <w:shd w:val="clear" w:color="auto" w:fill="auto"/>
            <w:noWrap/>
            <w:vAlign w:val="bottom"/>
            <w:hideMark/>
          </w:tcPr>
          <w:p w14:paraId="3AE353F1"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20.00</w:t>
            </w:r>
          </w:p>
        </w:tc>
      </w:tr>
      <w:tr w:rsidR="00714E99" w:rsidRPr="00714E99" w14:paraId="2076420A" w14:textId="77777777" w:rsidTr="00714E99">
        <w:trPr>
          <w:trHeight w:val="300"/>
        </w:trPr>
        <w:tc>
          <w:tcPr>
            <w:tcW w:w="510" w:type="dxa"/>
            <w:tcBorders>
              <w:top w:val="single" w:sz="4" w:space="0" w:color="000000"/>
              <w:left w:val="single" w:sz="4" w:space="0" w:color="000000"/>
              <w:bottom w:val="nil"/>
              <w:right w:val="nil"/>
            </w:tcBorders>
            <w:shd w:val="clear" w:color="auto" w:fill="auto"/>
            <w:noWrap/>
            <w:vAlign w:val="bottom"/>
            <w:hideMark/>
          </w:tcPr>
          <w:p w14:paraId="40359E46"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13</w:t>
            </w:r>
          </w:p>
        </w:tc>
        <w:tc>
          <w:tcPr>
            <w:tcW w:w="599" w:type="dxa"/>
            <w:tcBorders>
              <w:top w:val="single" w:sz="4" w:space="0" w:color="000000"/>
              <w:left w:val="nil"/>
              <w:bottom w:val="nil"/>
              <w:right w:val="nil"/>
            </w:tcBorders>
            <w:shd w:val="clear" w:color="auto" w:fill="auto"/>
            <w:noWrap/>
            <w:vAlign w:val="bottom"/>
            <w:hideMark/>
          </w:tcPr>
          <w:p w14:paraId="6405BB05"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5</w:t>
            </w:r>
          </w:p>
        </w:tc>
        <w:tc>
          <w:tcPr>
            <w:tcW w:w="599" w:type="dxa"/>
            <w:tcBorders>
              <w:top w:val="single" w:sz="4" w:space="0" w:color="000000"/>
              <w:left w:val="nil"/>
              <w:bottom w:val="nil"/>
              <w:right w:val="nil"/>
            </w:tcBorders>
            <w:shd w:val="clear" w:color="auto" w:fill="auto"/>
            <w:noWrap/>
            <w:vAlign w:val="bottom"/>
            <w:hideMark/>
          </w:tcPr>
          <w:p w14:paraId="4AE4959E"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5</w:t>
            </w:r>
          </w:p>
        </w:tc>
        <w:tc>
          <w:tcPr>
            <w:tcW w:w="599" w:type="dxa"/>
            <w:tcBorders>
              <w:top w:val="single" w:sz="4" w:space="0" w:color="000000"/>
              <w:left w:val="nil"/>
              <w:bottom w:val="nil"/>
              <w:right w:val="nil"/>
            </w:tcBorders>
            <w:shd w:val="clear" w:color="auto" w:fill="auto"/>
            <w:noWrap/>
            <w:vAlign w:val="bottom"/>
            <w:hideMark/>
          </w:tcPr>
          <w:p w14:paraId="3E4CB055"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5</w:t>
            </w:r>
          </w:p>
        </w:tc>
        <w:tc>
          <w:tcPr>
            <w:tcW w:w="599" w:type="dxa"/>
            <w:tcBorders>
              <w:top w:val="single" w:sz="4" w:space="0" w:color="000000"/>
              <w:left w:val="nil"/>
              <w:bottom w:val="nil"/>
              <w:right w:val="nil"/>
            </w:tcBorders>
            <w:shd w:val="clear" w:color="auto" w:fill="auto"/>
            <w:noWrap/>
            <w:vAlign w:val="bottom"/>
            <w:hideMark/>
          </w:tcPr>
          <w:p w14:paraId="1F156FDE"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5</w:t>
            </w:r>
          </w:p>
        </w:tc>
        <w:tc>
          <w:tcPr>
            <w:tcW w:w="599" w:type="dxa"/>
            <w:tcBorders>
              <w:top w:val="single" w:sz="4" w:space="0" w:color="000000"/>
              <w:left w:val="nil"/>
              <w:bottom w:val="nil"/>
              <w:right w:val="nil"/>
            </w:tcBorders>
            <w:shd w:val="clear" w:color="auto" w:fill="auto"/>
            <w:noWrap/>
            <w:vAlign w:val="bottom"/>
            <w:hideMark/>
          </w:tcPr>
          <w:p w14:paraId="147159F7"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5</w:t>
            </w:r>
          </w:p>
        </w:tc>
        <w:tc>
          <w:tcPr>
            <w:tcW w:w="867" w:type="dxa"/>
            <w:tcBorders>
              <w:top w:val="single" w:sz="4" w:space="0" w:color="000000"/>
              <w:left w:val="nil"/>
              <w:bottom w:val="nil"/>
              <w:right w:val="nil"/>
            </w:tcBorders>
            <w:shd w:val="clear" w:color="auto" w:fill="auto"/>
            <w:noWrap/>
            <w:vAlign w:val="bottom"/>
            <w:hideMark/>
          </w:tcPr>
          <w:p w14:paraId="5B9502B0"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25.00</w:t>
            </w:r>
          </w:p>
        </w:tc>
        <w:tc>
          <w:tcPr>
            <w:tcW w:w="460" w:type="dxa"/>
            <w:tcBorders>
              <w:top w:val="single" w:sz="4" w:space="0" w:color="000000"/>
              <w:left w:val="nil"/>
              <w:bottom w:val="nil"/>
              <w:right w:val="nil"/>
            </w:tcBorders>
            <w:shd w:val="clear" w:color="auto" w:fill="auto"/>
            <w:noWrap/>
            <w:vAlign w:val="bottom"/>
            <w:hideMark/>
          </w:tcPr>
          <w:p w14:paraId="7E950F59"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5</w:t>
            </w:r>
          </w:p>
        </w:tc>
        <w:tc>
          <w:tcPr>
            <w:tcW w:w="432" w:type="dxa"/>
            <w:tcBorders>
              <w:top w:val="single" w:sz="4" w:space="0" w:color="000000"/>
              <w:left w:val="nil"/>
              <w:bottom w:val="nil"/>
              <w:right w:val="nil"/>
            </w:tcBorders>
            <w:shd w:val="clear" w:color="auto" w:fill="auto"/>
            <w:noWrap/>
            <w:vAlign w:val="bottom"/>
            <w:hideMark/>
          </w:tcPr>
          <w:p w14:paraId="377ABB60"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5</w:t>
            </w:r>
          </w:p>
        </w:tc>
        <w:tc>
          <w:tcPr>
            <w:tcW w:w="432" w:type="dxa"/>
            <w:tcBorders>
              <w:top w:val="single" w:sz="4" w:space="0" w:color="000000"/>
              <w:left w:val="nil"/>
              <w:bottom w:val="nil"/>
              <w:right w:val="nil"/>
            </w:tcBorders>
            <w:shd w:val="clear" w:color="auto" w:fill="auto"/>
            <w:noWrap/>
            <w:vAlign w:val="bottom"/>
            <w:hideMark/>
          </w:tcPr>
          <w:p w14:paraId="7A731708"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5</w:t>
            </w:r>
          </w:p>
        </w:tc>
        <w:tc>
          <w:tcPr>
            <w:tcW w:w="432" w:type="dxa"/>
            <w:tcBorders>
              <w:top w:val="single" w:sz="4" w:space="0" w:color="000000"/>
              <w:left w:val="nil"/>
              <w:bottom w:val="nil"/>
              <w:right w:val="nil"/>
            </w:tcBorders>
            <w:shd w:val="clear" w:color="auto" w:fill="auto"/>
            <w:noWrap/>
            <w:vAlign w:val="bottom"/>
            <w:hideMark/>
          </w:tcPr>
          <w:p w14:paraId="2C4780D9"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5</w:t>
            </w:r>
          </w:p>
        </w:tc>
        <w:tc>
          <w:tcPr>
            <w:tcW w:w="432" w:type="dxa"/>
            <w:tcBorders>
              <w:top w:val="single" w:sz="4" w:space="0" w:color="000000"/>
              <w:left w:val="nil"/>
              <w:bottom w:val="nil"/>
              <w:right w:val="nil"/>
            </w:tcBorders>
            <w:shd w:val="clear" w:color="auto" w:fill="auto"/>
            <w:noWrap/>
            <w:vAlign w:val="bottom"/>
            <w:hideMark/>
          </w:tcPr>
          <w:p w14:paraId="4E26D0E2"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5</w:t>
            </w:r>
          </w:p>
        </w:tc>
        <w:tc>
          <w:tcPr>
            <w:tcW w:w="979" w:type="dxa"/>
            <w:tcBorders>
              <w:top w:val="single" w:sz="4" w:space="0" w:color="000000"/>
              <w:left w:val="nil"/>
              <w:bottom w:val="nil"/>
              <w:right w:val="single" w:sz="4" w:space="0" w:color="000000"/>
            </w:tcBorders>
            <w:shd w:val="clear" w:color="auto" w:fill="auto"/>
            <w:noWrap/>
            <w:vAlign w:val="bottom"/>
            <w:hideMark/>
          </w:tcPr>
          <w:p w14:paraId="422855F4"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20.00</w:t>
            </w:r>
          </w:p>
        </w:tc>
      </w:tr>
      <w:tr w:rsidR="00714E99" w:rsidRPr="00714E99" w14:paraId="3D7CEC79" w14:textId="77777777" w:rsidTr="00714E99">
        <w:trPr>
          <w:trHeight w:val="300"/>
        </w:trPr>
        <w:tc>
          <w:tcPr>
            <w:tcW w:w="510" w:type="dxa"/>
            <w:tcBorders>
              <w:top w:val="single" w:sz="4" w:space="0" w:color="000000"/>
              <w:left w:val="single" w:sz="4" w:space="0" w:color="000000"/>
              <w:bottom w:val="nil"/>
              <w:right w:val="nil"/>
            </w:tcBorders>
            <w:shd w:val="clear" w:color="auto" w:fill="auto"/>
            <w:noWrap/>
            <w:vAlign w:val="bottom"/>
            <w:hideMark/>
          </w:tcPr>
          <w:p w14:paraId="73D04FA6"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14</w:t>
            </w:r>
          </w:p>
        </w:tc>
        <w:tc>
          <w:tcPr>
            <w:tcW w:w="599" w:type="dxa"/>
            <w:tcBorders>
              <w:top w:val="single" w:sz="4" w:space="0" w:color="000000"/>
              <w:left w:val="nil"/>
              <w:bottom w:val="nil"/>
              <w:right w:val="nil"/>
            </w:tcBorders>
            <w:shd w:val="clear" w:color="auto" w:fill="auto"/>
            <w:noWrap/>
            <w:vAlign w:val="bottom"/>
            <w:hideMark/>
          </w:tcPr>
          <w:p w14:paraId="198C813A"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4</w:t>
            </w:r>
          </w:p>
        </w:tc>
        <w:tc>
          <w:tcPr>
            <w:tcW w:w="599" w:type="dxa"/>
            <w:tcBorders>
              <w:top w:val="single" w:sz="4" w:space="0" w:color="000000"/>
              <w:left w:val="nil"/>
              <w:bottom w:val="nil"/>
              <w:right w:val="nil"/>
            </w:tcBorders>
            <w:shd w:val="clear" w:color="auto" w:fill="auto"/>
            <w:noWrap/>
            <w:vAlign w:val="bottom"/>
            <w:hideMark/>
          </w:tcPr>
          <w:p w14:paraId="3E465387"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4</w:t>
            </w:r>
          </w:p>
        </w:tc>
        <w:tc>
          <w:tcPr>
            <w:tcW w:w="599" w:type="dxa"/>
            <w:tcBorders>
              <w:top w:val="single" w:sz="4" w:space="0" w:color="000000"/>
              <w:left w:val="nil"/>
              <w:bottom w:val="nil"/>
              <w:right w:val="nil"/>
            </w:tcBorders>
            <w:shd w:val="clear" w:color="auto" w:fill="auto"/>
            <w:noWrap/>
            <w:vAlign w:val="bottom"/>
            <w:hideMark/>
          </w:tcPr>
          <w:p w14:paraId="2AFF4A7F"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4</w:t>
            </w:r>
          </w:p>
        </w:tc>
        <w:tc>
          <w:tcPr>
            <w:tcW w:w="599" w:type="dxa"/>
            <w:tcBorders>
              <w:top w:val="single" w:sz="4" w:space="0" w:color="000000"/>
              <w:left w:val="nil"/>
              <w:bottom w:val="nil"/>
              <w:right w:val="nil"/>
            </w:tcBorders>
            <w:shd w:val="clear" w:color="auto" w:fill="auto"/>
            <w:noWrap/>
            <w:vAlign w:val="bottom"/>
            <w:hideMark/>
          </w:tcPr>
          <w:p w14:paraId="1ED9A58F"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4</w:t>
            </w:r>
          </w:p>
        </w:tc>
        <w:tc>
          <w:tcPr>
            <w:tcW w:w="599" w:type="dxa"/>
            <w:tcBorders>
              <w:top w:val="single" w:sz="4" w:space="0" w:color="000000"/>
              <w:left w:val="nil"/>
              <w:bottom w:val="nil"/>
              <w:right w:val="nil"/>
            </w:tcBorders>
            <w:shd w:val="clear" w:color="auto" w:fill="auto"/>
            <w:noWrap/>
            <w:vAlign w:val="bottom"/>
            <w:hideMark/>
          </w:tcPr>
          <w:p w14:paraId="1EB11400"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4</w:t>
            </w:r>
          </w:p>
        </w:tc>
        <w:tc>
          <w:tcPr>
            <w:tcW w:w="867" w:type="dxa"/>
            <w:tcBorders>
              <w:top w:val="single" w:sz="4" w:space="0" w:color="000000"/>
              <w:left w:val="nil"/>
              <w:bottom w:val="nil"/>
              <w:right w:val="nil"/>
            </w:tcBorders>
            <w:shd w:val="clear" w:color="auto" w:fill="auto"/>
            <w:noWrap/>
            <w:vAlign w:val="bottom"/>
            <w:hideMark/>
          </w:tcPr>
          <w:p w14:paraId="0A590E8F"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20.00</w:t>
            </w:r>
          </w:p>
        </w:tc>
        <w:tc>
          <w:tcPr>
            <w:tcW w:w="460" w:type="dxa"/>
            <w:tcBorders>
              <w:top w:val="single" w:sz="4" w:space="0" w:color="000000"/>
              <w:left w:val="nil"/>
              <w:bottom w:val="nil"/>
              <w:right w:val="nil"/>
            </w:tcBorders>
            <w:shd w:val="clear" w:color="auto" w:fill="auto"/>
            <w:noWrap/>
            <w:vAlign w:val="bottom"/>
            <w:hideMark/>
          </w:tcPr>
          <w:p w14:paraId="15902D2A"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5</w:t>
            </w:r>
          </w:p>
        </w:tc>
        <w:tc>
          <w:tcPr>
            <w:tcW w:w="432" w:type="dxa"/>
            <w:tcBorders>
              <w:top w:val="single" w:sz="4" w:space="0" w:color="000000"/>
              <w:left w:val="nil"/>
              <w:bottom w:val="nil"/>
              <w:right w:val="nil"/>
            </w:tcBorders>
            <w:shd w:val="clear" w:color="auto" w:fill="auto"/>
            <w:noWrap/>
            <w:vAlign w:val="bottom"/>
            <w:hideMark/>
          </w:tcPr>
          <w:p w14:paraId="572153FC"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5</w:t>
            </w:r>
          </w:p>
        </w:tc>
        <w:tc>
          <w:tcPr>
            <w:tcW w:w="432" w:type="dxa"/>
            <w:tcBorders>
              <w:top w:val="single" w:sz="4" w:space="0" w:color="000000"/>
              <w:left w:val="nil"/>
              <w:bottom w:val="nil"/>
              <w:right w:val="nil"/>
            </w:tcBorders>
            <w:shd w:val="clear" w:color="auto" w:fill="auto"/>
            <w:noWrap/>
            <w:vAlign w:val="bottom"/>
            <w:hideMark/>
          </w:tcPr>
          <w:p w14:paraId="349FDF70"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5</w:t>
            </w:r>
          </w:p>
        </w:tc>
        <w:tc>
          <w:tcPr>
            <w:tcW w:w="432" w:type="dxa"/>
            <w:tcBorders>
              <w:top w:val="single" w:sz="4" w:space="0" w:color="000000"/>
              <w:left w:val="nil"/>
              <w:bottom w:val="nil"/>
              <w:right w:val="nil"/>
            </w:tcBorders>
            <w:shd w:val="clear" w:color="auto" w:fill="auto"/>
            <w:noWrap/>
            <w:vAlign w:val="bottom"/>
            <w:hideMark/>
          </w:tcPr>
          <w:p w14:paraId="744B8CF2"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5</w:t>
            </w:r>
          </w:p>
        </w:tc>
        <w:tc>
          <w:tcPr>
            <w:tcW w:w="432" w:type="dxa"/>
            <w:tcBorders>
              <w:top w:val="single" w:sz="4" w:space="0" w:color="000000"/>
              <w:left w:val="nil"/>
              <w:bottom w:val="nil"/>
              <w:right w:val="nil"/>
            </w:tcBorders>
            <w:shd w:val="clear" w:color="auto" w:fill="auto"/>
            <w:noWrap/>
            <w:vAlign w:val="bottom"/>
            <w:hideMark/>
          </w:tcPr>
          <w:p w14:paraId="116B2823"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5</w:t>
            </w:r>
          </w:p>
        </w:tc>
        <w:tc>
          <w:tcPr>
            <w:tcW w:w="979" w:type="dxa"/>
            <w:tcBorders>
              <w:top w:val="single" w:sz="4" w:space="0" w:color="000000"/>
              <w:left w:val="nil"/>
              <w:bottom w:val="nil"/>
              <w:right w:val="single" w:sz="4" w:space="0" w:color="000000"/>
            </w:tcBorders>
            <w:shd w:val="clear" w:color="auto" w:fill="auto"/>
            <w:noWrap/>
            <w:vAlign w:val="bottom"/>
            <w:hideMark/>
          </w:tcPr>
          <w:p w14:paraId="56EF82E2"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15.00</w:t>
            </w:r>
          </w:p>
        </w:tc>
      </w:tr>
      <w:tr w:rsidR="00714E99" w:rsidRPr="00714E99" w14:paraId="42475B8E" w14:textId="77777777" w:rsidTr="00714E99">
        <w:trPr>
          <w:trHeight w:val="300"/>
        </w:trPr>
        <w:tc>
          <w:tcPr>
            <w:tcW w:w="510" w:type="dxa"/>
            <w:tcBorders>
              <w:top w:val="single" w:sz="4" w:space="0" w:color="000000"/>
              <w:left w:val="single" w:sz="4" w:space="0" w:color="000000"/>
              <w:bottom w:val="nil"/>
              <w:right w:val="nil"/>
            </w:tcBorders>
            <w:shd w:val="clear" w:color="auto" w:fill="auto"/>
            <w:noWrap/>
            <w:vAlign w:val="bottom"/>
            <w:hideMark/>
          </w:tcPr>
          <w:p w14:paraId="7C88A5A9"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15</w:t>
            </w:r>
          </w:p>
        </w:tc>
        <w:tc>
          <w:tcPr>
            <w:tcW w:w="599" w:type="dxa"/>
            <w:tcBorders>
              <w:top w:val="single" w:sz="4" w:space="0" w:color="000000"/>
              <w:left w:val="nil"/>
              <w:bottom w:val="nil"/>
              <w:right w:val="nil"/>
            </w:tcBorders>
            <w:shd w:val="clear" w:color="auto" w:fill="auto"/>
            <w:noWrap/>
            <w:vAlign w:val="bottom"/>
            <w:hideMark/>
          </w:tcPr>
          <w:p w14:paraId="21483E15"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3</w:t>
            </w:r>
          </w:p>
        </w:tc>
        <w:tc>
          <w:tcPr>
            <w:tcW w:w="599" w:type="dxa"/>
            <w:tcBorders>
              <w:top w:val="single" w:sz="4" w:space="0" w:color="000000"/>
              <w:left w:val="nil"/>
              <w:bottom w:val="nil"/>
              <w:right w:val="nil"/>
            </w:tcBorders>
            <w:shd w:val="clear" w:color="auto" w:fill="auto"/>
            <w:noWrap/>
            <w:vAlign w:val="bottom"/>
            <w:hideMark/>
          </w:tcPr>
          <w:p w14:paraId="6B825E81"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3</w:t>
            </w:r>
          </w:p>
        </w:tc>
        <w:tc>
          <w:tcPr>
            <w:tcW w:w="599" w:type="dxa"/>
            <w:tcBorders>
              <w:top w:val="single" w:sz="4" w:space="0" w:color="000000"/>
              <w:left w:val="nil"/>
              <w:bottom w:val="nil"/>
              <w:right w:val="nil"/>
            </w:tcBorders>
            <w:shd w:val="clear" w:color="auto" w:fill="auto"/>
            <w:noWrap/>
            <w:vAlign w:val="bottom"/>
            <w:hideMark/>
          </w:tcPr>
          <w:p w14:paraId="03706185"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3</w:t>
            </w:r>
          </w:p>
        </w:tc>
        <w:tc>
          <w:tcPr>
            <w:tcW w:w="599" w:type="dxa"/>
            <w:tcBorders>
              <w:top w:val="single" w:sz="4" w:space="0" w:color="000000"/>
              <w:left w:val="nil"/>
              <w:bottom w:val="nil"/>
              <w:right w:val="nil"/>
            </w:tcBorders>
            <w:shd w:val="clear" w:color="auto" w:fill="auto"/>
            <w:noWrap/>
            <w:vAlign w:val="bottom"/>
            <w:hideMark/>
          </w:tcPr>
          <w:p w14:paraId="0959D91A"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3</w:t>
            </w:r>
          </w:p>
        </w:tc>
        <w:tc>
          <w:tcPr>
            <w:tcW w:w="599" w:type="dxa"/>
            <w:tcBorders>
              <w:top w:val="single" w:sz="4" w:space="0" w:color="000000"/>
              <w:left w:val="nil"/>
              <w:bottom w:val="nil"/>
              <w:right w:val="nil"/>
            </w:tcBorders>
            <w:shd w:val="clear" w:color="auto" w:fill="auto"/>
            <w:noWrap/>
            <w:vAlign w:val="bottom"/>
            <w:hideMark/>
          </w:tcPr>
          <w:p w14:paraId="56EA6D3F"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3</w:t>
            </w:r>
          </w:p>
        </w:tc>
        <w:tc>
          <w:tcPr>
            <w:tcW w:w="867" w:type="dxa"/>
            <w:tcBorders>
              <w:top w:val="single" w:sz="4" w:space="0" w:color="000000"/>
              <w:left w:val="nil"/>
              <w:bottom w:val="nil"/>
              <w:right w:val="nil"/>
            </w:tcBorders>
            <w:shd w:val="clear" w:color="auto" w:fill="auto"/>
            <w:noWrap/>
            <w:vAlign w:val="bottom"/>
            <w:hideMark/>
          </w:tcPr>
          <w:p w14:paraId="7A6DE991"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15.00</w:t>
            </w:r>
          </w:p>
        </w:tc>
        <w:tc>
          <w:tcPr>
            <w:tcW w:w="460" w:type="dxa"/>
            <w:tcBorders>
              <w:top w:val="single" w:sz="4" w:space="0" w:color="000000"/>
              <w:left w:val="nil"/>
              <w:bottom w:val="nil"/>
              <w:right w:val="nil"/>
            </w:tcBorders>
            <w:shd w:val="clear" w:color="auto" w:fill="auto"/>
            <w:noWrap/>
            <w:vAlign w:val="bottom"/>
            <w:hideMark/>
          </w:tcPr>
          <w:p w14:paraId="65A65E27"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4</w:t>
            </w:r>
          </w:p>
        </w:tc>
        <w:tc>
          <w:tcPr>
            <w:tcW w:w="432" w:type="dxa"/>
            <w:tcBorders>
              <w:top w:val="single" w:sz="4" w:space="0" w:color="000000"/>
              <w:left w:val="nil"/>
              <w:bottom w:val="nil"/>
              <w:right w:val="nil"/>
            </w:tcBorders>
            <w:shd w:val="clear" w:color="auto" w:fill="auto"/>
            <w:noWrap/>
            <w:vAlign w:val="bottom"/>
            <w:hideMark/>
          </w:tcPr>
          <w:p w14:paraId="3A76EF63"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4</w:t>
            </w:r>
          </w:p>
        </w:tc>
        <w:tc>
          <w:tcPr>
            <w:tcW w:w="432" w:type="dxa"/>
            <w:tcBorders>
              <w:top w:val="single" w:sz="4" w:space="0" w:color="000000"/>
              <w:left w:val="nil"/>
              <w:bottom w:val="nil"/>
              <w:right w:val="nil"/>
            </w:tcBorders>
            <w:shd w:val="clear" w:color="auto" w:fill="auto"/>
            <w:noWrap/>
            <w:vAlign w:val="bottom"/>
            <w:hideMark/>
          </w:tcPr>
          <w:p w14:paraId="7FCA6E0C"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4</w:t>
            </w:r>
          </w:p>
        </w:tc>
        <w:tc>
          <w:tcPr>
            <w:tcW w:w="432" w:type="dxa"/>
            <w:tcBorders>
              <w:top w:val="single" w:sz="4" w:space="0" w:color="000000"/>
              <w:left w:val="nil"/>
              <w:bottom w:val="nil"/>
              <w:right w:val="nil"/>
            </w:tcBorders>
            <w:shd w:val="clear" w:color="auto" w:fill="auto"/>
            <w:noWrap/>
            <w:vAlign w:val="bottom"/>
            <w:hideMark/>
          </w:tcPr>
          <w:p w14:paraId="13ECAE56"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4</w:t>
            </w:r>
          </w:p>
        </w:tc>
        <w:tc>
          <w:tcPr>
            <w:tcW w:w="432" w:type="dxa"/>
            <w:tcBorders>
              <w:top w:val="single" w:sz="4" w:space="0" w:color="000000"/>
              <w:left w:val="nil"/>
              <w:bottom w:val="nil"/>
              <w:right w:val="nil"/>
            </w:tcBorders>
            <w:shd w:val="clear" w:color="auto" w:fill="auto"/>
            <w:noWrap/>
            <w:vAlign w:val="bottom"/>
            <w:hideMark/>
          </w:tcPr>
          <w:p w14:paraId="79E8C2F9"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4</w:t>
            </w:r>
          </w:p>
        </w:tc>
        <w:tc>
          <w:tcPr>
            <w:tcW w:w="979" w:type="dxa"/>
            <w:tcBorders>
              <w:top w:val="single" w:sz="4" w:space="0" w:color="000000"/>
              <w:left w:val="nil"/>
              <w:bottom w:val="nil"/>
              <w:right w:val="single" w:sz="4" w:space="0" w:color="000000"/>
            </w:tcBorders>
            <w:shd w:val="clear" w:color="auto" w:fill="auto"/>
            <w:noWrap/>
            <w:vAlign w:val="bottom"/>
            <w:hideMark/>
          </w:tcPr>
          <w:p w14:paraId="718CD153"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16.00</w:t>
            </w:r>
          </w:p>
        </w:tc>
      </w:tr>
      <w:tr w:rsidR="00714E99" w:rsidRPr="00714E99" w14:paraId="0587BC8E" w14:textId="77777777" w:rsidTr="00714E99">
        <w:trPr>
          <w:trHeight w:val="300"/>
        </w:trPr>
        <w:tc>
          <w:tcPr>
            <w:tcW w:w="510" w:type="dxa"/>
            <w:tcBorders>
              <w:top w:val="single" w:sz="4" w:space="0" w:color="000000"/>
              <w:left w:val="single" w:sz="4" w:space="0" w:color="000000"/>
              <w:bottom w:val="nil"/>
              <w:right w:val="nil"/>
            </w:tcBorders>
            <w:shd w:val="clear" w:color="auto" w:fill="auto"/>
            <w:noWrap/>
            <w:vAlign w:val="bottom"/>
            <w:hideMark/>
          </w:tcPr>
          <w:p w14:paraId="469040E9"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16</w:t>
            </w:r>
          </w:p>
        </w:tc>
        <w:tc>
          <w:tcPr>
            <w:tcW w:w="599" w:type="dxa"/>
            <w:tcBorders>
              <w:top w:val="single" w:sz="4" w:space="0" w:color="000000"/>
              <w:left w:val="nil"/>
              <w:bottom w:val="nil"/>
              <w:right w:val="nil"/>
            </w:tcBorders>
            <w:shd w:val="clear" w:color="auto" w:fill="auto"/>
            <w:noWrap/>
            <w:vAlign w:val="bottom"/>
            <w:hideMark/>
          </w:tcPr>
          <w:p w14:paraId="2716FAD2"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3</w:t>
            </w:r>
          </w:p>
        </w:tc>
        <w:tc>
          <w:tcPr>
            <w:tcW w:w="599" w:type="dxa"/>
            <w:tcBorders>
              <w:top w:val="single" w:sz="4" w:space="0" w:color="000000"/>
              <w:left w:val="nil"/>
              <w:bottom w:val="nil"/>
              <w:right w:val="nil"/>
            </w:tcBorders>
            <w:shd w:val="clear" w:color="auto" w:fill="auto"/>
            <w:noWrap/>
            <w:vAlign w:val="bottom"/>
            <w:hideMark/>
          </w:tcPr>
          <w:p w14:paraId="37A10B67"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3</w:t>
            </w:r>
          </w:p>
        </w:tc>
        <w:tc>
          <w:tcPr>
            <w:tcW w:w="599" w:type="dxa"/>
            <w:tcBorders>
              <w:top w:val="single" w:sz="4" w:space="0" w:color="000000"/>
              <w:left w:val="nil"/>
              <w:bottom w:val="nil"/>
              <w:right w:val="nil"/>
            </w:tcBorders>
            <w:shd w:val="clear" w:color="auto" w:fill="auto"/>
            <w:noWrap/>
            <w:vAlign w:val="bottom"/>
            <w:hideMark/>
          </w:tcPr>
          <w:p w14:paraId="383F4257"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3</w:t>
            </w:r>
          </w:p>
        </w:tc>
        <w:tc>
          <w:tcPr>
            <w:tcW w:w="599" w:type="dxa"/>
            <w:tcBorders>
              <w:top w:val="single" w:sz="4" w:space="0" w:color="000000"/>
              <w:left w:val="nil"/>
              <w:bottom w:val="nil"/>
              <w:right w:val="nil"/>
            </w:tcBorders>
            <w:shd w:val="clear" w:color="auto" w:fill="auto"/>
            <w:noWrap/>
            <w:vAlign w:val="bottom"/>
            <w:hideMark/>
          </w:tcPr>
          <w:p w14:paraId="6DE0C7DD"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2</w:t>
            </w:r>
          </w:p>
        </w:tc>
        <w:tc>
          <w:tcPr>
            <w:tcW w:w="599" w:type="dxa"/>
            <w:tcBorders>
              <w:top w:val="single" w:sz="4" w:space="0" w:color="000000"/>
              <w:left w:val="nil"/>
              <w:bottom w:val="nil"/>
              <w:right w:val="nil"/>
            </w:tcBorders>
            <w:shd w:val="clear" w:color="auto" w:fill="auto"/>
            <w:noWrap/>
            <w:vAlign w:val="bottom"/>
            <w:hideMark/>
          </w:tcPr>
          <w:p w14:paraId="63605554"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3</w:t>
            </w:r>
          </w:p>
        </w:tc>
        <w:tc>
          <w:tcPr>
            <w:tcW w:w="867" w:type="dxa"/>
            <w:tcBorders>
              <w:top w:val="single" w:sz="4" w:space="0" w:color="000000"/>
              <w:left w:val="nil"/>
              <w:bottom w:val="nil"/>
              <w:right w:val="nil"/>
            </w:tcBorders>
            <w:shd w:val="clear" w:color="auto" w:fill="auto"/>
            <w:noWrap/>
            <w:vAlign w:val="bottom"/>
            <w:hideMark/>
          </w:tcPr>
          <w:p w14:paraId="01B67506"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14.00</w:t>
            </w:r>
          </w:p>
        </w:tc>
        <w:tc>
          <w:tcPr>
            <w:tcW w:w="460" w:type="dxa"/>
            <w:tcBorders>
              <w:top w:val="single" w:sz="4" w:space="0" w:color="000000"/>
              <w:left w:val="nil"/>
              <w:bottom w:val="nil"/>
              <w:right w:val="nil"/>
            </w:tcBorders>
            <w:shd w:val="clear" w:color="auto" w:fill="auto"/>
            <w:noWrap/>
            <w:vAlign w:val="bottom"/>
            <w:hideMark/>
          </w:tcPr>
          <w:p w14:paraId="4FB4242C"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2</w:t>
            </w:r>
          </w:p>
        </w:tc>
        <w:tc>
          <w:tcPr>
            <w:tcW w:w="432" w:type="dxa"/>
            <w:tcBorders>
              <w:top w:val="single" w:sz="4" w:space="0" w:color="000000"/>
              <w:left w:val="nil"/>
              <w:bottom w:val="nil"/>
              <w:right w:val="nil"/>
            </w:tcBorders>
            <w:shd w:val="clear" w:color="auto" w:fill="auto"/>
            <w:noWrap/>
            <w:vAlign w:val="bottom"/>
            <w:hideMark/>
          </w:tcPr>
          <w:p w14:paraId="4CDC8048"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2</w:t>
            </w:r>
          </w:p>
        </w:tc>
        <w:tc>
          <w:tcPr>
            <w:tcW w:w="432" w:type="dxa"/>
            <w:tcBorders>
              <w:top w:val="single" w:sz="4" w:space="0" w:color="000000"/>
              <w:left w:val="nil"/>
              <w:bottom w:val="nil"/>
              <w:right w:val="nil"/>
            </w:tcBorders>
            <w:shd w:val="clear" w:color="auto" w:fill="auto"/>
            <w:noWrap/>
            <w:vAlign w:val="bottom"/>
            <w:hideMark/>
          </w:tcPr>
          <w:p w14:paraId="423221E6"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2</w:t>
            </w:r>
          </w:p>
        </w:tc>
        <w:tc>
          <w:tcPr>
            <w:tcW w:w="432" w:type="dxa"/>
            <w:tcBorders>
              <w:top w:val="single" w:sz="4" w:space="0" w:color="000000"/>
              <w:left w:val="nil"/>
              <w:bottom w:val="nil"/>
              <w:right w:val="nil"/>
            </w:tcBorders>
            <w:shd w:val="clear" w:color="auto" w:fill="auto"/>
            <w:noWrap/>
            <w:vAlign w:val="bottom"/>
            <w:hideMark/>
          </w:tcPr>
          <w:p w14:paraId="184B42EF"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2</w:t>
            </w:r>
          </w:p>
        </w:tc>
        <w:tc>
          <w:tcPr>
            <w:tcW w:w="432" w:type="dxa"/>
            <w:tcBorders>
              <w:top w:val="single" w:sz="4" w:space="0" w:color="000000"/>
              <w:left w:val="nil"/>
              <w:bottom w:val="nil"/>
              <w:right w:val="nil"/>
            </w:tcBorders>
            <w:shd w:val="clear" w:color="auto" w:fill="auto"/>
            <w:noWrap/>
            <w:vAlign w:val="bottom"/>
            <w:hideMark/>
          </w:tcPr>
          <w:p w14:paraId="1A537E27"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4</w:t>
            </w:r>
          </w:p>
        </w:tc>
        <w:tc>
          <w:tcPr>
            <w:tcW w:w="979" w:type="dxa"/>
            <w:tcBorders>
              <w:top w:val="single" w:sz="4" w:space="0" w:color="000000"/>
              <w:left w:val="nil"/>
              <w:bottom w:val="nil"/>
              <w:right w:val="single" w:sz="4" w:space="0" w:color="000000"/>
            </w:tcBorders>
            <w:shd w:val="clear" w:color="auto" w:fill="auto"/>
            <w:noWrap/>
            <w:vAlign w:val="bottom"/>
            <w:hideMark/>
          </w:tcPr>
          <w:p w14:paraId="101B61E8"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12.00</w:t>
            </w:r>
          </w:p>
        </w:tc>
      </w:tr>
      <w:tr w:rsidR="00714E99" w:rsidRPr="00714E99" w14:paraId="2BAF0CED" w14:textId="77777777" w:rsidTr="00714E99">
        <w:trPr>
          <w:trHeight w:val="300"/>
        </w:trPr>
        <w:tc>
          <w:tcPr>
            <w:tcW w:w="510" w:type="dxa"/>
            <w:tcBorders>
              <w:top w:val="single" w:sz="4" w:space="0" w:color="000000"/>
              <w:left w:val="single" w:sz="4" w:space="0" w:color="000000"/>
              <w:bottom w:val="nil"/>
              <w:right w:val="nil"/>
            </w:tcBorders>
            <w:shd w:val="clear" w:color="auto" w:fill="auto"/>
            <w:noWrap/>
            <w:vAlign w:val="bottom"/>
            <w:hideMark/>
          </w:tcPr>
          <w:p w14:paraId="43593AB3"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17</w:t>
            </w:r>
          </w:p>
        </w:tc>
        <w:tc>
          <w:tcPr>
            <w:tcW w:w="599" w:type="dxa"/>
            <w:tcBorders>
              <w:top w:val="single" w:sz="4" w:space="0" w:color="000000"/>
              <w:left w:val="nil"/>
              <w:bottom w:val="nil"/>
              <w:right w:val="nil"/>
            </w:tcBorders>
            <w:shd w:val="clear" w:color="auto" w:fill="auto"/>
            <w:noWrap/>
            <w:vAlign w:val="bottom"/>
            <w:hideMark/>
          </w:tcPr>
          <w:p w14:paraId="512DB7D3"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3</w:t>
            </w:r>
          </w:p>
        </w:tc>
        <w:tc>
          <w:tcPr>
            <w:tcW w:w="599" w:type="dxa"/>
            <w:tcBorders>
              <w:top w:val="single" w:sz="4" w:space="0" w:color="000000"/>
              <w:left w:val="nil"/>
              <w:bottom w:val="nil"/>
              <w:right w:val="nil"/>
            </w:tcBorders>
            <w:shd w:val="clear" w:color="auto" w:fill="auto"/>
            <w:noWrap/>
            <w:vAlign w:val="bottom"/>
            <w:hideMark/>
          </w:tcPr>
          <w:p w14:paraId="61F1E87A"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3</w:t>
            </w:r>
          </w:p>
        </w:tc>
        <w:tc>
          <w:tcPr>
            <w:tcW w:w="599" w:type="dxa"/>
            <w:tcBorders>
              <w:top w:val="single" w:sz="4" w:space="0" w:color="000000"/>
              <w:left w:val="nil"/>
              <w:bottom w:val="nil"/>
              <w:right w:val="nil"/>
            </w:tcBorders>
            <w:shd w:val="clear" w:color="auto" w:fill="auto"/>
            <w:noWrap/>
            <w:vAlign w:val="bottom"/>
            <w:hideMark/>
          </w:tcPr>
          <w:p w14:paraId="18706D75"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3</w:t>
            </w:r>
          </w:p>
        </w:tc>
        <w:tc>
          <w:tcPr>
            <w:tcW w:w="599" w:type="dxa"/>
            <w:tcBorders>
              <w:top w:val="single" w:sz="4" w:space="0" w:color="000000"/>
              <w:left w:val="nil"/>
              <w:bottom w:val="nil"/>
              <w:right w:val="nil"/>
            </w:tcBorders>
            <w:shd w:val="clear" w:color="auto" w:fill="auto"/>
            <w:noWrap/>
            <w:vAlign w:val="bottom"/>
            <w:hideMark/>
          </w:tcPr>
          <w:p w14:paraId="2C23F2E1"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3</w:t>
            </w:r>
          </w:p>
        </w:tc>
        <w:tc>
          <w:tcPr>
            <w:tcW w:w="599" w:type="dxa"/>
            <w:tcBorders>
              <w:top w:val="single" w:sz="4" w:space="0" w:color="000000"/>
              <w:left w:val="nil"/>
              <w:bottom w:val="nil"/>
              <w:right w:val="nil"/>
            </w:tcBorders>
            <w:shd w:val="clear" w:color="auto" w:fill="auto"/>
            <w:noWrap/>
            <w:vAlign w:val="bottom"/>
            <w:hideMark/>
          </w:tcPr>
          <w:p w14:paraId="7A295F40"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3</w:t>
            </w:r>
          </w:p>
        </w:tc>
        <w:tc>
          <w:tcPr>
            <w:tcW w:w="867" w:type="dxa"/>
            <w:tcBorders>
              <w:top w:val="single" w:sz="4" w:space="0" w:color="000000"/>
              <w:left w:val="nil"/>
              <w:bottom w:val="nil"/>
              <w:right w:val="nil"/>
            </w:tcBorders>
            <w:shd w:val="clear" w:color="auto" w:fill="auto"/>
            <w:noWrap/>
            <w:vAlign w:val="bottom"/>
            <w:hideMark/>
          </w:tcPr>
          <w:p w14:paraId="20381F53"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15.00</w:t>
            </w:r>
          </w:p>
        </w:tc>
        <w:tc>
          <w:tcPr>
            <w:tcW w:w="460" w:type="dxa"/>
            <w:tcBorders>
              <w:top w:val="single" w:sz="4" w:space="0" w:color="000000"/>
              <w:left w:val="nil"/>
              <w:bottom w:val="nil"/>
              <w:right w:val="nil"/>
            </w:tcBorders>
            <w:shd w:val="clear" w:color="auto" w:fill="auto"/>
            <w:noWrap/>
            <w:vAlign w:val="bottom"/>
            <w:hideMark/>
          </w:tcPr>
          <w:p w14:paraId="24167D69"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3</w:t>
            </w:r>
          </w:p>
        </w:tc>
        <w:tc>
          <w:tcPr>
            <w:tcW w:w="432" w:type="dxa"/>
            <w:tcBorders>
              <w:top w:val="single" w:sz="4" w:space="0" w:color="000000"/>
              <w:left w:val="nil"/>
              <w:bottom w:val="nil"/>
              <w:right w:val="nil"/>
            </w:tcBorders>
            <w:shd w:val="clear" w:color="auto" w:fill="auto"/>
            <w:noWrap/>
            <w:vAlign w:val="bottom"/>
            <w:hideMark/>
          </w:tcPr>
          <w:p w14:paraId="0DD5D8D9"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3</w:t>
            </w:r>
          </w:p>
        </w:tc>
        <w:tc>
          <w:tcPr>
            <w:tcW w:w="432" w:type="dxa"/>
            <w:tcBorders>
              <w:top w:val="single" w:sz="4" w:space="0" w:color="000000"/>
              <w:left w:val="nil"/>
              <w:bottom w:val="nil"/>
              <w:right w:val="nil"/>
            </w:tcBorders>
            <w:shd w:val="clear" w:color="auto" w:fill="auto"/>
            <w:noWrap/>
            <w:vAlign w:val="bottom"/>
            <w:hideMark/>
          </w:tcPr>
          <w:p w14:paraId="5FECBD0B"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3</w:t>
            </w:r>
          </w:p>
        </w:tc>
        <w:tc>
          <w:tcPr>
            <w:tcW w:w="432" w:type="dxa"/>
            <w:tcBorders>
              <w:top w:val="single" w:sz="4" w:space="0" w:color="000000"/>
              <w:left w:val="nil"/>
              <w:bottom w:val="nil"/>
              <w:right w:val="nil"/>
            </w:tcBorders>
            <w:shd w:val="clear" w:color="auto" w:fill="auto"/>
            <w:noWrap/>
            <w:vAlign w:val="bottom"/>
            <w:hideMark/>
          </w:tcPr>
          <w:p w14:paraId="181D4263"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3</w:t>
            </w:r>
          </w:p>
        </w:tc>
        <w:tc>
          <w:tcPr>
            <w:tcW w:w="432" w:type="dxa"/>
            <w:tcBorders>
              <w:top w:val="single" w:sz="4" w:space="0" w:color="000000"/>
              <w:left w:val="nil"/>
              <w:bottom w:val="nil"/>
              <w:right w:val="nil"/>
            </w:tcBorders>
            <w:shd w:val="clear" w:color="auto" w:fill="auto"/>
            <w:noWrap/>
            <w:vAlign w:val="bottom"/>
            <w:hideMark/>
          </w:tcPr>
          <w:p w14:paraId="35889F51"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3</w:t>
            </w:r>
          </w:p>
        </w:tc>
        <w:tc>
          <w:tcPr>
            <w:tcW w:w="979" w:type="dxa"/>
            <w:tcBorders>
              <w:top w:val="single" w:sz="4" w:space="0" w:color="000000"/>
              <w:left w:val="nil"/>
              <w:bottom w:val="nil"/>
              <w:right w:val="single" w:sz="4" w:space="0" w:color="000000"/>
            </w:tcBorders>
            <w:shd w:val="clear" w:color="auto" w:fill="auto"/>
            <w:noWrap/>
            <w:vAlign w:val="bottom"/>
            <w:hideMark/>
          </w:tcPr>
          <w:p w14:paraId="5554A79D"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15.00</w:t>
            </w:r>
          </w:p>
        </w:tc>
      </w:tr>
      <w:tr w:rsidR="00714E99" w:rsidRPr="00714E99" w14:paraId="15E1D57A" w14:textId="77777777" w:rsidTr="00714E99">
        <w:trPr>
          <w:trHeight w:val="300"/>
        </w:trPr>
        <w:tc>
          <w:tcPr>
            <w:tcW w:w="510" w:type="dxa"/>
            <w:tcBorders>
              <w:top w:val="single" w:sz="4" w:space="0" w:color="000000"/>
              <w:left w:val="single" w:sz="4" w:space="0" w:color="000000"/>
              <w:bottom w:val="nil"/>
              <w:right w:val="nil"/>
            </w:tcBorders>
            <w:shd w:val="clear" w:color="auto" w:fill="auto"/>
            <w:noWrap/>
            <w:vAlign w:val="bottom"/>
            <w:hideMark/>
          </w:tcPr>
          <w:p w14:paraId="758FA03C"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18</w:t>
            </w:r>
          </w:p>
        </w:tc>
        <w:tc>
          <w:tcPr>
            <w:tcW w:w="599" w:type="dxa"/>
            <w:tcBorders>
              <w:top w:val="single" w:sz="4" w:space="0" w:color="000000"/>
              <w:left w:val="nil"/>
              <w:bottom w:val="nil"/>
              <w:right w:val="nil"/>
            </w:tcBorders>
            <w:shd w:val="clear" w:color="auto" w:fill="auto"/>
            <w:noWrap/>
            <w:vAlign w:val="bottom"/>
            <w:hideMark/>
          </w:tcPr>
          <w:p w14:paraId="22030A38"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4</w:t>
            </w:r>
          </w:p>
        </w:tc>
        <w:tc>
          <w:tcPr>
            <w:tcW w:w="599" w:type="dxa"/>
            <w:tcBorders>
              <w:top w:val="single" w:sz="4" w:space="0" w:color="000000"/>
              <w:left w:val="nil"/>
              <w:bottom w:val="nil"/>
              <w:right w:val="nil"/>
            </w:tcBorders>
            <w:shd w:val="clear" w:color="auto" w:fill="auto"/>
            <w:noWrap/>
            <w:vAlign w:val="bottom"/>
            <w:hideMark/>
          </w:tcPr>
          <w:p w14:paraId="69ABD9E3"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5</w:t>
            </w:r>
          </w:p>
        </w:tc>
        <w:tc>
          <w:tcPr>
            <w:tcW w:w="599" w:type="dxa"/>
            <w:tcBorders>
              <w:top w:val="single" w:sz="4" w:space="0" w:color="000000"/>
              <w:left w:val="nil"/>
              <w:bottom w:val="nil"/>
              <w:right w:val="nil"/>
            </w:tcBorders>
            <w:shd w:val="clear" w:color="auto" w:fill="auto"/>
            <w:noWrap/>
            <w:vAlign w:val="bottom"/>
            <w:hideMark/>
          </w:tcPr>
          <w:p w14:paraId="00D2C79D"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5</w:t>
            </w:r>
          </w:p>
        </w:tc>
        <w:tc>
          <w:tcPr>
            <w:tcW w:w="599" w:type="dxa"/>
            <w:tcBorders>
              <w:top w:val="single" w:sz="4" w:space="0" w:color="000000"/>
              <w:left w:val="nil"/>
              <w:bottom w:val="nil"/>
              <w:right w:val="nil"/>
            </w:tcBorders>
            <w:shd w:val="clear" w:color="auto" w:fill="auto"/>
            <w:noWrap/>
            <w:vAlign w:val="bottom"/>
            <w:hideMark/>
          </w:tcPr>
          <w:p w14:paraId="314085F6"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4</w:t>
            </w:r>
          </w:p>
        </w:tc>
        <w:tc>
          <w:tcPr>
            <w:tcW w:w="599" w:type="dxa"/>
            <w:tcBorders>
              <w:top w:val="single" w:sz="4" w:space="0" w:color="000000"/>
              <w:left w:val="nil"/>
              <w:bottom w:val="nil"/>
              <w:right w:val="nil"/>
            </w:tcBorders>
            <w:shd w:val="clear" w:color="auto" w:fill="auto"/>
            <w:noWrap/>
            <w:vAlign w:val="bottom"/>
            <w:hideMark/>
          </w:tcPr>
          <w:p w14:paraId="1360037D"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4</w:t>
            </w:r>
          </w:p>
        </w:tc>
        <w:tc>
          <w:tcPr>
            <w:tcW w:w="867" w:type="dxa"/>
            <w:tcBorders>
              <w:top w:val="single" w:sz="4" w:space="0" w:color="000000"/>
              <w:left w:val="nil"/>
              <w:bottom w:val="nil"/>
              <w:right w:val="nil"/>
            </w:tcBorders>
            <w:shd w:val="clear" w:color="auto" w:fill="auto"/>
            <w:noWrap/>
            <w:vAlign w:val="bottom"/>
            <w:hideMark/>
          </w:tcPr>
          <w:p w14:paraId="65729E93"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22.00</w:t>
            </w:r>
          </w:p>
        </w:tc>
        <w:tc>
          <w:tcPr>
            <w:tcW w:w="460" w:type="dxa"/>
            <w:tcBorders>
              <w:top w:val="single" w:sz="4" w:space="0" w:color="000000"/>
              <w:left w:val="nil"/>
              <w:bottom w:val="nil"/>
              <w:right w:val="nil"/>
            </w:tcBorders>
            <w:shd w:val="clear" w:color="auto" w:fill="auto"/>
            <w:noWrap/>
            <w:vAlign w:val="bottom"/>
            <w:hideMark/>
          </w:tcPr>
          <w:p w14:paraId="793A4C85"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4</w:t>
            </w:r>
          </w:p>
        </w:tc>
        <w:tc>
          <w:tcPr>
            <w:tcW w:w="432" w:type="dxa"/>
            <w:tcBorders>
              <w:top w:val="single" w:sz="4" w:space="0" w:color="000000"/>
              <w:left w:val="nil"/>
              <w:bottom w:val="nil"/>
              <w:right w:val="nil"/>
            </w:tcBorders>
            <w:shd w:val="clear" w:color="auto" w:fill="auto"/>
            <w:noWrap/>
            <w:vAlign w:val="bottom"/>
            <w:hideMark/>
          </w:tcPr>
          <w:p w14:paraId="4C968E0A"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4</w:t>
            </w:r>
          </w:p>
        </w:tc>
        <w:tc>
          <w:tcPr>
            <w:tcW w:w="432" w:type="dxa"/>
            <w:tcBorders>
              <w:top w:val="single" w:sz="4" w:space="0" w:color="000000"/>
              <w:left w:val="nil"/>
              <w:bottom w:val="nil"/>
              <w:right w:val="nil"/>
            </w:tcBorders>
            <w:shd w:val="clear" w:color="auto" w:fill="auto"/>
            <w:noWrap/>
            <w:vAlign w:val="bottom"/>
            <w:hideMark/>
          </w:tcPr>
          <w:p w14:paraId="46D3FC0F"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4</w:t>
            </w:r>
          </w:p>
        </w:tc>
        <w:tc>
          <w:tcPr>
            <w:tcW w:w="432" w:type="dxa"/>
            <w:tcBorders>
              <w:top w:val="single" w:sz="4" w:space="0" w:color="000000"/>
              <w:left w:val="nil"/>
              <w:bottom w:val="nil"/>
              <w:right w:val="nil"/>
            </w:tcBorders>
            <w:shd w:val="clear" w:color="auto" w:fill="auto"/>
            <w:noWrap/>
            <w:vAlign w:val="bottom"/>
            <w:hideMark/>
          </w:tcPr>
          <w:p w14:paraId="4D79B0E7"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4</w:t>
            </w:r>
          </w:p>
        </w:tc>
        <w:tc>
          <w:tcPr>
            <w:tcW w:w="432" w:type="dxa"/>
            <w:tcBorders>
              <w:top w:val="single" w:sz="4" w:space="0" w:color="000000"/>
              <w:left w:val="nil"/>
              <w:bottom w:val="nil"/>
              <w:right w:val="nil"/>
            </w:tcBorders>
            <w:shd w:val="clear" w:color="auto" w:fill="auto"/>
            <w:noWrap/>
            <w:vAlign w:val="bottom"/>
            <w:hideMark/>
          </w:tcPr>
          <w:p w14:paraId="50846582"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4</w:t>
            </w:r>
          </w:p>
        </w:tc>
        <w:tc>
          <w:tcPr>
            <w:tcW w:w="979" w:type="dxa"/>
            <w:tcBorders>
              <w:top w:val="single" w:sz="4" w:space="0" w:color="000000"/>
              <w:left w:val="nil"/>
              <w:bottom w:val="nil"/>
              <w:right w:val="single" w:sz="4" w:space="0" w:color="000000"/>
            </w:tcBorders>
            <w:shd w:val="clear" w:color="auto" w:fill="auto"/>
            <w:noWrap/>
            <w:vAlign w:val="bottom"/>
            <w:hideMark/>
          </w:tcPr>
          <w:p w14:paraId="02371308"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20.00</w:t>
            </w:r>
          </w:p>
        </w:tc>
      </w:tr>
      <w:tr w:rsidR="00714E99" w:rsidRPr="00714E99" w14:paraId="02B2AF7D" w14:textId="77777777" w:rsidTr="00714E99">
        <w:trPr>
          <w:trHeight w:val="300"/>
        </w:trPr>
        <w:tc>
          <w:tcPr>
            <w:tcW w:w="510" w:type="dxa"/>
            <w:tcBorders>
              <w:top w:val="single" w:sz="4" w:space="0" w:color="000000"/>
              <w:left w:val="single" w:sz="4" w:space="0" w:color="000000"/>
              <w:bottom w:val="nil"/>
              <w:right w:val="nil"/>
            </w:tcBorders>
            <w:shd w:val="clear" w:color="auto" w:fill="auto"/>
            <w:noWrap/>
            <w:vAlign w:val="bottom"/>
            <w:hideMark/>
          </w:tcPr>
          <w:p w14:paraId="13C76C50"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19</w:t>
            </w:r>
          </w:p>
        </w:tc>
        <w:tc>
          <w:tcPr>
            <w:tcW w:w="599" w:type="dxa"/>
            <w:tcBorders>
              <w:top w:val="single" w:sz="4" w:space="0" w:color="000000"/>
              <w:left w:val="nil"/>
              <w:bottom w:val="nil"/>
              <w:right w:val="nil"/>
            </w:tcBorders>
            <w:shd w:val="clear" w:color="auto" w:fill="auto"/>
            <w:noWrap/>
            <w:vAlign w:val="bottom"/>
            <w:hideMark/>
          </w:tcPr>
          <w:p w14:paraId="6492EC03"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4</w:t>
            </w:r>
          </w:p>
        </w:tc>
        <w:tc>
          <w:tcPr>
            <w:tcW w:w="599" w:type="dxa"/>
            <w:tcBorders>
              <w:top w:val="single" w:sz="4" w:space="0" w:color="000000"/>
              <w:left w:val="nil"/>
              <w:bottom w:val="nil"/>
              <w:right w:val="nil"/>
            </w:tcBorders>
            <w:shd w:val="clear" w:color="auto" w:fill="auto"/>
            <w:noWrap/>
            <w:vAlign w:val="bottom"/>
            <w:hideMark/>
          </w:tcPr>
          <w:p w14:paraId="73751CB5"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5</w:t>
            </w:r>
          </w:p>
        </w:tc>
        <w:tc>
          <w:tcPr>
            <w:tcW w:w="599" w:type="dxa"/>
            <w:tcBorders>
              <w:top w:val="single" w:sz="4" w:space="0" w:color="000000"/>
              <w:left w:val="nil"/>
              <w:bottom w:val="nil"/>
              <w:right w:val="nil"/>
            </w:tcBorders>
            <w:shd w:val="clear" w:color="auto" w:fill="auto"/>
            <w:noWrap/>
            <w:vAlign w:val="bottom"/>
            <w:hideMark/>
          </w:tcPr>
          <w:p w14:paraId="6EDB41FD"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5</w:t>
            </w:r>
          </w:p>
        </w:tc>
        <w:tc>
          <w:tcPr>
            <w:tcW w:w="599" w:type="dxa"/>
            <w:tcBorders>
              <w:top w:val="single" w:sz="4" w:space="0" w:color="000000"/>
              <w:left w:val="nil"/>
              <w:bottom w:val="nil"/>
              <w:right w:val="nil"/>
            </w:tcBorders>
            <w:shd w:val="clear" w:color="auto" w:fill="auto"/>
            <w:noWrap/>
            <w:vAlign w:val="bottom"/>
            <w:hideMark/>
          </w:tcPr>
          <w:p w14:paraId="6C7F7906"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3</w:t>
            </w:r>
          </w:p>
        </w:tc>
        <w:tc>
          <w:tcPr>
            <w:tcW w:w="599" w:type="dxa"/>
            <w:tcBorders>
              <w:top w:val="single" w:sz="4" w:space="0" w:color="000000"/>
              <w:left w:val="nil"/>
              <w:bottom w:val="nil"/>
              <w:right w:val="nil"/>
            </w:tcBorders>
            <w:shd w:val="clear" w:color="auto" w:fill="auto"/>
            <w:noWrap/>
            <w:vAlign w:val="bottom"/>
            <w:hideMark/>
          </w:tcPr>
          <w:p w14:paraId="7152CD98"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3</w:t>
            </w:r>
          </w:p>
        </w:tc>
        <w:tc>
          <w:tcPr>
            <w:tcW w:w="867" w:type="dxa"/>
            <w:tcBorders>
              <w:top w:val="single" w:sz="4" w:space="0" w:color="000000"/>
              <w:left w:val="nil"/>
              <w:bottom w:val="nil"/>
              <w:right w:val="nil"/>
            </w:tcBorders>
            <w:shd w:val="clear" w:color="auto" w:fill="auto"/>
            <w:noWrap/>
            <w:vAlign w:val="bottom"/>
            <w:hideMark/>
          </w:tcPr>
          <w:p w14:paraId="10A62826"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20.00</w:t>
            </w:r>
          </w:p>
        </w:tc>
        <w:tc>
          <w:tcPr>
            <w:tcW w:w="460" w:type="dxa"/>
            <w:tcBorders>
              <w:top w:val="single" w:sz="4" w:space="0" w:color="000000"/>
              <w:left w:val="nil"/>
              <w:bottom w:val="nil"/>
              <w:right w:val="nil"/>
            </w:tcBorders>
            <w:shd w:val="clear" w:color="auto" w:fill="auto"/>
            <w:noWrap/>
            <w:vAlign w:val="bottom"/>
            <w:hideMark/>
          </w:tcPr>
          <w:p w14:paraId="515EEAE2"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5</w:t>
            </w:r>
          </w:p>
        </w:tc>
        <w:tc>
          <w:tcPr>
            <w:tcW w:w="432" w:type="dxa"/>
            <w:tcBorders>
              <w:top w:val="single" w:sz="4" w:space="0" w:color="000000"/>
              <w:left w:val="nil"/>
              <w:bottom w:val="nil"/>
              <w:right w:val="nil"/>
            </w:tcBorders>
            <w:shd w:val="clear" w:color="auto" w:fill="auto"/>
            <w:noWrap/>
            <w:vAlign w:val="bottom"/>
            <w:hideMark/>
          </w:tcPr>
          <w:p w14:paraId="4165B8F7"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4</w:t>
            </w:r>
          </w:p>
        </w:tc>
        <w:tc>
          <w:tcPr>
            <w:tcW w:w="432" w:type="dxa"/>
            <w:tcBorders>
              <w:top w:val="single" w:sz="4" w:space="0" w:color="000000"/>
              <w:left w:val="nil"/>
              <w:bottom w:val="nil"/>
              <w:right w:val="nil"/>
            </w:tcBorders>
            <w:shd w:val="clear" w:color="auto" w:fill="auto"/>
            <w:noWrap/>
            <w:vAlign w:val="bottom"/>
            <w:hideMark/>
          </w:tcPr>
          <w:p w14:paraId="7675C5E7"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4</w:t>
            </w:r>
          </w:p>
        </w:tc>
        <w:tc>
          <w:tcPr>
            <w:tcW w:w="432" w:type="dxa"/>
            <w:tcBorders>
              <w:top w:val="single" w:sz="4" w:space="0" w:color="000000"/>
              <w:left w:val="nil"/>
              <w:bottom w:val="nil"/>
              <w:right w:val="nil"/>
            </w:tcBorders>
            <w:shd w:val="clear" w:color="auto" w:fill="auto"/>
            <w:noWrap/>
            <w:vAlign w:val="bottom"/>
            <w:hideMark/>
          </w:tcPr>
          <w:p w14:paraId="1F361785"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5</w:t>
            </w:r>
          </w:p>
        </w:tc>
        <w:tc>
          <w:tcPr>
            <w:tcW w:w="432" w:type="dxa"/>
            <w:tcBorders>
              <w:top w:val="single" w:sz="4" w:space="0" w:color="000000"/>
              <w:left w:val="nil"/>
              <w:bottom w:val="nil"/>
              <w:right w:val="nil"/>
            </w:tcBorders>
            <w:shd w:val="clear" w:color="auto" w:fill="auto"/>
            <w:noWrap/>
            <w:vAlign w:val="bottom"/>
            <w:hideMark/>
          </w:tcPr>
          <w:p w14:paraId="793112AB"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5</w:t>
            </w:r>
          </w:p>
        </w:tc>
        <w:tc>
          <w:tcPr>
            <w:tcW w:w="979" w:type="dxa"/>
            <w:tcBorders>
              <w:top w:val="single" w:sz="4" w:space="0" w:color="000000"/>
              <w:left w:val="nil"/>
              <w:bottom w:val="nil"/>
              <w:right w:val="single" w:sz="4" w:space="0" w:color="000000"/>
            </w:tcBorders>
            <w:shd w:val="clear" w:color="auto" w:fill="auto"/>
            <w:noWrap/>
            <w:vAlign w:val="bottom"/>
            <w:hideMark/>
          </w:tcPr>
          <w:p w14:paraId="6AA623A7"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23.00</w:t>
            </w:r>
          </w:p>
        </w:tc>
      </w:tr>
      <w:tr w:rsidR="00714E99" w:rsidRPr="00714E99" w14:paraId="1058962C" w14:textId="77777777" w:rsidTr="00714E99">
        <w:trPr>
          <w:trHeight w:val="300"/>
        </w:trPr>
        <w:tc>
          <w:tcPr>
            <w:tcW w:w="510" w:type="dxa"/>
            <w:tcBorders>
              <w:top w:val="single" w:sz="4" w:space="0" w:color="000000"/>
              <w:left w:val="single" w:sz="4" w:space="0" w:color="000000"/>
              <w:bottom w:val="nil"/>
              <w:right w:val="nil"/>
            </w:tcBorders>
            <w:shd w:val="clear" w:color="auto" w:fill="auto"/>
            <w:noWrap/>
            <w:vAlign w:val="bottom"/>
            <w:hideMark/>
          </w:tcPr>
          <w:p w14:paraId="1C02FE84"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20</w:t>
            </w:r>
          </w:p>
        </w:tc>
        <w:tc>
          <w:tcPr>
            <w:tcW w:w="599" w:type="dxa"/>
            <w:tcBorders>
              <w:top w:val="single" w:sz="4" w:space="0" w:color="000000"/>
              <w:left w:val="nil"/>
              <w:bottom w:val="nil"/>
              <w:right w:val="nil"/>
            </w:tcBorders>
            <w:shd w:val="clear" w:color="auto" w:fill="auto"/>
            <w:noWrap/>
            <w:vAlign w:val="bottom"/>
            <w:hideMark/>
          </w:tcPr>
          <w:p w14:paraId="39EAD8F6"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3</w:t>
            </w:r>
          </w:p>
        </w:tc>
        <w:tc>
          <w:tcPr>
            <w:tcW w:w="599" w:type="dxa"/>
            <w:tcBorders>
              <w:top w:val="single" w:sz="4" w:space="0" w:color="000000"/>
              <w:left w:val="nil"/>
              <w:bottom w:val="nil"/>
              <w:right w:val="nil"/>
            </w:tcBorders>
            <w:shd w:val="clear" w:color="auto" w:fill="auto"/>
            <w:noWrap/>
            <w:vAlign w:val="bottom"/>
            <w:hideMark/>
          </w:tcPr>
          <w:p w14:paraId="01921908"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3</w:t>
            </w:r>
          </w:p>
        </w:tc>
        <w:tc>
          <w:tcPr>
            <w:tcW w:w="599" w:type="dxa"/>
            <w:tcBorders>
              <w:top w:val="single" w:sz="4" w:space="0" w:color="000000"/>
              <w:left w:val="nil"/>
              <w:bottom w:val="nil"/>
              <w:right w:val="nil"/>
            </w:tcBorders>
            <w:shd w:val="clear" w:color="auto" w:fill="auto"/>
            <w:noWrap/>
            <w:vAlign w:val="bottom"/>
            <w:hideMark/>
          </w:tcPr>
          <w:p w14:paraId="5CD6FC34"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3</w:t>
            </w:r>
          </w:p>
        </w:tc>
        <w:tc>
          <w:tcPr>
            <w:tcW w:w="599" w:type="dxa"/>
            <w:tcBorders>
              <w:top w:val="single" w:sz="4" w:space="0" w:color="000000"/>
              <w:left w:val="nil"/>
              <w:bottom w:val="nil"/>
              <w:right w:val="nil"/>
            </w:tcBorders>
            <w:shd w:val="clear" w:color="auto" w:fill="auto"/>
            <w:noWrap/>
            <w:vAlign w:val="bottom"/>
            <w:hideMark/>
          </w:tcPr>
          <w:p w14:paraId="3E964EDA"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3</w:t>
            </w:r>
          </w:p>
        </w:tc>
        <w:tc>
          <w:tcPr>
            <w:tcW w:w="599" w:type="dxa"/>
            <w:tcBorders>
              <w:top w:val="single" w:sz="4" w:space="0" w:color="000000"/>
              <w:left w:val="nil"/>
              <w:bottom w:val="nil"/>
              <w:right w:val="nil"/>
            </w:tcBorders>
            <w:shd w:val="clear" w:color="auto" w:fill="auto"/>
            <w:noWrap/>
            <w:vAlign w:val="bottom"/>
            <w:hideMark/>
          </w:tcPr>
          <w:p w14:paraId="275BDF15"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3</w:t>
            </w:r>
          </w:p>
        </w:tc>
        <w:tc>
          <w:tcPr>
            <w:tcW w:w="867" w:type="dxa"/>
            <w:tcBorders>
              <w:top w:val="single" w:sz="4" w:space="0" w:color="000000"/>
              <w:left w:val="nil"/>
              <w:bottom w:val="nil"/>
              <w:right w:val="nil"/>
            </w:tcBorders>
            <w:shd w:val="clear" w:color="auto" w:fill="auto"/>
            <w:noWrap/>
            <w:vAlign w:val="bottom"/>
            <w:hideMark/>
          </w:tcPr>
          <w:p w14:paraId="0A89F2F6"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15.00</w:t>
            </w:r>
          </w:p>
        </w:tc>
        <w:tc>
          <w:tcPr>
            <w:tcW w:w="460" w:type="dxa"/>
            <w:tcBorders>
              <w:top w:val="single" w:sz="4" w:space="0" w:color="000000"/>
              <w:left w:val="nil"/>
              <w:bottom w:val="nil"/>
              <w:right w:val="nil"/>
            </w:tcBorders>
            <w:shd w:val="clear" w:color="auto" w:fill="auto"/>
            <w:noWrap/>
            <w:vAlign w:val="bottom"/>
            <w:hideMark/>
          </w:tcPr>
          <w:p w14:paraId="693A8209"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3</w:t>
            </w:r>
          </w:p>
        </w:tc>
        <w:tc>
          <w:tcPr>
            <w:tcW w:w="432" w:type="dxa"/>
            <w:tcBorders>
              <w:top w:val="single" w:sz="4" w:space="0" w:color="000000"/>
              <w:left w:val="nil"/>
              <w:bottom w:val="nil"/>
              <w:right w:val="nil"/>
            </w:tcBorders>
            <w:shd w:val="clear" w:color="auto" w:fill="auto"/>
            <w:noWrap/>
            <w:vAlign w:val="bottom"/>
            <w:hideMark/>
          </w:tcPr>
          <w:p w14:paraId="049B75BB"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3</w:t>
            </w:r>
          </w:p>
        </w:tc>
        <w:tc>
          <w:tcPr>
            <w:tcW w:w="432" w:type="dxa"/>
            <w:tcBorders>
              <w:top w:val="single" w:sz="4" w:space="0" w:color="000000"/>
              <w:left w:val="nil"/>
              <w:bottom w:val="nil"/>
              <w:right w:val="nil"/>
            </w:tcBorders>
            <w:shd w:val="clear" w:color="auto" w:fill="auto"/>
            <w:noWrap/>
            <w:vAlign w:val="bottom"/>
            <w:hideMark/>
          </w:tcPr>
          <w:p w14:paraId="5B002DF8"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3</w:t>
            </w:r>
          </w:p>
        </w:tc>
        <w:tc>
          <w:tcPr>
            <w:tcW w:w="432" w:type="dxa"/>
            <w:tcBorders>
              <w:top w:val="single" w:sz="4" w:space="0" w:color="000000"/>
              <w:left w:val="nil"/>
              <w:bottom w:val="nil"/>
              <w:right w:val="nil"/>
            </w:tcBorders>
            <w:shd w:val="clear" w:color="auto" w:fill="auto"/>
            <w:noWrap/>
            <w:vAlign w:val="bottom"/>
            <w:hideMark/>
          </w:tcPr>
          <w:p w14:paraId="30F07549"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3</w:t>
            </w:r>
          </w:p>
        </w:tc>
        <w:tc>
          <w:tcPr>
            <w:tcW w:w="432" w:type="dxa"/>
            <w:tcBorders>
              <w:top w:val="single" w:sz="4" w:space="0" w:color="000000"/>
              <w:left w:val="nil"/>
              <w:bottom w:val="nil"/>
              <w:right w:val="nil"/>
            </w:tcBorders>
            <w:shd w:val="clear" w:color="auto" w:fill="auto"/>
            <w:noWrap/>
            <w:vAlign w:val="bottom"/>
            <w:hideMark/>
          </w:tcPr>
          <w:p w14:paraId="13D04478"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3</w:t>
            </w:r>
          </w:p>
        </w:tc>
        <w:tc>
          <w:tcPr>
            <w:tcW w:w="979" w:type="dxa"/>
            <w:tcBorders>
              <w:top w:val="single" w:sz="4" w:space="0" w:color="000000"/>
              <w:left w:val="nil"/>
              <w:bottom w:val="nil"/>
              <w:right w:val="single" w:sz="4" w:space="0" w:color="000000"/>
            </w:tcBorders>
            <w:shd w:val="clear" w:color="auto" w:fill="auto"/>
            <w:noWrap/>
            <w:vAlign w:val="bottom"/>
            <w:hideMark/>
          </w:tcPr>
          <w:p w14:paraId="37DF65FE"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15.00</w:t>
            </w:r>
          </w:p>
        </w:tc>
      </w:tr>
      <w:tr w:rsidR="00714E99" w:rsidRPr="00714E99" w14:paraId="0449A4FD" w14:textId="77777777" w:rsidTr="00714E99">
        <w:trPr>
          <w:trHeight w:val="300"/>
        </w:trPr>
        <w:tc>
          <w:tcPr>
            <w:tcW w:w="510" w:type="dxa"/>
            <w:tcBorders>
              <w:top w:val="single" w:sz="4" w:space="0" w:color="000000"/>
              <w:left w:val="single" w:sz="4" w:space="0" w:color="000000"/>
              <w:bottom w:val="nil"/>
              <w:right w:val="nil"/>
            </w:tcBorders>
            <w:shd w:val="clear" w:color="auto" w:fill="auto"/>
            <w:noWrap/>
            <w:vAlign w:val="bottom"/>
            <w:hideMark/>
          </w:tcPr>
          <w:p w14:paraId="3185C1BE"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21</w:t>
            </w:r>
          </w:p>
        </w:tc>
        <w:tc>
          <w:tcPr>
            <w:tcW w:w="599" w:type="dxa"/>
            <w:tcBorders>
              <w:top w:val="single" w:sz="4" w:space="0" w:color="000000"/>
              <w:left w:val="nil"/>
              <w:bottom w:val="nil"/>
              <w:right w:val="nil"/>
            </w:tcBorders>
            <w:shd w:val="clear" w:color="auto" w:fill="auto"/>
            <w:noWrap/>
            <w:vAlign w:val="bottom"/>
            <w:hideMark/>
          </w:tcPr>
          <w:p w14:paraId="736672DB"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5</w:t>
            </w:r>
          </w:p>
        </w:tc>
        <w:tc>
          <w:tcPr>
            <w:tcW w:w="599" w:type="dxa"/>
            <w:tcBorders>
              <w:top w:val="single" w:sz="4" w:space="0" w:color="000000"/>
              <w:left w:val="nil"/>
              <w:bottom w:val="nil"/>
              <w:right w:val="nil"/>
            </w:tcBorders>
            <w:shd w:val="clear" w:color="auto" w:fill="auto"/>
            <w:noWrap/>
            <w:vAlign w:val="bottom"/>
            <w:hideMark/>
          </w:tcPr>
          <w:p w14:paraId="3C513DC9"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2</w:t>
            </w:r>
          </w:p>
        </w:tc>
        <w:tc>
          <w:tcPr>
            <w:tcW w:w="599" w:type="dxa"/>
            <w:tcBorders>
              <w:top w:val="single" w:sz="4" w:space="0" w:color="000000"/>
              <w:left w:val="nil"/>
              <w:bottom w:val="nil"/>
              <w:right w:val="nil"/>
            </w:tcBorders>
            <w:shd w:val="clear" w:color="auto" w:fill="auto"/>
            <w:noWrap/>
            <w:vAlign w:val="bottom"/>
            <w:hideMark/>
          </w:tcPr>
          <w:p w14:paraId="13BC162C"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4</w:t>
            </w:r>
          </w:p>
        </w:tc>
        <w:tc>
          <w:tcPr>
            <w:tcW w:w="599" w:type="dxa"/>
            <w:tcBorders>
              <w:top w:val="single" w:sz="4" w:space="0" w:color="000000"/>
              <w:left w:val="nil"/>
              <w:bottom w:val="nil"/>
              <w:right w:val="nil"/>
            </w:tcBorders>
            <w:shd w:val="clear" w:color="auto" w:fill="auto"/>
            <w:noWrap/>
            <w:vAlign w:val="bottom"/>
            <w:hideMark/>
          </w:tcPr>
          <w:p w14:paraId="31AB5AC5"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2</w:t>
            </w:r>
          </w:p>
        </w:tc>
        <w:tc>
          <w:tcPr>
            <w:tcW w:w="599" w:type="dxa"/>
            <w:tcBorders>
              <w:top w:val="single" w:sz="4" w:space="0" w:color="000000"/>
              <w:left w:val="nil"/>
              <w:bottom w:val="nil"/>
              <w:right w:val="nil"/>
            </w:tcBorders>
            <w:shd w:val="clear" w:color="auto" w:fill="auto"/>
            <w:noWrap/>
            <w:vAlign w:val="bottom"/>
            <w:hideMark/>
          </w:tcPr>
          <w:p w14:paraId="15C607AB"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2</w:t>
            </w:r>
          </w:p>
        </w:tc>
        <w:tc>
          <w:tcPr>
            <w:tcW w:w="867" w:type="dxa"/>
            <w:tcBorders>
              <w:top w:val="single" w:sz="4" w:space="0" w:color="000000"/>
              <w:left w:val="nil"/>
              <w:bottom w:val="nil"/>
              <w:right w:val="nil"/>
            </w:tcBorders>
            <w:shd w:val="clear" w:color="auto" w:fill="auto"/>
            <w:noWrap/>
            <w:vAlign w:val="bottom"/>
            <w:hideMark/>
          </w:tcPr>
          <w:p w14:paraId="6920E543"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15.00</w:t>
            </w:r>
          </w:p>
        </w:tc>
        <w:tc>
          <w:tcPr>
            <w:tcW w:w="460" w:type="dxa"/>
            <w:tcBorders>
              <w:top w:val="single" w:sz="4" w:space="0" w:color="000000"/>
              <w:left w:val="nil"/>
              <w:bottom w:val="nil"/>
              <w:right w:val="nil"/>
            </w:tcBorders>
            <w:shd w:val="clear" w:color="auto" w:fill="auto"/>
            <w:noWrap/>
            <w:vAlign w:val="bottom"/>
            <w:hideMark/>
          </w:tcPr>
          <w:p w14:paraId="2E0839BF"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3</w:t>
            </w:r>
          </w:p>
        </w:tc>
        <w:tc>
          <w:tcPr>
            <w:tcW w:w="432" w:type="dxa"/>
            <w:tcBorders>
              <w:top w:val="single" w:sz="4" w:space="0" w:color="000000"/>
              <w:left w:val="nil"/>
              <w:bottom w:val="nil"/>
              <w:right w:val="nil"/>
            </w:tcBorders>
            <w:shd w:val="clear" w:color="auto" w:fill="auto"/>
            <w:noWrap/>
            <w:vAlign w:val="bottom"/>
            <w:hideMark/>
          </w:tcPr>
          <w:p w14:paraId="0C9C1846"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3</w:t>
            </w:r>
          </w:p>
        </w:tc>
        <w:tc>
          <w:tcPr>
            <w:tcW w:w="432" w:type="dxa"/>
            <w:tcBorders>
              <w:top w:val="single" w:sz="4" w:space="0" w:color="000000"/>
              <w:left w:val="nil"/>
              <w:bottom w:val="nil"/>
              <w:right w:val="nil"/>
            </w:tcBorders>
            <w:shd w:val="clear" w:color="auto" w:fill="auto"/>
            <w:noWrap/>
            <w:vAlign w:val="bottom"/>
            <w:hideMark/>
          </w:tcPr>
          <w:p w14:paraId="5B5BFEA2"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4</w:t>
            </w:r>
          </w:p>
        </w:tc>
        <w:tc>
          <w:tcPr>
            <w:tcW w:w="432" w:type="dxa"/>
            <w:tcBorders>
              <w:top w:val="single" w:sz="4" w:space="0" w:color="000000"/>
              <w:left w:val="nil"/>
              <w:bottom w:val="nil"/>
              <w:right w:val="nil"/>
            </w:tcBorders>
            <w:shd w:val="clear" w:color="auto" w:fill="auto"/>
            <w:noWrap/>
            <w:vAlign w:val="bottom"/>
            <w:hideMark/>
          </w:tcPr>
          <w:p w14:paraId="73447872"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4</w:t>
            </w:r>
          </w:p>
        </w:tc>
        <w:tc>
          <w:tcPr>
            <w:tcW w:w="432" w:type="dxa"/>
            <w:tcBorders>
              <w:top w:val="single" w:sz="4" w:space="0" w:color="000000"/>
              <w:left w:val="nil"/>
              <w:bottom w:val="nil"/>
              <w:right w:val="nil"/>
            </w:tcBorders>
            <w:shd w:val="clear" w:color="auto" w:fill="auto"/>
            <w:noWrap/>
            <w:vAlign w:val="bottom"/>
            <w:hideMark/>
          </w:tcPr>
          <w:p w14:paraId="24CDA753"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4</w:t>
            </w:r>
          </w:p>
        </w:tc>
        <w:tc>
          <w:tcPr>
            <w:tcW w:w="979" w:type="dxa"/>
            <w:tcBorders>
              <w:top w:val="single" w:sz="4" w:space="0" w:color="000000"/>
              <w:left w:val="nil"/>
              <w:bottom w:val="nil"/>
              <w:right w:val="single" w:sz="4" w:space="0" w:color="000000"/>
            </w:tcBorders>
            <w:shd w:val="clear" w:color="auto" w:fill="auto"/>
            <w:noWrap/>
            <w:vAlign w:val="bottom"/>
            <w:hideMark/>
          </w:tcPr>
          <w:p w14:paraId="0098E303"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16.00</w:t>
            </w:r>
          </w:p>
        </w:tc>
      </w:tr>
      <w:tr w:rsidR="00714E99" w:rsidRPr="00714E99" w14:paraId="31B5F7D9" w14:textId="77777777" w:rsidTr="00714E99">
        <w:trPr>
          <w:trHeight w:val="300"/>
        </w:trPr>
        <w:tc>
          <w:tcPr>
            <w:tcW w:w="510" w:type="dxa"/>
            <w:tcBorders>
              <w:top w:val="single" w:sz="4" w:space="0" w:color="000000"/>
              <w:left w:val="single" w:sz="4" w:space="0" w:color="000000"/>
              <w:bottom w:val="nil"/>
              <w:right w:val="nil"/>
            </w:tcBorders>
            <w:shd w:val="clear" w:color="auto" w:fill="auto"/>
            <w:noWrap/>
            <w:vAlign w:val="bottom"/>
            <w:hideMark/>
          </w:tcPr>
          <w:p w14:paraId="184B288C"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22</w:t>
            </w:r>
          </w:p>
        </w:tc>
        <w:tc>
          <w:tcPr>
            <w:tcW w:w="599" w:type="dxa"/>
            <w:tcBorders>
              <w:top w:val="single" w:sz="4" w:space="0" w:color="000000"/>
              <w:left w:val="nil"/>
              <w:bottom w:val="nil"/>
              <w:right w:val="nil"/>
            </w:tcBorders>
            <w:shd w:val="clear" w:color="auto" w:fill="auto"/>
            <w:noWrap/>
            <w:vAlign w:val="bottom"/>
            <w:hideMark/>
          </w:tcPr>
          <w:p w14:paraId="165F4F66"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5</w:t>
            </w:r>
          </w:p>
        </w:tc>
        <w:tc>
          <w:tcPr>
            <w:tcW w:w="599" w:type="dxa"/>
            <w:tcBorders>
              <w:top w:val="single" w:sz="4" w:space="0" w:color="000000"/>
              <w:left w:val="nil"/>
              <w:bottom w:val="nil"/>
              <w:right w:val="nil"/>
            </w:tcBorders>
            <w:shd w:val="clear" w:color="auto" w:fill="auto"/>
            <w:noWrap/>
            <w:vAlign w:val="bottom"/>
            <w:hideMark/>
          </w:tcPr>
          <w:p w14:paraId="6175A9AA"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4</w:t>
            </w:r>
          </w:p>
        </w:tc>
        <w:tc>
          <w:tcPr>
            <w:tcW w:w="599" w:type="dxa"/>
            <w:tcBorders>
              <w:top w:val="single" w:sz="4" w:space="0" w:color="000000"/>
              <w:left w:val="nil"/>
              <w:bottom w:val="nil"/>
              <w:right w:val="nil"/>
            </w:tcBorders>
            <w:shd w:val="clear" w:color="auto" w:fill="auto"/>
            <w:noWrap/>
            <w:vAlign w:val="bottom"/>
            <w:hideMark/>
          </w:tcPr>
          <w:p w14:paraId="79FAD832"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4</w:t>
            </w:r>
          </w:p>
        </w:tc>
        <w:tc>
          <w:tcPr>
            <w:tcW w:w="599" w:type="dxa"/>
            <w:tcBorders>
              <w:top w:val="single" w:sz="4" w:space="0" w:color="000000"/>
              <w:left w:val="nil"/>
              <w:bottom w:val="nil"/>
              <w:right w:val="nil"/>
            </w:tcBorders>
            <w:shd w:val="clear" w:color="auto" w:fill="auto"/>
            <w:noWrap/>
            <w:vAlign w:val="bottom"/>
            <w:hideMark/>
          </w:tcPr>
          <w:p w14:paraId="2744E8BB"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4</w:t>
            </w:r>
          </w:p>
        </w:tc>
        <w:tc>
          <w:tcPr>
            <w:tcW w:w="599" w:type="dxa"/>
            <w:tcBorders>
              <w:top w:val="single" w:sz="4" w:space="0" w:color="000000"/>
              <w:left w:val="nil"/>
              <w:bottom w:val="nil"/>
              <w:right w:val="nil"/>
            </w:tcBorders>
            <w:shd w:val="clear" w:color="auto" w:fill="auto"/>
            <w:noWrap/>
            <w:vAlign w:val="bottom"/>
            <w:hideMark/>
          </w:tcPr>
          <w:p w14:paraId="19A11D6F"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4</w:t>
            </w:r>
          </w:p>
        </w:tc>
        <w:tc>
          <w:tcPr>
            <w:tcW w:w="867" w:type="dxa"/>
            <w:tcBorders>
              <w:top w:val="single" w:sz="4" w:space="0" w:color="000000"/>
              <w:left w:val="nil"/>
              <w:bottom w:val="nil"/>
              <w:right w:val="nil"/>
            </w:tcBorders>
            <w:shd w:val="clear" w:color="auto" w:fill="auto"/>
            <w:noWrap/>
            <w:vAlign w:val="bottom"/>
            <w:hideMark/>
          </w:tcPr>
          <w:p w14:paraId="54F2FA73"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21.00</w:t>
            </w:r>
          </w:p>
        </w:tc>
        <w:tc>
          <w:tcPr>
            <w:tcW w:w="460" w:type="dxa"/>
            <w:tcBorders>
              <w:top w:val="single" w:sz="4" w:space="0" w:color="000000"/>
              <w:left w:val="nil"/>
              <w:bottom w:val="nil"/>
              <w:right w:val="nil"/>
            </w:tcBorders>
            <w:shd w:val="clear" w:color="auto" w:fill="auto"/>
            <w:noWrap/>
            <w:vAlign w:val="bottom"/>
            <w:hideMark/>
          </w:tcPr>
          <w:p w14:paraId="087EE06D"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4</w:t>
            </w:r>
          </w:p>
        </w:tc>
        <w:tc>
          <w:tcPr>
            <w:tcW w:w="432" w:type="dxa"/>
            <w:tcBorders>
              <w:top w:val="single" w:sz="4" w:space="0" w:color="000000"/>
              <w:left w:val="nil"/>
              <w:bottom w:val="nil"/>
              <w:right w:val="nil"/>
            </w:tcBorders>
            <w:shd w:val="clear" w:color="auto" w:fill="auto"/>
            <w:noWrap/>
            <w:vAlign w:val="bottom"/>
            <w:hideMark/>
          </w:tcPr>
          <w:p w14:paraId="0674767D"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4</w:t>
            </w:r>
          </w:p>
        </w:tc>
        <w:tc>
          <w:tcPr>
            <w:tcW w:w="432" w:type="dxa"/>
            <w:tcBorders>
              <w:top w:val="single" w:sz="4" w:space="0" w:color="000000"/>
              <w:left w:val="nil"/>
              <w:bottom w:val="nil"/>
              <w:right w:val="nil"/>
            </w:tcBorders>
            <w:shd w:val="clear" w:color="auto" w:fill="auto"/>
            <w:noWrap/>
            <w:vAlign w:val="bottom"/>
            <w:hideMark/>
          </w:tcPr>
          <w:p w14:paraId="3CF2586D"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4</w:t>
            </w:r>
          </w:p>
        </w:tc>
        <w:tc>
          <w:tcPr>
            <w:tcW w:w="432" w:type="dxa"/>
            <w:tcBorders>
              <w:top w:val="single" w:sz="4" w:space="0" w:color="000000"/>
              <w:left w:val="nil"/>
              <w:bottom w:val="nil"/>
              <w:right w:val="nil"/>
            </w:tcBorders>
            <w:shd w:val="clear" w:color="auto" w:fill="auto"/>
            <w:noWrap/>
            <w:vAlign w:val="bottom"/>
            <w:hideMark/>
          </w:tcPr>
          <w:p w14:paraId="38371E39"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4</w:t>
            </w:r>
          </w:p>
        </w:tc>
        <w:tc>
          <w:tcPr>
            <w:tcW w:w="432" w:type="dxa"/>
            <w:tcBorders>
              <w:top w:val="single" w:sz="4" w:space="0" w:color="000000"/>
              <w:left w:val="nil"/>
              <w:bottom w:val="nil"/>
              <w:right w:val="nil"/>
            </w:tcBorders>
            <w:shd w:val="clear" w:color="auto" w:fill="auto"/>
            <w:noWrap/>
            <w:vAlign w:val="bottom"/>
            <w:hideMark/>
          </w:tcPr>
          <w:p w14:paraId="358F3544"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4</w:t>
            </w:r>
          </w:p>
        </w:tc>
        <w:tc>
          <w:tcPr>
            <w:tcW w:w="979" w:type="dxa"/>
            <w:tcBorders>
              <w:top w:val="single" w:sz="4" w:space="0" w:color="000000"/>
              <w:left w:val="nil"/>
              <w:bottom w:val="nil"/>
              <w:right w:val="single" w:sz="4" w:space="0" w:color="000000"/>
            </w:tcBorders>
            <w:shd w:val="clear" w:color="auto" w:fill="auto"/>
            <w:noWrap/>
            <w:vAlign w:val="bottom"/>
            <w:hideMark/>
          </w:tcPr>
          <w:p w14:paraId="51FB5342"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20.00</w:t>
            </w:r>
          </w:p>
        </w:tc>
      </w:tr>
      <w:tr w:rsidR="00714E99" w:rsidRPr="00714E99" w14:paraId="400F473E" w14:textId="77777777" w:rsidTr="00714E99">
        <w:trPr>
          <w:trHeight w:val="300"/>
        </w:trPr>
        <w:tc>
          <w:tcPr>
            <w:tcW w:w="510" w:type="dxa"/>
            <w:tcBorders>
              <w:top w:val="single" w:sz="4" w:space="0" w:color="000000"/>
              <w:left w:val="single" w:sz="4" w:space="0" w:color="000000"/>
              <w:bottom w:val="nil"/>
              <w:right w:val="nil"/>
            </w:tcBorders>
            <w:shd w:val="clear" w:color="auto" w:fill="auto"/>
            <w:noWrap/>
            <w:vAlign w:val="bottom"/>
            <w:hideMark/>
          </w:tcPr>
          <w:p w14:paraId="2CF216C0"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23</w:t>
            </w:r>
          </w:p>
        </w:tc>
        <w:tc>
          <w:tcPr>
            <w:tcW w:w="599" w:type="dxa"/>
            <w:tcBorders>
              <w:top w:val="single" w:sz="4" w:space="0" w:color="000000"/>
              <w:left w:val="nil"/>
              <w:bottom w:val="nil"/>
              <w:right w:val="nil"/>
            </w:tcBorders>
            <w:shd w:val="clear" w:color="auto" w:fill="auto"/>
            <w:noWrap/>
            <w:vAlign w:val="bottom"/>
            <w:hideMark/>
          </w:tcPr>
          <w:p w14:paraId="5E5F9233"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4</w:t>
            </w:r>
          </w:p>
        </w:tc>
        <w:tc>
          <w:tcPr>
            <w:tcW w:w="599" w:type="dxa"/>
            <w:tcBorders>
              <w:top w:val="single" w:sz="4" w:space="0" w:color="000000"/>
              <w:left w:val="nil"/>
              <w:bottom w:val="nil"/>
              <w:right w:val="nil"/>
            </w:tcBorders>
            <w:shd w:val="clear" w:color="auto" w:fill="auto"/>
            <w:noWrap/>
            <w:vAlign w:val="bottom"/>
            <w:hideMark/>
          </w:tcPr>
          <w:p w14:paraId="13788F30"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4</w:t>
            </w:r>
          </w:p>
        </w:tc>
        <w:tc>
          <w:tcPr>
            <w:tcW w:w="599" w:type="dxa"/>
            <w:tcBorders>
              <w:top w:val="single" w:sz="4" w:space="0" w:color="000000"/>
              <w:left w:val="nil"/>
              <w:bottom w:val="nil"/>
              <w:right w:val="nil"/>
            </w:tcBorders>
            <w:shd w:val="clear" w:color="auto" w:fill="auto"/>
            <w:noWrap/>
            <w:vAlign w:val="bottom"/>
            <w:hideMark/>
          </w:tcPr>
          <w:p w14:paraId="1319E40E"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4</w:t>
            </w:r>
          </w:p>
        </w:tc>
        <w:tc>
          <w:tcPr>
            <w:tcW w:w="599" w:type="dxa"/>
            <w:tcBorders>
              <w:top w:val="single" w:sz="4" w:space="0" w:color="000000"/>
              <w:left w:val="nil"/>
              <w:bottom w:val="nil"/>
              <w:right w:val="nil"/>
            </w:tcBorders>
            <w:shd w:val="clear" w:color="auto" w:fill="auto"/>
            <w:noWrap/>
            <w:vAlign w:val="bottom"/>
            <w:hideMark/>
          </w:tcPr>
          <w:p w14:paraId="634EA8BA"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4</w:t>
            </w:r>
          </w:p>
        </w:tc>
        <w:tc>
          <w:tcPr>
            <w:tcW w:w="599" w:type="dxa"/>
            <w:tcBorders>
              <w:top w:val="single" w:sz="4" w:space="0" w:color="000000"/>
              <w:left w:val="nil"/>
              <w:bottom w:val="nil"/>
              <w:right w:val="nil"/>
            </w:tcBorders>
            <w:shd w:val="clear" w:color="auto" w:fill="auto"/>
            <w:noWrap/>
            <w:vAlign w:val="bottom"/>
            <w:hideMark/>
          </w:tcPr>
          <w:p w14:paraId="5BABD7E3"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4</w:t>
            </w:r>
          </w:p>
        </w:tc>
        <w:tc>
          <w:tcPr>
            <w:tcW w:w="867" w:type="dxa"/>
            <w:tcBorders>
              <w:top w:val="single" w:sz="4" w:space="0" w:color="000000"/>
              <w:left w:val="nil"/>
              <w:bottom w:val="nil"/>
              <w:right w:val="nil"/>
            </w:tcBorders>
            <w:shd w:val="clear" w:color="auto" w:fill="auto"/>
            <w:noWrap/>
            <w:vAlign w:val="bottom"/>
            <w:hideMark/>
          </w:tcPr>
          <w:p w14:paraId="6A860404"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20.00</w:t>
            </w:r>
          </w:p>
        </w:tc>
        <w:tc>
          <w:tcPr>
            <w:tcW w:w="460" w:type="dxa"/>
            <w:tcBorders>
              <w:top w:val="single" w:sz="4" w:space="0" w:color="000000"/>
              <w:left w:val="nil"/>
              <w:bottom w:val="nil"/>
              <w:right w:val="nil"/>
            </w:tcBorders>
            <w:shd w:val="clear" w:color="auto" w:fill="auto"/>
            <w:noWrap/>
            <w:vAlign w:val="bottom"/>
            <w:hideMark/>
          </w:tcPr>
          <w:p w14:paraId="32550484"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4</w:t>
            </w:r>
          </w:p>
        </w:tc>
        <w:tc>
          <w:tcPr>
            <w:tcW w:w="432" w:type="dxa"/>
            <w:tcBorders>
              <w:top w:val="single" w:sz="4" w:space="0" w:color="000000"/>
              <w:left w:val="nil"/>
              <w:bottom w:val="nil"/>
              <w:right w:val="nil"/>
            </w:tcBorders>
            <w:shd w:val="clear" w:color="auto" w:fill="auto"/>
            <w:noWrap/>
            <w:vAlign w:val="bottom"/>
            <w:hideMark/>
          </w:tcPr>
          <w:p w14:paraId="029B077C"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4</w:t>
            </w:r>
          </w:p>
        </w:tc>
        <w:tc>
          <w:tcPr>
            <w:tcW w:w="432" w:type="dxa"/>
            <w:tcBorders>
              <w:top w:val="single" w:sz="4" w:space="0" w:color="000000"/>
              <w:left w:val="nil"/>
              <w:bottom w:val="nil"/>
              <w:right w:val="nil"/>
            </w:tcBorders>
            <w:shd w:val="clear" w:color="auto" w:fill="auto"/>
            <w:noWrap/>
            <w:vAlign w:val="bottom"/>
            <w:hideMark/>
          </w:tcPr>
          <w:p w14:paraId="107AD71F"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4</w:t>
            </w:r>
          </w:p>
        </w:tc>
        <w:tc>
          <w:tcPr>
            <w:tcW w:w="432" w:type="dxa"/>
            <w:tcBorders>
              <w:top w:val="single" w:sz="4" w:space="0" w:color="000000"/>
              <w:left w:val="nil"/>
              <w:bottom w:val="nil"/>
              <w:right w:val="nil"/>
            </w:tcBorders>
            <w:shd w:val="clear" w:color="auto" w:fill="auto"/>
            <w:noWrap/>
            <w:vAlign w:val="bottom"/>
            <w:hideMark/>
          </w:tcPr>
          <w:p w14:paraId="539B8725"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4</w:t>
            </w:r>
          </w:p>
        </w:tc>
        <w:tc>
          <w:tcPr>
            <w:tcW w:w="432" w:type="dxa"/>
            <w:tcBorders>
              <w:top w:val="single" w:sz="4" w:space="0" w:color="000000"/>
              <w:left w:val="nil"/>
              <w:bottom w:val="nil"/>
              <w:right w:val="nil"/>
            </w:tcBorders>
            <w:shd w:val="clear" w:color="auto" w:fill="auto"/>
            <w:noWrap/>
            <w:vAlign w:val="bottom"/>
            <w:hideMark/>
          </w:tcPr>
          <w:p w14:paraId="109C80D8"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4</w:t>
            </w:r>
          </w:p>
        </w:tc>
        <w:tc>
          <w:tcPr>
            <w:tcW w:w="979" w:type="dxa"/>
            <w:tcBorders>
              <w:top w:val="single" w:sz="4" w:space="0" w:color="000000"/>
              <w:left w:val="nil"/>
              <w:bottom w:val="nil"/>
              <w:right w:val="single" w:sz="4" w:space="0" w:color="000000"/>
            </w:tcBorders>
            <w:shd w:val="clear" w:color="auto" w:fill="auto"/>
            <w:noWrap/>
            <w:vAlign w:val="bottom"/>
            <w:hideMark/>
          </w:tcPr>
          <w:p w14:paraId="5F078F3F"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20.00</w:t>
            </w:r>
          </w:p>
        </w:tc>
      </w:tr>
      <w:tr w:rsidR="00714E99" w:rsidRPr="00714E99" w14:paraId="7E72195C" w14:textId="77777777" w:rsidTr="00714E99">
        <w:trPr>
          <w:trHeight w:val="300"/>
        </w:trPr>
        <w:tc>
          <w:tcPr>
            <w:tcW w:w="510" w:type="dxa"/>
            <w:tcBorders>
              <w:top w:val="single" w:sz="4" w:space="0" w:color="000000"/>
              <w:left w:val="single" w:sz="4" w:space="0" w:color="000000"/>
              <w:bottom w:val="nil"/>
              <w:right w:val="nil"/>
            </w:tcBorders>
            <w:shd w:val="clear" w:color="auto" w:fill="auto"/>
            <w:noWrap/>
            <w:vAlign w:val="bottom"/>
            <w:hideMark/>
          </w:tcPr>
          <w:p w14:paraId="252CE9D2"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24</w:t>
            </w:r>
          </w:p>
        </w:tc>
        <w:tc>
          <w:tcPr>
            <w:tcW w:w="599" w:type="dxa"/>
            <w:tcBorders>
              <w:top w:val="single" w:sz="4" w:space="0" w:color="000000"/>
              <w:left w:val="nil"/>
              <w:bottom w:val="nil"/>
              <w:right w:val="nil"/>
            </w:tcBorders>
            <w:shd w:val="clear" w:color="auto" w:fill="auto"/>
            <w:noWrap/>
            <w:vAlign w:val="bottom"/>
            <w:hideMark/>
          </w:tcPr>
          <w:p w14:paraId="4712DE07"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5</w:t>
            </w:r>
          </w:p>
        </w:tc>
        <w:tc>
          <w:tcPr>
            <w:tcW w:w="599" w:type="dxa"/>
            <w:tcBorders>
              <w:top w:val="single" w:sz="4" w:space="0" w:color="000000"/>
              <w:left w:val="nil"/>
              <w:bottom w:val="nil"/>
              <w:right w:val="nil"/>
            </w:tcBorders>
            <w:shd w:val="clear" w:color="auto" w:fill="auto"/>
            <w:noWrap/>
            <w:vAlign w:val="bottom"/>
            <w:hideMark/>
          </w:tcPr>
          <w:p w14:paraId="39DC89FC"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4</w:t>
            </w:r>
          </w:p>
        </w:tc>
        <w:tc>
          <w:tcPr>
            <w:tcW w:w="599" w:type="dxa"/>
            <w:tcBorders>
              <w:top w:val="single" w:sz="4" w:space="0" w:color="000000"/>
              <w:left w:val="nil"/>
              <w:bottom w:val="nil"/>
              <w:right w:val="nil"/>
            </w:tcBorders>
            <w:shd w:val="clear" w:color="auto" w:fill="auto"/>
            <w:noWrap/>
            <w:vAlign w:val="bottom"/>
            <w:hideMark/>
          </w:tcPr>
          <w:p w14:paraId="5CA66169"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4</w:t>
            </w:r>
          </w:p>
        </w:tc>
        <w:tc>
          <w:tcPr>
            <w:tcW w:w="599" w:type="dxa"/>
            <w:tcBorders>
              <w:top w:val="single" w:sz="4" w:space="0" w:color="000000"/>
              <w:left w:val="nil"/>
              <w:bottom w:val="nil"/>
              <w:right w:val="nil"/>
            </w:tcBorders>
            <w:shd w:val="clear" w:color="auto" w:fill="auto"/>
            <w:noWrap/>
            <w:vAlign w:val="bottom"/>
            <w:hideMark/>
          </w:tcPr>
          <w:p w14:paraId="75F3E351"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4</w:t>
            </w:r>
          </w:p>
        </w:tc>
        <w:tc>
          <w:tcPr>
            <w:tcW w:w="599" w:type="dxa"/>
            <w:tcBorders>
              <w:top w:val="single" w:sz="4" w:space="0" w:color="000000"/>
              <w:left w:val="nil"/>
              <w:bottom w:val="nil"/>
              <w:right w:val="nil"/>
            </w:tcBorders>
            <w:shd w:val="clear" w:color="auto" w:fill="auto"/>
            <w:noWrap/>
            <w:vAlign w:val="bottom"/>
            <w:hideMark/>
          </w:tcPr>
          <w:p w14:paraId="28648307"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4</w:t>
            </w:r>
          </w:p>
        </w:tc>
        <w:tc>
          <w:tcPr>
            <w:tcW w:w="867" w:type="dxa"/>
            <w:tcBorders>
              <w:top w:val="single" w:sz="4" w:space="0" w:color="000000"/>
              <w:left w:val="nil"/>
              <w:bottom w:val="nil"/>
              <w:right w:val="nil"/>
            </w:tcBorders>
            <w:shd w:val="clear" w:color="auto" w:fill="auto"/>
            <w:noWrap/>
            <w:vAlign w:val="bottom"/>
            <w:hideMark/>
          </w:tcPr>
          <w:p w14:paraId="33036CE6"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21.00</w:t>
            </w:r>
          </w:p>
        </w:tc>
        <w:tc>
          <w:tcPr>
            <w:tcW w:w="460" w:type="dxa"/>
            <w:tcBorders>
              <w:top w:val="single" w:sz="4" w:space="0" w:color="000000"/>
              <w:left w:val="nil"/>
              <w:bottom w:val="nil"/>
              <w:right w:val="nil"/>
            </w:tcBorders>
            <w:shd w:val="clear" w:color="auto" w:fill="auto"/>
            <w:noWrap/>
            <w:vAlign w:val="bottom"/>
            <w:hideMark/>
          </w:tcPr>
          <w:p w14:paraId="257586BA"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4</w:t>
            </w:r>
          </w:p>
        </w:tc>
        <w:tc>
          <w:tcPr>
            <w:tcW w:w="432" w:type="dxa"/>
            <w:tcBorders>
              <w:top w:val="single" w:sz="4" w:space="0" w:color="000000"/>
              <w:left w:val="nil"/>
              <w:bottom w:val="nil"/>
              <w:right w:val="nil"/>
            </w:tcBorders>
            <w:shd w:val="clear" w:color="auto" w:fill="auto"/>
            <w:noWrap/>
            <w:vAlign w:val="bottom"/>
            <w:hideMark/>
          </w:tcPr>
          <w:p w14:paraId="28BE58E0"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4</w:t>
            </w:r>
          </w:p>
        </w:tc>
        <w:tc>
          <w:tcPr>
            <w:tcW w:w="432" w:type="dxa"/>
            <w:tcBorders>
              <w:top w:val="single" w:sz="4" w:space="0" w:color="000000"/>
              <w:left w:val="nil"/>
              <w:bottom w:val="nil"/>
              <w:right w:val="nil"/>
            </w:tcBorders>
            <w:shd w:val="clear" w:color="auto" w:fill="auto"/>
            <w:noWrap/>
            <w:vAlign w:val="bottom"/>
            <w:hideMark/>
          </w:tcPr>
          <w:p w14:paraId="296451E8"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5</w:t>
            </w:r>
          </w:p>
        </w:tc>
        <w:tc>
          <w:tcPr>
            <w:tcW w:w="432" w:type="dxa"/>
            <w:tcBorders>
              <w:top w:val="single" w:sz="4" w:space="0" w:color="000000"/>
              <w:left w:val="nil"/>
              <w:bottom w:val="nil"/>
              <w:right w:val="nil"/>
            </w:tcBorders>
            <w:shd w:val="clear" w:color="auto" w:fill="auto"/>
            <w:noWrap/>
            <w:vAlign w:val="bottom"/>
            <w:hideMark/>
          </w:tcPr>
          <w:p w14:paraId="08A70488"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5</w:t>
            </w:r>
          </w:p>
        </w:tc>
        <w:tc>
          <w:tcPr>
            <w:tcW w:w="432" w:type="dxa"/>
            <w:tcBorders>
              <w:top w:val="single" w:sz="4" w:space="0" w:color="000000"/>
              <w:left w:val="nil"/>
              <w:bottom w:val="nil"/>
              <w:right w:val="nil"/>
            </w:tcBorders>
            <w:shd w:val="clear" w:color="auto" w:fill="auto"/>
            <w:noWrap/>
            <w:vAlign w:val="bottom"/>
            <w:hideMark/>
          </w:tcPr>
          <w:p w14:paraId="0A658151"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5</w:t>
            </w:r>
          </w:p>
        </w:tc>
        <w:tc>
          <w:tcPr>
            <w:tcW w:w="979" w:type="dxa"/>
            <w:tcBorders>
              <w:top w:val="single" w:sz="4" w:space="0" w:color="000000"/>
              <w:left w:val="nil"/>
              <w:bottom w:val="nil"/>
              <w:right w:val="single" w:sz="4" w:space="0" w:color="000000"/>
            </w:tcBorders>
            <w:shd w:val="clear" w:color="auto" w:fill="auto"/>
            <w:noWrap/>
            <w:vAlign w:val="bottom"/>
            <w:hideMark/>
          </w:tcPr>
          <w:p w14:paraId="731EC4D5"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23.00</w:t>
            </w:r>
          </w:p>
        </w:tc>
      </w:tr>
      <w:tr w:rsidR="00714E99" w:rsidRPr="00714E99" w14:paraId="18B3E5E6" w14:textId="77777777" w:rsidTr="00714E99">
        <w:trPr>
          <w:trHeight w:val="300"/>
        </w:trPr>
        <w:tc>
          <w:tcPr>
            <w:tcW w:w="510" w:type="dxa"/>
            <w:tcBorders>
              <w:top w:val="single" w:sz="4" w:space="0" w:color="000000"/>
              <w:left w:val="single" w:sz="4" w:space="0" w:color="000000"/>
              <w:bottom w:val="nil"/>
              <w:right w:val="nil"/>
            </w:tcBorders>
            <w:shd w:val="clear" w:color="auto" w:fill="auto"/>
            <w:noWrap/>
            <w:vAlign w:val="bottom"/>
            <w:hideMark/>
          </w:tcPr>
          <w:p w14:paraId="7A43D388"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25</w:t>
            </w:r>
          </w:p>
        </w:tc>
        <w:tc>
          <w:tcPr>
            <w:tcW w:w="599" w:type="dxa"/>
            <w:tcBorders>
              <w:top w:val="single" w:sz="4" w:space="0" w:color="000000"/>
              <w:left w:val="nil"/>
              <w:bottom w:val="nil"/>
              <w:right w:val="nil"/>
            </w:tcBorders>
            <w:shd w:val="clear" w:color="auto" w:fill="auto"/>
            <w:noWrap/>
            <w:vAlign w:val="bottom"/>
            <w:hideMark/>
          </w:tcPr>
          <w:p w14:paraId="17170504"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5</w:t>
            </w:r>
          </w:p>
        </w:tc>
        <w:tc>
          <w:tcPr>
            <w:tcW w:w="599" w:type="dxa"/>
            <w:tcBorders>
              <w:top w:val="single" w:sz="4" w:space="0" w:color="000000"/>
              <w:left w:val="nil"/>
              <w:bottom w:val="nil"/>
              <w:right w:val="nil"/>
            </w:tcBorders>
            <w:shd w:val="clear" w:color="auto" w:fill="auto"/>
            <w:noWrap/>
            <w:vAlign w:val="bottom"/>
            <w:hideMark/>
          </w:tcPr>
          <w:p w14:paraId="692820A0"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4</w:t>
            </w:r>
          </w:p>
        </w:tc>
        <w:tc>
          <w:tcPr>
            <w:tcW w:w="599" w:type="dxa"/>
            <w:tcBorders>
              <w:top w:val="single" w:sz="4" w:space="0" w:color="000000"/>
              <w:left w:val="nil"/>
              <w:bottom w:val="nil"/>
              <w:right w:val="nil"/>
            </w:tcBorders>
            <w:shd w:val="clear" w:color="auto" w:fill="auto"/>
            <w:noWrap/>
            <w:vAlign w:val="bottom"/>
            <w:hideMark/>
          </w:tcPr>
          <w:p w14:paraId="4378807A"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5</w:t>
            </w:r>
          </w:p>
        </w:tc>
        <w:tc>
          <w:tcPr>
            <w:tcW w:w="599" w:type="dxa"/>
            <w:tcBorders>
              <w:top w:val="single" w:sz="4" w:space="0" w:color="000000"/>
              <w:left w:val="nil"/>
              <w:bottom w:val="nil"/>
              <w:right w:val="nil"/>
            </w:tcBorders>
            <w:shd w:val="clear" w:color="auto" w:fill="auto"/>
            <w:noWrap/>
            <w:vAlign w:val="bottom"/>
            <w:hideMark/>
          </w:tcPr>
          <w:p w14:paraId="00E5A6CF"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4</w:t>
            </w:r>
          </w:p>
        </w:tc>
        <w:tc>
          <w:tcPr>
            <w:tcW w:w="599" w:type="dxa"/>
            <w:tcBorders>
              <w:top w:val="single" w:sz="4" w:space="0" w:color="000000"/>
              <w:left w:val="nil"/>
              <w:bottom w:val="nil"/>
              <w:right w:val="nil"/>
            </w:tcBorders>
            <w:shd w:val="clear" w:color="auto" w:fill="auto"/>
            <w:noWrap/>
            <w:vAlign w:val="bottom"/>
            <w:hideMark/>
          </w:tcPr>
          <w:p w14:paraId="053D088D"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5</w:t>
            </w:r>
          </w:p>
        </w:tc>
        <w:tc>
          <w:tcPr>
            <w:tcW w:w="867" w:type="dxa"/>
            <w:tcBorders>
              <w:top w:val="single" w:sz="4" w:space="0" w:color="000000"/>
              <w:left w:val="nil"/>
              <w:bottom w:val="nil"/>
              <w:right w:val="nil"/>
            </w:tcBorders>
            <w:shd w:val="clear" w:color="auto" w:fill="auto"/>
            <w:noWrap/>
            <w:vAlign w:val="bottom"/>
            <w:hideMark/>
          </w:tcPr>
          <w:p w14:paraId="117DC94A"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23.00</w:t>
            </w:r>
          </w:p>
        </w:tc>
        <w:tc>
          <w:tcPr>
            <w:tcW w:w="460" w:type="dxa"/>
            <w:tcBorders>
              <w:top w:val="single" w:sz="4" w:space="0" w:color="000000"/>
              <w:left w:val="nil"/>
              <w:bottom w:val="nil"/>
              <w:right w:val="nil"/>
            </w:tcBorders>
            <w:shd w:val="clear" w:color="auto" w:fill="auto"/>
            <w:noWrap/>
            <w:vAlign w:val="bottom"/>
            <w:hideMark/>
          </w:tcPr>
          <w:p w14:paraId="219FE679"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5</w:t>
            </w:r>
          </w:p>
        </w:tc>
        <w:tc>
          <w:tcPr>
            <w:tcW w:w="432" w:type="dxa"/>
            <w:tcBorders>
              <w:top w:val="single" w:sz="4" w:space="0" w:color="000000"/>
              <w:left w:val="nil"/>
              <w:bottom w:val="nil"/>
              <w:right w:val="nil"/>
            </w:tcBorders>
            <w:shd w:val="clear" w:color="auto" w:fill="auto"/>
            <w:noWrap/>
            <w:vAlign w:val="bottom"/>
            <w:hideMark/>
          </w:tcPr>
          <w:p w14:paraId="0E596836"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5</w:t>
            </w:r>
          </w:p>
        </w:tc>
        <w:tc>
          <w:tcPr>
            <w:tcW w:w="432" w:type="dxa"/>
            <w:tcBorders>
              <w:top w:val="single" w:sz="4" w:space="0" w:color="000000"/>
              <w:left w:val="nil"/>
              <w:bottom w:val="nil"/>
              <w:right w:val="nil"/>
            </w:tcBorders>
            <w:shd w:val="clear" w:color="auto" w:fill="auto"/>
            <w:noWrap/>
            <w:vAlign w:val="bottom"/>
            <w:hideMark/>
          </w:tcPr>
          <w:p w14:paraId="16FFAAC6"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4</w:t>
            </w:r>
          </w:p>
        </w:tc>
        <w:tc>
          <w:tcPr>
            <w:tcW w:w="432" w:type="dxa"/>
            <w:tcBorders>
              <w:top w:val="single" w:sz="4" w:space="0" w:color="000000"/>
              <w:left w:val="nil"/>
              <w:bottom w:val="nil"/>
              <w:right w:val="nil"/>
            </w:tcBorders>
            <w:shd w:val="clear" w:color="auto" w:fill="auto"/>
            <w:noWrap/>
            <w:vAlign w:val="bottom"/>
            <w:hideMark/>
          </w:tcPr>
          <w:p w14:paraId="69472885"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5</w:t>
            </w:r>
          </w:p>
        </w:tc>
        <w:tc>
          <w:tcPr>
            <w:tcW w:w="432" w:type="dxa"/>
            <w:tcBorders>
              <w:top w:val="single" w:sz="4" w:space="0" w:color="000000"/>
              <w:left w:val="nil"/>
              <w:bottom w:val="nil"/>
              <w:right w:val="nil"/>
            </w:tcBorders>
            <w:shd w:val="clear" w:color="auto" w:fill="auto"/>
            <w:noWrap/>
            <w:vAlign w:val="bottom"/>
            <w:hideMark/>
          </w:tcPr>
          <w:p w14:paraId="69EA782A"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4</w:t>
            </w:r>
          </w:p>
        </w:tc>
        <w:tc>
          <w:tcPr>
            <w:tcW w:w="979" w:type="dxa"/>
            <w:tcBorders>
              <w:top w:val="single" w:sz="4" w:space="0" w:color="000000"/>
              <w:left w:val="nil"/>
              <w:bottom w:val="nil"/>
              <w:right w:val="single" w:sz="4" w:space="0" w:color="000000"/>
            </w:tcBorders>
            <w:shd w:val="clear" w:color="auto" w:fill="auto"/>
            <w:noWrap/>
            <w:vAlign w:val="bottom"/>
            <w:hideMark/>
          </w:tcPr>
          <w:p w14:paraId="6310DB24"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23.00</w:t>
            </w:r>
          </w:p>
        </w:tc>
      </w:tr>
      <w:tr w:rsidR="00714E99" w:rsidRPr="00714E99" w14:paraId="10C555AC" w14:textId="77777777" w:rsidTr="00714E99">
        <w:trPr>
          <w:trHeight w:val="300"/>
        </w:trPr>
        <w:tc>
          <w:tcPr>
            <w:tcW w:w="510" w:type="dxa"/>
            <w:tcBorders>
              <w:top w:val="single" w:sz="4" w:space="0" w:color="000000"/>
              <w:left w:val="single" w:sz="4" w:space="0" w:color="000000"/>
              <w:bottom w:val="nil"/>
              <w:right w:val="nil"/>
            </w:tcBorders>
            <w:shd w:val="clear" w:color="auto" w:fill="auto"/>
            <w:noWrap/>
            <w:vAlign w:val="bottom"/>
            <w:hideMark/>
          </w:tcPr>
          <w:p w14:paraId="488758A9"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26</w:t>
            </w:r>
          </w:p>
        </w:tc>
        <w:tc>
          <w:tcPr>
            <w:tcW w:w="599" w:type="dxa"/>
            <w:tcBorders>
              <w:top w:val="single" w:sz="4" w:space="0" w:color="000000"/>
              <w:left w:val="nil"/>
              <w:bottom w:val="nil"/>
              <w:right w:val="nil"/>
            </w:tcBorders>
            <w:shd w:val="clear" w:color="auto" w:fill="auto"/>
            <w:noWrap/>
            <w:vAlign w:val="bottom"/>
            <w:hideMark/>
          </w:tcPr>
          <w:p w14:paraId="0B611667"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5</w:t>
            </w:r>
          </w:p>
        </w:tc>
        <w:tc>
          <w:tcPr>
            <w:tcW w:w="599" w:type="dxa"/>
            <w:tcBorders>
              <w:top w:val="single" w:sz="4" w:space="0" w:color="000000"/>
              <w:left w:val="nil"/>
              <w:bottom w:val="nil"/>
              <w:right w:val="nil"/>
            </w:tcBorders>
            <w:shd w:val="clear" w:color="auto" w:fill="auto"/>
            <w:noWrap/>
            <w:vAlign w:val="bottom"/>
            <w:hideMark/>
          </w:tcPr>
          <w:p w14:paraId="26A51A14"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3</w:t>
            </w:r>
          </w:p>
        </w:tc>
        <w:tc>
          <w:tcPr>
            <w:tcW w:w="599" w:type="dxa"/>
            <w:tcBorders>
              <w:top w:val="single" w:sz="4" w:space="0" w:color="000000"/>
              <w:left w:val="nil"/>
              <w:bottom w:val="nil"/>
              <w:right w:val="nil"/>
            </w:tcBorders>
            <w:shd w:val="clear" w:color="auto" w:fill="auto"/>
            <w:noWrap/>
            <w:vAlign w:val="bottom"/>
            <w:hideMark/>
          </w:tcPr>
          <w:p w14:paraId="26E62EA2"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2</w:t>
            </w:r>
          </w:p>
        </w:tc>
        <w:tc>
          <w:tcPr>
            <w:tcW w:w="599" w:type="dxa"/>
            <w:tcBorders>
              <w:top w:val="single" w:sz="4" w:space="0" w:color="000000"/>
              <w:left w:val="nil"/>
              <w:bottom w:val="nil"/>
              <w:right w:val="nil"/>
            </w:tcBorders>
            <w:shd w:val="clear" w:color="auto" w:fill="auto"/>
            <w:noWrap/>
            <w:vAlign w:val="bottom"/>
            <w:hideMark/>
          </w:tcPr>
          <w:p w14:paraId="6797CD9F"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2</w:t>
            </w:r>
          </w:p>
        </w:tc>
        <w:tc>
          <w:tcPr>
            <w:tcW w:w="599" w:type="dxa"/>
            <w:tcBorders>
              <w:top w:val="single" w:sz="4" w:space="0" w:color="000000"/>
              <w:left w:val="nil"/>
              <w:bottom w:val="nil"/>
              <w:right w:val="nil"/>
            </w:tcBorders>
            <w:shd w:val="clear" w:color="auto" w:fill="auto"/>
            <w:noWrap/>
            <w:vAlign w:val="bottom"/>
            <w:hideMark/>
          </w:tcPr>
          <w:p w14:paraId="45B8459F"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3</w:t>
            </w:r>
          </w:p>
        </w:tc>
        <w:tc>
          <w:tcPr>
            <w:tcW w:w="867" w:type="dxa"/>
            <w:tcBorders>
              <w:top w:val="single" w:sz="4" w:space="0" w:color="000000"/>
              <w:left w:val="nil"/>
              <w:bottom w:val="nil"/>
              <w:right w:val="nil"/>
            </w:tcBorders>
            <w:shd w:val="clear" w:color="auto" w:fill="auto"/>
            <w:noWrap/>
            <w:vAlign w:val="bottom"/>
            <w:hideMark/>
          </w:tcPr>
          <w:p w14:paraId="4953BE13"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15.00</w:t>
            </w:r>
          </w:p>
        </w:tc>
        <w:tc>
          <w:tcPr>
            <w:tcW w:w="460" w:type="dxa"/>
            <w:tcBorders>
              <w:top w:val="single" w:sz="4" w:space="0" w:color="000000"/>
              <w:left w:val="nil"/>
              <w:bottom w:val="nil"/>
              <w:right w:val="nil"/>
            </w:tcBorders>
            <w:shd w:val="clear" w:color="auto" w:fill="auto"/>
            <w:noWrap/>
            <w:vAlign w:val="bottom"/>
            <w:hideMark/>
          </w:tcPr>
          <w:p w14:paraId="2CAFCC86"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2</w:t>
            </w:r>
          </w:p>
        </w:tc>
        <w:tc>
          <w:tcPr>
            <w:tcW w:w="432" w:type="dxa"/>
            <w:tcBorders>
              <w:top w:val="single" w:sz="4" w:space="0" w:color="000000"/>
              <w:left w:val="nil"/>
              <w:bottom w:val="nil"/>
              <w:right w:val="nil"/>
            </w:tcBorders>
            <w:shd w:val="clear" w:color="auto" w:fill="auto"/>
            <w:noWrap/>
            <w:vAlign w:val="bottom"/>
            <w:hideMark/>
          </w:tcPr>
          <w:p w14:paraId="6F46008D"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2</w:t>
            </w:r>
          </w:p>
        </w:tc>
        <w:tc>
          <w:tcPr>
            <w:tcW w:w="432" w:type="dxa"/>
            <w:tcBorders>
              <w:top w:val="single" w:sz="4" w:space="0" w:color="000000"/>
              <w:left w:val="nil"/>
              <w:bottom w:val="nil"/>
              <w:right w:val="nil"/>
            </w:tcBorders>
            <w:shd w:val="clear" w:color="auto" w:fill="auto"/>
            <w:noWrap/>
            <w:vAlign w:val="bottom"/>
            <w:hideMark/>
          </w:tcPr>
          <w:p w14:paraId="6B901330"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3</w:t>
            </w:r>
          </w:p>
        </w:tc>
        <w:tc>
          <w:tcPr>
            <w:tcW w:w="432" w:type="dxa"/>
            <w:tcBorders>
              <w:top w:val="single" w:sz="4" w:space="0" w:color="000000"/>
              <w:left w:val="nil"/>
              <w:bottom w:val="nil"/>
              <w:right w:val="nil"/>
            </w:tcBorders>
            <w:shd w:val="clear" w:color="auto" w:fill="auto"/>
            <w:noWrap/>
            <w:vAlign w:val="bottom"/>
            <w:hideMark/>
          </w:tcPr>
          <w:p w14:paraId="113CFCEB"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5</w:t>
            </w:r>
          </w:p>
        </w:tc>
        <w:tc>
          <w:tcPr>
            <w:tcW w:w="432" w:type="dxa"/>
            <w:tcBorders>
              <w:top w:val="single" w:sz="4" w:space="0" w:color="000000"/>
              <w:left w:val="nil"/>
              <w:bottom w:val="nil"/>
              <w:right w:val="nil"/>
            </w:tcBorders>
            <w:shd w:val="clear" w:color="auto" w:fill="auto"/>
            <w:noWrap/>
            <w:vAlign w:val="bottom"/>
            <w:hideMark/>
          </w:tcPr>
          <w:p w14:paraId="6BBF8D2C"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3</w:t>
            </w:r>
          </w:p>
        </w:tc>
        <w:tc>
          <w:tcPr>
            <w:tcW w:w="979" w:type="dxa"/>
            <w:tcBorders>
              <w:top w:val="single" w:sz="4" w:space="0" w:color="000000"/>
              <w:left w:val="nil"/>
              <w:bottom w:val="nil"/>
              <w:right w:val="single" w:sz="4" w:space="0" w:color="000000"/>
            </w:tcBorders>
            <w:shd w:val="clear" w:color="auto" w:fill="auto"/>
            <w:noWrap/>
            <w:vAlign w:val="bottom"/>
            <w:hideMark/>
          </w:tcPr>
          <w:p w14:paraId="2E97CDF7"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15.00</w:t>
            </w:r>
          </w:p>
        </w:tc>
      </w:tr>
      <w:tr w:rsidR="00714E99" w:rsidRPr="00714E99" w14:paraId="6AEDCC3B" w14:textId="77777777" w:rsidTr="00714E99">
        <w:trPr>
          <w:trHeight w:val="300"/>
        </w:trPr>
        <w:tc>
          <w:tcPr>
            <w:tcW w:w="510" w:type="dxa"/>
            <w:tcBorders>
              <w:top w:val="single" w:sz="4" w:space="0" w:color="000000"/>
              <w:left w:val="single" w:sz="4" w:space="0" w:color="000000"/>
              <w:bottom w:val="nil"/>
              <w:right w:val="nil"/>
            </w:tcBorders>
            <w:shd w:val="clear" w:color="auto" w:fill="auto"/>
            <w:noWrap/>
            <w:vAlign w:val="bottom"/>
            <w:hideMark/>
          </w:tcPr>
          <w:p w14:paraId="7D747242"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27</w:t>
            </w:r>
          </w:p>
        </w:tc>
        <w:tc>
          <w:tcPr>
            <w:tcW w:w="599" w:type="dxa"/>
            <w:tcBorders>
              <w:top w:val="single" w:sz="4" w:space="0" w:color="000000"/>
              <w:left w:val="nil"/>
              <w:bottom w:val="nil"/>
              <w:right w:val="nil"/>
            </w:tcBorders>
            <w:shd w:val="clear" w:color="auto" w:fill="auto"/>
            <w:noWrap/>
            <w:vAlign w:val="bottom"/>
            <w:hideMark/>
          </w:tcPr>
          <w:p w14:paraId="775058D1"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4</w:t>
            </w:r>
          </w:p>
        </w:tc>
        <w:tc>
          <w:tcPr>
            <w:tcW w:w="599" w:type="dxa"/>
            <w:tcBorders>
              <w:top w:val="single" w:sz="4" w:space="0" w:color="000000"/>
              <w:left w:val="nil"/>
              <w:bottom w:val="nil"/>
              <w:right w:val="nil"/>
            </w:tcBorders>
            <w:shd w:val="clear" w:color="auto" w:fill="auto"/>
            <w:noWrap/>
            <w:vAlign w:val="bottom"/>
            <w:hideMark/>
          </w:tcPr>
          <w:p w14:paraId="606C3A17"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4</w:t>
            </w:r>
          </w:p>
        </w:tc>
        <w:tc>
          <w:tcPr>
            <w:tcW w:w="599" w:type="dxa"/>
            <w:tcBorders>
              <w:top w:val="single" w:sz="4" w:space="0" w:color="000000"/>
              <w:left w:val="nil"/>
              <w:bottom w:val="nil"/>
              <w:right w:val="nil"/>
            </w:tcBorders>
            <w:shd w:val="clear" w:color="auto" w:fill="auto"/>
            <w:noWrap/>
            <w:vAlign w:val="bottom"/>
            <w:hideMark/>
          </w:tcPr>
          <w:p w14:paraId="32FD8169"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4</w:t>
            </w:r>
          </w:p>
        </w:tc>
        <w:tc>
          <w:tcPr>
            <w:tcW w:w="599" w:type="dxa"/>
            <w:tcBorders>
              <w:top w:val="single" w:sz="4" w:space="0" w:color="000000"/>
              <w:left w:val="nil"/>
              <w:bottom w:val="nil"/>
              <w:right w:val="nil"/>
            </w:tcBorders>
            <w:shd w:val="clear" w:color="auto" w:fill="auto"/>
            <w:noWrap/>
            <w:vAlign w:val="bottom"/>
            <w:hideMark/>
          </w:tcPr>
          <w:p w14:paraId="425A790E"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4</w:t>
            </w:r>
          </w:p>
        </w:tc>
        <w:tc>
          <w:tcPr>
            <w:tcW w:w="599" w:type="dxa"/>
            <w:tcBorders>
              <w:top w:val="single" w:sz="4" w:space="0" w:color="000000"/>
              <w:left w:val="nil"/>
              <w:bottom w:val="nil"/>
              <w:right w:val="nil"/>
            </w:tcBorders>
            <w:shd w:val="clear" w:color="auto" w:fill="auto"/>
            <w:noWrap/>
            <w:vAlign w:val="bottom"/>
            <w:hideMark/>
          </w:tcPr>
          <w:p w14:paraId="23E2D4BF"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4</w:t>
            </w:r>
          </w:p>
        </w:tc>
        <w:tc>
          <w:tcPr>
            <w:tcW w:w="867" w:type="dxa"/>
            <w:tcBorders>
              <w:top w:val="single" w:sz="4" w:space="0" w:color="000000"/>
              <w:left w:val="nil"/>
              <w:bottom w:val="nil"/>
              <w:right w:val="nil"/>
            </w:tcBorders>
            <w:shd w:val="clear" w:color="auto" w:fill="auto"/>
            <w:noWrap/>
            <w:vAlign w:val="bottom"/>
            <w:hideMark/>
          </w:tcPr>
          <w:p w14:paraId="500861E0"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20.00</w:t>
            </w:r>
          </w:p>
        </w:tc>
        <w:tc>
          <w:tcPr>
            <w:tcW w:w="460" w:type="dxa"/>
            <w:tcBorders>
              <w:top w:val="single" w:sz="4" w:space="0" w:color="000000"/>
              <w:left w:val="nil"/>
              <w:bottom w:val="nil"/>
              <w:right w:val="nil"/>
            </w:tcBorders>
            <w:shd w:val="clear" w:color="auto" w:fill="auto"/>
            <w:noWrap/>
            <w:vAlign w:val="bottom"/>
            <w:hideMark/>
          </w:tcPr>
          <w:p w14:paraId="6C9FBAF2"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3</w:t>
            </w:r>
          </w:p>
        </w:tc>
        <w:tc>
          <w:tcPr>
            <w:tcW w:w="432" w:type="dxa"/>
            <w:tcBorders>
              <w:top w:val="single" w:sz="4" w:space="0" w:color="000000"/>
              <w:left w:val="nil"/>
              <w:bottom w:val="nil"/>
              <w:right w:val="nil"/>
            </w:tcBorders>
            <w:shd w:val="clear" w:color="auto" w:fill="auto"/>
            <w:noWrap/>
            <w:vAlign w:val="bottom"/>
            <w:hideMark/>
          </w:tcPr>
          <w:p w14:paraId="46D3B752"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3</w:t>
            </w:r>
          </w:p>
        </w:tc>
        <w:tc>
          <w:tcPr>
            <w:tcW w:w="432" w:type="dxa"/>
            <w:tcBorders>
              <w:top w:val="single" w:sz="4" w:space="0" w:color="000000"/>
              <w:left w:val="nil"/>
              <w:bottom w:val="nil"/>
              <w:right w:val="nil"/>
            </w:tcBorders>
            <w:shd w:val="clear" w:color="auto" w:fill="auto"/>
            <w:noWrap/>
            <w:vAlign w:val="bottom"/>
            <w:hideMark/>
          </w:tcPr>
          <w:p w14:paraId="432CA3B9"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3</w:t>
            </w:r>
          </w:p>
        </w:tc>
        <w:tc>
          <w:tcPr>
            <w:tcW w:w="432" w:type="dxa"/>
            <w:tcBorders>
              <w:top w:val="single" w:sz="4" w:space="0" w:color="000000"/>
              <w:left w:val="nil"/>
              <w:bottom w:val="nil"/>
              <w:right w:val="nil"/>
            </w:tcBorders>
            <w:shd w:val="clear" w:color="auto" w:fill="auto"/>
            <w:noWrap/>
            <w:vAlign w:val="bottom"/>
            <w:hideMark/>
          </w:tcPr>
          <w:p w14:paraId="2291CF5E"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3</w:t>
            </w:r>
          </w:p>
        </w:tc>
        <w:tc>
          <w:tcPr>
            <w:tcW w:w="432" w:type="dxa"/>
            <w:tcBorders>
              <w:top w:val="single" w:sz="4" w:space="0" w:color="000000"/>
              <w:left w:val="nil"/>
              <w:bottom w:val="nil"/>
              <w:right w:val="nil"/>
            </w:tcBorders>
            <w:shd w:val="clear" w:color="auto" w:fill="auto"/>
            <w:noWrap/>
            <w:vAlign w:val="bottom"/>
            <w:hideMark/>
          </w:tcPr>
          <w:p w14:paraId="4ECD16D9"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3</w:t>
            </w:r>
          </w:p>
        </w:tc>
        <w:tc>
          <w:tcPr>
            <w:tcW w:w="979" w:type="dxa"/>
            <w:tcBorders>
              <w:top w:val="single" w:sz="4" w:space="0" w:color="000000"/>
              <w:left w:val="nil"/>
              <w:bottom w:val="nil"/>
              <w:right w:val="single" w:sz="4" w:space="0" w:color="000000"/>
            </w:tcBorders>
            <w:shd w:val="clear" w:color="auto" w:fill="auto"/>
            <w:noWrap/>
            <w:vAlign w:val="bottom"/>
            <w:hideMark/>
          </w:tcPr>
          <w:p w14:paraId="2CF26A89"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15.00</w:t>
            </w:r>
          </w:p>
        </w:tc>
      </w:tr>
      <w:tr w:rsidR="00714E99" w:rsidRPr="00714E99" w14:paraId="22A95C7F" w14:textId="77777777" w:rsidTr="00714E99">
        <w:trPr>
          <w:trHeight w:val="300"/>
        </w:trPr>
        <w:tc>
          <w:tcPr>
            <w:tcW w:w="510" w:type="dxa"/>
            <w:tcBorders>
              <w:top w:val="single" w:sz="4" w:space="0" w:color="000000"/>
              <w:left w:val="single" w:sz="4" w:space="0" w:color="000000"/>
              <w:bottom w:val="nil"/>
              <w:right w:val="nil"/>
            </w:tcBorders>
            <w:shd w:val="clear" w:color="auto" w:fill="auto"/>
            <w:noWrap/>
            <w:vAlign w:val="bottom"/>
            <w:hideMark/>
          </w:tcPr>
          <w:p w14:paraId="3FC0D1B2"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28</w:t>
            </w:r>
          </w:p>
        </w:tc>
        <w:tc>
          <w:tcPr>
            <w:tcW w:w="599" w:type="dxa"/>
            <w:tcBorders>
              <w:top w:val="single" w:sz="4" w:space="0" w:color="000000"/>
              <w:left w:val="nil"/>
              <w:bottom w:val="nil"/>
              <w:right w:val="nil"/>
            </w:tcBorders>
            <w:shd w:val="clear" w:color="auto" w:fill="auto"/>
            <w:noWrap/>
            <w:vAlign w:val="bottom"/>
            <w:hideMark/>
          </w:tcPr>
          <w:p w14:paraId="6339609F"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5</w:t>
            </w:r>
          </w:p>
        </w:tc>
        <w:tc>
          <w:tcPr>
            <w:tcW w:w="599" w:type="dxa"/>
            <w:tcBorders>
              <w:top w:val="single" w:sz="4" w:space="0" w:color="000000"/>
              <w:left w:val="nil"/>
              <w:bottom w:val="nil"/>
              <w:right w:val="nil"/>
            </w:tcBorders>
            <w:shd w:val="clear" w:color="auto" w:fill="auto"/>
            <w:noWrap/>
            <w:vAlign w:val="bottom"/>
            <w:hideMark/>
          </w:tcPr>
          <w:p w14:paraId="2B3C8E20"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5</w:t>
            </w:r>
          </w:p>
        </w:tc>
        <w:tc>
          <w:tcPr>
            <w:tcW w:w="599" w:type="dxa"/>
            <w:tcBorders>
              <w:top w:val="single" w:sz="4" w:space="0" w:color="000000"/>
              <w:left w:val="nil"/>
              <w:bottom w:val="nil"/>
              <w:right w:val="nil"/>
            </w:tcBorders>
            <w:shd w:val="clear" w:color="auto" w:fill="auto"/>
            <w:noWrap/>
            <w:vAlign w:val="bottom"/>
            <w:hideMark/>
          </w:tcPr>
          <w:p w14:paraId="4D253DB6"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4</w:t>
            </w:r>
          </w:p>
        </w:tc>
        <w:tc>
          <w:tcPr>
            <w:tcW w:w="599" w:type="dxa"/>
            <w:tcBorders>
              <w:top w:val="single" w:sz="4" w:space="0" w:color="000000"/>
              <w:left w:val="nil"/>
              <w:bottom w:val="nil"/>
              <w:right w:val="nil"/>
            </w:tcBorders>
            <w:shd w:val="clear" w:color="auto" w:fill="auto"/>
            <w:noWrap/>
            <w:vAlign w:val="bottom"/>
            <w:hideMark/>
          </w:tcPr>
          <w:p w14:paraId="28BD5206"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5</w:t>
            </w:r>
          </w:p>
        </w:tc>
        <w:tc>
          <w:tcPr>
            <w:tcW w:w="599" w:type="dxa"/>
            <w:tcBorders>
              <w:top w:val="single" w:sz="4" w:space="0" w:color="000000"/>
              <w:left w:val="nil"/>
              <w:bottom w:val="nil"/>
              <w:right w:val="nil"/>
            </w:tcBorders>
            <w:shd w:val="clear" w:color="auto" w:fill="auto"/>
            <w:noWrap/>
            <w:vAlign w:val="bottom"/>
            <w:hideMark/>
          </w:tcPr>
          <w:p w14:paraId="02008108"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4</w:t>
            </w:r>
          </w:p>
        </w:tc>
        <w:tc>
          <w:tcPr>
            <w:tcW w:w="867" w:type="dxa"/>
            <w:tcBorders>
              <w:top w:val="single" w:sz="4" w:space="0" w:color="000000"/>
              <w:left w:val="nil"/>
              <w:bottom w:val="nil"/>
              <w:right w:val="nil"/>
            </w:tcBorders>
            <w:shd w:val="clear" w:color="auto" w:fill="auto"/>
            <w:noWrap/>
            <w:vAlign w:val="bottom"/>
            <w:hideMark/>
          </w:tcPr>
          <w:p w14:paraId="6862C301"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23.00</w:t>
            </w:r>
          </w:p>
        </w:tc>
        <w:tc>
          <w:tcPr>
            <w:tcW w:w="460" w:type="dxa"/>
            <w:tcBorders>
              <w:top w:val="single" w:sz="4" w:space="0" w:color="000000"/>
              <w:left w:val="nil"/>
              <w:bottom w:val="nil"/>
              <w:right w:val="nil"/>
            </w:tcBorders>
            <w:shd w:val="clear" w:color="auto" w:fill="auto"/>
            <w:noWrap/>
            <w:vAlign w:val="bottom"/>
            <w:hideMark/>
          </w:tcPr>
          <w:p w14:paraId="2FDFF8EC"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5</w:t>
            </w:r>
          </w:p>
        </w:tc>
        <w:tc>
          <w:tcPr>
            <w:tcW w:w="432" w:type="dxa"/>
            <w:tcBorders>
              <w:top w:val="single" w:sz="4" w:space="0" w:color="000000"/>
              <w:left w:val="nil"/>
              <w:bottom w:val="nil"/>
              <w:right w:val="nil"/>
            </w:tcBorders>
            <w:shd w:val="clear" w:color="auto" w:fill="auto"/>
            <w:noWrap/>
            <w:vAlign w:val="bottom"/>
            <w:hideMark/>
          </w:tcPr>
          <w:p w14:paraId="3E5D545F"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4</w:t>
            </w:r>
          </w:p>
        </w:tc>
        <w:tc>
          <w:tcPr>
            <w:tcW w:w="432" w:type="dxa"/>
            <w:tcBorders>
              <w:top w:val="single" w:sz="4" w:space="0" w:color="000000"/>
              <w:left w:val="nil"/>
              <w:bottom w:val="nil"/>
              <w:right w:val="nil"/>
            </w:tcBorders>
            <w:shd w:val="clear" w:color="auto" w:fill="auto"/>
            <w:noWrap/>
            <w:vAlign w:val="bottom"/>
            <w:hideMark/>
          </w:tcPr>
          <w:p w14:paraId="1D7A83CD"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5</w:t>
            </w:r>
          </w:p>
        </w:tc>
        <w:tc>
          <w:tcPr>
            <w:tcW w:w="432" w:type="dxa"/>
            <w:tcBorders>
              <w:top w:val="single" w:sz="4" w:space="0" w:color="000000"/>
              <w:left w:val="nil"/>
              <w:bottom w:val="nil"/>
              <w:right w:val="nil"/>
            </w:tcBorders>
            <w:shd w:val="clear" w:color="auto" w:fill="auto"/>
            <w:noWrap/>
            <w:vAlign w:val="bottom"/>
            <w:hideMark/>
          </w:tcPr>
          <w:p w14:paraId="001F074C"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5</w:t>
            </w:r>
          </w:p>
        </w:tc>
        <w:tc>
          <w:tcPr>
            <w:tcW w:w="432" w:type="dxa"/>
            <w:tcBorders>
              <w:top w:val="single" w:sz="4" w:space="0" w:color="000000"/>
              <w:left w:val="nil"/>
              <w:bottom w:val="nil"/>
              <w:right w:val="nil"/>
            </w:tcBorders>
            <w:shd w:val="clear" w:color="auto" w:fill="auto"/>
            <w:noWrap/>
            <w:vAlign w:val="bottom"/>
            <w:hideMark/>
          </w:tcPr>
          <w:p w14:paraId="4167AE73"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5</w:t>
            </w:r>
          </w:p>
        </w:tc>
        <w:tc>
          <w:tcPr>
            <w:tcW w:w="979" w:type="dxa"/>
            <w:tcBorders>
              <w:top w:val="single" w:sz="4" w:space="0" w:color="000000"/>
              <w:left w:val="nil"/>
              <w:bottom w:val="nil"/>
              <w:right w:val="single" w:sz="4" w:space="0" w:color="000000"/>
            </w:tcBorders>
            <w:shd w:val="clear" w:color="auto" w:fill="auto"/>
            <w:noWrap/>
            <w:vAlign w:val="bottom"/>
            <w:hideMark/>
          </w:tcPr>
          <w:p w14:paraId="419C4254"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24.00</w:t>
            </w:r>
          </w:p>
        </w:tc>
      </w:tr>
      <w:tr w:rsidR="00714E99" w:rsidRPr="00714E99" w14:paraId="3F48CFB6" w14:textId="77777777" w:rsidTr="00714E99">
        <w:trPr>
          <w:trHeight w:val="300"/>
        </w:trPr>
        <w:tc>
          <w:tcPr>
            <w:tcW w:w="510" w:type="dxa"/>
            <w:tcBorders>
              <w:top w:val="single" w:sz="4" w:space="0" w:color="000000"/>
              <w:left w:val="single" w:sz="4" w:space="0" w:color="000000"/>
              <w:bottom w:val="nil"/>
              <w:right w:val="nil"/>
            </w:tcBorders>
            <w:shd w:val="clear" w:color="auto" w:fill="auto"/>
            <w:noWrap/>
            <w:vAlign w:val="bottom"/>
            <w:hideMark/>
          </w:tcPr>
          <w:p w14:paraId="564E2EA8"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29</w:t>
            </w:r>
          </w:p>
        </w:tc>
        <w:tc>
          <w:tcPr>
            <w:tcW w:w="599" w:type="dxa"/>
            <w:tcBorders>
              <w:top w:val="single" w:sz="4" w:space="0" w:color="000000"/>
              <w:left w:val="nil"/>
              <w:bottom w:val="nil"/>
              <w:right w:val="nil"/>
            </w:tcBorders>
            <w:shd w:val="clear" w:color="auto" w:fill="auto"/>
            <w:noWrap/>
            <w:vAlign w:val="bottom"/>
            <w:hideMark/>
          </w:tcPr>
          <w:p w14:paraId="1060B78E"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5</w:t>
            </w:r>
          </w:p>
        </w:tc>
        <w:tc>
          <w:tcPr>
            <w:tcW w:w="599" w:type="dxa"/>
            <w:tcBorders>
              <w:top w:val="single" w:sz="4" w:space="0" w:color="000000"/>
              <w:left w:val="nil"/>
              <w:bottom w:val="nil"/>
              <w:right w:val="nil"/>
            </w:tcBorders>
            <w:shd w:val="clear" w:color="auto" w:fill="auto"/>
            <w:noWrap/>
            <w:vAlign w:val="bottom"/>
            <w:hideMark/>
          </w:tcPr>
          <w:p w14:paraId="696E71DD"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5</w:t>
            </w:r>
          </w:p>
        </w:tc>
        <w:tc>
          <w:tcPr>
            <w:tcW w:w="599" w:type="dxa"/>
            <w:tcBorders>
              <w:top w:val="single" w:sz="4" w:space="0" w:color="000000"/>
              <w:left w:val="nil"/>
              <w:bottom w:val="nil"/>
              <w:right w:val="nil"/>
            </w:tcBorders>
            <w:shd w:val="clear" w:color="auto" w:fill="auto"/>
            <w:noWrap/>
            <w:vAlign w:val="bottom"/>
            <w:hideMark/>
          </w:tcPr>
          <w:p w14:paraId="4D131CBA"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5</w:t>
            </w:r>
          </w:p>
        </w:tc>
        <w:tc>
          <w:tcPr>
            <w:tcW w:w="599" w:type="dxa"/>
            <w:tcBorders>
              <w:top w:val="single" w:sz="4" w:space="0" w:color="000000"/>
              <w:left w:val="nil"/>
              <w:bottom w:val="nil"/>
              <w:right w:val="nil"/>
            </w:tcBorders>
            <w:shd w:val="clear" w:color="auto" w:fill="auto"/>
            <w:noWrap/>
            <w:vAlign w:val="bottom"/>
            <w:hideMark/>
          </w:tcPr>
          <w:p w14:paraId="7141E58E"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4</w:t>
            </w:r>
          </w:p>
        </w:tc>
        <w:tc>
          <w:tcPr>
            <w:tcW w:w="599" w:type="dxa"/>
            <w:tcBorders>
              <w:top w:val="single" w:sz="4" w:space="0" w:color="000000"/>
              <w:left w:val="nil"/>
              <w:bottom w:val="nil"/>
              <w:right w:val="nil"/>
            </w:tcBorders>
            <w:shd w:val="clear" w:color="auto" w:fill="auto"/>
            <w:noWrap/>
            <w:vAlign w:val="bottom"/>
            <w:hideMark/>
          </w:tcPr>
          <w:p w14:paraId="08107E90"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5</w:t>
            </w:r>
          </w:p>
        </w:tc>
        <w:tc>
          <w:tcPr>
            <w:tcW w:w="867" w:type="dxa"/>
            <w:tcBorders>
              <w:top w:val="single" w:sz="4" w:space="0" w:color="000000"/>
              <w:left w:val="nil"/>
              <w:bottom w:val="nil"/>
              <w:right w:val="nil"/>
            </w:tcBorders>
            <w:shd w:val="clear" w:color="auto" w:fill="auto"/>
            <w:noWrap/>
            <w:vAlign w:val="bottom"/>
            <w:hideMark/>
          </w:tcPr>
          <w:p w14:paraId="7BD40518"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24.00</w:t>
            </w:r>
          </w:p>
        </w:tc>
        <w:tc>
          <w:tcPr>
            <w:tcW w:w="460" w:type="dxa"/>
            <w:tcBorders>
              <w:top w:val="single" w:sz="4" w:space="0" w:color="000000"/>
              <w:left w:val="nil"/>
              <w:bottom w:val="nil"/>
              <w:right w:val="nil"/>
            </w:tcBorders>
            <w:shd w:val="clear" w:color="auto" w:fill="auto"/>
            <w:noWrap/>
            <w:vAlign w:val="bottom"/>
            <w:hideMark/>
          </w:tcPr>
          <w:p w14:paraId="0FD45F0F"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5</w:t>
            </w:r>
          </w:p>
        </w:tc>
        <w:tc>
          <w:tcPr>
            <w:tcW w:w="432" w:type="dxa"/>
            <w:tcBorders>
              <w:top w:val="single" w:sz="4" w:space="0" w:color="000000"/>
              <w:left w:val="nil"/>
              <w:bottom w:val="nil"/>
              <w:right w:val="nil"/>
            </w:tcBorders>
            <w:shd w:val="clear" w:color="auto" w:fill="auto"/>
            <w:noWrap/>
            <w:vAlign w:val="bottom"/>
            <w:hideMark/>
          </w:tcPr>
          <w:p w14:paraId="614F874E"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5</w:t>
            </w:r>
          </w:p>
        </w:tc>
        <w:tc>
          <w:tcPr>
            <w:tcW w:w="432" w:type="dxa"/>
            <w:tcBorders>
              <w:top w:val="single" w:sz="4" w:space="0" w:color="000000"/>
              <w:left w:val="nil"/>
              <w:bottom w:val="nil"/>
              <w:right w:val="nil"/>
            </w:tcBorders>
            <w:shd w:val="clear" w:color="auto" w:fill="auto"/>
            <w:noWrap/>
            <w:vAlign w:val="bottom"/>
            <w:hideMark/>
          </w:tcPr>
          <w:p w14:paraId="4306B8C4"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4</w:t>
            </w:r>
          </w:p>
        </w:tc>
        <w:tc>
          <w:tcPr>
            <w:tcW w:w="432" w:type="dxa"/>
            <w:tcBorders>
              <w:top w:val="single" w:sz="4" w:space="0" w:color="000000"/>
              <w:left w:val="nil"/>
              <w:bottom w:val="nil"/>
              <w:right w:val="nil"/>
            </w:tcBorders>
            <w:shd w:val="clear" w:color="auto" w:fill="auto"/>
            <w:noWrap/>
            <w:vAlign w:val="bottom"/>
            <w:hideMark/>
          </w:tcPr>
          <w:p w14:paraId="73EB1396"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5</w:t>
            </w:r>
          </w:p>
        </w:tc>
        <w:tc>
          <w:tcPr>
            <w:tcW w:w="432" w:type="dxa"/>
            <w:tcBorders>
              <w:top w:val="single" w:sz="4" w:space="0" w:color="000000"/>
              <w:left w:val="nil"/>
              <w:bottom w:val="nil"/>
              <w:right w:val="nil"/>
            </w:tcBorders>
            <w:shd w:val="clear" w:color="auto" w:fill="auto"/>
            <w:noWrap/>
            <w:vAlign w:val="bottom"/>
            <w:hideMark/>
          </w:tcPr>
          <w:p w14:paraId="1C5B6046"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5</w:t>
            </w:r>
          </w:p>
        </w:tc>
        <w:tc>
          <w:tcPr>
            <w:tcW w:w="979" w:type="dxa"/>
            <w:tcBorders>
              <w:top w:val="single" w:sz="4" w:space="0" w:color="000000"/>
              <w:left w:val="nil"/>
              <w:bottom w:val="nil"/>
              <w:right w:val="single" w:sz="4" w:space="0" w:color="000000"/>
            </w:tcBorders>
            <w:shd w:val="clear" w:color="auto" w:fill="auto"/>
            <w:noWrap/>
            <w:vAlign w:val="bottom"/>
            <w:hideMark/>
          </w:tcPr>
          <w:p w14:paraId="78891DCA"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24.00</w:t>
            </w:r>
          </w:p>
        </w:tc>
      </w:tr>
      <w:tr w:rsidR="00714E99" w:rsidRPr="00714E99" w14:paraId="5D2320E4" w14:textId="77777777" w:rsidTr="00714E99">
        <w:trPr>
          <w:trHeight w:val="300"/>
        </w:trPr>
        <w:tc>
          <w:tcPr>
            <w:tcW w:w="510" w:type="dxa"/>
            <w:tcBorders>
              <w:top w:val="single" w:sz="4" w:space="0" w:color="000000"/>
              <w:left w:val="single" w:sz="4" w:space="0" w:color="000000"/>
              <w:bottom w:val="nil"/>
              <w:right w:val="nil"/>
            </w:tcBorders>
            <w:shd w:val="clear" w:color="auto" w:fill="auto"/>
            <w:noWrap/>
            <w:vAlign w:val="bottom"/>
            <w:hideMark/>
          </w:tcPr>
          <w:p w14:paraId="6755405F"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30</w:t>
            </w:r>
          </w:p>
        </w:tc>
        <w:tc>
          <w:tcPr>
            <w:tcW w:w="599" w:type="dxa"/>
            <w:tcBorders>
              <w:top w:val="single" w:sz="4" w:space="0" w:color="000000"/>
              <w:left w:val="nil"/>
              <w:bottom w:val="nil"/>
              <w:right w:val="nil"/>
            </w:tcBorders>
            <w:shd w:val="clear" w:color="auto" w:fill="auto"/>
            <w:noWrap/>
            <w:vAlign w:val="bottom"/>
            <w:hideMark/>
          </w:tcPr>
          <w:p w14:paraId="4C9372C0"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4</w:t>
            </w:r>
          </w:p>
        </w:tc>
        <w:tc>
          <w:tcPr>
            <w:tcW w:w="599" w:type="dxa"/>
            <w:tcBorders>
              <w:top w:val="single" w:sz="4" w:space="0" w:color="000000"/>
              <w:left w:val="nil"/>
              <w:bottom w:val="nil"/>
              <w:right w:val="nil"/>
            </w:tcBorders>
            <w:shd w:val="clear" w:color="auto" w:fill="auto"/>
            <w:noWrap/>
            <w:vAlign w:val="bottom"/>
            <w:hideMark/>
          </w:tcPr>
          <w:p w14:paraId="4FA5FB5A"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4</w:t>
            </w:r>
          </w:p>
        </w:tc>
        <w:tc>
          <w:tcPr>
            <w:tcW w:w="599" w:type="dxa"/>
            <w:tcBorders>
              <w:top w:val="single" w:sz="4" w:space="0" w:color="000000"/>
              <w:left w:val="nil"/>
              <w:bottom w:val="nil"/>
              <w:right w:val="nil"/>
            </w:tcBorders>
            <w:shd w:val="clear" w:color="auto" w:fill="auto"/>
            <w:noWrap/>
            <w:vAlign w:val="bottom"/>
            <w:hideMark/>
          </w:tcPr>
          <w:p w14:paraId="2DA8901A"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4</w:t>
            </w:r>
          </w:p>
        </w:tc>
        <w:tc>
          <w:tcPr>
            <w:tcW w:w="599" w:type="dxa"/>
            <w:tcBorders>
              <w:top w:val="single" w:sz="4" w:space="0" w:color="000000"/>
              <w:left w:val="nil"/>
              <w:bottom w:val="nil"/>
              <w:right w:val="nil"/>
            </w:tcBorders>
            <w:shd w:val="clear" w:color="auto" w:fill="auto"/>
            <w:noWrap/>
            <w:vAlign w:val="bottom"/>
            <w:hideMark/>
          </w:tcPr>
          <w:p w14:paraId="36ACF835"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4</w:t>
            </w:r>
          </w:p>
        </w:tc>
        <w:tc>
          <w:tcPr>
            <w:tcW w:w="599" w:type="dxa"/>
            <w:tcBorders>
              <w:top w:val="single" w:sz="4" w:space="0" w:color="000000"/>
              <w:left w:val="nil"/>
              <w:bottom w:val="nil"/>
              <w:right w:val="nil"/>
            </w:tcBorders>
            <w:shd w:val="clear" w:color="auto" w:fill="auto"/>
            <w:noWrap/>
            <w:vAlign w:val="bottom"/>
            <w:hideMark/>
          </w:tcPr>
          <w:p w14:paraId="24BADD07"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4</w:t>
            </w:r>
          </w:p>
        </w:tc>
        <w:tc>
          <w:tcPr>
            <w:tcW w:w="867" w:type="dxa"/>
            <w:tcBorders>
              <w:top w:val="single" w:sz="4" w:space="0" w:color="000000"/>
              <w:left w:val="nil"/>
              <w:bottom w:val="nil"/>
              <w:right w:val="nil"/>
            </w:tcBorders>
            <w:shd w:val="clear" w:color="auto" w:fill="auto"/>
            <w:noWrap/>
            <w:vAlign w:val="bottom"/>
            <w:hideMark/>
          </w:tcPr>
          <w:p w14:paraId="2FBE0BDE"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20.00</w:t>
            </w:r>
          </w:p>
        </w:tc>
        <w:tc>
          <w:tcPr>
            <w:tcW w:w="460" w:type="dxa"/>
            <w:tcBorders>
              <w:top w:val="single" w:sz="4" w:space="0" w:color="000000"/>
              <w:left w:val="nil"/>
              <w:bottom w:val="nil"/>
              <w:right w:val="nil"/>
            </w:tcBorders>
            <w:shd w:val="clear" w:color="auto" w:fill="auto"/>
            <w:noWrap/>
            <w:vAlign w:val="bottom"/>
            <w:hideMark/>
          </w:tcPr>
          <w:p w14:paraId="28DA1193"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5</w:t>
            </w:r>
          </w:p>
        </w:tc>
        <w:tc>
          <w:tcPr>
            <w:tcW w:w="432" w:type="dxa"/>
            <w:tcBorders>
              <w:top w:val="single" w:sz="4" w:space="0" w:color="000000"/>
              <w:left w:val="nil"/>
              <w:bottom w:val="nil"/>
              <w:right w:val="nil"/>
            </w:tcBorders>
            <w:shd w:val="clear" w:color="auto" w:fill="auto"/>
            <w:noWrap/>
            <w:vAlign w:val="bottom"/>
            <w:hideMark/>
          </w:tcPr>
          <w:p w14:paraId="50E10AA5"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5</w:t>
            </w:r>
          </w:p>
        </w:tc>
        <w:tc>
          <w:tcPr>
            <w:tcW w:w="432" w:type="dxa"/>
            <w:tcBorders>
              <w:top w:val="single" w:sz="4" w:space="0" w:color="000000"/>
              <w:left w:val="nil"/>
              <w:bottom w:val="nil"/>
              <w:right w:val="nil"/>
            </w:tcBorders>
            <w:shd w:val="clear" w:color="auto" w:fill="auto"/>
            <w:noWrap/>
            <w:vAlign w:val="bottom"/>
            <w:hideMark/>
          </w:tcPr>
          <w:p w14:paraId="64623867"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4</w:t>
            </w:r>
          </w:p>
        </w:tc>
        <w:tc>
          <w:tcPr>
            <w:tcW w:w="432" w:type="dxa"/>
            <w:tcBorders>
              <w:top w:val="single" w:sz="4" w:space="0" w:color="000000"/>
              <w:left w:val="nil"/>
              <w:bottom w:val="nil"/>
              <w:right w:val="nil"/>
            </w:tcBorders>
            <w:shd w:val="clear" w:color="auto" w:fill="auto"/>
            <w:noWrap/>
            <w:vAlign w:val="bottom"/>
            <w:hideMark/>
          </w:tcPr>
          <w:p w14:paraId="271AA6CE"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5</w:t>
            </w:r>
          </w:p>
        </w:tc>
        <w:tc>
          <w:tcPr>
            <w:tcW w:w="432" w:type="dxa"/>
            <w:tcBorders>
              <w:top w:val="single" w:sz="4" w:space="0" w:color="000000"/>
              <w:left w:val="nil"/>
              <w:bottom w:val="nil"/>
              <w:right w:val="nil"/>
            </w:tcBorders>
            <w:shd w:val="clear" w:color="auto" w:fill="auto"/>
            <w:noWrap/>
            <w:vAlign w:val="bottom"/>
            <w:hideMark/>
          </w:tcPr>
          <w:p w14:paraId="447DE914"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4</w:t>
            </w:r>
          </w:p>
        </w:tc>
        <w:tc>
          <w:tcPr>
            <w:tcW w:w="979" w:type="dxa"/>
            <w:tcBorders>
              <w:top w:val="single" w:sz="4" w:space="0" w:color="000000"/>
              <w:left w:val="nil"/>
              <w:bottom w:val="nil"/>
              <w:right w:val="single" w:sz="4" w:space="0" w:color="000000"/>
            </w:tcBorders>
            <w:shd w:val="clear" w:color="auto" w:fill="auto"/>
            <w:noWrap/>
            <w:vAlign w:val="bottom"/>
            <w:hideMark/>
          </w:tcPr>
          <w:p w14:paraId="2D637F9B"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23.00</w:t>
            </w:r>
          </w:p>
        </w:tc>
      </w:tr>
      <w:tr w:rsidR="00714E99" w:rsidRPr="00714E99" w14:paraId="055D9BD4" w14:textId="77777777" w:rsidTr="00714E99">
        <w:trPr>
          <w:trHeight w:val="300"/>
        </w:trPr>
        <w:tc>
          <w:tcPr>
            <w:tcW w:w="510" w:type="dxa"/>
            <w:tcBorders>
              <w:top w:val="single" w:sz="4" w:space="0" w:color="000000"/>
              <w:left w:val="single" w:sz="4" w:space="0" w:color="000000"/>
              <w:bottom w:val="nil"/>
              <w:right w:val="nil"/>
            </w:tcBorders>
            <w:shd w:val="clear" w:color="auto" w:fill="auto"/>
            <w:noWrap/>
            <w:vAlign w:val="bottom"/>
            <w:hideMark/>
          </w:tcPr>
          <w:p w14:paraId="27B1C4E3"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31</w:t>
            </w:r>
          </w:p>
        </w:tc>
        <w:tc>
          <w:tcPr>
            <w:tcW w:w="599" w:type="dxa"/>
            <w:tcBorders>
              <w:top w:val="single" w:sz="4" w:space="0" w:color="000000"/>
              <w:left w:val="nil"/>
              <w:bottom w:val="nil"/>
              <w:right w:val="nil"/>
            </w:tcBorders>
            <w:shd w:val="clear" w:color="auto" w:fill="auto"/>
            <w:noWrap/>
            <w:vAlign w:val="bottom"/>
            <w:hideMark/>
          </w:tcPr>
          <w:p w14:paraId="69DB0E2E"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3</w:t>
            </w:r>
          </w:p>
        </w:tc>
        <w:tc>
          <w:tcPr>
            <w:tcW w:w="599" w:type="dxa"/>
            <w:tcBorders>
              <w:top w:val="single" w:sz="4" w:space="0" w:color="000000"/>
              <w:left w:val="nil"/>
              <w:bottom w:val="nil"/>
              <w:right w:val="nil"/>
            </w:tcBorders>
            <w:shd w:val="clear" w:color="auto" w:fill="auto"/>
            <w:noWrap/>
            <w:vAlign w:val="bottom"/>
            <w:hideMark/>
          </w:tcPr>
          <w:p w14:paraId="13BBF320"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3</w:t>
            </w:r>
          </w:p>
        </w:tc>
        <w:tc>
          <w:tcPr>
            <w:tcW w:w="599" w:type="dxa"/>
            <w:tcBorders>
              <w:top w:val="single" w:sz="4" w:space="0" w:color="000000"/>
              <w:left w:val="nil"/>
              <w:bottom w:val="nil"/>
              <w:right w:val="nil"/>
            </w:tcBorders>
            <w:shd w:val="clear" w:color="auto" w:fill="auto"/>
            <w:noWrap/>
            <w:vAlign w:val="bottom"/>
            <w:hideMark/>
          </w:tcPr>
          <w:p w14:paraId="2C6AC222"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3</w:t>
            </w:r>
          </w:p>
        </w:tc>
        <w:tc>
          <w:tcPr>
            <w:tcW w:w="599" w:type="dxa"/>
            <w:tcBorders>
              <w:top w:val="single" w:sz="4" w:space="0" w:color="000000"/>
              <w:left w:val="nil"/>
              <w:bottom w:val="nil"/>
              <w:right w:val="nil"/>
            </w:tcBorders>
            <w:shd w:val="clear" w:color="auto" w:fill="auto"/>
            <w:noWrap/>
            <w:vAlign w:val="bottom"/>
            <w:hideMark/>
          </w:tcPr>
          <w:p w14:paraId="16A64BF9"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3</w:t>
            </w:r>
          </w:p>
        </w:tc>
        <w:tc>
          <w:tcPr>
            <w:tcW w:w="599" w:type="dxa"/>
            <w:tcBorders>
              <w:top w:val="single" w:sz="4" w:space="0" w:color="000000"/>
              <w:left w:val="nil"/>
              <w:bottom w:val="nil"/>
              <w:right w:val="nil"/>
            </w:tcBorders>
            <w:shd w:val="clear" w:color="auto" w:fill="auto"/>
            <w:noWrap/>
            <w:vAlign w:val="bottom"/>
            <w:hideMark/>
          </w:tcPr>
          <w:p w14:paraId="04BD5D16"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3</w:t>
            </w:r>
          </w:p>
        </w:tc>
        <w:tc>
          <w:tcPr>
            <w:tcW w:w="867" w:type="dxa"/>
            <w:tcBorders>
              <w:top w:val="single" w:sz="4" w:space="0" w:color="000000"/>
              <w:left w:val="nil"/>
              <w:bottom w:val="nil"/>
              <w:right w:val="nil"/>
            </w:tcBorders>
            <w:shd w:val="clear" w:color="auto" w:fill="auto"/>
            <w:noWrap/>
            <w:vAlign w:val="bottom"/>
            <w:hideMark/>
          </w:tcPr>
          <w:p w14:paraId="6FA8CF5C"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15.00</w:t>
            </w:r>
          </w:p>
        </w:tc>
        <w:tc>
          <w:tcPr>
            <w:tcW w:w="460" w:type="dxa"/>
            <w:tcBorders>
              <w:top w:val="single" w:sz="4" w:space="0" w:color="000000"/>
              <w:left w:val="nil"/>
              <w:bottom w:val="nil"/>
              <w:right w:val="nil"/>
            </w:tcBorders>
            <w:shd w:val="clear" w:color="auto" w:fill="auto"/>
            <w:noWrap/>
            <w:vAlign w:val="bottom"/>
            <w:hideMark/>
          </w:tcPr>
          <w:p w14:paraId="3A27E95E"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3</w:t>
            </w:r>
          </w:p>
        </w:tc>
        <w:tc>
          <w:tcPr>
            <w:tcW w:w="432" w:type="dxa"/>
            <w:tcBorders>
              <w:top w:val="single" w:sz="4" w:space="0" w:color="000000"/>
              <w:left w:val="nil"/>
              <w:bottom w:val="nil"/>
              <w:right w:val="nil"/>
            </w:tcBorders>
            <w:shd w:val="clear" w:color="auto" w:fill="auto"/>
            <w:noWrap/>
            <w:vAlign w:val="bottom"/>
            <w:hideMark/>
          </w:tcPr>
          <w:p w14:paraId="2830992F"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3</w:t>
            </w:r>
          </w:p>
        </w:tc>
        <w:tc>
          <w:tcPr>
            <w:tcW w:w="432" w:type="dxa"/>
            <w:tcBorders>
              <w:top w:val="single" w:sz="4" w:space="0" w:color="000000"/>
              <w:left w:val="nil"/>
              <w:bottom w:val="nil"/>
              <w:right w:val="nil"/>
            </w:tcBorders>
            <w:shd w:val="clear" w:color="auto" w:fill="auto"/>
            <w:noWrap/>
            <w:vAlign w:val="bottom"/>
            <w:hideMark/>
          </w:tcPr>
          <w:p w14:paraId="6B717856"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3</w:t>
            </w:r>
          </w:p>
        </w:tc>
        <w:tc>
          <w:tcPr>
            <w:tcW w:w="432" w:type="dxa"/>
            <w:tcBorders>
              <w:top w:val="single" w:sz="4" w:space="0" w:color="000000"/>
              <w:left w:val="nil"/>
              <w:bottom w:val="nil"/>
              <w:right w:val="nil"/>
            </w:tcBorders>
            <w:shd w:val="clear" w:color="auto" w:fill="auto"/>
            <w:noWrap/>
            <w:vAlign w:val="bottom"/>
            <w:hideMark/>
          </w:tcPr>
          <w:p w14:paraId="7B227A64"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3</w:t>
            </w:r>
          </w:p>
        </w:tc>
        <w:tc>
          <w:tcPr>
            <w:tcW w:w="432" w:type="dxa"/>
            <w:tcBorders>
              <w:top w:val="single" w:sz="4" w:space="0" w:color="000000"/>
              <w:left w:val="nil"/>
              <w:bottom w:val="nil"/>
              <w:right w:val="nil"/>
            </w:tcBorders>
            <w:shd w:val="clear" w:color="auto" w:fill="auto"/>
            <w:noWrap/>
            <w:vAlign w:val="bottom"/>
            <w:hideMark/>
          </w:tcPr>
          <w:p w14:paraId="74BE57F8"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3</w:t>
            </w:r>
          </w:p>
        </w:tc>
        <w:tc>
          <w:tcPr>
            <w:tcW w:w="979" w:type="dxa"/>
            <w:tcBorders>
              <w:top w:val="single" w:sz="4" w:space="0" w:color="000000"/>
              <w:left w:val="nil"/>
              <w:bottom w:val="nil"/>
              <w:right w:val="single" w:sz="4" w:space="0" w:color="000000"/>
            </w:tcBorders>
            <w:shd w:val="clear" w:color="auto" w:fill="auto"/>
            <w:noWrap/>
            <w:vAlign w:val="bottom"/>
            <w:hideMark/>
          </w:tcPr>
          <w:p w14:paraId="4541B8DC"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15.00</w:t>
            </w:r>
          </w:p>
        </w:tc>
      </w:tr>
      <w:tr w:rsidR="00714E99" w:rsidRPr="00714E99" w14:paraId="7272E94B" w14:textId="77777777" w:rsidTr="00714E99">
        <w:trPr>
          <w:trHeight w:val="300"/>
        </w:trPr>
        <w:tc>
          <w:tcPr>
            <w:tcW w:w="510" w:type="dxa"/>
            <w:tcBorders>
              <w:top w:val="single" w:sz="4" w:space="0" w:color="000000"/>
              <w:left w:val="single" w:sz="4" w:space="0" w:color="000000"/>
              <w:bottom w:val="nil"/>
              <w:right w:val="nil"/>
            </w:tcBorders>
            <w:shd w:val="clear" w:color="auto" w:fill="auto"/>
            <w:noWrap/>
            <w:vAlign w:val="bottom"/>
            <w:hideMark/>
          </w:tcPr>
          <w:p w14:paraId="732FC790"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32</w:t>
            </w:r>
          </w:p>
        </w:tc>
        <w:tc>
          <w:tcPr>
            <w:tcW w:w="599" w:type="dxa"/>
            <w:tcBorders>
              <w:top w:val="single" w:sz="4" w:space="0" w:color="000000"/>
              <w:left w:val="nil"/>
              <w:bottom w:val="nil"/>
              <w:right w:val="nil"/>
            </w:tcBorders>
            <w:shd w:val="clear" w:color="auto" w:fill="auto"/>
            <w:noWrap/>
            <w:vAlign w:val="bottom"/>
            <w:hideMark/>
          </w:tcPr>
          <w:p w14:paraId="0B07DE52"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5</w:t>
            </w:r>
          </w:p>
        </w:tc>
        <w:tc>
          <w:tcPr>
            <w:tcW w:w="599" w:type="dxa"/>
            <w:tcBorders>
              <w:top w:val="single" w:sz="4" w:space="0" w:color="000000"/>
              <w:left w:val="nil"/>
              <w:bottom w:val="nil"/>
              <w:right w:val="nil"/>
            </w:tcBorders>
            <w:shd w:val="clear" w:color="auto" w:fill="auto"/>
            <w:noWrap/>
            <w:vAlign w:val="bottom"/>
            <w:hideMark/>
          </w:tcPr>
          <w:p w14:paraId="47E89EC5"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5</w:t>
            </w:r>
          </w:p>
        </w:tc>
        <w:tc>
          <w:tcPr>
            <w:tcW w:w="599" w:type="dxa"/>
            <w:tcBorders>
              <w:top w:val="single" w:sz="4" w:space="0" w:color="000000"/>
              <w:left w:val="nil"/>
              <w:bottom w:val="nil"/>
              <w:right w:val="nil"/>
            </w:tcBorders>
            <w:shd w:val="clear" w:color="auto" w:fill="auto"/>
            <w:noWrap/>
            <w:vAlign w:val="bottom"/>
            <w:hideMark/>
          </w:tcPr>
          <w:p w14:paraId="421FC122"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5</w:t>
            </w:r>
          </w:p>
        </w:tc>
        <w:tc>
          <w:tcPr>
            <w:tcW w:w="599" w:type="dxa"/>
            <w:tcBorders>
              <w:top w:val="single" w:sz="4" w:space="0" w:color="000000"/>
              <w:left w:val="nil"/>
              <w:bottom w:val="nil"/>
              <w:right w:val="nil"/>
            </w:tcBorders>
            <w:shd w:val="clear" w:color="auto" w:fill="auto"/>
            <w:noWrap/>
            <w:vAlign w:val="bottom"/>
            <w:hideMark/>
          </w:tcPr>
          <w:p w14:paraId="57411FD3"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4</w:t>
            </w:r>
          </w:p>
        </w:tc>
        <w:tc>
          <w:tcPr>
            <w:tcW w:w="599" w:type="dxa"/>
            <w:tcBorders>
              <w:top w:val="single" w:sz="4" w:space="0" w:color="000000"/>
              <w:left w:val="nil"/>
              <w:bottom w:val="nil"/>
              <w:right w:val="nil"/>
            </w:tcBorders>
            <w:shd w:val="clear" w:color="auto" w:fill="auto"/>
            <w:noWrap/>
            <w:vAlign w:val="bottom"/>
            <w:hideMark/>
          </w:tcPr>
          <w:p w14:paraId="786EBFC2"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5</w:t>
            </w:r>
          </w:p>
        </w:tc>
        <w:tc>
          <w:tcPr>
            <w:tcW w:w="867" w:type="dxa"/>
            <w:tcBorders>
              <w:top w:val="single" w:sz="4" w:space="0" w:color="000000"/>
              <w:left w:val="nil"/>
              <w:bottom w:val="nil"/>
              <w:right w:val="nil"/>
            </w:tcBorders>
            <w:shd w:val="clear" w:color="auto" w:fill="auto"/>
            <w:noWrap/>
            <w:vAlign w:val="bottom"/>
            <w:hideMark/>
          </w:tcPr>
          <w:p w14:paraId="4BBF7B13"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23.00</w:t>
            </w:r>
          </w:p>
        </w:tc>
        <w:tc>
          <w:tcPr>
            <w:tcW w:w="460" w:type="dxa"/>
            <w:tcBorders>
              <w:top w:val="single" w:sz="4" w:space="0" w:color="000000"/>
              <w:left w:val="nil"/>
              <w:bottom w:val="nil"/>
              <w:right w:val="nil"/>
            </w:tcBorders>
            <w:shd w:val="clear" w:color="auto" w:fill="auto"/>
            <w:noWrap/>
            <w:vAlign w:val="bottom"/>
            <w:hideMark/>
          </w:tcPr>
          <w:p w14:paraId="0BE15CA6"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4</w:t>
            </w:r>
          </w:p>
        </w:tc>
        <w:tc>
          <w:tcPr>
            <w:tcW w:w="432" w:type="dxa"/>
            <w:tcBorders>
              <w:top w:val="single" w:sz="4" w:space="0" w:color="000000"/>
              <w:left w:val="nil"/>
              <w:bottom w:val="nil"/>
              <w:right w:val="nil"/>
            </w:tcBorders>
            <w:shd w:val="clear" w:color="auto" w:fill="auto"/>
            <w:noWrap/>
            <w:vAlign w:val="bottom"/>
            <w:hideMark/>
          </w:tcPr>
          <w:p w14:paraId="5FAC107D"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5</w:t>
            </w:r>
          </w:p>
        </w:tc>
        <w:tc>
          <w:tcPr>
            <w:tcW w:w="432" w:type="dxa"/>
            <w:tcBorders>
              <w:top w:val="single" w:sz="4" w:space="0" w:color="000000"/>
              <w:left w:val="nil"/>
              <w:bottom w:val="nil"/>
              <w:right w:val="nil"/>
            </w:tcBorders>
            <w:shd w:val="clear" w:color="auto" w:fill="auto"/>
            <w:noWrap/>
            <w:vAlign w:val="bottom"/>
            <w:hideMark/>
          </w:tcPr>
          <w:p w14:paraId="6701707D"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4</w:t>
            </w:r>
          </w:p>
        </w:tc>
        <w:tc>
          <w:tcPr>
            <w:tcW w:w="432" w:type="dxa"/>
            <w:tcBorders>
              <w:top w:val="single" w:sz="4" w:space="0" w:color="000000"/>
              <w:left w:val="nil"/>
              <w:bottom w:val="nil"/>
              <w:right w:val="nil"/>
            </w:tcBorders>
            <w:shd w:val="clear" w:color="auto" w:fill="auto"/>
            <w:noWrap/>
            <w:vAlign w:val="bottom"/>
            <w:hideMark/>
          </w:tcPr>
          <w:p w14:paraId="3D454686"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4</w:t>
            </w:r>
          </w:p>
        </w:tc>
        <w:tc>
          <w:tcPr>
            <w:tcW w:w="432" w:type="dxa"/>
            <w:tcBorders>
              <w:top w:val="single" w:sz="4" w:space="0" w:color="000000"/>
              <w:left w:val="nil"/>
              <w:bottom w:val="nil"/>
              <w:right w:val="nil"/>
            </w:tcBorders>
            <w:shd w:val="clear" w:color="auto" w:fill="auto"/>
            <w:noWrap/>
            <w:vAlign w:val="bottom"/>
            <w:hideMark/>
          </w:tcPr>
          <w:p w14:paraId="25AF57BA"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5</w:t>
            </w:r>
          </w:p>
        </w:tc>
        <w:tc>
          <w:tcPr>
            <w:tcW w:w="979" w:type="dxa"/>
            <w:tcBorders>
              <w:top w:val="single" w:sz="4" w:space="0" w:color="000000"/>
              <w:left w:val="nil"/>
              <w:bottom w:val="nil"/>
              <w:right w:val="single" w:sz="4" w:space="0" w:color="000000"/>
            </w:tcBorders>
            <w:shd w:val="clear" w:color="auto" w:fill="auto"/>
            <w:noWrap/>
            <w:vAlign w:val="bottom"/>
            <w:hideMark/>
          </w:tcPr>
          <w:p w14:paraId="52C53444"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22.00</w:t>
            </w:r>
          </w:p>
        </w:tc>
      </w:tr>
      <w:tr w:rsidR="00714E99" w:rsidRPr="00714E99" w14:paraId="26700EB0" w14:textId="77777777" w:rsidTr="00714E99">
        <w:trPr>
          <w:trHeight w:val="300"/>
        </w:trPr>
        <w:tc>
          <w:tcPr>
            <w:tcW w:w="510" w:type="dxa"/>
            <w:tcBorders>
              <w:top w:val="single" w:sz="4" w:space="0" w:color="000000"/>
              <w:left w:val="single" w:sz="4" w:space="0" w:color="000000"/>
              <w:bottom w:val="nil"/>
              <w:right w:val="nil"/>
            </w:tcBorders>
            <w:shd w:val="clear" w:color="auto" w:fill="auto"/>
            <w:noWrap/>
            <w:vAlign w:val="bottom"/>
            <w:hideMark/>
          </w:tcPr>
          <w:p w14:paraId="3D6CE539"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33</w:t>
            </w:r>
          </w:p>
        </w:tc>
        <w:tc>
          <w:tcPr>
            <w:tcW w:w="599" w:type="dxa"/>
            <w:tcBorders>
              <w:top w:val="single" w:sz="4" w:space="0" w:color="000000"/>
              <w:left w:val="nil"/>
              <w:bottom w:val="nil"/>
              <w:right w:val="nil"/>
            </w:tcBorders>
            <w:shd w:val="clear" w:color="auto" w:fill="auto"/>
            <w:noWrap/>
            <w:vAlign w:val="bottom"/>
            <w:hideMark/>
          </w:tcPr>
          <w:p w14:paraId="15A282AB"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4</w:t>
            </w:r>
          </w:p>
        </w:tc>
        <w:tc>
          <w:tcPr>
            <w:tcW w:w="599" w:type="dxa"/>
            <w:tcBorders>
              <w:top w:val="single" w:sz="4" w:space="0" w:color="000000"/>
              <w:left w:val="nil"/>
              <w:bottom w:val="nil"/>
              <w:right w:val="nil"/>
            </w:tcBorders>
            <w:shd w:val="clear" w:color="auto" w:fill="auto"/>
            <w:noWrap/>
            <w:vAlign w:val="bottom"/>
            <w:hideMark/>
          </w:tcPr>
          <w:p w14:paraId="167B8E20"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4</w:t>
            </w:r>
          </w:p>
        </w:tc>
        <w:tc>
          <w:tcPr>
            <w:tcW w:w="599" w:type="dxa"/>
            <w:tcBorders>
              <w:top w:val="single" w:sz="4" w:space="0" w:color="000000"/>
              <w:left w:val="nil"/>
              <w:bottom w:val="nil"/>
              <w:right w:val="nil"/>
            </w:tcBorders>
            <w:shd w:val="clear" w:color="auto" w:fill="auto"/>
            <w:noWrap/>
            <w:vAlign w:val="bottom"/>
            <w:hideMark/>
          </w:tcPr>
          <w:p w14:paraId="1D08175A"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4</w:t>
            </w:r>
          </w:p>
        </w:tc>
        <w:tc>
          <w:tcPr>
            <w:tcW w:w="599" w:type="dxa"/>
            <w:tcBorders>
              <w:top w:val="single" w:sz="4" w:space="0" w:color="000000"/>
              <w:left w:val="nil"/>
              <w:bottom w:val="nil"/>
              <w:right w:val="nil"/>
            </w:tcBorders>
            <w:shd w:val="clear" w:color="auto" w:fill="auto"/>
            <w:noWrap/>
            <w:vAlign w:val="bottom"/>
            <w:hideMark/>
          </w:tcPr>
          <w:p w14:paraId="5A74943C"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4</w:t>
            </w:r>
          </w:p>
        </w:tc>
        <w:tc>
          <w:tcPr>
            <w:tcW w:w="599" w:type="dxa"/>
            <w:tcBorders>
              <w:top w:val="single" w:sz="4" w:space="0" w:color="000000"/>
              <w:left w:val="nil"/>
              <w:bottom w:val="nil"/>
              <w:right w:val="nil"/>
            </w:tcBorders>
            <w:shd w:val="clear" w:color="auto" w:fill="auto"/>
            <w:noWrap/>
            <w:vAlign w:val="bottom"/>
            <w:hideMark/>
          </w:tcPr>
          <w:p w14:paraId="4567B902"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4</w:t>
            </w:r>
          </w:p>
        </w:tc>
        <w:tc>
          <w:tcPr>
            <w:tcW w:w="867" w:type="dxa"/>
            <w:tcBorders>
              <w:top w:val="single" w:sz="4" w:space="0" w:color="000000"/>
              <w:left w:val="nil"/>
              <w:bottom w:val="nil"/>
              <w:right w:val="nil"/>
            </w:tcBorders>
            <w:shd w:val="clear" w:color="auto" w:fill="auto"/>
            <w:noWrap/>
            <w:vAlign w:val="bottom"/>
            <w:hideMark/>
          </w:tcPr>
          <w:p w14:paraId="37315B31"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20.00</w:t>
            </w:r>
          </w:p>
        </w:tc>
        <w:tc>
          <w:tcPr>
            <w:tcW w:w="460" w:type="dxa"/>
            <w:tcBorders>
              <w:top w:val="single" w:sz="4" w:space="0" w:color="000000"/>
              <w:left w:val="nil"/>
              <w:bottom w:val="nil"/>
              <w:right w:val="nil"/>
            </w:tcBorders>
            <w:shd w:val="clear" w:color="auto" w:fill="auto"/>
            <w:noWrap/>
            <w:vAlign w:val="bottom"/>
            <w:hideMark/>
          </w:tcPr>
          <w:p w14:paraId="7B843BFE"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4</w:t>
            </w:r>
          </w:p>
        </w:tc>
        <w:tc>
          <w:tcPr>
            <w:tcW w:w="432" w:type="dxa"/>
            <w:tcBorders>
              <w:top w:val="single" w:sz="4" w:space="0" w:color="000000"/>
              <w:left w:val="nil"/>
              <w:bottom w:val="nil"/>
              <w:right w:val="nil"/>
            </w:tcBorders>
            <w:shd w:val="clear" w:color="auto" w:fill="auto"/>
            <w:noWrap/>
            <w:vAlign w:val="bottom"/>
            <w:hideMark/>
          </w:tcPr>
          <w:p w14:paraId="1AFE6D45"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4</w:t>
            </w:r>
          </w:p>
        </w:tc>
        <w:tc>
          <w:tcPr>
            <w:tcW w:w="432" w:type="dxa"/>
            <w:tcBorders>
              <w:top w:val="single" w:sz="4" w:space="0" w:color="000000"/>
              <w:left w:val="nil"/>
              <w:bottom w:val="nil"/>
              <w:right w:val="nil"/>
            </w:tcBorders>
            <w:shd w:val="clear" w:color="auto" w:fill="auto"/>
            <w:noWrap/>
            <w:vAlign w:val="bottom"/>
            <w:hideMark/>
          </w:tcPr>
          <w:p w14:paraId="2DB2BC6B"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4</w:t>
            </w:r>
          </w:p>
        </w:tc>
        <w:tc>
          <w:tcPr>
            <w:tcW w:w="432" w:type="dxa"/>
            <w:tcBorders>
              <w:top w:val="single" w:sz="4" w:space="0" w:color="000000"/>
              <w:left w:val="nil"/>
              <w:bottom w:val="nil"/>
              <w:right w:val="nil"/>
            </w:tcBorders>
            <w:shd w:val="clear" w:color="auto" w:fill="auto"/>
            <w:noWrap/>
            <w:vAlign w:val="bottom"/>
            <w:hideMark/>
          </w:tcPr>
          <w:p w14:paraId="3CF3323B"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4</w:t>
            </w:r>
          </w:p>
        </w:tc>
        <w:tc>
          <w:tcPr>
            <w:tcW w:w="432" w:type="dxa"/>
            <w:tcBorders>
              <w:top w:val="single" w:sz="4" w:space="0" w:color="000000"/>
              <w:left w:val="nil"/>
              <w:bottom w:val="nil"/>
              <w:right w:val="nil"/>
            </w:tcBorders>
            <w:shd w:val="clear" w:color="auto" w:fill="auto"/>
            <w:noWrap/>
            <w:vAlign w:val="bottom"/>
            <w:hideMark/>
          </w:tcPr>
          <w:p w14:paraId="58DAE7B6"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5</w:t>
            </w:r>
          </w:p>
        </w:tc>
        <w:tc>
          <w:tcPr>
            <w:tcW w:w="979" w:type="dxa"/>
            <w:tcBorders>
              <w:top w:val="single" w:sz="4" w:space="0" w:color="000000"/>
              <w:left w:val="nil"/>
              <w:bottom w:val="nil"/>
              <w:right w:val="single" w:sz="4" w:space="0" w:color="000000"/>
            </w:tcBorders>
            <w:shd w:val="clear" w:color="auto" w:fill="auto"/>
            <w:noWrap/>
            <w:vAlign w:val="bottom"/>
            <w:hideMark/>
          </w:tcPr>
          <w:p w14:paraId="60F808A2"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21.00</w:t>
            </w:r>
          </w:p>
        </w:tc>
      </w:tr>
      <w:tr w:rsidR="00714E99" w:rsidRPr="00714E99" w14:paraId="34D9F878" w14:textId="77777777" w:rsidTr="00714E99">
        <w:trPr>
          <w:trHeight w:val="300"/>
        </w:trPr>
        <w:tc>
          <w:tcPr>
            <w:tcW w:w="510" w:type="dxa"/>
            <w:tcBorders>
              <w:top w:val="single" w:sz="4" w:space="0" w:color="000000"/>
              <w:left w:val="single" w:sz="4" w:space="0" w:color="000000"/>
              <w:bottom w:val="nil"/>
              <w:right w:val="nil"/>
            </w:tcBorders>
            <w:shd w:val="clear" w:color="auto" w:fill="auto"/>
            <w:noWrap/>
            <w:vAlign w:val="bottom"/>
            <w:hideMark/>
          </w:tcPr>
          <w:p w14:paraId="33F035A1"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34</w:t>
            </w:r>
          </w:p>
        </w:tc>
        <w:tc>
          <w:tcPr>
            <w:tcW w:w="599" w:type="dxa"/>
            <w:tcBorders>
              <w:top w:val="single" w:sz="4" w:space="0" w:color="000000"/>
              <w:left w:val="nil"/>
              <w:bottom w:val="nil"/>
              <w:right w:val="nil"/>
            </w:tcBorders>
            <w:shd w:val="clear" w:color="auto" w:fill="auto"/>
            <w:noWrap/>
            <w:vAlign w:val="bottom"/>
            <w:hideMark/>
          </w:tcPr>
          <w:p w14:paraId="2146241A"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5</w:t>
            </w:r>
          </w:p>
        </w:tc>
        <w:tc>
          <w:tcPr>
            <w:tcW w:w="599" w:type="dxa"/>
            <w:tcBorders>
              <w:top w:val="single" w:sz="4" w:space="0" w:color="000000"/>
              <w:left w:val="nil"/>
              <w:bottom w:val="nil"/>
              <w:right w:val="nil"/>
            </w:tcBorders>
            <w:shd w:val="clear" w:color="auto" w:fill="auto"/>
            <w:noWrap/>
            <w:vAlign w:val="bottom"/>
            <w:hideMark/>
          </w:tcPr>
          <w:p w14:paraId="1AE3BF48"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5</w:t>
            </w:r>
          </w:p>
        </w:tc>
        <w:tc>
          <w:tcPr>
            <w:tcW w:w="599" w:type="dxa"/>
            <w:tcBorders>
              <w:top w:val="single" w:sz="4" w:space="0" w:color="000000"/>
              <w:left w:val="nil"/>
              <w:bottom w:val="nil"/>
              <w:right w:val="nil"/>
            </w:tcBorders>
            <w:shd w:val="clear" w:color="auto" w:fill="auto"/>
            <w:noWrap/>
            <w:vAlign w:val="bottom"/>
            <w:hideMark/>
          </w:tcPr>
          <w:p w14:paraId="2E2DEBB9"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5</w:t>
            </w:r>
          </w:p>
        </w:tc>
        <w:tc>
          <w:tcPr>
            <w:tcW w:w="599" w:type="dxa"/>
            <w:tcBorders>
              <w:top w:val="single" w:sz="4" w:space="0" w:color="000000"/>
              <w:left w:val="nil"/>
              <w:bottom w:val="nil"/>
              <w:right w:val="nil"/>
            </w:tcBorders>
            <w:shd w:val="clear" w:color="auto" w:fill="auto"/>
            <w:noWrap/>
            <w:vAlign w:val="bottom"/>
            <w:hideMark/>
          </w:tcPr>
          <w:p w14:paraId="32B8E562"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5</w:t>
            </w:r>
          </w:p>
        </w:tc>
        <w:tc>
          <w:tcPr>
            <w:tcW w:w="599" w:type="dxa"/>
            <w:tcBorders>
              <w:top w:val="single" w:sz="4" w:space="0" w:color="000000"/>
              <w:left w:val="nil"/>
              <w:bottom w:val="nil"/>
              <w:right w:val="nil"/>
            </w:tcBorders>
            <w:shd w:val="clear" w:color="auto" w:fill="auto"/>
            <w:noWrap/>
            <w:vAlign w:val="bottom"/>
            <w:hideMark/>
          </w:tcPr>
          <w:p w14:paraId="7A44BDE2"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5</w:t>
            </w:r>
          </w:p>
        </w:tc>
        <w:tc>
          <w:tcPr>
            <w:tcW w:w="867" w:type="dxa"/>
            <w:tcBorders>
              <w:top w:val="single" w:sz="4" w:space="0" w:color="000000"/>
              <w:left w:val="nil"/>
              <w:bottom w:val="nil"/>
              <w:right w:val="nil"/>
            </w:tcBorders>
            <w:shd w:val="clear" w:color="auto" w:fill="auto"/>
            <w:noWrap/>
            <w:vAlign w:val="bottom"/>
            <w:hideMark/>
          </w:tcPr>
          <w:p w14:paraId="3A358CC6"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25.00</w:t>
            </w:r>
          </w:p>
        </w:tc>
        <w:tc>
          <w:tcPr>
            <w:tcW w:w="460" w:type="dxa"/>
            <w:tcBorders>
              <w:top w:val="single" w:sz="4" w:space="0" w:color="000000"/>
              <w:left w:val="nil"/>
              <w:bottom w:val="nil"/>
              <w:right w:val="nil"/>
            </w:tcBorders>
            <w:shd w:val="clear" w:color="auto" w:fill="auto"/>
            <w:noWrap/>
            <w:vAlign w:val="bottom"/>
            <w:hideMark/>
          </w:tcPr>
          <w:p w14:paraId="33666391"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4</w:t>
            </w:r>
          </w:p>
        </w:tc>
        <w:tc>
          <w:tcPr>
            <w:tcW w:w="432" w:type="dxa"/>
            <w:tcBorders>
              <w:top w:val="single" w:sz="4" w:space="0" w:color="000000"/>
              <w:left w:val="nil"/>
              <w:bottom w:val="nil"/>
              <w:right w:val="nil"/>
            </w:tcBorders>
            <w:shd w:val="clear" w:color="auto" w:fill="auto"/>
            <w:noWrap/>
            <w:vAlign w:val="bottom"/>
            <w:hideMark/>
          </w:tcPr>
          <w:p w14:paraId="7A069122"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4</w:t>
            </w:r>
          </w:p>
        </w:tc>
        <w:tc>
          <w:tcPr>
            <w:tcW w:w="432" w:type="dxa"/>
            <w:tcBorders>
              <w:top w:val="single" w:sz="4" w:space="0" w:color="000000"/>
              <w:left w:val="nil"/>
              <w:bottom w:val="nil"/>
              <w:right w:val="nil"/>
            </w:tcBorders>
            <w:shd w:val="clear" w:color="auto" w:fill="auto"/>
            <w:noWrap/>
            <w:vAlign w:val="bottom"/>
            <w:hideMark/>
          </w:tcPr>
          <w:p w14:paraId="68FAAEEC"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5</w:t>
            </w:r>
          </w:p>
        </w:tc>
        <w:tc>
          <w:tcPr>
            <w:tcW w:w="432" w:type="dxa"/>
            <w:tcBorders>
              <w:top w:val="single" w:sz="4" w:space="0" w:color="000000"/>
              <w:left w:val="nil"/>
              <w:bottom w:val="nil"/>
              <w:right w:val="nil"/>
            </w:tcBorders>
            <w:shd w:val="clear" w:color="auto" w:fill="auto"/>
            <w:noWrap/>
            <w:vAlign w:val="bottom"/>
            <w:hideMark/>
          </w:tcPr>
          <w:p w14:paraId="74159163"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4</w:t>
            </w:r>
          </w:p>
        </w:tc>
        <w:tc>
          <w:tcPr>
            <w:tcW w:w="432" w:type="dxa"/>
            <w:tcBorders>
              <w:top w:val="single" w:sz="4" w:space="0" w:color="000000"/>
              <w:left w:val="nil"/>
              <w:bottom w:val="nil"/>
              <w:right w:val="nil"/>
            </w:tcBorders>
            <w:shd w:val="clear" w:color="auto" w:fill="auto"/>
            <w:noWrap/>
            <w:vAlign w:val="bottom"/>
            <w:hideMark/>
          </w:tcPr>
          <w:p w14:paraId="7A777441"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5</w:t>
            </w:r>
          </w:p>
        </w:tc>
        <w:tc>
          <w:tcPr>
            <w:tcW w:w="979" w:type="dxa"/>
            <w:tcBorders>
              <w:top w:val="single" w:sz="4" w:space="0" w:color="000000"/>
              <w:left w:val="nil"/>
              <w:bottom w:val="nil"/>
              <w:right w:val="single" w:sz="4" w:space="0" w:color="000000"/>
            </w:tcBorders>
            <w:shd w:val="clear" w:color="auto" w:fill="auto"/>
            <w:noWrap/>
            <w:vAlign w:val="bottom"/>
            <w:hideMark/>
          </w:tcPr>
          <w:p w14:paraId="53B3D407"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22.00</w:t>
            </w:r>
          </w:p>
        </w:tc>
      </w:tr>
      <w:tr w:rsidR="00714E99" w:rsidRPr="00714E99" w14:paraId="270BE902" w14:textId="77777777" w:rsidTr="00714E99">
        <w:trPr>
          <w:trHeight w:val="300"/>
        </w:trPr>
        <w:tc>
          <w:tcPr>
            <w:tcW w:w="510" w:type="dxa"/>
            <w:tcBorders>
              <w:top w:val="single" w:sz="4" w:space="0" w:color="000000"/>
              <w:left w:val="single" w:sz="4" w:space="0" w:color="000000"/>
              <w:bottom w:val="single" w:sz="4" w:space="0" w:color="000000"/>
              <w:right w:val="nil"/>
            </w:tcBorders>
            <w:shd w:val="clear" w:color="auto" w:fill="auto"/>
            <w:noWrap/>
            <w:vAlign w:val="bottom"/>
            <w:hideMark/>
          </w:tcPr>
          <w:p w14:paraId="291DEAF6"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35</w:t>
            </w:r>
          </w:p>
        </w:tc>
        <w:tc>
          <w:tcPr>
            <w:tcW w:w="599" w:type="dxa"/>
            <w:tcBorders>
              <w:top w:val="single" w:sz="4" w:space="0" w:color="000000"/>
              <w:left w:val="nil"/>
              <w:bottom w:val="single" w:sz="4" w:space="0" w:color="000000"/>
              <w:right w:val="nil"/>
            </w:tcBorders>
            <w:shd w:val="clear" w:color="auto" w:fill="auto"/>
            <w:noWrap/>
            <w:vAlign w:val="bottom"/>
            <w:hideMark/>
          </w:tcPr>
          <w:p w14:paraId="7BCBB143"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4</w:t>
            </w:r>
          </w:p>
        </w:tc>
        <w:tc>
          <w:tcPr>
            <w:tcW w:w="599" w:type="dxa"/>
            <w:tcBorders>
              <w:top w:val="single" w:sz="4" w:space="0" w:color="000000"/>
              <w:left w:val="nil"/>
              <w:bottom w:val="single" w:sz="4" w:space="0" w:color="000000"/>
              <w:right w:val="nil"/>
            </w:tcBorders>
            <w:shd w:val="clear" w:color="auto" w:fill="auto"/>
            <w:noWrap/>
            <w:vAlign w:val="bottom"/>
            <w:hideMark/>
          </w:tcPr>
          <w:p w14:paraId="505C45A2"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4</w:t>
            </w:r>
          </w:p>
        </w:tc>
        <w:tc>
          <w:tcPr>
            <w:tcW w:w="599" w:type="dxa"/>
            <w:tcBorders>
              <w:top w:val="single" w:sz="4" w:space="0" w:color="000000"/>
              <w:left w:val="nil"/>
              <w:bottom w:val="single" w:sz="4" w:space="0" w:color="000000"/>
              <w:right w:val="nil"/>
            </w:tcBorders>
            <w:shd w:val="clear" w:color="auto" w:fill="auto"/>
            <w:noWrap/>
            <w:vAlign w:val="bottom"/>
            <w:hideMark/>
          </w:tcPr>
          <w:p w14:paraId="7EE84013"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4</w:t>
            </w:r>
          </w:p>
        </w:tc>
        <w:tc>
          <w:tcPr>
            <w:tcW w:w="599" w:type="dxa"/>
            <w:tcBorders>
              <w:top w:val="single" w:sz="4" w:space="0" w:color="000000"/>
              <w:left w:val="nil"/>
              <w:bottom w:val="single" w:sz="4" w:space="0" w:color="000000"/>
              <w:right w:val="nil"/>
            </w:tcBorders>
            <w:shd w:val="clear" w:color="auto" w:fill="auto"/>
            <w:noWrap/>
            <w:vAlign w:val="bottom"/>
            <w:hideMark/>
          </w:tcPr>
          <w:p w14:paraId="2EEF0C25"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4</w:t>
            </w:r>
          </w:p>
        </w:tc>
        <w:tc>
          <w:tcPr>
            <w:tcW w:w="599" w:type="dxa"/>
            <w:tcBorders>
              <w:top w:val="single" w:sz="4" w:space="0" w:color="000000"/>
              <w:left w:val="nil"/>
              <w:bottom w:val="single" w:sz="4" w:space="0" w:color="000000"/>
              <w:right w:val="nil"/>
            </w:tcBorders>
            <w:shd w:val="clear" w:color="auto" w:fill="auto"/>
            <w:noWrap/>
            <w:vAlign w:val="bottom"/>
            <w:hideMark/>
          </w:tcPr>
          <w:p w14:paraId="23B1A901"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4</w:t>
            </w:r>
          </w:p>
        </w:tc>
        <w:tc>
          <w:tcPr>
            <w:tcW w:w="867" w:type="dxa"/>
            <w:tcBorders>
              <w:top w:val="single" w:sz="4" w:space="0" w:color="000000"/>
              <w:left w:val="nil"/>
              <w:bottom w:val="single" w:sz="4" w:space="0" w:color="000000"/>
              <w:right w:val="nil"/>
            </w:tcBorders>
            <w:shd w:val="clear" w:color="auto" w:fill="auto"/>
            <w:noWrap/>
            <w:vAlign w:val="bottom"/>
            <w:hideMark/>
          </w:tcPr>
          <w:p w14:paraId="71AD62BA"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20.00</w:t>
            </w:r>
          </w:p>
        </w:tc>
        <w:tc>
          <w:tcPr>
            <w:tcW w:w="460" w:type="dxa"/>
            <w:tcBorders>
              <w:top w:val="single" w:sz="4" w:space="0" w:color="000000"/>
              <w:left w:val="nil"/>
              <w:bottom w:val="single" w:sz="4" w:space="0" w:color="000000"/>
              <w:right w:val="nil"/>
            </w:tcBorders>
            <w:shd w:val="clear" w:color="auto" w:fill="auto"/>
            <w:noWrap/>
            <w:vAlign w:val="bottom"/>
            <w:hideMark/>
          </w:tcPr>
          <w:p w14:paraId="23B171D5"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4</w:t>
            </w:r>
          </w:p>
        </w:tc>
        <w:tc>
          <w:tcPr>
            <w:tcW w:w="432" w:type="dxa"/>
            <w:tcBorders>
              <w:top w:val="single" w:sz="4" w:space="0" w:color="000000"/>
              <w:left w:val="nil"/>
              <w:bottom w:val="single" w:sz="4" w:space="0" w:color="000000"/>
              <w:right w:val="nil"/>
            </w:tcBorders>
            <w:shd w:val="clear" w:color="auto" w:fill="auto"/>
            <w:noWrap/>
            <w:vAlign w:val="bottom"/>
            <w:hideMark/>
          </w:tcPr>
          <w:p w14:paraId="6968C062"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4</w:t>
            </w:r>
          </w:p>
        </w:tc>
        <w:tc>
          <w:tcPr>
            <w:tcW w:w="432" w:type="dxa"/>
            <w:tcBorders>
              <w:top w:val="single" w:sz="4" w:space="0" w:color="000000"/>
              <w:left w:val="nil"/>
              <w:bottom w:val="single" w:sz="4" w:space="0" w:color="000000"/>
              <w:right w:val="nil"/>
            </w:tcBorders>
            <w:shd w:val="clear" w:color="auto" w:fill="auto"/>
            <w:noWrap/>
            <w:vAlign w:val="bottom"/>
            <w:hideMark/>
          </w:tcPr>
          <w:p w14:paraId="72A95ECB"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4</w:t>
            </w:r>
          </w:p>
        </w:tc>
        <w:tc>
          <w:tcPr>
            <w:tcW w:w="432" w:type="dxa"/>
            <w:tcBorders>
              <w:top w:val="single" w:sz="4" w:space="0" w:color="000000"/>
              <w:left w:val="nil"/>
              <w:bottom w:val="single" w:sz="4" w:space="0" w:color="000000"/>
              <w:right w:val="nil"/>
            </w:tcBorders>
            <w:shd w:val="clear" w:color="auto" w:fill="auto"/>
            <w:noWrap/>
            <w:vAlign w:val="bottom"/>
            <w:hideMark/>
          </w:tcPr>
          <w:p w14:paraId="66A680DD"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4</w:t>
            </w:r>
          </w:p>
        </w:tc>
        <w:tc>
          <w:tcPr>
            <w:tcW w:w="432" w:type="dxa"/>
            <w:tcBorders>
              <w:top w:val="single" w:sz="4" w:space="0" w:color="000000"/>
              <w:left w:val="nil"/>
              <w:bottom w:val="single" w:sz="4" w:space="0" w:color="000000"/>
              <w:right w:val="nil"/>
            </w:tcBorders>
            <w:shd w:val="clear" w:color="auto" w:fill="auto"/>
            <w:noWrap/>
            <w:vAlign w:val="bottom"/>
            <w:hideMark/>
          </w:tcPr>
          <w:p w14:paraId="1CAA8683"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4</w:t>
            </w:r>
          </w:p>
        </w:tc>
        <w:tc>
          <w:tcPr>
            <w:tcW w:w="979" w:type="dxa"/>
            <w:tcBorders>
              <w:top w:val="single" w:sz="4" w:space="0" w:color="000000"/>
              <w:left w:val="nil"/>
              <w:bottom w:val="single" w:sz="4" w:space="0" w:color="000000"/>
              <w:right w:val="single" w:sz="4" w:space="0" w:color="000000"/>
            </w:tcBorders>
            <w:shd w:val="clear" w:color="auto" w:fill="auto"/>
            <w:noWrap/>
            <w:vAlign w:val="bottom"/>
            <w:hideMark/>
          </w:tcPr>
          <w:p w14:paraId="54F71C77" w14:textId="77777777" w:rsidR="00714E99" w:rsidRPr="00714E99" w:rsidRDefault="00714E99" w:rsidP="00714E99">
            <w:pPr>
              <w:spacing w:after="0" w:line="240" w:lineRule="auto"/>
              <w:jc w:val="right"/>
              <w:rPr>
                <w:rFonts w:ascii="Calibri" w:eastAsia="Times New Roman" w:hAnsi="Calibri" w:cs="Calibri"/>
                <w:color w:val="000000"/>
                <w:lang w:val="en-US"/>
              </w:rPr>
            </w:pPr>
            <w:r w:rsidRPr="00714E99">
              <w:rPr>
                <w:rFonts w:ascii="Calibri" w:eastAsia="Times New Roman" w:hAnsi="Calibri" w:cs="Calibri"/>
                <w:color w:val="000000"/>
                <w:lang w:val="en-US"/>
              </w:rPr>
              <w:t>20.00</w:t>
            </w:r>
          </w:p>
        </w:tc>
      </w:tr>
    </w:tbl>
    <w:p w14:paraId="7EEF3BBE" w14:textId="42473568" w:rsidR="00DC4020" w:rsidRPr="00DC4020" w:rsidRDefault="00DC4020" w:rsidP="00DC4020">
      <w:pPr>
        <w:rPr>
          <w:rFonts w:ascii="Times New Roman" w:hAnsi="Times New Roman" w:cs="Times New Roman"/>
          <w:sz w:val="24"/>
          <w:szCs w:val="24"/>
        </w:rPr>
      </w:pPr>
    </w:p>
    <w:p w14:paraId="6F94BE66" w14:textId="77777777" w:rsidR="00DC4020" w:rsidRPr="00DC4020" w:rsidRDefault="00DC4020" w:rsidP="00DC4020">
      <w:pPr>
        <w:rPr>
          <w:rFonts w:ascii="Times New Roman" w:hAnsi="Times New Roman" w:cs="Times New Roman"/>
          <w:sz w:val="24"/>
          <w:szCs w:val="24"/>
        </w:rPr>
      </w:pPr>
    </w:p>
    <w:p w14:paraId="5470923D" w14:textId="77777777" w:rsidR="00DC4020" w:rsidRPr="00DC4020" w:rsidRDefault="00DC4020" w:rsidP="00DC4020">
      <w:pPr>
        <w:rPr>
          <w:rFonts w:ascii="Times New Roman" w:hAnsi="Times New Roman" w:cs="Times New Roman"/>
          <w:sz w:val="24"/>
          <w:szCs w:val="24"/>
        </w:rPr>
      </w:pPr>
    </w:p>
    <w:p w14:paraId="0D074CDF" w14:textId="77777777" w:rsidR="00DC4020" w:rsidRPr="00DC4020" w:rsidRDefault="00DC4020" w:rsidP="00DC4020">
      <w:pPr>
        <w:rPr>
          <w:rFonts w:ascii="Times New Roman" w:hAnsi="Times New Roman" w:cs="Times New Roman"/>
          <w:sz w:val="24"/>
          <w:szCs w:val="24"/>
        </w:rPr>
      </w:pPr>
    </w:p>
    <w:p w14:paraId="2736478C" w14:textId="77777777" w:rsidR="00DC4020" w:rsidRPr="00DC4020" w:rsidRDefault="00DC4020" w:rsidP="00DC4020">
      <w:pPr>
        <w:rPr>
          <w:rFonts w:ascii="Times New Roman" w:hAnsi="Times New Roman" w:cs="Times New Roman"/>
          <w:sz w:val="24"/>
          <w:szCs w:val="24"/>
        </w:rPr>
      </w:pPr>
    </w:p>
    <w:p w14:paraId="4DB68CF2" w14:textId="77777777" w:rsidR="00DC4020" w:rsidRDefault="00DC4020" w:rsidP="00DC4020">
      <w:pPr>
        <w:rPr>
          <w:rFonts w:ascii="Times New Roman" w:hAnsi="Times New Roman" w:cs="Times New Roman"/>
          <w:bCs/>
          <w:sz w:val="24"/>
          <w:szCs w:val="24"/>
        </w:rPr>
      </w:pPr>
    </w:p>
    <w:p w14:paraId="77463D8B" w14:textId="77777777" w:rsidR="00897ABC" w:rsidRDefault="00897ABC" w:rsidP="00DC4020">
      <w:pPr>
        <w:rPr>
          <w:rFonts w:ascii="Times New Roman" w:hAnsi="Times New Roman" w:cs="Times New Roman"/>
          <w:bCs/>
          <w:sz w:val="24"/>
          <w:szCs w:val="24"/>
        </w:rPr>
      </w:pPr>
    </w:p>
    <w:p w14:paraId="7F8034B3" w14:textId="77777777" w:rsidR="00897ABC" w:rsidRDefault="00897ABC" w:rsidP="00DC4020">
      <w:pPr>
        <w:rPr>
          <w:rFonts w:ascii="Times New Roman" w:hAnsi="Times New Roman" w:cs="Times New Roman"/>
          <w:bCs/>
          <w:sz w:val="24"/>
          <w:szCs w:val="24"/>
        </w:rPr>
      </w:pPr>
    </w:p>
    <w:p w14:paraId="702E4147" w14:textId="77777777" w:rsidR="00897ABC" w:rsidRDefault="00897ABC" w:rsidP="00DC4020">
      <w:pPr>
        <w:rPr>
          <w:rFonts w:ascii="Times New Roman" w:hAnsi="Times New Roman" w:cs="Times New Roman"/>
          <w:bCs/>
          <w:sz w:val="24"/>
          <w:szCs w:val="24"/>
        </w:rPr>
      </w:pPr>
    </w:p>
    <w:p w14:paraId="2D9CD025" w14:textId="77777777" w:rsidR="00897ABC" w:rsidRDefault="00897ABC" w:rsidP="00DC4020">
      <w:pPr>
        <w:rPr>
          <w:rFonts w:ascii="Times New Roman" w:hAnsi="Times New Roman" w:cs="Times New Roman"/>
          <w:bCs/>
          <w:sz w:val="24"/>
          <w:szCs w:val="24"/>
        </w:rPr>
      </w:pPr>
    </w:p>
    <w:p w14:paraId="6F3D564E" w14:textId="77777777" w:rsidR="00897ABC" w:rsidRDefault="00897ABC" w:rsidP="00DC4020">
      <w:pPr>
        <w:rPr>
          <w:rFonts w:ascii="Times New Roman" w:hAnsi="Times New Roman" w:cs="Times New Roman"/>
          <w:bCs/>
          <w:sz w:val="24"/>
          <w:szCs w:val="24"/>
        </w:rPr>
      </w:pPr>
    </w:p>
    <w:p w14:paraId="62006E01" w14:textId="77777777" w:rsidR="00897ABC" w:rsidRDefault="00897ABC" w:rsidP="00DC4020">
      <w:pPr>
        <w:rPr>
          <w:rFonts w:ascii="Times New Roman" w:hAnsi="Times New Roman" w:cs="Times New Roman"/>
          <w:bCs/>
          <w:sz w:val="24"/>
          <w:szCs w:val="24"/>
        </w:rPr>
      </w:pPr>
    </w:p>
    <w:p w14:paraId="36E62630" w14:textId="77777777" w:rsidR="00897ABC" w:rsidRDefault="00897ABC" w:rsidP="00DC4020">
      <w:pPr>
        <w:rPr>
          <w:rFonts w:ascii="Times New Roman" w:hAnsi="Times New Roman" w:cs="Times New Roman"/>
          <w:bCs/>
          <w:sz w:val="24"/>
          <w:szCs w:val="24"/>
        </w:rPr>
      </w:pPr>
    </w:p>
    <w:p w14:paraId="46C98CBC" w14:textId="77777777" w:rsidR="00897ABC" w:rsidRDefault="00897ABC" w:rsidP="00DC4020">
      <w:pPr>
        <w:rPr>
          <w:rFonts w:ascii="Times New Roman" w:hAnsi="Times New Roman" w:cs="Times New Roman"/>
          <w:bCs/>
          <w:sz w:val="24"/>
          <w:szCs w:val="24"/>
        </w:rPr>
      </w:pPr>
    </w:p>
    <w:p w14:paraId="6715EC40" w14:textId="77777777" w:rsidR="00897ABC" w:rsidRDefault="00897ABC" w:rsidP="00DC4020">
      <w:pPr>
        <w:rPr>
          <w:rFonts w:ascii="Times New Roman" w:hAnsi="Times New Roman" w:cs="Times New Roman"/>
          <w:bCs/>
          <w:sz w:val="24"/>
          <w:szCs w:val="24"/>
        </w:rPr>
      </w:pPr>
    </w:p>
    <w:p w14:paraId="7FF2FD86" w14:textId="77777777" w:rsidR="00897ABC" w:rsidRDefault="00897ABC" w:rsidP="00DC4020">
      <w:pPr>
        <w:rPr>
          <w:rFonts w:ascii="Times New Roman" w:hAnsi="Times New Roman" w:cs="Times New Roman"/>
          <w:bCs/>
          <w:sz w:val="24"/>
          <w:szCs w:val="24"/>
        </w:rPr>
      </w:pPr>
    </w:p>
    <w:p w14:paraId="7E23E89B" w14:textId="77777777" w:rsidR="00897ABC" w:rsidRDefault="00897ABC" w:rsidP="00DC4020">
      <w:pPr>
        <w:rPr>
          <w:rFonts w:ascii="Times New Roman" w:hAnsi="Times New Roman" w:cs="Times New Roman"/>
          <w:bCs/>
          <w:sz w:val="24"/>
          <w:szCs w:val="24"/>
        </w:rPr>
      </w:pPr>
    </w:p>
    <w:p w14:paraId="79D7EA82" w14:textId="77777777" w:rsidR="00897ABC" w:rsidRDefault="00897ABC" w:rsidP="00DC4020">
      <w:pPr>
        <w:rPr>
          <w:rFonts w:ascii="Times New Roman" w:hAnsi="Times New Roman" w:cs="Times New Roman"/>
          <w:bCs/>
          <w:sz w:val="24"/>
          <w:szCs w:val="24"/>
        </w:rPr>
      </w:pPr>
    </w:p>
    <w:p w14:paraId="6DB47677" w14:textId="77777777" w:rsidR="00897ABC" w:rsidRDefault="00897ABC" w:rsidP="00DC4020">
      <w:pPr>
        <w:rPr>
          <w:rFonts w:ascii="Times New Roman" w:hAnsi="Times New Roman" w:cs="Times New Roman"/>
          <w:bCs/>
          <w:sz w:val="24"/>
          <w:szCs w:val="24"/>
        </w:rPr>
      </w:pPr>
    </w:p>
    <w:p w14:paraId="6EDA90CC" w14:textId="77777777" w:rsidR="00897ABC" w:rsidRDefault="00897ABC" w:rsidP="00DC4020">
      <w:pPr>
        <w:rPr>
          <w:rFonts w:ascii="Times New Roman" w:hAnsi="Times New Roman" w:cs="Times New Roman"/>
          <w:bCs/>
          <w:sz w:val="24"/>
          <w:szCs w:val="24"/>
        </w:rPr>
      </w:pPr>
    </w:p>
    <w:p w14:paraId="43033CBE" w14:textId="77777777" w:rsidR="00897ABC" w:rsidRDefault="00897ABC" w:rsidP="00DC4020">
      <w:pPr>
        <w:rPr>
          <w:rFonts w:ascii="Times New Roman" w:hAnsi="Times New Roman" w:cs="Times New Roman"/>
          <w:bCs/>
          <w:sz w:val="24"/>
          <w:szCs w:val="24"/>
        </w:rPr>
      </w:pPr>
    </w:p>
    <w:p w14:paraId="62A859A2" w14:textId="77777777" w:rsidR="00897ABC" w:rsidRDefault="00897ABC" w:rsidP="00DC4020">
      <w:pPr>
        <w:rPr>
          <w:rFonts w:ascii="Times New Roman" w:hAnsi="Times New Roman" w:cs="Times New Roman"/>
          <w:bCs/>
          <w:sz w:val="24"/>
          <w:szCs w:val="24"/>
        </w:rPr>
      </w:pPr>
    </w:p>
    <w:p w14:paraId="23F2FA32" w14:textId="77777777" w:rsidR="00897ABC" w:rsidRDefault="00897ABC" w:rsidP="00DC4020">
      <w:pPr>
        <w:rPr>
          <w:rFonts w:ascii="Times New Roman" w:hAnsi="Times New Roman" w:cs="Times New Roman"/>
          <w:bCs/>
          <w:sz w:val="24"/>
          <w:szCs w:val="24"/>
        </w:rPr>
      </w:pPr>
    </w:p>
    <w:p w14:paraId="4A1A7AA6" w14:textId="77777777" w:rsidR="00DC4020" w:rsidRDefault="00DC4020" w:rsidP="00DC4020">
      <w:pPr>
        <w:tabs>
          <w:tab w:val="left" w:pos="2640"/>
        </w:tabs>
        <w:rPr>
          <w:rFonts w:ascii="Times New Roman" w:hAnsi="Times New Roman" w:cs="Times New Roman"/>
          <w:sz w:val="24"/>
          <w:szCs w:val="24"/>
        </w:rPr>
      </w:pPr>
      <w:r>
        <w:rPr>
          <w:rFonts w:ascii="Times New Roman" w:hAnsi="Times New Roman" w:cs="Times New Roman"/>
          <w:sz w:val="24"/>
          <w:szCs w:val="24"/>
        </w:rPr>
        <w:tab/>
      </w:r>
    </w:p>
    <w:p w14:paraId="2A76C7AC" w14:textId="77777777" w:rsidR="00714E99" w:rsidRDefault="00714E99" w:rsidP="00DC4020">
      <w:pPr>
        <w:tabs>
          <w:tab w:val="left" w:pos="2640"/>
        </w:tabs>
        <w:rPr>
          <w:rFonts w:ascii="Times New Roman" w:hAnsi="Times New Roman" w:cs="Times New Roman"/>
          <w:sz w:val="24"/>
          <w:szCs w:val="24"/>
        </w:rPr>
      </w:pPr>
    </w:p>
    <w:p w14:paraId="3242E107" w14:textId="695A6F8A" w:rsidR="00714E99" w:rsidRPr="00DC4020" w:rsidRDefault="00714E99" w:rsidP="00DC4020">
      <w:pPr>
        <w:tabs>
          <w:tab w:val="left" w:pos="2640"/>
        </w:tabs>
        <w:rPr>
          <w:rFonts w:ascii="Times New Roman" w:hAnsi="Times New Roman" w:cs="Times New Roman"/>
          <w:sz w:val="24"/>
          <w:szCs w:val="24"/>
        </w:rPr>
      </w:pPr>
      <w:r w:rsidRPr="00D11D4F">
        <w:rPr>
          <w:rFonts w:ascii="Times New Roman" w:hAnsi="Times New Roman" w:cs="Times New Roman"/>
          <w:b/>
          <w:noProof/>
          <w:sz w:val="24"/>
          <w:szCs w:val="24"/>
          <w14:ligatures w14:val="standardContextual"/>
        </w:rPr>
        <w:lastRenderedPageBreak/>
        <mc:AlternateContent>
          <mc:Choice Requires="wps">
            <w:drawing>
              <wp:anchor distT="0" distB="0" distL="114300" distR="114300" simplePos="0" relativeHeight="251709440" behindDoc="0" locked="0" layoutInCell="1" allowOverlap="1" wp14:anchorId="484468B7" wp14:editId="4D75E4F0">
                <wp:simplePos x="0" y="0"/>
                <wp:positionH relativeFrom="margin">
                  <wp:align>left</wp:align>
                </wp:positionH>
                <wp:positionV relativeFrom="paragraph">
                  <wp:posOffset>242570</wp:posOffset>
                </wp:positionV>
                <wp:extent cx="4600575" cy="342900"/>
                <wp:effectExtent l="0" t="0" r="0" b="0"/>
                <wp:wrapNone/>
                <wp:docPr id="246604205" name="Rectangle 21"/>
                <wp:cNvGraphicFramePr/>
                <a:graphic xmlns:a="http://schemas.openxmlformats.org/drawingml/2006/main">
                  <a:graphicData uri="http://schemas.microsoft.com/office/word/2010/wordprocessingShape">
                    <wps:wsp>
                      <wps:cNvSpPr/>
                      <wps:spPr>
                        <a:xfrm>
                          <a:off x="0" y="0"/>
                          <a:ext cx="4600575" cy="3429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5D212B9" w14:textId="7563F916" w:rsidR="00714E99" w:rsidRPr="00714E99" w:rsidRDefault="00714E99" w:rsidP="00714E99">
                            <w:pPr>
                              <w:jc w:val="both"/>
                              <w:rPr>
                                <w:b/>
                              </w:rPr>
                            </w:pPr>
                            <w:r w:rsidRPr="00714E99">
                              <w:rPr>
                                <w:rFonts w:ascii="Times New Roman" w:hAnsi="Times New Roman" w:cs="Times New Roman"/>
                                <w:b/>
                              </w:rPr>
                              <w:t>Correlations Validitas Variabel Komitmen Organisasi X1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84468B7" id="_x0000_s1053" style="position:absolute;margin-left:0;margin-top:19.1pt;width:362.25pt;height:27pt;z-index:25170944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" filled="f" stroked="f">
                <v:textbox>
                  <w:txbxContent>
                    <w:p w14:paraId="45D212B9" w14:textId="7563F916" w:rsidR="00714E99" w:rsidRPr="00714E99" w:rsidRDefault="00714E99" w:rsidP="00714E99">
                      <w:pPr>
                        <w:jc w:val="both"/>
                        <w:rPr>
                          <w:b/>
                        </w:rPr>
                      </w:pPr>
                      <w:r w:rsidRPr="00714E99">
                        <w:rPr>
                          <w:rFonts w:ascii="Times New Roman" w:hAnsi="Times New Roman" w:cs="Times New Roman"/>
                          <w:b/>
                        </w:rPr>
                        <w:t>Correlations Validitas Variabel Komitmen Organisasi X1</w:t>
                      </w:r>
                    </w:p>
                  </w:txbxContent>
                </v:textbox>
                <w10:wrap anchorx="margin"/>
              </v:rect>
            </w:pict>
          </mc:Fallback>
        </mc:AlternateContent>
      </w:r>
      <w:r w:rsidRPr="00D11D4F">
        <w:rPr>
          <w:rFonts w:ascii="Times New Roman" w:hAnsi="Times New Roman" w:cs="Times New Roman"/>
          <w:b/>
          <w:noProof/>
          <w:sz w:val="24"/>
          <w:szCs w:val="24"/>
          <w14:ligatures w14:val="standardContextual"/>
        </w:rPr>
        <mc:AlternateContent>
          <mc:Choice Requires="wps">
            <w:drawing>
              <wp:anchor distT="0" distB="0" distL="114300" distR="114300" simplePos="0" relativeHeight="251707392" behindDoc="0" locked="0" layoutInCell="1" allowOverlap="1" wp14:anchorId="2409C107" wp14:editId="0EAF471E">
                <wp:simplePos x="0" y="0"/>
                <wp:positionH relativeFrom="margin">
                  <wp:posOffset>-600075</wp:posOffset>
                </wp:positionH>
                <wp:positionV relativeFrom="paragraph">
                  <wp:posOffset>0</wp:posOffset>
                </wp:positionV>
                <wp:extent cx="4600575" cy="342900"/>
                <wp:effectExtent l="0" t="0" r="0" b="0"/>
                <wp:wrapNone/>
                <wp:docPr id="1510186111" name="Rectangle 21"/>
                <wp:cNvGraphicFramePr/>
                <a:graphic xmlns:a="http://schemas.openxmlformats.org/drawingml/2006/main">
                  <a:graphicData uri="http://schemas.microsoft.com/office/word/2010/wordprocessingShape">
                    <wps:wsp>
                      <wps:cNvSpPr/>
                      <wps:spPr>
                        <a:xfrm>
                          <a:off x="0" y="0"/>
                          <a:ext cx="4600575" cy="3429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ADFA92A" w14:textId="36F32A37" w:rsidR="00714E99" w:rsidRPr="00DC4020" w:rsidRDefault="00714E99" w:rsidP="00714E99">
                            <w:pPr>
                              <w:jc w:val="both"/>
                              <w:rPr>
                                <w:b/>
                              </w:rPr>
                            </w:pPr>
                            <w:r>
                              <w:rPr>
                                <w:rFonts w:ascii="Times New Roman" w:hAnsi="Times New Roman" w:cs="Times New Roman"/>
                                <w:b/>
                                <w:sz w:val="24"/>
                                <w:szCs w:val="24"/>
                              </w:rPr>
                              <w:t xml:space="preserve">Lampiran 3. Hasil Uji Validitas </w:t>
                            </w:r>
                            <w:r w:rsidRPr="00714E99">
                              <w:rPr>
                                <w:rFonts w:ascii="Times New Roman" w:hAnsi="Times New Roman" w:cs="Times New Roman"/>
                                <w:b/>
                                <w:i/>
                                <w:iCs/>
                                <w:sz w:val="24"/>
                                <w:szCs w:val="24"/>
                              </w:rPr>
                              <w:t>Pilot Test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409C107" id="_x0000_s1054" style="position:absolute;margin-left:-47.25pt;margin-top:0;width:362.25pt;height:27pt;z-index:25170739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" filled="f" stroked="f">
                <v:textbox>
                  <w:txbxContent>
                    <w:p w14:paraId="1ADFA92A" w14:textId="36F32A37" w:rsidR="00714E99" w:rsidRPr="00DC4020" w:rsidRDefault="00714E99" w:rsidP="00714E99">
                      <w:pPr>
                        <w:jc w:val="both"/>
                        <w:rPr>
                          <w:b/>
                        </w:rPr>
                      </w:pPr>
                      <w:r>
                        <w:rPr>
                          <w:rFonts w:ascii="Times New Roman" w:hAnsi="Times New Roman" w:cs="Times New Roman"/>
                          <w:b/>
                          <w:sz w:val="24"/>
                          <w:szCs w:val="24"/>
                        </w:rPr>
                        <w:t xml:space="preserve">Lampiran 3. Hasil Uji Validitas </w:t>
                      </w:r>
                      <w:r w:rsidRPr="00714E99">
                        <w:rPr>
                          <w:rFonts w:ascii="Times New Roman" w:hAnsi="Times New Roman" w:cs="Times New Roman"/>
                          <w:b/>
                          <w:i/>
                          <w:iCs/>
                          <w:sz w:val="24"/>
                          <w:szCs w:val="24"/>
                        </w:rPr>
                        <w:t>Pilot Test</w:t>
                      </w:r>
                    </w:p>
                  </w:txbxContent>
                </v:textbox>
                <w10:wrap anchorx="margin"/>
              </v:rect>
            </w:pict>
          </mc:Fallback>
        </mc:AlternateContent>
      </w:r>
    </w:p>
    <w:p w14:paraId="5555A69A" w14:textId="77777777" w:rsidR="00714E99" w:rsidRPr="00714E99" w:rsidRDefault="00714E99" w:rsidP="00714E99">
      <w:pPr>
        <w:tabs>
          <w:tab w:val="left" w:pos="2640"/>
        </w:tabs>
        <w:rPr>
          <w:rFonts w:ascii="Times New Roman" w:hAnsi="Times New Roman" w:cs="Times New Roman"/>
          <w:sz w:val="24"/>
          <w:szCs w:val="24"/>
          <w:lang w:val="en-US"/>
        </w:rPr>
      </w:pPr>
    </w:p>
    <w:p w14:paraId="2996D1BF" w14:textId="77777777" w:rsidR="00CA5559" w:rsidRPr="00CA5559" w:rsidRDefault="00CA5559" w:rsidP="00CA5559">
      <w:pPr>
        <w:jc w:val="both"/>
        <w:rPr>
          <w:b/>
          <w:lang w:val="en-US"/>
        </w:rPr>
      </w:pPr>
    </w:p>
    <w:tbl>
      <w:tblPr>
        <w:tblW w:w="88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989"/>
        <w:gridCol w:w="1025"/>
        <w:gridCol w:w="1025"/>
        <w:gridCol w:w="1025"/>
        <w:gridCol w:w="1025"/>
        <w:gridCol w:w="1025"/>
        <w:gridCol w:w="1025"/>
      </w:tblGrid>
      <w:tr w:rsidR="00CA5559" w:rsidRPr="00CA5559" w14:paraId="0CC2D40D" w14:textId="77777777" w:rsidTr="00CA5559">
        <w:tblPrEx>
          <w:tblCellMar>
            <w:top w:w="0" w:type="dxa"/>
            <w:bottom w:w="0" w:type="dxa"/>
          </w:tblCellMar>
        </w:tblPrEx>
        <w:trPr>
          <w:cantSplit/>
        </w:trPr>
        <w:tc>
          <w:tcPr>
            <w:tcW w:w="8872" w:type="dxa"/>
            <w:gridSpan w:val="8"/>
            <w:tcBorders>
              <w:top w:val="nil"/>
              <w:left w:val="nil"/>
              <w:bottom w:val="nil"/>
              <w:right w:val="nil"/>
            </w:tcBorders>
            <w:shd w:val="clear" w:color="auto" w:fill="FFFFFF"/>
            <w:vAlign w:val="center"/>
          </w:tcPr>
          <w:p w14:paraId="19F951C6" w14:textId="77777777" w:rsidR="00CA5559" w:rsidRPr="00CA5559" w:rsidRDefault="00CA5559" w:rsidP="00CA5559">
            <w:pPr>
              <w:jc w:val="both"/>
              <w:rPr>
                <w:b/>
                <w:lang w:val="en-US"/>
              </w:rPr>
            </w:pPr>
            <w:r w:rsidRPr="00CA5559">
              <w:rPr>
                <w:b/>
                <w:bCs/>
                <w:lang w:val="en-US"/>
              </w:rPr>
              <w:t>Correlations</w:t>
            </w:r>
          </w:p>
        </w:tc>
      </w:tr>
      <w:tr w:rsidR="00CA5559" w:rsidRPr="00CA5559" w14:paraId="317CF16A" w14:textId="77777777" w:rsidTr="00CA5559">
        <w:tblPrEx>
          <w:tblCellMar>
            <w:top w:w="0" w:type="dxa"/>
            <w:bottom w:w="0" w:type="dxa"/>
          </w:tblCellMar>
        </w:tblPrEx>
        <w:trPr>
          <w:cantSplit/>
        </w:trPr>
        <w:tc>
          <w:tcPr>
            <w:tcW w:w="2722" w:type="dxa"/>
            <w:gridSpan w:val="2"/>
            <w:tcBorders>
              <w:top w:val="nil"/>
              <w:left w:val="nil"/>
              <w:bottom w:val="single" w:sz="8" w:space="0" w:color="152935"/>
              <w:right w:val="nil"/>
            </w:tcBorders>
            <w:shd w:val="clear" w:color="auto" w:fill="FFFFFF"/>
            <w:vAlign w:val="bottom"/>
          </w:tcPr>
          <w:p w14:paraId="294DB643" w14:textId="77777777" w:rsidR="00CA5559" w:rsidRPr="00CA5559" w:rsidRDefault="00CA5559" w:rsidP="00CA5559">
            <w:pPr>
              <w:jc w:val="both"/>
              <w:rPr>
                <w:b/>
                <w:lang w:val="en-US"/>
              </w:rPr>
            </w:pPr>
          </w:p>
        </w:tc>
        <w:tc>
          <w:tcPr>
            <w:tcW w:w="1025" w:type="dxa"/>
            <w:tcBorders>
              <w:top w:val="nil"/>
              <w:left w:val="nil"/>
              <w:bottom w:val="single" w:sz="8" w:space="0" w:color="152935"/>
              <w:right w:val="single" w:sz="8" w:space="0" w:color="E0E0E0"/>
            </w:tcBorders>
            <w:shd w:val="clear" w:color="auto" w:fill="FFFFFF"/>
            <w:vAlign w:val="bottom"/>
          </w:tcPr>
          <w:p w14:paraId="25560361" w14:textId="77777777" w:rsidR="00CA5559" w:rsidRPr="00CA5559" w:rsidRDefault="00CA5559" w:rsidP="00CA5559">
            <w:pPr>
              <w:jc w:val="both"/>
              <w:rPr>
                <w:b/>
                <w:lang w:val="en-US"/>
              </w:rPr>
            </w:pPr>
            <w:r w:rsidRPr="00CA5559">
              <w:rPr>
                <w:b/>
                <w:lang w:val="en-US"/>
              </w:rPr>
              <w:t>x1.1</w:t>
            </w:r>
          </w:p>
        </w:tc>
        <w:tc>
          <w:tcPr>
            <w:tcW w:w="1025" w:type="dxa"/>
            <w:tcBorders>
              <w:top w:val="nil"/>
              <w:left w:val="single" w:sz="8" w:space="0" w:color="E0E0E0"/>
              <w:bottom w:val="single" w:sz="8" w:space="0" w:color="152935"/>
              <w:right w:val="single" w:sz="8" w:space="0" w:color="E0E0E0"/>
            </w:tcBorders>
            <w:shd w:val="clear" w:color="auto" w:fill="FFFFFF"/>
            <w:vAlign w:val="bottom"/>
          </w:tcPr>
          <w:p w14:paraId="6FCC6E50" w14:textId="77777777" w:rsidR="00CA5559" w:rsidRPr="00CA5559" w:rsidRDefault="00CA5559" w:rsidP="00CA5559">
            <w:pPr>
              <w:jc w:val="both"/>
              <w:rPr>
                <w:b/>
                <w:lang w:val="en-US"/>
              </w:rPr>
            </w:pPr>
            <w:r w:rsidRPr="00CA5559">
              <w:rPr>
                <w:b/>
                <w:lang w:val="en-US"/>
              </w:rPr>
              <w:t>x1.2</w:t>
            </w:r>
          </w:p>
        </w:tc>
        <w:tc>
          <w:tcPr>
            <w:tcW w:w="1025" w:type="dxa"/>
            <w:tcBorders>
              <w:top w:val="nil"/>
              <w:left w:val="single" w:sz="8" w:space="0" w:color="E0E0E0"/>
              <w:bottom w:val="single" w:sz="8" w:space="0" w:color="152935"/>
              <w:right w:val="single" w:sz="8" w:space="0" w:color="E0E0E0"/>
            </w:tcBorders>
            <w:shd w:val="clear" w:color="auto" w:fill="FFFFFF"/>
            <w:vAlign w:val="bottom"/>
          </w:tcPr>
          <w:p w14:paraId="10B0D73F" w14:textId="77777777" w:rsidR="00CA5559" w:rsidRPr="00CA5559" w:rsidRDefault="00CA5559" w:rsidP="00CA5559">
            <w:pPr>
              <w:jc w:val="both"/>
              <w:rPr>
                <w:b/>
                <w:lang w:val="en-US"/>
              </w:rPr>
            </w:pPr>
            <w:r w:rsidRPr="00CA5559">
              <w:rPr>
                <w:b/>
                <w:lang w:val="en-US"/>
              </w:rPr>
              <w:t>x1.3</w:t>
            </w:r>
          </w:p>
        </w:tc>
        <w:tc>
          <w:tcPr>
            <w:tcW w:w="1025" w:type="dxa"/>
            <w:tcBorders>
              <w:top w:val="nil"/>
              <w:left w:val="single" w:sz="8" w:space="0" w:color="E0E0E0"/>
              <w:bottom w:val="single" w:sz="8" w:space="0" w:color="152935"/>
              <w:right w:val="single" w:sz="8" w:space="0" w:color="E0E0E0"/>
            </w:tcBorders>
            <w:shd w:val="clear" w:color="auto" w:fill="FFFFFF"/>
            <w:vAlign w:val="bottom"/>
          </w:tcPr>
          <w:p w14:paraId="6B3E39D1" w14:textId="77777777" w:rsidR="00CA5559" w:rsidRPr="00CA5559" w:rsidRDefault="00CA5559" w:rsidP="00CA5559">
            <w:pPr>
              <w:jc w:val="both"/>
              <w:rPr>
                <w:b/>
                <w:lang w:val="en-US"/>
              </w:rPr>
            </w:pPr>
            <w:r w:rsidRPr="00CA5559">
              <w:rPr>
                <w:b/>
                <w:lang w:val="en-US"/>
              </w:rPr>
              <w:t>x1.4</w:t>
            </w:r>
          </w:p>
        </w:tc>
        <w:tc>
          <w:tcPr>
            <w:tcW w:w="1025" w:type="dxa"/>
            <w:tcBorders>
              <w:top w:val="nil"/>
              <w:left w:val="single" w:sz="8" w:space="0" w:color="E0E0E0"/>
              <w:bottom w:val="single" w:sz="8" w:space="0" w:color="152935"/>
              <w:right w:val="single" w:sz="8" w:space="0" w:color="E0E0E0"/>
            </w:tcBorders>
            <w:shd w:val="clear" w:color="auto" w:fill="FFFFFF"/>
            <w:vAlign w:val="bottom"/>
          </w:tcPr>
          <w:p w14:paraId="4D3CEE07" w14:textId="77777777" w:rsidR="00CA5559" w:rsidRPr="00CA5559" w:rsidRDefault="00CA5559" w:rsidP="00CA5559">
            <w:pPr>
              <w:jc w:val="both"/>
              <w:rPr>
                <w:b/>
                <w:lang w:val="en-US"/>
              </w:rPr>
            </w:pPr>
            <w:r w:rsidRPr="00CA5559">
              <w:rPr>
                <w:b/>
                <w:lang w:val="en-US"/>
              </w:rPr>
              <w:t>x1.5</w:t>
            </w:r>
          </w:p>
        </w:tc>
        <w:tc>
          <w:tcPr>
            <w:tcW w:w="1025" w:type="dxa"/>
            <w:tcBorders>
              <w:top w:val="nil"/>
              <w:left w:val="single" w:sz="8" w:space="0" w:color="E0E0E0"/>
              <w:bottom w:val="single" w:sz="8" w:space="0" w:color="152935"/>
              <w:right w:val="nil"/>
            </w:tcBorders>
            <w:shd w:val="clear" w:color="auto" w:fill="FFFFFF"/>
            <w:vAlign w:val="bottom"/>
          </w:tcPr>
          <w:p w14:paraId="358459FC" w14:textId="77777777" w:rsidR="00CA5559" w:rsidRPr="00CA5559" w:rsidRDefault="00CA5559" w:rsidP="00CA5559">
            <w:pPr>
              <w:jc w:val="both"/>
              <w:rPr>
                <w:b/>
                <w:lang w:val="en-US"/>
              </w:rPr>
            </w:pPr>
            <w:r w:rsidRPr="00CA5559">
              <w:rPr>
                <w:b/>
                <w:lang w:val="en-US"/>
              </w:rPr>
              <w:t>X1</w:t>
            </w:r>
          </w:p>
        </w:tc>
      </w:tr>
      <w:tr w:rsidR="00CA5559" w:rsidRPr="00CA5559" w14:paraId="756314D5" w14:textId="77777777" w:rsidTr="00CA5559">
        <w:tblPrEx>
          <w:tblCellMar>
            <w:top w:w="0" w:type="dxa"/>
            <w:bottom w:w="0" w:type="dxa"/>
          </w:tblCellMar>
        </w:tblPrEx>
        <w:trPr>
          <w:cantSplit/>
        </w:trPr>
        <w:tc>
          <w:tcPr>
            <w:tcW w:w="733" w:type="dxa"/>
            <w:vMerge w:val="restart"/>
            <w:tcBorders>
              <w:top w:val="single" w:sz="8" w:space="0" w:color="152935"/>
              <w:left w:val="nil"/>
              <w:bottom w:val="nil"/>
              <w:right w:val="nil"/>
            </w:tcBorders>
            <w:shd w:val="clear" w:color="auto" w:fill="E0E0E0"/>
          </w:tcPr>
          <w:p w14:paraId="21463352" w14:textId="77777777" w:rsidR="00CA5559" w:rsidRPr="00CA5559" w:rsidRDefault="00CA5559" w:rsidP="00CA5559">
            <w:pPr>
              <w:jc w:val="both"/>
              <w:rPr>
                <w:b/>
                <w:lang w:val="en-US"/>
              </w:rPr>
            </w:pPr>
            <w:r w:rsidRPr="00CA5559">
              <w:rPr>
                <w:b/>
                <w:lang w:val="en-US"/>
              </w:rPr>
              <w:t>x1.1</w:t>
            </w:r>
          </w:p>
        </w:tc>
        <w:tc>
          <w:tcPr>
            <w:tcW w:w="1989" w:type="dxa"/>
            <w:tcBorders>
              <w:top w:val="single" w:sz="8" w:space="0" w:color="152935"/>
              <w:left w:val="nil"/>
              <w:bottom w:val="single" w:sz="8" w:space="0" w:color="AEAEAE"/>
              <w:right w:val="nil"/>
            </w:tcBorders>
            <w:shd w:val="clear" w:color="auto" w:fill="E0E0E0"/>
          </w:tcPr>
          <w:p w14:paraId="1D2B9307" w14:textId="77777777" w:rsidR="00CA5559" w:rsidRPr="00CA5559" w:rsidRDefault="00CA5559" w:rsidP="00CA5559">
            <w:pPr>
              <w:jc w:val="both"/>
              <w:rPr>
                <w:b/>
                <w:lang w:val="en-US"/>
              </w:rPr>
            </w:pPr>
            <w:r w:rsidRPr="00CA5559">
              <w:rPr>
                <w:b/>
                <w:lang w:val="en-US"/>
              </w:rPr>
              <w:t>Pearson Correlation</w:t>
            </w:r>
          </w:p>
        </w:tc>
        <w:tc>
          <w:tcPr>
            <w:tcW w:w="1025" w:type="dxa"/>
            <w:tcBorders>
              <w:top w:val="single" w:sz="8" w:space="0" w:color="152935"/>
              <w:left w:val="nil"/>
              <w:bottom w:val="single" w:sz="8" w:space="0" w:color="AEAEAE"/>
              <w:right w:val="single" w:sz="8" w:space="0" w:color="E0E0E0"/>
            </w:tcBorders>
            <w:shd w:val="clear" w:color="auto" w:fill="FFFFFF"/>
          </w:tcPr>
          <w:p w14:paraId="2BB43CE6" w14:textId="77777777" w:rsidR="00CA5559" w:rsidRPr="00CA5559" w:rsidRDefault="00CA5559" w:rsidP="00CA5559">
            <w:pPr>
              <w:jc w:val="both"/>
              <w:rPr>
                <w:b/>
                <w:lang w:val="en-US"/>
              </w:rPr>
            </w:pPr>
            <w:r w:rsidRPr="00CA5559">
              <w:rPr>
                <w:b/>
                <w:lang w:val="en-US"/>
              </w:rPr>
              <w:t>1</w:t>
            </w:r>
          </w:p>
        </w:tc>
        <w:tc>
          <w:tcPr>
            <w:tcW w:w="1025" w:type="dxa"/>
            <w:tcBorders>
              <w:top w:val="single" w:sz="8" w:space="0" w:color="152935"/>
              <w:left w:val="single" w:sz="8" w:space="0" w:color="E0E0E0"/>
              <w:bottom w:val="single" w:sz="8" w:space="0" w:color="AEAEAE"/>
              <w:right w:val="single" w:sz="8" w:space="0" w:color="E0E0E0"/>
            </w:tcBorders>
            <w:shd w:val="clear" w:color="auto" w:fill="FFFFFF"/>
          </w:tcPr>
          <w:p w14:paraId="3C9116BA" w14:textId="77777777" w:rsidR="00CA5559" w:rsidRPr="00CA5559" w:rsidRDefault="00CA5559" w:rsidP="00CA5559">
            <w:pPr>
              <w:jc w:val="both"/>
              <w:rPr>
                <w:b/>
                <w:lang w:val="en-US"/>
              </w:rPr>
            </w:pPr>
            <w:r w:rsidRPr="00CA5559">
              <w:rPr>
                <w:b/>
                <w:lang w:val="en-US"/>
              </w:rPr>
              <w:t>.731</w:t>
            </w:r>
            <w:r w:rsidRPr="00CA5559">
              <w:rPr>
                <w:b/>
                <w:vertAlign w:val="superscript"/>
                <w:lang w:val="en-US"/>
              </w:rPr>
              <w:t>**</w:t>
            </w:r>
          </w:p>
        </w:tc>
        <w:tc>
          <w:tcPr>
            <w:tcW w:w="1025" w:type="dxa"/>
            <w:tcBorders>
              <w:top w:val="single" w:sz="8" w:space="0" w:color="152935"/>
              <w:left w:val="single" w:sz="8" w:space="0" w:color="E0E0E0"/>
              <w:bottom w:val="single" w:sz="8" w:space="0" w:color="AEAEAE"/>
              <w:right w:val="single" w:sz="8" w:space="0" w:color="E0E0E0"/>
            </w:tcBorders>
            <w:shd w:val="clear" w:color="auto" w:fill="FFFFFF"/>
          </w:tcPr>
          <w:p w14:paraId="2521A8E0" w14:textId="77777777" w:rsidR="00CA5559" w:rsidRPr="00CA5559" w:rsidRDefault="00CA5559" w:rsidP="00CA5559">
            <w:pPr>
              <w:jc w:val="both"/>
              <w:rPr>
                <w:b/>
                <w:lang w:val="en-US"/>
              </w:rPr>
            </w:pPr>
            <w:r w:rsidRPr="00CA5559">
              <w:rPr>
                <w:b/>
                <w:lang w:val="en-US"/>
              </w:rPr>
              <w:t>.421</w:t>
            </w:r>
            <w:r w:rsidRPr="00CA5559">
              <w:rPr>
                <w:b/>
                <w:vertAlign w:val="superscript"/>
                <w:lang w:val="en-US"/>
              </w:rPr>
              <w:t>*</w:t>
            </w:r>
          </w:p>
        </w:tc>
        <w:tc>
          <w:tcPr>
            <w:tcW w:w="1025" w:type="dxa"/>
            <w:tcBorders>
              <w:top w:val="single" w:sz="8" w:space="0" w:color="152935"/>
              <w:left w:val="single" w:sz="8" w:space="0" w:color="E0E0E0"/>
              <w:bottom w:val="single" w:sz="8" w:space="0" w:color="AEAEAE"/>
              <w:right w:val="single" w:sz="8" w:space="0" w:color="E0E0E0"/>
            </w:tcBorders>
            <w:shd w:val="clear" w:color="auto" w:fill="FFFFFF"/>
          </w:tcPr>
          <w:p w14:paraId="175861E9" w14:textId="77777777" w:rsidR="00CA5559" w:rsidRPr="00CA5559" w:rsidRDefault="00CA5559" w:rsidP="00CA5559">
            <w:pPr>
              <w:jc w:val="both"/>
              <w:rPr>
                <w:b/>
                <w:lang w:val="en-US"/>
              </w:rPr>
            </w:pPr>
            <w:r w:rsidRPr="00CA5559">
              <w:rPr>
                <w:b/>
                <w:lang w:val="en-US"/>
              </w:rPr>
              <w:t>.527</w:t>
            </w:r>
            <w:r w:rsidRPr="00CA5559">
              <w:rPr>
                <w:b/>
                <w:vertAlign w:val="superscript"/>
                <w:lang w:val="en-US"/>
              </w:rPr>
              <w:t>**</w:t>
            </w:r>
          </w:p>
        </w:tc>
        <w:tc>
          <w:tcPr>
            <w:tcW w:w="1025" w:type="dxa"/>
            <w:tcBorders>
              <w:top w:val="single" w:sz="8" w:space="0" w:color="152935"/>
              <w:left w:val="single" w:sz="8" w:space="0" w:color="E0E0E0"/>
              <w:bottom w:val="single" w:sz="8" w:space="0" w:color="AEAEAE"/>
              <w:right w:val="single" w:sz="8" w:space="0" w:color="E0E0E0"/>
            </w:tcBorders>
            <w:shd w:val="clear" w:color="auto" w:fill="FFFFFF"/>
          </w:tcPr>
          <w:p w14:paraId="34B0D487" w14:textId="77777777" w:rsidR="00CA5559" w:rsidRPr="00CA5559" w:rsidRDefault="00CA5559" w:rsidP="00CA5559">
            <w:pPr>
              <w:jc w:val="both"/>
              <w:rPr>
                <w:b/>
                <w:lang w:val="en-US"/>
              </w:rPr>
            </w:pPr>
            <w:r w:rsidRPr="00CA5559">
              <w:rPr>
                <w:b/>
                <w:lang w:val="en-US"/>
              </w:rPr>
              <w:t>.539</w:t>
            </w:r>
            <w:r w:rsidRPr="00CA5559">
              <w:rPr>
                <w:b/>
                <w:vertAlign w:val="superscript"/>
                <w:lang w:val="en-US"/>
              </w:rPr>
              <w:t>**</w:t>
            </w:r>
          </w:p>
        </w:tc>
        <w:tc>
          <w:tcPr>
            <w:tcW w:w="1025" w:type="dxa"/>
            <w:tcBorders>
              <w:top w:val="single" w:sz="8" w:space="0" w:color="152935"/>
              <w:left w:val="single" w:sz="8" w:space="0" w:color="E0E0E0"/>
              <w:bottom w:val="single" w:sz="8" w:space="0" w:color="AEAEAE"/>
              <w:right w:val="nil"/>
            </w:tcBorders>
            <w:shd w:val="clear" w:color="auto" w:fill="FFFFFF"/>
          </w:tcPr>
          <w:p w14:paraId="7ED61150" w14:textId="77777777" w:rsidR="00CA5559" w:rsidRPr="00CA5559" w:rsidRDefault="00CA5559" w:rsidP="00CA5559">
            <w:pPr>
              <w:jc w:val="both"/>
              <w:rPr>
                <w:b/>
                <w:lang w:val="en-US"/>
              </w:rPr>
            </w:pPr>
            <w:r w:rsidRPr="00CA5559">
              <w:rPr>
                <w:b/>
                <w:lang w:val="en-US"/>
              </w:rPr>
              <w:t>.817</w:t>
            </w:r>
            <w:r w:rsidRPr="00CA5559">
              <w:rPr>
                <w:b/>
                <w:vertAlign w:val="superscript"/>
                <w:lang w:val="en-US"/>
              </w:rPr>
              <w:t>**</w:t>
            </w:r>
          </w:p>
        </w:tc>
      </w:tr>
      <w:tr w:rsidR="00CA5559" w:rsidRPr="00CA5559" w14:paraId="340E0E92" w14:textId="77777777" w:rsidTr="00CA5559">
        <w:tblPrEx>
          <w:tblCellMar>
            <w:top w:w="0" w:type="dxa"/>
            <w:bottom w:w="0" w:type="dxa"/>
          </w:tblCellMar>
        </w:tblPrEx>
        <w:trPr>
          <w:cantSplit/>
        </w:trPr>
        <w:tc>
          <w:tcPr>
            <w:tcW w:w="733" w:type="dxa"/>
            <w:vMerge/>
            <w:tcBorders>
              <w:top w:val="single" w:sz="8" w:space="0" w:color="152935"/>
              <w:left w:val="nil"/>
              <w:bottom w:val="nil"/>
              <w:right w:val="nil"/>
            </w:tcBorders>
            <w:shd w:val="clear" w:color="auto" w:fill="E0E0E0"/>
          </w:tcPr>
          <w:p w14:paraId="7523296F" w14:textId="77777777" w:rsidR="00CA5559" w:rsidRPr="00CA5559" w:rsidRDefault="00CA5559" w:rsidP="00CA5559">
            <w:pPr>
              <w:jc w:val="both"/>
              <w:rPr>
                <w:b/>
                <w:lang w:val="en-US"/>
              </w:rPr>
            </w:pPr>
          </w:p>
        </w:tc>
        <w:tc>
          <w:tcPr>
            <w:tcW w:w="1989" w:type="dxa"/>
            <w:tcBorders>
              <w:top w:val="single" w:sz="8" w:space="0" w:color="AEAEAE"/>
              <w:left w:val="nil"/>
              <w:bottom w:val="single" w:sz="8" w:space="0" w:color="AEAEAE"/>
              <w:right w:val="nil"/>
            </w:tcBorders>
            <w:shd w:val="clear" w:color="auto" w:fill="E0E0E0"/>
          </w:tcPr>
          <w:p w14:paraId="60F9837B" w14:textId="77777777" w:rsidR="00CA5559" w:rsidRPr="00CA5559" w:rsidRDefault="00CA5559" w:rsidP="00CA5559">
            <w:pPr>
              <w:jc w:val="both"/>
              <w:rPr>
                <w:b/>
                <w:lang w:val="en-US"/>
              </w:rPr>
            </w:pPr>
            <w:r w:rsidRPr="00CA5559">
              <w:rPr>
                <w:b/>
                <w:lang w:val="en-US"/>
              </w:rPr>
              <w:t>Sig. (2-tailed)</w:t>
            </w:r>
          </w:p>
        </w:tc>
        <w:tc>
          <w:tcPr>
            <w:tcW w:w="1025" w:type="dxa"/>
            <w:tcBorders>
              <w:top w:val="single" w:sz="8" w:space="0" w:color="AEAEAE"/>
              <w:left w:val="nil"/>
              <w:bottom w:val="single" w:sz="8" w:space="0" w:color="AEAEAE"/>
              <w:right w:val="single" w:sz="8" w:space="0" w:color="E0E0E0"/>
            </w:tcBorders>
            <w:shd w:val="clear" w:color="auto" w:fill="FFFFFF"/>
            <w:vAlign w:val="center"/>
          </w:tcPr>
          <w:p w14:paraId="5F35DEC6" w14:textId="77777777" w:rsidR="00CA5559" w:rsidRPr="00CA5559" w:rsidRDefault="00CA5559" w:rsidP="00CA5559">
            <w:pPr>
              <w:jc w:val="both"/>
              <w:rPr>
                <w:b/>
                <w:lang w:val="en-US"/>
              </w:rPr>
            </w:pP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30B02AA5" w14:textId="77777777" w:rsidR="00CA5559" w:rsidRPr="00CA5559" w:rsidRDefault="00CA5559" w:rsidP="00CA5559">
            <w:pPr>
              <w:jc w:val="both"/>
              <w:rPr>
                <w:b/>
                <w:lang w:val="en-US"/>
              </w:rPr>
            </w:pPr>
            <w:r w:rsidRPr="00CA5559">
              <w:rPr>
                <w:b/>
                <w:lang w:val="en-US"/>
              </w:rPr>
              <w:t>.000</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7160D82D" w14:textId="77777777" w:rsidR="00CA5559" w:rsidRPr="00CA5559" w:rsidRDefault="00CA5559" w:rsidP="00CA5559">
            <w:pPr>
              <w:jc w:val="both"/>
              <w:rPr>
                <w:b/>
                <w:lang w:val="en-US"/>
              </w:rPr>
            </w:pPr>
            <w:r w:rsidRPr="00CA5559">
              <w:rPr>
                <w:b/>
                <w:lang w:val="en-US"/>
              </w:rPr>
              <w:t>.023</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2B522731" w14:textId="77777777" w:rsidR="00CA5559" w:rsidRPr="00CA5559" w:rsidRDefault="00CA5559" w:rsidP="00CA5559">
            <w:pPr>
              <w:jc w:val="both"/>
              <w:rPr>
                <w:b/>
                <w:lang w:val="en-US"/>
              </w:rPr>
            </w:pPr>
            <w:r w:rsidRPr="00CA5559">
              <w:rPr>
                <w:b/>
                <w:lang w:val="en-US"/>
              </w:rPr>
              <w:t>.003</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09B64B8F" w14:textId="77777777" w:rsidR="00CA5559" w:rsidRPr="00CA5559" w:rsidRDefault="00CA5559" w:rsidP="00CA5559">
            <w:pPr>
              <w:jc w:val="both"/>
              <w:rPr>
                <w:b/>
                <w:lang w:val="en-US"/>
              </w:rPr>
            </w:pPr>
            <w:r w:rsidRPr="00CA5559">
              <w:rPr>
                <w:b/>
                <w:lang w:val="en-US"/>
              </w:rPr>
              <w:t>.003</w:t>
            </w:r>
          </w:p>
        </w:tc>
        <w:tc>
          <w:tcPr>
            <w:tcW w:w="1025" w:type="dxa"/>
            <w:tcBorders>
              <w:top w:val="single" w:sz="8" w:space="0" w:color="AEAEAE"/>
              <w:left w:val="single" w:sz="8" w:space="0" w:color="E0E0E0"/>
              <w:bottom w:val="single" w:sz="8" w:space="0" w:color="AEAEAE"/>
              <w:right w:val="nil"/>
            </w:tcBorders>
            <w:shd w:val="clear" w:color="auto" w:fill="FFFFFF"/>
          </w:tcPr>
          <w:p w14:paraId="317D6EBD" w14:textId="77777777" w:rsidR="00CA5559" w:rsidRPr="00CA5559" w:rsidRDefault="00CA5559" w:rsidP="00CA5559">
            <w:pPr>
              <w:jc w:val="both"/>
              <w:rPr>
                <w:b/>
                <w:lang w:val="en-US"/>
              </w:rPr>
            </w:pPr>
            <w:r w:rsidRPr="00CA5559">
              <w:rPr>
                <w:b/>
                <w:lang w:val="en-US"/>
              </w:rPr>
              <w:t>.000</w:t>
            </w:r>
          </w:p>
        </w:tc>
      </w:tr>
      <w:tr w:rsidR="00CA5559" w:rsidRPr="00CA5559" w14:paraId="169EB6B8" w14:textId="77777777" w:rsidTr="00CA5559">
        <w:tblPrEx>
          <w:tblCellMar>
            <w:top w:w="0" w:type="dxa"/>
            <w:bottom w:w="0" w:type="dxa"/>
          </w:tblCellMar>
        </w:tblPrEx>
        <w:trPr>
          <w:cantSplit/>
        </w:trPr>
        <w:tc>
          <w:tcPr>
            <w:tcW w:w="733" w:type="dxa"/>
            <w:vMerge/>
            <w:tcBorders>
              <w:top w:val="single" w:sz="8" w:space="0" w:color="152935"/>
              <w:left w:val="nil"/>
              <w:bottom w:val="nil"/>
              <w:right w:val="nil"/>
            </w:tcBorders>
            <w:shd w:val="clear" w:color="auto" w:fill="E0E0E0"/>
          </w:tcPr>
          <w:p w14:paraId="1A51BC93" w14:textId="77777777" w:rsidR="00CA5559" w:rsidRPr="00CA5559" w:rsidRDefault="00CA5559" w:rsidP="00CA5559">
            <w:pPr>
              <w:jc w:val="both"/>
              <w:rPr>
                <w:b/>
                <w:lang w:val="en-US"/>
              </w:rPr>
            </w:pPr>
          </w:p>
        </w:tc>
        <w:tc>
          <w:tcPr>
            <w:tcW w:w="1989" w:type="dxa"/>
            <w:tcBorders>
              <w:top w:val="single" w:sz="8" w:space="0" w:color="AEAEAE"/>
              <w:left w:val="nil"/>
              <w:bottom w:val="nil"/>
              <w:right w:val="nil"/>
            </w:tcBorders>
            <w:shd w:val="clear" w:color="auto" w:fill="E0E0E0"/>
          </w:tcPr>
          <w:p w14:paraId="4CBC1C75" w14:textId="77777777" w:rsidR="00CA5559" w:rsidRPr="00CA5559" w:rsidRDefault="00CA5559" w:rsidP="00CA5559">
            <w:pPr>
              <w:jc w:val="both"/>
              <w:rPr>
                <w:b/>
                <w:lang w:val="en-US"/>
              </w:rPr>
            </w:pPr>
            <w:r w:rsidRPr="00CA5559">
              <w:rPr>
                <w:b/>
                <w:lang w:val="en-US"/>
              </w:rPr>
              <w:t>N</w:t>
            </w:r>
          </w:p>
        </w:tc>
        <w:tc>
          <w:tcPr>
            <w:tcW w:w="1025" w:type="dxa"/>
            <w:tcBorders>
              <w:top w:val="single" w:sz="8" w:space="0" w:color="AEAEAE"/>
              <w:left w:val="nil"/>
              <w:bottom w:val="nil"/>
              <w:right w:val="single" w:sz="8" w:space="0" w:color="E0E0E0"/>
            </w:tcBorders>
            <w:shd w:val="clear" w:color="auto" w:fill="FFFFFF"/>
          </w:tcPr>
          <w:p w14:paraId="679C922A" w14:textId="77777777" w:rsidR="00CA5559" w:rsidRPr="00CA5559" w:rsidRDefault="00CA5559" w:rsidP="00CA5559">
            <w:pPr>
              <w:jc w:val="both"/>
              <w:rPr>
                <w:b/>
                <w:lang w:val="en-US"/>
              </w:rPr>
            </w:pPr>
            <w:r w:rsidRPr="00CA5559">
              <w:rPr>
                <w:b/>
                <w:lang w:val="en-US"/>
              </w:rPr>
              <w:t>29</w:t>
            </w:r>
          </w:p>
        </w:tc>
        <w:tc>
          <w:tcPr>
            <w:tcW w:w="1025" w:type="dxa"/>
            <w:tcBorders>
              <w:top w:val="single" w:sz="8" w:space="0" w:color="AEAEAE"/>
              <w:left w:val="single" w:sz="8" w:space="0" w:color="E0E0E0"/>
              <w:bottom w:val="nil"/>
              <w:right w:val="single" w:sz="8" w:space="0" w:color="E0E0E0"/>
            </w:tcBorders>
            <w:shd w:val="clear" w:color="auto" w:fill="FFFFFF"/>
          </w:tcPr>
          <w:p w14:paraId="7CA0310B" w14:textId="77777777" w:rsidR="00CA5559" w:rsidRPr="00CA5559" w:rsidRDefault="00CA5559" w:rsidP="00CA5559">
            <w:pPr>
              <w:jc w:val="both"/>
              <w:rPr>
                <w:b/>
                <w:lang w:val="en-US"/>
              </w:rPr>
            </w:pPr>
            <w:r w:rsidRPr="00CA5559">
              <w:rPr>
                <w:b/>
                <w:lang w:val="en-US"/>
              </w:rPr>
              <w:t>29</w:t>
            </w:r>
          </w:p>
        </w:tc>
        <w:tc>
          <w:tcPr>
            <w:tcW w:w="1025" w:type="dxa"/>
            <w:tcBorders>
              <w:top w:val="single" w:sz="8" w:space="0" w:color="AEAEAE"/>
              <w:left w:val="single" w:sz="8" w:space="0" w:color="E0E0E0"/>
              <w:bottom w:val="nil"/>
              <w:right w:val="single" w:sz="8" w:space="0" w:color="E0E0E0"/>
            </w:tcBorders>
            <w:shd w:val="clear" w:color="auto" w:fill="FFFFFF"/>
          </w:tcPr>
          <w:p w14:paraId="28866065" w14:textId="77777777" w:rsidR="00CA5559" w:rsidRPr="00CA5559" w:rsidRDefault="00CA5559" w:rsidP="00CA5559">
            <w:pPr>
              <w:jc w:val="both"/>
              <w:rPr>
                <w:b/>
                <w:lang w:val="en-US"/>
              </w:rPr>
            </w:pPr>
            <w:r w:rsidRPr="00CA5559">
              <w:rPr>
                <w:b/>
                <w:lang w:val="en-US"/>
              </w:rPr>
              <w:t>29</w:t>
            </w:r>
          </w:p>
        </w:tc>
        <w:tc>
          <w:tcPr>
            <w:tcW w:w="1025" w:type="dxa"/>
            <w:tcBorders>
              <w:top w:val="single" w:sz="8" w:space="0" w:color="AEAEAE"/>
              <w:left w:val="single" w:sz="8" w:space="0" w:color="E0E0E0"/>
              <w:bottom w:val="nil"/>
              <w:right w:val="single" w:sz="8" w:space="0" w:color="E0E0E0"/>
            </w:tcBorders>
            <w:shd w:val="clear" w:color="auto" w:fill="FFFFFF"/>
          </w:tcPr>
          <w:p w14:paraId="462CBDA9" w14:textId="77777777" w:rsidR="00CA5559" w:rsidRPr="00CA5559" w:rsidRDefault="00CA5559" w:rsidP="00CA5559">
            <w:pPr>
              <w:jc w:val="both"/>
              <w:rPr>
                <w:b/>
                <w:lang w:val="en-US"/>
              </w:rPr>
            </w:pPr>
            <w:r w:rsidRPr="00CA5559">
              <w:rPr>
                <w:b/>
                <w:lang w:val="en-US"/>
              </w:rPr>
              <w:t>29</w:t>
            </w:r>
          </w:p>
        </w:tc>
        <w:tc>
          <w:tcPr>
            <w:tcW w:w="1025" w:type="dxa"/>
            <w:tcBorders>
              <w:top w:val="single" w:sz="8" w:space="0" w:color="AEAEAE"/>
              <w:left w:val="single" w:sz="8" w:space="0" w:color="E0E0E0"/>
              <w:bottom w:val="nil"/>
              <w:right w:val="single" w:sz="8" w:space="0" w:color="E0E0E0"/>
            </w:tcBorders>
            <w:shd w:val="clear" w:color="auto" w:fill="FFFFFF"/>
          </w:tcPr>
          <w:p w14:paraId="3D74D45C" w14:textId="77777777" w:rsidR="00CA5559" w:rsidRPr="00CA5559" w:rsidRDefault="00CA5559" w:rsidP="00CA5559">
            <w:pPr>
              <w:jc w:val="both"/>
              <w:rPr>
                <w:b/>
                <w:lang w:val="en-US"/>
              </w:rPr>
            </w:pPr>
            <w:r w:rsidRPr="00CA5559">
              <w:rPr>
                <w:b/>
                <w:lang w:val="en-US"/>
              </w:rPr>
              <w:t>29</w:t>
            </w:r>
          </w:p>
        </w:tc>
        <w:tc>
          <w:tcPr>
            <w:tcW w:w="1025" w:type="dxa"/>
            <w:tcBorders>
              <w:top w:val="single" w:sz="8" w:space="0" w:color="AEAEAE"/>
              <w:left w:val="single" w:sz="8" w:space="0" w:color="E0E0E0"/>
              <w:bottom w:val="nil"/>
              <w:right w:val="nil"/>
            </w:tcBorders>
            <w:shd w:val="clear" w:color="auto" w:fill="FFFFFF"/>
          </w:tcPr>
          <w:p w14:paraId="4603B0B4" w14:textId="77777777" w:rsidR="00CA5559" w:rsidRPr="00CA5559" w:rsidRDefault="00CA5559" w:rsidP="00CA5559">
            <w:pPr>
              <w:jc w:val="both"/>
              <w:rPr>
                <w:b/>
                <w:lang w:val="en-US"/>
              </w:rPr>
            </w:pPr>
            <w:r w:rsidRPr="00CA5559">
              <w:rPr>
                <w:b/>
                <w:lang w:val="en-US"/>
              </w:rPr>
              <w:t>29</w:t>
            </w:r>
          </w:p>
        </w:tc>
      </w:tr>
      <w:tr w:rsidR="00CA5559" w:rsidRPr="00CA5559" w14:paraId="0BF54D18" w14:textId="77777777" w:rsidTr="00CA5559">
        <w:tblPrEx>
          <w:tblCellMar>
            <w:top w:w="0" w:type="dxa"/>
            <w:bottom w:w="0" w:type="dxa"/>
          </w:tblCellMar>
        </w:tblPrEx>
        <w:trPr>
          <w:cantSplit/>
        </w:trPr>
        <w:tc>
          <w:tcPr>
            <w:tcW w:w="733" w:type="dxa"/>
            <w:vMerge w:val="restart"/>
            <w:tcBorders>
              <w:top w:val="single" w:sz="8" w:space="0" w:color="AEAEAE"/>
              <w:left w:val="nil"/>
              <w:bottom w:val="nil"/>
              <w:right w:val="nil"/>
            </w:tcBorders>
            <w:shd w:val="clear" w:color="auto" w:fill="E0E0E0"/>
          </w:tcPr>
          <w:p w14:paraId="61D475B3" w14:textId="77777777" w:rsidR="00CA5559" w:rsidRPr="00CA5559" w:rsidRDefault="00CA5559" w:rsidP="00CA5559">
            <w:pPr>
              <w:jc w:val="both"/>
              <w:rPr>
                <w:b/>
                <w:lang w:val="en-US"/>
              </w:rPr>
            </w:pPr>
            <w:r w:rsidRPr="00CA5559">
              <w:rPr>
                <w:b/>
                <w:lang w:val="en-US"/>
              </w:rPr>
              <w:t>x1.2</w:t>
            </w:r>
          </w:p>
        </w:tc>
        <w:tc>
          <w:tcPr>
            <w:tcW w:w="1989" w:type="dxa"/>
            <w:tcBorders>
              <w:top w:val="single" w:sz="8" w:space="0" w:color="AEAEAE"/>
              <w:left w:val="nil"/>
              <w:bottom w:val="single" w:sz="8" w:space="0" w:color="AEAEAE"/>
              <w:right w:val="nil"/>
            </w:tcBorders>
            <w:shd w:val="clear" w:color="auto" w:fill="E0E0E0"/>
          </w:tcPr>
          <w:p w14:paraId="2EB45175" w14:textId="77777777" w:rsidR="00CA5559" w:rsidRPr="00CA5559" w:rsidRDefault="00CA5559" w:rsidP="00CA5559">
            <w:pPr>
              <w:jc w:val="both"/>
              <w:rPr>
                <w:b/>
                <w:lang w:val="en-US"/>
              </w:rPr>
            </w:pPr>
            <w:r w:rsidRPr="00CA5559">
              <w:rPr>
                <w:b/>
                <w:lang w:val="en-US"/>
              </w:rPr>
              <w:t>Pearson Correlation</w:t>
            </w:r>
          </w:p>
        </w:tc>
        <w:tc>
          <w:tcPr>
            <w:tcW w:w="1025" w:type="dxa"/>
            <w:tcBorders>
              <w:top w:val="single" w:sz="8" w:space="0" w:color="AEAEAE"/>
              <w:left w:val="nil"/>
              <w:bottom w:val="single" w:sz="8" w:space="0" w:color="AEAEAE"/>
              <w:right w:val="single" w:sz="8" w:space="0" w:color="E0E0E0"/>
            </w:tcBorders>
            <w:shd w:val="clear" w:color="auto" w:fill="FFFFFF"/>
          </w:tcPr>
          <w:p w14:paraId="56A5D1E4" w14:textId="77777777" w:rsidR="00CA5559" w:rsidRPr="00CA5559" w:rsidRDefault="00CA5559" w:rsidP="00CA5559">
            <w:pPr>
              <w:jc w:val="both"/>
              <w:rPr>
                <w:b/>
                <w:lang w:val="en-US"/>
              </w:rPr>
            </w:pPr>
            <w:r w:rsidRPr="00CA5559">
              <w:rPr>
                <w:b/>
                <w:lang w:val="en-US"/>
              </w:rPr>
              <w:t>.731</w:t>
            </w:r>
            <w:r w:rsidRPr="00CA5559">
              <w:rPr>
                <w:b/>
                <w:vertAlign w:val="superscript"/>
                <w:lang w:val="en-US"/>
              </w:rPr>
              <w:t>**</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3271F03F" w14:textId="77777777" w:rsidR="00CA5559" w:rsidRPr="00CA5559" w:rsidRDefault="00CA5559" w:rsidP="00CA5559">
            <w:pPr>
              <w:jc w:val="both"/>
              <w:rPr>
                <w:b/>
                <w:lang w:val="en-US"/>
              </w:rPr>
            </w:pPr>
            <w:r w:rsidRPr="00CA5559">
              <w:rPr>
                <w:b/>
                <w:lang w:val="en-US"/>
              </w:rPr>
              <w:t>1</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581A6140" w14:textId="77777777" w:rsidR="00CA5559" w:rsidRPr="00CA5559" w:rsidRDefault="00CA5559" w:rsidP="00CA5559">
            <w:pPr>
              <w:jc w:val="both"/>
              <w:rPr>
                <w:b/>
                <w:lang w:val="en-US"/>
              </w:rPr>
            </w:pPr>
            <w:r w:rsidRPr="00CA5559">
              <w:rPr>
                <w:b/>
                <w:lang w:val="en-US"/>
              </w:rPr>
              <w:t>.452</w:t>
            </w:r>
            <w:r w:rsidRPr="00CA5559">
              <w:rPr>
                <w:b/>
                <w:vertAlign w:val="superscript"/>
                <w:lang w:val="en-US"/>
              </w:rPr>
              <w:t>*</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0711AF37" w14:textId="77777777" w:rsidR="00CA5559" w:rsidRPr="00CA5559" w:rsidRDefault="00CA5559" w:rsidP="00CA5559">
            <w:pPr>
              <w:jc w:val="both"/>
              <w:rPr>
                <w:b/>
                <w:lang w:val="en-US"/>
              </w:rPr>
            </w:pPr>
            <w:r w:rsidRPr="00CA5559">
              <w:rPr>
                <w:b/>
                <w:lang w:val="en-US"/>
              </w:rPr>
              <w:t>.625</w:t>
            </w:r>
            <w:r w:rsidRPr="00CA5559">
              <w:rPr>
                <w:b/>
                <w:vertAlign w:val="superscript"/>
                <w:lang w:val="en-US"/>
              </w:rPr>
              <w:t>**</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4C7B9816" w14:textId="77777777" w:rsidR="00CA5559" w:rsidRPr="00CA5559" w:rsidRDefault="00CA5559" w:rsidP="00CA5559">
            <w:pPr>
              <w:jc w:val="both"/>
              <w:rPr>
                <w:b/>
                <w:lang w:val="en-US"/>
              </w:rPr>
            </w:pPr>
            <w:r w:rsidRPr="00CA5559">
              <w:rPr>
                <w:b/>
                <w:lang w:val="en-US"/>
              </w:rPr>
              <w:t>.532</w:t>
            </w:r>
            <w:r w:rsidRPr="00CA5559">
              <w:rPr>
                <w:b/>
                <w:vertAlign w:val="superscript"/>
                <w:lang w:val="en-US"/>
              </w:rPr>
              <w:t>**</w:t>
            </w:r>
          </w:p>
        </w:tc>
        <w:tc>
          <w:tcPr>
            <w:tcW w:w="1025" w:type="dxa"/>
            <w:tcBorders>
              <w:top w:val="single" w:sz="8" w:space="0" w:color="AEAEAE"/>
              <w:left w:val="single" w:sz="8" w:space="0" w:color="E0E0E0"/>
              <w:bottom w:val="single" w:sz="8" w:space="0" w:color="AEAEAE"/>
              <w:right w:val="nil"/>
            </w:tcBorders>
            <w:shd w:val="clear" w:color="auto" w:fill="FFFFFF"/>
          </w:tcPr>
          <w:p w14:paraId="3C866C4B" w14:textId="77777777" w:rsidR="00CA5559" w:rsidRPr="00CA5559" w:rsidRDefault="00CA5559" w:rsidP="00CA5559">
            <w:pPr>
              <w:jc w:val="both"/>
              <w:rPr>
                <w:b/>
                <w:lang w:val="en-US"/>
              </w:rPr>
            </w:pPr>
            <w:r w:rsidRPr="00CA5559">
              <w:rPr>
                <w:b/>
                <w:lang w:val="en-US"/>
              </w:rPr>
              <w:t>.841</w:t>
            </w:r>
            <w:r w:rsidRPr="00CA5559">
              <w:rPr>
                <w:b/>
                <w:vertAlign w:val="superscript"/>
                <w:lang w:val="en-US"/>
              </w:rPr>
              <w:t>**</w:t>
            </w:r>
          </w:p>
        </w:tc>
      </w:tr>
      <w:tr w:rsidR="00CA5559" w:rsidRPr="00CA5559" w14:paraId="41FF1063" w14:textId="77777777" w:rsidTr="00CA5559">
        <w:tblPrEx>
          <w:tblCellMar>
            <w:top w:w="0" w:type="dxa"/>
            <w:bottom w:w="0" w:type="dxa"/>
          </w:tblCellMar>
        </w:tblPrEx>
        <w:trPr>
          <w:cantSplit/>
        </w:trPr>
        <w:tc>
          <w:tcPr>
            <w:tcW w:w="733" w:type="dxa"/>
            <w:vMerge/>
            <w:tcBorders>
              <w:top w:val="single" w:sz="8" w:space="0" w:color="AEAEAE"/>
              <w:left w:val="nil"/>
              <w:bottom w:val="nil"/>
              <w:right w:val="nil"/>
            </w:tcBorders>
            <w:shd w:val="clear" w:color="auto" w:fill="E0E0E0"/>
          </w:tcPr>
          <w:p w14:paraId="5C9B4F02" w14:textId="77777777" w:rsidR="00CA5559" w:rsidRPr="00CA5559" w:rsidRDefault="00CA5559" w:rsidP="00CA5559">
            <w:pPr>
              <w:jc w:val="both"/>
              <w:rPr>
                <w:b/>
                <w:lang w:val="en-US"/>
              </w:rPr>
            </w:pPr>
          </w:p>
        </w:tc>
        <w:tc>
          <w:tcPr>
            <w:tcW w:w="1989" w:type="dxa"/>
            <w:tcBorders>
              <w:top w:val="single" w:sz="8" w:space="0" w:color="AEAEAE"/>
              <w:left w:val="nil"/>
              <w:bottom w:val="single" w:sz="8" w:space="0" w:color="AEAEAE"/>
              <w:right w:val="nil"/>
            </w:tcBorders>
            <w:shd w:val="clear" w:color="auto" w:fill="E0E0E0"/>
          </w:tcPr>
          <w:p w14:paraId="4D32EFE5" w14:textId="77777777" w:rsidR="00CA5559" w:rsidRPr="00CA5559" w:rsidRDefault="00CA5559" w:rsidP="00CA5559">
            <w:pPr>
              <w:jc w:val="both"/>
              <w:rPr>
                <w:b/>
                <w:lang w:val="en-US"/>
              </w:rPr>
            </w:pPr>
            <w:r w:rsidRPr="00CA5559">
              <w:rPr>
                <w:b/>
                <w:lang w:val="en-US"/>
              </w:rPr>
              <w:t>Sig. (2-tailed)</w:t>
            </w:r>
          </w:p>
        </w:tc>
        <w:tc>
          <w:tcPr>
            <w:tcW w:w="1025" w:type="dxa"/>
            <w:tcBorders>
              <w:top w:val="single" w:sz="8" w:space="0" w:color="AEAEAE"/>
              <w:left w:val="nil"/>
              <w:bottom w:val="single" w:sz="8" w:space="0" w:color="AEAEAE"/>
              <w:right w:val="single" w:sz="8" w:space="0" w:color="E0E0E0"/>
            </w:tcBorders>
            <w:shd w:val="clear" w:color="auto" w:fill="FFFFFF"/>
          </w:tcPr>
          <w:p w14:paraId="3629FACF" w14:textId="77777777" w:rsidR="00CA5559" w:rsidRPr="00CA5559" w:rsidRDefault="00CA5559" w:rsidP="00CA5559">
            <w:pPr>
              <w:jc w:val="both"/>
              <w:rPr>
                <w:b/>
                <w:lang w:val="en-US"/>
              </w:rPr>
            </w:pPr>
            <w:r w:rsidRPr="00CA5559">
              <w:rPr>
                <w:b/>
                <w:lang w:val="en-US"/>
              </w:rPr>
              <w:t>.000</w:t>
            </w:r>
          </w:p>
        </w:tc>
        <w:tc>
          <w:tcPr>
            <w:tcW w:w="1025"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0387B025" w14:textId="77777777" w:rsidR="00CA5559" w:rsidRPr="00CA5559" w:rsidRDefault="00CA5559" w:rsidP="00CA5559">
            <w:pPr>
              <w:jc w:val="both"/>
              <w:rPr>
                <w:b/>
                <w:lang w:val="en-US"/>
              </w:rPr>
            </w:pP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077D1FDC" w14:textId="77777777" w:rsidR="00CA5559" w:rsidRPr="00CA5559" w:rsidRDefault="00CA5559" w:rsidP="00CA5559">
            <w:pPr>
              <w:jc w:val="both"/>
              <w:rPr>
                <w:b/>
                <w:lang w:val="en-US"/>
              </w:rPr>
            </w:pPr>
            <w:r w:rsidRPr="00CA5559">
              <w:rPr>
                <w:b/>
                <w:lang w:val="en-US"/>
              </w:rPr>
              <w:t>.014</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663BF909" w14:textId="77777777" w:rsidR="00CA5559" w:rsidRPr="00CA5559" w:rsidRDefault="00CA5559" w:rsidP="00CA5559">
            <w:pPr>
              <w:jc w:val="both"/>
              <w:rPr>
                <w:b/>
                <w:lang w:val="en-US"/>
              </w:rPr>
            </w:pPr>
            <w:r w:rsidRPr="00CA5559">
              <w:rPr>
                <w:b/>
                <w:lang w:val="en-US"/>
              </w:rPr>
              <w:t>.000</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25CDBE5D" w14:textId="77777777" w:rsidR="00CA5559" w:rsidRPr="00CA5559" w:rsidRDefault="00CA5559" w:rsidP="00CA5559">
            <w:pPr>
              <w:jc w:val="both"/>
              <w:rPr>
                <w:b/>
                <w:lang w:val="en-US"/>
              </w:rPr>
            </w:pPr>
            <w:r w:rsidRPr="00CA5559">
              <w:rPr>
                <w:b/>
                <w:lang w:val="en-US"/>
              </w:rPr>
              <w:t>.003</w:t>
            </w:r>
          </w:p>
        </w:tc>
        <w:tc>
          <w:tcPr>
            <w:tcW w:w="1025" w:type="dxa"/>
            <w:tcBorders>
              <w:top w:val="single" w:sz="8" w:space="0" w:color="AEAEAE"/>
              <w:left w:val="single" w:sz="8" w:space="0" w:color="E0E0E0"/>
              <w:bottom w:val="single" w:sz="8" w:space="0" w:color="AEAEAE"/>
              <w:right w:val="nil"/>
            </w:tcBorders>
            <w:shd w:val="clear" w:color="auto" w:fill="FFFFFF"/>
          </w:tcPr>
          <w:p w14:paraId="610CC56F" w14:textId="77777777" w:rsidR="00CA5559" w:rsidRPr="00CA5559" w:rsidRDefault="00CA5559" w:rsidP="00CA5559">
            <w:pPr>
              <w:jc w:val="both"/>
              <w:rPr>
                <w:b/>
                <w:lang w:val="en-US"/>
              </w:rPr>
            </w:pPr>
            <w:r w:rsidRPr="00CA5559">
              <w:rPr>
                <w:b/>
                <w:lang w:val="en-US"/>
              </w:rPr>
              <w:t>.000</w:t>
            </w:r>
          </w:p>
        </w:tc>
      </w:tr>
      <w:tr w:rsidR="00CA5559" w:rsidRPr="00CA5559" w14:paraId="27B20AA1" w14:textId="77777777" w:rsidTr="00CA5559">
        <w:tblPrEx>
          <w:tblCellMar>
            <w:top w:w="0" w:type="dxa"/>
            <w:bottom w:w="0" w:type="dxa"/>
          </w:tblCellMar>
        </w:tblPrEx>
        <w:trPr>
          <w:cantSplit/>
        </w:trPr>
        <w:tc>
          <w:tcPr>
            <w:tcW w:w="733" w:type="dxa"/>
            <w:vMerge/>
            <w:tcBorders>
              <w:top w:val="single" w:sz="8" w:space="0" w:color="AEAEAE"/>
              <w:left w:val="nil"/>
              <w:bottom w:val="nil"/>
              <w:right w:val="nil"/>
            </w:tcBorders>
            <w:shd w:val="clear" w:color="auto" w:fill="E0E0E0"/>
          </w:tcPr>
          <w:p w14:paraId="7124705E" w14:textId="77777777" w:rsidR="00CA5559" w:rsidRPr="00CA5559" w:rsidRDefault="00CA5559" w:rsidP="00CA5559">
            <w:pPr>
              <w:jc w:val="both"/>
              <w:rPr>
                <w:b/>
                <w:lang w:val="en-US"/>
              </w:rPr>
            </w:pPr>
          </w:p>
        </w:tc>
        <w:tc>
          <w:tcPr>
            <w:tcW w:w="1989" w:type="dxa"/>
            <w:tcBorders>
              <w:top w:val="single" w:sz="8" w:space="0" w:color="AEAEAE"/>
              <w:left w:val="nil"/>
              <w:bottom w:val="nil"/>
              <w:right w:val="nil"/>
            </w:tcBorders>
            <w:shd w:val="clear" w:color="auto" w:fill="E0E0E0"/>
          </w:tcPr>
          <w:p w14:paraId="1DF7AE27" w14:textId="77777777" w:rsidR="00CA5559" w:rsidRPr="00CA5559" w:rsidRDefault="00CA5559" w:rsidP="00CA5559">
            <w:pPr>
              <w:jc w:val="both"/>
              <w:rPr>
                <w:b/>
                <w:lang w:val="en-US"/>
              </w:rPr>
            </w:pPr>
            <w:r w:rsidRPr="00CA5559">
              <w:rPr>
                <w:b/>
                <w:lang w:val="en-US"/>
              </w:rPr>
              <w:t>N</w:t>
            </w:r>
          </w:p>
        </w:tc>
        <w:tc>
          <w:tcPr>
            <w:tcW w:w="1025" w:type="dxa"/>
            <w:tcBorders>
              <w:top w:val="single" w:sz="8" w:space="0" w:color="AEAEAE"/>
              <w:left w:val="nil"/>
              <w:bottom w:val="nil"/>
              <w:right w:val="single" w:sz="8" w:space="0" w:color="E0E0E0"/>
            </w:tcBorders>
            <w:shd w:val="clear" w:color="auto" w:fill="FFFFFF"/>
          </w:tcPr>
          <w:p w14:paraId="41E0C624" w14:textId="77777777" w:rsidR="00CA5559" w:rsidRPr="00CA5559" w:rsidRDefault="00CA5559" w:rsidP="00CA5559">
            <w:pPr>
              <w:jc w:val="both"/>
              <w:rPr>
                <w:b/>
                <w:lang w:val="en-US"/>
              </w:rPr>
            </w:pPr>
            <w:r w:rsidRPr="00CA5559">
              <w:rPr>
                <w:b/>
                <w:lang w:val="en-US"/>
              </w:rPr>
              <w:t>29</w:t>
            </w:r>
          </w:p>
        </w:tc>
        <w:tc>
          <w:tcPr>
            <w:tcW w:w="1025" w:type="dxa"/>
            <w:tcBorders>
              <w:top w:val="single" w:sz="8" w:space="0" w:color="AEAEAE"/>
              <w:left w:val="single" w:sz="8" w:space="0" w:color="E0E0E0"/>
              <w:bottom w:val="nil"/>
              <w:right w:val="single" w:sz="8" w:space="0" w:color="E0E0E0"/>
            </w:tcBorders>
            <w:shd w:val="clear" w:color="auto" w:fill="FFFFFF"/>
          </w:tcPr>
          <w:p w14:paraId="671E20DA" w14:textId="77777777" w:rsidR="00CA5559" w:rsidRPr="00CA5559" w:rsidRDefault="00CA5559" w:rsidP="00CA5559">
            <w:pPr>
              <w:jc w:val="both"/>
              <w:rPr>
                <w:b/>
                <w:lang w:val="en-US"/>
              </w:rPr>
            </w:pPr>
            <w:r w:rsidRPr="00CA5559">
              <w:rPr>
                <w:b/>
                <w:lang w:val="en-US"/>
              </w:rPr>
              <w:t>29</w:t>
            </w:r>
          </w:p>
        </w:tc>
        <w:tc>
          <w:tcPr>
            <w:tcW w:w="1025" w:type="dxa"/>
            <w:tcBorders>
              <w:top w:val="single" w:sz="8" w:space="0" w:color="AEAEAE"/>
              <w:left w:val="single" w:sz="8" w:space="0" w:color="E0E0E0"/>
              <w:bottom w:val="nil"/>
              <w:right w:val="single" w:sz="8" w:space="0" w:color="E0E0E0"/>
            </w:tcBorders>
            <w:shd w:val="clear" w:color="auto" w:fill="FFFFFF"/>
          </w:tcPr>
          <w:p w14:paraId="09DF39DE" w14:textId="77777777" w:rsidR="00CA5559" w:rsidRPr="00CA5559" w:rsidRDefault="00CA5559" w:rsidP="00CA5559">
            <w:pPr>
              <w:jc w:val="both"/>
              <w:rPr>
                <w:b/>
                <w:lang w:val="en-US"/>
              </w:rPr>
            </w:pPr>
            <w:r w:rsidRPr="00CA5559">
              <w:rPr>
                <w:b/>
                <w:lang w:val="en-US"/>
              </w:rPr>
              <w:t>29</w:t>
            </w:r>
          </w:p>
        </w:tc>
        <w:tc>
          <w:tcPr>
            <w:tcW w:w="1025" w:type="dxa"/>
            <w:tcBorders>
              <w:top w:val="single" w:sz="8" w:space="0" w:color="AEAEAE"/>
              <w:left w:val="single" w:sz="8" w:space="0" w:color="E0E0E0"/>
              <w:bottom w:val="nil"/>
              <w:right w:val="single" w:sz="8" w:space="0" w:color="E0E0E0"/>
            </w:tcBorders>
            <w:shd w:val="clear" w:color="auto" w:fill="FFFFFF"/>
          </w:tcPr>
          <w:p w14:paraId="53BBB7FD" w14:textId="77777777" w:rsidR="00CA5559" w:rsidRPr="00CA5559" w:rsidRDefault="00CA5559" w:rsidP="00CA5559">
            <w:pPr>
              <w:jc w:val="both"/>
              <w:rPr>
                <w:b/>
                <w:lang w:val="en-US"/>
              </w:rPr>
            </w:pPr>
            <w:r w:rsidRPr="00CA5559">
              <w:rPr>
                <w:b/>
                <w:lang w:val="en-US"/>
              </w:rPr>
              <w:t>29</w:t>
            </w:r>
          </w:p>
        </w:tc>
        <w:tc>
          <w:tcPr>
            <w:tcW w:w="1025" w:type="dxa"/>
            <w:tcBorders>
              <w:top w:val="single" w:sz="8" w:space="0" w:color="AEAEAE"/>
              <w:left w:val="single" w:sz="8" w:space="0" w:color="E0E0E0"/>
              <w:bottom w:val="nil"/>
              <w:right w:val="single" w:sz="8" w:space="0" w:color="E0E0E0"/>
            </w:tcBorders>
            <w:shd w:val="clear" w:color="auto" w:fill="FFFFFF"/>
          </w:tcPr>
          <w:p w14:paraId="638E438B" w14:textId="77777777" w:rsidR="00CA5559" w:rsidRPr="00CA5559" w:rsidRDefault="00CA5559" w:rsidP="00CA5559">
            <w:pPr>
              <w:jc w:val="both"/>
              <w:rPr>
                <w:b/>
                <w:lang w:val="en-US"/>
              </w:rPr>
            </w:pPr>
            <w:r w:rsidRPr="00CA5559">
              <w:rPr>
                <w:b/>
                <w:lang w:val="en-US"/>
              </w:rPr>
              <w:t>29</w:t>
            </w:r>
          </w:p>
        </w:tc>
        <w:tc>
          <w:tcPr>
            <w:tcW w:w="1025" w:type="dxa"/>
            <w:tcBorders>
              <w:top w:val="single" w:sz="8" w:space="0" w:color="AEAEAE"/>
              <w:left w:val="single" w:sz="8" w:space="0" w:color="E0E0E0"/>
              <w:bottom w:val="nil"/>
              <w:right w:val="nil"/>
            </w:tcBorders>
            <w:shd w:val="clear" w:color="auto" w:fill="FFFFFF"/>
          </w:tcPr>
          <w:p w14:paraId="63C21525" w14:textId="77777777" w:rsidR="00CA5559" w:rsidRPr="00CA5559" w:rsidRDefault="00CA5559" w:rsidP="00CA5559">
            <w:pPr>
              <w:jc w:val="both"/>
              <w:rPr>
                <w:b/>
                <w:lang w:val="en-US"/>
              </w:rPr>
            </w:pPr>
            <w:r w:rsidRPr="00CA5559">
              <w:rPr>
                <w:b/>
                <w:lang w:val="en-US"/>
              </w:rPr>
              <w:t>29</w:t>
            </w:r>
          </w:p>
        </w:tc>
      </w:tr>
      <w:tr w:rsidR="00CA5559" w:rsidRPr="00CA5559" w14:paraId="5B42575C" w14:textId="77777777" w:rsidTr="00CA5559">
        <w:tblPrEx>
          <w:tblCellMar>
            <w:top w:w="0" w:type="dxa"/>
            <w:bottom w:w="0" w:type="dxa"/>
          </w:tblCellMar>
        </w:tblPrEx>
        <w:trPr>
          <w:cantSplit/>
        </w:trPr>
        <w:tc>
          <w:tcPr>
            <w:tcW w:w="733" w:type="dxa"/>
            <w:vMerge w:val="restart"/>
            <w:tcBorders>
              <w:top w:val="single" w:sz="8" w:space="0" w:color="AEAEAE"/>
              <w:left w:val="nil"/>
              <w:bottom w:val="nil"/>
              <w:right w:val="nil"/>
            </w:tcBorders>
            <w:shd w:val="clear" w:color="auto" w:fill="E0E0E0"/>
          </w:tcPr>
          <w:p w14:paraId="744E8253" w14:textId="77777777" w:rsidR="00CA5559" w:rsidRPr="00CA5559" w:rsidRDefault="00CA5559" w:rsidP="00CA5559">
            <w:pPr>
              <w:jc w:val="both"/>
              <w:rPr>
                <w:b/>
                <w:lang w:val="en-US"/>
              </w:rPr>
            </w:pPr>
            <w:r w:rsidRPr="00CA5559">
              <w:rPr>
                <w:b/>
                <w:lang w:val="en-US"/>
              </w:rPr>
              <w:t>x1.3</w:t>
            </w:r>
          </w:p>
        </w:tc>
        <w:tc>
          <w:tcPr>
            <w:tcW w:w="1989" w:type="dxa"/>
            <w:tcBorders>
              <w:top w:val="single" w:sz="8" w:space="0" w:color="AEAEAE"/>
              <w:left w:val="nil"/>
              <w:bottom w:val="single" w:sz="8" w:space="0" w:color="AEAEAE"/>
              <w:right w:val="nil"/>
            </w:tcBorders>
            <w:shd w:val="clear" w:color="auto" w:fill="E0E0E0"/>
          </w:tcPr>
          <w:p w14:paraId="02EAA111" w14:textId="77777777" w:rsidR="00CA5559" w:rsidRPr="00CA5559" w:rsidRDefault="00CA5559" w:rsidP="00CA5559">
            <w:pPr>
              <w:jc w:val="both"/>
              <w:rPr>
                <w:b/>
                <w:lang w:val="en-US"/>
              </w:rPr>
            </w:pPr>
            <w:r w:rsidRPr="00CA5559">
              <w:rPr>
                <w:b/>
                <w:lang w:val="en-US"/>
              </w:rPr>
              <w:t>Pearson Correlation</w:t>
            </w:r>
          </w:p>
        </w:tc>
        <w:tc>
          <w:tcPr>
            <w:tcW w:w="1025" w:type="dxa"/>
            <w:tcBorders>
              <w:top w:val="single" w:sz="8" w:space="0" w:color="AEAEAE"/>
              <w:left w:val="nil"/>
              <w:bottom w:val="single" w:sz="8" w:space="0" w:color="AEAEAE"/>
              <w:right w:val="single" w:sz="8" w:space="0" w:color="E0E0E0"/>
            </w:tcBorders>
            <w:shd w:val="clear" w:color="auto" w:fill="FFFFFF"/>
          </w:tcPr>
          <w:p w14:paraId="7E31C6D7" w14:textId="77777777" w:rsidR="00CA5559" w:rsidRPr="00CA5559" w:rsidRDefault="00CA5559" w:rsidP="00CA5559">
            <w:pPr>
              <w:jc w:val="both"/>
              <w:rPr>
                <w:b/>
                <w:lang w:val="en-US"/>
              </w:rPr>
            </w:pPr>
            <w:r w:rsidRPr="00CA5559">
              <w:rPr>
                <w:b/>
                <w:lang w:val="en-US"/>
              </w:rPr>
              <w:t>.421</w:t>
            </w:r>
            <w:r w:rsidRPr="00CA5559">
              <w:rPr>
                <w:b/>
                <w:vertAlign w:val="superscript"/>
                <w:lang w:val="en-US"/>
              </w:rPr>
              <w:t>*</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56A612C1" w14:textId="77777777" w:rsidR="00CA5559" w:rsidRPr="00CA5559" w:rsidRDefault="00CA5559" w:rsidP="00CA5559">
            <w:pPr>
              <w:jc w:val="both"/>
              <w:rPr>
                <w:b/>
                <w:lang w:val="en-US"/>
              </w:rPr>
            </w:pPr>
            <w:r w:rsidRPr="00CA5559">
              <w:rPr>
                <w:b/>
                <w:lang w:val="en-US"/>
              </w:rPr>
              <w:t>.452</w:t>
            </w:r>
            <w:r w:rsidRPr="00CA5559">
              <w:rPr>
                <w:b/>
                <w:vertAlign w:val="superscript"/>
                <w:lang w:val="en-US"/>
              </w:rPr>
              <w:t>*</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3C2A4F34" w14:textId="77777777" w:rsidR="00CA5559" w:rsidRPr="00CA5559" w:rsidRDefault="00CA5559" w:rsidP="00CA5559">
            <w:pPr>
              <w:jc w:val="both"/>
              <w:rPr>
                <w:b/>
                <w:lang w:val="en-US"/>
              </w:rPr>
            </w:pPr>
            <w:r w:rsidRPr="00CA5559">
              <w:rPr>
                <w:b/>
                <w:lang w:val="en-US"/>
              </w:rPr>
              <w:t>1</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3E2D569B" w14:textId="77777777" w:rsidR="00CA5559" w:rsidRPr="00CA5559" w:rsidRDefault="00CA5559" w:rsidP="00CA5559">
            <w:pPr>
              <w:jc w:val="both"/>
              <w:rPr>
                <w:b/>
                <w:lang w:val="en-US"/>
              </w:rPr>
            </w:pPr>
            <w:r w:rsidRPr="00CA5559">
              <w:rPr>
                <w:b/>
                <w:lang w:val="en-US"/>
              </w:rPr>
              <w:t>.545</w:t>
            </w:r>
            <w:r w:rsidRPr="00CA5559">
              <w:rPr>
                <w:b/>
                <w:vertAlign w:val="superscript"/>
                <w:lang w:val="en-US"/>
              </w:rPr>
              <w:t>**</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6C60548B" w14:textId="77777777" w:rsidR="00CA5559" w:rsidRPr="00CA5559" w:rsidRDefault="00CA5559" w:rsidP="00CA5559">
            <w:pPr>
              <w:jc w:val="both"/>
              <w:rPr>
                <w:b/>
                <w:lang w:val="en-US"/>
              </w:rPr>
            </w:pPr>
            <w:r w:rsidRPr="00CA5559">
              <w:rPr>
                <w:b/>
                <w:lang w:val="en-US"/>
              </w:rPr>
              <w:t>.459</w:t>
            </w:r>
            <w:r w:rsidRPr="00CA5559">
              <w:rPr>
                <w:b/>
                <w:vertAlign w:val="superscript"/>
                <w:lang w:val="en-US"/>
              </w:rPr>
              <w:t>*</w:t>
            </w:r>
          </w:p>
        </w:tc>
        <w:tc>
          <w:tcPr>
            <w:tcW w:w="1025" w:type="dxa"/>
            <w:tcBorders>
              <w:top w:val="single" w:sz="8" w:space="0" w:color="AEAEAE"/>
              <w:left w:val="single" w:sz="8" w:space="0" w:color="E0E0E0"/>
              <w:bottom w:val="single" w:sz="8" w:space="0" w:color="AEAEAE"/>
              <w:right w:val="nil"/>
            </w:tcBorders>
            <w:shd w:val="clear" w:color="auto" w:fill="FFFFFF"/>
          </w:tcPr>
          <w:p w14:paraId="46984957" w14:textId="77777777" w:rsidR="00CA5559" w:rsidRPr="00CA5559" w:rsidRDefault="00CA5559" w:rsidP="00CA5559">
            <w:pPr>
              <w:jc w:val="both"/>
              <w:rPr>
                <w:b/>
                <w:lang w:val="en-US"/>
              </w:rPr>
            </w:pPr>
            <w:r w:rsidRPr="00CA5559">
              <w:rPr>
                <w:b/>
                <w:lang w:val="en-US"/>
              </w:rPr>
              <w:t>.726</w:t>
            </w:r>
            <w:r w:rsidRPr="00CA5559">
              <w:rPr>
                <w:b/>
                <w:vertAlign w:val="superscript"/>
                <w:lang w:val="en-US"/>
              </w:rPr>
              <w:t>**</w:t>
            </w:r>
          </w:p>
        </w:tc>
      </w:tr>
      <w:tr w:rsidR="00CA5559" w:rsidRPr="00CA5559" w14:paraId="76D3BF50" w14:textId="77777777" w:rsidTr="00CA5559">
        <w:tblPrEx>
          <w:tblCellMar>
            <w:top w:w="0" w:type="dxa"/>
            <w:bottom w:w="0" w:type="dxa"/>
          </w:tblCellMar>
        </w:tblPrEx>
        <w:trPr>
          <w:cantSplit/>
        </w:trPr>
        <w:tc>
          <w:tcPr>
            <w:tcW w:w="733" w:type="dxa"/>
            <w:vMerge/>
            <w:tcBorders>
              <w:top w:val="single" w:sz="8" w:space="0" w:color="AEAEAE"/>
              <w:left w:val="nil"/>
              <w:bottom w:val="nil"/>
              <w:right w:val="nil"/>
            </w:tcBorders>
            <w:shd w:val="clear" w:color="auto" w:fill="E0E0E0"/>
          </w:tcPr>
          <w:p w14:paraId="1B1E4C93" w14:textId="77777777" w:rsidR="00CA5559" w:rsidRPr="00CA5559" w:rsidRDefault="00CA5559" w:rsidP="00CA5559">
            <w:pPr>
              <w:jc w:val="both"/>
              <w:rPr>
                <w:b/>
                <w:lang w:val="en-US"/>
              </w:rPr>
            </w:pPr>
          </w:p>
        </w:tc>
        <w:tc>
          <w:tcPr>
            <w:tcW w:w="1989" w:type="dxa"/>
            <w:tcBorders>
              <w:top w:val="single" w:sz="8" w:space="0" w:color="AEAEAE"/>
              <w:left w:val="nil"/>
              <w:bottom w:val="single" w:sz="8" w:space="0" w:color="AEAEAE"/>
              <w:right w:val="nil"/>
            </w:tcBorders>
            <w:shd w:val="clear" w:color="auto" w:fill="E0E0E0"/>
          </w:tcPr>
          <w:p w14:paraId="746C694F" w14:textId="77777777" w:rsidR="00CA5559" w:rsidRPr="00CA5559" w:rsidRDefault="00CA5559" w:rsidP="00CA5559">
            <w:pPr>
              <w:jc w:val="both"/>
              <w:rPr>
                <w:b/>
                <w:lang w:val="en-US"/>
              </w:rPr>
            </w:pPr>
            <w:r w:rsidRPr="00CA5559">
              <w:rPr>
                <w:b/>
                <w:lang w:val="en-US"/>
              </w:rPr>
              <w:t>Sig. (2-tailed)</w:t>
            </w:r>
          </w:p>
        </w:tc>
        <w:tc>
          <w:tcPr>
            <w:tcW w:w="1025" w:type="dxa"/>
            <w:tcBorders>
              <w:top w:val="single" w:sz="8" w:space="0" w:color="AEAEAE"/>
              <w:left w:val="nil"/>
              <w:bottom w:val="single" w:sz="8" w:space="0" w:color="AEAEAE"/>
              <w:right w:val="single" w:sz="8" w:space="0" w:color="E0E0E0"/>
            </w:tcBorders>
            <w:shd w:val="clear" w:color="auto" w:fill="FFFFFF"/>
          </w:tcPr>
          <w:p w14:paraId="7E10E798" w14:textId="77777777" w:rsidR="00CA5559" w:rsidRPr="00CA5559" w:rsidRDefault="00CA5559" w:rsidP="00CA5559">
            <w:pPr>
              <w:jc w:val="both"/>
              <w:rPr>
                <w:b/>
                <w:lang w:val="en-US"/>
              </w:rPr>
            </w:pPr>
            <w:r w:rsidRPr="00CA5559">
              <w:rPr>
                <w:b/>
                <w:lang w:val="en-US"/>
              </w:rPr>
              <w:t>.023</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6991A1A3" w14:textId="77777777" w:rsidR="00CA5559" w:rsidRPr="00CA5559" w:rsidRDefault="00CA5559" w:rsidP="00CA5559">
            <w:pPr>
              <w:jc w:val="both"/>
              <w:rPr>
                <w:b/>
                <w:lang w:val="en-US"/>
              </w:rPr>
            </w:pPr>
            <w:r w:rsidRPr="00CA5559">
              <w:rPr>
                <w:b/>
                <w:lang w:val="en-US"/>
              </w:rPr>
              <w:t>.014</w:t>
            </w:r>
          </w:p>
        </w:tc>
        <w:tc>
          <w:tcPr>
            <w:tcW w:w="1025"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12F2C7F4" w14:textId="77777777" w:rsidR="00CA5559" w:rsidRPr="00CA5559" w:rsidRDefault="00CA5559" w:rsidP="00CA5559">
            <w:pPr>
              <w:jc w:val="both"/>
              <w:rPr>
                <w:b/>
                <w:lang w:val="en-US"/>
              </w:rPr>
            </w:pP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06ED9809" w14:textId="77777777" w:rsidR="00CA5559" w:rsidRPr="00CA5559" w:rsidRDefault="00CA5559" w:rsidP="00CA5559">
            <w:pPr>
              <w:jc w:val="both"/>
              <w:rPr>
                <w:b/>
                <w:lang w:val="en-US"/>
              </w:rPr>
            </w:pPr>
            <w:r w:rsidRPr="00CA5559">
              <w:rPr>
                <w:b/>
                <w:lang w:val="en-US"/>
              </w:rPr>
              <w:t>.002</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63EE542E" w14:textId="77777777" w:rsidR="00CA5559" w:rsidRPr="00CA5559" w:rsidRDefault="00CA5559" w:rsidP="00CA5559">
            <w:pPr>
              <w:jc w:val="both"/>
              <w:rPr>
                <w:b/>
                <w:lang w:val="en-US"/>
              </w:rPr>
            </w:pPr>
            <w:r w:rsidRPr="00CA5559">
              <w:rPr>
                <w:b/>
                <w:lang w:val="en-US"/>
              </w:rPr>
              <w:t>.012</w:t>
            </w:r>
          </w:p>
        </w:tc>
        <w:tc>
          <w:tcPr>
            <w:tcW w:w="1025" w:type="dxa"/>
            <w:tcBorders>
              <w:top w:val="single" w:sz="8" w:space="0" w:color="AEAEAE"/>
              <w:left w:val="single" w:sz="8" w:space="0" w:color="E0E0E0"/>
              <w:bottom w:val="single" w:sz="8" w:space="0" w:color="AEAEAE"/>
              <w:right w:val="nil"/>
            </w:tcBorders>
            <w:shd w:val="clear" w:color="auto" w:fill="FFFFFF"/>
          </w:tcPr>
          <w:p w14:paraId="49204A6B" w14:textId="77777777" w:rsidR="00CA5559" w:rsidRPr="00CA5559" w:rsidRDefault="00CA5559" w:rsidP="00CA5559">
            <w:pPr>
              <w:jc w:val="both"/>
              <w:rPr>
                <w:b/>
                <w:lang w:val="en-US"/>
              </w:rPr>
            </w:pPr>
            <w:r w:rsidRPr="00CA5559">
              <w:rPr>
                <w:b/>
                <w:lang w:val="en-US"/>
              </w:rPr>
              <w:t>.000</w:t>
            </w:r>
          </w:p>
        </w:tc>
      </w:tr>
      <w:tr w:rsidR="00CA5559" w:rsidRPr="00CA5559" w14:paraId="6137C16F" w14:textId="77777777" w:rsidTr="00CA5559">
        <w:tblPrEx>
          <w:tblCellMar>
            <w:top w:w="0" w:type="dxa"/>
            <w:bottom w:w="0" w:type="dxa"/>
          </w:tblCellMar>
        </w:tblPrEx>
        <w:trPr>
          <w:cantSplit/>
        </w:trPr>
        <w:tc>
          <w:tcPr>
            <w:tcW w:w="733" w:type="dxa"/>
            <w:vMerge/>
            <w:tcBorders>
              <w:top w:val="single" w:sz="8" w:space="0" w:color="AEAEAE"/>
              <w:left w:val="nil"/>
              <w:bottom w:val="nil"/>
              <w:right w:val="nil"/>
            </w:tcBorders>
            <w:shd w:val="clear" w:color="auto" w:fill="E0E0E0"/>
          </w:tcPr>
          <w:p w14:paraId="345F551A" w14:textId="77777777" w:rsidR="00CA5559" w:rsidRPr="00CA5559" w:rsidRDefault="00CA5559" w:rsidP="00CA5559">
            <w:pPr>
              <w:jc w:val="both"/>
              <w:rPr>
                <w:b/>
                <w:lang w:val="en-US"/>
              </w:rPr>
            </w:pPr>
          </w:p>
        </w:tc>
        <w:tc>
          <w:tcPr>
            <w:tcW w:w="1989" w:type="dxa"/>
            <w:tcBorders>
              <w:top w:val="single" w:sz="8" w:space="0" w:color="AEAEAE"/>
              <w:left w:val="nil"/>
              <w:bottom w:val="nil"/>
              <w:right w:val="nil"/>
            </w:tcBorders>
            <w:shd w:val="clear" w:color="auto" w:fill="E0E0E0"/>
          </w:tcPr>
          <w:p w14:paraId="485095CB" w14:textId="77777777" w:rsidR="00CA5559" w:rsidRPr="00CA5559" w:rsidRDefault="00CA5559" w:rsidP="00CA5559">
            <w:pPr>
              <w:jc w:val="both"/>
              <w:rPr>
                <w:b/>
                <w:lang w:val="en-US"/>
              </w:rPr>
            </w:pPr>
            <w:r w:rsidRPr="00CA5559">
              <w:rPr>
                <w:b/>
                <w:lang w:val="en-US"/>
              </w:rPr>
              <w:t>N</w:t>
            </w:r>
          </w:p>
        </w:tc>
        <w:tc>
          <w:tcPr>
            <w:tcW w:w="1025" w:type="dxa"/>
            <w:tcBorders>
              <w:top w:val="single" w:sz="8" w:space="0" w:color="AEAEAE"/>
              <w:left w:val="nil"/>
              <w:bottom w:val="nil"/>
              <w:right w:val="single" w:sz="8" w:space="0" w:color="E0E0E0"/>
            </w:tcBorders>
            <w:shd w:val="clear" w:color="auto" w:fill="FFFFFF"/>
          </w:tcPr>
          <w:p w14:paraId="568F744C" w14:textId="77777777" w:rsidR="00CA5559" w:rsidRPr="00CA5559" w:rsidRDefault="00CA5559" w:rsidP="00CA5559">
            <w:pPr>
              <w:jc w:val="both"/>
              <w:rPr>
                <w:b/>
                <w:lang w:val="en-US"/>
              </w:rPr>
            </w:pPr>
            <w:r w:rsidRPr="00CA5559">
              <w:rPr>
                <w:b/>
                <w:lang w:val="en-US"/>
              </w:rPr>
              <w:t>29</w:t>
            </w:r>
          </w:p>
        </w:tc>
        <w:tc>
          <w:tcPr>
            <w:tcW w:w="1025" w:type="dxa"/>
            <w:tcBorders>
              <w:top w:val="single" w:sz="8" w:space="0" w:color="AEAEAE"/>
              <w:left w:val="single" w:sz="8" w:space="0" w:color="E0E0E0"/>
              <w:bottom w:val="nil"/>
              <w:right w:val="single" w:sz="8" w:space="0" w:color="E0E0E0"/>
            </w:tcBorders>
            <w:shd w:val="clear" w:color="auto" w:fill="FFFFFF"/>
          </w:tcPr>
          <w:p w14:paraId="586D627F" w14:textId="77777777" w:rsidR="00CA5559" w:rsidRPr="00CA5559" w:rsidRDefault="00CA5559" w:rsidP="00CA5559">
            <w:pPr>
              <w:jc w:val="both"/>
              <w:rPr>
                <w:b/>
                <w:lang w:val="en-US"/>
              </w:rPr>
            </w:pPr>
            <w:r w:rsidRPr="00CA5559">
              <w:rPr>
                <w:b/>
                <w:lang w:val="en-US"/>
              </w:rPr>
              <w:t>29</w:t>
            </w:r>
          </w:p>
        </w:tc>
        <w:tc>
          <w:tcPr>
            <w:tcW w:w="1025" w:type="dxa"/>
            <w:tcBorders>
              <w:top w:val="single" w:sz="8" w:space="0" w:color="AEAEAE"/>
              <w:left w:val="single" w:sz="8" w:space="0" w:color="E0E0E0"/>
              <w:bottom w:val="nil"/>
              <w:right w:val="single" w:sz="8" w:space="0" w:color="E0E0E0"/>
            </w:tcBorders>
            <w:shd w:val="clear" w:color="auto" w:fill="FFFFFF"/>
          </w:tcPr>
          <w:p w14:paraId="776888A3" w14:textId="77777777" w:rsidR="00CA5559" w:rsidRPr="00CA5559" w:rsidRDefault="00CA5559" w:rsidP="00CA5559">
            <w:pPr>
              <w:jc w:val="both"/>
              <w:rPr>
                <w:b/>
                <w:lang w:val="en-US"/>
              </w:rPr>
            </w:pPr>
            <w:r w:rsidRPr="00CA5559">
              <w:rPr>
                <w:b/>
                <w:lang w:val="en-US"/>
              </w:rPr>
              <w:t>29</w:t>
            </w:r>
          </w:p>
        </w:tc>
        <w:tc>
          <w:tcPr>
            <w:tcW w:w="1025" w:type="dxa"/>
            <w:tcBorders>
              <w:top w:val="single" w:sz="8" w:space="0" w:color="AEAEAE"/>
              <w:left w:val="single" w:sz="8" w:space="0" w:color="E0E0E0"/>
              <w:bottom w:val="nil"/>
              <w:right w:val="single" w:sz="8" w:space="0" w:color="E0E0E0"/>
            </w:tcBorders>
            <w:shd w:val="clear" w:color="auto" w:fill="FFFFFF"/>
          </w:tcPr>
          <w:p w14:paraId="004EC1A4" w14:textId="77777777" w:rsidR="00CA5559" w:rsidRPr="00CA5559" w:rsidRDefault="00CA5559" w:rsidP="00CA5559">
            <w:pPr>
              <w:jc w:val="both"/>
              <w:rPr>
                <w:b/>
                <w:lang w:val="en-US"/>
              </w:rPr>
            </w:pPr>
            <w:r w:rsidRPr="00CA5559">
              <w:rPr>
                <w:b/>
                <w:lang w:val="en-US"/>
              </w:rPr>
              <w:t>29</w:t>
            </w:r>
          </w:p>
        </w:tc>
        <w:tc>
          <w:tcPr>
            <w:tcW w:w="1025" w:type="dxa"/>
            <w:tcBorders>
              <w:top w:val="single" w:sz="8" w:space="0" w:color="AEAEAE"/>
              <w:left w:val="single" w:sz="8" w:space="0" w:color="E0E0E0"/>
              <w:bottom w:val="nil"/>
              <w:right w:val="single" w:sz="8" w:space="0" w:color="E0E0E0"/>
            </w:tcBorders>
            <w:shd w:val="clear" w:color="auto" w:fill="FFFFFF"/>
          </w:tcPr>
          <w:p w14:paraId="68675DC2" w14:textId="77777777" w:rsidR="00CA5559" w:rsidRPr="00CA5559" w:rsidRDefault="00CA5559" w:rsidP="00CA5559">
            <w:pPr>
              <w:jc w:val="both"/>
              <w:rPr>
                <w:b/>
                <w:lang w:val="en-US"/>
              </w:rPr>
            </w:pPr>
            <w:r w:rsidRPr="00CA5559">
              <w:rPr>
                <w:b/>
                <w:lang w:val="en-US"/>
              </w:rPr>
              <w:t>29</w:t>
            </w:r>
          </w:p>
        </w:tc>
        <w:tc>
          <w:tcPr>
            <w:tcW w:w="1025" w:type="dxa"/>
            <w:tcBorders>
              <w:top w:val="single" w:sz="8" w:space="0" w:color="AEAEAE"/>
              <w:left w:val="single" w:sz="8" w:space="0" w:color="E0E0E0"/>
              <w:bottom w:val="nil"/>
              <w:right w:val="nil"/>
            </w:tcBorders>
            <w:shd w:val="clear" w:color="auto" w:fill="FFFFFF"/>
          </w:tcPr>
          <w:p w14:paraId="6084C99F" w14:textId="77777777" w:rsidR="00CA5559" w:rsidRPr="00CA5559" w:rsidRDefault="00CA5559" w:rsidP="00CA5559">
            <w:pPr>
              <w:jc w:val="both"/>
              <w:rPr>
                <w:b/>
                <w:lang w:val="en-US"/>
              </w:rPr>
            </w:pPr>
            <w:r w:rsidRPr="00CA5559">
              <w:rPr>
                <w:b/>
                <w:lang w:val="en-US"/>
              </w:rPr>
              <w:t>29</w:t>
            </w:r>
          </w:p>
        </w:tc>
      </w:tr>
      <w:tr w:rsidR="00CA5559" w:rsidRPr="00CA5559" w14:paraId="5E7A2000" w14:textId="77777777" w:rsidTr="00CA5559">
        <w:tblPrEx>
          <w:tblCellMar>
            <w:top w:w="0" w:type="dxa"/>
            <w:bottom w:w="0" w:type="dxa"/>
          </w:tblCellMar>
        </w:tblPrEx>
        <w:trPr>
          <w:cantSplit/>
        </w:trPr>
        <w:tc>
          <w:tcPr>
            <w:tcW w:w="733" w:type="dxa"/>
            <w:vMerge w:val="restart"/>
            <w:tcBorders>
              <w:top w:val="single" w:sz="8" w:space="0" w:color="AEAEAE"/>
              <w:left w:val="nil"/>
              <w:bottom w:val="nil"/>
              <w:right w:val="nil"/>
            </w:tcBorders>
            <w:shd w:val="clear" w:color="auto" w:fill="E0E0E0"/>
          </w:tcPr>
          <w:p w14:paraId="3304B603" w14:textId="77777777" w:rsidR="00CA5559" w:rsidRPr="00CA5559" w:rsidRDefault="00CA5559" w:rsidP="00CA5559">
            <w:pPr>
              <w:jc w:val="both"/>
              <w:rPr>
                <w:b/>
                <w:lang w:val="en-US"/>
              </w:rPr>
            </w:pPr>
            <w:r w:rsidRPr="00CA5559">
              <w:rPr>
                <w:b/>
                <w:lang w:val="en-US"/>
              </w:rPr>
              <w:t>x1.4</w:t>
            </w:r>
          </w:p>
        </w:tc>
        <w:tc>
          <w:tcPr>
            <w:tcW w:w="1989" w:type="dxa"/>
            <w:tcBorders>
              <w:top w:val="single" w:sz="8" w:space="0" w:color="AEAEAE"/>
              <w:left w:val="nil"/>
              <w:bottom w:val="single" w:sz="8" w:space="0" w:color="AEAEAE"/>
              <w:right w:val="nil"/>
            </w:tcBorders>
            <w:shd w:val="clear" w:color="auto" w:fill="E0E0E0"/>
          </w:tcPr>
          <w:p w14:paraId="56C76023" w14:textId="77777777" w:rsidR="00CA5559" w:rsidRPr="00CA5559" w:rsidRDefault="00CA5559" w:rsidP="00CA5559">
            <w:pPr>
              <w:jc w:val="both"/>
              <w:rPr>
                <w:b/>
                <w:lang w:val="en-US"/>
              </w:rPr>
            </w:pPr>
            <w:r w:rsidRPr="00CA5559">
              <w:rPr>
                <w:b/>
                <w:lang w:val="en-US"/>
              </w:rPr>
              <w:t>Pearson Correlation</w:t>
            </w:r>
          </w:p>
        </w:tc>
        <w:tc>
          <w:tcPr>
            <w:tcW w:w="1025" w:type="dxa"/>
            <w:tcBorders>
              <w:top w:val="single" w:sz="8" w:space="0" w:color="AEAEAE"/>
              <w:left w:val="nil"/>
              <w:bottom w:val="single" w:sz="8" w:space="0" w:color="AEAEAE"/>
              <w:right w:val="single" w:sz="8" w:space="0" w:color="E0E0E0"/>
            </w:tcBorders>
            <w:shd w:val="clear" w:color="auto" w:fill="FFFFFF"/>
          </w:tcPr>
          <w:p w14:paraId="39C010C2" w14:textId="77777777" w:rsidR="00CA5559" w:rsidRPr="00CA5559" w:rsidRDefault="00CA5559" w:rsidP="00CA5559">
            <w:pPr>
              <w:jc w:val="both"/>
              <w:rPr>
                <w:b/>
                <w:lang w:val="en-US"/>
              </w:rPr>
            </w:pPr>
            <w:r w:rsidRPr="00CA5559">
              <w:rPr>
                <w:b/>
                <w:lang w:val="en-US"/>
              </w:rPr>
              <w:t>.527</w:t>
            </w:r>
            <w:r w:rsidRPr="00CA5559">
              <w:rPr>
                <w:b/>
                <w:vertAlign w:val="superscript"/>
                <w:lang w:val="en-US"/>
              </w:rPr>
              <w:t>**</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184FA77D" w14:textId="77777777" w:rsidR="00CA5559" w:rsidRPr="00CA5559" w:rsidRDefault="00CA5559" w:rsidP="00CA5559">
            <w:pPr>
              <w:jc w:val="both"/>
              <w:rPr>
                <w:b/>
                <w:lang w:val="en-US"/>
              </w:rPr>
            </w:pPr>
            <w:r w:rsidRPr="00CA5559">
              <w:rPr>
                <w:b/>
                <w:lang w:val="en-US"/>
              </w:rPr>
              <w:t>.625</w:t>
            </w:r>
            <w:r w:rsidRPr="00CA5559">
              <w:rPr>
                <w:b/>
                <w:vertAlign w:val="superscript"/>
                <w:lang w:val="en-US"/>
              </w:rPr>
              <w:t>**</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42D9250D" w14:textId="77777777" w:rsidR="00CA5559" w:rsidRPr="00CA5559" w:rsidRDefault="00CA5559" w:rsidP="00CA5559">
            <w:pPr>
              <w:jc w:val="both"/>
              <w:rPr>
                <w:b/>
                <w:lang w:val="en-US"/>
              </w:rPr>
            </w:pPr>
            <w:r w:rsidRPr="00CA5559">
              <w:rPr>
                <w:b/>
                <w:lang w:val="en-US"/>
              </w:rPr>
              <w:t>.545</w:t>
            </w:r>
            <w:r w:rsidRPr="00CA5559">
              <w:rPr>
                <w:b/>
                <w:vertAlign w:val="superscript"/>
                <w:lang w:val="en-US"/>
              </w:rPr>
              <w:t>**</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1F6F37DF" w14:textId="77777777" w:rsidR="00CA5559" w:rsidRPr="00CA5559" w:rsidRDefault="00CA5559" w:rsidP="00CA5559">
            <w:pPr>
              <w:jc w:val="both"/>
              <w:rPr>
                <w:b/>
                <w:lang w:val="en-US"/>
              </w:rPr>
            </w:pPr>
            <w:r w:rsidRPr="00CA5559">
              <w:rPr>
                <w:b/>
                <w:lang w:val="en-US"/>
              </w:rPr>
              <w:t>1</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08BF18D1" w14:textId="77777777" w:rsidR="00CA5559" w:rsidRPr="00CA5559" w:rsidRDefault="00CA5559" w:rsidP="00CA5559">
            <w:pPr>
              <w:jc w:val="both"/>
              <w:rPr>
                <w:b/>
                <w:lang w:val="en-US"/>
              </w:rPr>
            </w:pPr>
            <w:r w:rsidRPr="00CA5559">
              <w:rPr>
                <w:b/>
                <w:lang w:val="en-US"/>
              </w:rPr>
              <w:t>.492</w:t>
            </w:r>
            <w:r w:rsidRPr="00CA5559">
              <w:rPr>
                <w:b/>
                <w:vertAlign w:val="superscript"/>
                <w:lang w:val="en-US"/>
              </w:rPr>
              <w:t>**</w:t>
            </w:r>
          </w:p>
        </w:tc>
        <w:tc>
          <w:tcPr>
            <w:tcW w:w="1025" w:type="dxa"/>
            <w:tcBorders>
              <w:top w:val="single" w:sz="8" w:space="0" w:color="AEAEAE"/>
              <w:left w:val="single" w:sz="8" w:space="0" w:color="E0E0E0"/>
              <w:bottom w:val="single" w:sz="8" w:space="0" w:color="AEAEAE"/>
              <w:right w:val="nil"/>
            </w:tcBorders>
            <w:shd w:val="clear" w:color="auto" w:fill="FFFFFF"/>
          </w:tcPr>
          <w:p w14:paraId="2627C33F" w14:textId="77777777" w:rsidR="00CA5559" w:rsidRPr="00CA5559" w:rsidRDefault="00CA5559" w:rsidP="00CA5559">
            <w:pPr>
              <w:jc w:val="both"/>
              <w:rPr>
                <w:b/>
                <w:lang w:val="en-US"/>
              </w:rPr>
            </w:pPr>
            <w:r w:rsidRPr="00CA5559">
              <w:rPr>
                <w:b/>
                <w:lang w:val="en-US"/>
              </w:rPr>
              <w:t>.795</w:t>
            </w:r>
            <w:r w:rsidRPr="00CA5559">
              <w:rPr>
                <w:b/>
                <w:vertAlign w:val="superscript"/>
                <w:lang w:val="en-US"/>
              </w:rPr>
              <w:t>**</w:t>
            </w:r>
          </w:p>
        </w:tc>
      </w:tr>
      <w:tr w:rsidR="00CA5559" w:rsidRPr="00CA5559" w14:paraId="4385DD90" w14:textId="77777777" w:rsidTr="00CA5559">
        <w:tblPrEx>
          <w:tblCellMar>
            <w:top w:w="0" w:type="dxa"/>
            <w:bottom w:w="0" w:type="dxa"/>
          </w:tblCellMar>
        </w:tblPrEx>
        <w:trPr>
          <w:cantSplit/>
        </w:trPr>
        <w:tc>
          <w:tcPr>
            <w:tcW w:w="733" w:type="dxa"/>
            <w:vMerge/>
            <w:tcBorders>
              <w:top w:val="single" w:sz="8" w:space="0" w:color="AEAEAE"/>
              <w:left w:val="nil"/>
              <w:bottom w:val="nil"/>
              <w:right w:val="nil"/>
            </w:tcBorders>
            <w:shd w:val="clear" w:color="auto" w:fill="E0E0E0"/>
          </w:tcPr>
          <w:p w14:paraId="0E2A9138" w14:textId="77777777" w:rsidR="00CA5559" w:rsidRPr="00CA5559" w:rsidRDefault="00CA5559" w:rsidP="00CA5559">
            <w:pPr>
              <w:jc w:val="both"/>
              <w:rPr>
                <w:b/>
                <w:lang w:val="en-US"/>
              </w:rPr>
            </w:pPr>
          </w:p>
        </w:tc>
        <w:tc>
          <w:tcPr>
            <w:tcW w:w="1989" w:type="dxa"/>
            <w:tcBorders>
              <w:top w:val="single" w:sz="8" w:space="0" w:color="AEAEAE"/>
              <w:left w:val="nil"/>
              <w:bottom w:val="single" w:sz="8" w:space="0" w:color="AEAEAE"/>
              <w:right w:val="nil"/>
            </w:tcBorders>
            <w:shd w:val="clear" w:color="auto" w:fill="E0E0E0"/>
          </w:tcPr>
          <w:p w14:paraId="1211D66E" w14:textId="77777777" w:rsidR="00CA5559" w:rsidRPr="00CA5559" w:rsidRDefault="00CA5559" w:rsidP="00CA5559">
            <w:pPr>
              <w:jc w:val="both"/>
              <w:rPr>
                <w:b/>
                <w:lang w:val="en-US"/>
              </w:rPr>
            </w:pPr>
            <w:r w:rsidRPr="00CA5559">
              <w:rPr>
                <w:b/>
                <w:lang w:val="en-US"/>
              </w:rPr>
              <w:t>Sig. (2-tailed)</w:t>
            </w:r>
          </w:p>
        </w:tc>
        <w:tc>
          <w:tcPr>
            <w:tcW w:w="1025" w:type="dxa"/>
            <w:tcBorders>
              <w:top w:val="single" w:sz="8" w:space="0" w:color="AEAEAE"/>
              <w:left w:val="nil"/>
              <w:bottom w:val="single" w:sz="8" w:space="0" w:color="AEAEAE"/>
              <w:right w:val="single" w:sz="8" w:space="0" w:color="E0E0E0"/>
            </w:tcBorders>
            <w:shd w:val="clear" w:color="auto" w:fill="FFFFFF"/>
          </w:tcPr>
          <w:p w14:paraId="515BFF92" w14:textId="77777777" w:rsidR="00CA5559" w:rsidRPr="00CA5559" w:rsidRDefault="00CA5559" w:rsidP="00CA5559">
            <w:pPr>
              <w:jc w:val="both"/>
              <w:rPr>
                <w:b/>
                <w:lang w:val="en-US"/>
              </w:rPr>
            </w:pPr>
            <w:r w:rsidRPr="00CA5559">
              <w:rPr>
                <w:b/>
                <w:lang w:val="en-US"/>
              </w:rPr>
              <w:t>.003</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51685410" w14:textId="77777777" w:rsidR="00CA5559" w:rsidRPr="00CA5559" w:rsidRDefault="00CA5559" w:rsidP="00CA5559">
            <w:pPr>
              <w:jc w:val="both"/>
              <w:rPr>
                <w:b/>
                <w:lang w:val="en-US"/>
              </w:rPr>
            </w:pPr>
            <w:r w:rsidRPr="00CA5559">
              <w:rPr>
                <w:b/>
                <w:lang w:val="en-US"/>
              </w:rPr>
              <w:t>.000</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2A6DC35A" w14:textId="77777777" w:rsidR="00CA5559" w:rsidRPr="00CA5559" w:rsidRDefault="00CA5559" w:rsidP="00CA5559">
            <w:pPr>
              <w:jc w:val="both"/>
              <w:rPr>
                <w:b/>
                <w:lang w:val="en-US"/>
              </w:rPr>
            </w:pPr>
            <w:r w:rsidRPr="00CA5559">
              <w:rPr>
                <w:b/>
                <w:lang w:val="en-US"/>
              </w:rPr>
              <w:t>.002</w:t>
            </w:r>
          </w:p>
        </w:tc>
        <w:tc>
          <w:tcPr>
            <w:tcW w:w="1025"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4FEC2FDB" w14:textId="77777777" w:rsidR="00CA5559" w:rsidRPr="00CA5559" w:rsidRDefault="00CA5559" w:rsidP="00CA5559">
            <w:pPr>
              <w:jc w:val="both"/>
              <w:rPr>
                <w:b/>
                <w:lang w:val="en-US"/>
              </w:rPr>
            </w:pP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32F4CE6F" w14:textId="77777777" w:rsidR="00CA5559" w:rsidRPr="00CA5559" w:rsidRDefault="00CA5559" w:rsidP="00CA5559">
            <w:pPr>
              <w:jc w:val="both"/>
              <w:rPr>
                <w:b/>
                <w:lang w:val="en-US"/>
              </w:rPr>
            </w:pPr>
            <w:r w:rsidRPr="00CA5559">
              <w:rPr>
                <w:b/>
                <w:lang w:val="en-US"/>
              </w:rPr>
              <w:t>.007</w:t>
            </w:r>
          </w:p>
        </w:tc>
        <w:tc>
          <w:tcPr>
            <w:tcW w:w="1025" w:type="dxa"/>
            <w:tcBorders>
              <w:top w:val="single" w:sz="8" w:space="0" w:color="AEAEAE"/>
              <w:left w:val="single" w:sz="8" w:space="0" w:color="E0E0E0"/>
              <w:bottom w:val="single" w:sz="8" w:space="0" w:color="AEAEAE"/>
              <w:right w:val="nil"/>
            </w:tcBorders>
            <w:shd w:val="clear" w:color="auto" w:fill="FFFFFF"/>
          </w:tcPr>
          <w:p w14:paraId="74A0450C" w14:textId="77777777" w:rsidR="00CA5559" w:rsidRPr="00CA5559" w:rsidRDefault="00CA5559" w:rsidP="00CA5559">
            <w:pPr>
              <w:jc w:val="both"/>
              <w:rPr>
                <w:b/>
                <w:lang w:val="en-US"/>
              </w:rPr>
            </w:pPr>
            <w:r w:rsidRPr="00CA5559">
              <w:rPr>
                <w:b/>
                <w:lang w:val="en-US"/>
              </w:rPr>
              <w:t>.000</w:t>
            </w:r>
          </w:p>
        </w:tc>
      </w:tr>
      <w:tr w:rsidR="00CA5559" w:rsidRPr="00CA5559" w14:paraId="40B3E68C" w14:textId="77777777" w:rsidTr="00CA5559">
        <w:tblPrEx>
          <w:tblCellMar>
            <w:top w:w="0" w:type="dxa"/>
            <w:bottom w:w="0" w:type="dxa"/>
          </w:tblCellMar>
        </w:tblPrEx>
        <w:trPr>
          <w:cantSplit/>
        </w:trPr>
        <w:tc>
          <w:tcPr>
            <w:tcW w:w="733" w:type="dxa"/>
            <w:vMerge/>
            <w:tcBorders>
              <w:top w:val="single" w:sz="8" w:space="0" w:color="AEAEAE"/>
              <w:left w:val="nil"/>
              <w:bottom w:val="nil"/>
              <w:right w:val="nil"/>
            </w:tcBorders>
            <w:shd w:val="clear" w:color="auto" w:fill="E0E0E0"/>
          </w:tcPr>
          <w:p w14:paraId="0191AF10" w14:textId="77777777" w:rsidR="00CA5559" w:rsidRPr="00CA5559" w:rsidRDefault="00CA5559" w:rsidP="00CA5559">
            <w:pPr>
              <w:jc w:val="both"/>
              <w:rPr>
                <w:b/>
                <w:lang w:val="en-US"/>
              </w:rPr>
            </w:pPr>
          </w:p>
        </w:tc>
        <w:tc>
          <w:tcPr>
            <w:tcW w:w="1989" w:type="dxa"/>
            <w:tcBorders>
              <w:top w:val="single" w:sz="8" w:space="0" w:color="AEAEAE"/>
              <w:left w:val="nil"/>
              <w:bottom w:val="nil"/>
              <w:right w:val="nil"/>
            </w:tcBorders>
            <w:shd w:val="clear" w:color="auto" w:fill="E0E0E0"/>
          </w:tcPr>
          <w:p w14:paraId="4CF5B2CE" w14:textId="77777777" w:rsidR="00CA5559" w:rsidRPr="00CA5559" w:rsidRDefault="00CA5559" w:rsidP="00CA5559">
            <w:pPr>
              <w:jc w:val="both"/>
              <w:rPr>
                <w:b/>
                <w:lang w:val="en-US"/>
              </w:rPr>
            </w:pPr>
            <w:r w:rsidRPr="00CA5559">
              <w:rPr>
                <w:b/>
                <w:lang w:val="en-US"/>
              </w:rPr>
              <w:t>N</w:t>
            </w:r>
          </w:p>
        </w:tc>
        <w:tc>
          <w:tcPr>
            <w:tcW w:w="1025" w:type="dxa"/>
            <w:tcBorders>
              <w:top w:val="single" w:sz="8" w:space="0" w:color="AEAEAE"/>
              <w:left w:val="nil"/>
              <w:bottom w:val="nil"/>
              <w:right w:val="single" w:sz="8" w:space="0" w:color="E0E0E0"/>
            </w:tcBorders>
            <w:shd w:val="clear" w:color="auto" w:fill="FFFFFF"/>
          </w:tcPr>
          <w:p w14:paraId="08D9794F" w14:textId="77777777" w:rsidR="00CA5559" w:rsidRPr="00CA5559" w:rsidRDefault="00CA5559" w:rsidP="00CA5559">
            <w:pPr>
              <w:jc w:val="both"/>
              <w:rPr>
                <w:b/>
                <w:lang w:val="en-US"/>
              </w:rPr>
            </w:pPr>
            <w:r w:rsidRPr="00CA5559">
              <w:rPr>
                <w:b/>
                <w:lang w:val="en-US"/>
              </w:rPr>
              <w:t>29</w:t>
            </w:r>
          </w:p>
        </w:tc>
        <w:tc>
          <w:tcPr>
            <w:tcW w:w="1025" w:type="dxa"/>
            <w:tcBorders>
              <w:top w:val="single" w:sz="8" w:space="0" w:color="AEAEAE"/>
              <w:left w:val="single" w:sz="8" w:space="0" w:color="E0E0E0"/>
              <w:bottom w:val="nil"/>
              <w:right w:val="single" w:sz="8" w:space="0" w:color="E0E0E0"/>
            </w:tcBorders>
            <w:shd w:val="clear" w:color="auto" w:fill="FFFFFF"/>
          </w:tcPr>
          <w:p w14:paraId="1A0F7CEE" w14:textId="77777777" w:rsidR="00CA5559" w:rsidRPr="00CA5559" w:rsidRDefault="00CA5559" w:rsidP="00CA5559">
            <w:pPr>
              <w:jc w:val="both"/>
              <w:rPr>
                <w:b/>
                <w:lang w:val="en-US"/>
              </w:rPr>
            </w:pPr>
            <w:r w:rsidRPr="00CA5559">
              <w:rPr>
                <w:b/>
                <w:lang w:val="en-US"/>
              </w:rPr>
              <w:t>29</w:t>
            </w:r>
          </w:p>
        </w:tc>
        <w:tc>
          <w:tcPr>
            <w:tcW w:w="1025" w:type="dxa"/>
            <w:tcBorders>
              <w:top w:val="single" w:sz="8" w:space="0" w:color="AEAEAE"/>
              <w:left w:val="single" w:sz="8" w:space="0" w:color="E0E0E0"/>
              <w:bottom w:val="nil"/>
              <w:right w:val="single" w:sz="8" w:space="0" w:color="E0E0E0"/>
            </w:tcBorders>
            <w:shd w:val="clear" w:color="auto" w:fill="FFFFFF"/>
          </w:tcPr>
          <w:p w14:paraId="5F3876E6" w14:textId="77777777" w:rsidR="00CA5559" w:rsidRPr="00CA5559" w:rsidRDefault="00CA5559" w:rsidP="00CA5559">
            <w:pPr>
              <w:jc w:val="both"/>
              <w:rPr>
                <w:b/>
                <w:lang w:val="en-US"/>
              </w:rPr>
            </w:pPr>
            <w:r w:rsidRPr="00CA5559">
              <w:rPr>
                <w:b/>
                <w:lang w:val="en-US"/>
              </w:rPr>
              <w:t>29</w:t>
            </w:r>
          </w:p>
        </w:tc>
        <w:tc>
          <w:tcPr>
            <w:tcW w:w="1025" w:type="dxa"/>
            <w:tcBorders>
              <w:top w:val="single" w:sz="8" w:space="0" w:color="AEAEAE"/>
              <w:left w:val="single" w:sz="8" w:space="0" w:color="E0E0E0"/>
              <w:bottom w:val="nil"/>
              <w:right w:val="single" w:sz="8" w:space="0" w:color="E0E0E0"/>
            </w:tcBorders>
            <w:shd w:val="clear" w:color="auto" w:fill="FFFFFF"/>
          </w:tcPr>
          <w:p w14:paraId="1436377D" w14:textId="77777777" w:rsidR="00CA5559" w:rsidRPr="00CA5559" w:rsidRDefault="00CA5559" w:rsidP="00CA5559">
            <w:pPr>
              <w:jc w:val="both"/>
              <w:rPr>
                <w:b/>
                <w:lang w:val="en-US"/>
              </w:rPr>
            </w:pPr>
            <w:r w:rsidRPr="00CA5559">
              <w:rPr>
                <w:b/>
                <w:lang w:val="en-US"/>
              </w:rPr>
              <w:t>29</w:t>
            </w:r>
          </w:p>
        </w:tc>
        <w:tc>
          <w:tcPr>
            <w:tcW w:w="1025" w:type="dxa"/>
            <w:tcBorders>
              <w:top w:val="single" w:sz="8" w:space="0" w:color="AEAEAE"/>
              <w:left w:val="single" w:sz="8" w:space="0" w:color="E0E0E0"/>
              <w:bottom w:val="nil"/>
              <w:right w:val="single" w:sz="8" w:space="0" w:color="E0E0E0"/>
            </w:tcBorders>
            <w:shd w:val="clear" w:color="auto" w:fill="FFFFFF"/>
          </w:tcPr>
          <w:p w14:paraId="7EFB7964" w14:textId="77777777" w:rsidR="00CA5559" w:rsidRPr="00CA5559" w:rsidRDefault="00CA5559" w:rsidP="00CA5559">
            <w:pPr>
              <w:jc w:val="both"/>
              <w:rPr>
                <w:b/>
                <w:lang w:val="en-US"/>
              </w:rPr>
            </w:pPr>
            <w:r w:rsidRPr="00CA5559">
              <w:rPr>
                <w:b/>
                <w:lang w:val="en-US"/>
              </w:rPr>
              <w:t>29</w:t>
            </w:r>
          </w:p>
        </w:tc>
        <w:tc>
          <w:tcPr>
            <w:tcW w:w="1025" w:type="dxa"/>
            <w:tcBorders>
              <w:top w:val="single" w:sz="8" w:space="0" w:color="AEAEAE"/>
              <w:left w:val="single" w:sz="8" w:space="0" w:color="E0E0E0"/>
              <w:bottom w:val="nil"/>
              <w:right w:val="nil"/>
            </w:tcBorders>
            <w:shd w:val="clear" w:color="auto" w:fill="FFFFFF"/>
          </w:tcPr>
          <w:p w14:paraId="106D005F" w14:textId="77777777" w:rsidR="00CA5559" w:rsidRPr="00CA5559" w:rsidRDefault="00CA5559" w:rsidP="00CA5559">
            <w:pPr>
              <w:jc w:val="both"/>
              <w:rPr>
                <w:b/>
                <w:lang w:val="en-US"/>
              </w:rPr>
            </w:pPr>
            <w:r w:rsidRPr="00CA5559">
              <w:rPr>
                <w:b/>
                <w:lang w:val="en-US"/>
              </w:rPr>
              <w:t>29</w:t>
            </w:r>
          </w:p>
        </w:tc>
      </w:tr>
      <w:tr w:rsidR="00CA5559" w:rsidRPr="00CA5559" w14:paraId="18E91750" w14:textId="77777777" w:rsidTr="00CA5559">
        <w:tblPrEx>
          <w:tblCellMar>
            <w:top w:w="0" w:type="dxa"/>
            <w:bottom w:w="0" w:type="dxa"/>
          </w:tblCellMar>
        </w:tblPrEx>
        <w:trPr>
          <w:cantSplit/>
        </w:trPr>
        <w:tc>
          <w:tcPr>
            <w:tcW w:w="733" w:type="dxa"/>
            <w:vMerge w:val="restart"/>
            <w:tcBorders>
              <w:top w:val="single" w:sz="8" w:space="0" w:color="AEAEAE"/>
              <w:left w:val="nil"/>
              <w:bottom w:val="nil"/>
              <w:right w:val="nil"/>
            </w:tcBorders>
            <w:shd w:val="clear" w:color="auto" w:fill="E0E0E0"/>
          </w:tcPr>
          <w:p w14:paraId="50A05EE0" w14:textId="77777777" w:rsidR="00CA5559" w:rsidRPr="00CA5559" w:rsidRDefault="00CA5559" w:rsidP="00CA5559">
            <w:pPr>
              <w:jc w:val="both"/>
              <w:rPr>
                <w:b/>
                <w:lang w:val="en-US"/>
              </w:rPr>
            </w:pPr>
            <w:r w:rsidRPr="00CA5559">
              <w:rPr>
                <w:b/>
                <w:lang w:val="en-US"/>
              </w:rPr>
              <w:t>x1.5</w:t>
            </w:r>
          </w:p>
        </w:tc>
        <w:tc>
          <w:tcPr>
            <w:tcW w:w="1989" w:type="dxa"/>
            <w:tcBorders>
              <w:top w:val="single" w:sz="8" w:space="0" w:color="AEAEAE"/>
              <w:left w:val="nil"/>
              <w:bottom w:val="single" w:sz="8" w:space="0" w:color="AEAEAE"/>
              <w:right w:val="nil"/>
            </w:tcBorders>
            <w:shd w:val="clear" w:color="auto" w:fill="E0E0E0"/>
          </w:tcPr>
          <w:p w14:paraId="3364A54C" w14:textId="77777777" w:rsidR="00CA5559" w:rsidRPr="00CA5559" w:rsidRDefault="00CA5559" w:rsidP="00CA5559">
            <w:pPr>
              <w:jc w:val="both"/>
              <w:rPr>
                <w:b/>
                <w:lang w:val="en-US"/>
              </w:rPr>
            </w:pPr>
            <w:r w:rsidRPr="00CA5559">
              <w:rPr>
                <w:b/>
                <w:lang w:val="en-US"/>
              </w:rPr>
              <w:t>Pearson Correlation</w:t>
            </w:r>
          </w:p>
        </w:tc>
        <w:tc>
          <w:tcPr>
            <w:tcW w:w="1025" w:type="dxa"/>
            <w:tcBorders>
              <w:top w:val="single" w:sz="8" w:space="0" w:color="AEAEAE"/>
              <w:left w:val="nil"/>
              <w:bottom w:val="single" w:sz="8" w:space="0" w:color="AEAEAE"/>
              <w:right w:val="single" w:sz="8" w:space="0" w:color="E0E0E0"/>
            </w:tcBorders>
            <w:shd w:val="clear" w:color="auto" w:fill="FFFFFF"/>
          </w:tcPr>
          <w:p w14:paraId="372619FE" w14:textId="77777777" w:rsidR="00CA5559" w:rsidRPr="00CA5559" w:rsidRDefault="00CA5559" w:rsidP="00CA5559">
            <w:pPr>
              <w:jc w:val="both"/>
              <w:rPr>
                <w:b/>
                <w:lang w:val="en-US"/>
              </w:rPr>
            </w:pPr>
            <w:r w:rsidRPr="00CA5559">
              <w:rPr>
                <w:b/>
                <w:lang w:val="en-US"/>
              </w:rPr>
              <w:t>.539</w:t>
            </w:r>
            <w:r w:rsidRPr="00CA5559">
              <w:rPr>
                <w:b/>
                <w:vertAlign w:val="superscript"/>
                <w:lang w:val="en-US"/>
              </w:rPr>
              <w:t>**</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4BC006C1" w14:textId="77777777" w:rsidR="00CA5559" w:rsidRPr="00CA5559" w:rsidRDefault="00CA5559" w:rsidP="00CA5559">
            <w:pPr>
              <w:jc w:val="both"/>
              <w:rPr>
                <w:b/>
                <w:lang w:val="en-US"/>
              </w:rPr>
            </w:pPr>
            <w:r w:rsidRPr="00CA5559">
              <w:rPr>
                <w:b/>
                <w:lang w:val="en-US"/>
              </w:rPr>
              <w:t>.532</w:t>
            </w:r>
            <w:r w:rsidRPr="00CA5559">
              <w:rPr>
                <w:b/>
                <w:vertAlign w:val="superscript"/>
                <w:lang w:val="en-US"/>
              </w:rPr>
              <w:t>**</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20D00005" w14:textId="77777777" w:rsidR="00CA5559" w:rsidRPr="00CA5559" w:rsidRDefault="00CA5559" w:rsidP="00CA5559">
            <w:pPr>
              <w:jc w:val="both"/>
              <w:rPr>
                <w:b/>
                <w:lang w:val="en-US"/>
              </w:rPr>
            </w:pPr>
            <w:r w:rsidRPr="00CA5559">
              <w:rPr>
                <w:b/>
                <w:lang w:val="en-US"/>
              </w:rPr>
              <w:t>.459</w:t>
            </w:r>
            <w:r w:rsidRPr="00CA5559">
              <w:rPr>
                <w:b/>
                <w:vertAlign w:val="superscript"/>
                <w:lang w:val="en-US"/>
              </w:rPr>
              <w:t>*</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669D747D" w14:textId="77777777" w:rsidR="00CA5559" w:rsidRPr="00CA5559" w:rsidRDefault="00CA5559" w:rsidP="00CA5559">
            <w:pPr>
              <w:jc w:val="both"/>
              <w:rPr>
                <w:b/>
                <w:lang w:val="en-US"/>
              </w:rPr>
            </w:pPr>
            <w:r w:rsidRPr="00CA5559">
              <w:rPr>
                <w:b/>
                <w:lang w:val="en-US"/>
              </w:rPr>
              <w:t>.492</w:t>
            </w:r>
            <w:r w:rsidRPr="00CA5559">
              <w:rPr>
                <w:b/>
                <w:vertAlign w:val="superscript"/>
                <w:lang w:val="en-US"/>
              </w:rPr>
              <w:t>**</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418AD3D9" w14:textId="77777777" w:rsidR="00CA5559" w:rsidRPr="00CA5559" w:rsidRDefault="00CA5559" w:rsidP="00CA5559">
            <w:pPr>
              <w:jc w:val="both"/>
              <w:rPr>
                <w:b/>
                <w:lang w:val="en-US"/>
              </w:rPr>
            </w:pPr>
            <w:r w:rsidRPr="00CA5559">
              <w:rPr>
                <w:b/>
                <w:lang w:val="en-US"/>
              </w:rPr>
              <w:t>1</w:t>
            </w:r>
          </w:p>
        </w:tc>
        <w:tc>
          <w:tcPr>
            <w:tcW w:w="1025" w:type="dxa"/>
            <w:tcBorders>
              <w:top w:val="single" w:sz="8" w:space="0" w:color="AEAEAE"/>
              <w:left w:val="single" w:sz="8" w:space="0" w:color="E0E0E0"/>
              <w:bottom w:val="single" w:sz="8" w:space="0" w:color="AEAEAE"/>
              <w:right w:val="nil"/>
            </w:tcBorders>
            <w:shd w:val="clear" w:color="auto" w:fill="FFFFFF"/>
          </w:tcPr>
          <w:p w14:paraId="05EE1004" w14:textId="77777777" w:rsidR="00CA5559" w:rsidRPr="00CA5559" w:rsidRDefault="00CA5559" w:rsidP="00CA5559">
            <w:pPr>
              <w:jc w:val="both"/>
              <w:rPr>
                <w:b/>
                <w:lang w:val="en-US"/>
              </w:rPr>
            </w:pPr>
            <w:r w:rsidRPr="00CA5559">
              <w:rPr>
                <w:b/>
                <w:lang w:val="en-US"/>
              </w:rPr>
              <w:t>.776</w:t>
            </w:r>
            <w:r w:rsidRPr="00CA5559">
              <w:rPr>
                <w:b/>
                <w:vertAlign w:val="superscript"/>
                <w:lang w:val="en-US"/>
              </w:rPr>
              <w:t>**</w:t>
            </w:r>
          </w:p>
        </w:tc>
      </w:tr>
      <w:tr w:rsidR="00CA5559" w:rsidRPr="00CA5559" w14:paraId="7FA226B9" w14:textId="77777777" w:rsidTr="00CA5559">
        <w:tblPrEx>
          <w:tblCellMar>
            <w:top w:w="0" w:type="dxa"/>
            <w:bottom w:w="0" w:type="dxa"/>
          </w:tblCellMar>
        </w:tblPrEx>
        <w:trPr>
          <w:cantSplit/>
        </w:trPr>
        <w:tc>
          <w:tcPr>
            <w:tcW w:w="733" w:type="dxa"/>
            <w:vMerge/>
            <w:tcBorders>
              <w:top w:val="single" w:sz="8" w:space="0" w:color="AEAEAE"/>
              <w:left w:val="nil"/>
              <w:bottom w:val="nil"/>
              <w:right w:val="nil"/>
            </w:tcBorders>
            <w:shd w:val="clear" w:color="auto" w:fill="E0E0E0"/>
          </w:tcPr>
          <w:p w14:paraId="413011D5" w14:textId="77777777" w:rsidR="00CA5559" w:rsidRPr="00CA5559" w:rsidRDefault="00CA5559" w:rsidP="00CA5559">
            <w:pPr>
              <w:jc w:val="both"/>
              <w:rPr>
                <w:b/>
                <w:lang w:val="en-US"/>
              </w:rPr>
            </w:pPr>
          </w:p>
        </w:tc>
        <w:tc>
          <w:tcPr>
            <w:tcW w:w="1989" w:type="dxa"/>
            <w:tcBorders>
              <w:top w:val="single" w:sz="8" w:space="0" w:color="AEAEAE"/>
              <w:left w:val="nil"/>
              <w:bottom w:val="single" w:sz="8" w:space="0" w:color="AEAEAE"/>
              <w:right w:val="nil"/>
            </w:tcBorders>
            <w:shd w:val="clear" w:color="auto" w:fill="E0E0E0"/>
          </w:tcPr>
          <w:p w14:paraId="6C28F3F0" w14:textId="77777777" w:rsidR="00CA5559" w:rsidRPr="00CA5559" w:rsidRDefault="00CA5559" w:rsidP="00CA5559">
            <w:pPr>
              <w:jc w:val="both"/>
              <w:rPr>
                <w:b/>
                <w:lang w:val="en-US"/>
              </w:rPr>
            </w:pPr>
            <w:r w:rsidRPr="00CA5559">
              <w:rPr>
                <w:b/>
                <w:lang w:val="en-US"/>
              </w:rPr>
              <w:t>Sig. (2-tailed)</w:t>
            </w:r>
          </w:p>
        </w:tc>
        <w:tc>
          <w:tcPr>
            <w:tcW w:w="1025" w:type="dxa"/>
            <w:tcBorders>
              <w:top w:val="single" w:sz="8" w:space="0" w:color="AEAEAE"/>
              <w:left w:val="nil"/>
              <w:bottom w:val="single" w:sz="8" w:space="0" w:color="AEAEAE"/>
              <w:right w:val="single" w:sz="8" w:space="0" w:color="E0E0E0"/>
            </w:tcBorders>
            <w:shd w:val="clear" w:color="auto" w:fill="FFFFFF"/>
          </w:tcPr>
          <w:p w14:paraId="7A233D0A" w14:textId="77777777" w:rsidR="00CA5559" w:rsidRPr="00CA5559" w:rsidRDefault="00CA5559" w:rsidP="00CA5559">
            <w:pPr>
              <w:jc w:val="both"/>
              <w:rPr>
                <w:b/>
                <w:lang w:val="en-US"/>
              </w:rPr>
            </w:pPr>
            <w:r w:rsidRPr="00CA5559">
              <w:rPr>
                <w:b/>
                <w:lang w:val="en-US"/>
              </w:rPr>
              <w:t>.003</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34E99667" w14:textId="77777777" w:rsidR="00CA5559" w:rsidRPr="00CA5559" w:rsidRDefault="00CA5559" w:rsidP="00CA5559">
            <w:pPr>
              <w:jc w:val="both"/>
              <w:rPr>
                <w:b/>
                <w:lang w:val="en-US"/>
              </w:rPr>
            </w:pPr>
            <w:r w:rsidRPr="00CA5559">
              <w:rPr>
                <w:b/>
                <w:lang w:val="en-US"/>
              </w:rPr>
              <w:t>.003</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003BCB4F" w14:textId="77777777" w:rsidR="00CA5559" w:rsidRPr="00CA5559" w:rsidRDefault="00CA5559" w:rsidP="00CA5559">
            <w:pPr>
              <w:jc w:val="both"/>
              <w:rPr>
                <w:b/>
                <w:lang w:val="en-US"/>
              </w:rPr>
            </w:pPr>
            <w:r w:rsidRPr="00CA5559">
              <w:rPr>
                <w:b/>
                <w:lang w:val="en-US"/>
              </w:rPr>
              <w:t>.012</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10F339AB" w14:textId="77777777" w:rsidR="00CA5559" w:rsidRPr="00CA5559" w:rsidRDefault="00CA5559" w:rsidP="00CA5559">
            <w:pPr>
              <w:jc w:val="both"/>
              <w:rPr>
                <w:b/>
                <w:lang w:val="en-US"/>
              </w:rPr>
            </w:pPr>
            <w:r w:rsidRPr="00CA5559">
              <w:rPr>
                <w:b/>
                <w:lang w:val="en-US"/>
              </w:rPr>
              <w:t>.007</w:t>
            </w:r>
          </w:p>
        </w:tc>
        <w:tc>
          <w:tcPr>
            <w:tcW w:w="1025"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5DF80FCA" w14:textId="77777777" w:rsidR="00CA5559" w:rsidRPr="00CA5559" w:rsidRDefault="00CA5559" w:rsidP="00CA5559">
            <w:pPr>
              <w:jc w:val="both"/>
              <w:rPr>
                <w:b/>
                <w:lang w:val="en-US"/>
              </w:rPr>
            </w:pPr>
          </w:p>
        </w:tc>
        <w:tc>
          <w:tcPr>
            <w:tcW w:w="1025" w:type="dxa"/>
            <w:tcBorders>
              <w:top w:val="single" w:sz="8" w:space="0" w:color="AEAEAE"/>
              <w:left w:val="single" w:sz="8" w:space="0" w:color="E0E0E0"/>
              <w:bottom w:val="single" w:sz="8" w:space="0" w:color="AEAEAE"/>
              <w:right w:val="nil"/>
            </w:tcBorders>
            <w:shd w:val="clear" w:color="auto" w:fill="FFFFFF"/>
          </w:tcPr>
          <w:p w14:paraId="1082A936" w14:textId="77777777" w:rsidR="00CA5559" w:rsidRPr="00CA5559" w:rsidRDefault="00CA5559" w:rsidP="00CA5559">
            <w:pPr>
              <w:jc w:val="both"/>
              <w:rPr>
                <w:b/>
                <w:lang w:val="en-US"/>
              </w:rPr>
            </w:pPr>
            <w:r w:rsidRPr="00CA5559">
              <w:rPr>
                <w:b/>
                <w:lang w:val="en-US"/>
              </w:rPr>
              <w:t>.000</w:t>
            </w:r>
          </w:p>
        </w:tc>
      </w:tr>
      <w:tr w:rsidR="00CA5559" w:rsidRPr="00CA5559" w14:paraId="10A2E5E5" w14:textId="77777777" w:rsidTr="00CA5559">
        <w:tblPrEx>
          <w:tblCellMar>
            <w:top w:w="0" w:type="dxa"/>
            <w:bottom w:w="0" w:type="dxa"/>
          </w:tblCellMar>
        </w:tblPrEx>
        <w:trPr>
          <w:cantSplit/>
        </w:trPr>
        <w:tc>
          <w:tcPr>
            <w:tcW w:w="733" w:type="dxa"/>
            <w:vMerge/>
            <w:tcBorders>
              <w:top w:val="single" w:sz="8" w:space="0" w:color="AEAEAE"/>
              <w:left w:val="nil"/>
              <w:bottom w:val="nil"/>
              <w:right w:val="nil"/>
            </w:tcBorders>
            <w:shd w:val="clear" w:color="auto" w:fill="E0E0E0"/>
          </w:tcPr>
          <w:p w14:paraId="0AB48A8F" w14:textId="77777777" w:rsidR="00CA5559" w:rsidRPr="00CA5559" w:rsidRDefault="00CA5559" w:rsidP="00CA5559">
            <w:pPr>
              <w:jc w:val="both"/>
              <w:rPr>
                <w:b/>
                <w:lang w:val="en-US"/>
              </w:rPr>
            </w:pPr>
          </w:p>
        </w:tc>
        <w:tc>
          <w:tcPr>
            <w:tcW w:w="1989" w:type="dxa"/>
            <w:tcBorders>
              <w:top w:val="single" w:sz="8" w:space="0" w:color="AEAEAE"/>
              <w:left w:val="nil"/>
              <w:bottom w:val="nil"/>
              <w:right w:val="nil"/>
            </w:tcBorders>
            <w:shd w:val="clear" w:color="auto" w:fill="E0E0E0"/>
          </w:tcPr>
          <w:p w14:paraId="4B345376" w14:textId="77777777" w:rsidR="00CA5559" w:rsidRPr="00CA5559" w:rsidRDefault="00CA5559" w:rsidP="00CA5559">
            <w:pPr>
              <w:jc w:val="both"/>
              <w:rPr>
                <w:b/>
                <w:lang w:val="en-US"/>
              </w:rPr>
            </w:pPr>
            <w:r w:rsidRPr="00CA5559">
              <w:rPr>
                <w:b/>
                <w:lang w:val="en-US"/>
              </w:rPr>
              <w:t>N</w:t>
            </w:r>
          </w:p>
        </w:tc>
        <w:tc>
          <w:tcPr>
            <w:tcW w:w="1025" w:type="dxa"/>
            <w:tcBorders>
              <w:top w:val="single" w:sz="8" w:space="0" w:color="AEAEAE"/>
              <w:left w:val="nil"/>
              <w:bottom w:val="nil"/>
              <w:right w:val="single" w:sz="8" w:space="0" w:color="E0E0E0"/>
            </w:tcBorders>
            <w:shd w:val="clear" w:color="auto" w:fill="FFFFFF"/>
          </w:tcPr>
          <w:p w14:paraId="3172A298" w14:textId="77777777" w:rsidR="00CA5559" w:rsidRPr="00CA5559" w:rsidRDefault="00CA5559" w:rsidP="00CA5559">
            <w:pPr>
              <w:jc w:val="both"/>
              <w:rPr>
                <w:b/>
                <w:lang w:val="en-US"/>
              </w:rPr>
            </w:pPr>
            <w:r w:rsidRPr="00CA5559">
              <w:rPr>
                <w:b/>
                <w:lang w:val="en-US"/>
              </w:rPr>
              <w:t>29</w:t>
            </w:r>
          </w:p>
        </w:tc>
        <w:tc>
          <w:tcPr>
            <w:tcW w:w="1025" w:type="dxa"/>
            <w:tcBorders>
              <w:top w:val="single" w:sz="8" w:space="0" w:color="AEAEAE"/>
              <w:left w:val="single" w:sz="8" w:space="0" w:color="E0E0E0"/>
              <w:bottom w:val="nil"/>
              <w:right w:val="single" w:sz="8" w:space="0" w:color="E0E0E0"/>
            </w:tcBorders>
            <w:shd w:val="clear" w:color="auto" w:fill="FFFFFF"/>
          </w:tcPr>
          <w:p w14:paraId="15D47B10" w14:textId="77777777" w:rsidR="00CA5559" w:rsidRPr="00CA5559" w:rsidRDefault="00CA5559" w:rsidP="00CA5559">
            <w:pPr>
              <w:jc w:val="both"/>
              <w:rPr>
                <w:b/>
                <w:lang w:val="en-US"/>
              </w:rPr>
            </w:pPr>
            <w:r w:rsidRPr="00CA5559">
              <w:rPr>
                <w:b/>
                <w:lang w:val="en-US"/>
              </w:rPr>
              <w:t>29</w:t>
            </w:r>
          </w:p>
        </w:tc>
        <w:tc>
          <w:tcPr>
            <w:tcW w:w="1025" w:type="dxa"/>
            <w:tcBorders>
              <w:top w:val="single" w:sz="8" w:space="0" w:color="AEAEAE"/>
              <w:left w:val="single" w:sz="8" w:space="0" w:color="E0E0E0"/>
              <w:bottom w:val="nil"/>
              <w:right w:val="single" w:sz="8" w:space="0" w:color="E0E0E0"/>
            </w:tcBorders>
            <w:shd w:val="clear" w:color="auto" w:fill="FFFFFF"/>
          </w:tcPr>
          <w:p w14:paraId="1381C020" w14:textId="77777777" w:rsidR="00CA5559" w:rsidRPr="00CA5559" w:rsidRDefault="00CA5559" w:rsidP="00CA5559">
            <w:pPr>
              <w:jc w:val="both"/>
              <w:rPr>
                <w:b/>
                <w:lang w:val="en-US"/>
              </w:rPr>
            </w:pPr>
            <w:r w:rsidRPr="00CA5559">
              <w:rPr>
                <w:b/>
                <w:lang w:val="en-US"/>
              </w:rPr>
              <w:t>29</w:t>
            </w:r>
          </w:p>
        </w:tc>
        <w:tc>
          <w:tcPr>
            <w:tcW w:w="1025" w:type="dxa"/>
            <w:tcBorders>
              <w:top w:val="single" w:sz="8" w:space="0" w:color="AEAEAE"/>
              <w:left w:val="single" w:sz="8" w:space="0" w:color="E0E0E0"/>
              <w:bottom w:val="nil"/>
              <w:right w:val="single" w:sz="8" w:space="0" w:color="E0E0E0"/>
            </w:tcBorders>
            <w:shd w:val="clear" w:color="auto" w:fill="FFFFFF"/>
          </w:tcPr>
          <w:p w14:paraId="73B43EA6" w14:textId="77777777" w:rsidR="00CA5559" w:rsidRPr="00CA5559" w:rsidRDefault="00CA5559" w:rsidP="00CA5559">
            <w:pPr>
              <w:jc w:val="both"/>
              <w:rPr>
                <w:b/>
                <w:lang w:val="en-US"/>
              </w:rPr>
            </w:pPr>
            <w:r w:rsidRPr="00CA5559">
              <w:rPr>
                <w:b/>
                <w:lang w:val="en-US"/>
              </w:rPr>
              <w:t>29</w:t>
            </w:r>
          </w:p>
        </w:tc>
        <w:tc>
          <w:tcPr>
            <w:tcW w:w="1025" w:type="dxa"/>
            <w:tcBorders>
              <w:top w:val="single" w:sz="8" w:space="0" w:color="AEAEAE"/>
              <w:left w:val="single" w:sz="8" w:space="0" w:color="E0E0E0"/>
              <w:bottom w:val="nil"/>
              <w:right w:val="single" w:sz="8" w:space="0" w:color="E0E0E0"/>
            </w:tcBorders>
            <w:shd w:val="clear" w:color="auto" w:fill="FFFFFF"/>
          </w:tcPr>
          <w:p w14:paraId="64D45AE4" w14:textId="77777777" w:rsidR="00CA5559" w:rsidRPr="00CA5559" w:rsidRDefault="00CA5559" w:rsidP="00CA5559">
            <w:pPr>
              <w:jc w:val="both"/>
              <w:rPr>
                <w:b/>
                <w:lang w:val="en-US"/>
              </w:rPr>
            </w:pPr>
            <w:r w:rsidRPr="00CA5559">
              <w:rPr>
                <w:b/>
                <w:lang w:val="en-US"/>
              </w:rPr>
              <w:t>29</w:t>
            </w:r>
          </w:p>
        </w:tc>
        <w:tc>
          <w:tcPr>
            <w:tcW w:w="1025" w:type="dxa"/>
            <w:tcBorders>
              <w:top w:val="single" w:sz="8" w:space="0" w:color="AEAEAE"/>
              <w:left w:val="single" w:sz="8" w:space="0" w:color="E0E0E0"/>
              <w:bottom w:val="nil"/>
              <w:right w:val="nil"/>
            </w:tcBorders>
            <w:shd w:val="clear" w:color="auto" w:fill="FFFFFF"/>
          </w:tcPr>
          <w:p w14:paraId="41AFCEF2" w14:textId="77777777" w:rsidR="00CA5559" w:rsidRPr="00CA5559" w:rsidRDefault="00CA5559" w:rsidP="00CA5559">
            <w:pPr>
              <w:jc w:val="both"/>
              <w:rPr>
                <w:b/>
                <w:lang w:val="en-US"/>
              </w:rPr>
            </w:pPr>
            <w:r w:rsidRPr="00CA5559">
              <w:rPr>
                <w:b/>
                <w:lang w:val="en-US"/>
              </w:rPr>
              <w:t>29</w:t>
            </w:r>
          </w:p>
        </w:tc>
      </w:tr>
      <w:tr w:rsidR="00CA5559" w:rsidRPr="00CA5559" w14:paraId="6AEA7E2A" w14:textId="77777777" w:rsidTr="00CA5559">
        <w:tblPrEx>
          <w:tblCellMar>
            <w:top w:w="0" w:type="dxa"/>
            <w:bottom w:w="0" w:type="dxa"/>
          </w:tblCellMar>
        </w:tblPrEx>
        <w:trPr>
          <w:cantSplit/>
        </w:trPr>
        <w:tc>
          <w:tcPr>
            <w:tcW w:w="733" w:type="dxa"/>
            <w:vMerge w:val="restart"/>
            <w:tcBorders>
              <w:top w:val="single" w:sz="8" w:space="0" w:color="AEAEAE"/>
              <w:left w:val="nil"/>
              <w:bottom w:val="single" w:sz="8" w:space="0" w:color="152935"/>
              <w:right w:val="nil"/>
            </w:tcBorders>
            <w:shd w:val="clear" w:color="auto" w:fill="E0E0E0"/>
          </w:tcPr>
          <w:p w14:paraId="545A3CB6" w14:textId="77777777" w:rsidR="00CA5559" w:rsidRPr="00CA5559" w:rsidRDefault="00CA5559" w:rsidP="00CA5559">
            <w:pPr>
              <w:jc w:val="both"/>
              <w:rPr>
                <w:b/>
                <w:lang w:val="en-US"/>
              </w:rPr>
            </w:pPr>
            <w:r w:rsidRPr="00CA5559">
              <w:rPr>
                <w:b/>
                <w:lang w:val="en-US"/>
              </w:rPr>
              <w:t>X1</w:t>
            </w:r>
          </w:p>
        </w:tc>
        <w:tc>
          <w:tcPr>
            <w:tcW w:w="1989" w:type="dxa"/>
            <w:tcBorders>
              <w:top w:val="single" w:sz="8" w:space="0" w:color="AEAEAE"/>
              <w:left w:val="nil"/>
              <w:bottom w:val="single" w:sz="8" w:space="0" w:color="AEAEAE"/>
              <w:right w:val="nil"/>
            </w:tcBorders>
            <w:shd w:val="clear" w:color="auto" w:fill="E0E0E0"/>
          </w:tcPr>
          <w:p w14:paraId="24D7E6A3" w14:textId="77777777" w:rsidR="00CA5559" w:rsidRPr="00CA5559" w:rsidRDefault="00CA5559" w:rsidP="00CA5559">
            <w:pPr>
              <w:jc w:val="both"/>
              <w:rPr>
                <w:b/>
                <w:lang w:val="en-US"/>
              </w:rPr>
            </w:pPr>
            <w:r w:rsidRPr="00CA5559">
              <w:rPr>
                <w:b/>
                <w:lang w:val="en-US"/>
              </w:rPr>
              <w:t>Pearson Correlation</w:t>
            </w:r>
          </w:p>
        </w:tc>
        <w:tc>
          <w:tcPr>
            <w:tcW w:w="1025" w:type="dxa"/>
            <w:tcBorders>
              <w:top w:val="single" w:sz="8" w:space="0" w:color="AEAEAE"/>
              <w:left w:val="nil"/>
              <w:bottom w:val="single" w:sz="8" w:space="0" w:color="AEAEAE"/>
              <w:right w:val="single" w:sz="8" w:space="0" w:color="E0E0E0"/>
            </w:tcBorders>
            <w:shd w:val="clear" w:color="auto" w:fill="FFFFFF"/>
          </w:tcPr>
          <w:p w14:paraId="09B7D0DD" w14:textId="77777777" w:rsidR="00CA5559" w:rsidRPr="00CA5559" w:rsidRDefault="00CA5559" w:rsidP="00CA5559">
            <w:pPr>
              <w:jc w:val="both"/>
              <w:rPr>
                <w:b/>
                <w:lang w:val="en-US"/>
              </w:rPr>
            </w:pPr>
            <w:r w:rsidRPr="00CA5559">
              <w:rPr>
                <w:b/>
                <w:lang w:val="en-US"/>
              </w:rPr>
              <w:t>.817</w:t>
            </w:r>
            <w:r w:rsidRPr="00CA5559">
              <w:rPr>
                <w:b/>
                <w:vertAlign w:val="superscript"/>
                <w:lang w:val="en-US"/>
              </w:rPr>
              <w:t>**</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6BD452FF" w14:textId="77777777" w:rsidR="00CA5559" w:rsidRPr="00CA5559" w:rsidRDefault="00CA5559" w:rsidP="00CA5559">
            <w:pPr>
              <w:jc w:val="both"/>
              <w:rPr>
                <w:b/>
                <w:lang w:val="en-US"/>
              </w:rPr>
            </w:pPr>
            <w:r w:rsidRPr="00CA5559">
              <w:rPr>
                <w:b/>
                <w:lang w:val="en-US"/>
              </w:rPr>
              <w:t>.841</w:t>
            </w:r>
            <w:r w:rsidRPr="00CA5559">
              <w:rPr>
                <w:b/>
                <w:vertAlign w:val="superscript"/>
                <w:lang w:val="en-US"/>
              </w:rPr>
              <w:t>**</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4B8100FD" w14:textId="77777777" w:rsidR="00CA5559" w:rsidRPr="00CA5559" w:rsidRDefault="00CA5559" w:rsidP="00CA5559">
            <w:pPr>
              <w:jc w:val="both"/>
              <w:rPr>
                <w:b/>
                <w:lang w:val="en-US"/>
              </w:rPr>
            </w:pPr>
            <w:r w:rsidRPr="00CA5559">
              <w:rPr>
                <w:b/>
                <w:lang w:val="en-US"/>
              </w:rPr>
              <w:t>.726</w:t>
            </w:r>
            <w:r w:rsidRPr="00CA5559">
              <w:rPr>
                <w:b/>
                <w:vertAlign w:val="superscript"/>
                <w:lang w:val="en-US"/>
              </w:rPr>
              <w:t>**</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2F0FC998" w14:textId="77777777" w:rsidR="00CA5559" w:rsidRPr="00CA5559" w:rsidRDefault="00CA5559" w:rsidP="00CA5559">
            <w:pPr>
              <w:jc w:val="both"/>
              <w:rPr>
                <w:b/>
                <w:lang w:val="en-US"/>
              </w:rPr>
            </w:pPr>
            <w:r w:rsidRPr="00CA5559">
              <w:rPr>
                <w:b/>
                <w:lang w:val="en-US"/>
              </w:rPr>
              <w:t>.795</w:t>
            </w:r>
            <w:r w:rsidRPr="00CA5559">
              <w:rPr>
                <w:b/>
                <w:vertAlign w:val="superscript"/>
                <w:lang w:val="en-US"/>
              </w:rPr>
              <w:t>**</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0BB5A457" w14:textId="77777777" w:rsidR="00CA5559" w:rsidRPr="00CA5559" w:rsidRDefault="00CA5559" w:rsidP="00CA5559">
            <w:pPr>
              <w:jc w:val="both"/>
              <w:rPr>
                <w:b/>
                <w:lang w:val="en-US"/>
              </w:rPr>
            </w:pPr>
            <w:r w:rsidRPr="00CA5559">
              <w:rPr>
                <w:b/>
                <w:lang w:val="en-US"/>
              </w:rPr>
              <w:t>.776</w:t>
            </w:r>
            <w:r w:rsidRPr="00CA5559">
              <w:rPr>
                <w:b/>
                <w:vertAlign w:val="superscript"/>
                <w:lang w:val="en-US"/>
              </w:rPr>
              <w:t>**</w:t>
            </w:r>
          </w:p>
        </w:tc>
        <w:tc>
          <w:tcPr>
            <w:tcW w:w="1025" w:type="dxa"/>
            <w:tcBorders>
              <w:top w:val="single" w:sz="8" w:space="0" w:color="AEAEAE"/>
              <w:left w:val="single" w:sz="8" w:space="0" w:color="E0E0E0"/>
              <w:bottom w:val="single" w:sz="8" w:space="0" w:color="AEAEAE"/>
              <w:right w:val="nil"/>
            </w:tcBorders>
            <w:shd w:val="clear" w:color="auto" w:fill="FFFFFF"/>
          </w:tcPr>
          <w:p w14:paraId="526E4218" w14:textId="77777777" w:rsidR="00CA5559" w:rsidRPr="00CA5559" w:rsidRDefault="00CA5559" w:rsidP="00CA5559">
            <w:pPr>
              <w:jc w:val="both"/>
              <w:rPr>
                <w:b/>
                <w:lang w:val="en-US"/>
              </w:rPr>
            </w:pPr>
            <w:r w:rsidRPr="00CA5559">
              <w:rPr>
                <w:b/>
                <w:lang w:val="en-US"/>
              </w:rPr>
              <w:t>1</w:t>
            </w:r>
          </w:p>
        </w:tc>
      </w:tr>
      <w:tr w:rsidR="00CA5559" w:rsidRPr="00CA5559" w14:paraId="547D8D4C" w14:textId="77777777" w:rsidTr="00CA5559">
        <w:tblPrEx>
          <w:tblCellMar>
            <w:top w:w="0" w:type="dxa"/>
            <w:bottom w:w="0" w:type="dxa"/>
          </w:tblCellMar>
        </w:tblPrEx>
        <w:trPr>
          <w:cantSplit/>
        </w:trPr>
        <w:tc>
          <w:tcPr>
            <w:tcW w:w="733" w:type="dxa"/>
            <w:vMerge/>
            <w:tcBorders>
              <w:top w:val="single" w:sz="8" w:space="0" w:color="AEAEAE"/>
              <w:left w:val="nil"/>
              <w:bottom w:val="single" w:sz="8" w:space="0" w:color="152935"/>
              <w:right w:val="nil"/>
            </w:tcBorders>
            <w:shd w:val="clear" w:color="auto" w:fill="E0E0E0"/>
          </w:tcPr>
          <w:p w14:paraId="40F6FD3B" w14:textId="77777777" w:rsidR="00CA5559" w:rsidRPr="00CA5559" w:rsidRDefault="00CA5559" w:rsidP="00CA5559">
            <w:pPr>
              <w:jc w:val="both"/>
              <w:rPr>
                <w:b/>
                <w:lang w:val="en-US"/>
              </w:rPr>
            </w:pPr>
          </w:p>
        </w:tc>
        <w:tc>
          <w:tcPr>
            <w:tcW w:w="1989" w:type="dxa"/>
            <w:tcBorders>
              <w:top w:val="single" w:sz="8" w:space="0" w:color="AEAEAE"/>
              <w:left w:val="nil"/>
              <w:bottom w:val="single" w:sz="8" w:space="0" w:color="AEAEAE"/>
              <w:right w:val="nil"/>
            </w:tcBorders>
            <w:shd w:val="clear" w:color="auto" w:fill="E0E0E0"/>
          </w:tcPr>
          <w:p w14:paraId="5E5D9088" w14:textId="77777777" w:rsidR="00CA5559" w:rsidRPr="00CA5559" w:rsidRDefault="00CA5559" w:rsidP="00CA5559">
            <w:pPr>
              <w:jc w:val="both"/>
              <w:rPr>
                <w:b/>
                <w:lang w:val="en-US"/>
              </w:rPr>
            </w:pPr>
            <w:r w:rsidRPr="00CA5559">
              <w:rPr>
                <w:b/>
                <w:lang w:val="en-US"/>
              </w:rPr>
              <w:t>Sig. (2-tailed)</w:t>
            </w:r>
          </w:p>
        </w:tc>
        <w:tc>
          <w:tcPr>
            <w:tcW w:w="1025" w:type="dxa"/>
            <w:tcBorders>
              <w:top w:val="single" w:sz="8" w:space="0" w:color="AEAEAE"/>
              <w:left w:val="nil"/>
              <w:bottom w:val="single" w:sz="8" w:space="0" w:color="AEAEAE"/>
              <w:right w:val="single" w:sz="8" w:space="0" w:color="E0E0E0"/>
            </w:tcBorders>
            <w:shd w:val="clear" w:color="auto" w:fill="FFFFFF"/>
          </w:tcPr>
          <w:p w14:paraId="467E91EA" w14:textId="77777777" w:rsidR="00CA5559" w:rsidRPr="00CA5559" w:rsidRDefault="00CA5559" w:rsidP="00CA5559">
            <w:pPr>
              <w:jc w:val="both"/>
              <w:rPr>
                <w:b/>
                <w:lang w:val="en-US"/>
              </w:rPr>
            </w:pPr>
            <w:r w:rsidRPr="00CA5559">
              <w:rPr>
                <w:b/>
                <w:lang w:val="en-US"/>
              </w:rPr>
              <w:t>.000</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00B0960E" w14:textId="77777777" w:rsidR="00CA5559" w:rsidRPr="00CA5559" w:rsidRDefault="00CA5559" w:rsidP="00CA5559">
            <w:pPr>
              <w:jc w:val="both"/>
              <w:rPr>
                <w:b/>
                <w:lang w:val="en-US"/>
              </w:rPr>
            </w:pPr>
            <w:r w:rsidRPr="00CA5559">
              <w:rPr>
                <w:b/>
                <w:lang w:val="en-US"/>
              </w:rPr>
              <w:t>.000</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1179349C" w14:textId="77777777" w:rsidR="00CA5559" w:rsidRPr="00CA5559" w:rsidRDefault="00CA5559" w:rsidP="00CA5559">
            <w:pPr>
              <w:jc w:val="both"/>
              <w:rPr>
                <w:b/>
                <w:lang w:val="en-US"/>
              </w:rPr>
            </w:pPr>
            <w:r w:rsidRPr="00CA5559">
              <w:rPr>
                <w:b/>
                <w:lang w:val="en-US"/>
              </w:rPr>
              <w:t>.000</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71E40DE0" w14:textId="77777777" w:rsidR="00CA5559" w:rsidRPr="00CA5559" w:rsidRDefault="00CA5559" w:rsidP="00CA5559">
            <w:pPr>
              <w:jc w:val="both"/>
              <w:rPr>
                <w:b/>
                <w:lang w:val="en-US"/>
              </w:rPr>
            </w:pPr>
            <w:r w:rsidRPr="00CA5559">
              <w:rPr>
                <w:b/>
                <w:lang w:val="en-US"/>
              </w:rPr>
              <w:t>.000</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54F54179" w14:textId="77777777" w:rsidR="00CA5559" w:rsidRPr="00CA5559" w:rsidRDefault="00CA5559" w:rsidP="00CA5559">
            <w:pPr>
              <w:jc w:val="both"/>
              <w:rPr>
                <w:b/>
                <w:lang w:val="en-US"/>
              </w:rPr>
            </w:pPr>
            <w:r w:rsidRPr="00CA5559">
              <w:rPr>
                <w:b/>
                <w:lang w:val="en-US"/>
              </w:rPr>
              <w:t>.000</w:t>
            </w:r>
          </w:p>
        </w:tc>
        <w:tc>
          <w:tcPr>
            <w:tcW w:w="1025" w:type="dxa"/>
            <w:tcBorders>
              <w:top w:val="single" w:sz="8" w:space="0" w:color="AEAEAE"/>
              <w:left w:val="single" w:sz="8" w:space="0" w:color="E0E0E0"/>
              <w:bottom w:val="single" w:sz="8" w:space="0" w:color="AEAEAE"/>
              <w:right w:val="nil"/>
            </w:tcBorders>
            <w:shd w:val="clear" w:color="auto" w:fill="FFFFFF"/>
            <w:vAlign w:val="center"/>
          </w:tcPr>
          <w:p w14:paraId="5FDDA130" w14:textId="77777777" w:rsidR="00CA5559" w:rsidRPr="00CA5559" w:rsidRDefault="00CA5559" w:rsidP="00CA5559">
            <w:pPr>
              <w:jc w:val="both"/>
              <w:rPr>
                <w:b/>
                <w:lang w:val="en-US"/>
              </w:rPr>
            </w:pPr>
          </w:p>
        </w:tc>
      </w:tr>
      <w:tr w:rsidR="00CA5559" w:rsidRPr="00CA5559" w14:paraId="3A27A233" w14:textId="77777777" w:rsidTr="00CA5559">
        <w:tblPrEx>
          <w:tblCellMar>
            <w:top w:w="0" w:type="dxa"/>
            <w:bottom w:w="0" w:type="dxa"/>
          </w:tblCellMar>
        </w:tblPrEx>
        <w:trPr>
          <w:cantSplit/>
        </w:trPr>
        <w:tc>
          <w:tcPr>
            <w:tcW w:w="733" w:type="dxa"/>
            <w:vMerge/>
            <w:tcBorders>
              <w:top w:val="single" w:sz="8" w:space="0" w:color="AEAEAE"/>
              <w:left w:val="nil"/>
              <w:bottom w:val="single" w:sz="8" w:space="0" w:color="152935"/>
              <w:right w:val="nil"/>
            </w:tcBorders>
            <w:shd w:val="clear" w:color="auto" w:fill="E0E0E0"/>
          </w:tcPr>
          <w:p w14:paraId="6FA274CC" w14:textId="77777777" w:rsidR="00CA5559" w:rsidRPr="00CA5559" w:rsidRDefault="00CA5559" w:rsidP="00CA5559">
            <w:pPr>
              <w:jc w:val="both"/>
              <w:rPr>
                <w:b/>
                <w:lang w:val="en-US"/>
              </w:rPr>
            </w:pPr>
          </w:p>
        </w:tc>
        <w:tc>
          <w:tcPr>
            <w:tcW w:w="1989" w:type="dxa"/>
            <w:tcBorders>
              <w:top w:val="single" w:sz="8" w:space="0" w:color="AEAEAE"/>
              <w:left w:val="nil"/>
              <w:bottom w:val="single" w:sz="8" w:space="0" w:color="152935"/>
              <w:right w:val="nil"/>
            </w:tcBorders>
            <w:shd w:val="clear" w:color="auto" w:fill="E0E0E0"/>
          </w:tcPr>
          <w:p w14:paraId="4667AE4B" w14:textId="77777777" w:rsidR="00CA5559" w:rsidRPr="00CA5559" w:rsidRDefault="00CA5559" w:rsidP="00CA5559">
            <w:pPr>
              <w:jc w:val="both"/>
              <w:rPr>
                <w:b/>
                <w:lang w:val="en-US"/>
              </w:rPr>
            </w:pPr>
            <w:r w:rsidRPr="00CA5559">
              <w:rPr>
                <w:b/>
                <w:lang w:val="en-US"/>
              </w:rPr>
              <w:t>N</w:t>
            </w:r>
          </w:p>
        </w:tc>
        <w:tc>
          <w:tcPr>
            <w:tcW w:w="1025" w:type="dxa"/>
            <w:tcBorders>
              <w:top w:val="single" w:sz="8" w:space="0" w:color="AEAEAE"/>
              <w:left w:val="nil"/>
              <w:bottom w:val="single" w:sz="8" w:space="0" w:color="152935"/>
              <w:right w:val="single" w:sz="8" w:space="0" w:color="E0E0E0"/>
            </w:tcBorders>
            <w:shd w:val="clear" w:color="auto" w:fill="FFFFFF"/>
          </w:tcPr>
          <w:p w14:paraId="12965A93" w14:textId="77777777" w:rsidR="00CA5559" w:rsidRPr="00CA5559" w:rsidRDefault="00CA5559" w:rsidP="00CA5559">
            <w:pPr>
              <w:jc w:val="both"/>
              <w:rPr>
                <w:b/>
                <w:lang w:val="en-US"/>
              </w:rPr>
            </w:pPr>
            <w:r w:rsidRPr="00CA5559">
              <w:rPr>
                <w:b/>
                <w:lang w:val="en-US"/>
              </w:rPr>
              <w:t>29</w:t>
            </w:r>
          </w:p>
        </w:tc>
        <w:tc>
          <w:tcPr>
            <w:tcW w:w="1025" w:type="dxa"/>
            <w:tcBorders>
              <w:top w:val="single" w:sz="8" w:space="0" w:color="AEAEAE"/>
              <w:left w:val="single" w:sz="8" w:space="0" w:color="E0E0E0"/>
              <w:bottom w:val="single" w:sz="8" w:space="0" w:color="152935"/>
              <w:right w:val="single" w:sz="8" w:space="0" w:color="E0E0E0"/>
            </w:tcBorders>
            <w:shd w:val="clear" w:color="auto" w:fill="FFFFFF"/>
          </w:tcPr>
          <w:p w14:paraId="2D1D7F63" w14:textId="77777777" w:rsidR="00CA5559" w:rsidRPr="00CA5559" w:rsidRDefault="00CA5559" w:rsidP="00CA5559">
            <w:pPr>
              <w:jc w:val="both"/>
              <w:rPr>
                <w:b/>
                <w:lang w:val="en-US"/>
              </w:rPr>
            </w:pPr>
            <w:r w:rsidRPr="00CA5559">
              <w:rPr>
                <w:b/>
                <w:lang w:val="en-US"/>
              </w:rPr>
              <w:t>29</w:t>
            </w:r>
          </w:p>
        </w:tc>
        <w:tc>
          <w:tcPr>
            <w:tcW w:w="1025" w:type="dxa"/>
            <w:tcBorders>
              <w:top w:val="single" w:sz="8" w:space="0" w:color="AEAEAE"/>
              <w:left w:val="single" w:sz="8" w:space="0" w:color="E0E0E0"/>
              <w:bottom w:val="single" w:sz="8" w:space="0" w:color="152935"/>
              <w:right w:val="single" w:sz="8" w:space="0" w:color="E0E0E0"/>
            </w:tcBorders>
            <w:shd w:val="clear" w:color="auto" w:fill="FFFFFF"/>
          </w:tcPr>
          <w:p w14:paraId="5FACC577" w14:textId="77777777" w:rsidR="00CA5559" w:rsidRPr="00CA5559" w:rsidRDefault="00CA5559" w:rsidP="00CA5559">
            <w:pPr>
              <w:jc w:val="both"/>
              <w:rPr>
                <w:b/>
                <w:lang w:val="en-US"/>
              </w:rPr>
            </w:pPr>
            <w:r w:rsidRPr="00CA5559">
              <w:rPr>
                <w:b/>
                <w:lang w:val="en-US"/>
              </w:rPr>
              <w:t>29</w:t>
            </w:r>
          </w:p>
        </w:tc>
        <w:tc>
          <w:tcPr>
            <w:tcW w:w="1025" w:type="dxa"/>
            <w:tcBorders>
              <w:top w:val="single" w:sz="8" w:space="0" w:color="AEAEAE"/>
              <w:left w:val="single" w:sz="8" w:space="0" w:color="E0E0E0"/>
              <w:bottom w:val="single" w:sz="8" w:space="0" w:color="152935"/>
              <w:right w:val="single" w:sz="8" w:space="0" w:color="E0E0E0"/>
            </w:tcBorders>
            <w:shd w:val="clear" w:color="auto" w:fill="FFFFFF"/>
          </w:tcPr>
          <w:p w14:paraId="02205188" w14:textId="77777777" w:rsidR="00CA5559" w:rsidRPr="00CA5559" w:rsidRDefault="00CA5559" w:rsidP="00CA5559">
            <w:pPr>
              <w:jc w:val="both"/>
              <w:rPr>
                <w:b/>
                <w:lang w:val="en-US"/>
              </w:rPr>
            </w:pPr>
            <w:r w:rsidRPr="00CA5559">
              <w:rPr>
                <w:b/>
                <w:lang w:val="en-US"/>
              </w:rPr>
              <w:t>29</w:t>
            </w:r>
          </w:p>
        </w:tc>
        <w:tc>
          <w:tcPr>
            <w:tcW w:w="1025" w:type="dxa"/>
            <w:tcBorders>
              <w:top w:val="single" w:sz="8" w:space="0" w:color="AEAEAE"/>
              <w:left w:val="single" w:sz="8" w:space="0" w:color="E0E0E0"/>
              <w:bottom w:val="single" w:sz="8" w:space="0" w:color="152935"/>
              <w:right w:val="single" w:sz="8" w:space="0" w:color="E0E0E0"/>
            </w:tcBorders>
            <w:shd w:val="clear" w:color="auto" w:fill="FFFFFF"/>
          </w:tcPr>
          <w:p w14:paraId="2CE48614" w14:textId="77777777" w:rsidR="00CA5559" w:rsidRPr="00CA5559" w:rsidRDefault="00CA5559" w:rsidP="00CA5559">
            <w:pPr>
              <w:jc w:val="both"/>
              <w:rPr>
                <w:b/>
                <w:lang w:val="en-US"/>
              </w:rPr>
            </w:pPr>
            <w:r w:rsidRPr="00CA5559">
              <w:rPr>
                <w:b/>
                <w:lang w:val="en-US"/>
              </w:rPr>
              <w:t>29</w:t>
            </w:r>
          </w:p>
        </w:tc>
        <w:tc>
          <w:tcPr>
            <w:tcW w:w="1025" w:type="dxa"/>
            <w:tcBorders>
              <w:top w:val="single" w:sz="8" w:space="0" w:color="AEAEAE"/>
              <w:left w:val="single" w:sz="8" w:space="0" w:color="E0E0E0"/>
              <w:bottom w:val="single" w:sz="8" w:space="0" w:color="152935"/>
              <w:right w:val="nil"/>
            </w:tcBorders>
            <w:shd w:val="clear" w:color="auto" w:fill="FFFFFF"/>
          </w:tcPr>
          <w:p w14:paraId="55F88588" w14:textId="77777777" w:rsidR="00CA5559" w:rsidRPr="00CA5559" w:rsidRDefault="00CA5559" w:rsidP="00CA5559">
            <w:pPr>
              <w:jc w:val="both"/>
              <w:rPr>
                <w:b/>
                <w:lang w:val="en-US"/>
              </w:rPr>
            </w:pPr>
            <w:r w:rsidRPr="00CA5559">
              <w:rPr>
                <w:b/>
                <w:lang w:val="en-US"/>
              </w:rPr>
              <w:t>29</w:t>
            </w:r>
          </w:p>
        </w:tc>
      </w:tr>
      <w:tr w:rsidR="00CA5559" w:rsidRPr="00CA5559" w14:paraId="46045F4E" w14:textId="77777777" w:rsidTr="00CA5559">
        <w:tblPrEx>
          <w:tblCellMar>
            <w:top w:w="0" w:type="dxa"/>
            <w:bottom w:w="0" w:type="dxa"/>
          </w:tblCellMar>
        </w:tblPrEx>
        <w:trPr>
          <w:cantSplit/>
        </w:trPr>
        <w:tc>
          <w:tcPr>
            <w:tcW w:w="8872" w:type="dxa"/>
            <w:gridSpan w:val="8"/>
            <w:tcBorders>
              <w:top w:val="nil"/>
              <w:left w:val="nil"/>
              <w:bottom w:val="nil"/>
              <w:right w:val="nil"/>
            </w:tcBorders>
            <w:shd w:val="clear" w:color="auto" w:fill="FFFFFF"/>
          </w:tcPr>
          <w:p w14:paraId="1D8658AB" w14:textId="77777777" w:rsidR="00CA5559" w:rsidRPr="00CA5559" w:rsidRDefault="00CA5559" w:rsidP="00CA5559">
            <w:pPr>
              <w:jc w:val="both"/>
              <w:rPr>
                <w:b/>
                <w:lang w:val="en-US"/>
              </w:rPr>
            </w:pPr>
            <w:r w:rsidRPr="00CA5559">
              <w:rPr>
                <w:b/>
                <w:lang w:val="en-US"/>
              </w:rPr>
              <w:t>**. Correlation is significant at the 0.01 level (2-tailed).</w:t>
            </w:r>
          </w:p>
        </w:tc>
      </w:tr>
      <w:tr w:rsidR="00CA5559" w:rsidRPr="00CA5559" w14:paraId="2981A640" w14:textId="77777777" w:rsidTr="00CA5559">
        <w:tblPrEx>
          <w:tblCellMar>
            <w:top w:w="0" w:type="dxa"/>
            <w:bottom w:w="0" w:type="dxa"/>
          </w:tblCellMar>
        </w:tblPrEx>
        <w:trPr>
          <w:cantSplit/>
        </w:trPr>
        <w:tc>
          <w:tcPr>
            <w:tcW w:w="8872" w:type="dxa"/>
            <w:gridSpan w:val="8"/>
            <w:tcBorders>
              <w:top w:val="nil"/>
              <w:left w:val="nil"/>
              <w:bottom w:val="nil"/>
              <w:right w:val="nil"/>
            </w:tcBorders>
            <w:shd w:val="clear" w:color="auto" w:fill="FFFFFF"/>
          </w:tcPr>
          <w:p w14:paraId="30C8FC3E" w14:textId="77777777" w:rsidR="00CA5559" w:rsidRPr="00CA5559" w:rsidRDefault="00CA5559" w:rsidP="00CA5559">
            <w:pPr>
              <w:jc w:val="both"/>
              <w:rPr>
                <w:b/>
                <w:lang w:val="en-US"/>
              </w:rPr>
            </w:pPr>
            <w:r w:rsidRPr="00CA5559">
              <w:rPr>
                <w:b/>
                <w:lang w:val="en-US"/>
              </w:rPr>
              <w:t>*. Correlation is significant at the 0.05 level (2-tailed).</w:t>
            </w:r>
          </w:p>
        </w:tc>
      </w:tr>
    </w:tbl>
    <w:p w14:paraId="6DD3A2EA" w14:textId="0AD20E2C" w:rsidR="00CA5559" w:rsidRPr="00CA5559" w:rsidRDefault="00CA5559" w:rsidP="00CA5559">
      <w:pPr>
        <w:jc w:val="both"/>
        <w:rPr>
          <w:b/>
          <w:lang w:val="en-US"/>
        </w:rPr>
      </w:pPr>
      <w:r w:rsidRPr="00D11D4F">
        <w:rPr>
          <w:rFonts w:ascii="Times New Roman" w:hAnsi="Times New Roman" w:cs="Times New Roman"/>
          <w:b/>
          <w:noProof/>
          <w:sz w:val="24"/>
          <w:szCs w:val="24"/>
          <w14:ligatures w14:val="standardContextual"/>
        </w:rPr>
        <mc:AlternateContent>
          <mc:Choice Requires="wps">
            <w:drawing>
              <wp:anchor distT="0" distB="0" distL="114300" distR="114300" simplePos="0" relativeHeight="251723776" behindDoc="0" locked="0" layoutInCell="1" allowOverlap="1" wp14:anchorId="37766881" wp14:editId="7BD43443">
                <wp:simplePos x="0" y="0"/>
                <wp:positionH relativeFrom="margin">
                  <wp:align>left</wp:align>
                </wp:positionH>
                <wp:positionV relativeFrom="paragraph">
                  <wp:posOffset>285115</wp:posOffset>
                </wp:positionV>
                <wp:extent cx="4600575" cy="342900"/>
                <wp:effectExtent l="0" t="0" r="0" b="0"/>
                <wp:wrapNone/>
                <wp:docPr id="1836234464" name="Rectangle 21"/>
                <wp:cNvGraphicFramePr/>
                <a:graphic xmlns:a="http://schemas.openxmlformats.org/drawingml/2006/main">
                  <a:graphicData uri="http://schemas.microsoft.com/office/word/2010/wordprocessingShape">
                    <wps:wsp>
                      <wps:cNvSpPr/>
                      <wps:spPr>
                        <a:xfrm>
                          <a:off x="0" y="0"/>
                          <a:ext cx="4600575" cy="3429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675D873" w14:textId="7227500D" w:rsidR="00CA5559" w:rsidRPr="00714E99" w:rsidRDefault="00CA5559" w:rsidP="00CA5559">
                            <w:pPr>
                              <w:jc w:val="both"/>
                              <w:rPr>
                                <w:b/>
                              </w:rPr>
                            </w:pPr>
                            <w:r w:rsidRPr="00714E99">
                              <w:rPr>
                                <w:rFonts w:ascii="Times New Roman" w:hAnsi="Times New Roman" w:cs="Times New Roman"/>
                                <w:b/>
                              </w:rPr>
                              <w:t xml:space="preserve">Correlations Validitas Variabel </w:t>
                            </w:r>
                            <w:r>
                              <w:rPr>
                                <w:rFonts w:ascii="Times New Roman" w:hAnsi="Times New Roman" w:cs="Times New Roman"/>
                                <w:b/>
                              </w:rPr>
                              <w:t>Kualitas Sumber Daya Manusia</w:t>
                            </w:r>
                            <w:r w:rsidRPr="00714E99">
                              <w:rPr>
                                <w:rFonts w:ascii="Times New Roman" w:hAnsi="Times New Roman" w:cs="Times New Roman"/>
                                <w:b/>
                              </w:rPr>
                              <w:t xml:space="preserve"> X</w:t>
                            </w:r>
                            <w:r>
                              <w:rPr>
                                <w:rFonts w:ascii="Times New Roman" w:hAnsi="Times New Roman" w:cs="Times New Roman"/>
                                <w:b/>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7766881" id="_x0000_s1055" style="position:absolute;left:0;text-align:left;margin-left:0;margin-top:22.45pt;width:362.25pt;height:27pt;z-index:25172377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" filled="f" stroked="f">
                <v:textbox>
                  <w:txbxContent>
                    <w:p w14:paraId="6675D873" w14:textId="7227500D" w:rsidR="00CA5559" w:rsidRPr="00714E99" w:rsidRDefault="00CA5559" w:rsidP="00CA5559">
                      <w:pPr>
                        <w:jc w:val="both"/>
                        <w:rPr>
                          <w:b/>
                        </w:rPr>
                      </w:pPr>
                      <w:r w:rsidRPr="00714E99">
                        <w:rPr>
                          <w:rFonts w:ascii="Times New Roman" w:hAnsi="Times New Roman" w:cs="Times New Roman"/>
                          <w:b/>
                        </w:rPr>
                        <w:t xml:space="preserve">Correlations Validitas Variabel </w:t>
                      </w:r>
                      <w:r>
                        <w:rPr>
                          <w:rFonts w:ascii="Times New Roman" w:hAnsi="Times New Roman" w:cs="Times New Roman"/>
                          <w:b/>
                        </w:rPr>
                        <w:t>Kualitas Sumber Daya Manusia</w:t>
                      </w:r>
                      <w:r w:rsidRPr="00714E99">
                        <w:rPr>
                          <w:rFonts w:ascii="Times New Roman" w:hAnsi="Times New Roman" w:cs="Times New Roman"/>
                          <w:b/>
                        </w:rPr>
                        <w:t xml:space="preserve"> X</w:t>
                      </w:r>
                      <w:r>
                        <w:rPr>
                          <w:rFonts w:ascii="Times New Roman" w:hAnsi="Times New Roman" w:cs="Times New Roman"/>
                          <w:b/>
                        </w:rPr>
                        <w:t>2</w:t>
                      </w:r>
                    </w:p>
                  </w:txbxContent>
                </v:textbox>
                <w10:wrap anchorx="margin"/>
              </v:rect>
            </w:pict>
          </mc:Fallback>
        </mc:AlternateContent>
      </w:r>
    </w:p>
    <w:p w14:paraId="00672253" w14:textId="62DECFA5" w:rsidR="00C1662E" w:rsidRPr="00C1662E" w:rsidRDefault="00C1662E" w:rsidP="00C1662E">
      <w:pPr>
        <w:jc w:val="both"/>
        <w:rPr>
          <w:b/>
          <w:lang w:val="en-US"/>
        </w:rPr>
      </w:pPr>
    </w:p>
    <w:tbl>
      <w:tblPr>
        <w:tblW w:w="88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989"/>
        <w:gridCol w:w="1025"/>
        <w:gridCol w:w="1025"/>
        <w:gridCol w:w="1025"/>
        <w:gridCol w:w="1025"/>
        <w:gridCol w:w="1025"/>
        <w:gridCol w:w="1025"/>
      </w:tblGrid>
      <w:tr w:rsidR="00C1662E" w:rsidRPr="00C1662E" w14:paraId="01B4995B" w14:textId="77777777">
        <w:tblPrEx>
          <w:tblCellMar>
            <w:top w:w="0" w:type="dxa"/>
            <w:bottom w:w="0" w:type="dxa"/>
          </w:tblCellMar>
        </w:tblPrEx>
        <w:trPr>
          <w:cantSplit/>
        </w:trPr>
        <w:tc>
          <w:tcPr>
            <w:tcW w:w="8866" w:type="dxa"/>
            <w:gridSpan w:val="8"/>
            <w:tcBorders>
              <w:top w:val="nil"/>
              <w:left w:val="nil"/>
              <w:bottom w:val="nil"/>
              <w:right w:val="nil"/>
            </w:tcBorders>
            <w:shd w:val="clear" w:color="auto" w:fill="FFFFFF"/>
            <w:vAlign w:val="center"/>
          </w:tcPr>
          <w:p w14:paraId="0F9C7EAE" w14:textId="77777777" w:rsidR="00C1662E" w:rsidRPr="00C1662E" w:rsidRDefault="00C1662E" w:rsidP="00C1662E">
            <w:pPr>
              <w:jc w:val="both"/>
              <w:rPr>
                <w:b/>
                <w:lang w:val="en-US"/>
              </w:rPr>
            </w:pPr>
            <w:r w:rsidRPr="00C1662E">
              <w:rPr>
                <w:b/>
                <w:bCs/>
                <w:lang w:val="en-US"/>
              </w:rPr>
              <w:t>Correlations</w:t>
            </w:r>
          </w:p>
        </w:tc>
      </w:tr>
      <w:tr w:rsidR="00C1662E" w:rsidRPr="00C1662E" w14:paraId="478E91F1" w14:textId="77777777">
        <w:tblPrEx>
          <w:tblCellMar>
            <w:top w:w="0" w:type="dxa"/>
            <w:bottom w:w="0" w:type="dxa"/>
          </w:tblCellMar>
        </w:tblPrEx>
        <w:trPr>
          <w:cantSplit/>
        </w:trPr>
        <w:tc>
          <w:tcPr>
            <w:tcW w:w="2722" w:type="dxa"/>
            <w:gridSpan w:val="2"/>
            <w:tcBorders>
              <w:top w:val="nil"/>
              <w:left w:val="nil"/>
              <w:bottom w:val="single" w:sz="8" w:space="0" w:color="152935"/>
              <w:right w:val="nil"/>
            </w:tcBorders>
            <w:shd w:val="clear" w:color="auto" w:fill="FFFFFF"/>
            <w:vAlign w:val="bottom"/>
          </w:tcPr>
          <w:p w14:paraId="086BE620" w14:textId="77777777" w:rsidR="00C1662E" w:rsidRPr="00C1662E" w:rsidRDefault="00C1662E" w:rsidP="00C1662E">
            <w:pPr>
              <w:jc w:val="both"/>
              <w:rPr>
                <w:b/>
                <w:lang w:val="en-US"/>
              </w:rPr>
            </w:pPr>
          </w:p>
        </w:tc>
        <w:tc>
          <w:tcPr>
            <w:tcW w:w="1024" w:type="dxa"/>
            <w:tcBorders>
              <w:top w:val="nil"/>
              <w:left w:val="nil"/>
              <w:bottom w:val="single" w:sz="8" w:space="0" w:color="152935"/>
              <w:right w:val="single" w:sz="8" w:space="0" w:color="E0E0E0"/>
            </w:tcBorders>
            <w:shd w:val="clear" w:color="auto" w:fill="FFFFFF"/>
            <w:vAlign w:val="bottom"/>
          </w:tcPr>
          <w:p w14:paraId="2E6809CA" w14:textId="77777777" w:rsidR="00C1662E" w:rsidRPr="00C1662E" w:rsidRDefault="00C1662E" w:rsidP="00C1662E">
            <w:pPr>
              <w:jc w:val="both"/>
              <w:rPr>
                <w:b/>
                <w:lang w:val="en-US"/>
              </w:rPr>
            </w:pPr>
            <w:r w:rsidRPr="00C1662E">
              <w:rPr>
                <w:b/>
                <w:lang w:val="en-US"/>
              </w:rPr>
              <w:t>x2.1</w:t>
            </w:r>
          </w:p>
        </w:tc>
        <w:tc>
          <w:tcPr>
            <w:tcW w:w="1024" w:type="dxa"/>
            <w:tcBorders>
              <w:top w:val="nil"/>
              <w:left w:val="single" w:sz="8" w:space="0" w:color="E0E0E0"/>
              <w:bottom w:val="single" w:sz="8" w:space="0" w:color="152935"/>
              <w:right w:val="single" w:sz="8" w:space="0" w:color="E0E0E0"/>
            </w:tcBorders>
            <w:shd w:val="clear" w:color="auto" w:fill="FFFFFF"/>
            <w:vAlign w:val="bottom"/>
          </w:tcPr>
          <w:p w14:paraId="684C54D5" w14:textId="77777777" w:rsidR="00C1662E" w:rsidRPr="00C1662E" w:rsidRDefault="00C1662E" w:rsidP="00C1662E">
            <w:pPr>
              <w:jc w:val="both"/>
              <w:rPr>
                <w:b/>
                <w:lang w:val="en-US"/>
              </w:rPr>
            </w:pPr>
            <w:r w:rsidRPr="00C1662E">
              <w:rPr>
                <w:b/>
                <w:lang w:val="en-US"/>
              </w:rPr>
              <w:t>x2.2</w:t>
            </w:r>
          </w:p>
        </w:tc>
        <w:tc>
          <w:tcPr>
            <w:tcW w:w="1024" w:type="dxa"/>
            <w:tcBorders>
              <w:top w:val="nil"/>
              <w:left w:val="single" w:sz="8" w:space="0" w:color="E0E0E0"/>
              <w:bottom w:val="single" w:sz="8" w:space="0" w:color="152935"/>
              <w:right w:val="single" w:sz="8" w:space="0" w:color="E0E0E0"/>
            </w:tcBorders>
            <w:shd w:val="clear" w:color="auto" w:fill="FFFFFF"/>
            <w:vAlign w:val="bottom"/>
          </w:tcPr>
          <w:p w14:paraId="535F56EE" w14:textId="77777777" w:rsidR="00C1662E" w:rsidRPr="00C1662E" w:rsidRDefault="00C1662E" w:rsidP="00C1662E">
            <w:pPr>
              <w:jc w:val="both"/>
              <w:rPr>
                <w:b/>
                <w:lang w:val="en-US"/>
              </w:rPr>
            </w:pPr>
            <w:r w:rsidRPr="00C1662E">
              <w:rPr>
                <w:b/>
                <w:lang w:val="en-US"/>
              </w:rPr>
              <w:t>x2.3</w:t>
            </w:r>
          </w:p>
        </w:tc>
        <w:tc>
          <w:tcPr>
            <w:tcW w:w="1024" w:type="dxa"/>
            <w:tcBorders>
              <w:top w:val="nil"/>
              <w:left w:val="single" w:sz="8" w:space="0" w:color="E0E0E0"/>
              <w:bottom w:val="single" w:sz="8" w:space="0" w:color="152935"/>
              <w:right w:val="single" w:sz="8" w:space="0" w:color="E0E0E0"/>
            </w:tcBorders>
            <w:shd w:val="clear" w:color="auto" w:fill="FFFFFF"/>
            <w:vAlign w:val="bottom"/>
          </w:tcPr>
          <w:p w14:paraId="0B96C35A" w14:textId="77777777" w:rsidR="00C1662E" w:rsidRPr="00C1662E" w:rsidRDefault="00C1662E" w:rsidP="00C1662E">
            <w:pPr>
              <w:jc w:val="both"/>
              <w:rPr>
                <w:b/>
                <w:lang w:val="en-US"/>
              </w:rPr>
            </w:pPr>
            <w:r w:rsidRPr="00C1662E">
              <w:rPr>
                <w:b/>
                <w:lang w:val="en-US"/>
              </w:rPr>
              <w:t>x2.4</w:t>
            </w:r>
          </w:p>
        </w:tc>
        <w:tc>
          <w:tcPr>
            <w:tcW w:w="1024" w:type="dxa"/>
            <w:tcBorders>
              <w:top w:val="nil"/>
              <w:left w:val="single" w:sz="8" w:space="0" w:color="E0E0E0"/>
              <w:bottom w:val="single" w:sz="8" w:space="0" w:color="152935"/>
              <w:right w:val="single" w:sz="8" w:space="0" w:color="E0E0E0"/>
            </w:tcBorders>
            <w:shd w:val="clear" w:color="auto" w:fill="FFFFFF"/>
            <w:vAlign w:val="bottom"/>
          </w:tcPr>
          <w:p w14:paraId="31D113D6" w14:textId="77777777" w:rsidR="00C1662E" w:rsidRPr="00C1662E" w:rsidRDefault="00C1662E" w:rsidP="00C1662E">
            <w:pPr>
              <w:jc w:val="both"/>
              <w:rPr>
                <w:b/>
                <w:lang w:val="en-US"/>
              </w:rPr>
            </w:pPr>
            <w:r w:rsidRPr="00C1662E">
              <w:rPr>
                <w:b/>
                <w:lang w:val="en-US"/>
              </w:rPr>
              <w:t>x2.5</w:t>
            </w:r>
          </w:p>
        </w:tc>
        <w:tc>
          <w:tcPr>
            <w:tcW w:w="1024" w:type="dxa"/>
            <w:tcBorders>
              <w:top w:val="nil"/>
              <w:left w:val="single" w:sz="8" w:space="0" w:color="E0E0E0"/>
              <w:bottom w:val="single" w:sz="8" w:space="0" w:color="152935"/>
              <w:right w:val="nil"/>
            </w:tcBorders>
            <w:shd w:val="clear" w:color="auto" w:fill="FFFFFF"/>
            <w:vAlign w:val="bottom"/>
          </w:tcPr>
          <w:p w14:paraId="3CF2BECD" w14:textId="77777777" w:rsidR="00C1662E" w:rsidRPr="00C1662E" w:rsidRDefault="00C1662E" w:rsidP="00C1662E">
            <w:pPr>
              <w:jc w:val="both"/>
              <w:rPr>
                <w:b/>
                <w:lang w:val="en-US"/>
              </w:rPr>
            </w:pPr>
            <w:r w:rsidRPr="00C1662E">
              <w:rPr>
                <w:b/>
                <w:lang w:val="en-US"/>
              </w:rPr>
              <w:t>X2</w:t>
            </w:r>
          </w:p>
        </w:tc>
      </w:tr>
      <w:tr w:rsidR="00C1662E" w:rsidRPr="00C1662E" w14:paraId="78A34F53" w14:textId="77777777">
        <w:tblPrEx>
          <w:tblCellMar>
            <w:top w:w="0" w:type="dxa"/>
            <w:bottom w:w="0" w:type="dxa"/>
          </w:tblCellMar>
        </w:tblPrEx>
        <w:trPr>
          <w:cantSplit/>
        </w:trPr>
        <w:tc>
          <w:tcPr>
            <w:tcW w:w="734" w:type="dxa"/>
            <w:vMerge w:val="restart"/>
            <w:tcBorders>
              <w:top w:val="single" w:sz="8" w:space="0" w:color="152935"/>
              <w:left w:val="nil"/>
              <w:bottom w:val="nil"/>
              <w:right w:val="nil"/>
            </w:tcBorders>
            <w:shd w:val="clear" w:color="auto" w:fill="E0E0E0"/>
          </w:tcPr>
          <w:p w14:paraId="4381B1BA" w14:textId="77777777" w:rsidR="00C1662E" w:rsidRPr="00C1662E" w:rsidRDefault="00C1662E" w:rsidP="00C1662E">
            <w:pPr>
              <w:jc w:val="both"/>
              <w:rPr>
                <w:b/>
                <w:lang w:val="en-US"/>
              </w:rPr>
            </w:pPr>
            <w:r w:rsidRPr="00C1662E">
              <w:rPr>
                <w:b/>
                <w:lang w:val="en-US"/>
              </w:rPr>
              <w:t>x2.1</w:t>
            </w:r>
          </w:p>
        </w:tc>
        <w:tc>
          <w:tcPr>
            <w:tcW w:w="1988" w:type="dxa"/>
            <w:tcBorders>
              <w:top w:val="single" w:sz="8" w:space="0" w:color="152935"/>
              <w:left w:val="nil"/>
              <w:bottom w:val="single" w:sz="8" w:space="0" w:color="AEAEAE"/>
              <w:right w:val="nil"/>
            </w:tcBorders>
            <w:shd w:val="clear" w:color="auto" w:fill="E0E0E0"/>
          </w:tcPr>
          <w:p w14:paraId="618C0AFA" w14:textId="77777777" w:rsidR="00C1662E" w:rsidRPr="00C1662E" w:rsidRDefault="00C1662E" w:rsidP="00C1662E">
            <w:pPr>
              <w:jc w:val="both"/>
              <w:rPr>
                <w:b/>
                <w:lang w:val="en-US"/>
              </w:rPr>
            </w:pPr>
            <w:r w:rsidRPr="00C1662E">
              <w:rPr>
                <w:b/>
                <w:lang w:val="en-US"/>
              </w:rPr>
              <w:t>Pearson Correlation</w:t>
            </w:r>
          </w:p>
        </w:tc>
        <w:tc>
          <w:tcPr>
            <w:tcW w:w="1024" w:type="dxa"/>
            <w:tcBorders>
              <w:top w:val="single" w:sz="8" w:space="0" w:color="152935"/>
              <w:left w:val="nil"/>
              <w:bottom w:val="single" w:sz="8" w:space="0" w:color="AEAEAE"/>
              <w:right w:val="single" w:sz="8" w:space="0" w:color="E0E0E0"/>
            </w:tcBorders>
            <w:shd w:val="clear" w:color="auto" w:fill="FFFFFF"/>
          </w:tcPr>
          <w:p w14:paraId="548E13ED" w14:textId="77777777" w:rsidR="00C1662E" w:rsidRPr="00C1662E" w:rsidRDefault="00C1662E" w:rsidP="00C1662E">
            <w:pPr>
              <w:jc w:val="both"/>
              <w:rPr>
                <w:b/>
                <w:lang w:val="en-US"/>
              </w:rPr>
            </w:pPr>
            <w:r w:rsidRPr="00C1662E">
              <w:rPr>
                <w:b/>
                <w:lang w:val="en-US"/>
              </w:rPr>
              <w:t>1</w:t>
            </w:r>
          </w:p>
        </w:tc>
        <w:tc>
          <w:tcPr>
            <w:tcW w:w="1024" w:type="dxa"/>
            <w:tcBorders>
              <w:top w:val="single" w:sz="8" w:space="0" w:color="152935"/>
              <w:left w:val="single" w:sz="8" w:space="0" w:color="E0E0E0"/>
              <w:bottom w:val="single" w:sz="8" w:space="0" w:color="AEAEAE"/>
              <w:right w:val="single" w:sz="8" w:space="0" w:color="E0E0E0"/>
            </w:tcBorders>
            <w:shd w:val="clear" w:color="auto" w:fill="FFFFFF"/>
          </w:tcPr>
          <w:p w14:paraId="699F55A5" w14:textId="77777777" w:rsidR="00C1662E" w:rsidRPr="00C1662E" w:rsidRDefault="00C1662E" w:rsidP="00C1662E">
            <w:pPr>
              <w:jc w:val="both"/>
              <w:rPr>
                <w:b/>
                <w:lang w:val="en-US"/>
              </w:rPr>
            </w:pPr>
            <w:r w:rsidRPr="00C1662E">
              <w:rPr>
                <w:b/>
                <w:lang w:val="en-US"/>
              </w:rPr>
              <w:t>.748</w:t>
            </w:r>
            <w:r w:rsidRPr="00C1662E">
              <w:rPr>
                <w:b/>
                <w:vertAlign w:val="superscript"/>
                <w:lang w:val="en-US"/>
              </w:rPr>
              <w:t>**</w:t>
            </w:r>
          </w:p>
        </w:tc>
        <w:tc>
          <w:tcPr>
            <w:tcW w:w="1024" w:type="dxa"/>
            <w:tcBorders>
              <w:top w:val="single" w:sz="8" w:space="0" w:color="152935"/>
              <w:left w:val="single" w:sz="8" w:space="0" w:color="E0E0E0"/>
              <w:bottom w:val="single" w:sz="8" w:space="0" w:color="AEAEAE"/>
              <w:right w:val="single" w:sz="8" w:space="0" w:color="E0E0E0"/>
            </w:tcBorders>
            <w:shd w:val="clear" w:color="auto" w:fill="FFFFFF"/>
          </w:tcPr>
          <w:p w14:paraId="20A58006" w14:textId="77777777" w:rsidR="00C1662E" w:rsidRPr="00C1662E" w:rsidRDefault="00C1662E" w:rsidP="00C1662E">
            <w:pPr>
              <w:jc w:val="both"/>
              <w:rPr>
                <w:b/>
                <w:lang w:val="en-US"/>
              </w:rPr>
            </w:pPr>
            <w:r w:rsidRPr="00C1662E">
              <w:rPr>
                <w:b/>
                <w:lang w:val="en-US"/>
              </w:rPr>
              <w:t>.619</w:t>
            </w:r>
            <w:r w:rsidRPr="00C1662E">
              <w:rPr>
                <w:b/>
                <w:vertAlign w:val="superscript"/>
                <w:lang w:val="en-US"/>
              </w:rPr>
              <w:t>**</w:t>
            </w:r>
          </w:p>
        </w:tc>
        <w:tc>
          <w:tcPr>
            <w:tcW w:w="1024" w:type="dxa"/>
            <w:tcBorders>
              <w:top w:val="single" w:sz="8" w:space="0" w:color="152935"/>
              <w:left w:val="single" w:sz="8" w:space="0" w:color="E0E0E0"/>
              <w:bottom w:val="single" w:sz="8" w:space="0" w:color="AEAEAE"/>
              <w:right w:val="single" w:sz="8" w:space="0" w:color="E0E0E0"/>
            </w:tcBorders>
            <w:shd w:val="clear" w:color="auto" w:fill="FFFFFF"/>
          </w:tcPr>
          <w:p w14:paraId="082D1AEF" w14:textId="77777777" w:rsidR="00C1662E" w:rsidRPr="00C1662E" w:rsidRDefault="00C1662E" w:rsidP="00C1662E">
            <w:pPr>
              <w:jc w:val="both"/>
              <w:rPr>
                <w:b/>
                <w:lang w:val="en-US"/>
              </w:rPr>
            </w:pPr>
            <w:r w:rsidRPr="00C1662E">
              <w:rPr>
                <w:b/>
                <w:lang w:val="en-US"/>
              </w:rPr>
              <w:t>.484</w:t>
            </w:r>
            <w:r w:rsidRPr="00C1662E">
              <w:rPr>
                <w:b/>
                <w:vertAlign w:val="superscript"/>
                <w:lang w:val="en-US"/>
              </w:rPr>
              <w:t>**</w:t>
            </w:r>
          </w:p>
        </w:tc>
        <w:tc>
          <w:tcPr>
            <w:tcW w:w="1024" w:type="dxa"/>
            <w:tcBorders>
              <w:top w:val="single" w:sz="8" w:space="0" w:color="152935"/>
              <w:left w:val="single" w:sz="8" w:space="0" w:color="E0E0E0"/>
              <w:bottom w:val="single" w:sz="8" w:space="0" w:color="AEAEAE"/>
              <w:right w:val="single" w:sz="8" w:space="0" w:color="E0E0E0"/>
            </w:tcBorders>
            <w:shd w:val="clear" w:color="auto" w:fill="FFFFFF"/>
          </w:tcPr>
          <w:p w14:paraId="456EF181" w14:textId="77777777" w:rsidR="00C1662E" w:rsidRPr="00C1662E" w:rsidRDefault="00C1662E" w:rsidP="00C1662E">
            <w:pPr>
              <w:jc w:val="both"/>
              <w:rPr>
                <w:b/>
                <w:lang w:val="en-US"/>
              </w:rPr>
            </w:pPr>
            <w:r w:rsidRPr="00C1662E">
              <w:rPr>
                <w:b/>
                <w:lang w:val="en-US"/>
              </w:rPr>
              <w:t>.547</w:t>
            </w:r>
            <w:r w:rsidRPr="00C1662E">
              <w:rPr>
                <w:b/>
                <w:vertAlign w:val="superscript"/>
                <w:lang w:val="en-US"/>
              </w:rPr>
              <w:t>**</w:t>
            </w:r>
          </w:p>
        </w:tc>
        <w:tc>
          <w:tcPr>
            <w:tcW w:w="1024" w:type="dxa"/>
            <w:tcBorders>
              <w:top w:val="single" w:sz="8" w:space="0" w:color="152935"/>
              <w:left w:val="single" w:sz="8" w:space="0" w:color="E0E0E0"/>
              <w:bottom w:val="single" w:sz="8" w:space="0" w:color="AEAEAE"/>
              <w:right w:val="nil"/>
            </w:tcBorders>
            <w:shd w:val="clear" w:color="auto" w:fill="FFFFFF"/>
          </w:tcPr>
          <w:p w14:paraId="4C33C1EC" w14:textId="77777777" w:rsidR="00C1662E" w:rsidRPr="00C1662E" w:rsidRDefault="00C1662E" w:rsidP="00C1662E">
            <w:pPr>
              <w:jc w:val="both"/>
              <w:rPr>
                <w:b/>
                <w:lang w:val="en-US"/>
              </w:rPr>
            </w:pPr>
            <w:r w:rsidRPr="00C1662E">
              <w:rPr>
                <w:b/>
                <w:lang w:val="en-US"/>
              </w:rPr>
              <w:t>.547</w:t>
            </w:r>
            <w:r w:rsidRPr="00C1662E">
              <w:rPr>
                <w:b/>
                <w:vertAlign w:val="superscript"/>
                <w:lang w:val="en-US"/>
              </w:rPr>
              <w:t>**</w:t>
            </w:r>
          </w:p>
        </w:tc>
      </w:tr>
      <w:tr w:rsidR="00C1662E" w:rsidRPr="00C1662E" w14:paraId="26B7E850" w14:textId="77777777">
        <w:tblPrEx>
          <w:tblCellMar>
            <w:top w:w="0" w:type="dxa"/>
            <w:bottom w:w="0" w:type="dxa"/>
          </w:tblCellMar>
        </w:tblPrEx>
        <w:trPr>
          <w:cantSplit/>
        </w:trPr>
        <w:tc>
          <w:tcPr>
            <w:tcW w:w="734" w:type="dxa"/>
            <w:vMerge/>
            <w:tcBorders>
              <w:top w:val="single" w:sz="8" w:space="0" w:color="152935"/>
              <w:left w:val="nil"/>
              <w:bottom w:val="nil"/>
              <w:right w:val="nil"/>
            </w:tcBorders>
            <w:shd w:val="clear" w:color="auto" w:fill="E0E0E0"/>
          </w:tcPr>
          <w:p w14:paraId="2C272621" w14:textId="77777777" w:rsidR="00C1662E" w:rsidRPr="00C1662E" w:rsidRDefault="00C1662E" w:rsidP="00C1662E">
            <w:pPr>
              <w:jc w:val="both"/>
              <w:rPr>
                <w:b/>
                <w:lang w:val="en-US"/>
              </w:rPr>
            </w:pPr>
          </w:p>
        </w:tc>
        <w:tc>
          <w:tcPr>
            <w:tcW w:w="1988" w:type="dxa"/>
            <w:tcBorders>
              <w:top w:val="single" w:sz="8" w:space="0" w:color="AEAEAE"/>
              <w:left w:val="nil"/>
              <w:bottom w:val="single" w:sz="8" w:space="0" w:color="AEAEAE"/>
              <w:right w:val="nil"/>
            </w:tcBorders>
            <w:shd w:val="clear" w:color="auto" w:fill="E0E0E0"/>
          </w:tcPr>
          <w:p w14:paraId="74EE86F1" w14:textId="77777777" w:rsidR="00C1662E" w:rsidRPr="00C1662E" w:rsidRDefault="00C1662E" w:rsidP="00C1662E">
            <w:pPr>
              <w:jc w:val="both"/>
              <w:rPr>
                <w:b/>
                <w:lang w:val="en-US"/>
              </w:rPr>
            </w:pPr>
            <w:r w:rsidRPr="00C1662E">
              <w:rPr>
                <w:b/>
                <w:lang w:val="en-US"/>
              </w:rPr>
              <w:t>Sig. (2-tailed)</w:t>
            </w:r>
          </w:p>
        </w:tc>
        <w:tc>
          <w:tcPr>
            <w:tcW w:w="1024" w:type="dxa"/>
            <w:tcBorders>
              <w:top w:val="single" w:sz="8" w:space="0" w:color="AEAEAE"/>
              <w:left w:val="nil"/>
              <w:bottom w:val="single" w:sz="8" w:space="0" w:color="AEAEAE"/>
              <w:right w:val="single" w:sz="8" w:space="0" w:color="E0E0E0"/>
            </w:tcBorders>
            <w:shd w:val="clear" w:color="auto" w:fill="FFFFFF"/>
            <w:vAlign w:val="center"/>
          </w:tcPr>
          <w:p w14:paraId="7DBBCC46" w14:textId="77777777" w:rsidR="00C1662E" w:rsidRPr="00C1662E" w:rsidRDefault="00C1662E" w:rsidP="00C1662E">
            <w:pPr>
              <w:jc w:val="both"/>
              <w:rPr>
                <w:b/>
                <w:lang w:val="en-US"/>
              </w:rPr>
            </w:pP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28989C08" w14:textId="77777777" w:rsidR="00C1662E" w:rsidRPr="00C1662E" w:rsidRDefault="00C1662E" w:rsidP="00C1662E">
            <w:pPr>
              <w:jc w:val="both"/>
              <w:rPr>
                <w:b/>
                <w:lang w:val="en-US"/>
              </w:rPr>
            </w:pPr>
            <w:r w:rsidRPr="00C1662E">
              <w:rPr>
                <w:b/>
                <w:lang w:val="en-US"/>
              </w:rPr>
              <w:t>.000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01A6A977" w14:textId="77777777" w:rsidR="00C1662E" w:rsidRPr="00C1662E" w:rsidRDefault="00C1662E" w:rsidP="00C1662E">
            <w:pPr>
              <w:jc w:val="both"/>
              <w:rPr>
                <w:b/>
                <w:lang w:val="en-US"/>
              </w:rPr>
            </w:pPr>
            <w:r w:rsidRPr="00C1662E">
              <w:rPr>
                <w:b/>
                <w:lang w:val="en-US"/>
              </w:rPr>
              <w:t>.000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71BFE370" w14:textId="77777777" w:rsidR="00C1662E" w:rsidRPr="00C1662E" w:rsidRDefault="00C1662E" w:rsidP="00C1662E">
            <w:pPr>
              <w:jc w:val="both"/>
              <w:rPr>
                <w:b/>
                <w:lang w:val="en-US"/>
              </w:rPr>
            </w:pPr>
            <w:r w:rsidRPr="00C1662E">
              <w:rPr>
                <w:b/>
                <w:lang w:val="en-US"/>
              </w:rPr>
              <w:t>.003</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69853C24" w14:textId="77777777" w:rsidR="00C1662E" w:rsidRPr="00C1662E" w:rsidRDefault="00C1662E" w:rsidP="00C1662E">
            <w:pPr>
              <w:jc w:val="both"/>
              <w:rPr>
                <w:b/>
                <w:lang w:val="en-US"/>
              </w:rPr>
            </w:pPr>
            <w:r w:rsidRPr="00C1662E">
              <w:rPr>
                <w:b/>
                <w:lang w:val="en-US"/>
              </w:rPr>
              <w:t>.001</w:t>
            </w:r>
          </w:p>
        </w:tc>
        <w:tc>
          <w:tcPr>
            <w:tcW w:w="1024" w:type="dxa"/>
            <w:tcBorders>
              <w:top w:val="single" w:sz="8" w:space="0" w:color="AEAEAE"/>
              <w:left w:val="single" w:sz="8" w:space="0" w:color="E0E0E0"/>
              <w:bottom w:val="single" w:sz="8" w:space="0" w:color="AEAEAE"/>
              <w:right w:val="nil"/>
            </w:tcBorders>
            <w:shd w:val="clear" w:color="auto" w:fill="FFFFFF"/>
          </w:tcPr>
          <w:p w14:paraId="37613195" w14:textId="77777777" w:rsidR="00C1662E" w:rsidRPr="00C1662E" w:rsidRDefault="00C1662E" w:rsidP="00C1662E">
            <w:pPr>
              <w:jc w:val="both"/>
              <w:rPr>
                <w:b/>
                <w:lang w:val="en-US"/>
              </w:rPr>
            </w:pPr>
            <w:r w:rsidRPr="00C1662E">
              <w:rPr>
                <w:b/>
                <w:lang w:val="en-US"/>
              </w:rPr>
              <w:t>.001</w:t>
            </w:r>
          </w:p>
        </w:tc>
      </w:tr>
      <w:tr w:rsidR="00C1662E" w:rsidRPr="00C1662E" w14:paraId="1E67F77D" w14:textId="77777777">
        <w:tblPrEx>
          <w:tblCellMar>
            <w:top w:w="0" w:type="dxa"/>
            <w:bottom w:w="0" w:type="dxa"/>
          </w:tblCellMar>
        </w:tblPrEx>
        <w:trPr>
          <w:cantSplit/>
        </w:trPr>
        <w:tc>
          <w:tcPr>
            <w:tcW w:w="734" w:type="dxa"/>
            <w:vMerge/>
            <w:tcBorders>
              <w:top w:val="single" w:sz="8" w:space="0" w:color="152935"/>
              <w:left w:val="nil"/>
              <w:bottom w:val="nil"/>
              <w:right w:val="nil"/>
            </w:tcBorders>
            <w:shd w:val="clear" w:color="auto" w:fill="E0E0E0"/>
          </w:tcPr>
          <w:p w14:paraId="78580DF7" w14:textId="77777777" w:rsidR="00C1662E" w:rsidRPr="00C1662E" w:rsidRDefault="00C1662E" w:rsidP="00C1662E">
            <w:pPr>
              <w:jc w:val="both"/>
              <w:rPr>
                <w:b/>
                <w:lang w:val="en-US"/>
              </w:rPr>
            </w:pPr>
          </w:p>
        </w:tc>
        <w:tc>
          <w:tcPr>
            <w:tcW w:w="1988" w:type="dxa"/>
            <w:tcBorders>
              <w:top w:val="single" w:sz="8" w:space="0" w:color="AEAEAE"/>
              <w:left w:val="nil"/>
              <w:bottom w:val="nil"/>
              <w:right w:val="nil"/>
            </w:tcBorders>
            <w:shd w:val="clear" w:color="auto" w:fill="E0E0E0"/>
          </w:tcPr>
          <w:p w14:paraId="651CB2D1" w14:textId="77777777" w:rsidR="00C1662E" w:rsidRPr="00C1662E" w:rsidRDefault="00C1662E" w:rsidP="00C1662E">
            <w:pPr>
              <w:jc w:val="both"/>
              <w:rPr>
                <w:b/>
                <w:lang w:val="en-US"/>
              </w:rPr>
            </w:pPr>
            <w:r w:rsidRPr="00C1662E">
              <w:rPr>
                <w:b/>
                <w:lang w:val="en-US"/>
              </w:rPr>
              <w:t>N</w:t>
            </w:r>
          </w:p>
        </w:tc>
        <w:tc>
          <w:tcPr>
            <w:tcW w:w="1024" w:type="dxa"/>
            <w:tcBorders>
              <w:top w:val="single" w:sz="8" w:space="0" w:color="AEAEAE"/>
              <w:left w:val="nil"/>
              <w:bottom w:val="nil"/>
              <w:right w:val="single" w:sz="8" w:space="0" w:color="E0E0E0"/>
            </w:tcBorders>
            <w:shd w:val="clear" w:color="auto" w:fill="FFFFFF"/>
          </w:tcPr>
          <w:p w14:paraId="1904DFF5" w14:textId="77777777" w:rsidR="00C1662E" w:rsidRPr="00C1662E" w:rsidRDefault="00C1662E" w:rsidP="00C1662E">
            <w:pPr>
              <w:jc w:val="both"/>
              <w:rPr>
                <w:b/>
                <w:lang w:val="en-US"/>
              </w:rPr>
            </w:pPr>
            <w:r w:rsidRPr="00C1662E">
              <w:rPr>
                <w:b/>
                <w:lang w:val="en-US"/>
              </w:rPr>
              <w:t>35</w:t>
            </w:r>
          </w:p>
        </w:tc>
        <w:tc>
          <w:tcPr>
            <w:tcW w:w="1024" w:type="dxa"/>
            <w:tcBorders>
              <w:top w:val="single" w:sz="8" w:space="0" w:color="AEAEAE"/>
              <w:left w:val="single" w:sz="8" w:space="0" w:color="E0E0E0"/>
              <w:bottom w:val="nil"/>
              <w:right w:val="single" w:sz="8" w:space="0" w:color="E0E0E0"/>
            </w:tcBorders>
            <w:shd w:val="clear" w:color="auto" w:fill="FFFFFF"/>
          </w:tcPr>
          <w:p w14:paraId="6B108049" w14:textId="77777777" w:rsidR="00C1662E" w:rsidRPr="00C1662E" w:rsidRDefault="00C1662E" w:rsidP="00C1662E">
            <w:pPr>
              <w:jc w:val="both"/>
              <w:rPr>
                <w:b/>
                <w:lang w:val="en-US"/>
              </w:rPr>
            </w:pPr>
            <w:r w:rsidRPr="00C1662E">
              <w:rPr>
                <w:b/>
                <w:lang w:val="en-US"/>
              </w:rPr>
              <w:t>35</w:t>
            </w:r>
          </w:p>
        </w:tc>
        <w:tc>
          <w:tcPr>
            <w:tcW w:w="1024" w:type="dxa"/>
            <w:tcBorders>
              <w:top w:val="single" w:sz="8" w:space="0" w:color="AEAEAE"/>
              <w:left w:val="single" w:sz="8" w:space="0" w:color="E0E0E0"/>
              <w:bottom w:val="nil"/>
              <w:right w:val="single" w:sz="8" w:space="0" w:color="E0E0E0"/>
            </w:tcBorders>
            <w:shd w:val="clear" w:color="auto" w:fill="FFFFFF"/>
          </w:tcPr>
          <w:p w14:paraId="731658E4" w14:textId="77777777" w:rsidR="00C1662E" w:rsidRPr="00C1662E" w:rsidRDefault="00C1662E" w:rsidP="00C1662E">
            <w:pPr>
              <w:jc w:val="both"/>
              <w:rPr>
                <w:b/>
                <w:lang w:val="en-US"/>
              </w:rPr>
            </w:pPr>
            <w:r w:rsidRPr="00C1662E">
              <w:rPr>
                <w:b/>
                <w:lang w:val="en-US"/>
              </w:rPr>
              <w:t>34</w:t>
            </w:r>
          </w:p>
        </w:tc>
        <w:tc>
          <w:tcPr>
            <w:tcW w:w="1024" w:type="dxa"/>
            <w:tcBorders>
              <w:top w:val="single" w:sz="8" w:space="0" w:color="AEAEAE"/>
              <w:left w:val="single" w:sz="8" w:space="0" w:color="E0E0E0"/>
              <w:bottom w:val="nil"/>
              <w:right w:val="single" w:sz="8" w:space="0" w:color="E0E0E0"/>
            </w:tcBorders>
            <w:shd w:val="clear" w:color="auto" w:fill="FFFFFF"/>
          </w:tcPr>
          <w:p w14:paraId="3B5D2414" w14:textId="77777777" w:rsidR="00C1662E" w:rsidRPr="00C1662E" w:rsidRDefault="00C1662E" w:rsidP="00C1662E">
            <w:pPr>
              <w:jc w:val="both"/>
              <w:rPr>
                <w:b/>
                <w:lang w:val="en-US"/>
              </w:rPr>
            </w:pPr>
            <w:r w:rsidRPr="00C1662E">
              <w:rPr>
                <w:b/>
                <w:lang w:val="en-US"/>
              </w:rPr>
              <w:t>35</w:t>
            </w:r>
          </w:p>
        </w:tc>
        <w:tc>
          <w:tcPr>
            <w:tcW w:w="1024" w:type="dxa"/>
            <w:tcBorders>
              <w:top w:val="single" w:sz="8" w:space="0" w:color="AEAEAE"/>
              <w:left w:val="single" w:sz="8" w:space="0" w:color="E0E0E0"/>
              <w:bottom w:val="nil"/>
              <w:right w:val="single" w:sz="8" w:space="0" w:color="E0E0E0"/>
            </w:tcBorders>
            <w:shd w:val="clear" w:color="auto" w:fill="FFFFFF"/>
          </w:tcPr>
          <w:p w14:paraId="7F3DF9D7" w14:textId="77777777" w:rsidR="00C1662E" w:rsidRPr="00C1662E" w:rsidRDefault="00C1662E" w:rsidP="00C1662E">
            <w:pPr>
              <w:jc w:val="both"/>
              <w:rPr>
                <w:b/>
                <w:lang w:val="en-US"/>
              </w:rPr>
            </w:pPr>
            <w:r w:rsidRPr="00C1662E">
              <w:rPr>
                <w:b/>
                <w:lang w:val="en-US"/>
              </w:rPr>
              <w:t>35</w:t>
            </w:r>
          </w:p>
        </w:tc>
        <w:tc>
          <w:tcPr>
            <w:tcW w:w="1024" w:type="dxa"/>
            <w:tcBorders>
              <w:top w:val="single" w:sz="8" w:space="0" w:color="AEAEAE"/>
              <w:left w:val="single" w:sz="8" w:space="0" w:color="E0E0E0"/>
              <w:bottom w:val="nil"/>
              <w:right w:val="nil"/>
            </w:tcBorders>
            <w:shd w:val="clear" w:color="auto" w:fill="FFFFFF"/>
          </w:tcPr>
          <w:p w14:paraId="07A6A080" w14:textId="77777777" w:rsidR="00C1662E" w:rsidRPr="00C1662E" w:rsidRDefault="00C1662E" w:rsidP="00C1662E">
            <w:pPr>
              <w:jc w:val="both"/>
              <w:rPr>
                <w:b/>
                <w:lang w:val="en-US"/>
              </w:rPr>
            </w:pPr>
            <w:r w:rsidRPr="00C1662E">
              <w:rPr>
                <w:b/>
                <w:lang w:val="en-US"/>
              </w:rPr>
              <w:t>35</w:t>
            </w:r>
          </w:p>
        </w:tc>
      </w:tr>
      <w:tr w:rsidR="00C1662E" w:rsidRPr="00C1662E" w14:paraId="671DE943" w14:textId="77777777">
        <w:tblPrEx>
          <w:tblCellMar>
            <w:top w:w="0" w:type="dxa"/>
            <w:bottom w:w="0" w:type="dxa"/>
          </w:tblCellMar>
        </w:tblPrEx>
        <w:trPr>
          <w:cantSplit/>
        </w:trPr>
        <w:tc>
          <w:tcPr>
            <w:tcW w:w="734" w:type="dxa"/>
            <w:vMerge w:val="restart"/>
            <w:tcBorders>
              <w:top w:val="single" w:sz="8" w:space="0" w:color="AEAEAE"/>
              <w:left w:val="nil"/>
              <w:bottom w:val="nil"/>
              <w:right w:val="nil"/>
            </w:tcBorders>
            <w:shd w:val="clear" w:color="auto" w:fill="E0E0E0"/>
          </w:tcPr>
          <w:p w14:paraId="158E379A" w14:textId="77777777" w:rsidR="00C1662E" w:rsidRPr="00C1662E" w:rsidRDefault="00C1662E" w:rsidP="00C1662E">
            <w:pPr>
              <w:jc w:val="both"/>
              <w:rPr>
                <w:b/>
                <w:lang w:val="en-US"/>
              </w:rPr>
            </w:pPr>
            <w:r w:rsidRPr="00C1662E">
              <w:rPr>
                <w:b/>
                <w:lang w:val="en-US"/>
              </w:rPr>
              <w:t>x2.2</w:t>
            </w:r>
          </w:p>
        </w:tc>
        <w:tc>
          <w:tcPr>
            <w:tcW w:w="1988" w:type="dxa"/>
            <w:tcBorders>
              <w:top w:val="single" w:sz="8" w:space="0" w:color="AEAEAE"/>
              <w:left w:val="nil"/>
              <w:bottom w:val="single" w:sz="8" w:space="0" w:color="AEAEAE"/>
              <w:right w:val="nil"/>
            </w:tcBorders>
            <w:shd w:val="clear" w:color="auto" w:fill="E0E0E0"/>
          </w:tcPr>
          <w:p w14:paraId="0BF7C379" w14:textId="77777777" w:rsidR="00C1662E" w:rsidRPr="00C1662E" w:rsidRDefault="00C1662E" w:rsidP="00C1662E">
            <w:pPr>
              <w:jc w:val="both"/>
              <w:rPr>
                <w:b/>
                <w:lang w:val="en-US"/>
              </w:rPr>
            </w:pPr>
            <w:r w:rsidRPr="00C1662E">
              <w:rPr>
                <w:b/>
                <w:lang w:val="en-US"/>
              </w:rPr>
              <w:t>Pearson Correlation</w:t>
            </w:r>
          </w:p>
        </w:tc>
        <w:tc>
          <w:tcPr>
            <w:tcW w:w="1024" w:type="dxa"/>
            <w:tcBorders>
              <w:top w:val="single" w:sz="8" w:space="0" w:color="AEAEAE"/>
              <w:left w:val="nil"/>
              <w:bottom w:val="single" w:sz="8" w:space="0" w:color="AEAEAE"/>
              <w:right w:val="single" w:sz="8" w:space="0" w:color="E0E0E0"/>
            </w:tcBorders>
            <w:shd w:val="clear" w:color="auto" w:fill="FFFFFF"/>
          </w:tcPr>
          <w:p w14:paraId="3B12B919" w14:textId="77777777" w:rsidR="00C1662E" w:rsidRPr="00C1662E" w:rsidRDefault="00C1662E" w:rsidP="00C1662E">
            <w:pPr>
              <w:jc w:val="both"/>
              <w:rPr>
                <w:b/>
                <w:lang w:val="en-US"/>
              </w:rPr>
            </w:pPr>
            <w:r w:rsidRPr="00C1662E">
              <w:rPr>
                <w:b/>
                <w:lang w:val="en-US"/>
              </w:rPr>
              <w:t>.748</w:t>
            </w:r>
            <w:r w:rsidRPr="00C1662E">
              <w:rPr>
                <w:b/>
                <w:vertAlign w:val="superscript"/>
                <w:lang w:val="en-US"/>
              </w:rPr>
              <w:t>**</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5853BA24" w14:textId="77777777" w:rsidR="00C1662E" w:rsidRPr="00C1662E" w:rsidRDefault="00C1662E" w:rsidP="00C1662E">
            <w:pPr>
              <w:jc w:val="both"/>
              <w:rPr>
                <w:b/>
                <w:lang w:val="en-US"/>
              </w:rPr>
            </w:pPr>
            <w:r w:rsidRPr="00C1662E">
              <w:rPr>
                <w:b/>
                <w:lang w:val="en-US"/>
              </w:rPr>
              <w:t>1</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1F18CA8D" w14:textId="77777777" w:rsidR="00C1662E" w:rsidRPr="00C1662E" w:rsidRDefault="00C1662E" w:rsidP="00C1662E">
            <w:pPr>
              <w:jc w:val="both"/>
              <w:rPr>
                <w:b/>
                <w:lang w:val="en-US"/>
              </w:rPr>
            </w:pPr>
            <w:r w:rsidRPr="00C1662E">
              <w:rPr>
                <w:b/>
                <w:lang w:val="en-US"/>
              </w:rPr>
              <w:t>.889</w:t>
            </w:r>
            <w:r w:rsidRPr="00C1662E">
              <w:rPr>
                <w:b/>
                <w:vertAlign w:val="superscript"/>
                <w:lang w:val="en-US"/>
              </w:rPr>
              <w:t>**</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151F440A" w14:textId="77777777" w:rsidR="00C1662E" w:rsidRPr="00C1662E" w:rsidRDefault="00C1662E" w:rsidP="00C1662E">
            <w:pPr>
              <w:jc w:val="both"/>
              <w:rPr>
                <w:b/>
                <w:lang w:val="en-US"/>
              </w:rPr>
            </w:pPr>
            <w:r w:rsidRPr="00C1662E">
              <w:rPr>
                <w:b/>
                <w:lang w:val="en-US"/>
              </w:rPr>
              <w:t>.611</w:t>
            </w:r>
            <w:r w:rsidRPr="00C1662E">
              <w:rPr>
                <w:b/>
                <w:vertAlign w:val="superscript"/>
                <w:lang w:val="en-US"/>
              </w:rPr>
              <w:t>**</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6B81EBAD" w14:textId="77777777" w:rsidR="00C1662E" w:rsidRPr="00C1662E" w:rsidRDefault="00C1662E" w:rsidP="00C1662E">
            <w:pPr>
              <w:jc w:val="both"/>
              <w:rPr>
                <w:b/>
                <w:lang w:val="en-US"/>
              </w:rPr>
            </w:pPr>
            <w:r w:rsidRPr="00C1662E">
              <w:rPr>
                <w:b/>
                <w:lang w:val="en-US"/>
              </w:rPr>
              <w:t>.769</w:t>
            </w:r>
            <w:r w:rsidRPr="00C1662E">
              <w:rPr>
                <w:b/>
                <w:vertAlign w:val="superscript"/>
                <w:lang w:val="en-US"/>
              </w:rPr>
              <w:t>**</w:t>
            </w:r>
          </w:p>
        </w:tc>
        <w:tc>
          <w:tcPr>
            <w:tcW w:w="1024" w:type="dxa"/>
            <w:tcBorders>
              <w:top w:val="single" w:sz="8" w:space="0" w:color="AEAEAE"/>
              <w:left w:val="single" w:sz="8" w:space="0" w:color="E0E0E0"/>
              <w:bottom w:val="single" w:sz="8" w:space="0" w:color="AEAEAE"/>
              <w:right w:val="nil"/>
            </w:tcBorders>
            <w:shd w:val="clear" w:color="auto" w:fill="FFFFFF"/>
          </w:tcPr>
          <w:p w14:paraId="723B46F4" w14:textId="77777777" w:rsidR="00C1662E" w:rsidRPr="00C1662E" w:rsidRDefault="00C1662E" w:rsidP="00C1662E">
            <w:pPr>
              <w:jc w:val="both"/>
              <w:rPr>
                <w:b/>
                <w:lang w:val="en-US"/>
              </w:rPr>
            </w:pPr>
            <w:r w:rsidRPr="00C1662E">
              <w:rPr>
                <w:b/>
                <w:lang w:val="en-US"/>
              </w:rPr>
              <w:t>.733</w:t>
            </w:r>
            <w:r w:rsidRPr="00C1662E">
              <w:rPr>
                <w:b/>
                <w:vertAlign w:val="superscript"/>
                <w:lang w:val="en-US"/>
              </w:rPr>
              <w:t>**</w:t>
            </w:r>
          </w:p>
        </w:tc>
      </w:tr>
      <w:tr w:rsidR="00C1662E" w:rsidRPr="00C1662E" w14:paraId="78D74799" w14:textId="77777777">
        <w:tblPrEx>
          <w:tblCellMar>
            <w:top w:w="0" w:type="dxa"/>
            <w:bottom w:w="0" w:type="dxa"/>
          </w:tblCellMar>
        </w:tblPrEx>
        <w:trPr>
          <w:cantSplit/>
        </w:trPr>
        <w:tc>
          <w:tcPr>
            <w:tcW w:w="734" w:type="dxa"/>
            <w:vMerge/>
            <w:tcBorders>
              <w:top w:val="single" w:sz="8" w:space="0" w:color="AEAEAE"/>
              <w:left w:val="nil"/>
              <w:bottom w:val="nil"/>
              <w:right w:val="nil"/>
            </w:tcBorders>
            <w:shd w:val="clear" w:color="auto" w:fill="E0E0E0"/>
          </w:tcPr>
          <w:p w14:paraId="018A9B77" w14:textId="77777777" w:rsidR="00C1662E" w:rsidRPr="00C1662E" w:rsidRDefault="00C1662E" w:rsidP="00C1662E">
            <w:pPr>
              <w:jc w:val="both"/>
              <w:rPr>
                <w:b/>
                <w:lang w:val="en-US"/>
              </w:rPr>
            </w:pPr>
          </w:p>
        </w:tc>
        <w:tc>
          <w:tcPr>
            <w:tcW w:w="1988" w:type="dxa"/>
            <w:tcBorders>
              <w:top w:val="single" w:sz="8" w:space="0" w:color="AEAEAE"/>
              <w:left w:val="nil"/>
              <w:bottom w:val="single" w:sz="8" w:space="0" w:color="AEAEAE"/>
              <w:right w:val="nil"/>
            </w:tcBorders>
            <w:shd w:val="clear" w:color="auto" w:fill="E0E0E0"/>
          </w:tcPr>
          <w:p w14:paraId="3D7ADBD4" w14:textId="77777777" w:rsidR="00C1662E" w:rsidRPr="00C1662E" w:rsidRDefault="00C1662E" w:rsidP="00C1662E">
            <w:pPr>
              <w:jc w:val="both"/>
              <w:rPr>
                <w:b/>
                <w:lang w:val="en-US"/>
              </w:rPr>
            </w:pPr>
            <w:r w:rsidRPr="00C1662E">
              <w:rPr>
                <w:b/>
                <w:lang w:val="en-US"/>
              </w:rPr>
              <w:t>Sig. (2-tailed)</w:t>
            </w:r>
          </w:p>
        </w:tc>
        <w:tc>
          <w:tcPr>
            <w:tcW w:w="1024" w:type="dxa"/>
            <w:tcBorders>
              <w:top w:val="single" w:sz="8" w:space="0" w:color="AEAEAE"/>
              <w:left w:val="nil"/>
              <w:bottom w:val="single" w:sz="8" w:space="0" w:color="AEAEAE"/>
              <w:right w:val="single" w:sz="8" w:space="0" w:color="E0E0E0"/>
            </w:tcBorders>
            <w:shd w:val="clear" w:color="auto" w:fill="FFFFFF"/>
          </w:tcPr>
          <w:p w14:paraId="2D502551" w14:textId="77777777" w:rsidR="00C1662E" w:rsidRPr="00C1662E" w:rsidRDefault="00C1662E" w:rsidP="00C1662E">
            <w:pPr>
              <w:jc w:val="both"/>
              <w:rPr>
                <w:b/>
                <w:lang w:val="en-US"/>
              </w:rPr>
            </w:pPr>
            <w:r w:rsidRPr="00C1662E">
              <w:rPr>
                <w:b/>
                <w:lang w:val="en-US"/>
              </w:rPr>
              <w:t>.000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76B4566F" w14:textId="77777777" w:rsidR="00C1662E" w:rsidRPr="00C1662E" w:rsidRDefault="00C1662E" w:rsidP="00C1662E">
            <w:pPr>
              <w:jc w:val="both"/>
              <w:rPr>
                <w:b/>
                <w:lang w:val="en-US"/>
              </w:rPr>
            </w:pP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7F64E17F" w14:textId="77777777" w:rsidR="00C1662E" w:rsidRPr="00C1662E" w:rsidRDefault="00C1662E" w:rsidP="00C1662E">
            <w:pPr>
              <w:jc w:val="both"/>
              <w:rPr>
                <w:b/>
                <w:lang w:val="en-US"/>
              </w:rPr>
            </w:pPr>
            <w:r w:rsidRPr="00C1662E">
              <w:rPr>
                <w:b/>
                <w:lang w:val="en-US"/>
              </w:rPr>
              <w:t>.000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5C2BCB08" w14:textId="77777777" w:rsidR="00C1662E" w:rsidRPr="00C1662E" w:rsidRDefault="00C1662E" w:rsidP="00C1662E">
            <w:pPr>
              <w:jc w:val="both"/>
              <w:rPr>
                <w:b/>
                <w:lang w:val="en-US"/>
              </w:rPr>
            </w:pPr>
            <w:r w:rsidRPr="00C1662E">
              <w:rPr>
                <w:b/>
                <w:lang w:val="en-US"/>
              </w:rPr>
              <w:t>.000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1718E287" w14:textId="77777777" w:rsidR="00C1662E" w:rsidRPr="00C1662E" w:rsidRDefault="00C1662E" w:rsidP="00C1662E">
            <w:pPr>
              <w:jc w:val="both"/>
              <w:rPr>
                <w:b/>
                <w:lang w:val="en-US"/>
              </w:rPr>
            </w:pPr>
            <w:r w:rsidRPr="00C1662E">
              <w:rPr>
                <w:b/>
                <w:lang w:val="en-US"/>
              </w:rPr>
              <w:t>.000</w:t>
            </w:r>
          </w:p>
        </w:tc>
        <w:tc>
          <w:tcPr>
            <w:tcW w:w="1024" w:type="dxa"/>
            <w:tcBorders>
              <w:top w:val="single" w:sz="8" w:space="0" w:color="AEAEAE"/>
              <w:left w:val="single" w:sz="8" w:space="0" w:color="E0E0E0"/>
              <w:bottom w:val="single" w:sz="8" w:space="0" w:color="AEAEAE"/>
              <w:right w:val="nil"/>
            </w:tcBorders>
            <w:shd w:val="clear" w:color="auto" w:fill="FFFFFF"/>
          </w:tcPr>
          <w:p w14:paraId="30B708BF" w14:textId="77777777" w:rsidR="00C1662E" w:rsidRPr="00C1662E" w:rsidRDefault="00C1662E" w:rsidP="00C1662E">
            <w:pPr>
              <w:jc w:val="both"/>
              <w:rPr>
                <w:b/>
                <w:lang w:val="en-US"/>
              </w:rPr>
            </w:pPr>
            <w:r w:rsidRPr="00C1662E">
              <w:rPr>
                <w:b/>
                <w:lang w:val="en-US"/>
              </w:rPr>
              <w:t>.000</w:t>
            </w:r>
          </w:p>
        </w:tc>
      </w:tr>
      <w:tr w:rsidR="00C1662E" w:rsidRPr="00C1662E" w14:paraId="2772D390" w14:textId="77777777">
        <w:tblPrEx>
          <w:tblCellMar>
            <w:top w:w="0" w:type="dxa"/>
            <w:bottom w:w="0" w:type="dxa"/>
          </w:tblCellMar>
        </w:tblPrEx>
        <w:trPr>
          <w:cantSplit/>
        </w:trPr>
        <w:tc>
          <w:tcPr>
            <w:tcW w:w="734" w:type="dxa"/>
            <w:vMerge/>
            <w:tcBorders>
              <w:top w:val="single" w:sz="8" w:space="0" w:color="AEAEAE"/>
              <w:left w:val="nil"/>
              <w:bottom w:val="nil"/>
              <w:right w:val="nil"/>
            </w:tcBorders>
            <w:shd w:val="clear" w:color="auto" w:fill="E0E0E0"/>
          </w:tcPr>
          <w:p w14:paraId="75E2ABF8" w14:textId="77777777" w:rsidR="00C1662E" w:rsidRPr="00C1662E" w:rsidRDefault="00C1662E" w:rsidP="00C1662E">
            <w:pPr>
              <w:jc w:val="both"/>
              <w:rPr>
                <w:b/>
                <w:lang w:val="en-US"/>
              </w:rPr>
            </w:pPr>
          </w:p>
        </w:tc>
        <w:tc>
          <w:tcPr>
            <w:tcW w:w="1988" w:type="dxa"/>
            <w:tcBorders>
              <w:top w:val="single" w:sz="8" w:space="0" w:color="AEAEAE"/>
              <w:left w:val="nil"/>
              <w:bottom w:val="nil"/>
              <w:right w:val="nil"/>
            </w:tcBorders>
            <w:shd w:val="clear" w:color="auto" w:fill="E0E0E0"/>
          </w:tcPr>
          <w:p w14:paraId="13EC3ECF" w14:textId="77777777" w:rsidR="00C1662E" w:rsidRPr="00C1662E" w:rsidRDefault="00C1662E" w:rsidP="00C1662E">
            <w:pPr>
              <w:jc w:val="both"/>
              <w:rPr>
                <w:b/>
                <w:lang w:val="en-US"/>
              </w:rPr>
            </w:pPr>
            <w:r w:rsidRPr="00C1662E">
              <w:rPr>
                <w:b/>
                <w:lang w:val="en-US"/>
              </w:rPr>
              <w:t>N</w:t>
            </w:r>
          </w:p>
        </w:tc>
        <w:tc>
          <w:tcPr>
            <w:tcW w:w="1024" w:type="dxa"/>
            <w:tcBorders>
              <w:top w:val="single" w:sz="8" w:space="0" w:color="AEAEAE"/>
              <w:left w:val="nil"/>
              <w:bottom w:val="nil"/>
              <w:right w:val="single" w:sz="8" w:space="0" w:color="E0E0E0"/>
            </w:tcBorders>
            <w:shd w:val="clear" w:color="auto" w:fill="FFFFFF"/>
          </w:tcPr>
          <w:p w14:paraId="69324C76" w14:textId="77777777" w:rsidR="00C1662E" w:rsidRPr="00C1662E" w:rsidRDefault="00C1662E" w:rsidP="00C1662E">
            <w:pPr>
              <w:jc w:val="both"/>
              <w:rPr>
                <w:b/>
                <w:lang w:val="en-US"/>
              </w:rPr>
            </w:pPr>
            <w:r w:rsidRPr="00C1662E">
              <w:rPr>
                <w:b/>
                <w:lang w:val="en-US"/>
              </w:rPr>
              <w:t>35</w:t>
            </w:r>
          </w:p>
        </w:tc>
        <w:tc>
          <w:tcPr>
            <w:tcW w:w="1024" w:type="dxa"/>
            <w:tcBorders>
              <w:top w:val="single" w:sz="8" w:space="0" w:color="AEAEAE"/>
              <w:left w:val="single" w:sz="8" w:space="0" w:color="E0E0E0"/>
              <w:bottom w:val="nil"/>
              <w:right w:val="single" w:sz="8" w:space="0" w:color="E0E0E0"/>
            </w:tcBorders>
            <w:shd w:val="clear" w:color="auto" w:fill="FFFFFF"/>
          </w:tcPr>
          <w:p w14:paraId="49AC2CB9" w14:textId="77777777" w:rsidR="00C1662E" w:rsidRPr="00C1662E" w:rsidRDefault="00C1662E" w:rsidP="00C1662E">
            <w:pPr>
              <w:jc w:val="both"/>
              <w:rPr>
                <w:b/>
                <w:lang w:val="en-US"/>
              </w:rPr>
            </w:pPr>
            <w:r w:rsidRPr="00C1662E">
              <w:rPr>
                <w:b/>
                <w:lang w:val="en-US"/>
              </w:rPr>
              <w:t>35</w:t>
            </w:r>
          </w:p>
        </w:tc>
        <w:tc>
          <w:tcPr>
            <w:tcW w:w="1024" w:type="dxa"/>
            <w:tcBorders>
              <w:top w:val="single" w:sz="8" w:space="0" w:color="AEAEAE"/>
              <w:left w:val="single" w:sz="8" w:space="0" w:color="E0E0E0"/>
              <w:bottom w:val="nil"/>
              <w:right w:val="single" w:sz="8" w:space="0" w:color="E0E0E0"/>
            </w:tcBorders>
            <w:shd w:val="clear" w:color="auto" w:fill="FFFFFF"/>
          </w:tcPr>
          <w:p w14:paraId="6D3C9796" w14:textId="77777777" w:rsidR="00C1662E" w:rsidRPr="00C1662E" w:rsidRDefault="00C1662E" w:rsidP="00C1662E">
            <w:pPr>
              <w:jc w:val="both"/>
              <w:rPr>
                <w:b/>
                <w:lang w:val="en-US"/>
              </w:rPr>
            </w:pPr>
            <w:r w:rsidRPr="00C1662E">
              <w:rPr>
                <w:b/>
                <w:lang w:val="en-US"/>
              </w:rPr>
              <w:t>34</w:t>
            </w:r>
          </w:p>
        </w:tc>
        <w:tc>
          <w:tcPr>
            <w:tcW w:w="1024" w:type="dxa"/>
            <w:tcBorders>
              <w:top w:val="single" w:sz="8" w:space="0" w:color="AEAEAE"/>
              <w:left w:val="single" w:sz="8" w:space="0" w:color="E0E0E0"/>
              <w:bottom w:val="nil"/>
              <w:right w:val="single" w:sz="8" w:space="0" w:color="E0E0E0"/>
            </w:tcBorders>
            <w:shd w:val="clear" w:color="auto" w:fill="FFFFFF"/>
          </w:tcPr>
          <w:p w14:paraId="4890424A" w14:textId="77777777" w:rsidR="00C1662E" w:rsidRPr="00C1662E" w:rsidRDefault="00C1662E" w:rsidP="00C1662E">
            <w:pPr>
              <w:jc w:val="both"/>
              <w:rPr>
                <w:b/>
                <w:lang w:val="en-US"/>
              </w:rPr>
            </w:pPr>
            <w:r w:rsidRPr="00C1662E">
              <w:rPr>
                <w:b/>
                <w:lang w:val="en-US"/>
              </w:rPr>
              <w:t>35</w:t>
            </w:r>
          </w:p>
        </w:tc>
        <w:tc>
          <w:tcPr>
            <w:tcW w:w="1024" w:type="dxa"/>
            <w:tcBorders>
              <w:top w:val="single" w:sz="8" w:space="0" w:color="AEAEAE"/>
              <w:left w:val="single" w:sz="8" w:space="0" w:color="E0E0E0"/>
              <w:bottom w:val="nil"/>
              <w:right w:val="single" w:sz="8" w:space="0" w:color="E0E0E0"/>
            </w:tcBorders>
            <w:shd w:val="clear" w:color="auto" w:fill="FFFFFF"/>
          </w:tcPr>
          <w:p w14:paraId="614BE0D4" w14:textId="77777777" w:rsidR="00C1662E" w:rsidRPr="00C1662E" w:rsidRDefault="00C1662E" w:rsidP="00C1662E">
            <w:pPr>
              <w:jc w:val="both"/>
              <w:rPr>
                <w:b/>
                <w:lang w:val="en-US"/>
              </w:rPr>
            </w:pPr>
            <w:r w:rsidRPr="00C1662E">
              <w:rPr>
                <w:b/>
                <w:lang w:val="en-US"/>
              </w:rPr>
              <w:t>35</w:t>
            </w:r>
          </w:p>
        </w:tc>
        <w:tc>
          <w:tcPr>
            <w:tcW w:w="1024" w:type="dxa"/>
            <w:tcBorders>
              <w:top w:val="single" w:sz="8" w:space="0" w:color="AEAEAE"/>
              <w:left w:val="single" w:sz="8" w:space="0" w:color="E0E0E0"/>
              <w:bottom w:val="nil"/>
              <w:right w:val="nil"/>
            </w:tcBorders>
            <w:shd w:val="clear" w:color="auto" w:fill="FFFFFF"/>
          </w:tcPr>
          <w:p w14:paraId="36FD1DF3" w14:textId="77777777" w:rsidR="00C1662E" w:rsidRPr="00C1662E" w:rsidRDefault="00C1662E" w:rsidP="00C1662E">
            <w:pPr>
              <w:jc w:val="both"/>
              <w:rPr>
                <w:b/>
                <w:lang w:val="en-US"/>
              </w:rPr>
            </w:pPr>
            <w:r w:rsidRPr="00C1662E">
              <w:rPr>
                <w:b/>
                <w:lang w:val="en-US"/>
              </w:rPr>
              <w:t>35</w:t>
            </w:r>
          </w:p>
        </w:tc>
      </w:tr>
      <w:tr w:rsidR="00C1662E" w:rsidRPr="00C1662E" w14:paraId="76ABBD5C" w14:textId="77777777">
        <w:tblPrEx>
          <w:tblCellMar>
            <w:top w:w="0" w:type="dxa"/>
            <w:bottom w:w="0" w:type="dxa"/>
          </w:tblCellMar>
        </w:tblPrEx>
        <w:trPr>
          <w:cantSplit/>
        </w:trPr>
        <w:tc>
          <w:tcPr>
            <w:tcW w:w="734" w:type="dxa"/>
            <w:vMerge w:val="restart"/>
            <w:tcBorders>
              <w:top w:val="single" w:sz="8" w:space="0" w:color="AEAEAE"/>
              <w:left w:val="nil"/>
              <w:bottom w:val="nil"/>
              <w:right w:val="nil"/>
            </w:tcBorders>
            <w:shd w:val="clear" w:color="auto" w:fill="E0E0E0"/>
          </w:tcPr>
          <w:p w14:paraId="7B2AFE72" w14:textId="77777777" w:rsidR="00C1662E" w:rsidRPr="00C1662E" w:rsidRDefault="00C1662E" w:rsidP="00C1662E">
            <w:pPr>
              <w:jc w:val="both"/>
              <w:rPr>
                <w:b/>
                <w:lang w:val="en-US"/>
              </w:rPr>
            </w:pPr>
            <w:r w:rsidRPr="00C1662E">
              <w:rPr>
                <w:b/>
                <w:lang w:val="en-US"/>
              </w:rPr>
              <w:t>x2.3</w:t>
            </w:r>
          </w:p>
        </w:tc>
        <w:tc>
          <w:tcPr>
            <w:tcW w:w="1988" w:type="dxa"/>
            <w:tcBorders>
              <w:top w:val="single" w:sz="8" w:space="0" w:color="AEAEAE"/>
              <w:left w:val="nil"/>
              <w:bottom w:val="single" w:sz="8" w:space="0" w:color="AEAEAE"/>
              <w:right w:val="nil"/>
            </w:tcBorders>
            <w:shd w:val="clear" w:color="auto" w:fill="E0E0E0"/>
          </w:tcPr>
          <w:p w14:paraId="3B705207" w14:textId="77777777" w:rsidR="00C1662E" w:rsidRPr="00C1662E" w:rsidRDefault="00C1662E" w:rsidP="00C1662E">
            <w:pPr>
              <w:jc w:val="both"/>
              <w:rPr>
                <w:b/>
                <w:lang w:val="en-US"/>
              </w:rPr>
            </w:pPr>
            <w:r w:rsidRPr="00C1662E">
              <w:rPr>
                <w:b/>
                <w:lang w:val="en-US"/>
              </w:rPr>
              <w:t>Pearson Correlation</w:t>
            </w:r>
          </w:p>
        </w:tc>
        <w:tc>
          <w:tcPr>
            <w:tcW w:w="1024" w:type="dxa"/>
            <w:tcBorders>
              <w:top w:val="single" w:sz="8" w:space="0" w:color="AEAEAE"/>
              <w:left w:val="nil"/>
              <w:bottom w:val="single" w:sz="8" w:space="0" w:color="AEAEAE"/>
              <w:right w:val="single" w:sz="8" w:space="0" w:color="E0E0E0"/>
            </w:tcBorders>
            <w:shd w:val="clear" w:color="auto" w:fill="FFFFFF"/>
          </w:tcPr>
          <w:p w14:paraId="5F079EB3" w14:textId="77777777" w:rsidR="00C1662E" w:rsidRPr="00C1662E" w:rsidRDefault="00C1662E" w:rsidP="00C1662E">
            <w:pPr>
              <w:jc w:val="both"/>
              <w:rPr>
                <w:b/>
                <w:lang w:val="en-US"/>
              </w:rPr>
            </w:pPr>
            <w:r w:rsidRPr="00C1662E">
              <w:rPr>
                <w:b/>
                <w:lang w:val="en-US"/>
              </w:rPr>
              <w:t>.619</w:t>
            </w:r>
            <w:r w:rsidRPr="00C1662E">
              <w:rPr>
                <w:b/>
                <w:vertAlign w:val="superscript"/>
                <w:lang w:val="en-US"/>
              </w:rPr>
              <w:t>**</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42600FCB" w14:textId="77777777" w:rsidR="00C1662E" w:rsidRPr="00C1662E" w:rsidRDefault="00C1662E" w:rsidP="00C1662E">
            <w:pPr>
              <w:jc w:val="both"/>
              <w:rPr>
                <w:b/>
                <w:lang w:val="en-US"/>
              </w:rPr>
            </w:pPr>
            <w:r w:rsidRPr="00C1662E">
              <w:rPr>
                <w:b/>
                <w:lang w:val="en-US"/>
              </w:rPr>
              <w:t>.889</w:t>
            </w:r>
            <w:r w:rsidRPr="00C1662E">
              <w:rPr>
                <w:b/>
                <w:vertAlign w:val="superscript"/>
                <w:lang w:val="en-US"/>
              </w:rPr>
              <w:t>**</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7A4AC59F" w14:textId="77777777" w:rsidR="00C1662E" w:rsidRPr="00C1662E" w:rsidRDefault="00C1662E" w:rsidP="00C1662E">
            <w:pPr>
              <w:jc w:val="both"/>
              <w:rPr>
                <w:b/>
                <w:lang w:val="en-US"/>
              </w:rPr>
            </w:pPr>
            <w:r w:rsidRPr="00C1662E">
              <w:rPr>
                <w:b/>
                <w:lang w:val="en-US"/>
              </w:rPr>
              <w:t>1</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218C4DAA" w14:textId="77777777" w:rsidR="00C1662E" w:rsidRPr="00C1662E" w:rsidRDefault="00C1662E" w:rsidP="00C1662E">
            <w:pPr>
              <w:jc w:val="both"/>
              <w:rPr>
                <w:b/>
                <w:lang w:val="en-US"/>
              </w:rPr>
            </w:pPr>
            <w:r w:rsidRPr="00C1662E">
              <w:rPr>
                <w:b/>
                <w:lang w:val="en-US"/>
              </w:rPr>
              <w:t>.624</w:t>
            </w:r>
            <w:r w:rsidRPr="00C1662E">
              <w:rPr>
                <w:b/>
                <w:vertAlign w:val="superscript"/>
                <w:lang w:val="en-US"/>
              </w:rPr>
              <w:t>**</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1E8C31A0" w14:textId="77777777" w:rsidR="00C1662E" w:rsidRPr="00C1662E" w:rsidRDefault="00C1662E" w:rsidP="00C1662E">
            <w:pPr>
              <w:jc w:val="both"/>
              <w:rPr>
                <w:b/>
                <w:lang w:val="en-US"/>
              </w:rPr>
            </w:pPr>
            <w:r w:rsidRPr="00C1662E">
              <w:rPr>
                <w:b/>
                <w:lang w:val="en-US"/>
              </w:rPr>
              <w:t>.783</w:t>
            </w:r>
            <w:r w:rsidRPr="00C1662E">
              <w:rPr>
                <w:b/>
                <w:vertAlign w:val="superscript"/>
                <w:lang w:val="en-US"/>
              </w:rPr>
              <w:t>**</w:t>
            </w:r>
          </w:p>
        </w:tc>
        <w:tc>
          <w:tcPr>
            <w:tcW w:w="1024" w:type="dxa"/>
            <w:tcBorders>
              <w:top w:val="single" w:sz="8" w:space="0" w:color="AEAEAE"/>
              <w:left w:val="single" w:sz="8" w:space="0" w:color="E0E0E0"/>
              <w:bottom w:val="single" w:sz="8" w:space="0" w:color="AEAEAE"/>
              <w:right w:val="nil"/>
            </w:tcBorders>
            <w:shd w:val="clear" w:color="auto" w:fill="FFFFFF"/>
          </w:tcPr>
          <w:p w14:paraId="035889D1" w14:textId="77777777" w:rsidR="00C1662E" w:rsidRPr="00C1662E" w:rsidRDefault="00C1662E" w:rsidP="00C1662E">
            <w:pPr>
              <w:jc w:val="both"/>
              <w:rPr>
                <w:b/>
                <w:lang w:val="en-US"/>
              </w:rPr>
            </w:pPr>
            <w:r w:rsidRPr="00C1662E">
              <w:rPr>
                <w:b/>
                <w:lang w:val="en-US"/>
              </w:rPr>
              <w:t>.723</w:t>
            </w:r>
            <w:r w:rsidRPr="00C1662E">
              <w:rPr>
                <w:b/>
                <w:vertAlign w:val="superscript"/>
                <w:lang w:val="en-US"/>
              </w:rPr>
              <w:t>**</w:t>
            </w:r>
          </w:p>
        </w:tc>
      </w:tr>
      <w:tr w:rsidR="00C1662E" w:rsidRPr="00C1662E" w14:paraId="2F755640" w14:textId="77777777">
        <w:tblPrEx>
          <w:tblCellMar>
            <w:top w:w="0" w:type="dxa"/>
            <w:bottom w:w="0" w:type="dxa"/>
          </w:tblCellMar>
        </w:tblPrEx>
        <w:trPr>
          <w:cantSplit/>
        </w:trPr>
        <w:tc>
          <w:tcPr>
            <w:tcW w:w="734" w:type="dxa"/>
            <w:vMerge/>
            <w:tcBorders>
              <w:top w:val="single" w:sz="8" w:space="0" w:color="AEAEAE"/>
              <w:left w:val="nil"/>
              <w:bottom w:val="nil"/>
              <w:right w:val="nil"/>
            </w:tcBorders>
            <w:shd w:val="clear" w:color="auto" w:fill="E0E0E0"/>
          </w:tcPr>
          <w:p w14:paraId="358C7998" w14:textId="77777777" w:rsidR="00C1662E" w:rsidRPr="00C1662E" w:rsidRDefault="00C1662E" w:rsidP="00C1662E">
            <w:pPr>
              <w:jc w:val="both"/>
              <w:rPr>
                <w:b/>
                <w:lang w:val="en-US"/>
              </w:rPr>
            </w:pPr>
          </w:p>
        </w:tc>
        <w:tc>
          <w:tcPr>
            <w:tcW w:w="1988" w:type="dxa"/>
            <w:tcBorders>
              <w:top w:val="single" w:sz="8" w:space="0" w:color="AEAEAE"/>
              <w:left w:val="nil"/>
              <w:bottom w:val="single" w:sz="8" w:space="0" w:color="AEAEAE"/>
              <w:right w:val="nil"/>
            </w:tcBorders>
            <w:shd w:val="clear" w:color="auto" w:fill="E0E0E0"/>
          </w:tcPr>
          <w:p w14:paraId="692189C4" w14:textId="77777777" w:rsidR="00C1662E" w:rsidRPr="00C1662E" w:rsidRDefault="00C1662E" w:rsidP="00C1662E">
            <w:pPr>
              <w:jc w:val="both"/>
              <w:rPr>
                <w:b/>
                <w:lang w:val="en-US"/>
              </w:rPr>
            </w:pPr>
            <w:r w:rsidRPr="00C1662E">
              <w:rPr>
                <w:b/>
                <w:lang w:val="en-US"/>
              </w:rPr>
              <w:t>Sig. (2-tailed)</w:t>
            </w:r>
          </w:p>
        </w:tc>
        <w:tc>
          <w:tcPr>
            <w:tcW w:w="1024" w:type="dxa"/>
            <w:tcBorders>
              <w:top w:val="single" w:sz="8" w:space="0" w:color="AEAEAE"/>
              <w:left w:val="nil"/>
              <w:bottom w:val="single" w:sz="8" w:space="0" w:color="AEAEAE"/>
              <w:right w:val="single" w:sz="8" w:space="0" w:color="E0E0E0"/>
            </w:tcBorders>
            <w:shd w:val="clear" w:color="auto" w:fill="FFFFFF"/>
          </w:tcPr>
          <w:p w14:paraId="46AF2455" w14:textId="77777777" w:rsidR="00C1662E" w:rsidRPr="00C1662E" w:rsidRDefault="00C1662E" w:rsidP="00C1662E">
            <w:pPr>
              <w:jc w:val="both"/>
              <w:rPr>
                <w:b/>
                <w:lang w:val="en-US"/>
              </w:rPr>
            </w:pPr>
            <w:r w:rsidRPr="00C1662E">
              <w:rPr>
                <w:b/>
                <w:lang w:val="en-US"/>
              </w:rPr>
              <w:t>.000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48119B95" w14:textId="77777777" w:rsidR="00C1662E" w:rsidRPr="00C1662E" w:rsidRDefault="00C1662E" w:rsidP="00C1662E">
            <w:pPr>
              <w:jc w:val="both"/>
              <w:rPr>
                <w:b/>
                <w:lang w:val="en-US"/>
              </w:rPr>
            </w:pPr>
            <w:r w:rsidRPr="00C1662E">
              <w:rPr>
                <w:b/>
                <w:lang w:val="en-US"/>
              </w:rPr>
              <w:t>.000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668A80A3" w14:textId="77777777" w:rsidR="00C1662E" w:rsidRPr="00C1662E" w:rsidRDefault="00C1662E" w:rsidP="00C1662E">
            <w:pPr>
              <w:jc w:val="both"/>
              <w:rPr>
                <w:b/>
                <w:lang w:val="en-US"/>
              </w:rPr>
            </w:pP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6A75E16D" w14:textId="77777777" w:rsidR="00C1662E" w:rsidRPr="00C1662E" w:rsidRDefault="00C1662E" w:rsidP="00C1662E">
            <w:pPr>
              <w:jc w:val="both"/>
              <w:rPr>
                <w:b/>
                <w:lang w:val="en-US"/>
              </w:rPr>
            </w:pPr>
            <w:r w:rsidRPr="00C1662E">
              <w:rPr>
                <w:b/>
                <w:lang w:val="en-US"/>
              </w:rPr>
              <w:t>.000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4756083C" w14:textId="77777777" w:rsidR="00C1662E" w:rsidRPr="00C1662E" w:rsidRDefault="00C1662E" w:rsidP="00C1662E">
            <w:pPr>
              <w:jc w:val="both"/>
              <w:rPr>
                <w:b/>
                <w:lang w:val="en-US"/>
              </w:rPr>
            </w:pPr>
            <w:r w:rsidRPr="00C1662E">
              <w:rPr>
                <w:b/>
                <w:lang w:val="en-US"/>
              </w:rPr>
              <w:t>.000</w:t>
            </w:r>
          </w:p>
        </w:tc>
        <w:tc>
          <w:tcPr>
            <w:tcW w:w="1024" w:type="dxa"/>
            <w:tcBorders>
              <w:top w:val="single" w:sz="8" w:space="0" w:color="AEAEAE"/>
              <w:left w:val="single" w:sz="8" w:space="0" w:color="E0E0E0"/>
              <w:bottom w:val="single" w:sz="8" w:space="0" w:color="AEAEAE"/>
              <w:right w:val="nil"/>
            </w:tcBorders>
            <w:shd w:val="clear" w:color="auto" w:fill="FFFFFF"/>
          </w:tcPr>
          <w:p w14:paraId="4A86C661" w14:textId="77777777" w:rsidR="00C1662E" w:rsidRPr="00C1662E" w:rsidRDefault="00C1662E" w:rsidP="00C1662E">
            <w:pPr>
              <w:jc w:val="both"/>
              <w:rPr>
                <w:b/>
                <w:lang w:val="en-US"/>
              </w:rPr>
            </w:pPr>
            <w:r w:rsidRPr="00C1662E">
              <w:rPr>
                <w:b/>
                <w:lang w:val="en-US"/>
              </w:rPr>
              <w:t>.000</w:t>
            </w:r>
          </w:p>
        </w:tc>
      </w:tr>
      <w:tr w:rsidR="00C1662E" w:rsidRPr="00C1662E" w14:paraId="6BA4E83E" w14:textId="77777777">
        <w:tblPrEx>
          <w:tblCellMar>
            <w:top w:w="0" w:type="dxa"/>
            <w:bottom w:w="0" w:type="dxa"/>
          </w:tblCellMar>
        </w:tblPrEx>
        <w:trPr>
          <w:cantSplit/>
        </w:trPr>
        <w:tc>
          <w:tcPr>
            <w:tcW w:w="734" w:type="dxa"/>
            <w:vMerge/>
            <w:tcBorders>
              <w:top w:val="single" w:sz="8" w:space="0" w:color="AEAEAE"/>
              <w:left w:val="nil"/>
              <w:bottom w:val="nil"/>
              <w:right w:val="nil"/>
            </w:tcBorders>
            <w:shd w:val="clear" w:color="auto" w:fill="E0E0E0"/>
          </w:tcPr>
          <w:p w14:paraId="437A9504" w14:textId="77777777" w:rsidR="00C1662E" w:rsidRPr="00C1662E" w:rsidRDefault="00C1662E" w:rsidP="00C1662E">
            <w:pPr>
              <w:jc w:val="both"/>
              <w:rPr>
                <w:b/>
                <w:lang w:val="en-US"/>
              </w:rPr>
            </w:pPr>
          </w:p>
        </w:tc>
        <w:tc>
          <w:tcPr>
            <w:tcW w:w="1988" w:type="dxa"/>
            <w:tcBorders>
              <w:top w:val="single" w:sz="8" w:space="0" w:color="AEAEAE"/>
              <w:left w:val="nil"/>
              <w:bottom w:val="nil"/>
              <w:right w:val="nil"/>
            </w:tcBorders>
            <w:shd w:val="clear" w:color="auto" w:fill="E0E0E0"/>
          </w:tcPr>
          <w:p w14:paraId="50B38408" w14:textId="77777777" w:rsidR="00C1662E" w:rsidRPr="00C1662E" w:rsidRDefault="00C1662E" w:rsidP="00C1662E">
            <w:pPr>
              <w:jc w:val="both"/>
              <w:rPr>
                <w:b/>
                <w:lang w:val="en-US"/>
              </w:rPr>
            </w:pPr>
            <w:r w:rsidRPr="00C1662E">
              <w:rPr>
                <w:b/>
                <w:lang w:val="en-US"/>
              </w:rPr>
              <w:t>N</w:t>
            </w:r>
          </w:p>
        </w:tc>
        <w:tc>
          <w:tcPr>
            <w:tcW w:w="1024" w:type="dxa"/>
            <w:tcBorders>
              <w:top w:val="single" w:sz="8" w:space="0" w:color="AEAEAE"/>
              <w:left w:val="nil"/>
              <w:bottom w:val="nil"/>
              <w:right w:val="single" w:sz="8" w:space="0" w:color="E0E0E0"/>
            </w:tcBorders>
            <w:shd w:val="clear" w:color="auto" w:fill="FFFFFF"/>
          </w:tcPr>
          <w:p w14:paraId="11DD0EFC" w14:textId="77777777" w:rsidR="00C1662E" w:rsidRPr="00C1662E" w:rsidRDefault="00C1662E" w:rsidP="00C1662E">
            <w:pPr>
              <w:jc w:val="both"/>
              <w:rPr>
                <w:b/>
                <w:lang w:val="en-US"/>
              </w:rPr>
            </w:pPr>
            <w:r w:rsidRPr="00C1662E">
              <w:rPr>
                <w:b/>
                <w:lang w:val="en-US"/>
              </w:rPr>
              <w:t>34</w:t>
            </w:r>
          </w:p>
        </w:tc>
        <w:tc>
          <w:tcPr>
            <w:tcW w:w="1024" w:type="dxa"/>
            <w:tcBorders>
              <w:top w:val="single" w:sz="8" w:space="0" w:color="AEAEAE"/>
              <w:left w:val="single" w:sz="8" w:space="0" w:color="E0E0E0"/>
              <w:bottom w:val="nil"/>
              <w:right w:val="single" w:sz="8" w:space="0" w:color="E0E0E0"/>
            </w:tcBorders>
            <w:shd w:val="clear" w:color="auto" w:fill="FFFFFF"/>
          </w:tcPr>
          <w:p w14:paraId="6894987C" w14:textId="77777777" w:rsidR="00C1662E" w:rsidRPr="00C1662E" w:rsidRDefault="00C1662E" w:rsidP="00C1662E">
            <w:pPr>
              <w:jc w:val="both"/>
              <w:rPr>
                <w:b/>
                <w:lang w:val="en-US"/>
              </w:rPr>
            </w:pPr>
            <w:r w:rsidRPr="00C1662E">
              <w:rPr>
                <w:b/>
                <w:lang w:val="en-US"/>
              </w:rPr>
              <w:t>34</w:t>
            </w:r>
          </w:p>
        </w:tc>
        <w:tc>
          <w:tcPr>
            <w:tcW w:w="1024" w:type="dxa"/>
            <w:tcBorders>
              <w:top w:val="single" w:sz="8" w:space="0" w:color="AEAEAE"/>
              <w:left w:val="single" w:sz="8" w:space="0" w:color="E0E0E0"/>
              <w:bottom w:val="nil"/>
              <w:right w:val="single" w:sz="8" w:space="0" w:color="E0E0E0"/>
            </w:tcBorders>
            <w:shd w:val="clear" w:color="auto" w:fill="FFFFFF"/>
          </w:tcPr>
          <w:p w14:paraId="27AABD11" w14:textId="77777777" w:rsidR="00C1662E" w:rsidRPr="00C1662E" w:rsidRDefault="00C1662E" w:rsidP="00C1662E">
            <w:pPr>
              <w:jc w:val="both"/>
              <w:rPr>
                <w:b/>
                <w:lang w:val="en-US"/>
              </w:rPr>
            </w:pPr>
            <w:r w:rsidRPr="00C1662E">
              <w:rPr>
                <w:b/>
                <w:lang w:val="en-US"/>
              </w:rPr>
              <w:t>34</w:t>
            </w:r>
          </w:p>
        </w:tc>
        <w:tc>
          <w:tcPr>
            <w:tcW w:w="1024" w:type="dxa"/>
            <w:tcBorders>
              <w:top w:val="single" w:sz="8" w:space="0" w:color="AEAEAE"/>
              <w:left w:val="single" w:sz="8" w:space="0" w:color="E0E0E0"/>
              <w:bottom w:val="nil"/>
              <w:right w:val="single" w:sz="8" w:space="0" w:color="E0E0E0"/>
            </w:tcBorders>
            <w:shd w:val="clear" w:color="auto" w:fill="FFFFFF"/>
          </w:tcPr>
          <w:p w14:paraId="5C23FDDB" w14:textId="77777777" w:rsidR="00C1662E" w:rsidRPr="00C1662E" w:rsidRDefault="00C1662E" w:rsidP="00C1662E">
            <w:pPr>
              <w:jc w:val="both"/>
              <w:rPr>
                <w:b/>
                <w:lang w:val="en-US"/>
              </w:rPr>
            </w:pPr>
            <w:r w:rsidRPr="00C1662E">
              <w:rPr>
                <w:b/>
                <w:lang w:val="en-US"/>
              </w:rPr>
              <w:t>34</w:t>
            </w:r>
          </w:p>
        </w:tc>
        <w:tc>
          <w:tcPr>
            <w:tcW w:w="1024" w:type="dxa"/>
            <w:tcBorders>
              <w:top w:val="single" w:sz="8" w:space="0" w:color="AEAEAE"/>
              <w:left w:val="single" w:sz="8" w:space="0" w:color="E0E0E0"/>
              <w:bottom w:val="nil"/>
              <w:right w:val="single" w:sz="8" w:space="0" w:color="E0E0E0"/>
            </w:tcBorders>
            <w:shd w:val="clear" w:color="auto" w:fill="FFFFFF"/>
          </w:tcPr>
          <w:p w14:paraId="6BCE9BBD" w14:textId="77777777" w:rsidR="00C1662E" w:rsidRPr="00C1662E" w:rsidRDefault="00C1662E" w:rsidP="00C1662E">
            <w:pPr>
              <w:jc w:val="both"/>
              <w:rPr>
                <w:b/>
                <w:lang w:val="en-US"/>
              </w:rPr>
            </w:pPr>
            <w:r w:rsidRPr="00C1662E">
              <w:rPr>
                <w:b/>
                <w:lang w:val="en-US"/>
              </w:rPr>
              <w:t>34</w:t>
            </w:r>
          </w:p>
        </w:tc>
        <w:tc>
          <w:tcPr>
            <w:tcW w:w="1024" w:type="dxa"/>
            <w:tcBorders>
              <w:top w:val="single" w:sz="8" w:space="0" w:color="AEAEAE"/>
              <w:left w:val="single" w:sz="8" w:space="0" w:color="E0E0E0"/>
              <w:bottom w:val="nil"/>
              <w:right w:val="nil"/>
            </w:tcBorders>
            <w:shd w:val="clear" w:color="auto" w:fill="FFFFFF"/>
          </w:tcPr>
          <w:p w14:paraId="7039920D" w14:textId="77777777" w:rsidR="00C1662E" w:rsidRPr="00C1662E" w:rsidRDefault="00C1662E" w:rsidP="00C1662E">
            <w:pPr>
              <w:jc w:val="both"/>
              <w:rPr>
                <w:b/>
                <w:lang w:val="en-US"/>
              </w:rPr>
            </w:pPr>
            <w:r w:rsidRPr="00C1662E">
              <w:rPr>
                <w:b/>
                <w:lang w:val="en-US"/>
              </w:rPr>
              <w:t>34</w:t>
            </w:r>
          </w:p>
        </w:tc>
      </w:tr>
      <w:tr w:rsidR="00C1662E" w:rsidRPr="00C1662E" w14:paraId="433DABE8" w14:textId="77777777">
        <w:tblPrEx>
          <w:tblCellMar>
            <w:top w:w="0" w:type="dxa"/>
            <w:bottom w:w="0" w:type="dxa"/>
          </w:tblCellMar>
        </w:tblPrEx>
        <w:trPr>
          <w:cantSplit/>
        </w:trPr>
        <w:tc>
          <w:tcPr>
            <w:tcW w:w="734" w:type="dxa"/>
            <w:vMerge w:val="restart"/>
            <w:tcBorders>
              <w:top w:val="single" w:sz="8" w:space="0" w:color="AEAEAE"/>
              <w:left w:val="nil"/>
              <w:bottom w:val="nil"/>
              <w:right w:val="nil"/>
            </w:tcBorders>
            <w:shd w:val="clear" w:color="auto" w:fill="E0E0E0"/>
          </w:tcPr>
          <w:p w14:paraId="306E858A" w14:textId="77777777" w:rsidR="00C1662E" w:rsidRPr="00C1662E" w:rsidRDefault="00C1662E" w:rsidP="00C1662E">
            <w:pPr>
              <w:jc w:val="both"/>
              <w:rPr>
                <w:b/>
                <w:lang w:val="en-US"/>
              </w:rPr>
            </w:pPr>
            <w:r w:rsidRPr="00C1662E">
              <w:rPr>
                <w:b/>
                <w:lang w:val="en-US"/>
              </w:rPr>
              <w:t>x2.4</w:t>
            </w:r>
          </w:p>
        </w:tc>
        <w:tc>
          <w:tcPr>
            <w:tcW w:w="1988" w:type="dxa"/>
            <w:tcBorders>
              <w:top w:val="single" w:sz="8" w:space="0" w:color="AEAEAE"/>
              <w:left w:val="nil"/>
              <w:bottom w:val="single" w:sz="8" w:space="0" w:color="AEAEAE"/>
              <w:right w:val="nil"/>
            </w:tcBorders>
            <w:shd w:val="clear" w:color="auto" w:fill="E0E0E0"/>
          </w:tcPr>
          <w:p w14:paraId="1B05D215" w14:textId="77777777" w:rsidR="00C1662E" w:rsidRPr="00C1662E" w:rsidRDefault="00C1662E" w:rsidP="00C1662E">
            <w:pPr>
              <w:jc w:val="both"/>
              <w:rPr>
                <w:b/>
                <w:lang w:val="en-US"/>
              </w:rPr>
            </w:pPr>
            <w:r w:rsidRPr="00C1662E">
              <w:rPr>
                <w:b/>
                <w:lang w:val="en-US"/>
              </w:rPr>
              <w:t>Pearson Correlation</w:t>
            </w:r>
          </w:p>
        </w:tc>
        <w:tc>
          <w:tcPr>
            <w:tcW w:w="1024" w:type="dxa"/>
            <w:tcBorders>
              <w:top w:val="single" w:sz="8" w:space="0" w:color="AEAEAE"/>
              <w:left w:val="nil"/>
              <w:bottom w:val="single" w:sz="8" w:space="0" w:color="AEAEAE"/>
              <w:right w:val="single" w:sz="8" w:space="0" w:color="E0E0E0"/>
            </w:tcBorders>
            <w:shd w:val="clear" w:color="auto" w:fill="FFFFFF"/>
          </w:tcPr>
          <w:p w14:paraId="49592607" w14:textId="77777777" w:rsidR="00C1662E" w:rsidRPr="00C1662E" w:rsidRDefault="00C1662E" w:rsidP="00C1662E">
            <w:pPr>
              <w:jc w:val="both"/>
              <w:rPr>
                <w:b/>
                <w:lang w:val="en-US"/>
              </w:rPr>
            </w:pPr>
            <w:r w:rsidRPr="00C1662E">
              <w:rPr>
                <w:b/>
                <w:lang w:val="en-US"/>
              </w:rPr>
              <w:t>.484</w:t>
            </w:r>
            <w:r w:rsidRPr="00C1662E">
              <w:rPr>
                <w:b/>
                <w:vertAlign w:val="superscript"/>
                <w:lang w:val="en-US"/>
              </w:rPr>
              <w:t>**</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7C14AF6F" w14:textId="77777777" w:rsidR="00C1662E" w:rsidRPr="00C1662E" w:rsidRDefault="00C1662E" w:rsidP="00C1662E">
            <w:pPr>
              <w:jc w:val="both"/>
              <w:rPr>
                <w:b/>
                <w:lang w:val="en-US"/>
              </w:rPr>
            </w:pPr>
            <w:r w:rsidRPr="00C1662E">
              <w:rPr>
                <w:b/>
                <w:lang w:val="en-US"/>
              </w:rPr>
              <w:t>.611</w:t>
            </w:r>
            <w:r w:rsidRPr="00C1662E">
              <w:rPr>
                <w:b/>
                <w:vertAlign w:val="superscript"/>
                <w:lang w:val="en-US"/>
              </w:rPr>
              <w:t>**</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409B2DCF" w14:textId="77777777" w:rsidR="00C1662E" w:rsidRPr="00C1662E" w:rsidRDefault="00C1662E" w:rsidP="00C1662E">
            <w:pPr>
              <w:jc w:val="both"/>
              <w:rPr>
                <w:b/>
                <w:lang w:val="en-US"/>
              </w:rPr>
            </w:pPr>
            <w:r w:rsidRPr="00C1662E">
              <w:rPr>
                <w:b/>
                <w:lang w:val="en-US"/>
              </w:rPr>
              <w:t>.624</w:t>
            </w:r>
            <w:r w:rsidRPr="00C1662E">
              <w:rPr>
                <w:b/>
                <w:vertAlign w:val="superscript"/>
                <w:lang w:val="en-US"/>
              </w:rPr>
              <w:t>**</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1C393B0A" w14:textId="77777777" w:rsidR="00C1662E" w:rsidRPr="00C1662E" w:rsidRDefault="00C1662E" w:rsidP="00C1662E">
            <w:pPr>
              <w:jc w:val="both"/>
              <w:rPr>
                <w:b/>
                <w:lang w:val="en-US"/>
              </w:rPr>
            </w:pPr>
            <w:r w:rsidRPr="00C1662E">
              <w:rPr>
                <w:b/>
                <w:lang w:val="en-US"/>
              </w:rPr>
              <w:t>1</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5A9AA421" w14:textId="77777777" w:rsidR="00C1662E" w:rsidRPr="00C1662E" w:rsidRDefault="00C1662E" w:rsidP="00C1662E">
            <w:pPr>
              <w:jc w:val="both"/>
              <w:rPr>
                <w:b/>
                <w:lang w:val="en-US"/>
              </w:rPr>
            </w:pPr>
            <w:r w:rsidRPr="00C1662E">
              <w:rPr>
                <w:b/>
                <w:lang w:val="en-US"/>
              </w:rPr>
              <w:t>.714</w:t>
            </w:r>
            <w:r w:rsidRPr="00C1662E">
              <w:rPr>
                <w:b/>
                <w:vertAlign w:val="superscript"/>
                <w:lang w:val="en-US"/>
              </w:rPr>
              <w:t>**</w:t>
            </w:r>
          </w:p>
        </w:tc>
        <w:tc>
          <w:tcPr>
            <w:tcW w:w="1024" w:type="dxa"/>
            <w:tcBorders>
              <w:top w:val="single" w:sz="8" w:space="0" w:color="AEAEAE"/>
              <w:left w:val="single" w:sz="8" w:space="0" w:color="E0E0E0"/>
              <w:bottom w:val="single" w:sz="8" w:space="0" w:color="AEAEAE"/>
              <w:right w:val="nil"/>
            </w:tcBorders>
            <w:shd w:val="clear" w:color="auto" w:fill="FFFFFF"/>
          </w:tcPr>
          <w:p w14:paraId="79977A59" w14:textId="77777777" w:rsidR="00C1662E" w:rsidRPr="00C1662E" w:rsidRDefault="00C1662E" w:rsidP="00C1662E">
            <w:pPr>
              <w:jc w:val="both"/>
              <w:rPr>
                <w:b/>
                <w:lang w:val="en-US"/>
              </w:rPr>
            </w:pPr>
            <w:r w:rsidRPr="00C1662E">
              <w:rPr>
                <w:b/>
                <w:lang w:val="en-US"/>
              </w:rPr>
              <w:t>.598</w:t>
            </w:r>
            <w:r w:rsidRPr="00C1662E">
              <w:rPr>
                <w:b/>
                <w:vertAlign w:val="superscript"/>
                <w:lang w:val="en-US"/>
              </w:rPr>
              <w:t>**</w:t>
            </w:r>
          </w:p>
        </w:tc>
      </w:tr>
      <w:tr w:rsidR="00C1662E" w:rsidRPr="00C1662E" w14:paraId="493D95C3" w14:textId="77777777">
        <w:tblPrEx>
          <w:tblCellMar>
            <w:top w:w="0" w:type="dxa"/>
            <w:bottom w:w="0" w:type="dxa"/>
          </w:tblCellMar>
        </w:tblPrEx>
        <w:trPr>
          <w:cantSplit/>
        </w:trPr>
        <w:tc>
          <w:tcPr>
            <w:tcW w:w="734" w:type="dxa"/>
            <w:vMerge/>
            <w:tcBorders>
              <w:top w:val="single" w:sz="8" w:space="0" w:color="AEAEAE"/>
              <w:left w:val="nil"/>
              <w:bottom w:val="nil"/>
              <w:right w:val="nil"/>
            </w:tcBorders>
            <w:shd w:val="clear" w:color="auto" w:fill="E0E0E0"/>
          </w:tcPr>
          <w:p w14:paraId="2FF8BB9F" w14:textId="77777777" w:rsidR="00C1662E" w:rsidRPr="00C1662E" w:rsidRDefault="00C1662E" w:rsidP="00C1662E">
            <w:pPr>
              <w:jc w:val="both"/>
              <w:rPr>
                <w:b/>
                <w:lang w:val="en-US"/>
              </w:rPr>
            </w:pPr>
          </w:p>
        </w:tc>
        <w:tc>
          <w:tcPr>
            <w:tcW w:w="1988" w:type="dxa"/>
            <w:tcBorders>
              <w:top w:val="single" w:sz="8" w:space="0" w:color="AEAEAE"/>
              <w:left w:val="nil"/>
              <w:bottom w:val="single" w:sz="8" w:space="0" w:color="AEAEAE"/>
              <w:right w:val="nil"/>
            </w:tcBorders>
            <w:shd w:val="clear" w:color="auto" w:fill="E0E0E0"/>
          </w:tcPr>
          <w:p w14:paraId="7442A284" w14:textId="77777777" w:rsidR="00C1662E" w:rsidRPr="00C1662E" w:rsidRDefault="00C1662E" w:rsidP="00C1662E">
            <w:pPr>
              <w:jc w:val="both"/>
              <w:rPr>
                <w:b/>
                <w:lang w:val="en-US"/>
              </w:rPr>
            </w:pPr>
            <w:r w:rsidRPr="00C1662E">
              <w:rPr>
                <w:b/>
                <w:lang w:val="en-US"/>
              </w:rPr>
              <w:t>Sig. (2-tailed)</w:t>
            </w:r>
          </w:p>
        </w:tc>
        <w:tc>
          <w:tcPr>
            <w:tcW w:w="1024" w:type="dxa"/>
            <w:tcBorders>
              <w:top w:val="single" w:sz="8" w:space="0" w:color="AEAEAE"/>
              <w:left w:val="nil"/>
              <w:bottom w:val="single" w:sz="8" w:space="0" w:color="AEAEAE"/>
              <w:right w:val="single" w:sz="8" w:space="0" w:color="E0E0E0"/>
            </w:tcBorders>
            <w:shd w:val="clear" w:color="auto" w:fill="FFFFFF"/>
          </w:tcPr>
          <w:p w14:paraId="3B61A767" w14:textId="77777777" w:rsidR="00C1662E" w:rsidRPr="00C1662E" w:rsidRDefault="00C1662E" w:rsidP="00C1662E">
            <w:pPr>
              <w:jc w:val="both"/>
              <w:rPr>
                <w:b/>
                <w:lang w:val="en-US"/>
              </w:rPr>
            </w:pPr>
            <w:r w:rsidRPr="00C1662E">
              <w:rPr>
                <w:b/>
                <w:lang w:val="en-US"/>
              </w:rPr>
              <w:t>.003</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2C5FE13A" w14:textId="77777777" w:rsidR="00C1662E" w:rsidRPr="00C1662E" w:rsidRDefault="00C1662E" w:rsidP="00C1662E">
            <w:pPr>
              <w:jc w:val="both"/>
              <w:rPr>
                <w:b/>
                <w:lang w:val="en-US"/>
              </w:rPr>
            </w:pPr>
            <w:r w:rsidRPr="00C1662E">
              <w:rPr>
                <w:b/>
                <w:lang w:val="en-US"/>
              </w:rPr>
              <w:t>.000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75503A7F" w14:textId="77777777" w:rsidR="00C1662E" w:rsidRPr="00C1662E" w:rsidRDefault="00C1662E" w:rsidP="00C1662E">
            <w:pPr>
              <w:jc w:val="both"/>
              <w:rPr>
                <w:b/>
                <w:lang w:val="en-US"/>
              </w:rPr>
            </w:pPr>
            <w:r w:rsidRPr="00C1662E">
              <w:rPr>
                <w:b/>
                <w:lang w:val="en-US"/>
              </w:rPr>
              <w:t>.000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21E0FE78" w14:textId="77777777" w:rsidR="00C1662E" w:rsidRPr="00C1662E" w:rsidRDefault="00C1662E" w:rsidP="00C1662E">
            <w:pPr>
              <w:jc w:val="both"/>
              <w:rPr>
                <w:b/>
                <w:lang w:val="en-US"/>
              </w:rPr>
            </w:pP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4F8EFD76" w14:textId="77777777" w:rsidR="00C1662E" w:rsidRPr="00C1662E" w:rsidRDefault="00C1662E" w:rsidP="00C1662E">
            <w:pPr>
              <w:jc w:val="both"/>
              <w:rPr>
                <w:b/>
                <w:lang w:val="en-US"/>
              </w:rPr>
            </w:pPr>
            <w:r w:rsidRPr="00C1662E">
              <w:rPr>
                <w:b/>
                <w:lang w:val="en-US"/>
              </w:rPr>
              <w:t>.000</w:t>
            </w:r>
          </w:p>
        </w:tc>
        <w:tc>
          <w:tcPr>
            <w:tcW w:w="1024" w:type="dxa"/>
            <w:tcBorders>
              <w:top w:val="single" w:sz="8" w:space="0" w:color="AEAEAE"/>
              <w:left w:val="single" w:sz="8" w:space="0" w:color="E0E0E0"/>
              <w:bottom w:val="single" w:sz="8" w:space="0" w:color="AEAEAE"/>
              <w:right w:val="nil"/>
            </w:tcBorders>
            <w:shd w:val="clear" w:color="auto" w:fill="FFFFFF"/>
          </w:tcPr>
          <w:p w14:paraId="3B9E76BA" w14:textId="77777777" w:rsidR="00C1662E" w:rsidRPr="00C1662E" w:rsidRDefault="00C1662E" w:rsidP="00C1662E">
            <w:pPr>
              <w:jc w:val="both"/>
              <w:rPr>
                <w:b/>
                <w:lang w:val="en-US"/>
              </w:rPr>
            </w:pPr>
            <w:r w:rsidRPr="00C1662E">
              <w:rPr>
                <w:b/>
                <w:lang w:val="en-US"/>
              </w:rPr>
              <w:t>.000</w:t>
            </w:r>
          </w:p>
        </w:tc>
      </w:tr>
      <w:tr w:rsidR="00C1662E" w:rsidRPr="00C1662E" w14:paraId="5F77088F" w14:textId="77777777">
        <w:tblPrEx>
          <w:tblCellMar>
            <w:top w:w="0" w:type="dxa"/>
            <w:bottom w:w="0" w:type="dxa"/>
          </w:tblCellMar>
        </w:tblPrEx>
        <w:trPr>
          <w:cantSplit/>
        </w:trPr>
        <w:tc>
          <w:tcPr>
            <w:tcW w:w="734" w:type="dxa"/>
            <w:vMerge/>
            <w:tcBorders>
              <w:top w:val="single" w:sz="8" w:space="0" w:color="AEAEAE"/>
              <w:left w:val="nil"/>
              <w:bottom w:val="nil"/>
              <w:right w:val="nil"/>
            </w:tcBorders>
            <w:shd w:val="clear" w:color="auto" w:fill="E0E0E0"/>
          </w:tcPr>
          <w:p w14:paraId="5AA72BA9" w14:textId="77777777" w:rsidR="00C1662E" w:rsidRPr="00C1662E" w:rsidRDefault="00C1662E" w:rsidP="00C1662E">
            <w:pPr>
              <w:jc w:val="both"/>
              <w:rPr>
                <w:b/>
                <w:lang w:val="en-US"/>
              </w:rPr>
            </w:pPr>
          </w:p>
        </w:tc>
        <w:tc>
          <w:tcPr>
            <w:tcW w:w="1988" w:type="dxa"/>
            <w:tcBorders>
              <w:top w:val="single" w:sz="8" w:space="0" w:color="AEAEAE"/>
              <w:left w:val="nil"/>
              <w:bottom w:val="nil"/>
              <w:right w:val="nil"/>
            </w:tcBorders>
            <w:shd w:val="clear" w:color="auto" w:fill="E0E0E0"/>
          </w:tcPr>
          <w:p w14:paraId="5A42D9B8" w14:textId="77777777" w:rsidR="00C1662E" w:rsidRPr="00C1662E" w:rsidRDefault="00C1662E" w:rsidP="00C1662E">
            <w:pPr>
              <w:jc w:val="both"/>
              <w:rPr>
                <w:b/>
                <w:lang w:val="en-US"/>
              </w:rPr>
            </w:pPr>
            <w:r w:rsidRPr="00C1662E">
              <w:rPr>
                <w:b/>
                <w:lang w:val="en-US"/>
              </w:rPr>
              <w:t>N</w:t>
            </w:r>
          </w:p>
        </w:tc>
        <w:tc>
          <w:tcPr>
            <w:tcW w:w="1024" w:type="dxa"/>
            <w:tcBorders>
              <w:top w:val="single" w:sz="8" w:space="0" w:color="AEAEAE"/>
              <w:left w:val="nil"/>
              <w:bottom w:val="nil"/>
              <w:right w:val="single" w:sz="8" w:space="0" w:color="E0E0E0"/>
            </w:tcBorders>
            <w:shd w:val="clear" w:color="auto" w:fill="FFFFFF"/>
          </w:tcPr>
          <w:p w14:paraId="51A75430" w14:textId="77777777" w:rsidR="00C1662E" w:rsidRPr="00C1662E" w:rsidRDefault="00C1662E" w:rsidP="00C1662E">
            <w:pPr>
              <w:jc w:val="both"/>
              <w:rPr>
                <w:b/>
                <w:lang w:val="en-US"/>
              </w:rPr>
            </w:pPr>
            <w:r w:rsidRPr="00C1662E">
              <w:rPr>
                <w:b/>
                <w:lang w:val="en-US"/>
              </w:rPr>
              <w:t>35</w:t>
            </w:r>
          </w:p>
        </w:tc>
        <w:tc>
          <w:tcPr>
            <w:tcW w:w="1024" w:type="dxa"/>
            <w:tcBorders>
              <w:top w:val="single" w:sz="8" w:space="0" w:color="AEAEAE"/>
              <w:left w:val="single" w:sz="8" w:space="0" w:color="E0E0E0"/>
              <w:bottom w:val="nil"/>
              <w:right w:val="single" w:sz="8" w:space="0" w:color="E0E0E0"/>
            </w:tcBorders>
            <w:shd w:val="clear" w:color="auto" w:fill="FFFFFF"/>
          </w:tcPr>
          <w:p w14:paraId="1B55A84E" w14:textId="77777777" w:rsidR="00C1662E" w:rsidRPr="00C1662E" w:rsidRDefault="00C1662E" w:rsidP="00C1662E">
            <w:pPr>
              <w:jc w:val="both"/>
              <w:rPr>
                <w:b/>
                <w:lang w:val="en-US"/>
              </w:rPr>
            </w:pPr>
            <w:r w:rsidRPr="00C1662E">
              <w:rPr>
                <w:b/>
                <w:lang w:val="en-US"/>
              </w:rPr>
              <w:t>35</w:t>
            </w:r>
          </w:p>
        </w:tc>
        <w:tc>
          <w:tcPr>
            <w:tcW w:w="1024" w:type="dxa"/>
            <w:tcBorders>
              <w:top w:val="single" w:sz="8" w:space="0" w:color="AEAEAE"/>
              <w:left w:val="single" w:sz="8" w:space="0" w:color="E0E0E0"/>
              <w:bottom w:val="nil"/>
              <w:right w:val="single" w:sz="8" w:space="0" w:color="E0E0E0"/>
            </w:tcBorders>
            <w:shd w:val="clear" w:color="auto" w:fill="FFFFFF"/>
          </w:tcPr>
          <w:p w14:paraId="40267D45" w14:textId="77777777" w:rsidR="00C1662E" w:rsidRPr="00C1662E" w:rsidRDefault="00C1662E" w:rsidP="00C1662E">
            <w:pPr>
              <w:jc w:val="both"/>
              <w:rPr>
                <w:b/>
                <w:lang w:val="en-US"/>
              </w:rPr>
            </w:pPr>
            <w:r w:rsidRPr="00C1662E">
              <w:rPr>
                <w:b/>
                <w:lang w:val="en-US"/>
              </w:rPr>
              <w:t>34</w:t>
            </w:r>
          </w:p>
        </w:tc>
        <w:tc>
          <w:tcPr>
            <w:tcW w:w="1024" w:type="dxa"/>
            <w:tcBorders>
              <w:top w:val="single" w:sz="8" w:space="0" w:color="AEAEAE"/>
              <w:left w:val="single" w:sz="8" w:space="0" w:color="E0E0E0"/>
              <w:bottom w:val="nil"/>
              <w:right w:val="single" w:sz="8" w:space="0" w:color="E0E0E0"/>
            </w:tcBorders>
            <w:shd w:val="clear" w:color="auto" w:fill="FFFFFF"/>
          </w:tcPr>
          <w:p w14:paraId="1FA09E1B" w14:textId="77777777" w:rsidR="00C1662E" w:rsidRPr="00C1662E" w:rsidRDefault="00C1662E" w:rsidP="00C1662E">
            <w:pPr>
              <w:jc w:val="both"/>
              <w:rPr>
                <w:b/>
                <w:lang w:val="en-US"/>
              </w:rPr>
            </w:pPr>
            <w:r w:rsidRPr="00C1662E">
              <w:rPr>
                <w:b/>
                <w:lang w:val="en-US"/>
              </w:rPr>
              <w:t>35</w:t>
            </w:r>
          </w:p>
        </w:tc>
        <w:tc>
          <w:tcPr>
            <w:tcW w:w="1024" w:type="dxa"/>
            <w:tcBorders>
              <w:top w:val="single" w:sz="8" w:space="0" w:color="AEAEAE"/>
              <w:left w:val="single" w:sz="8" w:space="0" w:color="E0E0E0"/>
              <w:bottom w:val="nil"/>
              <w:right w:val="single" w:sz="8" w:space="0" w:color="E0E0E0"/>
            </w:tcBorders>
            <w:shd w:val="clear" w:color="auto" w:fill="FFFFFF"/>
          </w:tcPr>
          <w:p w14:paraId="6FDE23B5" w14:textId="77777777" w:rsidR="00C1662E" w:rsidRPr="00C1662E" w:rsidRDefault="00C1662E" w:rsidP="00C1662E">
            <w:pPr>
              <w:jc w:val="both"/>
              <w:rPr>
                <w:b/>
                <w:lang w:val="en-US"/>
              </w:rPr>
            </w:pPr>
            <w:r w:rsidRPr="00C1662E">
              <w:rPr>
                <w:b/>
                <w:lang w:val="en-US"/>
              </w:rPr>
              <w:t>35</w:t>
            </w:r>
          </w:p>
        </w:tc>
        <w:tc>
          <w:tcPr>
            <w:tcW w:w="1024" w:type="dxa"/>
            <w:tcBorders>
              <w:top w:val="single" w:sz="8" w:space="0" w:color="AEAEAE"/>
              <w:left w:val="single" w:sz="8" w:space="0" w:color="E0E0E0"/>
              <w:bottom w:val="nil"/>
              <w:right w:val="nil"/>
            </w:tcBorders>
            <w:shd w:val="clear" w:color="auto" w:fill="FFFFFF"/>
          </w:tcPr>
          <w:p w14:paraId="380CD5E8" w14:textId="77777777" w:rsidR="00C1662E" w:rsidRPr="00C1662E" w:rsidRDefault="00C1662E" w:rsidP="00C1662E">
            <w:pPr>
              <w:jc w:val="both"/>
              <w:rPr>
                <w:b/>
                <w:lang w:val="en-US"/>
              </w:rPr>
            </w:pPr>
            <w:r w:rsidRPr="00C1662E">
              <w:rPr>
                <w:b/>
                <w:lang w:val="en-US"/>
              </w:rPr>
              <w:t>35</w:t>
            </w:r>
          </w:p>
        </w:tc>
      </w:tr>
      <w:tr w:rsidR="00C1662E" w:rsidRPr="00C1662E" w14:paraId="488BB2DE" w14:textId="77777777">
        <w:tblPrEx>
          <w:tblCellMar>
            <w:top w:w="0" w:type="dxa"/>
            <w:bottom w:w="0" w:type="dxa"/>
          </w:tblCellMar>
        </w:tblPrEx>
        <w:trPr>
          <w:cantSplit/>
        </w:trPr>
        <w:tc>
          <w:tcPr>
            <w:tcW w:w="734" w:type="dxa"/>
            <w:vMerge w:val="restart"/>
            <w:tcBorders>
              <w:top w:val="single" w:sz="8" w:space="0" w:color="AEAEAE"/>
              <w:left w:val="nil"/>
              <w:bottom w:val="nil"/>
              <w:right w:val="nil"/>
            </w:tcBorders>
            <w:shd w:val="clear" w:color="auto" w:fill="E0E0E0"/>
          </w:tcPr>
          <w:p w14:paraId="749049A3" w14:textId="77777777" w:rsidR="00C1662E" w:rsidRPr="00C1662E" w:rsidRDefault="00C1662E" w:rsidP="00C1662E">
            <w:pPr>
              <w:jc w:val="both"/>
              <w:rPr>
                <w:b/>
                <w:lang w:val="en-US"/>
              </w:rPr>
            </w:pPr>
            <w:r w:rsidRPr="00C1662E">
              <w:rPr>
                <w:b/>
                <w:lang w:val="en-US"/>
              </w:rPr>
              <w:t>x2.5</w:t>
            </w:r>
          </w:p>
        </w:tc>
        <w:tc>
          <w:tcPr>
            <w:tcW w:w="1988" w:type="dxa"/>
            <w:tcBorders>
              <w:top w:val="single" w:sz="8" w:space="0" w:color="AEAEAE"/>
              <w:left w:val="nil"/>
              <w:bottom w:val="single" w:sz="8" w:space="0" w:color="AEAEAE"/>
              <w:right w:val="nil"/>
            </w:tcBorders>
            <w:shd w:val="clear" w:color="auto" w:fill="E0E0E0"/>
          </w:tcPr>
          <w:p w14:paraId="5E65DD70" w14:textId="77777777" w:rsidR="00C1662E" w:rsidRPr="00C1662E" w:rsidRDefault="00C1662E" w:rsidP="00C1662E">
            <w:pPr>
              <w:jc w:val="both"/>
              <w:rPr>
                <w:b/>
                <w:lang w:val="en-US"/>
              </w:rPr>
            </w:pPr>
            <w:r w:rsidRPr="00C1662E">
              <w:rPr>
                <w:b/>
                <w:lang w:val="en-US"/>
              </w:rPr>
              <w:t>Pearson Correlation</w:t>
            </w:r>
          </w:p>
        </w:tc>
        <w:tc>
          <w:tcPr>
            <w:tcW w:w="1024" w:type="dxa"/>
            <w:tcBorders>
              <w:top w:val="single" w:sz="8" w:space="0" w:color="AEAEAE"/>
              <w:left w:val="nil"/>
              <w:bottom w:val="single" w:sz="8" w:space="0" w:color="AEAEAE"/>
              <w:right w:val="single" w:sz="8" w:space="0" w:color="E0E0E0"/>
            </w:tcBorders>
            <w:shd w:val="clear" w:color="auto" w:fill="FFFFFF"/>
          </w:tcPr>
          <w:p w14:paraId="04ECE8D5" w14:textId="77777777" w:rsidR="00C1662E" w:rsidRPr="00C1662E" w:rsidRDefault="00C1662E" w:rsidP="00C1662E">
            <w:pPr>
              <w:jc w:val="both"/>
              <w:rPr>
                <w:b/>
                <w:lang w:val="en-US"/>
              </w:rPr>
            </w:pPr>
            <w:r w:rsidRPr="00C1662E">
              <w:rPr>
                <w:b/>
                <w:lang w:val="en-US"/>
              </w:rPr>
              <w:t>.547</w:t>
            </w:r>
            <w:r w:rsidRPr="00C1662E">
              <w:rPr>
                <w:b/>
                <w:vertAlign w:val="superscript"/>
                <w:lang w:val="en-US"/>
              </w:rPr>
              <w:t>**</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0FACF060" w14:textId="77777777" w:rsidR="00C1662E" w:rsidRPr="00C1662E" w:rsidRDefault="00C1662E" w:rsidP="00C1662E">
            <w:pPr>
              <w:jc w:val="both"/>
              <w:rPr>
                <w:b/>
                <w:lang w:val="en-US"/>
              </w:rPr>
            </w:pPr>
            <w:r w:rsidRPr="00C1662E">
              <w:rPr>
                <w:b/>
                <w:lang w:val="en-US"/>
              </w:rPr>
              <w:t>.769</w:t>
            </w:r>
            <w:r w:rsidRPr="00C1662E">
              <w:rPr>
                <w:b/>
                <w:vertAlign w:val="superscript"/>
                <w:lang w:val="en-US"/>
              </w:rPr>
              <w:t>**</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788E40CE" w14:textId="77777777" w:rsidR="00C1662E" w:rsidRPr="00C1662E" w:rsidRDefault="00C1662E" w:rsidP="00C1662E">
            <w:pPr>
              <w:jc w:val="both"/>
              <w:rPr>
                <w:b/>
                <w:lang w:val="en-US"/>
              </w:rPr>
            </w:pPr>
            <w:r w:rsidRPr="00C1662E">
              <w:rPr>
                <w:b/>
                <w:lang w:val="en-US"/>
              </w:rPr>
              <w:t>.783</w:t>
            </w:r>
            <w:r w:rsidRPr="00C1662E">
              <w:rPr>
                <w:b/>
                <w:vertAlign w:val="superscript"/>
                <w:lang w:val="en-US"/>
              </w:rPr>
              <w:t>**</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045905F1" w14:textId="77777777" w:rsidR="00C1662E" w:rsidRPr="00C1662E" w:rsidRDefault="00C1662E" w:rsidP="00C1662E">
            <w:pPr>
              <w:jc w:val="both"/>
              <w:rPr>
                <w:b/>
                <w:lang w:val="en-US"/>
              </w:rPr>
            </w:pPr>
            <w:r w:rsidRPr="00C1662E">
              <w:rPr>
                <w:b/>
                <w:lang w:val="en-US"/>
              </w:rPr>
              <w:t>.714</w:t>
            </w:r>
            <w:r w:rsidRPr="00C1662E">
              <w:rPr>
                <w:b/>
                <w:vertAlign w:val="superscript"/>
                <w:lang w:val="en-US"/>
              </w:rPr>
              <w:t>**</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66459FA0" w14:textId="77777777" w:rsidR="00C1662E" w:rsidRPr="00C1662E" w:rsidRDefault="00C1662E" w:rsidP="00C1662E">
            <w:pPr>
              <w:jc w:val="both"/>
              <w:rPr>
                <w:b/>
                <w:lang w:val="en-US"/>
              </w:rPr>
            </w:pPr>
            <w:r w:rsidRPr="00C1662E">
              <w:rPr>
                <w:b/>
                <w:lang w:val="en-US"/>
              </w:rPr>
              <w:t>1</w:t>
            </w:r>
          </w:p>
        </w:tc>
        <w:tc>
          <w:tcPr>
            <w:tcW w:w="1024" w:type="dxa"/>
            <w:tcBorders>
              <w:top w:val="single" w:sz="8" w:space="0" w:color="AEAEAE"/>
              <w:left w:val="single" w:sz="8" w:space="0" w:color="E0E0E0"/>
              <w:bottom w:val="single" w:sz="8" w:space="0" w:color="AEAEAE"/>
              <w:right w:val="nil"/>
            </w:tcBorders>
            <w:shd w:val="clear" w:color="auto" w:fill="FFFFFF"/>
          </w:tcPr>
          <w:p w14:paraId="1809BC5B" w14:textId="77777777" w:rsidR="00C1662E" w:rsidRPr="00C1662E" w:rsidRDefault="00C1662E" w:rsidP="00C1662E">
            <w:pPr>
              <w:jc w:val="both"/>
              <w:rPr>
                <w:b/>
                <w:lang w:val="en-US"/>
              </w:rPr>
            </w:pPr>
            <w:r w:rsidRPr="00C1662E">
              <w:rPr>
                <w:b/>
                <w:lang w:val="en-US"/>
              </w:rPr>
              <w:t>.650</w:t>
            </w:r>
            <w:r w:rsidRPr="00C1662E">
              <w:rPr>
                <w:b/>
                <w:vertAlign w:val="superscript"/>
                <w:lang w:val="en-US"/>
              </w:rPr>
              <w:t>**</w:t>
            </w:r>
          </w:p>
        </w:tc>
      </w:tr>
      <w:tr w:rsidR="00C1662E" w:rsidRPr="00C1662E" w14:paraId="5DE39319" w14:textId="77777777">
        <w:tblPrEx>
          <w:tblCellMar>
            <w:top w:w="0" w:type="dxa"/>
            <w:bottom w:w="0" w:type="dxa"/>
          </w:tblCellMar>
        </w:tblPrEx>
        <w:trPr>
          <w:cantSplit/>
        </w:trPr>
        <w:tc>
          <w:tcPr>
            <w:tcW w:w="734" w:type="dxa"/>
            <w:vMerge/>
            <w:tcBorders>
              <w:top w:val="single" w:sz="8" w:space="0" w:color="AEAEAE"/>
              <w:left w:val="nil"/>
              <w:bottom w:val="nil"/>
              <w:right w:val="nil"/>
            </w:tcBorders>
            <w:shd w:val="clear" w:color="auto" w:fill="E0E0E0"/>
          </w:tcPr>
          <w:p w14:paraId="3259D740" w14:textId="77777777" w:rsidR="00C1662E" w:rsidRPr="00C1662E" w:rsidRDefault="00C1662E" w:rsidP="00C1662E">
            <w:pPr>
              <w:jc w:val="both"/>
              <w:rPr>
                <w:b/>
                <w:lang w:val="en-US"/>
              </w:rPr>
            </w:pPr>
          </w:p>
        </w:tc>
        <w:tc>
          <w:tcPr>
            <w:tcW w:w="1988" w:type="dxa"/>
            <w:tcBorders>
              <w:top w:val="single" w:sz="8" w:space="0" w:color="AEAEAE"/>
              <w:left w:val="nil"/>
              <w:bottom w:val="single" w:sz="8" w:space="0" w:color="AEAEAE"/>
              <w:right w:val="nil"/>
            </w:tcBorders>
            <w:shd w:val="clear" w:color="auto" w:fill="E0E0E0"/>
          </w:tcPr>
          <w:p w14:paraId="3BA37B9B" w14:textId="77777777" w:rsidR="00C1662E" w:rsidRPr="00C1662E" w:rsidRDefault="00C1662E" w:rsidP="00C1662E">
            <w:pPr>
              <w:jc w:val="both"/>
              <w:rPr>
                <w:b/>
                <w:lang w:val="en-US"/>
              </w:rPr>
            </w:pPr>
            <w:r w:rsidRPr="00C1662E">
              <w:rPr>
                <w:b/>
                <w:lang w:val="en-US"/>
              </w:rPr>
              <w:t>Sig. (2-tailed)</w:t>
            </w:r>
          </w:p>
        </w:tc>
        <w:tc>
          <w:tcPr>
            <w:tcW w:w="1024" w:type="dxa"/>
            <w:tcBorders>
              <w:top w:val="single" w:sz="8" w:space="0" w:color="AEAEAE"/>
              <w:left w:val="nil"/>
              <w:bottom w:val="single" w:sz="8" w:space="0" w:color="AEAEAE"/>
              <w:right w:val="single" w:sz="8" w:space="0" w:color="E0E0E0"/>
            </w:tcBorders>
            <w:shd w:val="clear" w:color="auto" w:fill="FFFFFF"/>
          </w:tcPr>
          <w:p w14:paraId="09C9BC7C" w14:textId="77777777" w:rsidR="00C1662E" w:rsidRPr="00C1662E" w:rsidRDefault="00C1662E" w:rsidP="00C1662E">
            <w:pPr>
              <w:jc w:val="both"/>
              <w:rPr>
                <w:b/>
                <w:lang w:val="en-US"/>
              </w:rPr>
            </w:pPr>
            <w:r w:rsidRPr="00C1662E">
              <w:rPr>
                <w:b/>
                <w:lang w:val="en-US"/>
              </w:rPr>
              <w:t>.001</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1B5085FD" w14:textId="77777777" w:rsidR="00C1662E" w:rsidRPr="00C1662E" w:rsidRDefault="00C1662E" w:rsidP="00C1662E">
            <w:pPr>
              <w:jc w:val="both"/>
              <w:rPr>
                <w:b/>
                <w:lang w:val="en-US"/>
              </w:rPr>
            </w:pPr>
            <w:r w:rsidRPr="00C1662E">
              <w:rPr>
                <w:b/>
                <w:lang w:val="en-US"/>
              </w:rPr>
              <w:t>.000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7B310370" w14:textId="77777777" w:rsidR="00C1662E" w:rsidRPr="00C1662E" w:rsidRDefault="00C1662E" w:rsidP="00C1662E">
            <w:pPr>
              <w:jc w:val="both"/>
              <w:rPr>
                <w:b/>
                <w:lang w:val="en-US"/>
              </w:rPr>
            </w:pPr>
            <w:r w:rsidRPr="00C1662E">
              <w:rPr>
                <w:b/>
                <w:lang w:val="en-US"/>
              </w:rPr>
              <w:t>.000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225DD94C" w14:textId="77777777" w:rsidR="00C1662E" w:rsidRPr="00C1662E" w:rsidRDefault="00C1662E" w:rsidP="00C1662E">
            <w:pPr>
              <w:jc w:val="both"/>
              <w:rPr>
                <w:b/>
                <w:lang w:val="en-US"/>
              </w:rPr>
            </w:pPr>
            <w:r w:rsidRPr="00C1662E">
              <w:rPr>
                <w:b/>
                <w:lang w:val="en-US"/>
              </w:rPr>
              <w:t>.000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05660AF6" w14:textId="77777777" w:rsidR="00C1662E" w:rsidRPr="00C1662E" w:rsidRDefault="00C1662E" w:rsidP="00C1662E">
            <w:pPr>
              <w:jc w:val="both"/>
              <w:rPr>
                <w:b/>
                <w:lang w:val="en-US"/>
              </w:rPr>
            </w:pPr>
          </w:p>
        </w:tc>
        <w:tc>
          <w:tcPr>
            <w:tcW w:w="1024" w:type="dxa"/>
            <w:tcBorders>
              <w:top w:val="single" w:sz="8" w:space="0" w:color="AEAEAE"/>
              <w:left w:val="single" w:sz="8" w:space="0" w:color="E0E0E0"/>
              <w:bottom w:val="single" w:sz="8" w:space="0" w:color="AEAEAE"/>
              <w:right w:val="nil"/>
            </w:tcBorders>
            <w:shd w:val="clear" w:color="auto" w:fill="FFFFFF"/>
          </w:tcPr>
          <w:p w14:paraId="36BF2462" w14:textId="77777777" w:rsidR="00C1662E" w:rsidRPr="00C1662E" w:rsidRDefault="00C1662E" w:rsidP="00C1662E">
            <w:pPr>
              <w:jc w:val="both"/>
              <w:rPr>
                <w:b/>
                <w:lang w:val="en-US"/>
              </w:rPr>
            </w:pPr>
            <w:r w:rsidRPr="00C1662E">
              <w:rPr>
                <w:b/>
                <w:lang w:val="en-US"/>
              </w:rPr>
              <w:t>.000</w:t>
            </w:r>
          </w:p>
        </w:tc>
      </w:tr>
      <w:tr w:rsidR="00C1662E" w:rsidRPr="00C1662E" w14:paraId="53F0D366" w14:textId="77777777">
        <w:tblPrEx>
          <w:tblCellMar>
            <w:top w:w="0" w:type="dxa"/>
            <w:bottom w:w="0" w:type="dxa"/>
          </w:tblCellMar>
        </w:tblPrEx>
        <w:trPr>
          <w:cantSplit/>
        </w:trPr>
        <w:tc>
          <w:tcPr>
            <w:tcW w:w="734" w:type="dxa"/>
            <w:vMerge/>
            <w:tcBorders>
              <w:top w:val="single" w:sz="8" w:space="0" w:color="AEAEAE"/>
              <w:left w:val="nil"/>
              <w:bottom w:val="nil"/>
              <w:right w:val="nil"/>
            </w:tcBorders>
            <w:shd w:val="clear" w:color="auto" w:fill="E0E0E0"/>
          </w:tcPr>
          <w:p w14:paraId="7E8F1B91" w14:textId="77777777" w:rsidR="00C1662E" w:rsidRPr="00C1662E" w:rsidRDefault="00C1662E" w:rsidP="00C1662E">
            <w:pPr>
              <w:jc w:val="both"/>
              <w:rPr>
                <w:b/>
                <w:lang w:val="en-US"/>
              </w:rPr>
            </w:pPr>
          </w:p>
        </w:tc>
        <w:tc>
          <w:tcPr>
            <w:tcW w:w="1988" w:type="dxa"/>
            <w:tcBorders>
              <w:top w:val="single" w:sz="8" w:space="0" w:color="AEAEAE"/>
              <w:left w:val="nil"/>
              <w:bottom w:val="nil"/>
              <w:right w:val="nil"/>
            </w:tcBorders>
            <w:shd w:val="clear" w:color="auto" w:fill="E0E0E0"/>
          </w:tcPr>
          <w:p w14:paraId="532182AF" w14:textId="77777777" w:rsidR="00C1662E" w:rsidRPr="00C1662E" w:rsidRDefault="00C1662E" w:rsidP="00C1662E">
            <w:pPr>
              <w:jc w:val="both"/>
              <w:rPr>
                <w:b/>
                <w:lang w:val="en-US"/>
              </w:rPr>
            </w:pPr>
            <w:r w:rsidRPr="00C1662E">
              <w:rPr>
                <w:b/>
                <w:lang w:val="en-US"/>
              </w:rPr>
              <w:t>N</w:t>
            </w:r>
          </w:p>
        </w:tc>
        <w:tc>
          <w:tcPr>
            <w:tcW w:w="1024" w:type="dxa"/>
            <w:tcBorders>
              <w:top w:val="single" w:sz="8" w:space="0" w:color="AEAEAE"/>
              <w:left w:val="nil"/>
              <w:bottom w:val="nil"/>
              <w:right w:val="single" w:sz="8" w:space="0" w:color="E0E0E0"/>
            </w:tcBorders>
            <w:shd w:val="clear" w:color="auto" w:fill="FFFFFF"/>
          </w:tcPr>
          <w:p w14:paraId="479F5AE6" w14:textId="77777777" w:rsidR="00C1662E" w:rsidRPr="00C1662E" w:rsidRDefault="00C1662E" w:rsidP="00C1662E">
            <w:pPr>
              <w:jc w:val="both"/>
              <w:rPr>
                <w:b/>
                <w:lang w:val="en-US"/>
              </w:rPr>
            </w:pPr>
            <w:r w:rsidRPr="00C1662E">
              <w:rPr>
                <w:b/>
                <w:lang w:val="en-US"/>
              </w:rPr>
              <w:t>35</w:t>
            </w:r>
          </w:p>
        </w:tc>
        <w:tc>
          <w:tcPr>
            <w:tcW w:w="1024" w:type="dxa"/>
            <w:tcBorders>
              <w:top w:val="single" w:sz="8" w:space="0" w:color="AEAEAE"/>
              <w:left w:val="single" w:sz="8" w:space="0" w:color="E0E0E0"/>
              <w:bottom w:val="nil"/>
              <w:right w:val="single" w:sz="8" w:space="0" w:color="E0E0E0"/>
            </w:tcBorders>
            <w:shd w:val="clear" w:color="auto" w:fill="FFFFFF"/>
          </w:tcPr>
          <w:p w14:paraId="476F15E7" w14:textId="77777777" w:rsidR="00C1662E" w:rsidRPr="00C1662E" w:rsidRDefault="00C1662E" w:rsidP="00C1662E">
            <w:pPr>
              <w:jc w:val="both"/>
              <w:rPr>
                <w:b/>
                <w:lang w:val="en-US"/>
              </w:rPr>
            </w:pPr>
            <w:r w:rsidRPr="00C1662E">
              <w:rPr>
                <w:b/>
                <w:lang w:val="en-US"/>
              </w:rPr>
              <w:t>35</w:t>
            </w:r>
          </w:p>
        </w:tc>
        <w:tc>
          <w:tcPr>
            <w:tcW w:w="1024" w:type="dxa"/>
            <w:tcBorders>
              <w:top w:val="single" w:sz="8" w:space="0" w:color="AEAEAE"/>
              <w:left w:val="single" w:sz="8" w:space="0" w:color="E0E0E0"/>
              <w:bottom w:val="nil"/>
              <w:right w:val="single" w:sz="8" w:space="0" w:color="E0E0E0"/>
            </w:tcBorders>
            <w:shd w:val="clear" w:color="auto" w:fill="FFFFFF"/>
          </w:tcPr>
          <w:p w14:paraId="0BA80B6C" w14:textId="77777777" w:rsidR="00C1662E" w:rsidRPr="00C1662E" w:rsidRDefault="00C1662E" w:rsidP="00C1662E">
            <w:pPr>
              <w:jc w:val="both"/>
              <w:rPr>
                <w:b/>
                <w:lang w:val="en-US"/>
              </w:rPr>
            </w:pPr>
            <w:r w:rsidRPr="00C1662E">
              <w:rPr>
                <w:b/>
                <w:lang w:val="en-US"/>
              </w:rPr>
              <w:t>34</w:t>
            </w:r>
          </w:p>
        </w:tc>
        <w:tc>
          <w:tcPr>
            <w:tcW w:w="1024" w:type="dxa"/>
            <w:tcBorders>
              <w:top w:val="single" w:sz="8" w:space="0" w:color="AEAEAE"/>
              <w:left w:val="single" w:sz="8" w:space="0" w:color="E0E0E0"/>
              <w:bottom w:val="nil"/>
              <w:right w:val="single" w:sz="8" w:space="0" w:color="E0E0E0"/>
            </w:tcBorders>
            <w:shd w:val="clear" w:color="auto" w:fill="FFFFFF"/>
          </w:tcPr>
          <w:p w14:paraId="48CAF32B" w14:textId="77777777" w:rsidR="00C1662E" w:rsidRPr="00C1662E" w:rsidRDefault="00C1662E" w:rsidP="00C1662E">
            <w:pPr>
              <w:jc w:val="both"/>
              <w:rPr>
                <w:b/>
                <w:lang w:val="en-US"/>
              </w:rPr>
            </w:pPr>
            <w:r w:rsidRPr="00C1662E">
              <w:rPr>
                <w:b/>
                <w:lang w:val="en-US"/>
              </w:rPr>
              <w:t>35</w:t>
            </w:r>
          </w:p>
        </w:tc>
        <w:tc>
          <w:tcPr>
            <w:tcW w:w="1024" w:type="dxa"/>
            <w:tcBorders>
              <w:top w:val="single" w:sz="8" w:space="0" w:color="AEAEAE"/>
              <w:left w:val="single" w:sz="8" w:space="0" w:color="E0E0E0"/>
              <w:bottom w:val="nil"/>
              <w:right w:val="single" w:sz="8" w:space="0" w:color="E0E0E0"/>
            </w:tcBorders>
            <w:shd w:val="clear" w:color="auto" w:fill="FFFFFF"/>
          </w:tcPr>
          <w:p w14:paraId="2CDF96A8" w14:textId="77777777" w:rsidR="00C1662E" w:rsidRPr="00C1662E" w:rsidRDefault="00C1662E" w:rsidP="00C1662E">
            <w:pPr>
              <w:jc w:val="both"/>
              <w:rPr>
                <w:b/>
                <w:lang w:val="en-US"/>
              </w:rPr>
            </w:pPr>
            <w:r w:rsidRPr="00C1662E">
              <w:rPr>
                <w:b/>
                <w:lang w:val="en-US"/>
              </w:rPr>
              <w:t>35</w:t>
            </w:r>
          </w:p>
        </w:tc>
        <w:tc>
          <w:tcPr>
            <w:tcW w:w="1024" w:type="dxa"/>
            <w:tcBorders>
              <w:top w:val="single" w:sz="8" w:space="0" w:color="AEAEAE"/>
              <w:left w:val="single" w:sz="8" w:space="0" w:color="E0E0E0"/>
              <w:bottom w:val="nil"/>
              <w:right w:val="nil"/>
            </w:tcBorders>
            <w:shd w:val="clear" w:color="auto" w:fill="FFFFFF"/>
          </w:tcPr>
          <w:p w14:paraId="18A3834D" w14:textId="77777777" w:rsidR="00C1662E" w:rsidRPr="00C1662E" w:rsidRDefault="00C1662E" w:rsidP="00C1662E">
            <w:pPr>
              <w:jc w:val="both"/>
              <w:rPr>
                <w:b/>
                <w:lang w:val="en-US"/>
              </w:rPr>
            </w:pPr>
            <w:r w:rsidRPr="00C1662E">
              <w:rPr>
                <w:b/>
                <w:lang w:val="en-US"/>
              </w:rPr>
              <w:t>35</w:t>
            </w:r>
          </w:p>
        </w:tc>
      </w:tr>
      <w:tr w:rsidR="00C1662E" w:rsidRPr="00C1662E" w14:paraId="4BA7018A" w14:textId="77777777">
        <w:tblPrEx>
          <w:tblCellMar>
            <w:top w:w="0" w:type="dxa"/>
            <w:bottom w:w="0" w:type="dxa"/>
          </w:tblCellMar>
        </w:tblPrEx>
        <w:trPr>
          <w:cantSplit/>
        </w:trPr>
        <w:tc>
          <w:tcPr>
            <w:tcW w:w="734" w:type="dxa"/>
            <w:vMerge w:val="restart"/>
            <w:tcBorders>
              <w:top w:val="single" w:sz="8" w:space="0" w:color="AEAEAE"/>
              <w:left w:val="nil"/>
              <w:bottom w:val="single" w:sz="8" w:space="0" w:color="152935"/>
              <w:right w:val="nil"/>
            </w:tcBorders>
            <w:shd w:val="clear" w:color="auto" w:fill="E0E0E0"/>
          </w:tcPr>
          <w:p w14:paraId="58EAD342" w14:textId="77777777" w:rsidR="00C1662E" w:rsidRPr="00C1662E" w:rsidRDefault="00C1662E" w:rsidP="00C1662E">
            <w:pPr>
              <w:jc w:val="both"/>
              <w:rPr>
                <w:b/>
                <w:lang w:val="en-US"/>
              </w:rPr>
            </w:pPr>
            <w:r w:rsidRPr="00C1662E">
              <w:rPr>
                <w:b/>
                <w:lang w:val="en-US"/>
              </w:rPr>
              <w:lastRenderedPageBreak/>
              <w:t>X2</w:t>
            </w:r>
          </w:p>
        </w:tc>
        <w:tc>
          <w:tcPr>
            <w:tcW w:w="1988" w:type="dxa"/>
            <w:tcBorders>
              <w:top w:val="single" w:sz="8" w:space="0" w:color="AEAEAE"/>
              <w:left w:val="nil"/>
              <w:bottom w:val="single" w:sz="8" w:space="0" w:color="AEAEAE"/>
              <w:right w:val="nil"/>
            </w:tcBorders>
            <w:shd w:val="clear" w:color="auto" w:fill="E0E0E0"/>
          </w:tcPr>
          <w:p w14:paraId="43B777B3" w14:textId="77777777" w:rsidR="00C1662E" w:rsidRPr="00C1662E" w:rsidRDefault="00C1662E" w:rsidP="00C1662E">
            <w:pPr>
              <w:jc w:val="both"/>
              <w:rPr>
                <w:b/>
                <w:lang w:val="en-US"/>
              </w:rPr>
            </w:pPr>
            <w:r w:rsidRPr="00C1662E">
              <w:rPr>
                <w:b/>
                <w:lang w:val="en-US"/>
              </w:rPr>
              <w:t>Pearson Correlation</w:t>
            </w:r>
          </w:p>
        </w:tc>
        <w:tc>
          <w:tcPr>
            <w:tcW w:w="1024" w:type="dxa"/>
            <w:tcBorders>
              <w:top w:val="single" w:sz="8" w:space="0" w:color="AEAEAE"/>
              <w:left w:val="nil"/>
              <w:bottom w:val="single" w:sz="8" w:space="0" w:color="AEAEAE"/>
              <w:right w:val="single" w:sz="8" w:space="0" w:color="E0E0E0"/>
            </w:tcBorders>
            <w:shd w:val="clear" w:color="auto" w:fill="FFFFFF"/>
          </w:tcPr>
          <w:p w14:paraId="7077D701" w14:textId="77777777" w:rsidR="00C1662E" w:rsidRPr="00C1662E" w:rsidRDefault="00C1662E" w:rsidP="00C1662E">
            <w:pPr>
              <w:jc w:val="both"/>
              <w:rPr>
                <w:b/>
                <w:lang w:val="en-US"/>
              </w:rPr>
            </w:pPr>
            <w:r w:rsidRPr="00C1662E">
              <w:rPr>
                <w:b/>
                <w:lang w:val="en-US"/>
              </w:rPr>
              <w:t>.547</w:t>
            </w:r>
            <w:r w:rsidRPr="00C1662E">
              <w:rPr>
                <w:b/>
                <w:vertAlign w:val="superscript"/>
                <w:lang w:val="en-US"/>
              </w:rPr>
              <w:t>**</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40803E6B" w14:textId="77777777" w:rsidR="00C1662E" w:rsidRPr="00C1662E" w:rsidRDefault="00C1662E" w:rsidP="00C1662E">
            <w:pPr>
              <w:jc w:val="both"/>
              <w:rPr>
                <w:b/>
                <w:lang w:val="en-US"/>
              </w:rPr>
            </w:pPr>
            <w:r w:rsidRPr="00C1662E">
              <w:rPr>
                <w:b/>
                <w:lang w:val="en-US"/>
              </w:rPr>
              <w:t>.733</w:t>
            </w:r>
            <w:r w:rsidRPr="00C1662E">
              <w:rPr>
                <w:b/>
                <w:vertAlign w:val="superscript"/>
                <w:lang w:val="en-US"/>
              </w:rPr>
              <w:t>**</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12E76EDB" w14:textId="77777777" w:rsidR="00C1662E" w:rsidRPr="00C1662E" w:rsidRDefault="00C1662E" w:rsidP="00C1662E">
            <w:pPr>
              <w:jc w:val="both"/>
              <w:rPr>
                <w:b/>
                <w:lang w:val="en-US"/>
              </w:rPr>
            </w:pPr>
            <w:r w:rsidRPr="00C1662E">
              <w:rPr>
                <w:b/>
                <w:lang w:val="en-US"/>
              </w:rPr>
              <w:t>.723</w:t>
            </w:r>
            <w:r w:rsidRPr="00C1662E">
              <w:rPr>
                <w:b/>
                <w:vertAlign w:val="superscript"/>
                <w:lang w:val="en-US"/>
              </w:rPr>
              <w:t>**</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5394952F" w14:textId="77777777" w:rsidR="00C1662E" w:rsidRPr="00C1662E" w:rsidRDefault="00C1662E" w:rsidP="00C1662E">
            <w:pPr>
              <w:jc w:val="both"/>
              <w:rPr>
                <w:b/>
                <w:lang w:val="en-US"/>
              </w:rPr>
            </w:pPr>
            <w:r w:rsidRPr="00C1662E">
              <w:rPr>
                <w:b/>
                <w:lang w:val="en-US"/>
              </w:rPr>
              <w:t>.598</w:t>
            </w:r>
            <w:r w:rsidRPr="00C1662E">
              <w:rPr>
                <w:b/>
                <w:vertAlign w:val="superscript"/>
                <w:lang w:val="en-US"/>
              </w:rPr>
              <w:t>**</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062C0CCF" w14:textId="77777777" w:rsidR="00C1662E" w:rsidRPr="00C1662E" w:rsidRDefault="00C1662E" w:rsidP="00C1662E">
            <w:pPr>
              <w:jc w:val="both"/>
              <w:rPr>
                <w:b/>
                <w:lang w:val="en-US"/>
              </w:rPr>
            </w:pPr>
            <w:r w:rsidRPr="00C1662E">
              <w:rPr>
                <w:b/>
                <w:lang w:val="en-US"/>
              </w:rPr>
              <w:t>.650</w:t>
            </w:r>
            <w:r w:rsidRPr="00C1662E">
              <w:rPr>
                <w:b/>
                <w:vertAlign w:val="superscript"/>
                <w:lang w:val="en-US"/>
              </w:rPr>
              <w:t>**</w:t>
            </w:r>
          </w:p>
        </w:tc>
        <w:tc>
          <w:tcPr>
            <w:tcW w:w="1024" w:type="dxa"/>
            <w:tcBorders>
              <w:top w:val="single" w:sz="8" w:space="0" w:color="AEAEAE"/>
              <w:left w:val="single" w:sz="8" w:space="0" w:color="E0E0E0"/>
              <w:bottom w:val="single" w:sz="8" w:space="0" w:color="AEAEAE"/>
              <w:right w:val="nil"/>
            </w:tcBorders>
            <w:shd w:val="clear" w:color="auto" w:fill="FFFFFF"/>
          </w:tcPr>
          <w:p w14:paraId="62F427C8" w14:textId="77777777" w:rsidR="00C1662E" w:rsidRPr="00C1662E" w:rsidRDefault="00C1662E" w:rsidP="00C1662E">
            <w:pPr>
              <w:jc w:val="both"/>
              <w:rPr>
                <w:b/>
                <w:lang w:val="en-US"/>
              </w:rPr>
            </w:pPr>
            <w:r w:rsidRPr="00C1662E">
              <w:rPr>
                <w:b/>
                <w:lang w:val="en-US"/>
              </w:rPr>
              <w:t>1</w:t>
            </w:r>
          </w:p>
        </w:tc>
      </w:tr>
      <w:tr w:rsidR="00C1662E" w:rsidRPr="00C1662E" w14:paraId="203DA55D" w14:textId="77777777">
        <w:tblPrEx>
          <w:tblCellMar>
            <w:top w:w="0" w:type="dxa"/>
            <w:bottom w:w="0" w:type="dxa"/>
          </w:tblCellMar>
        </w:tblPrEx>
        <w:trPr>
          <w:cantSplit/>
        </w:trPr>
        <w:tc>
          <w:tcPr>
            <w:tcW w:w="734" w:type="dxa"/>
            <w:vMerge/>
            <w:tcBorders>
              <w:top w:val="single" w:sz="8" w:space="0" w:color="AEAEAE"/>
              <w:left w:val="nil"/>
              <w:bottom w:val="single" w:sz="8" w:space="0" w:color="152935"/>
              <w:right w:val="nil"/>
            </w:tcBorders>
            <w:shd w:val="clear" w:color="auto" w:fill="E0E0E0"/>
          </w:tcPr>
          <w:p w14:paraId="60F2FBD3" w14:textId="77777777" w:rsidR="00C1662E" w:rsidRPr="00C1662E" w:rsidRDefault="00C1662E" w:rsidP="00C1662E">
            <w:pPr>
              <w:jc w:val="both"/>
              <w:rPr>
                <w:b/>
                <w:lang w:val="en-US"/>
              </w:rPr>
            </w:pPr>
          </w:p>
        </w:tc>
        <w:tc>
          <w:tcPr>
            <w:tcW w:w="1988" w:type="dxa"/>
            <w:tcBorders>
              <w:top w:val="single" w:sz="8" w:space="0" w:color="AEAEAE"/>
              <w:left w:val="nil"/>
              <w:bottom w:val="single" w:sz="8" w:space="0" w:color="AEAEAE"/>
              <w:right w:val="nil"/>
            </w:tcBorders>
            <w:shd w:val="clear" w:color="auto" w:fill="E0E0E0"/>
          </w:tcPr>
          <w:p w14:paraId="64B3AEAF" w14:textId="77777777" w:rsidR="00C1662E" w:rsidRPr="00C1662E" w:rsidRDefault="00C1662E" w:rsidP="00C1662E">
            <w:pPr>
              <w:jc w:val="both"/>
              <w:rPr>
                <w:b/>
                <w:lang w:val="en-US"/>
              </w:rPr>
            </w:pPr>
            <w:r w:rsidRPr="00C1662E">
              <w:rPr>
                <w:b/>
                <w:lang w:val="en-US"/>
              </w:rPr>
              <w:t>Sig. (2-tailed)</w:t>
            </w:r>
          </w:p>
        </w:tc>
        <w:tc>
          <w:tcPr>
            <w:tcW w:w="1024" w:type="dxa"/>
            <w:tcBorders>
              <w:top w:val="single" w:sz="8" w:space="0" w:color="AEAEAE"/>
              <w:left w:val="nil"/>
              <w:bottom w:val="single" w:sz="8" w:space="0" w:color="AEAEAE"/>
              <w:right w:val="single" w:sz="8" w:space="0" w:color="E0E0E0"/>
            </w:tcBorders>
            <w:shd w:val="clear" w:color="auto" w:fill="FFFFFF"/>
          </w:tcPr>
          <w:p w14:paraId="5C415207" w14:textId="77777777" w:rsidR="00C1662E" w:rsidRPr="00C1662E" w:rsidRDefault="00C1662E" w:rsidP="00C1662E">
            <w:pPr>
              <w:jc w:val="both"/>
              <w:rPr>
                <w:b/>
                <w:lang w:val="en-US"/>
              </w:rPr>
            </w:pPr>
            <w:r w:rsidRPr="00C1662E">
              <w:rPr>
                <w:b/>
                <w:lang w:val="en-US"/>
              </w:rPr>
              <w:t>.001</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50F4CA4E" w14:textId="77777777" w:rsidR="00C1662E" w:rsidRPr="00C1662E" w:rsidRDefault="00C1662E" w:rsidP="00C1662E">
            <w:pPr>
              <w:jc w:val="both"/>
              <w:rPr>
                <w:b/>
                <w:lang w:val="en-US"/>
              </w:rPr>
            </w:pPr>
            <w:r w:rsidRPr="00C1662E">
              <w:rPr>
                <w:b/>
                <w:lang w:val="en-US"/>
              </w:rPr>
              <w:t>.000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5A020486" w14:textId="77777777" w:rsidR="00C1662E" w:rsidRPr="00C1662E" w:rsidRDefault="00C1662E" w:rsidP="00C1662E">
            <w:pPr>
              <w:jc w:val="both"/>
              <w:rPr>
                <w:b/>
                <w:lang w:val="en-US"/>
              </w:rPr>
            </w:pPr>
            <w:r w:rsidRPr="00C1662E">
              <w:rPr>
                <w:b/>
                <w:lang w:val="en-US"/>
              </w:rPr>
              <w:t>.000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1A7481FE" w14:textId="77777777" w:rsidR="00C1662E" w:rsidRPr="00C1662E" w:rsidRDefault="00C1662E" w:rsidP="00C1662E">
            <w:pPr>
              <w:jc w:val="both"/>
              <w:rPr>
                <w:b/>
                <w:lang w:val="en-US"/>
              </w:rPr>
            </w:pPr>
            <w:r w:rsidRPr="00C1662E">
              <w:rPr>
                <w:b/>
                <w:lang w:val="en-US"/>
              </w:rPr>
              <w:t>.000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02ABA3AD" w14:textId="77777777" w:rsidR="00C1662E" w:rsidRPr="00C1662E" w:rsidRDefault="00C1662E" w:rsidP="00C1662E">
            <w:pPr>
              <w:jc w:val="both"/>
              <w:rPr>
                <w:b/>
                <w:lang w:val="en-US"/>
              </w:rPr>
            </w:pPr>
            <w:r w:rsidRPr="00C1662E">
              <w:rPr>
                <w:b/>
                <w:lang w:val="en-US"/>
              </w:rPr>
              <w:t>.000</w:t>
            </w:r>
          </w:p>
        </w:tc>
        <w:tc>
          <w:tcPr>
            <w:tcW w:w="1024" w:type="dxa"/>
            <w:tcBorders>
              <w:top w:val="single" w:sz="8" w:space="0" w:color="AEAEAE"/>
              <w:left w:val="single" w:sz="8" w:space="0" w:color="E0E0E0"/>
              <w:bottom w:val="single" w:sz="8" w:space="0" w:color="AEAEAE"/>
              <w:right w:val="nil"/>
            </w:tcBorders>
            <w:shd w:val="clear" w:color="auto" w:fill="FFFFFF"/>
            <w:vAlign w:val="center"/>
          </w:tcPr>
          <w:p w14:paraId="0DB2D262" w14:textId="77777777" w:rsidR="00C1662E" w:rsidRPr="00C1662E" w:rsidRDefault="00C1662E" w:rsidP="00C1662E">
            <w:pPr>
              <w:jc w:val="both"/>
              <w:rPr>
                <w:b/>
                <w:lang w:val="en-US"/>
              </w:rPr>
            </w:pPr>
          </w:p>
        </w:tc>
      </w:tr>
      <w:tr w:rsidR="00C1662E" w:rsidRPr="00C1662E" w14:paraId="5F759A57" w14:textId="77777777">
        <w:tblPrEx>
          <w:tblCellMar>
            <w:top w:w="0" w:type="dxa"/>
            <w:bottom w:w="0" w:type="dxa"/>
          </w:tblCellMar>
        </w:tblPrEx>
        <w:trPr>
          <w:cantSplit/>
        </w:trPr>
        <w:tc>
          <w:tcPr>
            <w:tcW w:w="734" w:type="dxa"/>
            <w:vMerge/>
            <w:tcBorders>
              <w:top w:val="single" w:sz="8" w:space="0" w:color="AEAEAE"/>
              <w:left w:val="nil"/>
              <w:bottom w:val="single" w:sz="8" w:space="0" w:color="152935"/>
              <w:right w:val="nil"/>
            </w:tcBorders>
            <w:shd w:val="clear" w:color="auto" w:fill="E0E0E0"/>
          </w:tcPr>
          <w:p w14:paraId="77FDAE42" w14:textId="77777777" w:rsidR="00C1662E" w:rsidRPr="00C1662E" w:rsidRDefault="00C1662E" w:rsidP="00C1662E">
            <w:pPr>
              <w:jc w:val="both"/>
              <w:rPr>
                <w:b/>
                <w:lang w:val="en-US"/>
              </w:rPr>
            </w:pPr>
          </w:p>
        </w:tc>
        <w:tc>
          <w:tcPr>
            <w:tcW w:w="1988" w:type="dxa"/>
            <w:tcBorders>
              <w:top w:val="single" w:sz="8" w:space="0" w:color="AEAEAE"/>
              <w:left w:val="nil"/>
              <w:bottom w:val="single" w:sz="8" w:space="0" w:color="152935"/>
              <w:right w:val="nil"/>
            </w:tcBorders>
            <w:shd w:val="clear" w:color="auto" w:fill="E0E0E0"/>
          </w:tcPr>
          <w:p w14:paraId="5A131322" w14:textId="77777777" w:rsidR="00C1662E" w:rsidRPr="00C1662E" w:rsidRDefault="00C1662E" w:rsidP="00C1662E">
            <w:pPr>
              <w:jc w:val="both"/>
              <w:rPr>
                <w:b/>
                <w:lang w:val="en-US"/>
              </w:rPr>
            </w:pPr>
            <w:r w:rsidRPr="00C1662E">
              <w:rPr>
                <w:b/>
                <w:lang w:val="en-US"/>
              </w:rPr>
              <w:t>N</w:t>
            </w:r>
          </w:p>
        </w:tc>
        <w:tc>
          <w:tcPr>
            <w:tcW w:w="1024" w:type="dxa"/>
            <w:tcBorders>
              <w:top w:val="single" w:sz="8" w:space="0" w:color="AEAEAE"/>
              <w:left w:val="nil"/>
              <w:bottom w:val="single" w:sz="8" w:space="0" w:color="152935"/>
              <w:right w:val="single" w:sz="8" w:space="0" w:color="E0E0E0"/>
            </w:tcBorders>
            <w:shd w:val="clear" w:color="auto" w:fill="FFFFFF"/>
          </w:tcPr>
          <w:p w14:paraId="28D1F49E" w14:textId="77777777" w:rsidR="00C1662E" w:rsidRPr="00C1662E" w:rsidRDefault="00C1662E" w:rsidP="00C1662E">
            <w:pPr>
              <w:jc w:val="both"/>
              <w:rPr>
                <w:b/>
                <w:lang w:val="en-US"/>
              </w:rPr>
            </w:pPr>
            <w:r w:rsidRPr="00C1662E">
              <w:rPr>
                <w:b/>
                <w:lang w:val="en-US"/>
              </w:rPr>
              <w:t>35</w:t>
            </w:r>
          </w:p>
        </w:tc>
        <w:tc>
          <w:tcPr>
            <w:tcW w:w="1024" w:type="dxa"/>
            <w:tcBorders>
              <w:top w:val="single" w:sz="8" w:space="0" w:color="AEAEAE"/>
              <w:left w:val="single" w:sz="8" w:space="0" w:color="E0E0E0"/>
              <w:bottom w:val="single" w:sz="8" w:space="0" w:color="152935"/>
              <w:right w:val="single" w:sz="8" w:space="0" w:color="E0E0E0"/>
            </w:tcBorders>
            <w:shd w:val="clear" w:color="auto" w:fill="FFFFFF"/>
          </w:tcPr>
          <w:p w14:paraId="19A20F24" w14:textId="77777777" w:rsidR="00C1662E" w:rsidRPr="00C1662E" w:rsidRDefault="00C1662E" w:rsidP="00C1662E">
            <w:pPr>
              <w:jc w:val="both"/>
              <w:rPr>
                <w:b/>
                <w:lang w:val="en-US"/>
              </w:rPr>
            </w:pPr>
            <w:r w:rsidRPr="00C1662E">
              <w:rPr>
                <w:b/>
                <w:lang w:val="en-US"/>
              </w:rPr>
              <w:t>35</w:t>
            </w:r>
          </w:p>
        </w:tc>
        <w:tc>
          <w:tcPr>
            <w:tcW w:w="1024" w:type="dxa"/>
            <w:tcBorders>
              <w:top w:val="single" w:sz="8" w:space="0" w:color="AEAEAE"/>
              <w:left w:val="single" w:sz="8" w:space="0" w:color="E0E0E0"/>
              <w:bottom w:val="single" w:sz="8" w:space="0" w:color="152935"/>
              <w:right w:val="single" w:sz="8" w:space="0" w:color="E0E0E0"/>
            </w:tcBorders>
            <w:shd w:val="clear" w:color="auto" w:fill="FFFFFF"/>
          </w:tcPr>
          <w:p w14:paraId="792BA553" w14:textId="77777777" w:rsidR="00C1662E" w:rsidRPr="00C1662E" w:rsidRDefault="00C1662E" w:rsidP="00C1662E">
            <w:pPr>
              <w:jc w:val="both"/>
              <w:rPr>
                <w:b/>
                <w:lang w:val="en-US"/>
              </w:rPr>
            </w:pPr>
            <w:r w:rsidRPr="00C1662E">
              <w:rPr>
                <w:b/>
                <w:lang w:val="en-US"/>
              </w:rPr>
              <w:t>34</w:t>
            </w:r>
          </w:p>
        </w:tc>
        <w:tc>
          <w:tcPr>
            <w:tcW w:w="1024" w:type="dxa"/>
            <w:tcBorders>
              <w:top w:val="single" w:sz="8" w:space="0" w:color="AEAEAE"/>
              <w:left w:val="single" w:sz="8" w:space="0" w:color="E0E0E0"/>
              <w:bottom w:val="single" w:sz="8" w:space="0" w:color="152935"/>
              <w:right w:val="single" w:sz="8" w:space="0" w:color="E0E0E0"/>
            </w:tcBorders>
            <w:shd w:val="clear" w:color="auto" w:fill="FFFFFF"/>
          </w:tcPr>
          <w:p w14:paraId="1A726BC6" w14:textId="77777777" w:rsidR="00C1662E" w:rsidRPr="00C1662E" w:rsidRDefault="00C1662E" w:rsidP="00C1662E">
            <w:pPr>
              <w:jc w:val="both"/>
              <w:rPr>
                <w:b/>
                <w:lang w:val="en-US"/>
              </w:rPr>
            </w:pPr>
            <w:r w:rsidRPr="00C1662E">
              <w:rPr>
                <w:b/>
                <w:lang w:val="en-US"/>
              </w:rPr>
              <w:t>35</w:t>
            </w:r>
          </w:p>
        </w:tc>
        <w:tc>
          <w:tcPr>
            <w:tcW w:w="1024" w:type="dxa"/>
            <w:tcBorders>
              <w:top w:val="single" w:sz="8" w:space="0" w:color="AEAEAE"/>
              <w:left w:val="single" w:sz="8" w:space="0" w:color="E0E0E0"/>
              <w:bottom w:val="single" w:sz="8" w:space="0" w:color="152935"/>
              <w:right w:val="single" w:sz="8" w:space="0" w:color="E0E0E0"/>
            </w:tcBorders>
            <w:shd w:val="clear" w:color="auto" w:fill="FFFFFF"/>
          </w:tcPr>
          <w:p w14:paraId="329D3FE8" w14:textId="77777777" w:rsidR="00C1662E" w:rsidRPr="00C1662E" w:rsidRDefault="00C1662E" w:rsidP="00C1662E">
            <w:pPr>
              <w:jc w:val="both"/>
              <w:rPr>
                <w:b/>
                <w:lang w:val="en-US"/>
              </w:rPr>
            </w:pPr>
            <w:r w:rsidRPr="00C1662E">
              <w:rPr>
                <w:b/>
                <w:lang w:val="en-US"/>
              </w:rPr>
              <w:t>35</w:t>
            </w:r>
          </w:p>
        </w:tc>
        <w:tc>
          <w:tcPr>
            <w:tcW w:w="1024" w:type="dxa"/>
            <w:tcBorders>
              <w:top w:val="single" w:sz="8" w:space="0" w:color="AEAEAE"/>
              <w:left w:val="single" w:sz="8" w:space="0" w:color="E0E0E0"/>
              <w:bottom w:val="single" w:sz="8" w:space="0" w:color="152935"/>
              <w:right w:val="nil"/>
            </w:tcBorders>
            <w:shd w:val="clear" w:color="auto" w:fill="FFFFFF"/>
          </w:tcPr>
          <w:p w14:paraId="55A96ADE" w14:textId="77777777" w:rsidR="00C1662E" w:rsidRPr="00C1662E" w:rsidRDefault="00C1662E" w:rsidP="00C1662E">
            <w:pPr>
              <w:jc w:val="both"/>
              <w:rPr>
                <w:b/>
                <w:lang w:val="en-US"/>
              </w:rPr>
            </w:pPr>
            <w:r w:rsidRPr="00C1662E">
              <w:rPr>
                <w:b/>
                <w:lang w:val="en-US"/>
              </w:rPr>
              <w:t>35</w:t>
            </w:r>
          </w:p>
        </w:tc>
      </w:tr>
      <w:tr w:rsidR="00C1662E" w:rsidRPr="00C1662E" w14:paraId="7C60ECFB" w14:textId="77777777">
        <w:tblPrEx>
          <w:tblCellMar>
            <w:top w:w="0" w:type="dxa"/>
            <w:bottom w:w="0" w:type="dxa"/>
          </w:tblCellMar>
        </w:tblPrEx>
        <w:trPr>
          <w:cantSplit/>
        </w:trPr>
        <w:tc>
          <w:tcPr>
            <w:tcW w:w="8866" w:type="dxa"/>
            <w:gridSpan w:val="8"/>
            <w:tcBorders>
              <w:top w:val="nil"/>
              <w:left w:val="nil"/>
              <w:bottom w:val="nil"/>
              <w:right w:val="nil"/>
            </w:tcBorders>
            <w:shd w:val="clear" w:color="auto" w:fill="FFFFFF"/>
          </w:tcPr>
          <w:p w14:paraId="3DAEF7B0" w14:textId="568212FE" w:rsidR="00C1662E" w:rsidRPr="00C1662E" w:rsidRDefault="00CA5559" w:rsidP="00C1662E">
            <w:pPr>
              <w:jc w:val="both"/>
              <w:rPr>
                <w:b/>
                <w:lang w:val="en-US"/>
              </w:rPr>
            </w:pPr>
            <w:r w:rsidRPr="00D11D4F">
              <w:rPr>
                <w:rFonts w:ascii="Times New Roman" w:hAnsi="Times New Roman" w:cs="Times New Roman"/>
                <w:b/>
                <w:noProof/>
                <w:sz w:val="24"/>
                <w:szCs w:val="24"/>
                <w14:ligatures w14:val="standardContextual"/>
              </w:rPr>
              <mc:AlternateContent>
                <mc:Choice Requires="wps">
                  <w:drawing>
                    <wp:anchor distT="0" distB="0" distL="114300" distR="114300" simplePos="0" relativeHeight="251713536" behindDoc="0" locked="0" layoutInCell="1" allowOverlap="1" wp14:anchorId="3F1C451B" wp14:editId="7777F56D">
                      <wp:simplePos x="0" y="0"/>
                      <wp:positionH relativeFrom="margin">
                        <wp:posOffset>-123825</wp:posOffset>
                      </wp:positionH>
                      <wp:positionV relativeFrom="paragraph">
                        <wp:posOffset>278130</wp:posOffset>
                      </wp:positionV>
                      <wp:extent cx="4600575" cy="342900"/>
                      <wp:effectExtent l="0" t="0" r="0" b="0"/>
                      <wp:wrapNone/>
                      <wp:docPr id="74722281" name="Rectangle 21"/>
                      <wp:cNvGraphicFramePr/>
                      <a:graphic xmlns:a="http://schemas.openxmlformats.org/drawingml/2006/main">
                        <a:graphicData uri="http://schemas.microsoft.com/office/word/2010/wordprocessingShape">
                          <wps:wsp>
                            <wps:cNvSpPr/>
                            <wps:spPr>
                              <a:xfrm>
                                <a:off x="0" y="0"/>
                                <a:ext cx="4600575" cy="3429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D8E6A44" w14:textId="0E80E2C9" w:rsidR="00C1662E" w:rsidRPr="00714E99" w:rsidRDefault="00C1662E" w:rsidP="00C1662E">
                                  <w:pPr>
                                    <w:jc w:val="both"/>
                                    <w:rPr>
                                      <w:b/>
                                    </w:rPr>
                                  </w:pPr>
                                  <w:r w:rsidRPr="00714E99">
                                    <w:rPr>
                                      <w:rFonts w:ascii="Times New Roman" w:hAnsi="Times New Roman" w:cs="Times New Roman"/>
                                      <w:b/>
                                    </w:rPr>
                                    <w:t xml:space="preserve">Correlations Validitas Variabel </w:t>
                                  </w:r>
                                  <w:r>
                                    <w:rPr>
                                      <w:rFonts w:ascii="Times New Roman" w:hAnsi="Times New Roman" w:cs="Times New Roman"/>
                                      <w:b/>
                                    </w:rPr>
                                    <w:t>Pemanfaatan Teknologi Informasi</w:t>
                                  </w:r>
                                  <w:r w:rsidRPr="00714E99">
                                    <w:rPr>
                                      <w:rFonts w:ascii="Times New Roman" w:hAnsi="Times New Roman" w:cs="Times New Roman"/>
                                      <w:b/>
                                    </w:rPr>
                                    <w:t xml:space="preserve"> X</w:t>
                                  </w:r>
                                  <w:r>
                                    <w:rPr>
                                      <w:rFonts w:ascii="Times New Roman" w:hAnsi="Times New Roman" w:cs="Times New Roman"/>
                                      <w:b/>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F1C451B" id="_x0000_s1056" style="position:absolute;left:0;text-align:left;margin-left:-9.75pt;margin-top:21.9pt;width:362.25pt;height:27pt;z-index:2517135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" filled="f" stroked="f">
                      <v:textbox>
                        <w:txbxContent>
                          <w:p w14:paraId="0D8E6A44" w14:textId="0E80E2C9" w:rsidR="00C1662E" w:rsidRPr="00714E99" w:rsidRDefault="00C1662E" w:rsidP="00C1662E">
                            <w:pPr>
                              <w:jc w:val="both"/>
                              <w:rPr>
                                <w:b/>
                              </w:rPr>
                            </w:pPr>
                            <w:r w:rsidRPr="00714E99">
                              <w:rPr>
                                <w:rFonts w:ascii="Times New Roman" w:hAnsi="Times New Roman" w:cs="Times New Roman"/>
                                <w:b/>
                              </w:rPr>
                              <w:t xml:space="preserve">Correlations Validitas Variabel </w:t>
                            </w:r>
                            <w:r>
                              <w:rPr>
                                <w:rFonts w:ascii="Times New Roman" w:hAnsi="Times New Roman" w:cs="Times New Roman"/>
                                <w:b/>
                              </w:rPr>
                              <w:t>Pemanfaatan Teknologi Informasi</w:t>
                            </w:r>
                            <w:r w:rsidRPr="00714E99">
                              <w:rPr>
                                <w:rFonts w:ascii="Times New Roman" w:hAnsi="Times New Roman" w:cs="Times New Roman"/>
                                <w:b/>
                              </w:rPr>
                              <w:t xml:space="preserve"> X</w:t>
                            </w:r>
                            <w:r>
                              <w:rPr>
                                <w:rFonts w:ascii="Times New Roman" w:hAnsi="Times New Roman" w:cs="Times New Roman"/>
                                <w:b/>
                              </w:rPr>
                              <w:t>3</w:t>
                            </w:r>
                          </w:p>
                        </w:txbxContent>
                      </v:textbox>
                      <w10:wrap anchorx="margin"/>
                    </v:rect>
                  </w:pict>
                </mc:Fallback>
              </mc:AlternateContent>
            </w:r>
            <w:r w:rsidR="00C1662E" w:rsidRPr="00C1662E">
              <w:rPr>
                <w:b/>
                <w:lang w:val="en-US"/>
              </w:rPr>
              <w:t>**. Correlation is significant at the 0.01 level (2-tailed).</w:t>
            </w:r>
          </w:p>
        </w:tc>
      </w:tr>
    </w:tbl>
    <w:p w14:paraId="2D70556B" w14:textId="6004AAC3" w:rsidR="00C1662E" w:rsidRPr="00C1662E" w:rsidRDefault="00C1662E" w:rsidP="00C1662E">
      <w:pPr>
        <w:jc w:val="both"/>
        <w:rPr>
          <w:b/>
          <w:lang w:val="en-US"/>
        </w:rPr>
      </w:pPr>
      <w:r w:rsidRPr="00D11D4F">
        <w:rPr>
          <w:rFonts w:ascii="Times New Roman" w:hAnsi="Times New Roman" w:cs="Times New Roman"/>
          <w:b/>
          <w:noProof/>
          <w:sz w:val="24"/>
          <w:szCs w:val="24"/>
          <w14:ligatures w14:val="standardContextual"/>
        </w:rPr>
        <mc:AlternateContent>
          <mc:Choice Requires="wps">
            <w:drawing>
              <wp:anchor distT="0" distB="0" distL="114300" distR="114300" simplePos="0" relativeHeight="251711488" behindDoc="0" locked="0" layoutInCell="1" allowOverlap="1" wp14:anchorId="03B2A8B0" wp14:editId="0DC65AD4">
                <wp:simplePos x="0" y="0"/>
                <wp:positionH relativeFrom="margin">
                  <wp:posOffset>-171450</wp:posOffset>
                </wp:positionH>
                <wp:positionV relativeFrom="paragraph">
                  <wp:posOffset>-8658860</wp:posOffset>
                </wp:positionV>
                <wp:extent cx="4600575" cy="342900"/>
                <wp:effectExtent l="0" t="0" r="0" b="0"/>
                <wp:wrapNone/>
                <wp:docPr id="621778879" name="Rectangle 21"/>
                <wp:cNvGraphicFramePr/>
                <a:graphic xmlns:a="http://schemas.openxmlformats.org/drawingml/2006/main">
                  <a:graphicData uri="http://schemas.microsoft.com/office/word/2010/wordprocessingShape">
                    <wps:wsp>
                      <wps:cNvSpPr/>
                      <wps:spPr>
                        <a:xfrm>
                          <a:off x="0" y="0"/>
                          <a:ext cx="4600575" cy="3429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2795074" w14:textId="18AB4CAE" w:rsidR="00C1662E" w:rsidRPr="00714E99" w:rsidRDefault="00C1662E" w:rsidP="00C1662E">
                            <w:pPr>
                              <w:jc w:val="both"/>
                              <w:rPr>
                                <w:b/>
                              </w:rPr>
                            </w:pPr>
                            <w:r w:rsidRPr="00714E99">
                              <w:rPr>
                                <w:rFonts w:ascii="Times New Roman" w:hAnsi="Times New Roman" w:cs="Times New Roman"/>
                                <w:b/>
                              </w:rPr>
                              <w:t xml:space="preserve">Correlations Validitas Variabel </w:t>
                            </w:r>
                            <w:r>
                              <w:rPr>
                                <w:rFonts w:ascii="Times New Roman" w:hAnsi="Times New Roman" w:cs="Times New Roman"/>
                                <w:b/>
                              </w:rPr>
                              <w:t>Kualitas Sumber Daya Manusia</w:t>
                            </w:r>
                            <w:r w:rsidRPr="00714E99">
                              <w:rPr>
                                <w:rFonts w:ascii="Times New Roman" w:hAnsi="Times New Roman" w:cs="Times New Roman"/>
                                <w:b/>
                              </w:rPr>
                              <w:t xml:space="preserve"> X</w:t>
                            </w:r>
                            <w:r>
                              <w:rPr>
                                <w:rFonts w:ascii="Times New Roman" w:hAnsi="Times New Roman" w:cs="Times New Roman"/>
                                <w:b/>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3B2A8B0" id="_x0000_s1057" style="position:absolute;left:0;text-align:left;margin-left:-13.5pt;margin-top:-681.8pt;width:362.25pt;height:27pt;z-index:2517114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" filled="f" stroked="f">
                <v:textbox>
                  <w:txbxContent>
                    <w:p w14:paraId="62795074" w14:textId="18AB4CAE" w:rsidR="00C1662E" w:rsidRPr="00714E99" w:rsidRDefault="00C1662E" w:rsidP="00C1662E">
                      <w:pPr>
                        <w:jc w:val="both"/>
                        <w:rPr>
                          <w:b/>
                        </w:rPr>
                      </w:pPr>
                      <w:r w:rsidRPr="00714E99">
                        <w:rPr>
                          <w:rFonts w:ascii="Times New Roman" w:hAnsi="Times New Roman" w:cs="Times New Roman"/>
                          <w:b/>
                        </w:rPr>
                        <w:t xml:space="preserve">Correlations Validitas Variabel </w:t>
                      </w:r>
                      <w:r>
                        <w:rPr>
                          <w:rFonts w:ascii="Times New Roman" w:hAnsi="Times New Roman" w:cs="Times New Roman"/>
                          <w:b/>
                        </w:rPr>
                        <w:t>Kualitas Sumber Daya Manusia</w:t>
                      </w:r>
                      <w:r w:rsidRPr="00714E99">
                        <w:rPr>
                          <w:rFonts w:ascii="Times New Roman" w:hAnsi="Times New Roman" w:cs="Times New Roman"/>
                          <w:b/>
                        </w:rPr>
                        <w:t xml:space="preserve"> X</w:t>
                      </w:r>
                      <w:r>
                        <w:rPr>
                          <w:rFonts w:ascii="Times New Roman" w:hAnsi="Times New Roman" w:cs="Times New Roman"/>
                          <w:b/>
                        </w:rPr>
                        <w:t>2</w:t>
                      </w:r>
                    </w:p>
                  </w:txbxContent>
                </v:textbox>
                <w10:wrap anchorx="margin"/>
              </v:rect>
            </w:pict>
          </mc:Fallback>
        </mc:AlternateContent>
      </w:r>
    </w:p>
    <w:tbl>
      <w:tblPr>
        <w:tblpPr w:leftFromText="180" w:rightFromText="180" w:vertAnchor="text" w:horzAnchor="margin" w:tblpY="61"/>
        <w:tblW w:w="88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989"/>
        <w:gridCol w:w="1025"/>
        <w:gridCol w:w="1025"/>
        <w:gridCol w:w="1025"/>
        <w:gridCol w:w="1025"/>
        <w:gridCol w:w="1025"/>
        <w:gridCol w:w="1025"/>
      </w:tblGrid>
      <w:tr w:rsidR="00C1662E" w:rsidRPr="00C1662E" w14:paraId="5F009799" w14:textId="77777777" w:rsidTr="00C1662E">
        <w:tblPrEx>
          <w:tblCellMar>
            <w:top w:w="0" w:type="dxa"/>
            <w:bottom w:w="0" w:type="dxa"/>
          </w:tblCellMar>
        </w:tblPrEx>
        <w:trPr>
          <w:cantSplit/>
        </w:trPr>
        <w:tc>
          <w:tcPr>
            <w:tcW w:w="8872" w:type="dxa"/>
            <w:gridSpan w:val="8"/>
            <w:tcBorders>
              <w:top w:val="nil"/>
              <w:left w:val="nil"/>
              <w:bottom w:val="nil"/>
              <w:right w:val="nil"/>
            </w:tcBorders>
            <w:shd w:val="clear" w:color="auto" w:fill="FFFFFF"/>
            <w:vAlign w:val="center"/>
          </w:tcPr>
          <w:p w14:paraId="137A89AE"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b/>
                <w:bCs/>
                <w:sz w:val="24"/>
                <w:szCs w:val="24"/>
                <w:lang w:val="en-US"/>
              </w:rPr>
              <w:t>Correlations</w:t>
            </w:r>
          </w:p>
        </w:tc>
      </w:tr>
      <w:tr w:rsidR="00C1662E" w:rsidRPr="00C1662E" w14:paraId="2BC2AF56" w14:textId="77777777" w:rsidTr="00C1662E">
        <w:tblPrEx>
          <w:tblCellMar>
            <w:top w:w="0" w:type="dxa"/>
            <w:bottom w:w="0" w:type="dxa"/>
          </w:tblCellMar>
        </w:tblPrEx>
        <w:trPr>
          <w:cantSplit/>
        </w:trPr>
        <w:tc>
          <w:tcPr>
            <w:tcW w:w="2722" w:type="dxa"/>
            <w:gridSpan w:val="2"/>
            <w:tcBorders>
              <w:top w:val="nil"/>
              <w:left w:val="nil"/>
              <w:bottom w:val="single" w:sz="8" w:space="0" w:color="152935"/>
              <w:right w:val="nil"/>
            </w:tcBorders>
            <w:shd w:val="clear" w:color="auto" w:fill="FFFFFF"/>
            <w:vAlign w:val="bottom"/>
          </w:tcPr>
          <w:p w14:paraId="34C4BC0C" w14:textId="77777777" w:rsidR="00C1662E" w:rsidRPr="00C1662E" w:rsidRDefault="00C1662E" w:rsidP="00C1662E">
            <w:pPr>
              <w:tabs>
                <w:tab w:val="left" w:pos="2640"/>
              </w:tabs>
              <w:rPr>
                <w:rFonts w:ascii="Times New Roman" w:hAnsi="Times New Roman" w:cs="Times New Roman"/>
                <w:sz w:val="24"/>
                <w:szCs w:val="24"/>
                <w:lang w:val="en-US"/>
              </w:rPr>
            </w:pPr>
          </w:p>
        </w:tc>
        <w:tc>
          <w:tcPr>
            <w:tcW w:w="1025" w:type="dxa"/>
            <w:tcBorders>
              <w:top w:val="nil"/>
              <w:left w:val="nil"/>
              <w:bottom w:val="single" w:sz="8" w:space="0" w:color="152935"/>
              <w:right w:val="single" w:sz="8" w:space="0" w:color="E0E0E0"/>
            </w:tcBorders>
            <w:shd w:val="clear" w:color="auto" w:fill="FFFFFF"/>
            <w:vAlign w:val="bottom"/>
          </w:tcPr>
          <w:p w14:paraId="7A6EEEAC"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x3.1</w:t>
            </w:r>
          </w:p>
        </w:tc>
        <w:tc>
          <w:tcPr>
            <w:tcW w:w="1025" w:type="dxa"/>
            <w:tcBorders>
              <w:top w:val="nil"/>
              <w:left w:val="single" w:sz="8" w:space="0" w:color="E0E0E0"/>
              <w:bottom w:val="single" w:sz="8" w:space="0" w:color="152935"/>
              <w:right w:val="single" w:sz="8" w:space="0" w:color="E0E0E0"/>
            </w:tcBorders>
            <w:shd w:val="clear" w:color="auto" w:fill="FFFFFF"/>
            <w:vAlign w:val="bottom"/>
          </w:tcPr>
          <w:p w14:paraId="0CC74648"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x3.2</w:t>
            </w:r>
          </w:p>
        </w:tc>
        <w:tc>
          <w:tcPr>
            <w:tcW w:w="1025" w:type="dxa"/>
            <w:tcBorders>
              <w:top w:val="nil"/>
              <w:left w:val="single" w:sz="8" w:space="0" w:color="E0E0E0"/>
              <w:bottom w:val="single" w:sz="8" w:space="0" w:color="152935"/>
              <w:right w:val="single" w:sz="8" w:space="0" w:color="E0E0E0"/>
            </w:tcBorders>
            <w:shd w:val="clear" w:color="auto" w:fill="FFFFFF"/>
            <w:vAlign w:val="bottom"/>
          </w:tcPr>
          <w:p w14:paraId="53DFED21"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x3.3</w:t>
            </w:r>
          </w:p>
        </w:tc>
        <w:tc>
          <w:tcPr>
            <w:tcW w:w="1025" w:type="dxa"/>
            <w:tcBorders>
              <w:top w:val="nil"/>
              <w:left w:val="single" w:sz="8" w:space="0" w:color="E0E0E0"/>
              <w:bottom w:val="single" w:sz="8" w:space="0" w:color="152935"/>
              <w:right w:val="single" w:sz="8" w:space="0" w:color="E0E0E0"/>
            </w:tcBorders>
            <w:shd w:val="clear" w:color="auto" w:fill="FFFFFF"/>
            <w:vAlign w:val="bottom"/>
          </w:tcPr>
          <w:p w14:paraId="5098F4F0"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x3.4</w:t>
            </w:r>
          </w:p>
        </w:tc>
        <w:tc>
          <w:tcPr>
            <w:tcW w:w="1025" w:type="dxa"/>
            <w:tcBorders>
              <w:top w:val="nil"/>
              <w:left w:val="single" w:sz="8" w:space="0" w:color="E0E0E0"/>
              <w:bottom w:val="single" w:sz="8" w:space="0" w:color="152935"/>
              <w:right w:val="single" w:sz="8" w:space="0" w:color="E0E0E0"/>
            </w:tcBorders>
            <w:shd w:val="clear" w:color="auto" w:fill="FFFFFF"/>
            <w:vAlign w:val="bottom"/>
          </w:tcPr>
          <w:p w14:paraId="16F96EE3"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x3.5</w:t>
            </w:r>
          </w:p>
        </w:tc>
        <w:tc>
          <w:tcPr>
            <w:tcW w:w="1025" w:type="dxa"/>
            <w:tcBorders>
              <w:top w:val="nil"/>
              <w:left w:val="single" w:sz="8" w:space="0" w:color="E0E0E0"/>
              <w:bottom w:val="single" w:sz="8" w:space="0" w:color="152935"/>
              <w:right w:val="nil"/>
            </w:tcBorders>
            <w:shd w:val="clear" w:color="auto" w:fill="FFFFFF"/>
            <w:vAlign w:val="bottom"/>
          </w:tcPr>
          <w:p w14:paraId="7A1FA9D1"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X3</w:t>
            </w:r>
          </w:p>
        </w:tc>
      </w:tr>
      <w:tr w:rsidR="00C1662E" w:rsidRPr="00C1662E" w14:paraId="08906F0E" w14:textId="77777777" w:rsidTr="00C1662E">
        <w:tblPrEx>
          <w:tblCellMar>
            <w:top w:w="0" w:type="dxa"/>
            <w:bottom w:w="0" w:type="dxa"/>
          </w:tblCellMar>
        </w:tblPrEx>
        <w:trPr>
          <w:cantSplit/>
        </w:trPr>
        <w:tc>
          <w:tcPr>
            <w:tcW w:w="733" w:type="dxa"/>
            <w:vMerge w:val="restart"/>
            <w:tcBorders>
              <w:top w:val="single" w:sz="8" w:space="0" w:color="152935"/>
              <w:left w:val="nil"/>
              <w:bottom w:val="nil"/>
              <w:right w:val="nil"/>
            </w:tcBorders>
            <w:shd w:val="clear" w:color="auto" w:fill="E0E0E0"/>
          </w:tcPr>
          <w:p w14:paraId="66CD4C2F"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x3.1</w:t>
            </w:r>
          </w:p>
        </w:tc>
        <w:tc>
          <w:tcPr>
            <w:tcW w:w="1989" w:type="dxa"/>
            <w:tcBorders>
              <w:top w:val="single" w:sz="8" w:space="0" w:color="152935"/>
              <w:left w:val="nil"/>
              <w:bottom w:val="single" w:sz="8" w:space="0" w:color="AEAEAE"/>
              <w:right w:val="nil"/>
            </w:tcBorders>
            <w:shd w:val="clear" w:color="auto" w:fill="E0E0E0"/>
          </w:tcPr>
          <w:p w14:paraId="6CF08E06"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Pearson Correlation</w:t>
            </w:r>
          </w:p>
        </w:tc>
        <w:tc>
          <w:tcPr>
            <w:tcW w:w="1025" w:type="dxa"/>
            <w:tcBorders>
              <w:top w:val="single" w:sz="8" w:space="0" w:color="152935"/>
              <w:left w:val="nil"/>
              <w:bottom w:val="single" w:sz="8" w:space="0" w:color="AEAEAE"/>
              <w:right w:val="single" w:sz="8" w:space="0" w:color="E0E0E0"/>
            </w:tcBorders>
            <w:shd w:val="clear" w:color="auto" w:fill="FFFFFF"/>
          </w:tcPr>
          <w:p w14:paraId="63856C0C"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1</w:t>
            </w:r>
          </w:p>
        </w:tc>
        <w:tc>
          <w:tcPr>
            <w:tcW w:w="1025" w:type="dxa"/>
            <w:tcBorders>
              <w:top w:val="single" w:sz="8" w:space="0" w:color="152935"/>
              <w:left w:val="single" w:sz="8" w:space="0" w:color="E0E0E0"/>
              <w:bottom w:val="single" w:sz="8" w:space="0" w:color="AEAEAE"/>
              <w:right w:val="single" w:sz="8" w:space="0" w:color="E0E0E0"/>
            </w:tcBorders>
            <w:shd w:val="clear" w:color="auto" w:fill="FFFFFF"/>
          </w:tcPr>
          <w:p w14:paraId="108EE98B"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.604</w:t>
            </w:r>
            <w:r w:rsidRPr="00C1662E">
              <w:rPr>
                <w:rFonts w:ascii="Times New Roman" w:hAnsi="Times New Roman" w:cs="Times New Roman"/>
                <w:sz w:val="24"/>
                <w:szCs w:val="24"/>
                <w:vertAlign w:val="superscript"/>
                <w:lang w:val="en-US"/>
              </w:rPr>
              <w:t>**</w:t>
            </w:r>
          </w:p>
        </w:tc>
        <w:tc>
          <w:tcPr>
            <w:tcW w:w="1025" w:type="dxa"/>
            <w:tcBorders>
              <w:top w:val="single" w:sz="8" w:space="0" w:color="152935"/>
              <w:left w:val="single" w:sz="8" w:space="0" w:color="E0E0E0"/>
              <w:bottom w:val="single" w:sz="8" w:space="0" w:color="AEAEAE"/>
              <w:right w:val="single" w:sz="8" w:space="0" w:color="E0E0E0"/>
            </w:tcBorders>
            <w:shd w:val="clear" w:color="auto" w:fill="FFFFFF"/>
          </w:tcPr>
          <w:p w14:paraId="55A24386"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.656</w:t>
            </w:r>
            <w:r w:rsidRPr="00C1662E">
              <w:rPr>
                <w:rFonts w:ascii="Times New Roman" w:hAnsi="Times New Roman" w:cs="Times New Roman"/>
                <w:sz w:val="24"/>
                <w:szCs w:val="24"/>
                <w:vertAlign w:val="superscript"/>
                <w:lang w:val="en-US"/>
              </w:rPr>
              <w:t>**</w:t>
            </w:r>
          </w:p>
        </w:tc>
        <w:tc>
          <w:tcPr>
            <w:tcW w:w="1025" w:type="dxa"/>
            <w:tcBorders>
              <w:top w:val="single" w:sz="8" w:space="0" w:color="152935"/>
              <w:left w:val="single" w:sz="8" w:space="0" w:color="E0E0E0"/>
              <w:bottom w:val="single" w:sz="8" w:space="0" w:color="AEAEAE"/>
              <w:right w:val="single" w:sz="8" w:space="0" w:color="E0E0E0"/>
            </w:tcBorders>
            <w:shd w:val="clear" w:color="auto" w:fill="FFFFFF"/>
          </w:tcPr>
          <w:p w14:paraId="4D055734"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.450</w:t>
            </w:r>
            <w:r w:rsidRPr="00C1662E">
              <w:rPr>
                <w:rFonts w:ascii="Times New Roman" w:hAnsi="Times New Roman" w:cs="Times New Roman"/>
                <w:sz w:val="24"/>
                <w:szCs w:val="24"/>
                <w:vertAlign w:val="superscript"/>
                <w:lang w:val="en-US"/>
              </w:rPr>
              <w:t>**</w:t>
            </w:r>
          </w:p>
        </w:tc>
        <w:tc>
          <w:tcPr>
            <w:tcW w:w="1025" w:type="dxa"/>
            <w:tcBorders>
              <w:top w:val="single" w:sz="8" w:space="0" w:color="152935"/>
              <w:left w:val="single" w:sz="8" w:space="0" w:color="E0E0E0"/>
              <w:bottom w:val="single" w:sz="8" w:space="0" w:color="AEAEAE"/>
              <w:right w:val="single" w:sz="8" w:space="0" w:color="E0E0E0"/>
            </w:tcBorders>
            <w:shd w:val="clear" w:color="auto" w:fill="FFFFFF"/>
          </w:tcPr>
          <w:p w14:paraId="60EF3277"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.592</w:t>
            </w:r>
            <w:r w:rsidRPr="00C1662E">
              <w:rPr>
                <w:rFonts w:ascii="Times New Roman" w:hAnsi="Times New Roman" w:cs="Times New Roman"/>
                <w:sz w:val="24"/>
                <w:szCs w:val="24"/>
                <w:vertAlign w:val="superscript"/>
                <w:lang w:val="en-US"/>
              </w:rPr>
              <w:t>**</w:t>
            </w:r>
          </w:p>
        </w:tc>
        <w:tc>
          <w:tcPr>
            <w:tcW w:w="1025" w:type="dxa"/>
            <w:tcBorders>
              <w:top w:val="single" w:sz="8" w:space="0" w:color="152935"/>
              <w:left w:val="single" w:sz="8" w:space="0" w:color="E0E0E0"/>
              <w:bottom w:val="single" w:sz="8" w:space="0" w:color="AEAEAE"/>
              <w:right w:val="nil"/>
            </w:tcBorders>
            <w:shd w:val="clear" w:color="auto" w:fill="FFFFFF"/>
          </w:tcPr>
          <w:p w14:paraId="536FF17F"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.754</w:t>
            </w:r>
            <w:r w:rsidRPr="00C1662E">
              <w:rPr>
                <w:rFonts w:ascii="Times New Roman" w:hAnsi="Times New Roman" w:cs="Times New Roman"/>
                <w:sz w:val="24"/>
                <w:szCs w:val="24"/>
                <w:vertAlign w:val="superscript"/>
                <w:lang w:val="en-US"/>
              </w:rPr>
              <w:t>**</w:t>
            </w:r>
          </w:p>
        </w:tc>
      </w:tr>
      <w:tr w:rsidR="00C1662E" w:rsidRPr="00C1662E" w14:paraId="6CA2C138" w14:textId="77777777" w:rsidTr="00C1662E">
        <w:tblPrEx>
          <w:tblCellMar>
            <w:top w:w="0" w:type="dxa"/>
            <w:bottom w:w="0" w:type="dxa"/>
          </w:tblCellMar>
        </w:tblPrEx>
        <w:trPr>
          <w:cantSplit/>
        </w:trPr>
        <w:tc>
          <w:tcPr>
            <w:tcW w:w="733" w:type="dxa"/>
            <w:vMerge/>
            <w:tcBorders>
              <w:top w:val="single" w:sz="8" w:space="0" w:color="152935"/>
              <w:left w:val="nil"/>
              <w:bottom w:val="nil"/>
              <w:right w:val="nil"/>
            </w:tcBorders>
            <w:shd w:val="clear" w:color="auto" w:fill="E0E0E0"/>
          </w:tcPr>
          <w:p w14:paraId="28011E5D" w14:textId="77777777" w:rsidR="00C1662E" w:rsidRPr="00C1662E" w:rsidRDefault="00C1662E" w:rsidP="00C1662E">
            <w:pPr>
              <w:tabs>
                <w:tab w:val="left" w:pos="2640"/>
              </w:tabs>
              <w:rPr>
                <w:rFonts w:ascii="Times New Roman" w:hAnsi="Times New Roman" w:cs="Times New Roman"/>
                <w:sz w:val="24"/>
                <w:szCs w:val="24"/>
                <w:lang w:val="en-US"/>
              </w:rPr>
            </w:pPr>
          </w:p>
        </w:tc>
        <w:tc>
          <w:tcPr>
            <w:tcW w:w="1989" w:type="dxa"/>
            <w:tcBorders>
              <w:top w:val="single" w:sz="8" w:space="0" w:color="AEAEAE"/>
              <w:left w:val="nil"/>
              <w:bottom w:val="single" w:sz="8" w:space="0" w:color="AEAEAE"/>
              <w:right w:val="nil"/>
            </w:tcBorders>
            <w:shd w:val="clear" w:color="auto" w:fill="E0E0E0"/>
          </w:tcPr>
          <w:p w14:paraId="4DF6AB0E"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Sig. (2-tailed)</w:t>
            </w:r>
          </w:p>
        </w:tc>
        <w:tc>
          <w:tcPr>
            <w:tcW w:w="1025" w:type="dxa"/>
            <w:tcBorders>
              <w:top w:val="single" w:sz="8" w:space="0" w:color="AEAEAE"/>
              <w:left w:val="nil"/>
              <w:bottom w:val="single" w:sz="8" w:space="0" w:color="AEAEAE"/>
              <w:right w:val="single" w:sz="8" w:space="0" w:color="E0E0E0"/>
            </w:tcBorders>
            <w:shd w:val="clear" w:color="auto" w:fill="FFFFFF"/>
            <w:vAlign w:val="center"/>
          </w:tcPr>
          <w:p w14:paraId="0B0D06B0" w14:textId="77777777" w:rsidR="00C1662E" w:rsidRPr="00C1662E" w:rsidRDefault="00C1662E" w:rsidP="00C1662E">
            <w:pPr>
              <w:tabs>
                <w:tab w:val="left" w:pos="2640"/>
              </w:tabs>
              <w:rPr>
                <w:rFonts w:ascii="Times New Roman" w:hAnsi="Times New Roman" w:cs="Times New Roman"/>
                <w:sz w:val="24"/>
                <w:szCs w:val="24"/>
                <w:lang w:val="en-US"/>
              </w:rPr>
            </w:pP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0DC6562C"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.000</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0CE48D5C"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.000</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370FBED1"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.007</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72181AD6"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.000</w:t>
            </w:r>
          </w:p>
        </w:tc>
        <w:tc>
          <w:tcPr>
            <w:tcW w:w="1025" w:type="dxa"/>
            <w:tcBorders>
              <w:top w:val="single" w:sz="8" w:space="0" w:color="AEAEAE"/>
              <w:left w:val="single" w:sz="8" w:space="0" w:color="E0E0E0"/>
              <w:bottom w:val="single" w:sz="8" w:space="0" w:color="AEAEAE"/>
              <w:right w:val="nil"/>
            </w:tcBorders>
            <w:shd w:val="clear" w:color="auto" w:fill="FFFFFF"/>
          </w:tcPr>
          <w:p w14:paraId="21CA6573"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.000</w:t>
            </w:r>
          </w:p>
        </w:tc>
      </w:tr>
      <w:tr w:rsidR="00C1662E" w:rsidRPr="00C1662E" w14:paraId="0D1EF772" w14:textId="77777777" w:rsidTr="00C1662E">
        <w:tblPrEx>
          <w:tblCellMar>
            <w:top w:w="0" w:type="dxa"/>
            <w:bottom w:w="0" w:type="dxa"/>
          </w:tblCellMar>
        </w:tblPrEx>
        <w:trPr>
          <w:cantSplit/>
        </w:trPr>
        <w:tc>
          <w:tcPr>
            <w:tcW w:w="733" w:type="dxa"/>
            <w:vMerge/>
            <w:tcBorders>
              <w:top w:val="single" w:sz="8" w:space="0" w:color="152935"/>
              <w:left w:val="nil"/>
              <w:bottom w:val="nil"/>
              <w:right w:val="nil"/>
            </w:tcBorders>
            <w:shd w:val="clear" w:color="auto" w:fill="E0E0E0"/>
          </w:tcPr>
          <w:p w14:paraId="3ADB7662" w14:textId="77777777" w:rsidR="00C1662E" w:rsidRPr="00C1662E" w:rsidRDefault="00C1662E" w:rsidP="00C1662E">
            <w:pPr>
              <w:tabs>
                <w:tab w:val="left" w:pos="2640"/>
              </w:tabs>
              <w:rPr>
                <w:rFonts w:ascii="Times New Roman" w:hAnsi="Times New Roman" w:cs="Times New Roman"/>
                <w:sz w:val="24"/>
                <w:szCs w:val="24"/>
                <w:lang w:val="en-US"/>
              </w:rPr>
            </w:pPr>
          </w:p>
        </w:tc>
        <w:tc>
          <w:tcPr>
            <w:tcW w:w="1989" w:type="dxa"/>
            <w:tcBorders>
              <w:top w:val="single" w:sz="8" w:space="0" w:color="AEAEAE"/>
              <w:left w:val="nil"/>
              <w:bottom w:val="nil"/>
              <w:right w:val="nil"/>
            </w:tcBorders>
            <w:shd w:val="clear" w:color="auto" w:fill="E0E0E0"/>
          </w:tcPr>
          <w:p w14:paraId="10595CF4"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N</w:t>
            </w:r>
          </w:p>
        </w:tc>
        <w:tc>
          <w:tcPr>
            <w:tcW w:w="1025" w:type="dxa"/>
            <w:tcBorders>
              <w:top w:val="single" w:sz="8" w:space="0" w:color="AEAEAE"/>
              <w:left w:val="nil"/>
              <w:bottom w:val="nil"/>
              <w:right w:val="single" w:sz="8" w:space="0" w:color="E0E0E0"/>
            </w:tcBorders>
            <w:shd w:val="clear" w:color="auto" w:fill="FFFFFF"/>
          </w:tcPr>
          <w:p w14:paraId="4F4FBDD4"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35</w:t>
            </w:r>
          </w:p>
        </w:tc>
        <w:tc>
          <w:tcPr>
            <w:tcW w:w="1025" w:type="dxa"/>
            <w:tcBorders>
              <w:top w:val="single" w:sz="8" w:space="0" w:color="AEAEAE"/>
              <w:left w:val="single" w:sz="8" w:space="0" w:color="E0E0E0"/>
              <w:bottom w:val="nil"/>
              <w:right w:val="single" w:sz="8" w:space="0" w:color="E0E0E0"/>
            </w:tcBorders>
            <w:shd w:val="clear" w:color="auto" w:fill="FFFFFF"/>
          </w:tcPr>
          <w:p w14:paraId="413248E7"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35</w:t>
            </w:r>
          </w:p>
        </w:tc>
        <w:tc>
          <w:tcPr>
            <w:tcW w:w="1025" w:type="dxa"/>
            <w:tcBorders>
              <w:top w:val="single" w:sz="8" w:space="0" w:color="AEAEAE"/>
              <w:left w:val="single" w:sz="8" w:space="0" w:color="E0E0E0"/>
              <w:bottom w:val="nil"/>
              <w:right w:val="single" w:sz="8" w:space="0" w:color="E0E0E0"/>
            </w:tcBorders>
            <w:shd w:val="clear" w:color="auto" w:fill="FFFFFF"/>
          </w:tcPr>
          <w:p w14:paraId="4123AC6C"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35</w:t>
            </w:r>
          </w:p>
        </w:tc>
        <w:tc>
          <w:tcPr>
            <w:tcW w:w="1025" w:type="dxa"/>
            <w:tcBorders>
              <w:top w:val="single" w:sz="8" w:space="0" w:color="AEAEAE"/>
              <w:left w:val="single" w:sz="8" w:space="0" w:color="E0E0E0"/>
              <w:bottom w:val="nil"/>
              <w:right w:val="single" w:sz="8" w:space="0" w:color="E0E0E0"/>
            </w:tcBorders>
            <w:shd w:val="clear" w:color="auto" w:fill="FFFFFF"/>
          </w:tcPr>
          <w:p w14:paraId="109A714C"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35</w:t>
            </w:r>
          </w:p>
        </w:tc>
        <w:tc>
          <w:tcPr>
            <w:tcW w:w="1025" w:type="dxa"/>
            <w:tcBorders>
              <w:top w:val="single" w:sz="8" w:space="0" w:color="AEAEAE"/>
              <w:left w:val="single" w:sz="8" w:space="0" w:color="E0E0E0"/>
              <w:bottom w:val="nil"/>
              <w:right w:val="single" w:sz="8" w:space="0" w:color="E0E0E0"/>
            </w:tcBorders>
            <w:shd w:val="clear" w:color="auto" w:fill="FFFFFF"/>
          </w:tcPr>
          <w:p w14:paraId="0FF91DB8"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35</w:t>
            </w:r>
          </w:p>
        </w:tc>
        <w:tc>
          <w:tcPr>
            <w:tcW w:w="1025" w:type="dxa"/>
            <w:tcBorders>
              <w:top w:val="single" w:sz="8" w:space="0" w:color="AEAEAE"/>
              <w:left w:val="single" w:sz="8" w:space="0" w:color="E0E0E0"/>
              <w:bottom w:val="nil"/>
              <w:right w:val="nil"/>
            </w:tcBorders>
            <w:shd w:val="clear" w:color="auto" w:fill="FFFFFF"/>
          </w:tcPr>
          <w:p w14:paraId="62F5DCA8"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35</w:t>
            </w:r>
          </w:p>
        </w:tc>
      </w:tr>
      <w:tr w:rsidR="00C1662E" w:rsidRPr="00C1662E" w14:paraId="35CD8CDF" w14:textId="77777777" w:rsidTr="00C1662E">
        <w:tblPrEx>
          <w:tblCellMar>
            <w:top w:w="0" w:type="dxa"/>
            <w:bottom w:w="0" w:type="dxa"/>
          </w:tblCellMar>
        </w:tblPrEx>
        <w:trPr>
          <w:cantSplit/>
        </w:trPr>
        <w:tc>
          <w:tcPr>
            <w:tcW w:w="733" w:type="dxa"/>
            <w:vMerge w:val="restart"/>
            <w:tcBorders>
              <w:top w:val="single" w:sz="8" w:space="0" w:color="AEAEAE"/>
              <w:left w:val="nil"/>
              <w:bottom w:val="nil"/>
              <w:right w:val="nil"/>
            </w:tcBorders>
            <w:shd w:val="clear" w:color="auto" w:fill="E0E0E0"/>
          </w:tcPr>
          <w:p w14:paraId="78077ECB"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x3.2</w:t>
            </w:r>
          </w:p>
        </w:tc>
        <w:tc>
          <w:tcPr>
            <w:tcW w:w="1989" w:type="dxa"/>
            <w:tcBorders>
              <w:top w:val="single" w:sz="8" w:space="0" w:color="AEAEAE"/>
              <w:left w:val="nil"/>
              <w:bottom w:val="single" w:sz="8" w:space="0" w:color="AEAEAE"/>
              <w:right w:val="nil"/>
            </w:tcBorders>
            <w:shd w:val="clear" w:color="auto" w:fill="E0E0E0"/>
          </w:tcPr>
          <w:p w14:paraId="52981C4B"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Pearson Correlation</w:t>
            </w:r>
          </w:p>
        </w:tc>
        <w:tc>
          <w:tcPr>
            <w:tcW w:w="1025" w:type="dxa"/>
            <w:tcBorders>
              <w:top w:val="single" w:sz="8" w:space="0" w:color="AEAEAE"/>
              <w:left w:val="nil"/>
              <w:bottom w:val="single" w:sz="8" w:space="0" w:color="AEAEAE"/>
              <w:right w:val="single" w:sz="8" w:space="0" w:color="E0E0E0"/>
            </w:tcBorders>
            <w:shd w:val="clear" w:color="auto" w:fill="FFFFFF"/>
          </w:tcPr>
          <w:p w14:paraId="30824E7A"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.604</w:t>
            </w:r>
            <w:r w:rsidRPr="00C1662E">
              <w:rPr>
                <w:rFonts w:ascii="Times New Roman" w:hAnsi="Times New Roman" w:cs="Times New Roman"/>
                <w:sz w:val="24"/>
                <w:szCs w:val="24"/>
                <w:vertAlign w:val="superscript"/>
                <w:lang w:val="en-US"/>
              </w:rPr>
              <w:t>**</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12096102"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1</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0CDB5688"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.850</w:t>
            </w:r>
            <w:r w:rsidRPr="00C1662E">
              <w:rPr>
                <w:rFonts w:ascii="Times New Roman" w:hAnsi="Times New Roman" w:cs="Times New Roman"/>
                <w:sz w:val="24"/>
                <w:szCs w:val="24"/>
                <w:vertAlign w:val="superscript"/>
                <w:lang w:val="en-US"/>
              </w:rPr>
              <w:t>**</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559359D9"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.778</w:t>
            </w:r>
            <w:r w:rsidRPr="00C1662E">
              <w:rPr>
                <w:rFonts w:ascii="Times New Roman" w:hAnsi="Times New Roman" w:cs="Times New Roman"/>
                <w:sz w:val="24"/>
                <w:szCs w:val="24"/>
                <w:vertAlign w:val="superscript"/>
                <w:lang w:val="en-US"/>
              </w:rPr>
              <w:t>**</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10EACDC0"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.792</w:t>
            </w:r>
            <w:r w:rsidRPr="00C1662E">
              <w:rPr>
                <w:rFonts w:ascii="Times New Roman" w:hAnsi="Times New Roman" w:cs="Times New Roman"/>
                <w:sz w:val="24"/>
                <w:szCs w:val="24"/>
                <w:vertAlign w:val="superscript"/>
                <w:lang w:val="en-US"/>
              </w:rPr>
              <w:t>**</w:t>
            </w:r>
          </w:p>
        </w:tc>
        <w:tc>
          <w:tcPr>
            <w:tcW w:w="1025" w:type="dxa"/>
            <w:tcBorders>
              <w:top w:val="single" w:sz="8" w:space="0" w:color="AEAEAE"/>
              <w:left w:val="single" w:sz="8" w:space="0" w:color="E0E0E0"/>
              <w:bottom w:val="single" w:sz="8" w:space="0" w:color="AEAEAE"/>
              <w:right w:val="nil"/>
            </w:tcBorders>
            <w:shd w:val="clear" w:color="auto" w:fill="FFFFFF"/>
          </w:tcPr>
          <w:p w14:paraId="1AE3F227"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.926</w:t>
            </w:r>
            <w:r w:rsidRPr="00C1662E">
              <w:rPr>
                <w:rFonts w:ascii="Times New Roman" w:hAnsi="Times New Roman" w:cs="Times New Roman"/>
                <w:sz w:val="24"/>
                <w:szCs w:val="24"/>
                <w:vertAlign w:val="superscript"/>
                <w:lang w:val="en-US"/>
              </w:rPr>
              <w:t>**</w:t>
            </w:r>
          </w:p>
        </w:tc>
      </w:tr>
      <w:tr w:rsidR="00C1662E" w:rsidRPr="00C1662E" w14:paraId="644B709F" w14:textId="77777777" w:rsidTr="00C1662E">
        <w:tblPrEx>
          <w:tblCellMar>
            <w:top w:w="0" w:type="dxa"/>
            <w:bottom w:w="0" w:type="dxa"/>
          </w:tblCellMar>
        </w:tblPrEx>
        <w:trPr>
          <w:cantSplit/>
        </w:trPr>
        <w:tc>
          <w:tcPr>
            <w:tcW w:w="733" w:type="dxa"/>
            <w:vMerge/>
            <w:tcBorders>
              <w:top w:val="single" w:sz="8" w:space="0" w:color="AEAEAE"/>
              <w:left w:val="nil"/>
              <w:bottom w:val="nil"/>
              <w:right w:val="nil"/>
            </w:tcBorders>
            <w:shd w:val="clear" w:color="auto" w:fill="E0E0E0"/>
          </w:tcPr>
          <w:p w14:paraId="29A22486" w14:textId="77777777" w:rsidR="00C1662E" w:rsidRPr="00C1662E" w:rsidRDefault="00C1662E" w:rsidP="00C1662E">
            <w:pPr>
              <w:tabs>
                <w:tab w:val="left" w:pos="2640"/>
              </w:tabs>
              <w:rPr>
                <w:rFonts w:ascii="Times New Roman" w:hAnsi="Times New Roman" w:cs="Times New Roman"/>
                <w:sz w:val="24"/>
                <w:szCs w:val="24"/>
                <w:lang w:val="en-US"/>
              </w:rPr>
            </w:pPr>
          </w:p>
        </w:tc>
        <w:tc>
          <w:tcPr>
            <w:tcW w:w="1989" w:type="dxa"/>
            <w:tcBorders>
              <w:top w:val="single" w:sz="8" w:space="0" w:color="AEAEAE"/>
              <w:left w:val="nil"/>
              <w:bottom w:val="single" w:sz="8" w:space="0" w:color="AEAEAE"/>
              <w:right w:val="nil"/>
            </w:tcBorders>
            <w:shd w:val="clear" w:color="auto" w:fill="E0E0E0"/>
          </w:tcPr>
          <w:p w14:paraId="4C5FF688"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Sig. (2-tailed)</w:t>
            </w:r>
          </w:p>
        </w:tc>
        <w:tc>
          <w:tcPr>
            <w:tcW w:w="1025" w:type="dxa"/>
            <w:tcBorders>
              <w:top w:val="single" w:sz="8" w:space="0" w:color="AEAEAE"/>
              <w:left w:val="nil"/>
              <w:bottom w:val="single" w:sz="8" w:space="0" w:color="AEAEAE"/>
              <w:right w:val="single" w:sz="8" w:space="0" w:color="E0E0E0"/>
            </w:tcBorders>
            <w:shd w:val="clear" w:color="auto" w:fill="FFFFFF"/>
          </w:tcPr>
          <w:p w14:paraId="18818EAF"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.000</w:t>
            </w:r>
          </w:p>
        </w:tc>
        <w:tc>
          <w:tcPr>
            <w:tcW w:w="1025"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3D4B89CB" w14:textId="77777777" w:rsidR="00C1662E" w:rsidRPr="00C1662E" w:rsidRDefault="00C1662E" w:rsidP="00C1662E">
            <w:pPr>
              <w:tabs>
                <w:tab w:val="left" w:pos="2640"/>
              </w:tabs>
              <w:rPr>
                <w:rFonts w:ascii="Times New Roman" w:hAnsi="Times New Roman" w:cs="Times New Roman"/>
                <w:sz w:val="24"/>
                <w:szCs w:val="24"/>
                <w:lang w:val="en-US"/>
              </w:rPr>
            </w:pP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15F20FC2"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.000</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0253453F"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.000</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4F94251A"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.000</w:t>
            </w:r>
          </w:p>
        </w:tc>
        <w:tc>
          <w:tcPr>
            <w:tcW w:w="1025" w:type="dxa"/>
            <w:tcBorders>
              <w:top w:val="single" w:sz="8" w:space="0" w:color="AEAEAE"/>
              <w:left w:val="single" w:sz="8" w:space="0" w:color="E0E0E0"/>
              <w:bottom w:val="single" w:sz="8" w:space="0" w:color="AEAEAE"/>
              <w:right w:val="nil"/>
            </w:tcBorders>
            <w:shd w:val="clear" w:color="auto" w:fill="FFFFFF"/>
          </w:tcPr>
          <w:p w14:paraId="01603E87"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.000</w:t>
            </w:r>
          </w:p>
        </w:tc>
      </w:tr>
      <w:tr w:rsidR="00C1662E" w:rsidRPr="00C1662E" w14:paraId="52BB451C" w14:textId="77777777" w:rsidTr="00C1662E">
        <w:tblPrEx>
          <w:tblCellMar>
            <w:top w:w="0" w:type="dxa"/>
            <w:bottom w:w="0" w:type="dxa"/>
          </w:tblCellMar>
        </w:tblPrEx>
        <w:trPr>
          <w:cantSplit/>
        </w:trPr>
        <w:tc>
          <w:tcPr>
            <w:tcW w:w="733" w:type="dxa"/>
            <w:vMerge/>
            <w:tcBorders>
              <w:top w:val="single" w:sz="8" w:space="0" w:color="AEAEAE"/>
              <w:left w:val="nil"/>
              <w:bottom w:val="nil"/>
              <w:right w:val="nil"/>
            </w:tcBorders>
            <w:shd w:val="clear" w:color="auto" w:fill="E0E0E0"/>
          </w:tcPr>
          <w:p w14:paraId="3D2C6AB7" w14:textId="77777777" w:rsidR="00C1662E" w:rsidRPr="00C1662E" w:rsidRDefault="00C1662E" w:rsidP="00C1662E">
            <w:pPr>
              <w:tabs>
                <w:tab w:val="left" w:pos="2640"/>
              </w:tabs>
              <w:rPr>
                <w:rFonts w:ascii="Times New Roman" w:hAnsi="Times New Roman" w:cs="Times New Roman"/>
                <w:sz w:val="24"/>
                <w:szCs w:val="24"/>
                <w:lang w:val="en-US"/>
              </w:rPr>
            </w:pPr>
          </w:p>
        </w:tc>
        <w:tc>
          <w:tcPr>
            <w:tcW w:w="1989" w:type="dxa"/>
            <w:tcBorders>
              <w:top w:val="single" w:sz="8" w:space="0" w:color="AEAEAE"/>
              <w:left w:val="nil"/>
              <w:bottom w:val="nil"/>
              <w:right w:val="nil"/>
            </w:tcBorders>
            <w:shd w:val="clear" w:color="auto" w:fill="E0E0E0"/>
          </w:tcPr>
          <w:p w14:paraId="6C06C372" w14:textId="03320F09"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N</w:t>
            </w:r>
          </w:p>
        </w:tc>
        <w:tc>
          <w:tcPr>
            <w:tcW w:w="1025" w:type="dxa"/>
            <w:tcBorders>
              <w:top w:val="single" w:sz="8" w:space="0" w:color="AEAEAE"/>
              <w:left w:val="nil"/>
              <w:bottom w:val="nil"/>
              <w:right w:val="single" w:sz="8" w:space="0" w:color="E0E0E0"/>
            </w:tcBorders>
            <w:shd w:val="clear" w:color="auto" w:fill="FFFFFF"/>
          </w:tcPr>
          <w:p w14:paraId="5A84EBDE"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35</w:t>
            </w:r>
          </w:p>
        </w:tc>
        <w:tc>
          <w:tcPr>
            <w:tcW w:w="1025" w:type="dxa"/>
            <w:tcBorders>
              <w:top w:val="single" w:sz="8" w:space="0" w:color="AEAEAE"/>
              <w:left w:val="single" w:sz="8" w:space="0" w:color="E0E0E0"/>
              <w:bottom w:val="nil"/>
              <w:right w:val="single" w:sz="8" w:space="0" w:color="E0E0E0"/>
            </w:tcBorders>
            <w:shd w:val="clear" w:color="auto" w:fill="FFFFFF"/>
          </w:tcPr>
          <w:p w14:paraId="38597C70"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35</w:t>
            </w:r>
          </w:p>
        </w:tc>
        <w:tc>
          <w:tcPr>
            <w:tcW w:w="1025" w:type="dxa"/>
            <w:tcBorders>
              <w:top w:val="single" w:sz="8" w:space="0" w:color="AEAEAE"/>
              <w:left w:val="single" w:sz="8" w:space="0" w:color="E0E0E0"/>
              <w:bottom w:val="nil"/>
              <w:right w:val="single" w:sz="8" w:space="0" w:color="E0E0E0"/>
            </w:tcBorders>
            <w:shd w:val="clear" w:color="auto" w:fill="FFFFFF"/>
          </w:tcPr>
          <w:p w14:paraId="5C07B7E4"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35</w:t>
            </w:r>
          </w:p>
        </w:tc>
        <w:tc>
          <w:tcPr>
            <w:tcW w:w="1025" w:type="dxa"/>
            <w:tcBorders>
              <w:top w:val="single" w:sz="8" w:space="0" w:color="AEAEAE"/>
              <w:left w:val="single" w:sz="8" w:space="0" w:color="E0E0E0"/>
              <w:bottom w:val="nil"/>
              <w:right w:val="single" w:sz="8" w:space="0" w:color="E0E0E0"/>
            </w:tcBorders>
            <w:shd w:val="clear" w:color="auto" w:fill="FFFFFF"/>
          </w:tcPr>
          <w:p w14:paraId="2F26928D"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35</w:t>
            </w:r>
          </w:p>
        </w:tc>
        <w:tc>
          <w:tcPr>
            <w:tcW w:w="1025" w:type="dxa"/>
            <w:tcBorders>
              <w:top w:val="single" w:sz="8" w:space="0" w:color="AEAEAE"/>
              <w:left w:val="single" w:sz="8" w:space="0" w:color="E0E0E0"/>
              <w:bottom w:val="nil"/>
              <w:right w:val="single" w:sz="8" w:space="0" w:color="E0E0E0"/>
            </w:tcBorders>
            <w:shd w:val="clear" w:color="auto" w:fill="FFFFFF"/>
          </w:tcPr>
          <w:p w14:paraId="75D0F433"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35</w:t>
            </w:r>
          </w:p>
        </w:tc>
        <w:tc>
          <w:tcPr>
            <w:tcW w:w="1025" w:type="dxa"/>
            <w:tcBorders>
              <w:top w:val="single" w:sz="8" w:space="0" w:color="AEAEAE"/>
              <w:left w:val="single" w:sz="8" w:space="0" w:color="E0E0E0"/>
              <w:bottom w:val="nil"/>
              <w:right w:val="nil"/>
            </w:tcBorders>
            <w:shd w:val="clear" w:color="auto" w:fill="FFFFFF"/>
          </w:tcPr>
          <w:p w14:paraId="6C354595"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35</w:t>
            </w:r>
          </w:p>
        </w:tc>
      </w:tr>
      <w:tr w:rsidR="00C1662E" w:rsidRPr="00C1662E" w14:paraId="7C5E986B" w14:textId="77777777" w:rsidTr="00C1662E">
        <w:tblPrEx>
          <w:tblCellMar>
            <w:top w:w="0" w:type="dxa"/>
            <w:bottom w:w="0" w:type="dxa"/>
          </w:tblCellMar>
        </w:tblPrEx>
        <w:trPr>
          <w:cantSplit/>
        </w:trPr>
        <w:tc>
          <w:tcPr>
            <w:tcW w:w="733" w:type="dxa"/>
            <w:vMerge w:val="restart"/>
            <w:tcBorders>
              <w:top w:val="single" w:sz="8" w:space="0" w:color="AEAEAE"/>
              <w:left w:val="nil"/>
              <w:bottom w:val="nil"/>
              <w:right w:val="nil"/>
            </w:tcBorders>
            <w:shd w:val="clear" w:color="auto" w:fill="E0E0E0"/>
          </w:tcPr>
          <w:p w14:paraId="7557373C"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x3.3</w:t>
            </w:r>
          </w:p>
        </w:tc>
        <w:tc>
          <w:tcPr>
            <w:tcW w:w="1989" w:type="dxa"/>
            <w:tcBorders>
              <w:top w:val="single" w:sz="8" w:space="0" w:color="AEAEAE"/>
              <w:left w:val="nil"/>
              <w:bottom w:val="single" w:sz="8" w:space="0" w:color="AEAEAE"/>
              <w:right w:val="nil"/>
            </w:tcBorders>
            <w:shd w:val="clear" w:color="auto" w:fill="E0E0E0"/>
          </w:tcPr>
          <w:p w14:paraId="2DEEE080" w14:textId="16182C36"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Pearson Correlation</w:t>
            </w:r>
          </w:p>
        </w:tc>
        <w:tc>
          <w:tcPr>
            <w:tcW w:w="1025" w:type="dxa"/>
            <w:tcBorders>
              <w:top w:val="single" w:sz="8" w:space="0" w:color="AEAEAE"/>
              <w:left w:val="nil"/>
              <w:bottom w:val="single" w:sz="8" w:space="0" w:color="AEAEAE"/>
              <w:right w:val="single" w:sz="8" w:space="0" w:color="E0E0E0"/>
            </w:tcBorders>
            <w:shd w:val="clear" w:color="auto" w:fill="FFFFFF"/>
          </w:tcPr>
          <w:p w14:paraId="402750F6"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.656</w:t>
            </w:r>
            <w:r w:rsidRPr="00C1662E">
              <w:rPr>
                <w:rFonts w:ascii="Times New Roman" w:hAnsi="Times New Roman" w:cs="Times New Roman"/>
                <w:sz w:val="24"/>
                <w:szCs w:val="24"/>
                <w:vertAlign w:val="superscript"/>
                <w:lang w:val="en-US"/>
              </w:rPr>
              <w:t>**</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3F59CBA1"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.850</w:t>
            </w:r>
            <w:r w:rsidRPr="00C1662E">
              <w:rPr>
                <w:rFonts w:ascii="Times New Roman" w:hAnsi="Times New Roman" w:cs="Times New Roman"/>
                <w:sz w:val="24"/>
                <w:szCs w:val="24"/>
                <w:vertAlign w:val="superscript"/>
                <w:lang w:val="en-US"/>
              </w:rPr>
              <w:t>**</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72E5A64B"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1</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6F297E09"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.670</w:t>
            </w:r>
            <w:r w:rsidRPr="00C1662E">
              <w:rPr>
                <w:rFonts w:ascii="Times New Roman" w:hAnsi="Times New Roman" w:cs="Times New Roman"/>
                <w:sz w:val="24"/>
                <w:szCs w:val="24"/>
                <w:vertAlign w:val="superscript"/>
                <w:lang w:val="en-US"/>
              </w:rPr>
              <w:t>**</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25D5039A"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.727</w:t>
            </w:r>
            <w:r w:rsidRPr="00C1662E">
              <w:rPr>
                <w:rFonts w:ascii="Times New Roman" w:hAnsi="Times New Roman" w:cs="Times New Roman"/>
                <w:sz w:val="24"/>
                <w:szCs w:val="24"/>
                <w:vertAlign w:val="superscript"/>
                <w:lang w:val="en-US"/>
              </w:rPr>
              <w:t>**</w:t>
            </w:r>
          </w:p>
        </w:tc>
        <w:tc>
          <w:tcPr>
            <w:tcW w:w="1025" w:type="dxa"/>
            <w:tcBorders>
              <w:top w:val="single" w:sz="8" w:space="0" w:color="AEAEAE"/>
              <w:left w:val="single" w:sz="8" w:space="0" w:color="E0E0E0"/>
              <w:bottom w:val="single" w:sz="8" w:space="0" w:color="AEAEAE"/>
              <w:right w:val="nil"/>
            </w:tcBorders>
            <w:shd w:val="clear" w:color="auto" w:fill="FFFFFF"/>
          </w:tcPr>
          <w:p w14:paraId="77F7E6CF"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.898</w:t>
            </w:r>
            <w:r w:rsidRPr="00C1662E">
              <w:rPr>
                <w:rFonts w:ascii="Times New Roman" w:hAnsi="Times New Roman" w:cs="Times New Roman"/>
                <w:sz w:val="24"/>
                <w:szCs w:val="24"/>
                <w:vertAlign w:val="superscript"/>
                <w:lang w:val="en-US"/>
              </w:rPr>
              <w:t>**</w:t>
            </w:r>
          </w:p>
        </w:tc>
      </w:tr>
      <w:tr w:rsidR="00C1662E" w:rsidRPr="00C1662E" w14:paraId="3FCE7257" w14:textId="77777777" w:rsidTr="00C1662E">
        <w:tblPrEx>
          <w:tblCellMar>
            <w:top w:w="0" w:type="dxa"/>
            <w:bottom w:w="0" w:type="dxa"/>
          </w:tblCellMar>
        </w:tblPrEx>
        <w:trPr>
          <w:cantSplit/>
        </w:trPr>
        <w:tc>
          <w:tcPr>
            <w:tcW w:w="733" w:type="dxa"/>
            <w:vMerge/>
            <w:tcBorders>
              <w:top w:val="single" w:sz="8" w:space="0" w:color="AEAEAE"/>
              <w:left w:val="nil"/>
              <w:bottom w:val="nil"/>
              <w:right w:val="nil"/>
            </w:tcBorders>
            <w:shd w:val="clear" w:color="auto" w:fill="E0E0E0"/>
          </w:tcPr>
          <w:p w14:paraId="540A3F93" w14:textId="77777777" w:rsidR="00C1662E" w:rsidRPr="00C1662E" w:rsidRDefault="00C1662E" w:rsidP="00C1662E">
            <w:pPr>
              <w:tabs>
                <w:tab w:val="left" w:pos="2640"/>
              </w:tabs>
              <w:rPr>
                <w:rFonts w:ascii="Times New Roman" w:hAnsi="Times New Roman" w:cs="Times New Roman"/>
                <w:sz w:val="24"/>
                <w:szCs w:val="24"/>
                <w:lang w:val="en-US"/>
              </w:rPr>
            </w:pPr>
          </w:p>
        </w:tc>
        <w:tc>
          <w:tcPr>
            <w:tcW w:w="1989" w:type="dxa"/>
            <w:tcBorders>
              <w:top w:val="single" w:sz="8" w:space="0" w:color="AEAEAE"/>
              <w:left w:val="nil"/>
              <w:bottom w:val="single" w:sz="8" w:space="0" w:color="AEAEAE"/>
              <w:right w:val="nil"/>
            </w:tcBorders>
            <w:shd w:val="clear" w:color="auto" w:fill="E0E0E0"/>
          </w:tcPr>
          <w:p w14:paraId="2835CA3D"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Sig. (2-tailed)</w:t>
            </w:r>
          </w:p>
        </w:tc>
        <w:tc>
          <w:tcPr>
            <w:tcW w:w="1025" w:type="dxa"/>
            <w:tcBorders>
              <w:top w:val="single" w:sz="8" w:space="0" w:color="AEAEAE"/>
              <w:left w:val="nil"/>
              <w:bottom w:val="single" w:sz="8" w:space="0" w:color="AEAEAE"/>
              <w:right w:val="single" w:sz="8" w:space="0" w:color="E0E0E0"/>
            </w:tcBorders>
            <w:shd w:val="clear" w:color="auto" w:fill="FFFFFF"/>
          </w:tcPr>
          <w:p w14:paraId="329C45DA"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.000</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30307ECF"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.000</w:t>
            </w:r>
          </w:p>
        </w:tc>
        <w:tc>
          <w:tcPr>
            <w:tcW w:w="1025"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4F7D9108" w14:textId="77777777" w:rsidR="00C1662E" w:rsidRPr="00C1662E" w:rsidRDefault="00C1662E" w:rsidP="00C1662E">
            <w:pPr>
              <w:tabs>
                <w:tab w:val="left" w:pos="2640"/>
              </w:tabs>
              <w:rPr>
                <w:rFonts w:ascii="Times New Roman" w:hAnsi="Times New Roman" w:cs="Times New Roman"/>
                <w:sz w:val="24"/>
                <w:szCs w:val="24"/>
                <w:lang w:val="en-US"/>
              </w:rPr>
            </w:pP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1F31C4D6"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.000</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535912EB"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.000</w:t>
            </w:r>
          </w:p>
        </w:tc>
        <w:tc>
          <w:tcPr>
            <w:tcW w:w="1025" w:type="dxa"/>
            <w:tcBorders>
              <w:top w:val="single" w:sz="8" w:space="0" w:color="AEAEAE"/>
              <w:left w:val="single" w:sz="8" w:space="0" w:color="E0E0E0"/>
              <w:bottom w:val="single" w:sz="8" w:space="0" w:color="AEAEAE"/>
              <w:right w:val="nil"/>
            </w:tcBorders>
            <w:shd w:val="clear" w:color="auto" w:fill="FFFFFF"/>
          </w:tcPr>
          <w:p w14:paraId="1B379EA9"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.000</w:t>
            </w:r>
          </w:p>
        </w:tc>
      </w:tr>
      <w:tr w:rsidR="00C1662E" w:rsidRPr="00C1662E" w14:paraId="1F7B7A52" w14:textId="77777777" w:rsidTr="00C1662E">
        <w:tblPrEx>
          <w:tblCellMar>
            <w:top w:w="0" w:type="dxa"/>
            <w:bottom w:w="0" w:type="dxa"/>
          </w:tblCellMar>
        </w:tblPrEx>
        <w:trPr>
          <w:cantSplit/>
        </w:trPr>
        <w:tc>
          <w:tcPr>
            <w:tcW w:w="733" w:type="dxa"/>
            <w:vMerge/>
            <w:tcBorders>
              <w:top w:val="single" w:sz="8" w:space="0" w:color="AEAEAE"/>
              <w:left w:val="nil"/>
              <w:bottom w:val="nil"/>
              <w:right w:val="nil"/>
            </w:tcBorders>
            <w:shd w:val="clear" w:color="auto" w:fill="E0E0E0"/>
          </w:tcPr>
          <w:p w14:paraId="6E054F3E" w14:textId="77777777" w:rsidR="00C1662E" w:rsidRPr="00C1662E" w:rsidRDefault="00C1662E" w:rsidP="00C1662E">
            <w:pPr>
              <w:tabs>
                <w:tab w:val="left" w:pos="2640"/>
              </w:tabs>
              <w:rPr>
                <w:rFonts w:ascii="Times New Roman" w:hAnsi="Times New Roman" w:cs="Times New Roman"/>
                <w:sz w:val="24"/>
                <w:szCs w:val="24"/>
                <w:lang w:val="en-US"/>
              </w:rPr>
            </w:pPr>
          </w:p>
        </w:tc>
        <w:tc>
          <w:tcPr>
            <w:tcW w:w="1989" w:type="dxa"/>
            <w:tcBorders>
              <w:top w:val="single" w:sz="8" w:space="0" w:color="AEAEAE"/>
              <w:left w:val="nil"/>
              <w:bottom w:val="nil"/>
              <w:right w:val="nil"/>
            </w:tcBorders>
            <w:shd w:val="clear" w:color="auto" w:fill="E0E0E0"/>
          </w:tcPr>
          <w:p w14:paraId="5CBDDCFB"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N</w:t>
            </w:r>
          </w:p>
        </w:tc>
        <w:tc>
          <w:tcPr>
            <w:tcW w:w="1025" w:type="dxa"/>
            <w:tcBorders>
              <w:top w:val="single" w:sz="8" w:space="0" w:color="AEAEAE"/>
              <w:left w:val="nil"/>
              <w:bottom w:val="nil"/>
              <w:right w:val="single" w:sz="8" w:space="0" w:color="E0E0E0"/>
            </w:tcBorders>
            <w:shd w:val="clear" w:color="auto" w:fill="FFFFFF"/>
          </w:tcPr>
          <w:p w14:paraId="7AD372E7"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35</w:t>
            </w:r>
          </w:p>
        </w:tc>
        <w:tc>
          <w:tcPr>
            <w:tcW w:w="1025" w:type="dxa"/>
            <w:tcBorders>
              <w:top w:val="single" w:sz="8" w:space="0" w:color="AEAEAE"/>
              <w:left w:val="single" w:sz="8" w:space="0" w:color="E0E0E0"/>
              <w:bottom w:val="nil"/>
              <w:right w:val="single" w:sz="8" w:space="0" w:color="E0E0E0"/>
            </w:tcBorders>
            <w:shd w:val="clear" w:color="auto" w:fill="FFFFFF"/>
          </w:tcPr>
          <w:p w14:paraId="1CEC1370"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35</w:t>
            </w:r>
          </w:p>
        </w:tc>
        <w:tc>
          <w:tcPr>
            <w:tcW w:w="1025" w:type="dxa"/>
            <w:tcBorders>
              <w:top w:val="single" w:sz="8" w:space="0" w:color="AEAEAE"/>
              <w:left w:val="single" w:sz="8" w:space="0" w:color="E0E0E0"/>
              <w:bottom w:val="nil"/>
              <w:right w:val="single" w:sz="8" w:space="0" w:color="E0E0E0"/>
            </w:tcBorders>
            <w:shd w:val="clear" w:color="auto" w:fill="FFFFFF"/>
          </w:tcPr>
          <w:p w14:paraId="27B26B8F"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35</w:t>
            </w:r>
          </w:p>
        </w:tc>
        <w:tc>
          <w:tcPr>
            <w:tcW w:w="1025" w:type="dxa"/>
            <w:tcBorders>
              <w:top w:val="single" w:sz="8" w:space="0" w:color="AEAEAE"/>
              <w:left w:val="single" w:sz="8" w:space="0" w:color="E0E0E0"/>
              <w:bottom w:val="nil"/>
              <w:right w:val="single" w:sz="8" w:space="0" w:color="E0E0E0"/>
            </w:tcBorders>
            <w:shd w:val="clear" w:color="auto" w:fill="FFFFFF"/>
          </w:tcPr>
          <w:p w14:paraId="02D50573"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35</w:t>
            </w:r>
          </w:p>
        </w:tc>
        <w:tc>
          <w:tcPr>
            <w:tcW w:w="1025" w:type="dxa"/>
            <w:tcBorders>
              <w:top w:val="single" w:sz="8" w:space="0" w:color="AEAEAE"/>
              <w:left w:val="single" w:sz="8" w:space="0" w:color="E0E0E0"/>
              <w:bottom w:val="nil"/>
              <w:right w:val="single" w:sz="8" w:space="0" w:color="E0E0E0"/>
            </w:tcBorders>
            <w:shd w:val="clear" w:color="auto" w:fill="FFFFFF"/>
          </w:tcPr>
          <w:p w14:paraId="413EBE9B"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35</w:t>
            </w:r>
          </w:p>
        </w:tc>
        <w:tc>
          <w:tcPr>
            <w:tcW w:w="1025" w:type="dxa"/>
            <w:tcBorders>
              <w:top w:val="single" w:sz="8" w:space="0" w:color="AEAEAE"/>
              <w:left w:val="single" w:sz="8" w:space="0" w:color="E0E0E0"/>
              <w:bottom w:val="nil"/>
              <w:right w:val="nil"/>
            </w:tcBorders>
            <w:shd w:val="clear" w:color="auto" w:fill="FFFFFF"/>
          </w:tcPr>
          <w:p w14:paraId="1F231223"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35</w:t>
            </w:r>
          </w:p>
        </w:tc>
      </w:tr>
      <w:tr w:rsidR="00C1662E" w:rsidRPr="00C1662E" w14:paraId="428B18B7" w14:textId="77777777" w:rsidTr="00C1662E">
        <w:tblPrEx>
          <w:tblCellMar>
            <w:top w:w="0" w:type="dxa"/>
            <w:bottom w:w="0" w:type="dxa"/>
          </w:tblCellMar>
        </w:tblPrEx>
        <w:trPr>
          <w:cantSplit/>
        </w:trPr>
        <w:tc>
          <w:tcPr>
            <w:tcW w:w="733" w:type="dxa"/>
            <w:vMerge w:val="restart"/>
            <w:tcBorders>
              <w:top w:val="single" w:sz="8" w:space="0" w:color="AEAEAE"/>
              <w:left w:val="nil"/>
              <w:bottom w:val="nil"/>
              <w:right w:val="nil"/>
            </w:tcBorders>
            <w:shd w:val="clear" w:color="auto" w:fill="E0E0E0"/>
          </w:tcPr>
          <w:p w14:paraId="5F1058B4"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x3.4</w:t>
            </w:r>
          </w:p>
        </w:tc>
        <w:tc>
          <w:tcPr>
            <w:tcW w:w="1989" w:type="dxa"/>
            <w:tcBorders>
              <w:top w:val="single" w:sz="8" w:space="0" w:color="AEAEAE"/>
              <w:left w:val="nil"/>
              <w:bottom w:val="single" w:sz="8" w:space="0" w:color="AEAEAE"/>
              <w:right w:val="nil"/>
            </w:tcBorders>
            <w:shd w:val="clear" w:color="auto" w:fill="E0E0E0"/>
          </w:tcPr>
          <w:p w14:paraId="1127E515" w14:textId="72F68D51"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Pearson Correlation</w:t>
            </w:r>
          </w:p>
        </w:tc>
        <w:tc>
          <w:tcPr>
            <w:tcW w:w="1025" w:type="dxa"/>
            <w:tcBorders>
              <w:top w:val="single" w:sz="8" w:space="0" w:color="AEAEAE"/>
              <w:left w:val="nil"/>
              <w:bottom w:val="single" w:sz="8" w:space="0" w:color="AEAEAE"/>
              <w:right w:val="single" w:sz="8" w:space="0" w:color="E0E0E0"/>
            </w:tcBorders>
            <w:shd w:val="clear" w:color="auto" w:fill="FFFFFF"/>
          </w:tcPr>
          <w:p w14:paraId="428C1B7D"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.450</w:t>
            </w:r>
            <w:r w:rsidRPr="00C1662E">
              <w:rPr>
                <w:rFonts w:ascii="Times New Roman" w:hAnsi="Times New Roman" w:cs="Times New Roman"/>
                <w:sz w:val="24"/>
                <w:szCs w:val="24"/>
                <w:vertAlign w:val="superscript"/>
                <w:lang w:val="en-US"/>
              </w:rPr>
              <w:t>**</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1407617B"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.778</w:t>
            </w:r>
            <w:r w:rsidRPr="00C1662E">
              <w:rPr>
                <w:rFonts w:ascii="Times New Roman" w:hAnsi="Times New Roman" w:cs="Times New Roman"/>
                <w:sz w:val="24"/>
                <w:szCs w:val="24"/>
                <w:vertAlign w:val="superscript"/>
                <w:lang w:val="en-US"/>
              </w:rPr>
              <w:t>**</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7A3361B4"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.670</w:t>
            </w:r>
            <w:r w:rsidRPr="00C1662E">
              <w:rPr>
                <w:rFonts w:ascii="Times New Roman" w:hAnsi="Times New Roman" w:cs="Times New Roman"/>
                <w:sz w:val="24"/>
                <w:szCs w:val="24"/>
                <w:vertAlign w:val="superscript"/>
                <w:lang w:val="en-US"/>
              </w:rPr>
              <w:t>**</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2038352C"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1</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275C995A"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.800</w:t>
            </w:r>
            <w:r w:rsidRPr="00C1662E">
              <w:rPr>
                <w:rFonts w:ascii="Times New Roman" w:hAnsi="Times New Roman" w:cs="Times New Roman"/>
                <w:sz w:val="24"/>
                <w:szCs w:val="24"/>
                <w:vertAlign w:val="superscript"/>
                <w:lang w:val="en-US"/>
              </w:rPr>
              <w:t>**</w:t>
            </w:r>
          </w:p>
        </w:tc>
        <w:tc>
          <w:tcPr>
            <w:tcW w:w="1025" w:type="dxa"/>
            <w:tcBorders>
              <w:top w:val="single" w:sz="8" w:space="0" w:color="AEAEAE"/>
              <w:left w:val="single" w:sz="8" w:space="0" w:color="E0E0E0"/>
              <w:bottom w:val="single" w:sz="8" w:space="0" w:color="AEAEAE"/>
              <w:right w:val="nil"/>
            </w:tcBorders>
            <w:shd w:val="clear" w:color="auto" w:fill="FFFFFF"/>
          </w:tcPr>
          <w:p w14:paraId="2673C64C"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.860</w:t>
            </w:r>
            <w:r w:rsidRPr="00C1662E">
              <w:rPr>
                <w:rFonts w:ascii="Times New Roman" w:hAnsi="Times New Roman" w:cs="Times New Roman"/>
                <w:sz w:val="24"/>
                <w:szCs w:val="24"/>
                <w:vertAlign w:val="superscript"/>
                <w:lang w:val="en-US"/>
              </w:rPr>
              <w:t>**</w:t>
            </w:r>
          </w:p>
        </w:tc>
      </w:tr>
      <w:tr w:rsidR="00C1662E" w:rsidRPr="00C1662E" w14:paraId="537EE521" w14:textId="77777777" w:rsidTr="00C1662E">
        <w:tblPrEx>
          <w:tblCellMar>
            <w:top w:w="0" w:type="dxa"/>
            <w:bottom w:w="0" w:type="dxa"/>
          </w:tblCellMar>
        </w:tblPrEx>
        <w:trPr>
          <w:cantSplit/>
        </w:trPr>
        <w:tc>
          <w:tcPr>
            <w:tcW w:w="733" w:type="dxa"/>
            <w:vMerge/>
            <w:tcBorders>
              <w:top w:val="single" w:sz="8" w:space="0" w:color="AEAEAE"/>
              <w:left w:val="nil"/>
              <w:bottom w:val="nil"/>
              <w:right w:val="nil"/>
            </w:tcBorders>
            <w:shd w:val="clear" w:color="auto" w:fill="E0E0E0"/>
          </w:tcPr>
          <w:p w14:paraId="6D400CC7" w14:textId="77777777" w:rsidR="00C1662E" w:rsidRPr="00C1662E" w:rsidRDefault="00C1662E" w:rsidP="00C1662E">
            <w:pPr>
              <w:tabs>
                <w:tab w:val="left" w:pos="2640"/>
              </w:tabs>
              <w:rPr>
                <w:rFonts w:ascii="Times New Roman" w:hAnsi="Times New Roman" w:cs="Times New Roman"/>
                <w:sz w:val="24"/>
                <w:szCs w:val="24"/>
                <w:lang w:val="en-US"/>
              </w:rPr>
            </w:pPr>
          </w:p>
        </w:tc>
        <w:tc>
          <w:tcPr>
            <w:tcW w:w="1989" w:type="dxa"/>
            <w:tcBorders>
              <w:top w:val="single" w:sz="8" w:space="0" w:color="AEAEAE"/>
              <w:left w:val="nil"/>
              <w:bottom w:val="single" w:sz="8" w:space="0" w:color="AEAEAE"/>
              <w:right w:val="nil"/>
            </w:tcBorders>
            <w:shd w:val="clear" w:color="auto" w:fill="E0E0E0"/>
          </w:tcPr>
          <w:p w14:paraId="4D372880" w14:textId="55107C3A"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Sig. (2-tailed)</w:t>
            </w:r>
          </w:p>
        </w:tc>
        <w:tc>
          <w:tcPr>
            <w:tcW w:w="1025" w:type="dxa"/>
            <w:tcBorders>
              <w:top w:val="single" w:sz="8" w:space="0" w:color="AEAEAE"/>
              <w:left w:val="nil"/>
              <w:bottom w:val="single" w:sz="8" w:space="0" w:color="AEAEAE"/>
              <w:right w:val="single" w:sz="8" w:space="0" w:color="E0E0E0"/>
            </w:tcBorders>
            <w:shd w:val="clear" w:color="auto" w:fill="FFFFFF"/>
          </w:tcPr>
          <w:p w14:paraId="58199A3A"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.007</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693E9A34"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.000</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21AEB5C1"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.000</w:t>
            </w:r>
          </w:p>
        </w:tc>
        <w:tc>
          <w:tcPr>
            <w:tcW w:w="1025"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467F6011" w14:textId="77777777" w:rsidR="00C1662E" w:rsidRPr="00C1662E" w:rsidRDefault="00C1662E" w:rsidP="00C1662E">
            <w:pPr>
              <w:tabs>
                <w:tab w:val="left" w:pos="2640"/>
              </w:tabs>
              <w:rPr>
                <w:rFonts w:ascii="Times New Roman" w:hAnsi="Times New Roman" w:cs="Times New Roman"/>
                <w:sz w:val="24"/>
                <w:szCs w:val="24"/>
                <w:lang w:val="en-US"/>
              </w:rPr>
            </w:pP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1F95336F"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.000</w:t>
            </w:r>
          </w:p>
        </w:tc>
        <w:tc>
          <w:tcPr>
            <w:tcW w:w="1025" w:type="dxa"/>
            <w:tcBorders>
              <w:top w:val="single" w:sz="8" w:space="0" w:color="AEAEAE"/>
              <w:left w:val="single" w:sz="8" w:space="0" w:color="E0E0E0"/>
              <w:bottom w:val="single" w:sz="8" w:space="0" w:color="AEAEAE"/>
              <w:right w:val="nil"/>
            </w:tcBorders>
            <w:shd w:val="clear" w:color="auto" w:fill="FFFFFF"/>
          </w:tcPr>
          <w:p w14:paraId="39E2F933"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.000</w:t>
            </w:r>
          </w:p>
        </w:tc>
      </w:tr>
      <w:tr w:rsidR="00C1662E" w:rsidRPr="00C1662E" w14:paraId="0E4C8103" w14:textId="77777777" w:rsidTr="00C1662E">
        <w:tblPrEx>
          <w:tblCellMar>
            <w:top w:w="0" w:type="dxa"/>
            <w:bottom w:w="0" w:type="dxa"/>
          </w:tblCellMar>
        </w:tblPrEx>
        <w:trPr>
          <w:cantSplit/>
        </w:trPr>
        <w:tc>
          <w:tcPr>
            <w:tcW w:w="733" w:type="dxa"/>
            <w:vMerge/>
            <w:tcBorders>
              <w:top w:val="single" w:sz="8" w:space="0" w:color="AEAEAE"/>
              <w:left w:val="nil"/>
              <w:bottom w:val="nil"/>
              <w:right w:val="nil"/>
            </w:tcBorders>
            <w:shd w:val="clear" w:color="auto" w:fill="E0E0E0"/>
          </w:tcPr>
          <w:p w14:paraId="46290764" w14:textId="77777777" w:rsidR="00C1662E" w:rsidRPr="00C1662E" w:rsidRDefault="00C1662E" w:rsidP="00C1662E">
            <w:pPr>
              <w:tabs>
                <w:tab w:val="left" w:pos="2640"/>
              </w:tabs>
              <w:rPr>
                <w:rFonts w:ascii="Times New Roman" w:hAnsi="Times New Roman" w:cs="Times New Roman"/>
                <w:sz w:val="24"/>
                <w:szCs w:val="24"/>
                <w:lang w:val="en-US"/>
              </w:rPr>
            </w:pPr>
          </w:p>
        </w:tc>
        <w:tc>
          <w:tcPr>
            <w:tcW w:w="1989" w:type="dxa"/>
            <w:tcBorders>
              <w:top w:val="single" w:sz="8" w:space="0" w:color="AEAEAE"/>
              <w:left w:val="nil"/>
              <w:bottom w:val="nil"/>
              <w:right w:val="nil"/>
            </w:tcBorders>
            <w:shd w:val="clear" w:color="auto" w:fill="E0E0E0"/>
          </w:tcPr>
          <w:p w14:paraId="2F0D7074"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N</w:t>
            </w:r>
          </w:p>
        </w:tc>
        <w:tc>
          <w:tcPr>
            <w:tcW w:w="1025" w:type="dxa"/>
            <w:tcBorders>
              <w:top w:val="single" w:sz="8" w:space="0" w:color="AEAEAE"/>
              <w:left w:val="nil"/>
              <w:bottom w:val="nil"/>
              <w:right w:val="single" w:sz="8" w:space="0" w:color="E0E0E0"/>
            </w:tcBorders>
            <w:shd w:val="clear" w:color="auto" w:fill="FFFFFF"/>
          </w:tcPr>
          <w:p w14:paraId="319FE5E9"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35</w:t>
            </w:r>
          </w:p>
        </w:tc>
        <w:tc>
          <w:tcPr>
            <w:tcW w:w="1025" w:type="dxa"/>
            <w:tcBorders>
              <w:top w:val="single" w:sz="8" w:space="0" w:color="AEAEAE"/>
              <w:left w:val="single" w:sz="8" w:space="0" w:color="E0E0E0"/>
              <w:bottom w:val="nil"/>
              <w:right w:val="single" w:sz="8" w:space="0" w:color="E0E0E0"/>
            </w:tcBorders>
            <w:shd w:val="clear" w:color="auto" w:fill="FFFFFF"/>
          </w:tcPr>
          <w:p w14:paraId="5E43F854"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35</w:t>
            </w:r>
          </w:p>
        </w:tc>
        <w:tc>
          <w:tcPr>
            <w:tcW w:w="1025" w:type="dxa"/>
            <w:tcBorders>
              <w:top w:val="single" w:sz="8" w:space="0" w:color="AEAEAE"/>
              <w:left w:val="single" w:sz="8" w:space="0" w:color="E0E0E0"/>
              <w:bottom w:val="nil"/>
              <w:right w:val="single" w:sz="8" w:space="0" w:color="E0E0E0"/>
            </w:tcBorders>
            <w:shd w:val="clear" w:color="auto" w:fill="FFFFFF"/>
          </w:tcPr>
          <w:p w14:paraId="709AA2CD"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35</w:t>
            </w:r>
          </w:p>
        </w:tc>
        <w:tc>
          <w:tcPr>
            <w:tcW w:w="1025" w:type="dxa"/>
            <w:tcBorders>
              <w:top w:val="single" w:sz="8" w:space="0" w:color="AEAEAE"/>
              <w:left w:val="single" w:sz="8" w:space="0" w:color="E0E0E0"/>
              <w:bottom w:val="nil"/>
              <w:right w:val="single" w:sz="8" w:space="0" w:color="E0E0E0"/>
            </w:tcBorders>
            <w:shd w:val="clear" w:color="auto" w:fill="FFFFFF"/>
          </w:tcPr>
          <w:p w14:paraId="77648F13"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35</w:t>
            </w:r>
          </w:p>
        </w:tc>
        <w:tc>
          <w:tcPr>
            <w:tcW w:w="1025" w:type="dxa"/>
            <w:tcBorders>
              <w:top w:val="single" w:sz="8" w:space="0" w:color="AEAEAE"/>
              <w:left w:val="single" w:sz="8" w:space="0" w:color="E0E0E0"/>
              <w:bottom w:val="nil"/>
              <w:right w:val="single" w:sz="8" w:space="0" w:color="E0E0E0"/>
            </w:tcBorders>
            <w:shd w:val="clear" w:color="auto" w:fill="FFFFFF"/>
          </w:tcPr>
          <w:p w14:paraId="67D1CECD"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35</w:t>
            </w:r>
          </w:p>
        </w:tc>
        <w:tc>
          <w:tcPr>
            <w:tcW w:w="1025" w:type="dxa"/>
            <w:tcBorders>
              <w:top w:val="single" w:sz="8" w:space="0" w:color="AEAEAE"/>
              <w:left w:val="single" w:sz="8" w:space="0" w:color="E0E0E0"/>
              <w:bottom w:val="nil"/>
              <w:right w:val="nil"/>
            </w:tcBorders>
            <w:shd w:val="clear" w:color="auto" w:fill="FFFFFF"/>
          </w:tcPr>
          <w:p w14:paraId="76F774E6"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35</w:t>
            </w:r>
          </w:p>
        </w:tc>
      </w:tr>
      <w:tr w:rsidR="00C1662E" w:rsidRPr="00C1662E" w14:paraId="0D59887C" w14:textId="77777777" w:rsidTr="00C1662E">
        <w:tblPrEx>
          <w:tblCellMar>
            <w:top w:w="0" w:type="dxa"/>
            <w:bottom w:w="0" w:type="dxa"/>
          </w:tblCellMar>
        </w:tblPrEx>
        <w:trPr>
          <w:cantSplit/>
        </w:trPr>
        <w:tc>
          <w:tcPr>
            <w:tcW w:w="733" w:type="dxa"/>
            <w:vMerge w:val="restart"/>
            <w:tcBorders>
              <w:top w:val="single" w:sz="8" w:space="0" w:color="AEAEAE"/>
              <w:left w:val="nil"/>
              <w:bottom w:val="nil"/>
              <w:right w:val="nil"/>
            </w:tcBorders>
            <w:shd w:val="clear" w:color="auto" w:fill="E0E0E0"/>
          </w:tcPr>
          <w:p w14:paraId="27FE0178"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x3.5</w:t>
            </w:r>
          </w:p>
        </w:tc>
        <w:tc>
          <w:tcPr>
            <w:tcW w:w="1989" w:type="dxa"/>
            <w:tcBorders>
              <w:top w:val="single" w:sz="8" w:space="0" w:color="AEAEAE"/>
              <w:left w:val="nil"/>
              <w:bottom w:val="single" w:sz="8" w:space="0" w:color="AEAEAE"/>
              <w:right w:val="nil"/>
            </w:tcBorders>
            <w:shd w:val="clear" w:color="auto" w:fill="E0E0E0"/>
          </w:tcPr>
          <w:p w14:paraId="568B26F8"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Pearson Correlation</w:t>
            </w:r>
          </w:p>
        </w:tc>
        <w:tc>
          <w:tcPr>
            <w:tcW w:w="1025" w:type="dxa"/>
            <w:tcBorders>
              <w:top w:val="single" w:sz="8" w:space="0" w:color="AEAEAE"/>
              <w:left w:val="nil"/>
              <w:bottom w:val="single" w:sz="8" w:space="0" w:color="AEAEAE"/>
              <w:right w:val="single" w:sz="8" w:space="0" w:color="E0E0E0"/>
            </w:tcBorders>
            <w:shd w:val="clear" w:color="auto" w:fill="FFFFFF"/>
          </w:tcPr>
          <w:p w14:paraId="3362D1C9"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.592</w:t>
            </w:r>
            <w:r w:rsidRPr="00C1662E">
              <w:rPr>
                <w:rFonts w:ascii="Times New Roman" w:hAnsi="Times New Roman" w:cs="Times New Roman"/>
                <w:sz w:val="24"/>
                <w:szCs w:val="24"/>
                <w:vertAlign w:val="superscript"/>
                <w:lang w:val="en-US"/>
              </w:rPr>
              <w:t>**</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7116CFC1"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.792</w:t>
            </w:r>
            <w:r w:rsidRPr="00C1662E">
              <w:rPr>
                <w:rFonts w:ascii="Times New Roman" w:hAnsi="Times New Roman" w:cs="Times New Roman"/>
                <w:sz w:val="24"/>
                <w:szCs w:val="24"/>
                <w:vertAlign w:val="superscript"/>
                <w:lang w:val="en-US"/>
              </w:rPr>
              <w:t>**</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132D00BF"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.727</w:t>
            </w:r>
            <w:r w:rsidRPr="00C1662E">
              <w:rPr>
                <w:rFonts w:ascii="Times New Roman" w:hAnsi="Times New Roman" w:cs="Times New Roman"/>
                <w:sz w:val="24"/>
                <w:szCs w:val="24"/>
                <w:vertAlign w:val="superscript"/>
                <w:lang w:val="en-US"/>
              </w:rPr>
              <w:t>**</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40826CF0"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.800</w:t>
            </w:r>
            <w:r w:rsidRPr="00C1662E">
              <w:rPr>
                <w:rFonts w:ascii="Times New Roman" w:hAnsi="Times New Roman" w:cs="Times New Roman"/>
                <w:sz w:val="24"/>
                <w:szCs w:val="24"/>
                <w:vertAlign w:val="superscript"/>
                <w:lang w:val="en-US"/>
              </w:rPr>
              <w:t>**</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669A0CF3"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1</w:t>
            </w:r>
          </w:p>
        </w:tc>
        <w:tc>
          <w:tcPr>
            <w:tcW w:w="1025" w:type="dxa"/>
            <w:tcBorders>
              <w:top w:val="single" w:sz="8" w:space="0" w:color="AEAEAE"/>
              <w:left w:val="single" w:sz="8" w:space="0" w:color="E0E0E0"/>
              <w:bottom w:val="single" w:sz="8" w:space="0" w:color="AEAEAE"/>
              <w:right w:val="nil"/>
            </w:tcBorders>
            <w:shd w:val="clear" w:color="auto" w:fill="FFFFFF"/>
          </w:tcPr>
          <w:p w14:paraId="3EEFB758"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.897</w:t>
            </w:r>
            <w:r w:rsidRPr="00C1662E">
              <w:rPr>
                <w:rFonts w:ascii="Times New Roman" w:hAnsi="Times New Roman" w:cs="Times New Roman"/>
                <w:sz w:val="24"/>
                <w:szCs w:val="24"/>
                <w:vertAlign w:val="superscript"/>
                <w:lang w:val="en-US"/>
              </w:rPr>
              <w:t>**</w:t>
            </w:r>
          </w:p>
        </w:tc>
      </w:tr>
      <w:tr w:rsidR="00C1662E" w:rsidRPr="00C1662E" w14:paraId="1DE6390C" w14:textId="77777777" w:rsidTr="00C1662E">
        <w:tblPrEx>
          <w:tblCellMar>
            <w:top w:w="0" w:type="dxa"/>
            <w:bottom w:w="0" w:type="dxa"/>
          </w:tblCellMar>
        </w:tblPrEx>
        <w:trPr>
          <w:cantSplit/>
        </w:trPr>
        <w:tc>
          <w:tcPr>
            <w:tcW w:w="733" w:type="dxa"/>
            <w:vMerge/>
            <w:tcBorders>
              <w:top w:val="single" w:sz="8" w:space="0" w:color="AEAEAE"/>
              <w:left w:val="nil"/>
              <w:bottom w:val="nil"/>
              <w:right w:val="nil"/>
            </w:tcBorders>
            <w:shd w:val="clear" w:color="auto" w:fill="E0E0E0"/>
          </w:tcPr>
          <w:p w14:paraId="3ED5A489" w14:textId="77777777" w:rsidR="00C1662E" w:rsidRPr="00C1662E" w:rsidRDefault="00C1662E" w:rsidP="00C1662E">
            <w:pPr>
              <w:tabs>
                <w:tab w:val="left" w:pos="2640"/>
              </w:tabs>
              <w:rPr>
                <w:rFonts w:ascii="Times New Roman" w:hAnsi="Times New Roman" w:cs="Times New Roman"/>
                <w:sz w:val="24"/>
                <w:szCs w:val="24"/>
                <w:lang w:val="en-US"/>
              </w:rPr>
            </w:pPr>
          </w:p>
        </w:tc>
        <w:tc>
          <w:tcPr>
            <w:tcW w:w="1989" w:type="dxa"/>
            <w:tcBorders>
              <w:top w:val="single" w:sz="8" w:space="0" w:color="AEAEAE"/>
              <w:left w:val="nil"/>
              <w:bottom w:val="single" w:sz="8" w:space="0" w:color="AEAEAE"/>
              <w:right w:val="nil"/>
            </w:tcBorders>
            <w:shd w:val="clear" w:color="auto" w:fill="E0E0E0"/>
          </w:tcPr>
          <w:p w14:paraId="2515EB0C" w14:textId="1EC3BAF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Sig. (2-tailed)</w:t>
            </w:r>
          </w:p>
        </w:tc>
        <w:tc>
          <w:tcPr>
            <w:tcW w:w="1025" w:type="dxa"/>
            <w:tcBorders>
              <w:top w:val="single" w:sz="8" w:space="0" w:color="AEAEAE"/>
              <w:left w:val="nil"/>
              <w:bottom w:val="single" w:sz="8" w:space="0" w:color="AEAEAE"/>
              <w:right w:val="single" w:sz="8" w:space="0" w:color="E0E0E0"/>
            </w:tcBorders>
            <w:shd w:val="clear" w:color="auto" w:fill="FFFFFF"/>
          </w:tcPr>
          <w:p w14:paraId="54E6E594"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.000</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39023DC7"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.000</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2608BB0F"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.000</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37FCF808"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.000</w:t>
            </w:r>
          </w:p>
        </w:tc>
        <w:tc>
          <w:tcPr>
            <w:tcW w:w="1025"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7EC40C9D" w14:textId="77777777" w:rsidR="00C1662E" w:rsidRPr="00C1662E" w:rsidRDefault="00C1662E" w:rsidP="00C1662E">
            <w:pPr>
              <w:tabs>
                <w:tab w:val="left" w:pos="2640"/>
              </w:tabs>
              <w:rPr>
                <w:rFonts w:ascii="Times New Roman" w:hAnsi="Times New Roman" w:cs="Times New Roman"/>
                <w:sz w:val="24"/>
                <w:szCs w:val="24"/>
                <w:lang w:val="en-US"/>
              </w:rPr>
            </w:pPr>
          </w:p>
        </w:tc>
        <w:tc>
          <w:tcPr>
            <w:tcW w:w="1025" w:type="dxa"/>
            <w:tcBorders>
              <w:top w:val="single" w:sz="8" w:space="0" w:color="AEAEAE"/>
              <w:left w:val="single" w:sz="8" w:space="0" w:color="E0E0E0"/>
              <w:bottom w:val="single" w:sz="8" w:space="0" w:color="AEAEAE"/>
              <w:right w:val="nil"/>
            </w:tcBorders>
            <w:shd w:val="clear" w:color="auto" w:fill="FFFFFF"/>
          </w:tcPr>
          <w:p w14:paraId="4224EEB4"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.000</w:t>
            </w:r>
          </w:p>
        </w:tc>
      </w:tr>
      <w:tr w:rsidR="00C1662E" w:rsidRPr="00C1662E" w14:paraId="765F97CB" w14:textId="77777777" w:rsidTr="00C1662E">
        <w:tblPrEx>
          <w:tblCellMar>
            <w:top w:w="0" w:type="dxa"/>
            <w:bottom w:w="0" w:type="dxa"/>
          </w:tblCellMar>
        </w:tblPrEx>
        <w:trPr>
          <w:cantSplit/>
        </w:trPr>
        <w:tc>
          <w:tcPr>
            <w:tcW w:w="733" w:type="dxa"/>
            <w:vMerge/>
            <w:tcBorders>
              <w:top w:val="single" w:sz="8" w:space="0" w:color="AEAEAE"/>
              <w:left w:val="nil"/>
              <w:bottom w:val="nil"/>
              <w:right w:val="nil"/>
            </w:tcBorders>
            <w:shd w:val="clear" w:color="auto" w:fill="E0E0E0"/>
          </w:tcPr>
          <w:p w14:paraId="24274A0B" w14:textId="77777777" w:rsidR="00C1662E" w:rsidRPr="00C1662E" w:rsidRDefault="00C1662E" w:rsidP="00C1662E">
            <w:pPr>
              <w:tabs>
                <w:tab w:val="left" w:pos="2640"/>
              </w:tabs>
              <w:rPr>
                <w:rFonts w:ascii="Times New Roman" w:hAnsi="Times New Roman" w:cs="Times New Roman"/>
                <w:sz w:val="24"/>
                <w:szCs w:val="24"/>
                <w:lang w:val="en-US"/>
              </w:rPr>
            </w:pPr>
          </w:p>
        </w:tc>
        <w:tc>
          <w:tcPr>
            <w:tcW w:w="1989" w:type="dxa"/>
            <w:tcBorders>
              <w:top w:val="single" w:sz="8" w:space="0" w:color="AEAEAE"/>
              <w:left w:val="nil"/>
              <w:bottom w:val="nil"/>
              <w:right w:val="nil"/>
            </w:tcBorders>
            <w:shd w:val="clear" w:color="auto" w:fill="E0E0E0"/>
          </w:tcPr>
          <w:p w14:paraId="125042D1" w14:textId="4A1D3DF9"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N</w:t>
            </w:r>
          </w:p>
        </w:tc>
        <w:tc>
          <w:tcPr>
            <w:tcW w:w="1025" w:type="dxa"/>
            <w:tcBorders>
              <w:top w:val="single" w:sz="8" w:space="0" w:color="AEAEAE"/>
              <w:left w:val="nil"/>
              <w:bottom w:val="nil"/>
              <w:right w:val="single" w:sz="8" w:space="0" w:color="E0E0E0"/>
            </w:tcBorders>
            <w:shd w:val="clear" w:color="auto" w:fill="FFFFFF"/>
          </w:tcPr>
          <w:p w14:paraId="2C2015F5" w14:textId="3D819425"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35</w:t>
            </w:r>
          </w:p>
        </w:tc>
        <w:tc>
          <w:tcPr>
            <w:tcW w:w="1025" w:type="dxa"/>
            <w:tcBorders>
              <w:top w:val="single" w:sz="8" w:space="0" w:color="AEAEAE"/>
              <w:left w:val="single" w:sz="8" w:space="0" w:color="E0E0E0"/>
              <w:bottom w:val="nil"/>
              <w:right w:val="single" w:sz="8" w:space="0" w:color="E0E0E0"/>
            </w:tcBorders>
            <w:shd w:val="clear" w:color="auto" w:fill="FFFFFF"/>
          </w:tcPr>
          <w:p w14:paraId="65F71D29"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35</w:t>
            </w:r>
          </w:p>
        </w:tc>
        <w:tc>
          <w:tcPr>
            <w:tcW w:w="1025" w:type="dxa"/>
            <w:tcBorders>
              <w:top w:val="single" w:sz="8" w:space="0" w:color="AEAEAE"/>
              <w:left w:val="single" w:sz="8" w:space="0" w:color="E0E0E0"/>
              <w:bottom w:val="nil"/>
              <w:right w:val="single" w:sz="8" w:space="0" w:color="E0E0E0"/>
            </w:tcBorders>
            <w:shd w:val="clear" w:color="auto" w:fill="FFFFFF"/>
          </w:tcPr>
          <w:p w14:paraId="5426A0D5"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35</w:t>
            </w:r>
          </w:p>
        </w:tc>
        <w:tc>
          <w:tcPr>
            <w:tcW w:w="1025" w:type="dxa"/>
            <w:tcBorders>
              <w:top w:val="single" w:sz="8" w:space="0" w:color="AEAEAE"/>
              <w:left w:val="single" w:sz="8" w:space="0" w:color="E0E0E0"/>
              <w:bottom w:val="nil"/>
              <w:right w:val="single" w:sz="8" w:space="0" w:color="E0E0E0"/>
            </w:tcBorders>
            <w:shd w:val="clear" w:color="auto" w:fill="FFFFFF"/>
          </w:tcPr>
          <w:p w14:paraId="68F4FDA4"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35</w:t>
            </w:r>
          </w:p>
        </w:tc>
        <w:tc>
          <w:tcPr>
            <w:tcW w:w="1025" w:type="dxa"/>
            <w:tcBorders>
              <w:top w:val="single" w:sz="8" w:space="0" w:color="AEAEAE"/>
              <w:left w:val="single" w:sz="8" w:space="0" w:color="E0E0E0"/>
              <w:bottom w:val="nil"/>
              <w:right w:val="single" w:sz="8" w:space="0" w:color="E0E0E0"/>
            </w:tcBorders>
            <w:shd w:val="clear" w:color="auto" w:fill="FFFFFF"/>
          </w:tcPr>
          <w:p w14:paraId="19B37CDC"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35</w:t>
            </w:r>
          </w:p>
        </w:tc>
        <w:tc>
          <w:tcPr>
            <w:tcW w:w="1025" w:type="dxa"/>
            <w:tcBorders>
              <w:top w:val="single" w:sz="8" w:space="0" w:color="AEAEAE"/>
              <w:left w:val="single" w:sz="8" w:space="0" w:color="E0E0E0"/>
              <w:bottom w:val="nil"/>
              <w:right w:val="nil"/>
            </w:tcBorders>
            <w:shd w:val="clear" w:color="auto" w:fill="FFFFFF"/>
          </w:tcPr>
          <w:p w14:paraId="15C9B634"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35</w:t>
            </w:r>
          </w:p>
        </w:tc>
      </w:tr>
      <w:tr w:rsidR="00C1662E" w:rsidRPr="00C1662E" w14:paraId="6BDF727F" w14:textId="77777777" w:rsidTr="00C1662E">
        <w:tblPrEx>
          <w:tblCellMar>
            <w:top w:w="0" w:type="dxa"/>
            <w:bottom w:w="0" w:type="dxa"/>
          </w:tblCellMar>
        </w:tblPrEx>
        <w:trPr>
          <w:cantSplit/>
        </w:trPr>
        <w:tc>
          <w:tcPr>
            <w:tcW w:w="733" w:type="dxa"/>
            <w:vMerge w:val="restart"/>
            <w:tcBorders>
              <w:top w:val="single" w:sz="8" w:space="0" w:color="AEAEAE"/>
              <w:left w:val="nil"/>
              <w:bottom w:val="single" w:sz="8" w:space="0" w:color="152935"/>
              <w:right w:val="nil"/>
            </w:tcBorders>
            <w:shd w:val="clear" w:color="auto" w:fill="E0E0E0"/>
          </w:tcPr>
          <w:p w14:paraId="4C4F3BB5"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X3</w:t>
            </w:r>
          </w:p>
        </w:tc>
        <w:tc>
          <w:tcPr>
            <w:tcW w:w="1989" w:type="dxa"/>
            <w:tcBorders>
              <w:top w:val="single" w:sz="8" w:space="0" w:color="AEAEAE"/>
              <w:left w:val="nil"/>
              <w:bottom w:val="single" w:sz="8" w:space="0" w:color="AEAEAE"/>
              <w:right w:val="nil"/>
            </w:tcBorders>
            <w:shd w:val="clear" w:color="auto" w:fill="E0E0E0"/>
          </w:tcPr>
          <w:p w14:paraId="16B27D6D" w14:textId="28C03F1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Pearson Correlation</w:t>
            </w:r>
          </w:p>
        </w:tc>
        <w:tc>
          <w:tcPr>
            <w:tcW w:w="1025" w:type="dxa"/>
            <w:tcBorders>
              <w:top w:val="single" w:sz="8" w:space="0" w:color="AEAEAE"/>
              <w:left w:val="nil"/>
              <w:bottom w:val="single" w:sz="8" w:space="0" w:color="AEAEAE"/>
              <w:right w:val="single" w:sz="8" w:space="0" w:color="E0E0E0"/>
            </w:tcBorders>
            <w:shd w:val="clear" w:color="auto" w:fill="FFFFFF"/>
          </w:tcPr>
          <w:p w14:paraId="58827CF0"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.754</w:t>
            </w:r>
            <w:r w:rsidRPr="00C1662E">
              <w:rPr>
                <w:rFonts w:ascii="Times New Roman" w:hAnsi="Times New Roman" w:cs="Times New Roman"/>
                <w:sz w:val="24"/>
                <w:szCs w:val="24"/>
                <w:vertAlign w:val="superscript"/>
                <w:lang w:val="en-US"/>
              </w:rPr>
              <w:t>**</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20FFE1D3"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.926</w:t>
            </w:r>
            <w:r w:rsidRPr="00C1662E">
              <w:rPr>
                <w:rFonts w:ascii="Times New Roman" w:hAnsi="Times New Roman" w:cs="Times New Roman"/>
                <w:sz w:val="24"/>
                <w:szCs w:val="24"/>
                <w:vertAlign w:val="superscript"/>
                <w:lang w:val="en-US"/>
              </w:rPr>
              <w:t>**</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13871EF1"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.898</w:t>
            </w:r>
            <w:r w:rsidRPr="00C1662E">
              <w:rPr>
                <w:rFonts w:ascii="Times New Roman" w:hAnsi="Times New Roman" w:cs="Times New Roman"/>
                <w:sz w:val="24"/>
                <w:szCs w:val="24"/>
                <w:vertAlign w:val="superscript"/>
                <w:lang w:val="en-US"/>
              </w:rPr>
              <w:t>**</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41BABB5F"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.860</w:t>
            </w:r>
            <w:r w:rsidRPr="00C1662E">
              <w:rPr>
                <w:rFonts w:ascii="Times New Roman" w:hAnsi="Times New Roman" w:cs="Times New Roman"/>
                <w:sz w:val="24"/>
                <w:szCs w:val="24"/>
                <w:vertAlign w:val="superscript"/>
                <w:lang w:val="en-US"/>
              </w:rPr>
              <w:t>**</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33B311B7"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.897</w:t>
            </w:r>
            <w:r w:rsidRPr="00C1662E">
              <w:rPr>
                <w:rFonts w:ascii="Times New Roman" w:hAnsi="Times New Roman" w:cs="Times New Roman"/>
                <w:sz w:val="24"/>
                <w:szCs w:val="24"/>
                <w:vertAlign w:val="superscript"/>
                <w:lang w:val="en-US"/>
              </w:rPr>
              <w:t>**</w:t>
            </w:r>
          </w:p>
        </w:tc>
        <w:tc>
          <w:tcPr>
            <w:tcW w:w="1025" w:type="dxa"/>
            <w:tcBorders>
              <w:top w:val="single" w:sz="8" w:space="0" w:color="AEAEAE"/>
              <w:left w:val="single" w:sz="8" w:space="0" w:color="E0E0E0"/>
              <w:bottom w:val="single" w:sz="8" w:space="0" w:color="AEAEAE"/>
              <w:right w:val="nil"/>
            </w:tcBorders>
            <w:shd w:val="clear" w:color="auto" w:fill="FFFFFF"/>
          </w:tcPr>
          <w:p w14:paraId="77BB6A06"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1</w:t>
            </w:r>
          </w:p>
        </w:tc>
      </w:tr>
      <w:tr w:rsidR="00C1662E" w:rsidRPr="00C1662E" w14:paraId="7AF7D995" w14:textId="77777777" w:rsidTr="00C1662E">
        <w:tblPrEx>
          <w:tblCellMar>
            <w:top w:w="0" w:type="dxa"/>
            <w:bottom w:w="0" w:type="dxa"/>
          </w:tblCellMar>
        </w:tblPrEx>
        <w:trPr>
          <w:cantSplit/>
        </w:trPr>
        <w:tc>
          <w:tcPr>
            <w:tcW w:w="733" w:type="dxa"/>
            <w:vMerge/>
            <w:tcBorders>
              <w:top w:val="single" w:sz="8" w:space="0" w:color="AEAEAE"/>
              <w:left w:val="nil"/>
              <w:bottom w:val="single" w:sz="8" w:space="0" w:color="152935"/>
              <w:right w:val="nil"/>
            </w:tcBorders>
            <w:shd w:val="clear" w:color="auto" w:fill="E0E0E0"/>
          </w:tcPr>
          <w:p w14:paraId="763857F6" w14:textId="77777777" w:rsidR="00C1662E" w:rsidRPr="00C1662E" w:rsidRDefault="00C1662E" w:rsidP="00C1662E">
            <w:pPr>
              <w:tabs>
                <w:tab w:val="left" w:pos="2640"/>
              </w:tabs>
              <w:rPr>
                <w:rFonts w:ascii="Times New Roman" w:hAnsi="Times New Roman" w:cs="Times New Roman"/>
                <w:sz w:val="24"/>
                <w:szCs w:val="24"/>
                <w:lang w:val="en-US"/>
              </w:rPr>
            </w:pPr>
          </w:p>
        </w:tc>
        <w:tc>
          <w:tcPr>
            <w:tcW w:w="1989" w:type="dxa"/>
            <w:tcBorders>
              <w:top w:val="single" w:sz="8" w:space="0" w:color="AEAEAE"/>
              <w:left w:val="nil"/>
              <w:bottom w:val="single" w:sz="8" w:space="0" w:color="AEAEAE"/>
              <w:right w:val="nil"/>
            </w:tcBorders>
            <w:shd w:val="clear" w:color="auto" w:fill="E0E0E0"/>
          </w:tcPr>
          <w:p w14:paraId="6A9372DF" w14:textId="18EAD96C"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Sig. (2-tailed)</w:t>
            </w:r>
          </w:p>
        </w:tc>
        <w:tc>
          <w:tcPr>
            <w:tcW w:w="1025" w:type="dxa"/>
            <w:tcBorders>
              <w:top w:val="single" w:sz="8" w:space="0" w:color="AEAEAE"/>
              <w:left w:val="nil"/>
              <w:bottom w:val="single" w:sz="8" w:space="0" w:color="AEAEAE"/>
              <w:right w:val="single" w:sz="8" w:space="0" w:color="E0E0E0"/>
            </w:tcBorders>
            <w:shd w:val="clear" w:color="auto" w:fill="FFFFFF"/>
          </w:tcPr>
          <w:p w14:paraId="35AAD49E"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.000</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75AB71AF"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.000</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4D3540EF"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.000</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0F08DC21"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.000</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61F1A684"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.000</w:t>
            </w:r>
          </w:p>
        </w:tc>
        <w:tc>
          <w:tcPr>
            <w:tcW w:w="1025" w:type="dxa"/>
            <w:tcBorders>
              <w:top w:val="single" w:sz="8" w:space="0" w:color="AEAEAE"/>
              <w:left w:val="single" w:sz="8" w:space="0" w:color="E0E0E0"/>
              <w:bottom w:val="single" w:sz="8" w:space="0" w:color="AEAEAE"/>
              <w:right w:val="nil"/>
            </w:tcBorders>
            <w:shd w:val="clear" w:color="auto" w:fill="FFFFFF"/>
            <w:vAlign w:val="center"/>
          </w:tcPr>
          <w:p w14:paraId="0E8E0F91" w14:textId="77777777" w:rsidR="00C1662E" w:rsidRPr="00C1662E" w:rsidRDefault="00C1662E" w:rsidP="00C1662E">
            <w:pPr>
              <w:tabs>
                <w:tab w:val="left" w:pos="2640"/>
              </w:tabs>
              <w:rPr>
                <w:rFonts w:ascii="Times New Roman" w:hAnsi="Times New Roman" w:cs="Times New Roman"/>
                <w:sz w:val="24"/>
                <w:szCs w:val="24"/>
                <w:lang w:val="en-US"/>
              </w:rPr>
            </w:pPr>
          </w:p>
        </w:tc>
      </w:tr>
      <w:tr w:rsidR="00C1662E" w:rsidRPr="00C1662E" w14:paraId="4F089532" w14:textId="77777777" w:rsidTr="00C1662E">
        <w:tblPrEx>
          <w:tblCellMar>
            <w:top w:w="0" w:type="dxa"/>
            <w:bottom w:w="0" w:type="dxa"/>
          </w:tblCellMar>
        </w:tblPrEx>
        <w:trPr>
          <w:cantSplit/>
        </w:trPr>
        <w:tc>
          <w:tcPr>
            <w:tcW w:w="733" w:type="dxa"/>
            <w:vMerge/>
            <w:tcBorders>
              <w:top w:val="single" w:sz="8" w:space="0" w:color="AEAEAE"/>
              <w:left w:val="nil"/>
              <w:bottom w:val="single" w:sz="8" w:space="0" w:color="152935"/>
              <w:right w:val="nil"/>
            </w:tcBorders>
            <w:shd w:val="clear" w:color="auto" w:fill="E0E0E0"/>
          </w:tcPr>
          <w:p w14:paraId="116313E8" w14:textId="77777777" w:rsidR="00C1662E" w:rsidRPr="00C1662E" w:rsidRDefault="00C1662E" w:rsidP="00C1662E">
            <w:pPr>
              <w:tabs>
                <w:tab w:val="left" w:pos="2640"/>
              </w:tabs>
              <w:rPr>
                <w:rFonts w:ascii="Times New Roman" w:hAnsi="Times New Roman" w:cs="Times New Roman"/>
                <w:sz w:val="24"/>
                <w:szCs w:val="24"/>
                <w:lang w:val="en-US"/>
              </w:rPr>
            </w:pPr>
          </w:p>
        </w:tc>
        <w:tc>
          <w:tcPr>
            <w:tcW w:w="1989" w:type="dxa"/>
            <w:tcBorders>
              <w:top w:val="single" w:sz="8" w:space="0" w:color="AEAEAE"/>
              <w:left w:val="nil"/>
              <w:bottom w:val="single" w:sz="8" w:space="0" w:color="152935"/>
              <w:right w:val="nil"/>
            </w:tcBorders>
            <w:shd w:val="clear" w:color="auto" w:fill="E0E0E0"/>
          </w:tcPr>
          <w:p w14:paraId="20FF589D"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N</w:t>
            </w:r>
          </w:p>
        </w:tc>
        <w:tc>
          <w:tcPr>
            <w:tcW w:w="1025" w:type="dxa"/>
            <w:tcBorders>
              <w:top w:val="single" w:sz="8" w:space="0" w:color="AEAEAE"/>
              <w:left w:val="nil"/>
              <w:bottom w:val="single" w:sz="8" w:space="0" w:color="152935"/>
              <w:right w:val="single" w:sz="8" w:space="0" w:color="E0E0E0"/>
            </w:tcBorders>
            <w:shd w:val="clear" w:color="auto" w:fill="FFFFFF"/>
          </w:tcPr>
          <w:p w14:paraId="7EF754C0"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35</w:t>
            </w:r>
          </w:p>
        </w:tc>
        <w:tc>
          <w:tcPr>
            <w:tcW w:w="1025" w:type="dxa"/>
            <w:tcBorders>
              <w:top w:val="single" w:sz="8" w:space="0" w:color="AEAEAE"/>
              <w:left w:val="single" w:sz="8" w:space="0" w:color="E0E0E0"/>
              <w:bottom w:val="single" w:sz="8" w:space="0" w:color="152935"/>
              <w:right w:val="single" w:sz="8" w:space="0" w:color="E0E0E0"/>
            </w:tcBorders>
            <w:shd w:val="clear" w:color="auto" w:fill="FFFFFF"/>
          </w:tcPr>
          <w:p w14:paraId="717B4228"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35</w:t>
            </w:r>
          </w:p>
        </w:tc>
        <w:tc>
          <w:tcPr>
            <w:tcW w:w="1025" w:type="dxa"/>
            <w:tcBorders>
              <w:top w:val="single" w:sz="8" w:space="0" w:color="AEAEAE"/>
              <w:left w:val="single" w:sz="8" w:space="0" w:color="E0E0E0"/>
              <w:bottom w:val="single" w:sz="8" w:space="0" w:color="152935"/>
              <w:right w:val="single" w:sz="8" w:space="0" w:color="E0E0E0"/>
            </w:tcBorders>
            <w:shd w:val="clear" w:color="auto" w:fill="FFFFFF"/>
          </w:tcPr>
          <w:p w14:paraId="20A5F4D7"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35</w:t>
            </w:r>
          </w:p>
        </w:tc>
        <w:tc>
          <w:tcPr>
            <w:tcW w:w="1025" w:type="dxa"/>
            <w:tcBorders>
              <w:top w:val="single" w:sz="8" w:space="0" w:color="AEAEAE"/>
              <w:left w:val="single" w:sz="8" w:space="0" w:color="E0E0E0"/>
              <w:bottom w:val="single" w:sz="8" w:space="0" w:color="152935"/>
              <w:right w:val="single" w:sz="8" w:space="0" w:color="E0E0E0"/>
            </w:tcBorders>
            <w:shd w:val="clear" w:color="auto" w:fill="FFFFFF"/>
          </w:tcPr>
          <w:p w14:paraId="19AE9CC5"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35</w:t>
            </w:r>
          </w:p>
        </w:tc>
        <w:tc>
          <w:tcPr>
            <w:tcW w:w="1025" w:type="dxa"/>
            <w:tcBorders>
              <w:top w:val="single" w:sz="8" w:space="0" w:color="AEAEAE"/>
              <w:left w:val="single" w:sz="8" w:space="0" w:color="E0E0E0"/>
              <w:bottom w:val="single" w:sz="8" w:space="0" w:color="152935"/>
              <w:right w:val="single" w:sz="8" w:space="0" w:color="E0E0E0"/>
            </w:tcBorders>
            <w:shd w:val="clear" w:color="auto" w:fill="FFFFFF"/>
          </w:tcPr>
          <w:p w14:paraId="5AC1020A"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35</w:t>
            </w:r>
          </w:p>
        </w:tc>
        <w:tc>
          <w:tcPr>
            <w:tcW w:w="1025" w:type="dxa"/>
            <w:tcBorders>
              <w:top w:val="single" w:sz="8" w:space="0" w:color="AEAEAE"/>
              <w:left w:val="single" w:sz="8" w:space="0" w:color="E0E0E0"/>
              <w:bottom w:val="single" w:sz="8" w:space="0" w:color="152935"/>
              <w:right w:val="nil"/>
            </w:tcBorders>
            <w:shd w:val="clear" w:color="auto" w:fill="FFFFFF"/>
          </w:tcPr>
          <w:p w14:paraId="3978169F"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35</w:t>
            </w:r>
          </w:p>
        </w:tc>
      </w:tr>
      <w:tr w:rsidR="00C1662E" w:rsidRPr="00C1662E" w14:paraId="07FC4D7C" w14:textId="77777777" w:rsidTr="00C1662E">
        <w:tblPrEx>
          <w:tblCellMar>
            <w:top w:w="0" w:type="dxa"/>
            <w:bottom w:w="0" w:type="dxa"/>
          </w:tblCellMar>
        </w:tblPrEx>
        <w:trPr>
          <w:cantSplit/>
        </w:trPr>
        <w:tc>
          <w:tcPr>
            <w:tcW w:w="8872" w:type="dxa"/>
            <w:gridSpan w:val="8"/>
            <w:tcBorders>
              <w:top w:val="nil"/>
              <w:left w:val="nil"/>
              <w:bottom w:val="nil"/>
              <w:right w:val="nil"/>
            </w:tcBorders>
            <w:shd w:val="clear" w:color="auto" w:fill="FFFFFF"/>
          </w:tcPr>
          <w:p w14:paraId="17508B4A"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 Correlation is significant at the 0.01 level (2-tailed).</w:t>
            </w:r>
          </w:p>
        </w:tc>
      </w:tr>
    </w:tbl>
    <w:p w14:paraId="38011496" w14:textId="751EDBEF" w:rsidR="00C1662E" w:rsidRDefault="00C1662E" w:rsidP="00C1662E">
      <w:pPr>
        <w:tabs>
          <w:tab w:val="left" w:pos="2640"/>
        </w:tabs>
        <w:rPr>
          <w:rFonts w:ascii="Times New Roman" w:hAnsi="Times New Roman" w:cs="Times New Roman"/>
          <w:sz w:val="24"/>
          <w:szCs w:val="24"/>
          <w:lang w:val="en-US"/>
        </w:rPr>
      </w:pPr>
    </w:p>
    <w:p w14:paraId="72796164" w14:textId="7D64EA61" w:rsidR="00C1662E" w:rsidRPr="00C1662E" w:rsidRDefault="00C1662E" w:rsidP="00C1662E">
      <w:pPr>
        <w:tabs>
          <w:tab w:val="left" w:pos="2640"/>
        </w:tabs>
        <w:rPr>
          <w:rFonts w:ascii="Times New Roman" w:hAnsi="Times New Roman" w:cs="Times New Roman"/>
          <w:sz w:val="24"/>
          <w:szCs w:val="24"/>
          <w:lang w:val="en-US"/>
        </w:rPr>
      </w:pPr>
      <w:r w:rsidRPr="00D11D4F">
        <w:rPr>
          <w:rFonts w:ascii="Times New Roman" w:hAnsi="Times New Roman" w:cs="Times New Roman"/>
          <w:b/>
          <w:noProof/>
          <w:sz w:val="24"/>
          <w:szCs w:val="24"/>
          <w14:ligatures w14:val="standardContextual"/>
        </w:rPr>
        <mc:AlternateContent>
          <mc:Choice Requires="wps">
            <w:drawing>
              <wp:anchor distT="0" distB="0" distL="114300" distR="114300" simplePos="0" relativeHeight="251717632" behindDoc="0" locked="0" layoutInCell="1" allowOverlap="1" wp14:anchorId="23807590" wp14:editId="122AE590">
                <wp:simplePos x="0" y="0"/>
                <wp:positionH relativeFrom="margin">
                  <wp:posOffset>0</wp:posOffset>
                </wp:positionH>
                <wp:positionV relativeFrom="paragraph">
                  <wp:posOffset>0</wp:posOffset>
                </wp:positionV>
                <wp:extent cx="4600575" cy="342900"/>
                <wp:effectExtent l="0" t="0" r="0" b="0"/>
                <wp:wrapNone/>
                <wp:docPr id="993515695" name="Rectangle 21"/>
                <wp:cNvGraphicFramePr/>
                <a:graphic xmlns:a="http://schemas.openxmlformats.org/drawingml/2006/main">
                  <a:graphicData uri="http://schemas.microsoft.com/office/word/2010/wordprocessingShape">
                    <wps:wsp>
                      <wps:cNvSpPr/>
                      <wps:spPr>
                        <a:xfrm>
                          <a:off x="0" y="0"/>
                          <a:ext cx="4600575" cy="3429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95D562B" w14:textId="6336DAC9" w:rsidR="00C1662E" w:rsidRPr="00714E99" w:rsidRDefault="00C1662E" w:rsidP="00C1662E">
                            <w:pPr>
                              <w:jc w:val="both"/>
                              <w:rPr>
                                <w:b/>
                              </w:rPr>
                            </w:pPr>
                            <w:r w:rsidRPr="00714E99">
                              <w:rPr>
                                <w:rFonts w:ascii="Times New Roman" w:hAnsi="Times New Roman" w:cs="Times New Roman"/>
                                <w:b/>
                              </w:rPr>
                              <w:t xml:space="preserve">Correlations Validitas Variabel </w:t>
                            </w:r>
                            <w:r>
                              <w:rPr>
                                <w:rFonts w:ascii="Times New Roman" w:hAnsi="Times New Roman" w:cs="Times New Roman"/>
                                <w:b/>
                              </w:rPr>
                              <w:t>Kualitas Laporan Keuangan</w:t>
                            </w:r>
                            <w:r w:rsidRPr="00714E99">
                              <w:rPr>
                                <w:rFonts w:ascii="Times New Roman" w:hAnsi="Times New Roman" w:cs="Times New Roman"/>
                                <w:b/>
                              </w:rPr>
                              <w:t xml:space="preserve"> </w:t>
                            </w:r>
                            <w:r>
                              <w:rPr>
                                <w:rFonts w:ascii="Times New Roman" w:hAnsi="Times New Roman" w:cs="Times New Roman"/>
                                <w:b/>
                              </w:rPr>
                              <w: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3807590" id="_x0000_s1058" style="position:absolute;margin-left:0;margin-top:0;width:362.25pt;height:27pt;z-index:2517176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" filled="f" stroked="f">
                <v:textbox>
                  <w:txbxContent>
                    <w:p w14:paraId="495D562B" w14:textId="6336DAC9" w:rsidR="00C1662E" w:rsidRPr="00714E99" w:rsidRDefault="00C1662E" w:rsidP="00C1662E">
                      <w:pPr>
                        <w:jc w:val="both"/>
                        <w:rPr>
                          <w:b/>
                        </w:rPr>
                      </w:pPr>
                      <w:r w:rsidRPr="00714E99">
                        <w:rPr>
                          <w:rFonts w:ascii="Times New Roman" w:hAnsi="Times New Roman" w:cs="Times New Roman"/>
                          <w:b/>
                        </w:rPr>
                        <w:t xml:space="preserve">Correlations Validitas Variabel </w:t>
                      </w:r>
                      <w:r>
                        <w:rPr>
                          <w:rFonts w:ascii="Times New Roman" w:hAnsi="Times New Roman" w:cs="Times New Roman"/>
                          <w:b/>
                        </w:rPr>
                        <w:t>Kualitas Laporan Keuangan</w:t>
                      </w:r>
                      <w:r w:rsidRPr="00714E99">
                        <w:rPr>
                          <w:rFonts w:ascii="Times New Roman" w:hAnsi="Times New Roman" w:cs="Times New Roman"/>
                          <w:b/>
                        </w:rPr>
                        <w:t xml:space="preserve"> </w:t>
                      </w:r>
                      <w:r>
                        <w:rPr>
                          <w:rFonts w:ascii="Times New Roman" w:hAnsi="Times New Roman" w:cs="Times New Roman"/>
                          <w:b/>
                        </w:rPr>
                        <w:t>Y</w:t>
                      </w:r>
                    </w:p>
                  </w:txbxContent>
                </v:textbox>
                <w10:wrap anchorx="margin"/>
              </v:rect>
            </w:pict>
          </mc:Fallback>
        </mc:AlternateContent>
      </w:r>
    </w:p>
    <w:tbl>
      <w:tblPr>
        <w:tblW w:w="88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989"/>
        <w:gridCol w:w="1025"/>
        <w:gridCol w:w="1025"/>
        <w:gridCol w:w="1025"/>
        <w:gridCol w:w="1025"/>
        <w:gridCol w:w="1025"/>
        <w:gridCol w:w="1025"/>
      </w:tblGrid>
      <w:tr w:rsidR="00C1662E" w:rsidRPr="00C1662E" w14:paraId="74091CEA" w14:textId="77777777">
        <w:tblPrEx>
          <w:tblCellMar>
            <w:top w:w="0" w:type="dxa"/>
            <w:bottom w:w="0" w:type="dxa"/>
          </w:tblCellMar>
        </w:tblPrEx>
        <w:trPr>
          <w:cantSplit/>
        </w:trPr>
        <w:tc>
          <w:tcPr>
            <w:tcW w:w="8866" w:type="dxa"/>
            <w:gridSpan w:val="8"/>
            <w:tcBorders>
              <w:top w:val="nil"/>
              <w:left w:val="nil"/>
              <w:bottom w:val="nil"/>
              <w:right w:val="nil"/>
            </w:tcBorders>
            <w:shd w:val="clear" w:color="auto" w:fill="FFFFFF"/>
            <w:vAlign w:val="center"/>
          </w:tcPr>
          <w:p w14:paraId="359A1AF6"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b/>
                <w:bCs/>
                <w:sz w:val="24"/>
                <w:szCs w:val="24"/>
                <w:lang w:val="en-US"/>
              </w:rPr>
              <w:t>Correlations</w:t>
            </w:r>
          </w:p>
        </w:tc>
      </w:tr>
      <w:tr w:rsidR="00C1662E" w:rsidRPr="00C1662E" w14:paraId="3BA5B039" w14:textId="77777777">
        <w:tblPrEx>
          <w:tblCellMar>
            <w:top w:w="0" w:type="dxa"/>
            <w:bottom w:w="0" w:type="dxa"/>
          </w:tblCellMar>
        </w:tblPrEx>
        <w:trPr>
          <w:cantSplit/>
        </w:trPr>
        <w:tc>
          <w:tcPr>
            <w:tcW w:w="2722" w:type="dxa"/>
            <w:gridSpan w:val="2"/>
            <w:tcBorders>
              <w:top w:val="nil"/>
              <w:left w:val="nil"/>
              <w:bottom w:val="single" w:sz="8" w:space="0" w:color="152935"/>
              <w:right w:val="nil"/>
            </w:tcBorders>
            <w:shd w:val="clear" w:color="auto" w:fill="FFFFFF"/>
            <w:vAlign w:val="bottom"/>
          </w:tcPr>
          <w:p w14:paraId="1CA73D23" w14:textId="77777777" w:rsidR="00C1662E" w:rsidRPr="00C1662E" w:rsidRDefault="00C1662E" w:rsidP="00C1662E">
            <w:pPr>
              <w:tabs>
                <w:tab w:val="left" w:pos="2640"/>
              </w:tabs>
              <w:rPr>
                <w:rFonts w:ascii="Times New Roman" w:hAnsi="Times New Roman" w:cs="Times New Roman"/>
                <w:sz w:val="24"/>
                <w:szCs w:val="24"/>
                <w:lang w:val="en-US"/>
              </w:rPr>
            </w:pPr>
          </w:p>
        </w:tc>
        <w:tc>
          <w:tcPr>
            <w:tcW w:w="1024" w:type="dxa"/>
            <w:tcBorders>
              <w:top w:val="nil"/>
              <w:left w:val="nil"/>
              <w:bottom w:val="single" w:sz="8" w:space="0" w:color="152935"/>
              <w:right w:val="single" w:sz="8" w:space="0" w:color="E0E0E0"/>
            </w:tcBorders>
            <w:shd w:val="clear" w:color="auto" w:fill="FFFFFF"/>
            <w:vAlign w:val="bottom"/>
          </w:tcPr>
          <w:p w14:paraId="56E13291"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y1</w:t>
            </w:r>
          </w:p>
        </w:tc>
        <w:tc>
          <w:tcPr>
            <w:tcW w:w="1024" w:type="dxa"/>
            <w:tcBorders>
              <w:top w:val="nil"/>
              <w:left w:val="single" w:sz="8" w:space="0" w:color="E0E0E0"/>
              <w:bottom w:val="single" w:sz="8" w:space="0" w:color="152935"/>
              <w:right w:val="single" w:sz="8" w:space="0" w:color="E0E0E0"/>
            </w:tcBorders>
            <w:shd w:val="clear" w:color="auto" w:fill="FFFFFF"/>
            <w:vAlign w:val="bottom"/>
          </w:tcPr>
          <w:p w14:paraId="185DD020"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y2</w:t>
            </w:r>
          </w:p>
        </w:tc>
        <w:tc>
          <w:tcPr>
            <w:tcW w:w="1024" w:type="dxa"/>
            <w:tcBorders>
              <w:top w:val="nil"/>
              <w:left w:val="single" w:sz="8" w:space="0" w:color="E0E0E0"/>
              <w:bottom w:val="single" w:sz="8" w:space="0" w:color="152935"/>
              <w:right w:val="single" w:sz="8" w:space="0" w:color="E0E0E0"/>
            </w:tcBorders>
            <w:shd w:val="clear" w:color="auto" w:fill="FFFFFF"/>
            <w:vAlign w:val="bottom"/>
          </w:tcPr>
          <w:p w14:paraId="6206213B"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y3</w:t>
            </w:r>
          </w:p>
        </w:tc>
        <w:tc>
          <w:tcPr>
            <w:tcW w:w="1024" w:type="dxa"/>
            <w:tcBorders>
              <w:top w:val="nil"/>
              <w:left w:val="single" w:sz="8" w:space="0" w:color="E0E0E0"/>
              <w:bottom w:val="single" w:sz="8" w:space="0" w:color="152935"/>
              <w:right w:val="single" w:sz="8" w:space="0" w:color="E0E0E0"/>
            </w:tcBorders>
            <w:shd w:val="clear" w:color="auto" w:fill="FFFFFF"/>
            <w:vAlign w:val="bottom"/>
          </w:tcPr>
          <w:p w14:paraId="2035CAD3"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y4</w:t>
            </w:r>
          </w:p>
        </w:tc>
        <w:tc>
          <w:tcPr>
            <w:tcW w:w="1024" w:type="dxa"/>
            <w:tcBorders>
              <w:top w:val="nil"/>
              <w:left w:val="single" w:sz="8" w:space="0" w:color="E0E0E0"/>
              <w:bottom w:val="single" w:sz="8" w:space="0" w:color="152935"/>
              <w:right w:val="single" w:sz="8" w:space="0" w:color="E0E0E0"/>
            </w:tcBorders>
            <w:shd w:val="clear" w:color="auto" w:fill="FFFFFF"/>
            <w:vAlign w:val="bottom"/>
          </w:tcPr>
          <w:p w14:paraId="4AB2B3D4"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y5</w:t>
            </w:r>
          </w:p>
        </w:tc>
        <w:tc>
          <w:tcPr>
            <w:tcW w:w="1024" w:type="dxa"/>
            <w:tcBorders>
              <w:top w:val="nil"/>
              <w:left w:val="single" w:sz="8" w:space="0" w:color="E0E0E0"/>
              <w:bottom w:val="single" w:sz="8" w:space="0" w:color="152935"/>
              <w:right w:val="nil"/>
            </w:tcBorders>
            <w:shd w:val="clear" w:color="auto" w:fill="FFFFFF"/>
            <w:vAlign w:val="bottom"/>
          </w:tcPr>
          <w:p w14:paraId="44A9A82D"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Y</w:t>
            </w:r>
          </w:p>
        </w:tc>
      </w:tr>
      <w:tr w:rsidR="00C1662E" w:rsidRPr="00C1662E" w14:paraId="5B8AB117" w14:textId="77777777">
        <w:tblPrEx>
          <w:tblCellMar>
            <w:top w:w="0" w:type="dxa"/>
            <w:bottom w:w="0" w:type="dxa"/>
          </w:tblCellMar>
        </w:tblPrEx>
        <w:trPr>
          <w:cantSplit/>
        </w:trPr>
        <w:tc>
          <w:tcPr>
            <w:tcW w:w="734" w:type="dxa"/>
            <w:vMerge w:val="restart"/>
            <w:tcBorders>
              <w:top w:val="single" w:sz="8" w:space="0" w:color="152935"/>
              <w:left w:val="nil"/>
              <w:bottom w:val="nil"/>
              <w:right w:val="nil"/>
            </w:tcBorders>
            <w:shd w:val="clear" w:color="auto" w:fill="E0E0E0"/>
          </w:tcPr>
          <w:p w14:paraId="5E66476F"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y1</w:t>
            </w:r>
          </w:p>
        </w:tc>
        <w:tc>
          <w:tcPr>
            <w:tcW w:w="1988" w:type="dxa"/>
            <w:tcBorders>
              <w:top w:val="single" w:sz="8" w:space="0" w:color="152935"/>
              <w:left w:val="nil"/>
              <w:bottom w:val="single" w:sz="8" w:space="0" w:color="AEAEAE"/>
              <w:right w:val="nil"/>
            </w:tcBorders>
            <w:shd w:val="clear" w:color="auto" w:fill="E0E0E0"/>
          </w:tcPr>
          <w:p w14:paraId="14CF472B"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Pearson Correlation</w:t>
            </w:r>
          </w:p>
        </w:tc>
        <w:tc>
          <w:tcPr>
            <w:tcW w:w="1024" w:type="dxa"/>
            <w:tcBorders>
              <w:top w:val="single" w:sz="8" w:space="0" w:color="152935"/>
              <w:left w:val="nil"/>
              <w:bottom w:val="single" w:sz="8" w:space="0" w:color="AEAEAE"/>
              <w:right w:val="single" w:sz="8" w:space="0" w:color="E0E0E0"/>
            </w:tcBorders>
            <w:shd w:val="clear" w:color="auto" w:fill="FFFFFF"/>
          </w:tcPr>
          <w:p w14:paraId="6EE9E7ED"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1</w:t>
            </w:r>
          </w:p>
        </w:tc>
        <w:tc>
          <w:tcPr>
            <w:tcW w:w="1024" w:type="dxa"/>
            <w:tcBorders>
              <w:top w:val="single" w:sz="8" w:space="0" w:color="152935"/>
              <w:left w:val="single" w:sz="8" w:space="0" w:color="E0E0E0"/>
              <w:bottom w:val="single" w:sz="8" w:space="0" w:color="AEAEAE"/>
              <w:right w:val="single" w:sz="8" w:space="0" w:color="E0E0E0"/>
            </w:tcBorders>
            <w:shd w:val="clear" w:color="auto" w:fill="FFFFFF"/>
          </w:tcPr>
          <w:p w14:paraId="1E736EDA"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.883</w:t>
            </w:r>
            <w:r w:rsidRPr="00C1662E">
              <w:rPr>
                <w:rFonts w:ascii="Times New Roman" w:hAnsi="Times New Roman" w:cs="Times New Roman"/>
                <w:sz w:val="24"/>
                <w:szCs w:val="24"/>
                <w:vertAlign w:val="superscript"/>
                <w:lang w:val="en-US"/>
              </w:rPr>
              <w:t>**</w:t>
            </w:r>
          </w:p>
        </w:tc>
        <w:tc>
          <w:tcPr>
            <w:tcW w:w="1024" w:type="dxa"/>
            <w:tcBorders>
              <w:top w:val="single" w:sz="8" w:space="0" w:color="152935"/>
              <w:left w:val="single" w:sz="8" w:space="0" w:color="E0E0E0"/>
              <w:bottom w:val="single" w:sz="8" w:space="0" w:color="AEAEAE"/>
              <w:right w:val="single" w:sz="8" w:space="0" w:color="E0E0E0"/>
            </w:tcBorders>
            <w:shd w:val="clear" w:color="auto" w:fill="FFFFFF"/>
          </w:tcPr>
          <w:p w14:paraId="4D706F7F"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.777</w:t>
            </w:r>
            <w:r w:rsidRPr="00C1662E">
              <w:rPr>
                <w:rFonts w:ascii="Times New Roman" w:hAnsi="Times New Roman" w:cs="Times New Roman"/>
                <w:sz w:val="24"/>
                <w:szCs w:val="24"/>
                <w:vertAlign w:val="superscript"/>
                <w:lang w:val="en-US"/>
              </w:rPr>
              <w:t>**</w:t>
            </w:r>
          </w:p>
        </w:tc>
        <w:tc>
          <w:tcPr>
            <w:tcW w:w="1024" w:type="dxa"/>
            <w:tcBorders>
              <w:top w:val="single" w:sz="8" w:space="0" w:color="152935"/>
              <w:left w:val="single" w:sz="8" w:space="0" w:color="E0E0E0"/>
              <w:bottom w:val="single" w:sz="8" w:space="0" w:color="AEAEAE"/>
              <w:right w:val="single" w:sz="8" w:space="0" w:color="E0E0E0"/>
            </w:tcBorders>
            <w:shd w:val="clear" w:color="auto" w:fill="FFFFFF"/>
          </w:tcPr>
          <w:p w14:paraId="6D722DDB"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.748</w:t>
            </w:r>
            <w:r w:rsidRPr="00C1662E">
              <w:rPr>
                <w:rFonts w:ascii="Times New Roman" w:hAnsi="Times New Roman" w:cs="Times New Roman"/>
                <w:sz w:val="24"/>
                <w:szCs w:val="24"/>
                <w:vertAlign w:val="superscript"/>
                <w:lang w:val="en-US"/>
              </w:rPr>
              <w:t>**</w:t>
            </w:r>
          </w:p>
        </w:tc>
        <w:tc>
          <w:tcPr>
            <w:tcW w:w="1024" w:type="dxa"/>
            <w:tcBorders>
              <w:top w:val="single" w:sz="8" w:space="0" w:color="152935"/>
              <w:left w:val="single" w:sz="8" w:space="0" w:color="E0E0E0"/>
              <w:bottom w:val="single" w:sz="8" w:space="0" w:color="AEAEAE"/>
              <w:right w:val="single" w:sz="8" w:space="0" w:color="E0E0E0"/>
            </w:tcBorders>
            <w:shd w:val="clear" w:color="auto" w:fill="FFFFFF"/>
          </w:tcPr>
          <w:p w14:paraId="505618C7"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.748</w:t>
            </w:r>
            <w:r w:rsidRPr="00C1662E">
              <w:rPr>
                <w:rFonts w:ascii="Times New Roman" w:hAnsi="Times New Roman" w:cs="Times New Roman"/>
                <w:sz w:val="24"/>
                <w:szCs w:val="24"/>
                <w:vertAlign w:val="superscript"/>
                <w:lang w:val="en-US"/>
              </w:rPr>
              <w:t>**</w:t>
            </w:r>
          </w:p>
        </w:tc>
        <w:tc>
          <w:tcPr>
            <w:tcW w:w="1024" w:type="dxa"/>
            <w:tcBorders>
              <w:top w:val="single" w:sz="8" w:space="0" w:color="152935"/>
              <w:left w:val="single" w:sz="8" w:space="0" w:color="E0E0E0"/>
              <w:bottom w:val="single" w:sz="8" w:space="0" w:color="AEAEAE"/>
              <w:right w:val="nil"/>
            </w:tcBorders>
            <w:shd w:val="clear" w:color="auto" w:fill="FFFFFF"/>
          </w:tcPr>
          <w:p w14:paraId="12016BA1"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.666</w:t>
            </w:r>
            <w:r w:rsidRPr="00C1662E">
              <w:rPr>
                <w:rFonts w:ascii="Times New Roman" w:hAnsi="Times New Roman" w:cs="Times New Roman"/>
                <w:sz w:val="24"/>
                <w:szCs w:val="24"/>
                <w:vertAlign w:val="superscript"/>
                <w:lang w:val="en-US"/>
              </w:rPr>
              <w:t>**</w:t>
            </w:r>
          </w:p>
        </w:tc>
      </w:tr>
      <w:tr w:rsidR="00C1662E" w:rsidRPr="00C1662E" w14:paraId="23806766" w14:textId="77777777">
        <w:tblPrEx>
          <w:tblCellMar>
            <w:top w:w="0" w:type="dxa"/>
            <w:bottom w:w="0" w:type="dxa"/>
          </w:tblCellMar>
        </w:tblPrEx>
        <w:trPr>
          <w:cantSplit/>
        </w:trPr>
        <w:tc>
          <w:tcPr>
            <w:tcW w:w="734" w:type="dxa"/>
            <w:vMerge/>
            <w:tcBorders>
              <w:top w:val="single" w:sz="8" w:space="0" w:color="152935"/>
              <w:left w:val="nil"/>
              <w:bottom w:val="nil"/>
              <w:right w:val="nil"/>
            </w:tcBorders>
            <w:shd w:val="clear" w:color="auto" w:fill="E0E0E0"/>
          </w:tcPr>
          <w:p w14:paraId="72B8A2A2" w14:textId="77777777" w:rsidR="00C1662E" w:rsidRPr="00C1662E" w:rsidRDefault="00C1662E" w:rsidP="00C1662E">
            <w:pPr>
              <w:tabs>
                <w:tab w:val="left" w:pos="2640"/>
              </w:tabs>
              <w:rPr>
                <w:rFonts w:ascii="Times New Roman" w:hAnsi="Times New Roman" w:cs="Times New Roman"/>
                <w:sz w:val="24"/>
                <w:szCs w:val="24"/>
                <w:lang w:val="en-US"/>
              </w:rPr>
            </w:pPr>
          </w:p>
        </w:tc>
        <w:tc>
          <w:tcPr>
            <w:tcW w:w="1988" w:type="dxa"/>
            <w:tcBorders>
              <w:top w:val="single" w:sz="8" w:space="0" w:color="AEAEAE"/>
              <w:left w:val="nil"/>
              <w:bottom w:val="single" w:sz="8" w:space="0" w:color="AEAEAE"/>
              <w:right w:val="nil"/>
            </w:tcBorders>
            <w:shd w:val="clear" w:color="auto" w:fill="E0E0E0"/>
          </w:tcPr>
          <w:p w14:paraId="3044148B"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Sig. (2-tailed)</w:t>
            </w:r>
          </w:p>
        </w:tc>
        <w:tc>
          <w:tcPr>
            <w:tcW w:w="1024" w:type="dxa"/>
            <w:tcBorders>
              <w:top w:val="single" w:sz="8" w:space="0" w:color="AEAEAE"/>
              <w:left w:val="nil"/>
              <w:bottom w:val="single" w:sz="8" w:space="0" w:color="AEAEAE"/>
              <w:right w:val="single" w:sz="8" w:space="0" w:color="E0E0E0"/>
            </w:tcBorders>
            <w:shd w:val="clear" w:color="auto" w:fill="FFFFFF"/>
            <w:vAlign w:val="center"/>
          </w:tcPr>
          <w:p w14:paraId="3ED4DD5B" w14:textId="77777777" w:rsidR="00C1662E" w:rsidRPr="00C1662E" w:rsidRDefault="00C1662E" w:rsidP="00C1662E">
            <w:pPr>
              <w:tabs>
                <w:tab w:val="left" w:pos="2640"/>
              </w:tabs>
              <w:rPr>
                <w:rFonts w:ascii="Times New Roman" w:hAnsi="Times New Roman" w:cs="Times New Roman"/>
                <w:sz w:val="24"/>
                <w:szCs w:val="24"/>
                <w:lang w:val="en-US"/>
              </w:rPr>
            </w:pP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073CC321"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.000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41167F03"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.000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17136E82"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.000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5F833197"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.000</w:t>
            </w:r>
          </w:p>
        </w:tc>
        <w:tc>
          <w:tcPr>
            <w:tcW w:w="1024" w:type="dxa"/>
            <w:tcBorders>
              <w:top w:val="single" w:sz="8" w:space="0" w:color="AEAEAE"/>
              <w:left w:val="single" w:sz="8" w:space="0" w:color="E0E0E0"/>
              <w:bottom w:val="single" w:sz="8" w:space="0" w:color="AEAEAE"/>
              <w:right w:val="nil"/>
            </w:tcBorders>
            <w:shd w:val="clear" w:color="auto" w:fill="FFFFFF"/>
          </w:tcPr>
          <w:p w14:paraId="471248D1"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.000</w:t>
            </w:r>
          </w:p>
        </w:tc>
      </w:tr>
      <w:tr w:rsidR="00C1662E" w:rsidRPr="00C1662E" w14:paraId="78E2E002" w14:textId="77777777">
        <w:tblPrEx>
          <w:tblCellMar>
            <w:top w:w="0" w:type="dxa"/>
            <w:bottom w:w="0" w:type="dxa"/>
          </w:tblCellMar>
        </w:tblPrEx>
        <w:trPr>
          <w:cantSplit/>
        </w:trPr>
        <w:tc>
          <w:tcPr>
            <w:tcW w:w="734" w:type="dxa"/>
            <w:vMerge/>
            <w:tcBorders>
              <w:top w:val="single" w:sz="8" w:space="0" w:color="152935"/>
              <w:left w:val="nil"/>
              <w:bottom w:val="nil"/>
              <w:right w:val="nil"/>
            </w:tcBorders>
            <w:shd w:val="clear" w:color="auto" w:fill="E0E0E0"/>
          </w:tcPr>
          <w:p w14:paraId="100B75FF" w14:textId="77777777" w:rsidR="00C1662E" w:rsidRPr="00C1662E" w:rsidRDefault="00C1662E" w:rsidP="00C1662E">
            <w:pPr>
              <w:tabs>
                <w:tab w:val="left" w:pos="2640"/>
              </w:tabs>
              <w:rPr>
                <w:rFonts w:ascii="Times New Roman" w:hAnsi="Times New Roman" w:cs="Times New Roman"/>
                <w:sz w:val="24"/>
                <w:szCs w:val="24"/>
                <w:lang w:val="en-US"/>
              </w:rPr>
            </w:pPr>
          </w:p>
        </w:tc>
        <w:tc>
          <w:tcPr>
            <w:tcW w:w="1988" w:type="dxa"/>
            <w:tcBorders>
              <w:top w:val="single" w:sz="8" w:space="0" w:color="AEAEAE"/>
              <w:left w:val="nil"/>
              <w:bottom w:val="nil"/>
              <w:right w:val="nil"/>
            </w:tcBorders>
            <w:shd w:val="clear" w:color="auto" w:fill="E0E0E0"/>
          </w:tcPr>
          <w:p w14:paraId="22BA651F"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N</w:t>
            </w:r>
          </w:p>
        </w:tc>
        <w:tc>
          <w:tcPr>
            <w:tcW w:w="1024" w:type="dxa"/>
            <w:tcBorders>
              <w:top w:val="single" w:sz="8" w:space="0" w:color="AEAEAE"/>
              <w:left w:val="nil"/>
              <w:bottom w:val="nil"/>
              <w:right w:val="single" w:sz="8" w:space="0" w:color="E0E0E0"/>
            </w:tcBorders>
            <w:shd w:val="clear" w:color="auto" w:fill="FFFFFF"/>
          </w:tcPr>
          <w:p w14:paraId="63C6138D"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35</w:t>
            </w:r>
          </w:p>
        </w:tc>
        <w:tc>
          <w:tcPr>
            <w:tcW w:w="1024" w:type="dxa"/>
            <w:tcBorders>
              <w:top w:val="single" w:sz="8" w:space="0" w:color="AEAEAE"/>
              <w:left w:val="single" w:sz="8" w:space="0" w:color="E0E0E0"/>
              <w:bottom w:val="nil"/>
              <w:right w:val="single" w:sz="8" w:space="0" w:color="E0E0E0"/>
            </w:tcBorders>
            <w:shd w:val="clear" w:color="auto" w:fill="FFFFFF"/>
          </w:tcPr>
          <w:p w14:paraId="40E8F864"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35</w:t>
            </w:r>
          </w:p>
        </w:tc>
        <w:tc>
          <w:tcPr>
            <w:tcW w:w="1024" w:type="dxa"/>
            <w:tcBorders>
              <w:top w:val="single" w:sz="8" w:space="0" w:color="AEAEAE"/>
              <w:left w:val="single" w:sz="8" w:space="0" w:color="E0E0E0"/>
              <w:bottom w:val="nil"/>
              <w:right w:val="single" w:sz="8" w:space="0" w:color="E0E0E0"/>
            </w:tcBorders>
            <w:shd w:val="clear" w:color="auto" w:fill="FFFFFF"/>
          </w:tcPr>
          <w:p w14:paraId="448DEAF2"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35</w:t>
            </w:r>
          </w:p>
        </w:tc>
        <w:tc>
          <w:tcPr>
            <w:tcW w:w="1024" w:type="dxa"/>
            <w:tcBorders>
              <w:top w:val="single" w:sz="8" w:space="0" w:color="AEAEAE"/>
              <w:left w:val="single" w:sz="8" w:space="0" w:color="E0E0E0"/>
              <w:bottom w:val="nil"/>
              <w:right w:val="single" w:sz="8" w:space="0" w:color="E0E0E0"/>
            </w:tcBorders>
            <w:shd w:val="clear" w:color="auto" w:fill="FFFFFF"/>
          </w:tcPr>
          <w:p w14:paraId="137B1EDB"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35</w:t>
            </w:r>
          </w:p>
        </w:tc>
        <w:tc>
          <w:tcPr>
            <w:tcW w:w="1024" w:type="dxa"/>
            <w:tcBorders>
              <w:top w:val="single" w:sz="8" w:space="0" w:color="AEAEAE"/>
              <w:left w:val="single" w:sz="8" w:space="0" w:color="E0E0E0"/>
              <w:bottom w:val="nil"/>
              <w:right w:val="single" w:sz="8" w:space="0" w:color="E0E0E0"/>
            </w:tcBorders>
            <w:shd w:val="clear" w:color="auto" w:fill="FFFFFF"/>
          </w:tcPr>
          <w:p w14:paraId="755B8256"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35</w:t>
            </w:r>
          </w:p>
        </w:tc>
        <w:tc>
          <w:tcPr>
            <w:tcW w:w="1024" w:type="dxa"/>
            <w:tcBorders>
              <w:top w:val="single" w:sz="8" w:space="0" w:color="AEAEAE"/>
              <w:left w:val="single" w:sz="8" w:space="0" w:color="E0E0E0"/>
              <w:bottom w:val="nil"/>
              <w:right w:val="nil"/>
            </w:tcBorders>
            <w:shd w:val="clear" w:color="auto" w:fill="FFFFFF"/>
          </w:tcPr>
          <w:p w14:paraId="52A401B8"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35</w:t>
            </w:r>
          </w:p>
        </w:tc>
      </w:tr>
      <w:tr w:rsidR="00C1662E" w:rsidRPr="00C1662E" w14:paraId="1008429D" w14:textId="77777777">
        <w:tblPrEx>
          <w:tblCellMar>
            <w:top w:w="0" w:type="dxa"/>
            <w:bottom w:w="0" w:type="dxa"/>
          </w:tblCellMar>
        </w:tblPrEx>
        <w:trPr>
          <w:cantSplit/>
        </w:trPr>
        <w:tc>
          <w:tcPr>
            <w:tcW w:w="734" w:type="dxa"/>
            <w:vMerge w:val="restart"/>
            <w:tcBorders>
              <w:top w:val="single" w:sz="8" w:space="0" w:color="AEAEAE"/>
              <w:left w:val="nil"/>
              <w:bottom w:val="nil"/>
              <w:right w:val="nil"/>
            </w:tcBorders>
            <w:shd w:val="clear" w:color="auto" w:fill="E0E0E0"/>
          </w:tcPr>
          <w:p w14:paraId="32B8A9B5"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y2</w:t>
            </w:r>
          </w:p>
        </w:tc>
        <w:tc>
          <w:tcPr>
            <w:tcW w:w="1988" w:type="dxa"/>
            <w:tcBorders>
              <w:top w:val="single" w:sz="8" w:space="0" w:color="AEAEAE"/>
              <w:left w:val="nil"/>
              <w:bottom w:val="single" w:sz="8" w:space="0" w:color="AEAEAE"/>
              <w:right w:val="nil"/>
            </w:tcBorders>
            <w:shd w:val="clear" w:color="auto" w:fill="E0E0E0"/>
          </w:tcPr>
          <w:p w14:paraId="71535DB1"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Pearson Correlation</w:t>
            </w:r>
          </w:p>
        </w:tc>
        <w:tc>
          <w:tcPr>
            <w:tcW w:w="1024" w:type="dxa"/>
            <w:tcBorders>
              <w:top w:val="single" w:sz="8" w:space="0" w:color="AEAEAE"/>
              <w:left w:val="nil"/>
              <w:bottom w:val="single" w:sz="8" w:space="0" w:color="AEAEAE"/>
              <w:right w:val="single" w:sz="8" w:space="0" w:color="E0E0E0"/>
            </w:tcBorders>
            <w:shd w:val="clear" w:color="auto" w:fill="FFFFFF"/>
          </w:tcPr>
          <w:p w14:paraId="263E4072"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.883</w:t>
            </w:r>
            <w:r w:rsidRPr="00C1662E">
              <w:rPr>
                <w:rFonts w:ascii="Times New Roman" w:hAnsi="Times New Roman" w:cs="Times New Roman"/>
                <w:sz w:val="24"/>
                <w:szCs w:val="24"/>
                <w:vertAlign w:val="superscript"/>
                <w:lang w:val="en-US"/>
              </w:rPr>
              <w:t>**</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3D3B13AE"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1</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1E6ED1E1"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.766</w:t>
            </w:r>
            <w:r w:rsidRPr="00C1662E">
              <w:rPr>
                <w:rFonts w:ascii="Times New Roman" w:hAnsi="Times New Roman" w:cs="Times New Roman"/>
                <w:sz w:val="24"/>
                <w:szCs w:val="24"/>
                <w:vertAlign w:val="superscript"/>
                <w:lang w:val="en-US"/>
              </w:rPr>
              <w:t>**</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1C766C26"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.706</w:t>
            </w:r>
            <w:r w:rsidRPr="00C1662E">
              <w:rPr>
                <w:rFonts w:ascii="Times New Roman" w:hAnsi="Times New Roman" w:cs="Times New Roman"/>
                <w:sz w:val="24"/>
                <w:szCs w:val="24"/>
                <w:vertAlign w:val="superscript"/>
                <w:lang w:val="en-US"/>
              </w:rPr>
              <w:t>**</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061FA541"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.702</w:t>
            </w:r>
            <w:r w:rsidRPr="00C1662E">
              <w:rPr>
                <w:rFonts w:ascii="Times New Roman" w:hAnsi="Times New Roman" w:cs="Times New Roman"/>
                <w:sz w:val="24"/>
                <w:szCs w:val="24"/>
                <w:vertAlign w:val="superscript"/>
                <w:lang w:val="en-US"/>
              </w:rPr>
              <w:t>**</w:t>
            </w:r>
          </w:p>
        </w:tc>
        <w:tc>
          <w:tcPr>
            <w:tcW w:w="1024" w:type="dxa"/>
            <w:tcBorders>
              <w:top w:val="single" w:sz="8" w:space="0" w:color="AEAEAE"/>
              <w:left w:val="single" w:sz="8" w:space="0" w:color="E0E0E0"/>
              <w:bottom w:val="single" w:sz="8" w:space="0" w:color="AEAEAE"/>
              <w:right w:val="nil"/>
            </w:tcBorders>
            <w:shd w:val="clear" w:color="auto" w:fill="FFFFFF"/>
          </w:tcPr>
          <w:p w14:paraId="071371FA"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.726</w:t>
            </w:r>
            <w:r w:rsidRPr="00C1662E">
              <w:rPr>
                <w:rFonts w:ascii="Times New Roman" w:hAnsi="Times New Roman" w:cs="Times New Roman"/>
                <w:sz w:val="24"/>
                <w:szCs w:val="24"/>
                <w:vertAlign w:val="superscript"/>
                <w:lang w:val="en-US"/>
              </w:rPr>
              <w:t>**</w:t>
            </w:r>
          </w:p>
        </w:tc>
      </w:tr>
      <w:tr w:rsidR="00C1662E" w:rsidRPr="00C1662E" w14:paraId="4EE01092" w14:textId="77777777">
        <w:tblPrEx>
          <w:tblCellMar>
            <w:top w:w="0" w:type="dxa"/>
            <w:bottom w:w="0" w:type="dxa"/>
          </w:tblCellMar>
        </w:tblPrEx>
        <w:trPr>
          <w:cantSplit/>
        </w:trPr>
        <w:tc>
          <w:tcPr>
            <w:tcW w:w="734" w:type="dxa"/>
            <w:vMerge/>
            <w:tcBorders>
              <w:top w:val="single" w:sz="8" w:space="0" w:color="AEAEAE"/>
              <w:left w:val="nil"/>
              <w:bottom w:val="nil"/>
              <w:right w:val="nil"/>
            </w:tcBorders>
            <w:shd w:val="clear" w:color="auto" w:fill="E0E0E0"/>
          </w:tcPr>
          <w:p w14:paraId="27F03CC1" w14:textId="77777777" w:rsidR="00C1662E" w:rsidRPr="00C1662E" w:rsidRDefault="00C1662E" w:rsidP="00C1662E">
            <w:pPr>
              <w:tabs>
                <w:tab w:val="left" w:pos="2640"/>
              </w:tabs>
              <w:rPr>
                <w:rFonts w:ascii="Times New Roman" w:hAnsi="Times New Roman" w:cs="Times New Roman"/>
                <w:sz w:val="24"/>
                <w:szCs w:val="24"/>
                <w:lang w:val="en-US"/>
              </w:rPr>
            </w:pPr>
          </w:p>
        </w:tc>
        <w:tc>
          <w:tcPr>
            <w:tcW w:w="1988" w:type="dxa"/>
            <w:tcBorders>
              <w:top w:val="single" w:sz="8" w:space="0" w:color="AEAEAE"/>
              <w:left w:val="nil"/>
              <w:bottom w:val="single" w:sz="8" w:space="0" w:color="AEAEAE"/>
              <w:right w:val="nil"/>
            </w:tcBorders>
            <w:shd w:val="clear" w:color="auto" w:fill="E0E0E0"/>
          </w:tcPr>
          <w:p w14:paraId="46578909"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Sig. (2-tailed)</w:t>
            </w:r>
          </w:p>
        </w:tc>
        <w:tc>
          <w:tcPr>
            <w:tcW w:w="1024" w:type="dxa"/>
            <w:tcBorders>
              <w:top w:val="single" w:sz="8" w:space="0" w:color="AEAEAE"/>
              <w:left w:val="nil"/>
              <w:bottom w:val="single" w:sz="8" w:space="0" w:color="AEAEAE"/>
              <w:right w:val="single" w:sz="8" w:space="0" w:color="E0E0E0"/>
            </w:tcBorders>
            <w:shd w:val="clear" w:color="auto" w:fill="FFFFFF"/>
          </w:tcPr>
          <w:p w14:paraId="2730FEB4"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.000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1DA81077" w14:textId="77777777" w:rsidR="00C1662E" w:rsidRPr="00C1662E" w:rsidRDefault="00C1662E" w:rsidP="00C1662E">
            <w:pPr>
              <w:tabs>
                <w:tab w:val="left" w:pos="2640"/>
              </w:tabs>
              <w:rPr>
                <w:rFonts w:ascii="Times New Roman" w:hAnsi="Times New Roman" w:cs="Times New Roman"/>
                <w:sz w:val="24"/>
                <w:szCs w:val="24"/>
                <w:lang w:val="en-US"/>
              </w:rPr>
            </w:pP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538C6D3C"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.000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4D4785FD"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.000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4BEC2A07"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.000</w:t>
            </w:r>
          </w:p>
        </w:tc>
        <w:tc>
          <w:tcPr>
            <w:tcW w:w="1024" w:type="dxa"/>
            <w:tcBorders>
              <w:top w:val="single" w:sz="8" w:space="0" w:color="AEAEAE"/>
              <w:left w:val="single" w:sz="8" w:space="0" w:color="E0E0E0"/>
              <w:bottom w:val="single" w:sz="8" w:space="0" w:color="AEAEAE"/>
              <w:right w:val="nil"/>
            </w:tcBorders>
            <w:shd w:val="clear" w:color="auto" w:fill="FFFFFF"/>
          </w:tcPr>
          <w:p w14:paraId="3E1536B2"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.000</w:t>
            </w:r>
          </w:p>
        </w:tc>
      </w:tr>
      <w:tr w:rsidR="00C1662E" w:rsidRPr="00C1662E" w14:paraId="40F1CF18" w14:textId="77777777">
        <w:tblPrEx>
          <w:tblCellMar>
            <w:top w:w="0" w:type="dxa"/>
            <w:bottom w:w="0" w:type="dxa"/>
          </w:tblCellMar>
        </w:tblPrEx>
        <w:trPr>
          <w:cantSplit/>
        </w:trPr>
        <w:tc>
          <w:tcPr>
            <w:tcW w:w="734" w:type="dxa"/>
            <w:vMerge/>
            <w:tcBorders>
              <w:top w:val="single" w:sz="8" w:space="0" w:color="AEAEAE"/>
              <w:left w:val="nil"/>
              <w:bottom w:val="nil"/>
              <w:right w:val="nil"/>
            </w:tcBorders>
            <w:shd w:val="clear" w:color="auto" w:fill="E0E0E0"/>
          </w:tcPr>
          <w:p w14:paraId="04E89CF1" w14:textId="77777777" w:rsidR="00C1662E" w:rsidRPr="00C1662E" w:rsidRDefault="00C1662E" w:rsidP="00C1662E">
            <w:pPr>
              <w:tabs>
                <w:tab w:val="left" w:pos="2640"/>
              </w:tabs>
              <w:rPr>
                <w:rFonts w:ascii="Times New Roman" w:hAnsi="Times New Roman" w:cs="Times New Roman"/>
                <w:sz w:val="24"/>
                <w:szCs w:val="24"/>
                <w:lang w:val="en-US"/>
              </w:rPr>
            </w:pPr>
          </w:p>
        </w:tc>
        <w:tc>
          <w:tcPr>
            <w:tcW w:w="1988" w:type="dxa"/>
            <w:tcBorders>
              <w:top w:val="single" w:sz="8" w:space="0" w:color="AEAEAE"/>
              <w:left w:val="nil"/>
              <w:bottom w:val="nil"/>
              <w:right w:val="nil"/>
            </w:tcBorders>
            <w:shd w:val="clear" w:color="auto" w:fill="E0E0E0"/>
          </w:tcPr>
          <w:p w14:paraId="6AD96C3E"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N</w:t>
            </w:r>
          </w:p>
        </w:tc>
        <w:tc>
          <w:tcPr>
            <w:tcW w:w="1024" w:type="dxa"/>
            <w:tcBorders>
              <w:top w:val="single" w:sz="8" w:space="0" w:color="AEAEAE"/>
              <w:left w:val="nil"/>
              <w:bottom w:val="nil"/>
              <w:right w:val="single" w:sz="8" w:space="0" w:color="E0E0E0"/>
            </w:tcBorders>
            <w:shd w:val="clear" w:color="auto" w:fill="FFFFFF"/>
          </w:tcPr>
          <w:p w14:paraId="321A642F"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35</w:t>
            </w:r>
          </w:p>
        </w:tc>
        <w:tc>
          <w:tcPr>
            <w:tcW w:w="1024" w:type="dxa"/>
            <w:tcBorders>
              <w:top w:val="single" w:sz="8" w:space="0" w:color="AEAEAE"/>
              <w:left w:val="single" w:sz="8" w:space="0" w:color="E0E0E0"/>
              <w:bottom w:val="nil"/>
              <w:right w:val="single" w:sz="8" w:space="0" w:color="E0E0E0"/>
            </w:tcBorders>
            <w:shd w:val="clear" w:color="auto" w:fill="FFFFFF"/>
          </w:tcPr>
          <w:p w14:paraId="39823B03"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35</w:t>
            </w:r>
          </w:p>
        </w:tc>
        <w:tc>
          <w:tcPr>
            <w:tcW w:w="1024" w:type="dxa"/>
            <w:tcBorders>
              <w:top w:val="single" w:sz="8" w:space="0" w:color="AEAEAE"/>
              <w:left w:val="single" w:sz="8" w:space="0" w:color="E0E0E0"/>
              <w:bottom w:val="nil"/>
              <w:right w:val="single" w:sz="8" w:space="0" w:color="E0E0E0"/>
            </w:tcBorders>
            <w:shd w:val="clear" w:color="auto" w:fill="FFFFFF"/>
          </w:tcPr>
          <w:p w14:paraId="541EB70F"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35</w:t>
            </w:r>
          </w:p>
        </w:tc>
        <w:tc>
          <w:tcPr>
            <w:tcW w:w="1024" w:type="dxa"/>
            <w:tcBorders>
              <w:top w:val="single" w:sz="8" w:space="0" w:color="AEAEAE"/>
              <w:left w:val="single" w:sz="8" w:space="0" w:color="E0E0E0"/>
              <w:bottom w:val="nil"/>
              <w:right w:val="single" w:sz="8" w:space="0" w:color="E0E0E0"/>
            </w:tcBorders>
            <w:shd w:val="clear" w:color="auto" w:fill="FFFFFF"/>
          </w:tcPr>
          <w:p w14:paraId="3961938A"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35</w:t>
            </w:r>
          </w:p>
        </w:tc>
        <w:tc>
          <w:tcPr>
            <w:tcW w:w="1024" w:type="dxa"/>
            <w:tcBorders>
              <w:top w:val="single" w:sz="8" w:space="0" w:color="AEAEAE"/>
              <w:left w:val="single" w:sz="8" w:space="0" w:color="E0E0E0"/>
              <w:bottom w:val="nil"/>
              <w:right w:val="single" w:sz="8" w:space="0" w:color="E0E0E0"/>
            </w:tcBorders>
            <w:shd w:val="clear" w:color="auto" w:fill="FFFFFF"/>
          </w:tcPr>
          <w:p w14:paraId="6F65EDD8"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35</w:t>
            </w:r>
          </w:p>
        </w:tc>
        <w:tc>
          <w:tcPr>
            <w:tcW w:w="1024" w:type="dxa"/>
            <w:tcBorders>
              <w:top w:val="single" w:sz="8" w:space="0" w:color="AEAEAE"/>
              <w:left w:val="single" w:sz="8" w:space="0" w:color="E0E0E0"/>
              <w:bottom w:val="nil"/>
              <w:right w:val="nil"/>
            </w:tcBorders>
            <w:shd w:val="clear" w:color="auto" w:fill="FFFFFF"/>
          </w:tcPr>
          <w:p w14:paraId="34627A12"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35</w:t>
            </w:r>
          </w:p>
        </w:tc>
      </w:tr>
      <w:tr w:rsidR="00C1662E" w:rsidRPr="00C1662E" w14:paraId="5D05910E" w14:textId="77777777">
        <w:tblPrEx>
          <w:tblCellMar>
            <w:top w:w="0" w:type="dxa"/>
            <w:bottom w:w="0" w:type="dxa"/>
          </w:tblCellMar>
        </w:tblPrEx>
        <w:trPr>
          <w:cantSplit/>
        </w:trPr>
        <w:tc>
          <w:tcPr>
            <w:tcW w:w="734" w:type="dxa"/>
            <w:vMerge w:val="restart"/>
            <w:tcBorders>
              <w:top w:val="single" w:sz="8" w:space="0" w:color="AEAEAE"/>
              <w:left w:val="nil"/>
              <w:bottom w:val="nil"/>
              <w:right w:val="nil"/>
            </w:tcBorders>
            <w:shd w:val="clear" w:color="auto" w:fill="E0E0E0"/>
          </w:tcPr>
          <w:p w14:paraId="17A29B4C"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y3</w:t>
            </w:r>
          </w:p>
        </w:tc>
        <w:tc>
          <w:tcPr>
            <w:tcW w:w="1988" w:type="dxa"/>
            <w:tcBorders>
              <w:top w:val="single" w:sz="8" w:space="0" w:color="AEAEAE"/>
              <w:left w:val="nil"/>
              <w:bottom w:val="single" w:sz="8" w:space="0" w:color="AEAEAE"/>
              <w:right w:val="nil"/>
            </w:tcBorders>
            <w:shd w:val="clear" w:color="auto" w:fill="E0E0E0"/>
          </w:tcPr>
          <w:p w14:paraId="542C6256"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Pearson Correlation</w:t>
            </w:r>
          </w:p>
        </w:tc>
        <w:tc>
          <w:tcPr>
            <w:tcW w:w="1024" w:type="dxa"/>
            <w:tcBorders>
              <w:top w:val="single" w:sz="8" w:space="0" w:color="AEAEAE"/>
              <w:left w:val="nil"/>
              <w:bottom w:val="single" w:sz="8" w:space="0" w:color="AEAEAE"/>
              <w:right w:val="single" w:sz="8" w:space="0" w:color="E0E0E0"/>
            </w:tcBorders>
            <w:shd w:val="clear" w:color="auto" w:fill="FFFFFF"/>
          </w:tcPr>
          <w:p w14:paraId="45C57221"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.777</w:t>
            </w:r>
            <w:r w:rsidRPr="00C1662E">
              <w:rPr>
                <w:rFonts w:ascii="Times New Roman" w:hAnsi="Times New Roman" w:cs="Times New Roman"/>
                <w:sz w:val="24"/>
                <w:szCs w:val="24"/>
                <w:vertAlign w:val="superscript"/>
                <w:lang w:val="en-US"/>
              </w:rPr>
              <w:t>**</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42B8439D"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.766</w:t>
            </w:r>
            <w:r w:rsidRPr="00C1662E">
              <w:rPr>
                <w:rFonts w:ascii="Times New Roman" w:hAnsi="Times New Roman" w:cs="Times New Roman"/>
                <w:sz w:val="24"/>
                <w:szCs w:val="24"/>
                <w:vertAlign w:val="superscript"/>
                <w:lang w:val="en-US"/>
              </w:rPr>
              <w:t>**</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3206BFE5"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1</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47FC7035"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.802</w:t>
            </w:r>
            <w:r w:rsidRPr="00C1662E">
              <w:rPr>
                <w:rFonts w:ascii="Times New Roman" w:hAnsi="Times New Roman" w:cs="Times New Roman"/>
                <w:sz w:val="24"/>
                <w:szCs w:val="24"/>
                <w:vertAlign w:val="superscript"/>
                <w:lang w:val="en-US"/>
              </w:rPr>
              <w:t>**</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3A698E0D"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.806</w:t>
            </w:r>
            <w:r w:rsidRPr="00C1662E">
              <w:rPr>
                <w:rFonts w:ascii="Times New Roman" w:hAnsi="Times New Roman" w:cs="Times New Roman"/>
                <w:sz w:val="24"/>
                <w:szCs w:val="24"/>
                <w:vertAlign w:val="superscript"/>
                <w:lang w:val="en-US"/>
              </w:rPr>
              <w:t>**</w:t>
            </w:r>
          </w:p>
        </w:tc>
        <w:tc>
          <w:tcPr>
            <w:tcW w:w="1024" w:type="dxa"/>
            <w:tcBorders>
              <w:top w:val="single" w:sz="8" w:space="0" w:color="AEAEAE"/>
              <w:left w:val="single" w:sz="8" w:space="0" w:color="E0E0E0"/>
              <w:bottom w:val="single" w:sz="8" w:space="0" w:color="AEAEAE"/>
              <w:right w:val="nil"/>
            </w:tcBorders>
            <w:shd w:val="clear" w:color="auto" w:fill="FFFFFF"/>
          </w:tcPr>
          <w:p w14:paraId="7E7B58AB"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.637</w:t>
            </w:r>
            <w:r w:rsidRPr="00C1662E">
              <w:rPr>
                <w:rFonts w:ascii="Times New Roman" w:hAnsi="Times New Roman" w:cs="Times New Roman"/>
                <w:sz w:val="24"/>
                <w:szCs w:val="24"/>
                <w:vertAlign w:val="superscript"/>
                <w:lang w:val="en-US"/>
              </w:rPr>
              <w:t>**</w:t>
            </w:r>
          </w:p>
        </w:tc>
      </w:tr>
      <w:tr w:rsidR="00C1662E" w:rsidRPr="00C1662E" w14:paraId="13F95156" w14:textId="77777777">
        <w:tblPrEx>
          <w:tblCellMar>
            <w:top w:w="0" w:type="dxa"/>
            <w:bottom w:w="0" w:type="dxa"/>
          </w:tblCellMar>
        </w:tblPrEx>
        <w:trPr>
          <w:cantSplit/>
        </w:trPr>
        <w:tc>
          <w:tcPr>
            <w:tcW w:w="734" w:type="dxa"/>
            <w:vMerge/>
            <w:tcBorders>
              <w:top w:val="single" w:sz="8" w:space="0" w:color="AEAEAE"/>
              <w:left w:val="nil"/>
              <w:bottom w:val="nil"/>
              <w:right w:val="nil"/>
            </w:tcBorders>
            <w:shd w:val="clear" w:color="auto" w:fill="E0E0E0"/>
          </w:tcPr>
          <w:p w14:paraId="399AA685" w14:textId="77777777" w:rsidR="00C1662E" w:rsidRPr="00C1662E" w:rsidRDefault="00C1662E" w:rsidP="00C1662E">
            <w:pPr>
              <w:tabs>
                <w:tab w:val="left" w:pos="2640"/>
              </w:tabs>
              <w:rPr>
                <w:rFonts w:ascii="Times New Roman" w:hAnsi="Times New Roman" w:cs="Times New Roman"/>
                <w:sz w:val="24"/>
                <w:szCs w:val="24"/>
                <w:lang w:val="en-US"/>
              </w:rPr>
            </w:pPr>
          </w:p>
        </w:tc>
        <w:tc>
          <w:tcPr>
            <w:tcW w:w="1988" w:type="dxa"/>
            <w:tcBorders>
              <w:top w:val="single" w:sz="8" w:space="0" w:color="AEAEAE"/>
              <w:left w:val="nil"/>
              <w:bottom w:val="single" w:sz="8" w:space="0" w:color="AEAEAE"/>
              <w:right w:val="nil"/>
            </w:tcBorders>
            <w:shd w:val="clear" w:color="auto" w:fill="E0E0E0"/>
          </w:tcPr>
          <w:p w14:paraId="7CF30D63"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Sig. (2-tailed)</w:t>
            </w:r>
          </w:p>
        </w:tc>
        <w:tc>
          <w:tcPr>
            <w:tcW w:w="1024" w:type="dxa"/>
            <w:tcBorders>
              <w:top w:val="single" w:sz="8" w:space="0" w:color="AEAEAE"/>
              <w:left w:val="nil"/>
              <w:bottom w:val="single" w:sz="8" w:space="0" w:color="AEAEAE"/>
              <w:right w:val="single" w:sz="8" w:space="0" w:color="E0E0E0"/>
            </w:tcBorders>
            <w:shd w:val="clear" w:color="auto" w:fill="FFFFFF"/>
          </w:tcPr>
          <w:p w14:paraId="13557D56"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.000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51B61526"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.000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51562287" w14:textId="77777777" w:rsidR="00C1662E" w:rsidRPr="00C1662E" w:rsidRDefault="00C1662E" w:rsidP="00C1662E">
            <w:pPr>
              <w:tabs>
                <w:tab w:val="left" w:pos="2640"/>
              </w:tabs>
              <w:rPr>
                <w:rFonts w:ascii="Times New Roman" w:hAnsi="Times New Roman" w:cs="Times New Roman"/>
                <w:sz w:val="24"/>
                <w:szCs w:val="24"/>
                <w:lang w:val="en-US"/>
              </w:rPr>
            </w:pP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70777912"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.000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326C9430"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.000</w:t>
            </w:r>
          </w:p>
        </w:tc>
        <w:tc>
          <w:tcPr>
            <w:tcW w:w="1024" w:type="dxa"/>
            <w:tcBorders>
              <w:top w:val="single" w:sz="8" w:space="0" w:color="AEAEAE"/>
              <w:left w:val="single" w:sz="8" w:space="0" w:color="E0E0E0"/>
              <w:bottom w:val="single" w:sz="8" w:space="0" w:color="AEAEAE"/>
              <w:right w:val="nil"/>
            </w:tcBorders>
            <w:shd w:val="clear" w:color="auto" w:fill="FFFFFF"/>
          </w:tcPr>
          <w:p w14:paraId="0A7DB79A"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.000</w:t>
            </w:r>
          </w:p>
        </w:tc>
      </w:tr>
      <w:tr w:rsidR="00C1662E" w:rsidRPr="00C1662E" w14:paraId="0C9B155C" w14:textId="77777777">
        <w:tblPrEx>
          <w:tblCellMar>
            <w:top w:w="0" w:type="dxa"/>
            <w:bottom w:w="0" w:type="dxa"/>
          </w:tblCellMar>
        </w:tblPrEx>
        <w:trPr>
          <w:cantSplit/>
        </w:trPr>
        <w:tc>
          <w:tcPr>
            <w:tcW w:w="734" w:type="dxa"/>
            <w:vMerge/>
            <w:tcBorders>
              <w:top w:val="single" w:sz="8" w:space="0" w:color="AEAEAE"/>
              <w:left w:val="nil"/>
              <w:bottom w:val="nil"/>
              <w:right w:val="nil"/>
            </w:tcBorders>
            <w:shd w:val="clear" w:color="auto" w:fill="E0E0E0"/>
          </w:tcPr>
          <w:p w14:paraId="5EB2012B" w14:textId="77777777" w:rsidR="00C1662E" w:rsidRPr="00C1662E" w:rsidRDefault="00C1662E" w:rsidP="00C1662E">
            <w:pPr>
              <w:tabs>
                <w:tab w:val="left" w:pos="2640"/>
              </w:tabs>
              <w:rPr>
                <w:rFonts w:ascii="Times New Roman" w:hAnsi="Times New Roman" w:cs="Times New Roman"/>
                <w:sz w:val="24"/>
                <w:szCs w:val="24"/>
                <w:lang w:val="en-US"/>
              </w:rPr>
            </w:pPr>
          </w:p>
        </w:tc>
        <w:tc>
          <w:tcPr>
            <w:tcW w:w="1988" w:type="dxa"/>
            <w:tcBorders>
              <w:top w:val="single" w:sz="8" w:space="0" w:color="AEAEAE"/>
              <w:left w:val="nil"/>
              <w:bottom w:val="nil"/>
              <w:right w:val="nil"/>
            </w:tcBorders>
            <w:shd w:val="clear" w:color="auto" w:fill="E0E0E0"/>
          </w:tcPr>
          <w:p w14:paraId="6DE3BFE9"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N</w:t>
            </w:r>
          </w:p>
        </w:tc>
        <w:tc>
          <w:tcPr>
            <w:tcW w:w="1024" w:type="dxa"/>
            <w:tcBorders>
              <w:top w:val="single" w:sz="8" w:space="0" w:color="AEAEAE"/>
              <w:left w:val="nil"/>
              <w:bottom w:val="nil"/>
              <w:right w:val="single" w:sz="8" w:space="0" w:color="E0E0E0"/>
            </w:tcBorders>
            <w:shd w:val="clear" w:color="auto" w:fill="FFFFFF"/>
          </w:tcPr>
          <w:p w14:paraId="5546400F"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35</w:t>
            </w:r>
          </w:p>
        </w:tc>
        <w:tc>
          <w:tcPr>
            <w:tcW w:w="1024" w:type="dxa"/>
            <w:tcBorders>
              <w:top w:val="single" w:sz="8" w:space="0" w:color="AEAEAE"/>
              <w:left w:val="single" w:sz="8" w:space="0" w:color="E0E0E0"/>
              <w:bottom w:val="nil"/>
              <w:right w:val="single" w:sz="8" w:space="0" w:color="E0E0E0"/>
            </w:tcBorders>
            <w:shd w:val="clear" w:color="auto" w:fill="FFFFFF"/>
          </w:tcPr>
          <w:p w14:paraId="03146761"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35</w:t>
            </w:r>
          </w:p>
        </w:tc>
        <w:tc>
          <w:tcPr>
            <w:tcW w:w="1024" w:type="dxa"/>
            <w:tcBorders>
              <w:top w:val="single" w:sz="8" w:space="0" w:color="AEAEAE"/>
              <w:left w:val="single" w:sz="8" w:space="0" w:color="E0E0E0"/>
              <w:bottom w:val="nil"/>
              <w:right w:val="single" w:sz="8" w:space="0" w:color="E0E0E0"/>
            </w:tcBorders>
            <w:shd w:val="clear" w:color="auto" w:fill="FFFFFF"/>
          </w:tcPr>
          <w:p w14:paraId="40CEA53E"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35</w:t>
            </w:r>
          </w:p>
        </w:tc>
        <w:tc>
          <w:tcPr>
            <w:tcW w:w="1024" w:type="dxa"/>
            <w:tcBorders>
              <w:top w:val="single" w:sz="8" w:space="0" w:color="AEAEAE"/>
              <w:left w:val="single" w:sz="8" w:space="0" w:color="E0E0E0"/>
              <w:bottom w:val="nil"/>
              <w:right w:val="single" w:sz="8" w:space="0" w:color="E0E0E0"/>
            </w:tcBorders>
            <w:shd w:val="clear" w:color="auto" w:fill="FFFFFF"/>
          </w:tcPr>
          <w:p w14:paraId="52A60D6C"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35</w:t>
            </w:r>
          </w:p>
        </w:tc>
        <w:tc>
          <w:tcPr>
            <w:tcW w:w="1024" w:type="dxa"/>
            <w:tcBorders>
              <w:top w:val="single" w:sz="8" w:space="0" w:color="AEAEAE"/>
              <w:left w:val="single" w:sz="8" w:space="0" w:color="E0E0E0"/>
              <w:bottom w:val="nil"/>
              <w:right w:val="single" w:sz="8" w:space="0" w:color="E0E0E0"/>
            </w:tcBorders>
            <w:shd w:val="clear" w:color="auto" w:fill="FFFFFF"/>
          </w:tcPr>
          <w:p w14:paraId="475DC72B"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35</w:t>
            </w:r>
          </w:p>
        </w:tc>
        <w:tc>
          <w:tcPr>
            <w:tcW w:w="1024" w:type="dxa"/>
            <w:tcBorders>
              <w:top w:val="single" w:sz="8" w:space="0" w:color="AEAEAE"/>
              <w:left w:val="single" w:sz="8" w:space="0" w:color="E0E0E0"/>
              <w:bottom w:val="nil"/>
              <w:right w:val="nil"/>
            </w:tcBorders>
            <w:shd w:val="clear" w:color="auto" w:fill="FFFFFF"/>
          </w:tcPr>
          <w:p w14:paraId="73AE9BC7"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35</w:t>
            </w:r>
          </w:p>
        </w:tc>
      </w:tr>
      <w:tr w:rsidR="00C1662E" w:rsidRPr="00C1662E" w14:paraId="7EBA7BC7" w14:textId="77777777">
        <w:tblPrEx>
          <w:tblCellMar>
            <w:top w:w="0" w:type="dxa"/>
            <w:bottom w:w="0" w:type="dxa"/>
          </w:tblCellMar>
        </w:tblPrEx>
        <w:trPr>
          <w:cantSplit/>
        </w:trPr>
        <w:tc>
          <w:tcPr>
            <w:tcW w:w="734" w:type="dxa"/>
            <w:vMerge w:val="restart"/>
            <w:tcBorders>
              <w:top w:val="single" w:sz="8" w:space="0" w:color="AEAEAE"/>
              <w:left w:val="nil"/>
              <w:bottom w:val="nil"/>
              <w:right w:val="nil"/>
            </w:tcBorders>
            <w:shd w:val="clear" w:color="auto" w:fill="E0E0E0"/>
          </w:tcPr>
          <w:p w14:paraId="348F2BD6"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y4</w:t>
            </w:r>
          </w:p>
        </w:tc>
        <w:tc>
          <w:tcPr>
            <w:tcW w:w="1988" w:type="dxa"/>
            <w:tcBorders>
              <w:top w:val="single" w:sz="8" w:space="0" w:color="AEAEAE"/>
              <w:left w:val="nil"/>
              <w:bottom w:val="single" w:sz="8" w:space="0" w:color="AEAEAE"/>
              <w:right w:val="nil"/>
            </w:tcBorders>
            <w:shd w:val="clear" w:color="auto" w:fill="E0E0E0"/>
          </w:tcPr>
          <w:p w14:paraId="73917A2B"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Pearson Correlation</w:t>
            </w:r>
          </w:p>
        </w:tc>
        <w:tc>
          <w:tcPr>
            <w:tcW w:w="1024" w:type="dxa"/>
            <w:tcBorders>
              <w:top w:val="single" w:sz="8" w:space="0" w:color="AEAEAE"/>
              <w:left w:val="nil"/>
              <w:bottom w:val="single" w:sz="8" w:space="0" w:color="AEAEAE"/>
              <w:right w:val="single" w:sz="8" w:space="0" w:color="E0E0E0"/>
            </w:tcBorders>
            <w:shd w:val="clear" w:color="auto" w:fill="FFFFFF"/>
          </w:tcPr>
          <w:p w14:paraId="2F08C420"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.748</w:t>
            </w:r>
            <w:r w:rsidRPr="00C1662E">
              <w:rPr>
                <w:rFonts w:ascii="Times New Roman" w:hAnsi="Times New Roman" w:cs="Times New Roman"/>
                <w:sz w:val="24"/>
                <w:szCs w:val="24"/>
                <w:vertAlign w:val="superscript"/>
                <w:lang w:val="en-US"/>
              </w:rPr>
              <w:t>**</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7E58C6E1"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.706</w:t>
            </w:r>
            <w:r w:rsidRPr="00C1662E">
              <w:rPr>
                <w:rFonts w:ascii="Times New Roman" w:hAnsi="Times New Roman" w:cs="Times New Roman"/>
                <w:sz w:val="24"/>
                <w:szCs w:val="24"/>
                <w:vertAlign w:val="superscript"/>
                <w:lang w:val="en-US"/>
              </w:rPr>
              <w:t>**</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2ED29BFA"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.802</w:t>
            </w:r>
            <w:r w:rsidRPr="00C1662E">
              <w:rPr>
                <w:rFonts w:ascii="Times New Roman" w:hAnsi="Times New Roman" w:cs="Times New Roman"/>
                <w:sz w:val="24"/>
                <w:szCs w:val="24"/>
                <w:vertAlign w:val="superscript"/>
                <w:lang w:val="en-US"/>
              </w:rPr>
              <w:t>**</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60B69192"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1</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56FB8061"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.656</w:t>
            </w:r>
            <w:r w:rsidRPr="00C1662E">
              <w:rPr>
                <w:rFonts w:ascii="Times New Roman" w:hAnsi="Times New Roman" w:cs="Times New Roman"/>
                <w:sz w:val="24"/>
                <w:szCs w:val="24"/>
                <w:vertAlign w:val="superscript"/>
                <w:lang w:val="en-US"/>
              </w:rPr>
              <w:t>**</w:t>
            </w:r>
          </w:p>
        </w:tc>
        <w:tc>
          <w:tcPr>
            <w:tcW w:w="1024" w:type="dxa"/>
            <w:tcBorders>
              <w:top w:val="single" w:sz="8" w:space="0" w:color="AEAEAE"/>
              <w:left w:val="single" w:sz="8" w:space="0" w:color="E0E0E0"/>
              <w:bottom w:val="single" w:sz="8" w:space="0" w:color="AEAEAE"/>
              <w:right w:val="nil"/>
            </w:tcBorders>
            <w:shd w:val="clear" w:color="auto" w:fill="FFFFFF"/>
          </w:tcPr>
          <w:p w14:paraId="0978EA20"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.655</w:t>
            </w:r>
            <w:r w:rsidRPr="00C1662E">
              <w:rPr>
                <w:rFonts w:ascii="Times New Roman" w:hAnsi="Times New Roman" w:cs="Times New Roman"/>
                <w:sz w:val="24"/>
                <w:szCs w:val="24"/>
                <w:vertAlign w:val="superscript"/>
                <w:lang w:val="en-US"/>
              </w:rPr>
              <w:t>**</w:t>
            </w:r>
          </w:p>
        </w:tc>
      </w:tr>
      <w:tr w:rsidR="00C1662E" w:rsidRPr="00C1662E" w14:paraId="3CD52F95" w14:textId="77777777">
        <w:tblPrEx>
          <w:tblCellMar>
            <w:top w:w="0" w:type="dxa"/>
            <w:bottom w:w="0" w:type="dxa"/>
          </w:tblCellMar>
        </w:tblPrEx>
        <w:trPr>
          <w:cantSplit/>
        </w:trPr>
        <w:tc>
          <w:tcPr>
            <w:tcW w:w="734" w:type="dxa"/>
            <w:vMerge/>
            <w:tcBorders>
              <w:top w:val="single" w:sz="8" w:space="0" w:color="AEAEAE"/>
              <w:left w:val="nil"/>
              <w:bottom w:val="nil"/>
              <w:right w:val="nil"/>
            </w:tcBorders>
            <w:shd w:val="clear" w:color="auto" w:fill="E0E0E0"/>
          </w:tcPr>
          <w:p w14:paraId="532B7D4C" w14:textId="77777777" w:rsidR="00C1662E" w:rsidRPr="00C1662E" w:rsidRDefault="00C1662E" w:rsidP="00C1662E">
            <w:pPr>
              <w:tabs>
                <w:tab w:val="left" w:pos="2640"/>
              </w:tabs>
              <w:rPr>
                <w:rFonts w:ascii="Times New Roman" w:hAnsi="Times New Roman" w:cs="Times New Roman"/>
                <w:sz w:val="24"/>
                <w:szCs w:val="24"/>
                <w:lang w:val="en-US"/>
              </w:rPr>
            </w:pPr>
          </w:p>
        </w:tc>
        <w:tc>
          <w:tcPr>
            <w:tcW w:w="1988" w:type="dxa"/>
            <w:tcBorders>
              <w:top w:val="single" w:sz="8" w:space="0" w:color="AEAEAE"/>
              <w:left w:val="nil"/>
              <w:bottom w:val="single" w:sz="8" w:space="0" w:color="AEAEAE"/>
              <w:right w:val="nil"/>
            </w:tcBorders>
            <w:shd w:val="clear" w:color="auto" w:fill="E0E0E0"/>
          </w:tcPr>
          <w:p w14:paraId="4672BE20"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Sig. (2-tailed)</w:t>
            </w:r>
          </w:p>
        </w:tc>
        <w:tc>
          <w:tcPr>
            <w:tcW w:w="1024" w:type="dxa"/>
            <w:tcBorders>
              <w:top w:val="single" w:sz="8" w:space="0" w:color="AEAEAE"/>
              <w:left w:val="nil"/>
              <w:bottom w:val="single" w:sz="8" w:space="0" w:color="AEAEAE"/>
              <w:right w:val="single" w:sz="8" w:space="0" w:color="E0E0E0"/>
            </w:tcBorders>
            <w:shd w:val="clear" w:color="auto" w:fill="FFFFFF"/>
          </w:tcPr>
          <w:p w14:paraId="3AF4B295"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.000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5873D99D"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.000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6F7053EB"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.000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43505030" w14:textId="77777777" w:rsidR="00C1662E" w:rsidRPr="00C1662E" w:rsidRDefault="00C1662E" w:rsidP="00C1662E">
            <w:pPr>
              <w:tabs>
                <w:tab w:val="left" w:pos="2640"/>
              </w:tabs>
              <w:rPr>
                <w:rFonts w:ascii="Times New Roman" w:hAnsi="Times New Roman" w:cs="Times New Roman"/>
                <w:sz w:val="24"/>
                <w:szCs w:val="24"/>
                <w:lang w:val="en-US"/>
              </w:rPr>
            </w:pP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7B2117FA"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.000</w:t>
            </w:r>
          </w:p>
        </w:tc>
        <w:tc>
          <w:tcPr>
            <w:tcW w:w="1024" w:type="dxa"/>
            <w:tcBorders>
              <w:top w:val="single" w:sz="8" w:space="0" w:color="AEAEAE"/>
              <w:left w:val="single" w:sz="8" w:space="0" w:color="E0E0E0"/>
              <w:bottom w:val="single" w:sz="8" w:space="0" w:color="AEAEAE"/>
              <w:right w:val="nil"/>
            </w:tcBorders>
            <w:shd w:val="clear" w:color="auto" w:fill="FFFFFF"/>
          </w:tcPr>
          <w:p w14:paraId="3FA1CA28"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.000</w:t>
            </w:r>
          </w:p>
        </w:tc>
      </w:tr>
      <w:tr w:rsidR="00C1662E" w:rsidRPr="00C1662E" w14:paraId="4196389B" w14:textId="77777777">
        <w:tblPrEx>
          <w:tblCellMar>
            <w:top w:w="0" w:type="dxa"/>
            <w:bottom w:w="0" w:type="dxa"/>
          </w:tblCellMar>
        </w:tblPrEx>
        <w:trPr>
          <w:cantSplit/>
        </w:trPr>
        <w:tc>
          <w:tcPr>
            <w:tcW w:w="734" w:type="dxa"/>
            <w:vMerge/>
            <w:tcBorders>
              <w:top w:val="single" w:sz="8" w:space="0" w:color="AEAEAE"/>
              <w:left w:val="nil"/>
              <w:bottom w:val="nil"/>
              <w:right w:val="nil"/>
            </w:tcBorders>
            <w:shd w:val="clear" w:color="auto" w:fill="E0E0E0"/>
          </w:tcPr>
          <w:p w14:paraId="598F32CE" w14:textId="77777777" w:rsidR="00C1662E" w:rsidRPr="00C1662E" w:rsidRDefault="00C1662E" w:rsidP="00C1662E">
            <w:pPr>
              <w:tabs>
                <w:tab w:val="left" w:pos="2640"/>
              </w:tabs>
              <w:rPr>
                <w:rFonts w:ascii="Times New Roman" w:hAnsi="Times New Roman" w:cs="Times New Roman"/>
                <w:sz w:val="24"/>
                <w:szCs w:val="24"/>
                <w:lang w:val="en-US"/>
              </w:rPr>
            </w:pPr>
          </w:p>
        </w:tc>
        <w:tc>
          <w:tcPr>
            <w:tcW w:w="1988" w:type="dxa"/>
            <w:tcBorders>
              <w:top w:val="single" w:sz="8" w:space="0" w:color="AEAEAE"/>
              <w:left w:val="nil"/>
              <w:bottom w:val="nil"/>
              <w:right w:val="nil"/>
            </w:tcBorders>
            <w:shd w:val="clear" w:color="auto" w:fill="E0E0E0"/>
          </w:tcPr>
          <w:p w14:paraId="659CF435"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N</w:t>
            </w:r>
          </w:p>
        </w:tc>
        <w:tc>
          <w:tcPr>
            <w:tcW w:w="1024" w:type="dxa"/>
            <w:tcBorders>
              <w:top w:val="single" w:sz="8" w:space="0" w:color="AEAEAE"/>
              <w:left w:val="nil"/>
              <w:bottom w:val="nil"/>
              <w:right w:val="single" w:sz="8" w:space="0" w:color="E0E0E0"/>
            </w:tcBorders>
            <w:shd w:val="clear" w:color="auto" w:fill="FFFFFF"/>
          </w:tcPr>
          <w:p w14:paraId="51517A42"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35</w:t>
            </w:r>
          </w:p>
        </w:tc>
        <w:tc>
          <w:tcPr>
            <w:tcW w:w="1024" w:type="dxa"/>
            <w:tcBorders>
              <w:top w:val="single" w:sz="8" w:space="0" w:color="AEAEAE"/>
              <w:left w:val="single" w:sz="8" w:space="0" w:color="E0E0E0"/>
              <w:bottom w:val="nil"/>
              <w:right w:val="single" w:sz="8" w:space="0" w:color="E0E0E0"/>
            </w:tcBorders>
            <w:shd w:val="clear" w:color="auto" w:fill="FFFFFF"/>
          </w:tcPr>
          <w:p w14:paraId="3DCC0A1F"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35</w:t>
            </w:r>
          </w:p>
        </w:tc>
        <w:tc>
          <w:tcPr>
            <w:tcW w:w="1024" w:type="dxa"/>
            <w:tcBorders>
              <w:top w:val="single" w:sz="8" w:space="0" w:color="AEAEAE"/>
              <w:left w:val="single" w:sz="8" w:space="0" w:color="E0E0E0"/>
              <w:bottom w:val="nil"/>
              <w:right w:val="single" w:sz="8" w:space="0" w:color="E0E0E0"/>
            </w:tcBorders>
            <w:shd w:val="clear" w:color="auto" w:fill="FFFFFF"/>
          </w:tcPr>
          <w:p w14:paraId="57AD206D"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35</w:t>
            </w:r>
          </w:p>
        </w:tc>
        <w:tc>
          <w:tcPr>
            <w:tcW w:w="1024" w:type="dxa"/>
            <w:tcBorders>
              <w:top w:val="single" w:sz="8" w:space="0" w:color="AEAEAE"/>
              <w:left w:val="single" w:sz="8" w:space="0" w:color="E0E0E0"/>
              <w:bottom w:val="nil"/>
              <w:right w:val="single" w:sz="8" w:space="0" w:color="E0E0E0"/>
            </w:tcBorders>
            <w:shd w:val="clear" w:color="auto" w:fill="FFFFFF"/>
          </w:tcPr>
          <w:p w14:paraId="27C1D548"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35</w:t>
            </w:r>
          </w:p>
        </w:tc>
        <w:tc>
          <w:tcPr>
            <w:tcW w:w="1024" w:type="dxa"/>
            <w:tcBorders>
              <w:top w:val="single" w:sz="8" w:space="0" w:color="AEAEAE"/>
              <w:left w:val="single" w:sz="8" w:space="0" w:color="E0E0E0"/>
              <w:bottom w:val="nil"/>
              <w:right w:val="single" w:sz="8" w:space="0" w:color="E0E0E0"/>
            </w:tcBorders>
            <w:shd w:val="clear" w:color="auto" w:fill="FFFFFF"/>
          </w:tcPr>
          <w:p w14:paraId="52200345"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35</w:t>
            </w:r>
          </w:p>
        </w:tc>
        <w:tc>
          <w:tcPr>
            <w:tcW w:w="1024" w:type="dxa"/>
            <w:tcBorders>
              <w:top w:val="single" w:sz="8" w:space="0" w:color="AEAEAE"/>
              <w:left w:val="single" w:sz="8" w:space="0" w:color="E0E0E0"/>
              <w:bottom w:val="nil"/>
              <w:right w:val="nil"/>
            </w:tcBorders>
            <w:shd w:val="clear" w:color="auto" w:fill="FFFFFF"/>
          </w:tcPr>
          <w:p w14:paraId="312A5F49"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35</w:t>
            </w:r>
          </w:p>
        </w:tc>
      </w:tr>
      <w:tr w:rsidR="00C1662E" w:rsidRPr="00C1662E" w14:paraId="48951DF6" w14:textId="77777777">
        <w:tblPrEx>
          <w:tblCellMar>
            <w:top w:w="0" w:type="dxa"/>
            <w:bottom w:w="0" w:type="dxa"/>
          </w:tblCellMar>
        </w:tblPrEx>
        <w:trPr>
          <w:cantSplit/>
        </w:trPr>
        <w:tc>
          <w:tcPr>
            <w:tcW w:w="734" w:type="dxa"/>
            <w:vMerge w:val="restart"/>
            <w:tcBorders>
              <w:top w:val="single" w:sz="8" w:space="0" w:color="AEAEAE"/>
              <w:left w:val="nil"/>
              <w:bottom w:val="nil"/>
              <w:right w:val="nil"/>
            </w:tcBorders>
            <w:shd w:val="clear" w:color="auto" w:fill="E0E0E0"/>
          </w:tcPr>
          <w:p w14:paraId="3B0657EB"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y5</w:t>
            </w:r>
          </w:p>
        </w:tc>
        <w:tc>
          <w:tcPr>
            <w:tcW w:w="1988" w:type="dxa"/>
            <w:tcBorders>
              <w:top w:val="single" w:sz="8" w:space="0" w:color="AEAEAE"/>
              <w:left w:val="nil"/>
              <w:bottom w:val="single" w:sz="8" w:space="0" w:color="AEAEAE"/>
              <w:right w:val="nil"/>
            </w:tcBorders>
            <w:shd w:val="clear" w:color="auto" w:fill="E0E0E0"/>
          </w:tcPr>
          <w:p w14:paraId="7D67A264"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Pearson Correlation</w:t>
            </w:r>
          </w:p>
        </w:tc>
        <w:tc>
          <w:tcPr>
            <w:tcW w:w="1024" w:type="dxa"/>
            <w:tcBorders>
              <w:top w:val="single" w:sz="8" w:space="0" w:color="AEAEAE"/>
              <w:left w:val="nil"/>
              <w:bottom w:val="single" w:sz="8" w:space="0" w:color="AEAEAE"/>
              <w:right w:val="single" w:sz="8" w:space="0" w:color="E0E0E0"/>
            </w:tcBorders>
            <w:shd w:val="clear" w:color="auto" w:fill="FFFFFF"/>
          </w:tcPr>
          <w:p w14:paraId="0BCDD63C"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.748</w:t>
            </w:r>
            <w:r w:rsidRPr="00C1662E">
              <w:rPr>
                <w:rFonts w:ascii="Times New Roman" w:hAnsi="Times New Roman" w:cs="Times New Roman"/>
                <w:sz w:val="24"/>
                <w:szCs w:val="24"/>
                <w:vertAlign w:val="superscript"/>
                <w:lang w:val="en-US"/>
              </w:rPr>
              <w:t>**</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72A071AB"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.702</w:t>
            </w:r>
            <w:r w:rsidRPr="00C1662E">
              <w:rPr>
                <w:rFonts w:ascii="Times New Roman" w:hAnsi="Times New Roman" w:cs="Times New Roman"/>
                <w:sz w:val="24"/>
                <w:szCs w:val="24"/>
                <w:vertAlign w:val="superscript"/>
                <w:lang w:val="en-US"/>
              </w:rPr>
              <w:t>**</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10359DF7"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.806</w:t>
            </w:r>
            <w:r w:rsidRPr="00C1662E">
              <w:rPr>
                <w:rFonts w:ascii="Times New Roman" w:hAnsi="Times New Roman" w:cs="Times New Roman"/>
                <w:sz w:val="24"/>
                <w:szCs w:val="24"/>
                <w:vertAlign w:val="superscript"/>
                <w:lang w:val="en-US"/>
              </w:rPr>
              <w:t>**</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73F9D57C"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.656</w:t>
            </w:r>
            <w:r w:rsidRPr="00C1662E">
              <w:rPr>
                <w:rFonts w:ascii="Times New Roman" w:hAnsi="Times New Roman" w:cs="Times New Roman"/>
                <w:sz w:val="24"/>
                <w:szCs w:val="24"/>
                <w:vertAlign w:val="superscript"/>
                <w:lang w:val="en-US"/>
              </w:rPr>
              <w:t>**</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527FDE32"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1</w:t>
            </w:r>
          </w:p>
        </w:tc>
        <w:tc>
          <w:tcPr>
            <w:tcW w:w="1024" w:type="dxa"/>
            <w:tcBorders>
              <w:top w:val="single" w:sz="8" w:space="0" w:color="AEAEAE"/>
              <w:left w:val="single" w:sz="8" w:space="0" w:color="E0E0E0"/>
              <w:bottom w:val="single" w:sz="8" w:space="0" w:color="AEAEAE"/>
              <w:right w:val="nil"/>
            </w:tcBorders>
            <w:shd w:val="clear" w:color="auto" w:fill="FFFFFF"/>
          </w:tcPr>
          <w:p w14:paraId="0E7C1097"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.608</w:t>
            </w:r>
            <w:r w:rsidRPr="00C1662E">
              <w:rPr>
                <w:rFonts w:ascii="Times New Roman" w:hAnsi="Times New Roman" w:cs="Times New Roman"/>
                <w:sz w:val="24"/>
                <w:szCs w:val="24"/>
                <w:vertAlign w:val="superscript"/>
                <w:lang w:val="en-US"/>
              </w:rPr>
              <w:t>**</w:t>
            </w:r>
          </w:p>
        </w:tc>
      </w:tr>
      <w:tr w:rsidR="00C1662E" w:rsidRPr="00C1662E" w14:paraId="00EFA5C6" w14:textId="77777777">
        <w:tblPrEx>
          <w:tblCellMar>
            <w:top w:w="0" w:type="dxa"/>
            <w:bottom w:w="0" w:type="dxa"/>
          </w:tblCellMar>
        </w:tblPrEx>
        <w:trPr>
          <w:cantSplit/>
        </w:trPr>
        <w:tc>
          <w:tcPr>
            <w:tcW w:w="734" w:type="dxa"/>
            <w:vMerge/>
            <w:tcBorders>
              <w:top w:val="single" w:sz="8" w:space="0" w:color="AEAEAE"/>
              <w:left w:val="nil"/>
              <w:bottom w:val="nil"/>
              <w:right w:val="nil"/>
            </w:tcBorders>
            <w:shd w:val="clear" w:color="auto" w:fill="E0E0E0"/>
          </w:tcPr>
          <w:p w14:paraId="1BAB4D8C" w14:textId="77777777" w:rsidR="00C1662E" w:rsidRPr="00C1662E" w:rsidRDefault="00C1662E" w:rsidP="00C1662E">
            <w:pPr>
              <w:tabs>
                <w:tab w:val="left" w:pos="2640"/>
              </w:tabs>
              <w:rPr>
                <w:rFonts w:ascii="Times New Roman" w:hAnsi="Times New Roman" w:cs="Times New Roman"/>
                <w:sz w:val="24"/>
                <w:szCs w:val="24"/>
                <w:lang w:val="en-US"/>
              </w:rPr>
            </w:pPr>
          </w:p>
        </w:tc>
        <w:tc>
          <w:tcPr>
            <w:tcW w:w="1988" w:type="dxa"/>
            <w:tcBorders>
              <w:top w:val="single" w:sz="8" w:space="0" w:color="AEAEAE"/>
              <w:left w:val="nil"/>
              <w:bottom w:val="single" w:sz="8" w:space="0" w:color="AEAEAE"/>
              <w:right w:val="nil"/>
            </w:tcBorders>
            <w:shd w:val="clear" w:color="auto" w:fill="E0E0E0"/>
          </w:tcPr>
          <w:p w14:paraId="15CAABE9"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Sig. (2-tailed)</w:t>
            </w:r>
          </w:p>
        </w:tc>
        <w:tc>
          <w:tcPr>
            <w:tcW w:w="1024" w:type="dxa"/>
            <w:tcBorders>
              <w:top w:val="single" w:sz="8" w:space="0" w:color="AEAEAE"/>
              <w:left w:val="nil"/>
              <w:bottom w:val="single" w:sz="8" w:space="0" w:color="AEAEAE"/>
              <w:right w:val="single" w:sz="8" w:space="0" w:color="E0E0E0"/>
            </w:tcBorders>
            <w:shd w:val="clear" w:color="auto" w:fill="FFFFFF"/>
          </w:tcPr>
          <w:p w14:paraId="1B31B807"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.000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5D6DA8BA"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.000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52EECCA6"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.000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2E2DD76B"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.000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2FADF8EB" w14:textId="77777777" w:rsidR="00C1662E" w:rsidRPr="00C1662E" w:rsidRDefault="00C1662E" w:rsidP="00C1662E">
            <w:pPr>
              <w:tabs>
                <w:tab w:val="left" w:pos="2640"/>
              </w:tabs>
              <w:rPr>
                <w:rFonts w:ascii="Times New Roman" w:hAnsi="Times New Roman" w:cs="Times New Roman"/>
                <w:sz w:val="24"/>
                <w:szCs w:val="24"/>
                <w:lang w:val="en-US"/>
              </w:rPr>
            </w:pPr>
          </w:p>
        </w:tc>
        <w:tc>
          <w:tcPr>
            <w:tcW w:w="1024" w:type="dxa"/>
            <w:tcBorders>
              <w:top w:val="single" w:sz="8" w:space="0" w:color="AEAEAE"/>
              <w:left w:val="single" w:sz="8" w:space="0" w:color="E0E0E0"/>
              <w:bottom w:val="single" w:sz="8" w:space="0" w:color="AEAEAE"/>
              <w:right w:val="nil"/>
            </w:tcBorders>
            <w:shd w:val="clear" w:color="auto" w:fill="FFFFFF"/>
          </w:tcPr>
          <w:p w14:paraId="40330911"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.000</w:t>
            </w:r>
          </w:p>
        </w:tc>
      </w:tr>
      <w:tr w:rsidR="00C1662E" w:rsidRPr="00C1662E" w14:paraId="5E2FD212" w14:textId="77777777">
        <w:tblPrEx>
          <w:tblCellMar>
            <w:top w:w="0" w:type="dxa"/>
            <w:bottom w:w="0" w:type="dxa"/>
          </w:tblCellMar>
        </w:tblPrEx>
        <w:trPr>
          <w:cantSplit/>
        </w:trPr>
        <w:tc>
          <w:tcPr>
            <w:tcW w:w="734" w:type="dxa"/>
            <w:vMerge/>
            <w:tcBorders>
              <w:top w:val="single" w:sz="8" w:space="0" w:color="AEAEAE"/>
              <w:left w:val="nil"/>
              <w:bottom w:val="nil"/>
              <w:right w:val="nil"/>
            </w:tcBorders>
            <w:shd w:val="clear" w:color="auto" w:fill="E0E0E0"/>
          </w:tcPr>
          <w:p w14:paraId="04B7532F" w14:textId="77777777" w:rsidR="00C1662E" w:rsidRPr="00C1662E" w:rsidRDefault="00C1662E" w:rsidP="00C1662E">
            <w:pPr>
              <w:tabs>
                <w:tab w:val="left" w:pos="2640"/>
              </w:tabs>
              <w:rPr>
                <w:rFonts w:ascii="Times New Roman" w:hAnsi="Times New Roman" w:cs="Times New Roman"/>
                <w:sz w:val="24"/>
                <w:szCs w:val="24"/>
                <w:lang w:val="en-US"/>
              </w:rPr>
            </w:pPr>
          </w:p>
        </w:tc>
        <w:tc>
          <w:tcPr>
            <w:tcW w:w="1988" w:type="dxa"/>
            <w:tcBorders>
              <w:top w:val="single" w:sz="8" w:space="0" w:color="AEAEAE"/>
              <w:left w:val="nil"/>
              <w:bottom w:val="nil"/>
              <w:right w:val="nil"/>
            </w:tcBorders>
            <w:shd w:val="clear" w:color="auto" w:fill="E0E0E0"/>
          </w:tcPr>
          <w:p w14:paraId="07FED2AC"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N</w:t>
            </w:r>
          </w:p>
        </w:tc>
        <w:tc>
          <w:tcPr>
            <w:tcW w:w="1024" w:type="dxa"/>
            <w:tcBorders>
              <w:top w:val="single" w:sz="8" w:space="0" w:color="AEAEAE"/>
              <w:left w:val="nil"/>
              <w:bottom w:val="nil"/>
              <w:right w:val="single" w:sz="8" w:space="0" w:color="E0E0E0"/>
            </w:tcBorders>
            <w:shd w:val="clear" w:color="auto" w:fill="FFFFFF"/>
          </w:tcPr>
          <w:p w14:paraId="55E4CFFB"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35</w:t>
            </w:r>
          </w:p>
        </w:tc>
        <w:tc>
          <w:tcPr>
            <w:tcW w:w="1024" w:type="dxa"/>
            <w:tcBorders>
              <w:top w:val="single" w:sz="8" w:space="0" w:color="AEAEAE"/>
              <w:left w:val="single" w:sz="8" w:space="0" w:color="E0E0E0"/>
              <w:bottom w:val="nil"/>
              <w:right w:val="single" w:sz="8" w:space="0" w:color="E0E0E0"/>
            </w:tcBorders>
            <w:shd w:val="clear" w:color="auto" w:fill="FFFFFF"/>
          </w:tcPr>
          <w:p w14:paraId="460BB34C"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35</w:t>
            </w:r>
          </w:p>
        </w:tc>
        <w:tc>
          <w:tcPr>
            <w:tcW w:w="1024" w:type="dxa"/>
            <w:tcBorders>
              <w:top w:val="single" w:sz="8" w:space="0" w:color="AEAEAE"/>
              <w:left w:val="single" w:sz="8" w:space="0" w:color="E0E0E0"/>
              <w:bottom w:val="nil"/>
              <w:right w:val="single" w:sz="8" w:space="0" w:color="E0E0E0"/>
            </w:tcBorders>
            <w:shd w:val="clear" w:color="auto" w:fill="FFFFFF"/>
          </w:tcPr>
          <w:p w14:paraId="49EA31DE"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35</w:t>
            </w:r>
          </w:p>
        </w:tc>
        <w:tc>
          <w:tcPr>
            <w:tcW w:w="1024" w:type="dxa"/>
            <w:tcBorders>
              <w:top w:val="single" w:sz="8" w:space="0" w:color="AEAEAE"/>
              <w:left w:val="single" w:sz="8" w:space="0" w:color="E0E0E0"/>
              <w:bottom w:val="nil"/>
              <w:right w:val="single" w:sz="8" w:space="0" w:color="E0E0E0"/>
            </w:tcBorders>
            <w:shd w:val="clear" w:color="auto" w:fill="FFFFFF"/>
          </w:tcPr>
          <w:p w14:paraId="3887E186"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35</w:t>
            </w:r>
          </w:p>
        </w:tc>
        <w:tc>
          <w:tcPr>
            <w:tcW w:w="1024" w:type="dxa"/>
            <w:tcBorders>
              <w:top w:val="single" w:sz="8" w:space="0" w:color="AEAEAE"/>
              <w:left w:val="single" w:sz="8" w:space="0" w:color="E0E0E0"/>
              <w:bottom w:val="nil"/>
              <w:right w:val="single" w:sz="8" w:space="0" w:color="E0E0E0"/>
            </w:tcBorders>
            <w:shd w:val="clear" w:color="auto" w:fill="FFFFFF"/>
          </w:tcPr>
          <w:p w14:paraId="4FE39D48"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35</w:t>
            </w:r>
          </w:p>
        </w:tc>
        <w:tc>
          <w:tcPr>
            <w:tcW w:w="1024" w:type="dxa"/>
            <w:tcBorders>
              <w:top w:val="single" w:sz="8" w:space="0" w:color="AEAEAE"/>
              <w:left w:val="single" w:sz="8" w:space="0" w:color="E0E0E0"/>
              <w:bottom w:val="nil"/>
              <w:right w:val="nil"/>
            </w:tcBorders>
            <w:shd w:val="clear" w:color="auto" w:fill="FFFFFF"/>
          </w:tcPr>
          <w:p w14:paraId="6A15B78F"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35</w:t>
            </w:r>
          </w:p>
        </w:tc>
      </w:tr>
      <w:tr w:rsidR="00C1662E" w:rsidRPr="00C1662E" w14:paraId="6211C619" w14:textId="77777777">
        <w:tblPrEx>
          <w:tblCellMar>
            <w:top w:w="0" w:type="dxa"/>
            <w:bottom w:w="0" w:type="dxa"/>
          </w:tblCellMar>
        </w:tblPrEx>
        <w:trPr>
          <w:cantSplit/>
        </w:trPr>
        <w:tc>
          <w:tcPr>
            <w:tcW w:w="734" w:type="dxa"/>
            <w:vMerge w:val="restart"/>
            <w:tcBorders>
              <w:top w:val="single" w:sz="8" w:space="0" w:color="AEAEAE"/>
              <w:left w:val="nil"/>
              <w:bottom w:val="single" w:sz="8" w:space="0" w:color="152935"/>
              <w:right w:val="nil"/>
            </w:tcBorders>
            <w:shd w:val="clear" w:color="auto" w:fill="E0E0E0"/>
          </w:tcPr>
          <w:p w14:paraId="6B9AF6AB"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Y</w:t>
            </w:r>
          </w:p>
        </w:tc>
        <w:tc>
          <w:tcPr>
            <w:tcW w:w="1988" w:type="dxa"/>
            <w:tcBorders>
              <w:top w:val="single" w:sz="8" w:space="0" w:color="AEAEAE"/>
              <w:left w:val="nil"/>
              <w:bottom w:val="single" w:sz="8" w:space="0" w:color="AEAEAE"/>
              <w:right w:val="nil"/>
            </w:tcBorders>
            <w:shd w:val="clear" w:color="auto" w:fill="E0E0E0"/>
          </w:tcPr>
          <w:p w14:paraId="32F6012C"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Pearson Correlation</w:t>
            </w:r>
          </w:p>
        </w:tc>
        <w:tc>
          <w:tcPr>
            <w:tcW w:w="1024" w:type="dxa"/>
            <w:tcBorders>
              <w:top w:val="single" w:sz="8" w:space="0" w:color="AEAEAE"/>
              <w:left w:val="nil"/>
              <w:bottom w:val="single" w:sz="8" w:space="0" w:color="AEAEAE"/>
              <w:right w:val="single" w:sz="8" w:space="0" w:color="E0E0E0"/>
            </w:tcBorders>
            <w:shd w:val="clear" w:color="auto" w:fill="FFFFFF"/>
          </w:tcPr>
          <w:p w14:paraId="2297C2FD"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.666</w:t>
            </w:r>
            <w:r w:rsidRPr="00C1662E">
              <w:rPr>
                <w:rFonts w:ascii="Times New Roman" w:hAnsi="Times New Roman" w:cs="Times New Roman"/>
                <w:sz w:val="24"/>
                <w:szCs w:val="24"/>
                <w:vertAlign w:val="superscript"/>
                <w:lang w:val="en-US"/>
              </w:rPr>
              <w:t>**</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33201AC2"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.726</w:t>
            </w:r>
            <w:r w:rsidRPr="00C1662E">
              <w:rPr>
                <w:rFonts w:ascii="Times New Roman" w:hAnsi="Times New Roman" w:cs="Times New Roman"/>
                <w:sz w:val="24"/>
                <w:szCs w:val="24"/>
                <w:vertAlign w:val="superscript"/>
                <w:lang w:val="en-US"/>
              </w:rPr>
              <w:t>**</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71AF5CD0"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.637</w:t>
            </w:r>
            <w:r w:rsidRPr="00C1662E">
              <w:rPr>
                <w:rFonts w:ascii="Times New Roman" w:hAnsi="Times New Roman" w:cs="Times New Roman"/>
                <w:sz w:val="24"/>
                <w:szCs w:val="24"/>
                <w:vertAlign w:val="superscript"/>
                <w:lang w:val="en-US"/>
              </w:rPr>
              <w:t>**</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6F889DAE"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.655</w:t>
            </w:r>
            <w:r w:rsidRPr="00C1662E">
              <w:rPr>
                <w:rFonts w:ascii="Times New Roman" w:hAnsi="Times New Roman" w:cs="Times New Roman"/>
                <w:sz w:val="24"/>
                <w:szCs w:val="24"/>
                <w:vertAlign w:val="superscript"/>
                <w:lang w:val="en-US"/>
              </w:rPr>
              <w:t>**</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671621CE"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.608</w:t>
            </w:r>
            <w:r w:rsidRPr="00C1662E">
              <w:rPr>
                <w:rFonts w:ascii="Times New Roman" w:hAnsi="Times New Roman" w:cs="Times New Roman"/>
                <w:sz w:val="24"/>
                <w:szCs w:val="24"/>
                <w:vertAlign w:val="superscript"/>
                <w:lang w:val="en-US"/>
              </w:rPr>
              <w:t>**</w:t>
            </w:r>
          </w:p>
        </w:tc>
        <w:tc>
          <w:tcPr>
            <w:tcW w:w="1024" w:type="dxa"/>
            <w:tcBorders>
              <w:top w:val="single" w:sz="8" w:space="0" w:color="AEAEAE"/>
              <w:left w:val="single" w:sz="8" w:space="0" w:color="E0E0E0"/>
              <w:bottom w:val="single" w:sz="8" w:space="0" w:color="AEAEAE"/>
              <w:right w:val="nil"/>
            </w:tcBorders>
            <w:shd w:val="clear" w:color="auto" w:fill="FFFFFF"/>
          </w:tcPr>
          <w:p w14:paraId="571BD6F1"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1</w:t>
            </w:r>
          </w:p>
        </w:tc>
      </w:tr>
      <w:tr w:rsidR="00C1662E" w:rsidRPr="00C1662E" w14:paraId="6B3A64AB" w14:textId="77777777">
        <w:tblPrEx>
          <w:tblCellMar>
            <w:top w:w="0" w:type="dxa"/>
            <w:bottom w:w="0" w:type="dxa"/>
          </w:tblCellMar>
        </w:tblPrEx>
        <w:trPr>
          <w:cantSplit/>
        </w:trPr>
        <w:tc>
          <w:tcPr>
            <w:tcW w:w="734" w:type="dxa"/>
            <w:vMerge/>
            <w:tcBorders>
              <w:top w:val="single" w:sz="8" w:space="0" w:color="AEAEAE"/>
              <w:left w:val="nil"/>
              <w:bottom w:val="single" w:sz="8" w:space="0" w:color="152935"/>
              <w:right w:val="nil"/>
            </w:tcBorders>
            <w:shd w:val="clear" w:color="auto" w:fill="E0E0E0"/>
          </w:tcPr>
          <w:p w14:paraId="5EE99229" w14:textId="77777777" w:rsidR="00C1662E" w:rsidRPr="00C1662E" w:rsidRDefault="00C1662E" w:rsidP="00C1662E">
            <w:pPr>
              <w:tabs>
                <w:tab w:val="left" w:pos="2640"/>
              </w:tabs>
              <w:rPr>
                <w:rFonts w:ascii="Times New Roman" w:hAnsi="Times New Roman" w:cs="Times New Roman"/>
                <w:sz w:val="24"/>
                <w:szCs w:val="24"/>
                <w:lang w:val="en-US"/>
              </w:rPr>
            </w:pPr>
          </w:p>
        </w:tc>
        <w:tc>
          <w:tcPr>
            <w:tcW w:w="1988" w:type="dxa"/>
            <w:tcBorders>
              <w:top w:val="single" w:sz="8" w:space="0" w:color="AEAEAE"/>
              <w:left w:val="nil"/>
              <w:bottom w:val="single" w:sz="8" w:space="0" w:color="AEAEAE"/>
              <w:right w:val="nil"/>
            </w:tcBorders>
            <w:shd w:val="clear" w:color="auto" w:fill="E0E0E0"/>
          </w:tcPr>
          <w:p w14:paraId="41990A02"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Sig. (2-tailed)</w:t>
            </w:r>
          </w:p>
        </w:tc>
        <w:tc>
          <w:tcPr>
            <w:tcW w:w="1024" w:type="dxa"/>
            <w:tcBorders>
              <w:top w:val="single" w:sz="8" w:space="0" w:color="AEAEAE"/>
              <w:left w:val="nil"/>
              <w:bottom w:val="single" w:sz="8" w:space="0" w:color="AEAEAE"/>
              <w:right w:val="single" w:sz="8" w:space="0" w:color="E0E0E0"/>
            </w:tcBorders>
            <w:shd w:val="clear" w:color="auto" w:fill="FFFFFF"/>
          </w:tcPr>
          <w:p w14:paraId="2721C3C6"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.000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55603CA0"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.000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68029AB8"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.000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46F66174"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.000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75058C75"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.000</w:t>
            </w:r>
          </w:p>
        </w:tc>
        <w:tc>
          <w:tcPr>
            <w:tcW w:w="1024" w:type="dxa"/>
            <w:tcBorders>
              <w:top w:val="single" w:sz="8" w:space="0" w:color="AEAEAE"/>
              <w:left w:val="single" w:sz="8" w:space="0" w:color="E0E0E0"/>
              <w:bottom w:val="single" w:sz="8" w:space="0" w:color="AEAEAE"/>
              <w:right w:val="nil"/>
            </w:tcBorders>
            <w:shd w:val="clear" w:color="auto" w:fill="FFFFFF"/>
            <w:vAlign w:val="center"/>
          </w:tcPr>
          <w:p w14:paraId="70EA653A" w14:textId="77777777" w:rsidR="00C1662E" w:rsidRPr="00C1662E" w:rsidRDefault="00C1662E" w:rsidP="00C1662E">
            <w:pPr>
              <w:tabs>
                <w:tab w:val="left" w:pos="2640"/>
              </w:tabs>
              <w:rPr>
                <w:rFonts w:ascii="Times New Roman" w:hAnsi="Times New Roman" w:cs="Times New Roman"/>
                <w:sz w:val="24"/>
                <w:szCs w:val="24"/>
                <w:lang w:val="en-US"/>
              </w:rPr>
            </w:pPr>
          </w:p>
        </w:tc>
      </w:tr>
      <w:tr w:rsidR="00C1662E" w:rsidRPr="00C1662E" w14:paraId="166202CB" w14:textId="77777777">
        <w:tblPrEx>
          <w:tblCellMar>
            <w:top w:w="0" w:type="dxa"/>
            <w:bottom w:w="0" w:type="dxa"/>
          </w:tblCellMar>
        </w:tblPrEx>
        <w:trPr>
          <w:cantSplit/>
        </w:trPr>
        <w:tc>
          <w:tcPr>
            <w:tcW w:w="734" w:type="dxa"/>
            <w:vMerge/>
            <w:tcBorders>
              <w:top w:val="single" w:sz="8" w:space="0" w:color="AEAEAE"/>
              <w:left w:val="nil"/>
              <w:bottom w:val="single" w:sz="8" w:space="0" w:color="152935"/>
              <w:right w:val="nil"/>
            </w:tcBorders>
            <w:shd w:val="clear" w:color="auto" w:fill="E0E0E0"/>
          </w:tcPr>
          <w:p w14:paraId="3A34E50A" w14:textId="77777777" w:rsidR="00C1662E" w:rsidRPr="00C1662E" w:rsidRDefault="00C1662E" w:rsidP="00C1662E">
            <w:pPr>
              <w:tabs>
                <w:tab w:val="left" w:pos="2640"/>
              </w:tabs>
              <w:rPr>
                <w:rFonts w:ascii="Times New Roman" w:hAnsi="Times New Roman" w:cs="Times New Roman"/>
                <w:sz w:val="24"/>
                <w:szCs w:val="24"/>
                <w:lang w:val="en-US"/>
              </w:rPr>
            </w:pPr>
          </w:p>
        </w:tc>
        <w:tc>
          <w:tcPr>
            <w:tcW w:w="1988" w:type="dxa"/>
            <w:tcBorders>
              <w:top w:val="single" w:sz="8" w:space="0" w:color="AEAEAE"/>
              <w:left w:val="nil"/>
              <w:bottom w:val="single" w:sz="8" w:space="0" w:color="152935"/>
              <w:right w:val="nil"/>
            </w:tcBorders>
            <w:shd w:val="clear" w:color="auto" w:fill="E0E0E0"/>
          </w:tcPr>
          <w:p w14:paraId="1A438049"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N</w:t>
            </w:r>
          </w:p>
        </w:tc>
        <w:tc>
          <w:tcPr>
            <w:tcW w:w="1024" w:type="dxa"/>
            <w:tcBorders>
              <w:top w:val="single" w:sz="8" w:space="0" w:color="AEAEAE"/>
              <w:left w:val="nil"/>
              <w:bottom w:val="single" w:sz="8" w:space="0" w:color="152935"/>
              <w:right w:val="single" w:sz="8" w:space="0" w:color="E0E0E0"/>
            </w:tcBorders>
            <w:shd w:val="clear" w:color="auto" w:fill="FFFFFF"/>
          </w:tcPr>
          <w:p w14:paraId="2A9D2738"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35</w:t>
            </w:r>
          </w:p>
        </w:tc>
        <w:tc>
          <w:tcPr>
            <w:tcW w:w="1024" w:type="dxa"/>
            <w:tcBorders>
              <w:top w:val="single" w:sz="8" w:space="0" w:color="AEAEAE"/>
              <w:left w:val="single" w:sz="8" w:space="0" w:color="E0E0E0"/>
              <w:bottom w:val="single" w:sz="8" w:space="0" w:color="152935"/>
              <w:right w:val="single" w:sz="8" w:space="0" w:color="E0E0E0"/>
            </w:tcBorders>
            <w:shd w:val="clear" w:color="auto" w:fill="FFFFFF"/>
          </w:tcPr>
          <w:p w14:paraId="69F659BF"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35</w:t>
            </w:r>
          </w:p>
        </w:tc>
        <w:tc>
          <w:tcPr>
            <w:tcW w:w="1024" w:type="dxa"/>
            <w:tcBorders>
              <w:top w:val="single" w:sz="8" w:space="0" w:color="AEAEAE"/>
              <w:left w:val="single" w:sz="8" w:space="0" w:color="E0E0E0"/>
              <w:bottom w:val="single" w:sz="8" w:space="0" w:color="152935"/>
              <w:right w:val="single" w:sz="8" w:space="0" w:color="E0E0E0"/>
            </w:tcBorders>
            <w:shd w:val="clear" w:color="auto" w:fill="FFFFFF"/>
          </w:tcPr>
          <w:p w14:paraId="2ADDDC64"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35</w:t>
            </w:r>
          </w:p>
        </w:tc>
        <w:tc>
          <w:tcPr>
            <w:tcW w:w="1024" w:type="dxa"/>
            <w:tcBorders>
              <w:top w:val="single" w:sz="8" w:space="0" w:color="AEAEAE"/>
              <w:left w:val="single" w:sz="8" w:space="0" w:color="E0E0E0"/>
              <w:bottom w:val="single" w:sz="8" w:space="0" w:color="152935"/>
              <w:right w:val="single" w:sz="8" w:space="0" w:color="E0E0E0"/>
            </w:tcBorders>
            <w:shd w:val="clear" w:color="auto" w:fill="FFFFFF"/>
          </w:tcPr>
          <w:p w14:paraId="1C5CA04D"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35</w:t>
            </w:r>
          </w:p>
        </w:tc>
        <w:tc>
          <w:tcPr>
            <w:tcW w:w="1024" w:type="dxa"/>
            <w:tcBorders>
              <w:top w:val="single" w:sz="8" w:space="0" w:color="AEAEAE"/>
              <w:left w:val="single" w:sz="8" w:space="0" w:color="E0E0E0"/>
              <w:bottom w:val="single" w:sz="8" w:space="0" w:color="152935"/>
              <w:right w:val="single" w:sz="8" w:space="0" w:color="E0E0E0"/>
            </w:tcBorders>
            <w:shd w:val="clear" w:color="auto" w:fill="FFFFFF"/>
          </w:tcPr>
          <w:p w14:paraId="287E77C0"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35</w:t>
            </w:r>
          </w:p>
        </w:tc>
        <w:tc>
          <w:tcPr>
            <w:tcW w:w="1024" w:type="dxa"/>
            <w:tcBorders>
              <w:top w:val="single" w:sz="8" w:space="0" w:color="AEAEAE"/>
              <w:left w:val="single" w:sz="8" w:space="0" w:color="E0E0E0"/>
              <w:bottom w:val="single" w:sz="8" w:space="0" w:color="152935"/>
              <w:right w:val="nil"/>
            </w:tcBorders>
            <w:shd w:val="clear" w:color="auto" w:fill="FFFFFF"/>
          </w:tcPr>
          <w:p w14:paraId="16C4C90F"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35</w:t>
            </w:r>
          </w:p>
        </w:tc>
      </w:tr>
      <w:tr w:rsidR="00C1662E" w:rsidRPr="00C1662E" w14:paraId="4D7F291A" w14:textId="77777777">
        <w:tblPrEx>
          <w:tblCellMar>
            <w:top w:w="0" w:type="dxa"/>
            <w:bottom w:w="0" w:type="dxa"/>
          </w:tblCellMar>
        </w:tblPrEx>
        <w:trPr>
          <w:cantSplit/>
        </w:trPr>
        <w:tc>
          <w:tcPr>
            <w:tcW w:w="8866" w:type="dxa"/>
            <w:gridSpan w:val="8"/>
            <w:tcBorders>
              <w:top w:val="nil"/>
              <w:left w:val="nil"/>
              <w:bottom w:val="nil"/>
              <w:right w:val="nil"/>
            </w:tcBorders>
            <w:shd w:val="clear" w:color="auto" w:fill="FFFFFF"/>
          </w:tcPr>
          <w:p w14:paraId="4911DE04" w14:textId="77777777" w:rsidR="00C1662E" w:rsidRPr="00C1662E" w:rsidRDefault="00C1662E" w:rsidP="00C1662E">
            <w:pPr>
              <w:tabs>
                <w:tab w:val="left" w:pos="2640"/>
              </w:tabs>
              <w:rPr>
                <w:rFonts w:ascii="Times New Roman" w:hAnsi="Times New Roman" w:cs="Times New Roman"/>
                <w:sz w:val="24"/>
                <w:szCs w:val="24"/>
                <w:lang w:val="en-US"/>
              </w:rPr>
            </w:pPr>
            <w:r w:rsidRPr="00C1662E">
              <w:rPr>
                <w:rFonts w:ascii="Times New Roman" w:hAnsi="Times New Roman" w:cs="Times New Roman"/>
                <w:sz w:val="24"/>
                <w:szCs w:val="24"/>
                <w:lang w:val="en-US"/>
              </w:rPr>
              <w:t>**. Correlation is significant at the 0.01 level (2-tailed).</w:t>
            </w:r>
          </w:p>
        </w:tc>
      </w:tr>
    </w:tbl>
    <w:p w14:paraId="2258A8A2" w14:textId="77777777" w:rsidR="00C1662E" w:rsidRPr="00C1662E" w:rsidRDefault="00C1662E" w:rsidP="00C1662E">
      <w:pPr>
        <w:tabs>
          <w:tab w:val="left" w:pos="2640"/>
        </w:tabs>
        <w:rPr>
          <w:rFonts w:ascii="Times New Roman" w:hAnsi="Times New Roman" w:cs="Times New Roman"/>
          <w:sz w:val="24"/>
          <w:szCs w:val="24"/>
          <w:lang w:val="en-US"/>
        </w:rPr>
      </w:pPr>
    </w:p>
    <w:p w14:paraId="3475AFA4" w14:textId="77777777" w:rsidR="003F631C" w:rsidRDefault="003F631C" w:rsidP="00DC4020">
      <w:pPr>
        <w:tabs>
          <w:tab w:val="left" w:pos="2640"/>
        </w:tabs>
        <w:rPr>
          <w:rFonts w:ascii="Times New Roman" w:hAnsi="Times New Roman" w:cs="Times New Roman"/>
          <w:sz w:val="24"/>
          <w:szCs w:val="24"/>
        </w:rPr>
      </w:pPr>
    </w:p>
    <w:p w14:paraId="7C1B3D35" w14:textId="77777777" w:rsidR="003F631C" w:rsidRDefault="003F631C" w:rsidP="00DC4020">
      <w:pPr>
        <w:tabs>
          <w:tab w:val="left" w:pos="2640"/>
        </w:tabs>
        <w:rPr>
          <w:rFonts w:ascii="Times New Roman" w:hAnsi="Times New Roman" w:cs="Times New Roman"/>
          <w:sz w:val="24"/>
          <w:szCs w:val="24"/>
        </w:rPr>
      </w:pPr>
    </w:p>
    <w:p w14:paraId="18ACED80" w14:textId="599A7022" w:rsidR="00714E99" w:rsidRDefault="003F631C" w:rsidP="00DC4020">
      <w:pPr>
        <w:tabs>
          <w:tab w:val="left" w:pos="2640"/>
        </w:tabs>
        <w:rPr>
          <w:rFonts w:ascii="Times New Roman" w:hAnsi="Times New Roman" w:cs="Times New Roman"/>
          <w:sz w:val="24"/>
          <w:szCs w:val="24"/>
        </w:rPr>
      </w:pPr>
      <w:r w:rsidRPr="00D11D4F">
        <w:rPr>
          <w:rFonts w:ascii="Times New Roman" w:hAnsi="Times New Roman" w:cs="Times New Roman"/>
          <w:b/>
          <w:noProof/>
          <w:sz w:val="24"/>
          <w:szCs w:val="24"/>
          <w14:ligatures w14:val="standardContextual"/>
        </w:rPr>
        <mc:AlternateContent>
          <mc:Choice Requires="wps">
            <w:drawing>
              <wp:anchor distT="0" distB="0" distL="114300" distR="114300" simplePos="0" relativeHeight="251719680" behindDoc="0" locked="0" layoutInCell="1" allowOverlap="1" wp14:anchorId="60935022" wp14:editId="4EF5EAA8">
                <wp:simplePos x="0" y="0"/>
                <wp:positionH relativeFrom="margin">
                  <wp:posOffset>-923925</wp:posOffset>
                </wp:positionH>
                <wp:positionV relativeFrom="paragraph">
                  <wp:posOffset>-342900</wp:posOffset>
                </wp:positionV>
                <wp:extent cx="4600575" cy="342900"/>
                <wp:effectExtent l="0" t="0" r="0" b="0"/>
                <wp:wrapNone/>
                <wp:docPr id="6831017" name="Rectangle 21"/>
                <wp:cNvGraphicFramePr/>
                <a:graphic xmlns:a="http://schemas.openxmlformats.org/drawingml/2006/main">
                  <a:graphicData uri="http://schemas.microsoft.com/office/word/2010/wordprocessingShape">
                    <wps:wsp>
                      <wps:cNvSpPr/>
                      <wps:spPr>
                        <a:xfrm>
                          <a:off x="0" y="0"/>
                          <a:ext cx="4600575" cy="3429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C08149D" w14:textId="2CD82452" w:rsidR="003F631C" w:rsidRPr="003F631C" w:rsidRDefault="003F631C" w:rsidP="003F631C">
                            <w:pPr>
                              <w:jc w:val="both"/>
                              <w:rPr>
                                <w:b/>
                                <w:i/>
                                <w:iCs/>
                                <w:sz w:val="24"/>
                                <w:szCs w:val="24"/>
                              </w:rPr>
                            </w:pPr>
                            <w:r w:rsidRPr="003F631C">
                              <w:rPr>
                                <w:rFonts w:ascii="Times New Roman" w:hAnsi="Times New Roman" w:cs="Times New Roman"/>
                                <w:b/>
                                <w:sz w:val="24"/>
                                <w:szCs w:val="24"/>
                              </w:rPr>
                              <w:t xml:space="preserve">Lampiran 4. Hasil Uji Realiabilitas </w:t>
                            </w:r>
                            <w:r w:rsidRPr="003F631C">
                              <w:rPr>
                                <w:rFonts w:ascii="Times New Roman" w:hAnsi="Times New Roman" w:cs="Times New Roman"/>
                                <w:b/>
                                <w:i/>
                                <w:iCs/>
                                <w:sz w:val="24"/>
                                <w:szCs w:val="24"/>
                              </w:rPr>
                              <w:t>Pilot Test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0935022" id="_x0000_s1059" style="position:absolute;margin-left:-72.75pt;margin-top:-27pt;width:362.25pt;height:27pt;z-index:25171968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" filled="f" stroked="f">
                <v:textbox>
                  <w:txbxContent>
                    <w:p w14:paraId="3C08149D" w14:textId="2CD82452" w:rsidR="003F631C" w:rsidRPr="003F631C" w:rsidRDefault="003F631C" w:rsidP="003F631C">
                      <w:pPr>
                        <w:jc w:val="both"/>
                        <w:rPr>
                          <w:b/>
                          <w:i/>
                          <w:iCs/>
                          <w:sz w:val="24"/>
                          <w:szCs w:val="24"/>
                        </w:rPr>
                      </w:pPr>
                      <w:r w:rsidRPr="003F631C">
                        <w:rPr>
                          <w:rFonts w:ascii="Times New Roman" w:hAnsi="Times New Roman" w:cs="Times New Roman"/>
                          <w:b/>
                          <w:sz w:val="24"/>
                          <w:szCs w:val="24"/>
                        </w:rPr>
                        <w:t xml:space="preserve">Lampiran 4. Hasil Uji Realiabilitas </w:t>
                      </w:r>
                      <w:r w:rsidRPr="003F631C">
                        <w:rPr>
                          <w:rFonts w:ascii="Times New Roman" w:hAnsi="Times New Roman" w:cs="Times New Roman"/>
                          <w:b/>
                          <w:i/>
                          <w:iCs/>
                          <w:sz w:val="24"/>
                          <w:szCs w:val="24"/>
                        </w:rPr>
                        <w:t>Pilot Test</w:t>
                      </w:r>
                    </w:p>
                  </w:txbxContent>
                </v:textbox>
                <w10:wrap anchorx="margin"/>
              </v:rect>
            </w:pict>
          </mc:Fallback>
        </mc:AlternateContent>
      </w:r>
    </w:p>
    <w:p w14:paraId="25343B77" w14:textId="680DB4C6" w:rsidR="00E8370E" w:rsidRPr="00DB1492" w:rsidRDefault="00DB1492" w:rsidP="00E8370E">
      <w:pPr>
        <w:ind w:firstLine="720"/>
        <w:rPr>
          <w:rFonts w:ascii="Times New Roman" w:hAnsi="Times New Roman" w:cs="Times New Roman"/>
          <w:sz w:val="24"/>
          <w:szCs w:val="24"/>
          <w:lang w:val="en-US"/>
        </w:rPr>
      </w:pPr>
      <w:r>
        <w:rPr>
          <w:rFonts w:ascii="Times New Roman" w:hAnsi="Times New Roman" w:cs="Times New Roman"/>
          <w:noProof/>
          <w:sz w:val="24"/>
          <w:szCs w:val="24"/>
          <w:lang w:val="en-US"/>
        </w:rPr>
        <w:drawing>
          <wp:inline distT="0" distB="0" distL="0" distR="0" wp14:anchorId="39ECF803" wp14:editId="5881516E">
            <wp:extent cx="2619375" cy="1562100"/>
            <wp:effectExtent l="0" t="0" r="9525" b="0"/>
            <wp:docPr id="156991143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19375" cy="1562100"/>
                    </a:xfrm>
                    <a:prstGeom prst="rect">
                      <a:avLst/>
                    </a:prstGeom>
                    <a:noFill/>
                  </pic:spPr>
                </pic:pic>
              </a:graphicData>
            </a:graphic>
          </wp:inline>
        </w:drawing>
      </w:r>
    </w:p>
    <w:p w14:paraId="319D5248" w14:textId="77777777" w:rsidR="00E8370E" w:rsidRPr="00E8370E" w:rsidRDefault="00E8370E" w:rsidP="00E8370E">
      <w:pPr>
        <w:ind w:firstLine="720"/>
        <w:rPr>
          <w:rFonts w:ascii="Times New Roman" w:hAnsi="Times New Roman" w:cs="Times New Roman"/>
          <w:sz w:val="24"/>
          <w:szCs w:val="24"/>
          <w:lang w:val="en-US"/>
        </w:rPr>
      </w:pPr>
    </w:p>
    <w:p w14:paraId="035654E3" w14:textId="77777777" w:rsidR="00DB1492" w:rsidRPr="00DB1492" w:rsidRDefault="00DB1492" w:rsidP="00DB1492">
      <w:pPr>
        <w:ind w:firstLine="720"/>
        <w:rPr>
          <w:rFonts w:ascii="Times New Roman" w:hAnsi="Times New Roman" w:cs="Times New Roman"/>
          <w:sz w:val="24"/>
          <w:szCs w:val="24"/>
          <w:lang w:val="en-US"/>
        </w:rPr>
      </w:pPr>
    </w:p>
    <w:tbl>
      <w:tblPr>
        <w:tblW w:w="66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469"/>
        <w:gridCol w:w="1468"/>
        <w:gridCol w:w="1468"/>
        <w:gridCol w:w="1468"/>
      </w:tblGrid>
      <w:tr w:rsidR="00DB1492" w:rsidRPr="00DB1492" w14:paraId="7095646D" w14:textId="77777777">
        <w:tblPrEx>
          <w:tblCellMar>
            <w:top w:w="0" w:type="dxa"/>
            <w:bottom w:w="0" w:type="dxa"/>
          </w:tblCellMar>
        </w:tblPrEx>
        <w:trPr>
          <w:cantSplit/>
        </w:trPr>
        <w:tc>
          <w:tcPr>
            <w:tcW w:w="6606" w:type="dxa"/>
            <w:gridSpan w:val="5"/>
            <w:tcBorders>
              <w:top w:val="nil"/>
              <w:left w:val="nil"/>
              <w:bottom w:val="nil"/>
              <w:right w:val="nil"/>
            </w:tcBorders>
            <w:shd w:val="clear" w:color="auto" w:fill="FFFFFF"/>
            <w:vAlign w:val="center"/>
          </w:tcPr>
          <w:p w14:paraId="22033859" w14:textId="77777777" w:rsidR="00DB1492" w:rsidRPr="00DB1492" w:rsidRDefault="00DB1492" w:rsidP="00DB1492">
            <w:pPr>
              <w:ind w:firstLine="720"/>
              <w:rPr>
                <w:rFonts w:ascii="Times New Roman" w:hAnsi="Times New Roman" w:cs="Times New Roman"/>
                <w:sz w:val="24"/>
                <w:szCs w:val="24"/>
                <w:lang w:val="en-US"/>
              </w:rPr>
            </w:pPr>
            <w:r w:rsidRPr="00DB1492">
              <w:rPr>
                <w:rFonts w:ascii="Times New Roman" w:hAnsi="Times New Roman" w:cs="Times New Roman"/>
                <w:b/>
                <w:bCs/>
                <w:sz w:val="24"/>
                <w:szCs w:val="24"/>
                <w:lang w:val="en-US"/>
              </w:rPr>
              <w:t>Item-Total Statistics</w:t>
            </w:r>
          </w:p>
        </w:tc>
      </w:tr>
      <w:tr w:rsidR="00DB1492" w:rsidRPr="00DB1492" w14:paraId="28E3F93B" w14:textId="77777777">
        <w:tblPrEx>
          <w:tblCellMar>
            <w:top w:w="0" w:type="dxa"/>
            <w:bottom w:w="0" w:type="dxa"/>
          </w:tblCellMar>
        </w:tblPrEx>
        <w:trPr>
          <w:cantSplit/>
        </w:trPr>
        <w:tc>
          <w:tcPr>
            <w:tcW w:w="734" w:type="dxa"/>
            <w:tcBorders>
              <w:top w:val="nil"/>
              <w:left w:val="nil"/>
              <w:bottom w:val="single" w:sz="8" w:space="0" w:color="152935"/>
              <w:right w:val="nil"/>
            </w:tcBorders>
            <w:shd w:val="clear" w:color="auto" w:fill="FFFFFF"/>
            <w:vAlign w:val="bottom"/>
          </w:tcPr>
          <w:p w14:paraId="2E3AAF59" w14:textId="77777777" w:rsidR="00DB1492" w:rsidRPr="00DB1492" w:rsidRDefault="00DB1492" w:rsidP="00DB1492">
            <w:pPr>
              <w:ind w:firstLine="720"/>
              <w:rPr>
                <w:rFonts w:ascii="Times New Roman" w:hAnsi="Times New Roman" w:cs="Times New Roman"/>
                <w:sz w:val="24"/>
                <w:szCs w:val="24"/>
                <w:lang w:val="en-US"/>
              </w:rPr>
            </w:pPr>
          </w:p>
        </w:tc>
        <w:tc>
          <w:tcPr>
            <w:tcW w:w="1468" w:type="dxa"/>
            <w:tcBorders>
              <w:top w:val="nil"/>
              <w:left w:val="nil"/>
              <w:bottom w:val="single" w:sz="8" w:space="0" w:color="152935"/>
              <w:right w:val="single" w:sz="8" w:space="0" w:color="E0E0E0"/>
            </w:tcBorders>
            <w:shd w:val="clear" w:color="auto" w:fill="FFFFFF"/>
            <w:vAlign w:val="bottom"/>
          </w:tcPr>
          <w:p w14:paraId="1C65A5A7" w14:textId="77777777" w:rsidR="00DB1492" w:rsidRPr="00DB1492" w:rsidRDefault="00DB1492" w:rsidP="00DB1492">
            <w:pPr>
              <w:ind w:firstLine="720"/>
              <w:rPr>
                <w:rFonts w:ascii="Times New Roman" w:hAnsi="Times New Roman" w:cs="Times New Roman"/>
                <w:sz w:val="24"/>
                <w:szCs w:val="24"/>
                <w:lang w:val="en-US"/>
              </w:rPr>
            </w:pPr>
            <w:r w:rsidRPr="00DB1492">
              <w:rPr>
                <w:rFonts w:ascii="Times New Roman" w:hAnsi="Times New Roman" w:cs="Times New Roman"/>
                <w:sz w:val="24"/>
                <w:szCs w:val="24"/>
                <w:lang w:val="en-US"/>
              </w:rPr>
              <w:t>Scale Mean if Item Deleted</w:t>
            </w:r>
          </w:p>
        </w:tc>
        <w:tc>
          <w:tcPr>
            <w:tcW w:w="1468" w:type="dxa"/>
            <w:tcBorders>
              <w:top w:val="nil"/>
              <w:left w:val="single" w:sz="8" w:space="0" w:color="E0E0E0"/>
              <w:bottom w:val="single" w:sz="8" w:space="0" w:color="152935"/>
              <w:right w:val="single" w:sz="8" w:space="0" w:color="E0E0E0"/>
            </w:tcBorders>
            <w:shd w:val="clear" w:color="auto" w:fill="FFFFFF"/>
            <w:vAlign w:val="bottom"/>
          </w:tcPr>
          <w:p w14:paraId="0290B39D" w14:textId="77777777" w:rsidR="00DB1492" w:rsidRPr="00DB1492" w:rsidRDefault="00DB1492" w:rsidP="00DB1492">
            <w:pPr>
              <w:ind w:firstLine="720"/>
              <w:rPr>
                <w:rFonts w:ascii="Times New Roman" w:hAnsi="Times New Roman" w:cs="Times New Roman"/>
                <w:sz w:val="24"/>
                <w:szCs w:val="24"/>
                <w:lang w:val="en-US"/>
              </w:rPr>
            </w:pPr>
            <w:r w:rsidRPr="00DB1492">
              <w:rPr>
                <w:rFonts w:ascii="Times New Roman" w:hAnsi="Times New Roman" w:cs="Times New Roman"/>
                <w:sz w:val="24"/>
                <w:szCs w:val="24"/>
                <w:lang w:val="en-US"/>
              </w:rPr>
              <w:t>Scale Variance if Item Deleted</w:t>
            </w:r>
          </w:p>
        </w:tc>
        <w:tc>
          <w:tcPr>
            <w:tcW w:w="1468" w:type="dxa"/>
            <w:tcBorders>
              <w:top w:val="nil"/>
              <w:left w:val="single" w:sz="8" w:space="0" w:color="E0E0E0"/>
              <w:bottom w:val="single" w:sz="8" w:space="0" w:color="152935"/>
              <w:right w:val="single" w:sz="8" w:space="0" w:color="E0E0E0"/>
            </w:tcBorders>
            <w:shd w:val="clear" w:color="auto" w:fill="FFFFFF"/>
            <w:vAlign w:val="bottom"/>
          </w:tcPr>
          <w:p w14:paraId="04474D81" w14:textId="77777777" w:rsidR="00DB1492" w:rsidRPr="00DB1492" w:rsidRDefault="00DB1492" w:rsidP="00DB1492">
            <w:pPr>
              <w:ind w:firstLine="720"/>
              <w:rPr>
                <w:rFonts w:ascii="Times New Roman" w:hAnsi="Times New Roman" w:cs="Times New Roman"/>
                <w:sz w:val="24"/>
                <w:szCs w:val="24"/>
                <w:lang w:val="en-US"/>
              </w:rPr>
            </w:pPr>
            <w:r w:rsidRPr="00DB1492">
              <w:rPr>
                <w:rFonts w:ascii="Times New Roman" w:hAnsi="Times New Roman" w:cs="Times New Roman"/>
                <w:sz w:val="24"/>
                <w:szCs w:val="24"/>
                <w:lang w:val="en-US"/>
              </w:rPr>
              <w:t>Corrected Item-Total Correlation</w:t>
            </w:r>
          </w:p>
        </w:tc>
        <w:tc>
          <w:tcPr>
            <w:tcW w:w="1468" w:type="dxa"/>
            <w:tcBorders>
              <w:top w:val="nil"/>
              <w:left w:val="single" w:sz="8" w:space="0" w:color="E0E0E0"/>
              <w:bottom w:val="single" w:sz="8" w:space="0" w:color="152935"/>
              <w:right w:val="nil"/>
            </w:tcBorders>
            <w:shd w:val="clear" w:color="auto" w:fill="FFFFFF"/>
            <w:vAlign w:val="bottom"/>
          </w:tcPr>
          <w:p w14:paraId="3E74FB93" w14:textId="77777777" w:rsidR="00DB1492" w:rsidRPr="00DB1492" w:rsidRDefault="00DB1492" w:rsidP="00DB1492">
            <w:pPr>
              <w:ind w:firstLine="720"/>
              <w:rPr>
                <w:rFonts w:ascii="Times New Roman" w:hAnsi="Times New Roman" w:cs="Times New Roman"/>
                <w:sz w:val="24"/>
                <w:szCs w:val="24"/>
                <w:lang w:val="en-US"/>
              </w:rPr>
            </w:pPr>
            <w:r w:rsidRPr="00DB1492">
              <w:rPr>
                <w:rFonts w:ascii="Times New Roman" w:hAnsi="Times New Roman" w:cs="Times New Roman"/>
                <w:sz w:val="24"/>
                <w:szCs w:val="24"/>
                <w:lang w:val="en-US"/>
              </w:rPr>
              <w:t>Cronbach's Alpha if Item Deleted</w:t>
            </w:r>
          </w:p>
        </w:tc>
      </w:tr>
      <w:tr w:rsidR="00DB1492" w:rsidRPr="00DB1492" w14:paraId="6B159DD8" w14:textId="77777777">
        <w:tblPrEx>
          <w:tblCellMar>
            <w:top w:w="0" w:type="dxa"/>
            <w:bottom w:w="0" w:type="dxa"/>
          </w:tblCellMar>
        </w:tblPrEx>
        <w:trPr>
          <w:cantSplit/>
        </w:trPr>
        <w:tc>
          <w:tcPr>
            <w:tcW w:w="734" w:type="dxa"/>
            <w:tcBorders>
              <w:top w:val="single" w:sz="8" w:space="0" w:color="152935"/>
              <w:left w:val="nil"/>
              <w:bottom w:val="single" w:sz="8" w:space="0" w:color="AEAEAE"/>
              <w:right w:val="nil"/>
            </w:tcBorders>
            <w:shd w:val="clear" w:color="auto" w:fill="E0E0E0"/>
          </w:tcPr>
          <w:p w14:paraId="4CDD17E3" w14:textId="77777777" w:rsidR="00DB1492" w:rsidRPr="00DB1492" w:rsidRDefault="00DB1492" w:rsidP="00DB1492">
            <w:pPr>
              <w:ind w:firstLine="720"/>
              <w:rPr>
                <w:rFonts w:ascii="Times New Roman" w:hAnsi="Times New Roman" w:cs="Times New Roman"/>
                <w:sz w:val="24"/>
                <w:szCs w:val="24"/>
                <w:lang w:val="en-US"/>
              </w:rPr>
            </w:pPr>
            <w:r w:rsidRPr="00DB1492">
              <w:rPr>
                <w:rFonts w:ascii="Times New Roman" w:hAnsi="Times New Roman" w:cs="Times New Roman"/>
                <w:sz w:val="24"/>
                <w:szCs w:val="24"/>
                <w:lang w:val="en-US"/>
              </w:rPr>
              <w:t>x1.1</w:t>
            </w:r>
          </w:p>
        </w:tc>
        <w:tc>
          <w:tcPr>
            <w:tcW w:w="1468" w:type="dxa"/>
            <w:tcBorders>
              <w:top w:val="single" w:sz="8" w:space="0" w:color="152935"/>
              <w:left w:val="nil"/>
              <w:bottom w:val="single" w:sz="8" w:space="0" w:color="AEAEAE"/>
              <w:right w:val="single" w:sz="8" w:space="0" w:color="E0E0E0"/>
            </w:tcBorders>
            <w:shd w:val="clear" w:color="auto" w:fill="FFFFFF"/>
          </w:tcPr>
          <w:p w14:paraId="58EA35EE" w14:textId="77777777" w:rsidR="00DB1492" w:rsidRPr="00DB1492" w:rsidRDefault="00DB1492" w:rsidP="00DB1492">
            <w:pPr>
              <w:ind w:firstLine="720"/>
              <w:rPr>
                <w:rFonts w:ascii="Times New Roman" w:hAnsi="Times New Roman" w:cs="Times New Roman"/>
                <w:sz w:val="24"/>
                <w:szCs w:val="24"/>
                <w:lang w:val="en-US"/>
              </w:rPr>
            </w:pPr>
            <w:r w:rsidRPr="00DB1492">
              <w:rPr>
                <w:rFonts w:ascii="Times New Roman" w:hAnsi="Times New Roman" w:cs="Times New Roman"/>
                <w:sz w:val="24"/>
                <w:szCs w:val="24"/>
                <w:lang w:val="en-US"/>
              </w:rPr>
              <w:t>75.66</w:t>
            </w:r>
          </w:p>
        </w:tc>
        <w:tc>
          <w:tcPr>
            <w:tcW w:w="1468" w:type="dxa"/>
            <w:tcBorders>
              <w:top w:val="single" w:sz="8" w:space="0" w:color="152935"/>
              <w:left w:val="single" w:sz="8" w:space="0" w:color="E0E0E0"/>
              <w:bottom w:val="single" w:sz="8" w:space="0" w:color="AEAEAE"/>
              <w:right w:val="single" w:sz="8" w:space="0" w:color="E0E0E0"/>
            </w:tcBorders>
            <w:shd w:val="clear" w:color="auto" w:fill="FFFFFF"/>
          </w:tcPr>
          <w:p w14:paraId="2C23DCD4" w14:textId="77777777" w:rsidR="00DB1492" w:rsidRPr="00DB1492" w:rsidRDefault="00DB1492" w:rsidP="00DB1492">
            <w:pPr>
              <w:ind w:firstLine="720"/>
              <w:rPr>
                <w:rFonts w:ascii="Times New Roman" w:hAnsi="Times New Roman" w:cs="Times New Roman"/>
                <w:sz w:val="24"/>
                <w:szCs w:val="24"/>
                <w:lang w:val="en-US"/>
              </w:rPr>
            </w:pPr>
            <w:r w:rsidRPr="00DB1492">
              <w:rPr>
                <w:rFonts w:ascii="Times New Roman" w:hAnsi="Times New Roman" w:cs="Times New Roman"/>
                <w:sz w:val="24"/>
                <w:szCs w:val="24"/>
                <w:lang w:val="en-US"/>
              </w:rPr>
              <w:t>87.948</w:t>
            </w:r>
          </w:p>
        </w:tc>
        <w:tc>
          <w:tcPr>
            <w:tcW w:w="1468" w:type="dxa"/>
            <w:tcBorders>
              <w:top w:val="single" w:sz="8" w:space="0" w:color="152935"/>
              <w:left w:val="single" w:sz="8" w:space="0" w:color="E0E0E0"/>
              <w:bottom w:val="single" w:sz="8" w:space="0" w:color="AEAEAE"/>
              <w:right w:val="single" w:sz="8" w:space="0" w:color="E0E0E0"/>
            </w:tcBorders>
            <w:shd w:val="clear" w:color="auto" w:fill="FFFFFF"/>
          </w:tcPr>
          <w:p w14:paraId="76DB8408" w14:textId="77777777" w:rsidR="00DB1492" w:rsidRPr="00DB1492" w:rsidRDefault="00DB1492" w:rsidP="00DB1492">
            <w:pPr>
              <w:ind w:firstLine="720"/>
              <w:rPr>
                <w:rFonts w:ascii="Times New Roman" w:hAnsi="Times New Roman" w:cs="Times New Roman"/>
                <w:sz w:val="24"/>
                <w:szCs w:val="24"/>
                <w:lang w:val="en-US"/>
              </w:rPr>
            </w:pPr>
            <w:r w:rsidRPr="00DB1492">
              <w:rPr>
                <w:rFonts w:ascii="Times New Roman" w:hAnsi="Times New Roman" w:cs="Times New Roman"/>
                <w:sz w:val="24"/>
                <w:szCs w:val="24"/>
                <w:lang w:val="en-US"/>
              </w:rPr>
              <w:t>.060</w:t>
            </w:r>
          </w:p>
        </w:tc>
        <w:tc>
          <w:tcPr>
            <w:tcW w:w="1468" w:type="dxa"/>
            <w:tcBorders>
              <w:top w:val="single" w:sz="8" w:space="0" w:color="152935"/>
              <w:left w:val="single" w:sz="8" w:space="0" w:color="E0E0E0"/>
              <w:bottom w:val="single" w:sz="8" w:space="0" w:color="AEAEAE"/>
              <w:right w:val="nil"/>
            </w:tcBorders>
            <w:shd w:val="clear" w:color="auto" w:fill="FFFFFF"/>
          </w:tcPr>
          <w:p w14:paraId="5E6530FF" w14:textId="77777777" w:rsidR="00DB1492" w:rsidRPr="00DB1492" w:rsidRDefault="00DB1492" w:rsidP="00DB1492">
            <w:pPr>
              <w:ind w:firstLine="720"/>
              <w:rPr>
                <w:rFonts w:ascii="Times New Roman" w:hAnsi="Times New Roman" w:cs="Times New Roman"/>
                <w:sz w:val="24"/>
                <w:szCs w:val="24"/>
                <w:lang w:val="en-US"/>
              </w:rPr>
            </w:pPr>
            <w:r w:rsidRPr="00DB1492">
              <w:rPr>
                <w:rFonts w:ascii="Times New Roman" w:hAnsi="Times New Roman" w:cs="Times New Roman"/>
                <w:sz w:val="24"/>
                <w:szCs w:val="24"/>
                <w:lang w:val="en-US"/>
              </w:rPr>
              <w:t>.903</w:t>
            </w:r>
          </w:p>
        </w:tc>
      </w:tr>
      <w:tr w:rsidR="00DB1492" w:rsidRPr="00DB1492" w14:paraId="15B99F73" w14:textId="77777777">
        <w:tblPrEx>
          <w:tblCellMar>
            <w:top w:w="0" w:type="dxa"/>
            <w:bottom w:w="0" w:type="dxa"/>
          </w:tblCellMar>
        </w:tblPrEx>
        <w:trPr>
          <w:cantSplit/>
        </w:trPr>
        <w:tc>
          <w:tcPr>
            <w:tcW w:w="734" w:type="dxa"/>
            <w:tcBorders>
              <w:top w:val="single" w:sz="8" w:space="0" w:color="AEAEAE"/>
              <w:left w:val="nil"/>
              <w:bottom w:val="single" w:sz="8" w:space="0" w:color="AEAEAE"/>
              <w:right w:val="nil"/>
            </w:tcBorders>
            <w:shd w:val="clear" w:color="auto" w:fill="E0E0E0"/>
          </w:tcPr>
          <w:p w14:paraId="3755674C" w14:textId="77777777" w:rsidR="00DB1492" w:rsidRPr="00DB1492" w:rsidRDefault="00DB1492" w:rsidP="00DB1492">
            <w:pPr>
              <w:ind w:firstLine="720"/>
              <w:rPr>
                <w:rFonts w:ascii="Times New Roman" w:hAnsi="Times New Roman" w:cs="Times New Roman"/>
                <w:sz w:val="24"/>
                <w:szCs w:val="24"/>
                <w:lang w:val="en-US"/>
              </w:rPr>
            </w:pPr>
            <w:r w:rsidRPr="00DB1492">
              <w:rPr>
                <w:rFonts w:ascii="Times New Roman" w:hAnsi="Times New Roman" w:cs="Times New Roman"/>
                <w:sz w:val="24"/>
                <w:szCs w:val="24"/>
                <w:lang w:val="en-US"/>
              </w:rPr>
              <w:t>x1.2</w:t>
            </w:r>
          </w:p>
        </w:tc>
        <w:tc>
          <w:tcPr>
            <w:tcW w:w="1468" w:type="dxa"/>
            <w:tcBorders>
              <w:top w:val="single" w:sz="8" w:space="0" w:color="AEAEAE"/>
              <w:left w:val="nil"/>
              <w:bottom w:val="single" w:sz="8" w:space="0" w:color="AEAEAE"/>
              <w:right w:val="single" w:sz="8" w:space="0" w:color="E0E0E0"/>
            </w:tcBorders>
            <w:shd w:val="clear" w:color="auto" w:fill="FFFFFF"/>
          </w:tcPr>
          <w:p w14:paraId="6268A3F3" w14:textId="77777777" w:rsidR="00DB1492" w:rsidRPr="00DB1492" w:rsidRDefault="00DB1492" w:rsidP="00DB1492">
            <w:pPr>
              <w:ind w:firstLine="720"/>
              <w:rPr>
                <w:rFonts w:ascii="Times New Roman" w:hAnsi="Times New Roman" w:cs="Times New Roman"/>
                <w:sz w:val="24"/>
                <w:szCs w:val="24"/>
                <w:lang w:val="en-US"/>
              </w:rPr>
            </w:pPr>
            <w:r w:rsidRPr="00DB1492">
              <w:rPr>
                <w:rFonts w:ascii="Times New Roman" w:hAnsi="Times New Roman" w:cs="Times New Roman"/>
                <w:sz w:val="24"/>
                <w:szCs w:val="24"/>
                <w:lang w:val="en-US"/>
              </w:rPr>
              <w:t>75.86</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63669D35" w14:textId="77777777" w:rsidR="00DB1492" w:rsidRPr="00DB1492" w:rsidRDefault="00DB1492" w:rsidP="00DB1492">
            <w:pPr>
              <w:ind w:firstLine="720"/>
              <w:rPr>
                <w:rFonts w:ascii="Times New Roman" w:hAnsi="Times New Roman" w:cs="Times New Roman"/>
                <w:sz w:val="24"/>
                <w:szCs w:val="24"/>
                <w:lang w:val="en-US"/>
              </w:rPr>
            </w:pPr>
            <w:r w:rsidRPr="00DB1492">
              <w:rPr>
                <w:rFonts w:ascii="Times New Roman" w:hAnsi="Times New Roman" w:cs="Times New Roman"/>
                <w:sz w:val="24"/>
                <w:szCs w:val="24"/>
                <w:lang w:val="en-US"/>
              </w:rPr>
              <w:t>87.123</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72A9E4B9" w14:textId="77777777" w:rsidR="00DB1492" w:rsidRPr="00DB1492" w:rsidRDefault="00DB1492" w:rsidP="00DB1492">
            <w:pPr>
              <w:ind w:firstLine="720"/>
              <w:rPr>
                <w:rFonts w:ascii="Times New Roman" w:hAnsi="Times New Roman" w:cs="Times New Roman"/>
                <w:sz w:val="24"/>
                <w:szCs w:val="24"/>
                <w:lang w:val="en-US"/>
              </w:rPr>
            </w:pPr>
            <w:r w:rsidRPr="00DB1492">
              <w:rPr>
                <w:rFonts w:ascii="Times New Roman" w:hAnsi="Times New Roman" w:cs="Times New Roman"/>
                <w:sz w:val="24"/>
                <w:szCs w:val="24"/>
                <w:lang w:val="en-US"/>
              </w:rPr>
              <w:t>.132</w:t>
            </w:r>
          </w:p>
        </w:tc>
        <w:tc>
          <w:tcPr>
            <w:tcW w:w="1468" w:type="dxa"/>
            <w:tcBorders>
              <w:top w:val="single" w:sz="8" w:space="0" w:color="AEAEAE"/>
              <w:left w:val="single" w:sz="8" w:space="0" w:color="E0E0E0"/>
              <w:bottom w:val="single" w:sz="8" w:space="0" w:color="AEAEAE"/>
              <w:right w:val="nil"/>
            </w:tcBorders>
            <w:shd w:val="clear" w:color="auto" w:fill="FFFFFF"/>
          </w:tcPr>
          <w:p w14:paraId="7AB891AD" w14:textId="77777777" w:rsidR="00DB1492" w:rsidRPr="00DB1492" w:rsidRDefault="00DB1492" w:rsidP="00DB1492">
            <w:pPr>
              <w:ind w:firstLine="720"/>
              <w:rPr>
                <w:rFonts w:ascii="Times New Roman" w:hAnsi="Times New Roman" w:cs="Times New Roman"/>
                <w:sz w:val="24"/>
                <w:szCs w:val="24"/>
                <w:lang w:val="en-US"/>
              </w:rPr>
            </w:pPr>
            <w:r w:rsidRPr="00DB1492">
              <w:rPr>
                <w:rFonts w:ascii="Times New Roman" w:hAnsi="Times New Roman" w:cs="Times New Roman"/>
                <w:sz w:val="24"/>
                <w:szCs w:val="24"/>
                <w:lang w:val="en-US"/>
              </w:rPr>
              <w:t>.900</w:t>
            </w:r>
          </w:p>
        </w:tc>
      </w:tr>
      <w:tr w:rsidR="00DB1492" w:rsidRPr="00DB1492" w14:paraId="631AF18A" w14:textId="77777777">
        <w:tblPrEx>
          <w:tblCellMar>
            <w:top w:w="0" w:type="dxa"/>
            <w:bottom w:w="0" w:type="dxa"/>
          </w:tblCellMar>
        </w:tblPrEx>
        <w:trPr>
          <w:cantSplit/>
        </w:trPr>
        <w:tc>
          <w:tcPr>
            <w:tcW w:w="734" w:type="dxa"/>
            <w:tcBorders>
              <w:top w:val="single" w:sz="8" w:space="0" w:color="AEAEAE"/>
              <w:left w:val="nil"/>
              <w:bottom w:val="single" w:sz="8" w:space="0" w:color="AEAEAE"/>
              <w:right w:val="nil"/>
            </w:tcBorders>
            <w:shd w:val="clear" w:color="auto" w:fill="E0E0E0"/>
          </w:tcPr>
          <w:p w14:paraId="0D26AD29" w14:textId="77777777" w:rsidR="00DB1492" w:rsidRPr="00DB1492" w:rsidRDefault="00DB1492" w:rsidP="00DB1492">
            <w:pPr>
              <w:ind w:firstLine="720"/>
              <w:rPr>
                <w:rFonts w:ascii="Times New Roman" w:hAnsi="Times New Roman" w:cs="Times New Roman"/>
                <w:sz w:val="24"/>
                <w:szCs w:val="24"/>
                <w:lang w:val="en-US"/>
              </w:rPr>
            </w:pPr>
            <w:r w:rsidRPr="00DB1492">
              <w:rPr>
                <w:rFonts w:ascii="Times New Roman" w:hAnsi="Times New Roman" w:cs="Times New Roman"/>
                <w:sz w:val="24"/>
                <w:szCs w:val="24"/>
                <w:lang w:val="en-US"/>
              </w:rPr>
              <w:t>x1.3</w:t>
            </w:r>
          </w:p>
        </w:tc>
        <w:tc>
          <w:tcPr>
            <w:tcW w:w="1468" w:type="dxa"/>
            <w:tcBorders>
              <w:top w:val="single" w:sz="8" w:space="0" w:color="AEAEAE"/>
              <w:left w:val="nil"/>
              <w:bottom w:val="single" w:sz="8" w:space="0" w:color="AEAEAE"/>
              <w:right w:val="single" w:sz="8" w:space="0" w:color="E0E0E0"/>
            </w:tcBorders>
            <w:shd w:val="clear" w:color="auto" w:fill="FFFFFF"/>
          </w:tcPr>
          <w:p w14:paraId="1FCDC215" w14:textId="77777777" w:rsidR="00DB1492" w:rsidRPr="00DB1492" w:rsidRDefault="00DB1492" w:rsidP="00DB1492">
            <w:pPr>
              <w:ind w:firstLine="720"/>
              <w:rPr>
                <w:rFonts w:ascii="Times New Roman" w:hAnsi="Times New Roman" w:cs="Times New Roman"/>
                <w:sz w:val="24"/>
                <w:szCs w:val="24"/>
                <w:lang w:val="en-US"/>
              </w:rPr>
            </w:pPr>
            <w:r w:rsidRPr="00DB1492">
              <w:rPr>
                <w:rFonts w:ascii="Times New Roman" w:hAnsi="Times New Roman" w:cs="Times New Roman"/>
                <w:sz w:val="24"/>
                <w:szCs w:val="24"/>
                <w:lang w:val="en-US"/>
              </w:rPr>
              <w:t>75.90</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339B5E58" w14:textId="77777777" w:rsidR="00DB1492" w:rsidRPr="00DB1492" w:rsidRDefault="00DB1492" w:rsidP="00DB1492">
            <w:pPr>
              <w:ind w:firstLine="720"/>
              <w:rPr>
                <w:rFonts w:ascii="Times New Roman" w:hAnsi="Times New Roman" w:cs="Times New Roman"/>
                <w:sz w:val="24"/>
                <w:szCs w:val="24"/>
                <w:lang w:val="en-US"/>
              </w:rPr>
            </w:pPr>
            <w:r w:rsidRPr="00DB1492">
              <w:rPr>
                <w:rFonts w:ascii="Times New Roman" w:hAnsi="Times New Roman" w:cs="Times New Roman"/>
                <w:sz w:val="24"/>
                <w:szCs w:val="24"/>
                <w:lang w:val="en-US"/>
              </w:rPr>
              <w:t>88.667</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6A7F3114" w14:textId="77777777" w:rsidR="00DB1492" w:rsidRPr="00DB1492" w:rsidRDefault="00DB1492" w:rsidP="00DB1492">
            <w:pPr>
              <w:ind w:firstLine="720"/>
              <w:rPr>
                <w:rFonts w:ascii="Times New Roman" w:hAnsi="Times New Roman" w:cs="Times New Roman"/>
                <w:sz w:val="24"/>
                <w:szCs w:val="24"/>
                <w:lang w:val="en-US"/>
              </w:rPr>
            </w:pPr>
            <w:r w:rsidRPr="00DB1492">
              <w:rPr>
                <w:rFonts w:ascii="Times New Roman" w:hAnsi="Times New Roman" w:cs="Times New Roman"/>
                <w:sz w:val="24"/>
                <w:szCs w:val="24"/>
                <w:lang w:val="en-US"/>
              </w:rPr>
              <w:t>.015</w:t>
            </w:r>
          </w:p>
        </w:tc>
        <w:tc>
          <w:tcPr>
            <w:tcW w:w="1468" w:type="dxa"/>
            <w:tcBorders>
              <w:top w:val="single" w:sz="8" w:space="0" w:color="AEAEAE"/>
              <w:left w:val="single" w:sz="8" w:space="0" w:color="E0E0E0"/>
              <w:bottom w:val="single" w:sz="8" w:space="0" w:color="AEAEAE"/>
              <w:right w:val="nil"/>
            </w:tcBorders>
            <w:shd w:val="clear" w:color="auto" w:fill="FFFFFF"/>
          </w:tcPr>
          <w:p w14:paraId="2C8AC7AD" w14:textId="77777777" w:rsidR="00DB1492" w:rsidRPr="00DB1492" w:rsidRDefault="00DB1492" w:rsidP="00DB1492">
            <w:pPr>
              <w:ind w:firstLine="720"/>
              <w:rPr>
                <w:rFonts w:ascii="Times New Roman" w:hAnsi="Times New Roman" w:cs="Times New Roman"/>
                <w:sz w:val="24"/>
                <w:szCs w:val="24"/>
                <w:lang w:val="en-US"/>
              </w:rPr>
            </w:pPr>
            <w:r w:rsidRPr="00DB1492">
              <w:rPr>
                <w:rFonts w:ascii="Times New Roman" w:hAnsi="Times New Roman" w:cs="Times New Roman"/>
                <w:sz w:val="24"/>
                <w:szCs w:val="24"/>
                <w:lang w:val="en-US"/>
              </w:rPr>
              <w:t>.903</w:t>
            </w:r>
          </w:p>
        </w:tc>
      </w:tr>
      <w:tr w:rsidR="00DB1492" w:rsidRPr="00DB1492" w14:paraId="74C72A0F" w14:textId="77777777">
        <w:tblPrEx>
          <w:tblCellMar>
            <w:top w:w="0" w:type="dxa"/>
            <w:bottom w:w="0" w:type="dxa"/>
          </w:tblCellMar>
        </w:tblPrEx>
        <w:trPr>
          <w:cantSplit/>
        </w:trPr>
        <w:tc>
          <w:tcPr>
            <w:tcW w:w="734" w:type="dxa"/>
            <w:tcBorders>
              <w:top w:val="single" w:sz="8" w:space="0" w:color="AEAEAE"/>
              <w:left w:val="nil"/>
              <w:bottom w:val="single" w:sz="8" w:space="0" w:color="AEAEAE"/>
              <w:right w:val="nil"/>
            </w:tcBorders>
            <w:shd w:val="clear" w:color="auto" w:fill="E0E0E0"/>
          </w:tcPr>
          <w:p w14:paraId="1BB13618" w14:textId="77777777" w:rsidR="00DB1492" w:rsidRPr="00DB1492" w:rsidRDefault="00DB1492" w:rsidP="00DB1492">
            <w:pPr>
              <w:ind w:firstLine="720"/>
              <w:rPr>
                <w:rFonts w:ascii="Times New Roman" w:hAnsi="Times New Roman" w:cs="Times New Roman"/>
                <w:sz w:val="24"/>
                <w:szCs w:val="24"/>
                <w:lang w:val="en-US"/>
              </w:rPr>
            </w:pPr>
            <w:r w:rsidRPr="00DB1492">
              <w:rPr>
                <w:rFonts w:ascii="Times New Roman" w:hAnsi="Times New Roman" w:cs="Times New Roman"/>
                <w:sz w:val="24"/>
                <w:szCs w:val="24"/>
                <w:lang w:val="en-US"/>
              </w:rPr>
              <w:t>x1.4</w:t>
            </w:r>
          </w:p>
        </w:tc>
        <w:tc>
          <w:tcPr>
            <w:tcW w:w="1468" w:type="dxa"/>
            <w:tcBorders>
              <w:top w:val="single" w:sz="8" w:space="0" w:color="AEAEAE"/>
              <w:left w:val="nil"/>
              <w:bottom w:val="single" w:sz="8" w:space="0" w:color="AEAEAE"/>
              <w:right w:val="single" w:sz="8" w:space="0" w:color="E0E0E0"/>
            </w:tcBorders>
            <w:shd w:val="clear" w:color="auto" w:fill="FFFFFF"/>
          </w:tcPr>
          <w:p w14:paraId="7874ECF7" w14:textId="77777777" w:rsidR="00DB1492" w:rsidRPr="00DB1492" w:rsidRDefault="00DB1492" w:rsidP="00DB1492">
            <w:pPr>
              <w:ind w:firstLine="720"/>
              <w:rPr>
                <w:rFonts w:ascii="Times New Roman" w:hAnsi="Times New Roman" w:cs="Times New Roman"/>
                <w:sz w:val="24"/>
                <w:szCs w:val="24"/>
                <w:lang w:val="en-US"/>
              </w:rPr>
            </w:pPr>
            <w:r w:rsidRPr="00DB1492">
              <w:rPr>
                <w:rFonts w:ascii="Times New Roman" w:hAnsi="Times New Roman" w:cs="Times New Roman"/>
                <w:sz w:val="24"/>
                <w:szCs w:val="24"/>
                <w:lang w:val="en-US"/>
              </w:rPr>
              <w:t>75.76</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38B3AD0D" w14:textId="77777777" w:rsidR="00DB1492" w:rsidRPr="00DB1492" w:rsidRDefault="00DB1492" w:rsidP="00DB1492">
            <w:pPr>
              <w:ind w:firstLine="720"/>
              <w:rPr>
                <w:rFonts w:ascii="Times New Roman" w:hAnsi="Times New Roman" w:cs="Times New Roman"/>
                <w:sz w:val="24"/>
                <w:szCs w:val="24"/>
                <w:lang w:val="en-US"/>
              </w:rPr>
            </w:pPr>
            <w:r w:rsidRPr="00DB1492">
              <w:rPr>
                <w:rFonts w:ascii="Times New Roman" w:hAnsi="Times New Roman" w:cs="Times New Roman"/>
                <w:sz w:val="24"/>
                <w:szCs w:val="24"/>
                <w:lang w:val="en-US"/>
              </w:rPr>
              <w:t>89.261</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6002A629" w14:textId="77777777" w:rsidR="00DB1492" w:rsidRPr="00DB1492" w:rsidRDefault="00DB1492" w:rsidP="00DB1492">
            <w:pPr>
              <w:ind w:firstLine="720"/>
              <w:rPr>
                <w:rFonts w:ascii="Times New Roman" w:hAnsi="Times New Roman" w:cs="Times New Roman"/>
                <w:sz w:val="24"/>
                <w:szCs w:val="24"/>
                <w:lang w:val="en-US"/>
              </w:rPr>
            </w:pPr>
            <w:r w:rsidRPr="00DB1492">
              <w:rPr>
                <w:rFonts w:ascii="Times New Roman" w:hAnsi="Times New Roman" w:cs="Times New Roman"/>
                <w:sz w:val="24"/>
                <w:szCs w:val="24"/>
                <w:lang w:val="en-US"/>
              </w:rPr>
              <w:t>-.022</w:t>
            </w:r>
          </w:p>
        </w:tc>
        <w:tc>
          <w:tcPr>
            <w:tcW w:w="1468" w:type="dxa"/>
            <w:tcBorders>
              <w:top w:val="single" w:sz="8" w:space="0" w:color="AEAEAE"/>
              <w:left w:val="single" w:sz="8" w:space="0" w:color="E0E0E0"/>
              <w:bottom w:val="single" w:sz="8" w:space="0" w:color="AEAEAE"/>
              <w:right w:val="nil"/>
            </w:tcBorders>
            <w:shd w:val="clear" w:color="auto" w:fill="FFFFFF"/>
          </w:tcPr>
          <w:p w14:paraId="60AD55F3" w14:textId="77777777" w:rsidR="00DB1492" w:rsidRPr="00DB1492" w:rsidRDefault="00DB1492" w:rsidP="00DB1492">
            <w:pPr>
              <w:ind w:firstLine="720"/>
              <w:rPr>
                <w:rFonts w:ascii="Times New Roman" w:hAnsi="Times New Roman" w:cs="Times New Roman"/>
                <w:sz w:val="24"/>
                <w:szCs w:val="24"/>
                <w:lang w:val="en-US"/>
              </w:rPr>
            </w:pPr>
            <w:r w:rsidRPr="00DB1492">
              <w:rPr>
                <w:rFonts w:ascii="Times New Roman" w:hAnsi="Times New Roman" w:cs="Times New Roman"/>
                <w:sz w:val="24"/>
                <w:szCs w:val="24"/>
                <w:lang w:val="en-US"/>
              </w:rPr>
              <w:t>.903</w:t>
            </w:r>
          </w:p>
        </w:tc>
      </w:tr>
      <w:tr w:rsidR="00DB1492" w:rsidRPr="00DB1492" w14:paraId="4D5D925E" w14:textId="77777777">
        <w:tblPrEx>
          <w:tblCellMar>
            <w:top w:w="0" w:type="dxa"/>
            <w:bottom w:w="0" w:type="dxa"/>
          </w:tblCellMar>
        </w:tblPrEx>
        <w:trPr>
          <w:cantSplit/>
        </w:trPr>
        <w:tc>
          <w:tcPr>
            <w:tcW w:w="734" w:type="dxa"/>
            <w:tcBorders>
              <w:top w:val="single" w:sz="8" w:space="0" w:color="AEAEAE"/>
              <w:left w:val="nil"/>
              <w:bottom w:val="single" w:sz="8" w:space="0" w:color="AEAEAE"/>
              <w:right w:val="nil"/>
            </w:tcBorders>
            <w:shd w:val="clear" w:color="auto" w:fill="E0E0E0"/>
          </w:tcPr>
          <w:p w14:paraId="17A5790A" w14:textId="77777777" w:rsidR="00DB1492" w:rsidRPr="00DB1492" w:rsidRDefault="00DB1492" w:rsidP="00DB1492">
            <w:pPr>
              <w:ind w:firstLine="720"/>
              <w:rPr>
                <w:rFonts w:ascii="Times New Roman" w:hAnsi="Times New Roman" w:cs="Times New Roman"/>
                <w:sz w:val="24"/>
                <w:szCs w:val="24"/>
                <w:lang w:val="en-US"/>
              </w:rPr>
            </w:pPr>
            <w:r w:rsidRPr="00DB1492">
              <w:rPr>
                <w:rFonts w:ascii="Times New Roman" w:hAnsi="Times New Roman" w:cs="Times New Roman"/>
                <w:sz w:val="24"/>
                <w:szCs w:val="24"/>
                <w:lang w:val="en-US"/>
              </w:rPr>
              <w:t>x1.5</w:t>
            </w:r>
          </w:p>
        </w:tc>
        <w:tc>
          <w:tcPr>
            <w:tcW w:w="1468" w:type="dxa"/>
            <w:tcBorders>
              <w:top w:val="single" w:sz="8" w:space="0" w:color="AEAEAE"/>
              <w:left w:val="nil"/>
              <w:bottom w:val="single" w:sz="8" w:space="0" w:color="AEAEAE"/>
              <w:right w:val="single" w:sz="8" w:space="0" w:color="E0E0E0"/>
            </w:tcBorders>
            <w:shd w:val="clear" w:color="auto" w:fill="FFFFFF"/>
          </w:tcPr>
          <w:p w14:paraId="42212436" w14:textId="77777777" w:rsidR="00DB1492" w:rsidRPr="00DB1492" w:rsidRDefault="00DB1492" w:rsidP="00DB1492">
            <w:pPr>
              <w:ind w:firstLine="720"/>
              <w:rPr>
                <w:rFonts w:ascii="Times New Roman" w:hAnsi="Times New Roman" w:cs="Times New Roman"/>
                <w:sz w:val="24"/>
                <w:szCs w:val="24"/>
                <w:lang w:val="en-US"/>
              </w:rPr>
            </w:pPr>
            <w:r w:rsidRPr="00DB1492">
              <w:rPr>
                <w:rFonts w:ascii="Times New Roman" w:hAnsi="Times New Roman" w:cs="Times New Roman"/>
                <w:sz w:val="24"/>
                <w:szCs w:val="24"/>
                <w:lang w:val="en-US"/>
              </w:rPr>
              <w:t>75.86</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0C771292" w14:textId="77777777" w:rsidR="00DB1492" w:rsidRPr="00DB1492" w:rsidRDefault="00DB1492" w:rsidP="00DB1492">
            <w:pPr>
              <w:ind w:firstLine="720"/>
              <w:rPr>
                <w:rFonts w:ascii="Times New Roman" w:hAnsi="Times New Roman" w:cs="Times New Roman"/>
                <w:sz w:val="24"/>
                <w:szCs w:val="24"/>
                <w:lang w:val="en-US"/>
              </w:rPr>
            </w:pPr>
            <w:r w:rsidRPr="00DB1492">
              <w:rPr>
                <w:rFonts w:ascii="Times New Roman" w:hAnsi="Times New Roman" w:cs="Times New Roman"/>
                <w:sz w:val="24"/>
                <w:szCs w:val="24"/>
                <w:lang w:val="en-US"/>
              </w:rPr>
              <w:t>87.266</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4F10348B" w14:textId="77777777" w:rsidR="00DB1492" w:rsidRPr="00DB1492" w:rsidRDefault="00DB1492" w:rsidP="00DB1492">
            <w:pPr>
              <w:ind w:firstLine="720"/>
              <w:rPr>
                <w:rFonts w:ascii="Times New Roman" w:hAnsi="Times New Roman" w:cs="Times New Roman"/>
                <w:sz w:val="24"/>
                <w:szCs w:val="24"/>
                <w:lang w:val="en-US"/>
              </w:rPr>
            </w:pPr>
            <w:r w:rsidRPr="00DB1492">
              <w:rPr>
                <w:rFonts w:ascii="Times New Roman" w:hAnsi="Times New Roman" w:cs="Times New Roman"/>
                <w:sz w:val="24"/>
                <w:szCs w:val="24"/>
                <w:lang w:val="en-US"/>
              </w:rPr>
              <w:t>.098</w:t>
            </w:r>
          </w:p>
        </w:tc>
        <w:tc>
          <w:tcPr>
            <w:tcW w:w="1468" w:type="dxa"/>
            <w:tcBorders>
              <w:top w:val="single" w:sz="8" w:space="0" w:color="AEAEAE"/>
              <w:left w:val="single" w:sz="8" w:space="0" w:color="E0E0E0"/>
              <w:bottom w:val="single" w:sz="8" w:space="0" w:color="AEAEAE"/>
              <w:right w:val="nil"/>
            </w:tcBorders>
            <w:shd w:val="clear" w:color="auto" w:fill="FFFFFF"/>
          </w:tcPr>
          <w:p w14:paraId="3BBC999B" w14:textId="77777777" w:rsidR="00DB1492" w:rsidRPr="00DB1492" w:rsidRDefault="00DB1492" w:rsidP="00DB1492">
            <w:pPr>
              <w:ind w:firstLine="720"/>
              <w:rPr>
                <w:rFonts w:ascii="Times New Roman" w:hAnsi="Times New Roman" w:cs="Times New Roman"/>
                <w:sz w:val="24"/>
                <w:szCs w:val="24"/>
                <w:lang w:val="en-US"/>
              </w:rPr>
            </w:pPr>
            <w:r w:rsidRPr="00DB1492">
              <w:rPr>
                <w:rFonts w:ascii="Times New Roman" w:hAnsi="Times New Roman" w:cs="Times New Roman"/>
                <w:sz w:val="24"/>
                <w:szCs w:val="24"/>
                <w:lang w:val="en-US"/>
              </w:rPr>
              <w:t>.902</w:t>
            </w:r>
          </w:p>
        </w:tc>
      </w:tr>
      <w:tr w:rsidR="00DB1492" w:rsidRPr="00DB1492" w14:paraId="53813E00" w14:textId="77777777">
        <w:tblPrEx>
          <w:tblCellMar>
            <w:top w:w="0" w:type="dxa"/>
            <w:bottom w:w="0" w:type="dxa"/>
          </w:tblCellMar>
        </w:tblPrEx>
        <w:trPr>
          <w:cantSplit/>
        </w:trPr>
        <w:tc>
          <w:tcPr>
            <w:tcW w:w="734" w:type="dxa"/>
            <w:tcBorders>
              <w:top w:val="single" w:sz="8" w:space="0" w:color="AEAEAE"/>
              <w:left w:val="nil"/>
              <w:bottom w:val="single" w:sz="8" w:space="0" w:color="AEAEAE"/>
              <w:right w:val="nil"/>
            </w:tcBorders>
            <w:shd w:val="clear" w:color="auto" w:fill="E0E0E0"/>
          </w:tcPr>
          <w:p w14:paraId="19C50FCB" w14:textId="77777777" w:rsidR="00DB1492" w:rsidRPr="00DB1492" w:rsidRDefault="00DB1492" w:rsidP="00DB1492">
            <w:pPr>
              <w:ind w:firstLine="720"/>
              <w:rPr>
                <w:rFonts w:ascii="Times New Roman" w:hAnsi="Times New Roman" w:cs="Times New Roman"/>
                <w:sz w:val="24"/>
                <w:szCs w:val="24"/>
                <w:lang w:val="en-US"/>
              </w:rPr>
            </w:pPr>
            <w:r w:rsidRPr="00DB1492">
              <w:rPr>
                <w:rFonts w:ascii="Times New Roman" w:hAnsi="Times New Roman" w:cs="Times New Roman"/>
                <w:sz w:val="24"/>
                <w:szCs w:val="24"/>
                <w:lang w:val="en-US"/>
              </w:rPr>
              <w:t>x2.1</w:t>
            </w:r>
          </w:p>
        </w:tc>
        <w:tc>
          <w:tcPr>
            <w:tcW w:w="1468" w:type="dxa"/>
            <w:tcBorders>
              <w:top w:val="single" w:sz="8" w:space="0" w:color="AEAEAE"/>
              <w:left w:val="nil"/>
              <w:bottom w:val="single" w:sz="8" w:space="0" w:color="AEAEAE"/>
              <w:right w:val="single" w:sz="8" w:space="0" w:color="E0E0E0"/>
            </w:tcBorders>
            <w:shd w:val="clear" w:color="auto" w:fill="FFFFFF"/>
          </w:tcPr>
          <w:p w14:paraId="37FBAAF3" w14:textId="77777777" w:rsidR="00DB1492" w:rsidRPr="00DB1492" w:rsidRDefault="00DB1492" w:rsidP="00DB1492">
            <w:pPr>
              <w:ind w:firstLine="720"/>
              <w:rPr>
                <w:rFonts w:ascii="Times New Roman" w:hAnsi="Times New Roman" w:cs="Times New Roman"/>
                <w:sz w:val="24"/>
                <w:szCs w:val="24"/>
                <w:lang w:val="en-US"/>
              </w:rPr>
            </w:pPr>
            <w:r w:rsidRPr="00DB1492">
              <w:rPr>
                <w:rFonts w:ascii="Times New Roman" w:hAnsi="Times New Roman" w:cs="Times New Roman"/>
                <w:sz w:val="24"/>
                <w:szCs w:val="24"/>
                <w:lang w:val="en-US"/>
              </w:rPr>
              <w:t>75.69</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4CD9FBB3" w14:textId="77777777" w:rsidR="00DB1492" w:rsidRPr="00DB1492" w:rsidRDefault="00DB1492" w:rsidP="00DB1492">
            <w:pPr>
              <w:ind w:firstLine="720"/>
              <w:rPr>
                <w:rFonts w:ascii="Times New Roman" w:hAnsi="Times New Roman" w:cs="Times New Roman"/>
                <w:sz w:val="24"/>
                <w:szCs w:val="24"/>
                <w:lang w:val="en-US"/>
              </w:rPr>
            </w:pPr>
            <w:r w:rsidRPr="00DB1492">
              <w:rPr>
                <w:rFonts w:ascii="Times New Roman" w:hAnsi="Times New Roman" w:cs="Times New Roman"/>
                <w:sz w:val="24"/>
                <w:szCs w:val="24"/>
                <w:lang w:val="en-US"/>
              </w:rPr>
              <w:t>79.650</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6199F08B" w14:textId="77777777" w:rsidR="00DB1492" w:rsidRPr="00DB1492" w:rsidRDefault="00DB1492" w:rsidP="00DB1492">
            <w:pPr>
              <w:ind w:firstLine="720"/>
              <w:rPr>
                <w:rFonts w:ascii="Times New Roman" w:hAnsi="Times New Roman" w:cs="Times New Roman"/>
                <w:sz w:val="24"/>
                <w:szCs w:val="24"/>
                <w:lang w:val="en-US"/>
              </w:rPr>
            </w:pPr>
            <w:r w:rsidRPr="00DB1492">
              <w:rPr>
                <w:rFonts w:ascii="Times New Roman" w:hAnsi="Times New Roman" w:cs="Times New Roman"/>
                <w:sz w:val="24"/>
                <w:szCs w:val="24"/>
                <w:lang w:val="en-US"/>
              </w:rPr>
              <w:t>.667</w:t>
            </w:r>
          </w:p>
        </w:tc>
        <w:tc>
          <w:tcPr>
            <w:tcW w:w="1468" w:type="dxa"/>
            <w:tcBorders>
              <w:top w:val="single" w:sz="8" w:space="0" w:color="AEAEAE"/>
              <w:left w:val="single" w:sz="8" w:space="0" w:color="E0E0E0"/>
              <w:bottom w:val="single" w:sz="8" w:space="0" w:color="AEAEAE"/>
              <w:right w:val="nil"/>
            </w:tcBorders>
            <w:shd w:val="clear" w:color="auto" w:fill="FFFFFF"/>
          </w:tcPr>
          <w:p w14:paraId="69AE01A0" w14:textId="77777777" w:rsidR="00DB1492" w:rsidRPr="00DB1492" w:rsidRDefault="00DB1492" w:rsidP="00DB1492">
            <w:pPr>
              <w:ind w:firstLine="720"/>
              <w:rPr>
                <w:rFonts w:ascii="Times New Roman" w:hAnsi="Times New Roman" w:cs="Times New Roman"/>
                <w:sz w:val="24"/>
                <w:szCs w:val="24"/>
                <w:lang w:val="en-US"/>
              </w:rPr>
            </w:pPr>
            <w:r w:rsidRPr="00DB1492">
              <w:rPr>
                <w:rFonts w:ascii="Times New Roman" w:hAnsi="Times New Roman" w:cs="Times New Roman"/>
                <w:sz w:val="24"/>
                <w:szCs w:val="24"/>
                <w:lang w:val="en-US"/>
              </w:rPr>
              <w:t>.887</w:t>
            </w:r>
          </w:p>
        </w:tc>
      </w:tr>
      <w:tr w:rsidR="00DB1492" w:rsidRPr="00DB1492" w14:paraId="37A71B3E" w14:textId="77777777">
        <w:tblPrEx>
          <w:tblCellMar>
            <w:top w:w="0" w:type="dxa"/>
            <w:bottom w:w="0" w:type="dxa"/>
          </w:tblCellMar>
        </w:tblPrEx>
        <w:trPr>
          <w:cantSplit/>
        </w:trPr>
        <w:tc>
          <w:tcPr>
            <w:tcW w:w="734" w:type="dxa"/>
            <w:tcBorders>
              <w:top w:val="single" w:sz="8" w:space="0" w:color="AEAEAE"/>
              <w:left w:val="nil"/>
              <w:bottom w:val="single" w:sz="8" w:space="0" w:color="AEAEAE"/>
              <w:right w:val="nil"/>
            </w:tcBorders>
            <w:shd w:val="clear" w:color="auto" w:fill="E0E0E0"/>
          </w:tcPr>
          <w:p w14:paraId="20346EE7" w14:textId="77777777" w:rsidR="00DB1492" w:rsidRPr="00DB1492" w:rsidRDefault="00DB1492" w:rsidP="00DB1492">
            <w:pPr>
              <w:ind w:firstLine="720"/>
              <w:rPr>
                <w:rFonts w:ascii="Times New Roman" w:hAnsi="Times New Roman" w:cs="Times New Roman"/>
                <w:sz w:val="24"/>
                <w:szCs w:val="24"/>
                <w:lang w:val="en-US"/>
              </w:rPr>
            </w:pPr>
            <w:r w:rsidRPr="00DB1492">
              <w:rPr>
                <w:rFonts w:ascii="Times New Roman" w:hAnsi="Times New Roman" w:cs="Times New Roman"/>
                <w:sz w:val="24"/>
                <w:szCs w:val="24"/>
                <w:lang w:val="en-US"/>
              </w:rPr>
              <w:t>x2.2</w:t>
            </w:r>
          </w:p>
        </w:tc>
        <w:tc>
          <w:tcPr>
            <w:tcW w:w="1468" w:type="dxa"/>
            <w:tcBorders>
              <w:top w:val="single" w:sz="8" w:space="0" w:color="AEAEAE"/>
              <w:left w:val="nil"/>
              <w:bottom w:val="single" w:sz="8" w:space="0" w:color="AEAEAE"/>
              <w:right w:val="single" w:sz="8" w:space="0" w:color="E0E0E0"/>
            </w:tcBorders>
            <w:shd w:val="clear" w:color="auto" w:fill="FFFFFF"/>
          </w:tcPr>
          <w:p w14:paraId="168F52C9" w14:textId="77777777" w:rsidR="00DB1492" w:rsidRPr="00DB1492" w:rsidRDefault="00DB1492" w:rsidP="00DB1492">
            <w:pPr>
              <w:ind w:firstLine="720"/>
              <w:rPr>
                <w:rFonts w:ascii="Times New Roman" w:hAnsi="Times New Roman" w:cs="Times New Roman"/>
                <w:sz w:val="24"/>
                <w:szCs w:val="24"/>
                <w:lang w:val="en-US"/>
              </w:rPr>
            </w:pPr>
            <w:r w:rsidRPr="00DB1492">
              <w:rPr>
                <w:rFonts w:ascii="Times New Roman" w:hAnsi="Times New Roman" w:cs="Times New Roman"/>
                <w:sz w:val="24"/>
                <w:szCs w:val="24"/>
                <w:lang w:val="en-US"/>
              </w:rPr>
              <w:t>75.97</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1367ABB5" w14:textId="77777777" w:rsidR="00DB1492" w:rsidRPr="00DB1492" w:rsidRDefault="00DB1492" w:rsidP="00DB1492">
            <w:pPr>
              <w:ind w:firstLine="720"/>
              <w:rPr>
                <w:rFonts w:ascii="Times New Roman" w:hAnsi="Times New Roman" w:cs="Times New Roman"/>
                <w:sz w:val="24"/>
                <w:szCs w:val="24"/>
                <w:lang w:val="en-US"/>
              </w:rPr>
            </w:pPr>
            <w:r w:rsidRPr="00DB1492">
              <w:rPr>
                <w:rFonts w:ascii="Times New Roman" w:hAnsi="Times New Roman" w:cs="Times New Roman"/>
                <w:sz w:val="24"/>
                <w:szCs w:val="24"/>
                <w:lang w:val="en-US"/>
              </w:rPr>
              <w:t>78.034</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0B330B8F" w14:textId="77777777" w:rsidR="00DB1492" w:rsidRPr="00DB1492" w:rsidRDefault="00DB1492" w:rsidP="00DB1492">
            <w:pPr>
              <w:ind w:firstLine="720"/>
              <w:rPr>
                <w:rFonts w:ascii="Times New Roman" w:hAnsi="Times New Roman" w:cs="Times New Roman"/>
                <w:sz w:val="24"/>
                <w:szCs w:val="24"/>
                <w:lang w:val="en-US"/>
              </w:rPr>
            </w:pPr>
            <w:r w:rsidRPr="00DB1492">
              <w:rPr>
                <w:rFonts w:ascii="Times New Roman" w:hAnsi="Times New Roman" w:cs="Times New Roman"/>
                <w:sz w:val="24"/>
                <w:szCs w:val="24"/>
                <w:lang w:val="en-US"/>
              </w:rPr>
              <w:t>.720</w:t>
            </w:r>
          </w:p>
        </w:tc>
        <w:tc>
          <w:tcPr>
            <w:tcW w:w="1468" w:type="dxa"/>
            <w:tcBorders>
              <w:top w:val="single" w:sz="8" w:space="0" w:color="AEAEAE"/>
              <w:left w:val="single" w:sz="8" w:space="0" w:color="E0E0E0"/>
              <w:bottom w:val="single" w:sz="8" w:space="0" w:color="AEAEAE"/>
              <w:right w:val="nil"/>
            </w:tcBorders>
            <w:shd w:val="clear" w:color="auto" w:fill="FFFFFF"/>
          </w:tcPr>
          <w:p w14:paraId="404F2765" w14:textId="77777777" w:rsidR="00DB1492" w:rsidRPr="00DB1492" w:rsidRDefault="00DB1492" w:rsidP="00DB1492">
            <w:pPr>
              <w:ind w:firstLine="720"/>
              <w:rPr>
                <w:rFonts w:ascii="Times New Roman" w:hAnsi="Times New Roman" w:cs="Times New Roman"/>
                <w:sz w:val="24"/>
                <w:szCs w:val="24"/>
                <w:lang w:val="en-US"/>
              </w:rPr>
            </w:pPr>
            <w:r w:rsidRPr="00DB1492">
              <w:rPr>
                <w:rFonts w:ascii="Times New Roman" w:hAnsi="Times New Roman" w:cs="Times New Roman"/>
                <w:sz w:val="24"/>
                <w:szCs w:val="24"/>
                <w:lang w:val="en-US"/>
              </w:rPr>
              <w:t>.885</w:t>
            </w:r>
          </w:p>
        </w:tc>
      </w:tr>
      <w:tr w:rsidR="00DB1492" w:rsidRPr="00DB1492" w14:paraId="7BA14B31" w14:textId="77777777">
        <w:tblPrEx>
          <w:tblCellMar>
            <w:top w:w="0" w:type="dxa"/>
            <w:bottom w:w="0" w:type="dxa"/>
          </w:tblCellMar>
        </w:tblPrEx>
        <w:trPr>
          <w:cantSplit/>
        </w:trPr>
        <w:tc>
          <w:tcPr>
            <w:tcW w:w="734" w:type="dxa"/>
            <w:tcBorders>
              <w:top w:val="single" w:sz="8" w:space="0" w:color="AEAEAE"/>
              <w:left w:val="nil"/>
              <w:bottom w:val="single" w:sz="8" w:space="0" w:color="AEAEAE"/>
              <w:right w:val="nil"/>
            </w:tcBorders>
            <w:shd w:val="clear" w:color="auto" w:fill="E0E0E0"/>
          </w:tcPr>
          <w:p w14:paraId="20CCF34A" w14:textId="77777777" w:rsidR="00DB1492" w:rsidRPr="00DB1492" w:rsidRDefault="00DB1492" w:rsidP="00DB1492">
            <w:pPr>
              <w:ind w:firstLine="720"/>
              <w:rPr>
                <w:rFonts w:ascii="Times New Roman" w:hAnsi="Times New Roman" w:cs="Times New Roman"/>
                <w:sz w:val="24"/>
                <w:szCs w:val="24"/>
                <w:lang w:val="en-US"/>
              </w:rPr>
            </w:pPr>
            <w:r w:rsidRPr="00DB1492">
              <w:rPr>
                <w:rFonts w:ascii="Times New Roman" w:hAnsi="Times New Roman" w:cs="Times New Roman"/>
                <w:sz w:val="24"/>
                <w:szCs w:val="24"/>
                <w:lang w:val="en-US"/>
              </w:rPr>
              <w:lastRenderedPageBreak/>
              <w:t>x2.3</w:t>
            </w:r>
          </w:p>
        </w:tc>
        <w:tc>
          <w:tcPr>
            <w:tcW w:w="1468" w:type="dxa"/>
            <w:tcBorders>
              <w:top w:val="single" w:sz="8" w:space="0" w:color="AEAEAE"/>
              <w:left w:val="nil"/>
              <w:bottom w:val="single" w:sz="8" w:space="0" w:color="AEAEAE"/>
              <w:right w:val="single" w:sz="8" w:space="0" w:color="E0E0E0"/>
            </w:tcBorders>
            <w:shd w:val="clear" w:color="auto" w:fill="FFFFFF"/>
          </w:tcPr>
          <w:p w14:paraId="719E2895" w14:textId="77777777" w:rsidR="00DB1492" w:rsidRPr="00DB1492" w:rsidRDefault="00DB1492" w:rsidP="00DB1492">
            <w:pPr>
              <w:ind w:firstLine="720"/>
              <w:rPr>
                <w:rFonts w:ascii="Times New Roman" w:hAnsi="Times New Roman" w:cs="Times New Roman"/>
                <w:sz w:val="24"/>
                <w:szCs w:val="24"/>
                <w:lang w:val="en-US"/>
              </w:rPr>
            </w:pPr>
            <w:r w:rsidRPr="00DB1492">
              <w:rPr>
                <w:rFonts w:ascii="Times New Roman" w:hAnsi="Times New Roman" w:cs="Times New Roman"/>
                <w:sz w:val="24"/>
                <w:szCs w:val="24"/>
                <w:lang w:val="en-US"/>
              </w:rPr>
              <w:t>76.00</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5B87E000" w14:textId="77777777" w:rsidR="00DB1492" w:rsidRPr="00DB1492" w:rsidRDefault="00DB1492" w:rsidP="00DB1492">
            <w:pPr>
              <w:ind w:firstLine="720"/>
              <w:rPr>
                <w:rFonts w:ascii="Times New Roman" w:hAnsi="Times New Roman" w:cs="Times New Roman"/>
                <w:sz w:val="24"/>
                <w:szCs w:val="24"/>
                <w:lang w:val="en-US"/>
              </w:rPr>
            </w:pPr>
            <w:r w:rsidRPr="00DB1492">
              <w:rPr>
                <w:rFonts w:ascii="Times New Roman" w:hAnsi="Times New Roman" w:cs="Times New Roman"/>
                <w:sz w:val="24"/>
                <w:szCs w:val="24"/>
                <w:lang w:val="en-US"/>
              </w:rPr>
              <w:t>77.786</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06A95438" w14:textId="77777777" w:rsidR="00DB1492" w:rsidRPr="00DB1492" w:rsidRDefault="00DB1492" w:rsidP="00DB1492">
            <w:pPr>
              <w:ind w:firstLine="720"/>
              <w:rPr>
                <w:rFonts w:ascii="Times New Roman" w:hAnsi="Times New Roman" w:cs="Times New Roman"/>
                <w:sz w:val="24"/>
                <w:szCs w:val="24"/>
                <w:lang w:val="en-US"/>
              </w:rPr>
            </w:pPr>
            <w:r w:rsidRPr="00DB1492">
              <w:rPr>
                <w:rFonts w:ascii="Times New Roman" w:hAnsi="Times New Roman" w:cs="Times New Roman"/>
                <w:sz w:val="24"/>
                <w:szCs w:val="24"/>
                <w:lang w:val="en-US"/>
              </w:rPr>
              <w:t>.651</w:t>
            </w:r>
          </w:p>
        </w:tc>
        <w:tc>
          <w:tcPr>
            <w:tcW w:w="1468" w:type="dxa"/>
            <w:tcBorders>
              <w:top w:val="single" w:sz="8" w:space="0" w:color="AEAEAE"/>
              <w:left w:val="single" w:sz="8" w:space="0" w:color="E0E0E0"/>
              <w:bottom w:val="single" w:sz="8" w:space="0" w:color="AEAEAE"/>
              <w:right w:val="nil"/>
            </w:tcBorders>
            <w:shd w:val="clear" w:color="auto" w:fill="FFFFFF"/>
          </w:tcPr>
          <w:p w14:paraId="29109142" w14:textId="77777777" w:rsidR="00DB1492" w:rsidRPr="00DB1492" w:rsidRDefault="00DB1492" w:rsidP="00DB1492">
            <w:pPr>
              <w:ind w:firstLine="720"/>
              <w:rPr>
                <w:rFonts w:ascii="Times New Roman" w:hAnsi="Times New Roman" w:cs="Times New Roman"/>
                <w:sz w:val="24"/>
                <w:szCs w:val="24"/>
                <w:lang w:val="en-US"/>
              </w:rPr>
            </w:pPr>
            <w:r w:rsidRPr="00DB1492">
              <w:rPr>
                <w:rFonts w:ascii="Times New Roman" w:hAnsi="Times New Roman" w:cs="Times New Roman"/>
                <w:sz w:val="24"/>
                <w:szCs w:val="24"/>
                <w:lang w:val="en-US"/>
              </w:rPr>
              <w:t>.886</w:t>
            </w:r>
          </w:p>
        </w:tc>
      </w:tr>
      <w:tr w:rsidR="00DB1492" w:rsidRPr="00DB1492" w14:paraId="0F0CD5C1" w14:textId="77777777">
        <w:tblPrEx>
          <w:tblCellMar>
            <w:top w:w="0" w:type="dxa"/>
            <w:bottom w:w="0" w:type="dxa"/>
          </w:tblCellMar>
        </w:tblPrEx>
        <w:trPr>
          <w:cantSplit/>
        </w:trPr>
        <w:tc>
          <w:tcPr>
            <w:tcW w:w="734" w:type="dxa"/>
            <w:tcBorders>
              <w:top w:val="single" w:sz="8" w:space="0" w:color="AEAEAE"/>
              <w:left w:val="nil"/>
              <w:bottom w:val="single" w:sz="8" w:space="0" w:color="AEAEAE"/>
              <w:right w:val="nil"/>
            </w:tcBorders>
            <w:shd w:val="clear" w:color="auto" w:fill="E0E0E0"/>
          </w:tcPr>
          <w:p w14:paraId="75CE9C2C" w14:textId="77777777" w:rsidR="00DB1492" w:rsidRPr="00DB1492" w:rsidRDefault="00DB1492" w:rsidP="00DB1492">
            <w:pPr>
              <w:ind w:firstLine="720"/>
              <w:rPr>
                <w:rFonts w:ascii="Times New Roman" w:hAnsi="Times New Roman" w:cs="Times New Roman"/>
                <w:sz w:val="24"/>
                <w:szCs w:val="24"/>
                <w:lang w:val="en-US"/>
              </w:rPr>
            </w:pPr>
            <w:r w:rsidRPr="00DB1492">
              <w:rPr>
                <w:rFonts w:ascii="Times New Roman" w:hAnsi="Times New Roman" w:cs="Times New Roman"/>
                <w:sz w:val="24"/>
                <w:szCs w:val="24"/>
                <w:lang w:val="en-US"/>
              </w:rPr>
              <w:t>x2.4</w:t>
            </w:r>
          </w:p>
        </w:tc>
        <w:tc>
          <w:tcPr>
            <w:tcW w:w="1468" w:type="dxa"/>
            <w:tcBorders>
              <w:top w:val="single" w:sz="8" w:space="0" w:color="AEAEAE"/>
              <w:left w:val="nil"/>
              <w:bottom w:val="single" w:sz="8" w:space="0" w:color="AEAEAE"/>
              <w:right w:val="single" w:sz="8" w:space="0" w:color="E0E0E0"/>
            </w:tcBorders>
            <w:shd w:val="clear" w:color="auto" w:fill="FFFFFF"/>
          </w:tcPr>
          <w:p w14:paraId="124A2A1D" w14:textId="77777777" w:rsidR="00DB1492" w:rsidRPr="00DB1492" w:rsidRDefault="00DB1492" w:rsidP="00DB1492">
            <w:pPr>
              <w:ind w:firstLine="720"/>
              <w:rPr>
                <w:rFonts w:ascii="Times New Roman" w:hAnsi="Times New Roman" w:cs="Times New Roman"/>
                <w:sz w:val="24"/>
                <w:szCs w:val="24"/>
                <w:lang w:val="en-US"/>
              </w:rPr>
            </w:pPr>
            <w:r w:rsidRPr="00DB1492">
              <w:rPr>
                <w:rFonts w:ascii="Times New Roman" w:hAnsi="Times New Roman" w:cs="Times New Roman"/>
                <w:sz w:val="24"/>
                <w:szCs w:val="24"/>
                <w:lang w:val="en-US"/>
              </w:rPr>
              <w:t>75.86</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423E6431" w14:textId="77777777" w:rsidR="00DB1492" w:rsidRPr="00DB1492" w:rsidRDefault="00DB1492" w:rsidP="00DB1492">
            <w:pPr>
              <w:ind w:firstLine="720"/>
              <w:rPr>
                <w:rFonts w:ascii="Times New Roman" w:hAnsi="Times New Roman" w:cs="Times New Roman"/>
                <w:sz w:val="24"/>
                <w:szCs w:val="24"/>
                <w:lang w:val="en-US"/>
              </w:rPr>
            </w:pPr>
            <w:r w:rsidRPr="00DB1492">
              <w:rPr>
                <w:rFonts w:ascii="Times New Roman" w:hAnsi="Times New Roman" w:cs="Times New Roman"/>
                <w:sz w:val="24"/>
                <w:szCs w:val="24"/>
                <w:lang w:val="en-US"/>
              </w:rPr>
              <w:t>82.552</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6E96747B" w14:textId="77777777" w:rsidR="00DB1492" w:rsidRPr="00DB1492" w:rsidRDefault="00DB1492" w:rsidP="00DB1492">
            <w:pPr>
              <w:ind w:firstLine="720"/>
              <w:rPr>
                <w:rFonts w:ascii="Times New Roman" w:hAnsi="Times New Roman" w:cs="Times New Roman"/>
                <w:sz w:val="24"/>
                <w:szCs w:val="24"/>
                <w:lang w:val="en-US"/>
              </w:rPr>
            </w:pPr>
            <w:r w:rsidRPr="00DB1492">
              <w:rPr>
                <w:rFonts w:ascii="Times New Roman" w:hAnsi="Times New Roman" w:cs="Times New Roman"/>
                <w:sz w:val="24"/>
                <w:szCs w:val="24"/>
                <w:lang w:val="en-US"/>
              </w:rPr>
              <w:t>.479</w:t>
            </w:r>
          </w:p>
        </w:tc>
        <w:tc>
          <w:tcPr>
            <w:tcW w:w="1468" w:type="dxa"/>
            <w:tcBorders>
              <w:top w:val="single" w:sz="8" w:space="0" w:color="AEAEAE"/>
              <w:left w:val="single" w:sz="8" w:space="0" w:color="E0E0E0"/>
              <w:bottom w:val="single" w:sz="8" w:space="0" w:color="AEAEAE"/>
              <w:right w:val="nil"/>
            </w:tcBorders>
            <w:shd w:val="clear" w:color="auto" w:fill="FFFFFF"/>
          </w:tcPr>
          <w:p w14:paraId="1CFF73DE" w14:textId="77777777" w:rsidR="00DB1492" w:rsidRPr="00DB1492" w:rsidRDefault="00DB1492" w:rsidP="00DB1492">
            <w:pPr>
              <w:ind w:firstLine="720"/>
              <w:rPr>
                <w:rFonts w:ascii="Times New Roman" w:hAnsi="Times New Roman" w:cs="Times New Roman"/>
                <w:sz w:val="24"/>
                <w:szCs w:val="24"/>
                <w:lang w:val="en-US"/>
              </w:rPr>
            </w:pPr>
            <w:r w:rsidRPr="00DB1492">
              <w:rPr>
                <w:rFonts w:ascii="Times New Roman" w:hAnsi="Times New Roman" w:cs="Times New Roman"/>
                <w:sz w:val="24"/>
                <w:szCs w:val="24"/>
                <w:lang w:val="en-US"/>
              </w:rPr>
              <w:t>.892</w:t>
            </w:r>
          </w:p>
        </w:tc>
      </w:tr>
      <w:tr w:rsidR="00DB1492" w:rsidRPr="00DB1492" w14:paraId="00C2C83A" w14:textId="77777777">
        <w:tblPrEx>
          <w:tblCellMar>
            <w:top w:w="0" w:type="dxa"/>
            <w:bottom w:w="0" w:type="dxa"/>
          </w:tblCellMar>
        </w:tblPrEx>
        <w:trPr>
          <w:cantSplit/>
        </w:trPr>
        <w:tc>
          <w:tcPr>
            <w:tcW w:w="734" w:type="dxa"/>
            <w:tcBorders>
              <w:top w:val="single" w:sz="8" w:space="0" w:color="AEAEAE"/>
              <w:left w:val="nil"/>
              <w:bottom w:val="single" w:sz="8" w:space="0" w:color="AEAEAE"/>
              <w:right w:val="nil"/>
            </w:tcBorders>
            <w:shd w:val="clear" w:color="auto" w:fill="E0E0E0"/>
          </w:tcPr>
          <w:p w14:paraId="7A71193D" w14:textId="77777777" w:rsidR="00DB1492" w:rsidRPr="00DB1492" w:rsidRDefault="00DB1492" w:rsidP="00DB1492">
            <w:pPr>
              <w:ind w:firstLine="720"/>
              <w:rPr>
                <w:rFonts w:ascii="Times New Roman" w:hAnsi="Times New Roman" w:cs="Times New Roman"/>
                <w:sz w:val="24"/>
                <w:szCs w:val="24"/>
                <w:lang w:val="en-US"/>
              </w:rPr>
            </w:pPr>
            <w:r w:rsidRPr="00DB1492">
              <w:rPr>
                <w:rFonts w:ascii="Times New Roman" w:hAnsi="Times New Roman" w:cs="Times New Roman"/>
                <w:sz w:val="24"/>
                <w:szCs w:val="24"/>
                <w:lang w:val="en-US"/>
              </w:rPr>
              <w:t>x2.5</w:t>
            </w:r>
          </w:p>
        </w:tc>
        <w:tc>
          <w:tcPr>
            <w:tcW w:w="1468" w:type="dxa"/>
            <w:tcBorders>
              <w:top w:val="single" w:sz="8" w:space="0" w:color="AEAEAE"/>
              <w:left w:val="nil"/>
              <w:bottom w:val="single" w:sz="8" w:space="0" w:color="AEAEAE"/>
              <w:right w:val="single" w:sz="8" w:space="0" w:color="E0E0E0"/>
            </w:tcBorders>
            <w:shd w:val="clear" w:color="auto" w:fill="FFFFFF"/>
          </w:tcPr>
          <w:p w14:paraId="5FE227FA" w14:textId="77777777" w:rsidR="00DB1492" w:rsidRPr="00DB1492" w:rsidRDefault="00DB1492" w:rsidP="00DB1492">
            <w:pPr>
              <w:ind w:firstLine="720"/>
              <w:rPr>
                <w:rFonts w:ascii="Times New Roman" w:hAnsi="Times New Roman" w:cs="Times New Roman"/>
                <w:sz w:val="24"/>
                <w:szCs w:val="24"/>
                <w:lang w:val="en-US"/>
              </w:rPr>
            </w:pPr>
            <w:r w:rsidRPr="00DB1492">
              <w:rPr>
                <w:rFonts w:ascii="Times New Roman" w:hAnsi="Times New Roman" w:cs="Times New Roman"/>
                <w:sz w:val="24"/>
                <w:szCs w:val="24"/>
                <w:lang w:val="en-US"/>
              </w:rPr>
              <w:t>75.86</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0224948A" w14:textId="77777777" w:rsidR="00DB1492" w:rsidRPr="00DB1492" w:rsidRDefault="00DB1492" w:rsidP="00DB1492">
            <w:pPr>
              <w:ind w:firstLine="720"/>
              <w:rPr>
                <w:rFonts w:ascii="Times New Roman" w:hAnsi="Times New Roman" w:cs="Times New Roman"/>
                <w:sz w:val="24"/>
                <w:szCs w:val="24"/>
                <w:lang w:val="en-US"/>
              </w:rPr>
            </w:pPr>
            <w:r w:rsidRPr="00DB1492">
              <w:rPr>
                <w:rFonts w:ascii="Times New Roman" w:hAnsi="Times New Roman" w:cs="Times New Roman"/>
                <w:sz w:val="24"/>
                <w:szCs w:val="24"/>
                <w:lang w:val="en-US"/>
              </w:rPr>
              <w:t>78.552</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50632921" w14:textId="77777777" w:rsidR="00DB1492" w:rsidRPr="00DB1492" w:rsidRDefault="00DB1492" w:rsidP="00DB1492">
            <w:pPr>
              <w:ind w:firstLine="720"/>
              <w:rPr>
                <w:rFonts w:ascii="Times New Roman" w:hAnsi="Times New Roman" w:cs="Times New Roman"/>
                <w:sz w:val="24"/>
                <w:szCs w:val="24"/>
                <w:lang w:val="en-US"/>
              </w:rPr>
            </w:pPr>
            <w:r w:rsidRPr="00DB1492">
              <w:rPr>
                <w:rFonts w:ascii="Times New Roman" w:hAnsi="Times New Roman" w:cs="Times New Roman"/>
                <w:sz w:val="24"/>
                <w:szCs w:val="24"/>
                <w:lang w:val="en-US"/>
              </w:rPr>
              <w:t>.662</w:t>
            </w:r>
          </w:p>
        </w:tc>
        <w:tc>
          <w:tcPr>
            <w:tcW w:w="1468" w:type="dxa"/>
            <w:tcBorders>
              <w:top w:val="single" w:sz="8" w:space="0" w:color="AEAEAE"/>
              <w:left w:val="single" w:sz="8" w:space="0" w:color="E0E0E0"/>
              <w:bottom w:val="single" w:sz="8" w:space="0" w:color="AEAEAE"/>
              <w:right w:val="nil"/>
            </w:tcBorders>
            <w:shd w:val="clear" w:color="auto" w:fill="FFFFFF"/>
          </w:tcPr>
          <w:p w14:paraId="072DBD46" w14:textId="77777777" w:rsidR="00DB1492" w:rsidRPr="00DB1492" w:rsidRDefault="00DB1492" w:rsidP="00DB1492">
            <w:pPr>
              <w:ind w:firstLine="720"/>
              <w:rPr>
                <w:rFonts w:ascii="Times New Roman" w:hAnsi="Times New Roman" w:cs="Times New Roman"/>
                <w:sz w:val="24"/>
                <w:szCs w:val="24"/>
                <w:lang w:val="en-US"/>
              </w:rPr>
            </w:pPr>
            <w:r w:rsidRPr="00DB1492">
              <w:rPr>
                <w:rFonts w:ascii="Times New Roman" w:hAnsi="Times New Roman" w:cs="Times New Roman"/>
                <w:sz w:val="24"/>
                <w:szCs w:val="24"/>
                <w:lang w:val="en-US"/>
              </w:rPr>
              <w:t>.886</w:t>
            </w:r>
          </w:p>
        </w:tc>
      </w:tr>
      <w:tr w:rsidR="00DB1492" w:rsidRPr="00DB1492" w14:paraId="26E99A8D" w14:textId="77777777">
        <w:tblPrEx>
          <w:tblCellMar>
            <w:top w:w="0" w:type="dxa"/>
            <w:bottom w:w="0" w:type="dxa"/>
          </w:tblCellMar>
        </w:tblPrEx>
        <w:trPr>
          <w:cantSplit/>
        </w:trPr>
        <w:tc>
          <w:tcPr>
            <w:tcW w:w="734" w:type="dxa"/>
            <w:tcBorders>
              <w:top w:val="single" w:sz="8" w:space="0" w:color="AEAEAE"/>
              <w:left w:val="nil"/>
              <w:bottom w:val="single" w:sz="8" w:space="0" w:color="AEAEAE"/>
              <w:right w:val="nil"/>
            </w:tcBorders>
            <w:shd w:val="clear" w:color="auto" w:fill="E0E0E0"/>
          </w:tcPr>
          <w:p w14:paraId="4B880979" w14:textId="77777777" w:rsidR="00DB1492" w:rsidRPr="00DB1492" w:rsidRDefault="00DB1492" w:rsidP="00DB1492">
            <w:pPr>
              <w:ind w:firstLine="720"/>
              <w:rPr>
                <w:rFonts w:ascii="Times New Roman" w:hAnsi="Times New Roman" w:cs="Times New Roman"/>
                <w:sz w:val="24"/>
                <w:szCs w:val="24"/>
                <w:lang w:val="en-US"/>
              </w:rPr>
            </w:pPr>
            <w:r w:rsidRPr="00DB1492">
              <w:rPr>
                <w:rFonts w:ascii="Times New Roman" w:hAnsi="Times New Roman" w:cs="Times New Roman"/>
                <w:sz w:val="24"/>
                <w:szCs w:val="24"/>
                <w:lang w:val="en-US"/>
              </w:rPr>
              <w:t>x3.1</w:t>
            </w:r>
          </w:p>
        </w:tc>
        <w:tc>
          <w:tcPr>
            <w:tcW w:w="1468" w:type="dxa"/>
            <w:tcBorders>
              <w:top w:val="single" w:sz="8" w:space="0" w:color="AEAEAE"/>
              <w:left w:val="nil"/>
              <w:bottom w:val="single" w:sz="8" w:space="0" w:color="AEAEAE"/>
              <w:right w:val="single" w:sz="8" w:space="0" w:color="E0E0E0"/>
            </w:tcBorders>
            <w:shd w:val="clear" w:color="auto" w:fill="FFFFFF"/>
          </w:tcPr>
          <w:p w14:paraId="3CE04DD6" w14:textId="77777777" w:rsidR="00DB1492" w:rsidRPr="00DB1492" w:rsidRDefault="00DB1492" w:rsidP="00DB1492">
            <w:pPr>
              <w:ind w:firstLine="720"/>
              <w:rPr>
                <w:rFonts w:ascii="Times New Roman" w:hAnsi="Times New Roman" w:cs="Times New Roman"/>
                <w:sz w:val="24"/>
                <w:szCs w:val="24"/>
                <w:lang w:val="en-US"/>
              </w:rPr>
            </w:pPr>
            <w:r w:rsidRPr="00DB1492">
              <w:rPr>
                <w:rFonts w:ascii="Times New Roman" w:hAnsi="Times New Roman" w:cs="Times New Roman"/>
                <w:sz w:val="24"/>
                <w:szCs w:val="24"/>
                <w:lang w:val="en-US"/>
              </w:rPr>
              <w:t>75.83</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0416D8BF" w14:textId="77777777" w:rsidR="00DB1492" w:rsidRPr="00DB1492" w:rsidRDefault="00DB1492" w:rsidP="00DB1492">
            <w:pPr>
              <w:ind w:firstLine="720"/>
              <w:rPr>
                <w:rFonts w:ascii="Times New Roman" w:hAnsi="Times New Roman" w:cs="Times New Roman"/>
                <w:sz w:val="24"/>
                <w:szCs w:val="24"/>
                <w:lang w:val="en-US"/>
              </w:rPr>
            </w:pPr>
            <w:r w:rsidRPr="00DB1492">
              <w:rPr>
                <w:rFonts w:ascii="Times New Roman" w:hAnsi="Times New Roman" w:cs="Times New Roman"/>
                <w:sz w:val="24"/>
                <w:szCs w:val="24"/>
                <w:lang w:val="en-US"/>
              </w:rPr>
              <w:t>80.576</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7B85CE3B" w14:textId="77777777" w:rsidR="00DB1492" w:rsidRPr="00DB1492" w:rsidRDefault="00DB1492" w:rsidP="00DB1492">
            <w:pPr>
              <w:ind w:firstLine="720"/>
              <w:rPr>
                <w:rFonts w:ascii="Times New Roman" w:hAnsi="Times New Roman" w:cs="Times New Roman"/>
                <w:sz w:val="24"/>
                <w:szCs w:val="24"/>
                <w:lang w:val="en-US"/>
              </w:rPr>
            </w:pPr>
            <w:r w:rsidRPr="00DB1492">
              <w:rPr>
                <w:rFonts w:ascii="Times New Roman" w:hAnsi="Times New Roman" w:cs="Times New Roman"/>
                <w:sz w:val="24"/>
                <w:szCs w:val="24"/>
                <w:lang w:val="en-US"/>
              </w:rPr>
              <w:t>.575</w:t>
            </w:r>
          </w:p>
        </w:tc>
        <w:tc>
          <w:tcPr>
            <w:tcW w:w="1468" w:type="dxa"/>
            <w:tcBorders>
              <w:top w:val="single" w:sz="8" w:space="0" w:color="AEAEAE"/>
              <w:left w:val="single" w:sz="8" w:space="0" w:color="E0E0E0"/>
              <w:bottom w:val="single" w:sz="8" w:space="0" w:color="AEAEAE"/>
              <w:right w:val="nil"/>
            </w:tcBorders>
            <w:shd w:val="clear" w:color="auto" w:fill="FFFFFF"/>
          </w:tcPr>
          <w:p w14:paraId="5745AC23" w14:textId="77777777" w:rsidR="00DB1492" w:rsidRPr="00DB1492" w:rsidRDefault="00DB1492" w:rsidP="00DB1492">
            <w:pPr>
              <w:ind w:firstLine="720"/>
              <w:rPr>
                <w:rFonts w:ascii="Times New Roman" w:hAnsi="Times New Roman" w:cs="Times New Roman"/>
                <w:sz w:val="24"/>
                <w:szCs w:val="24"/>
                <w:lang w:val="en-US"/>
              </w:rPr>
            </w:pPr>
            <w:r w:rsidRPr="00DB1492">
              <w:rPr>
                <w:rFonts w:ascii="Times New Roman" w:hAnsi="Times New Roman" w:cs="Times New Roman"/>
                <w:sz w:val="24"/>
                <w:szCs w:val="24"/>
                <w:lang w:val="en-US"/>
              </w:rPr>
              <w:t>.889</w:t>
            </w:r>
          </w:p>
        </w:tc>
      </w:tr>
      <w:tr w:rsidR="00DB1492" w:rsidRPr="00DB1492" w14:paraId="10E446AD" w14:textId="77777777">
        <w:tblPrEx>
          <w:tblCellMar>
            <w:top w:w="0" w:type="dxa"/>
            <w:bottom w:w="0" w:type="dxa"/>
          </w:tblCellMar>
        </w:tblPrEx>
        <w:trPr>
          <w:cantSplit/>
        </w:trPr>
        <w:tc>
          <w:tcPr>
            <w:tcW w:w="734" w:type="dxa"/>
            <w:tcBorders>
              <w:top w:val="single" w:sz="8" w:space="0" w:color="AEAEAE"/>
              <w:left w:val="nil"/>
              <w:bottom w:val="single" w:sz="8" w:space="0" w:color="AEAEAE"/>
              <w:right w:val="nil"/>
            </w:tcBorders>
            <w:shd w:val="clear" w:color="auto" w:fill="E0E0E0"/>
          </w:tcPr>
          <w:p w14:paraId="6ADAD2E9" w14:textId="77777777" w:rsidR="00DB1492" w:rsidRPr="00DB1492" w:rsidRDefault="00DB1492" w:rsidP="00DB1492">
            <w:pPr>
              <w:ind w:firstLine="720"/>
              <w:rPr>
                <w:rFonts w:ascii="Times New Roman" w:hAnsi="Times New Roman" w:cs="Times New Roman"/>
                <w:sz w:val="24"/>
                <w:szCs w:val="24"/>
                <w:lang w:val="en-US"/>
              </w:rPr>
            </w:pPr>
            <w:r w:rsidRPr="00DB1492">
              <w:rPr>
                <w:rFonts w:ascii="Times New Roman" w:hAnsi="Times New Roman" w:cs="Times New Roman"/>
                <w:sz w:val="24"/>
                <w:szCs w:val="24"/>
                <w:lang w:val="en-US"/>
              </w:rPr>
              <w:t>x3.2</w:t>
            </w:r>
          </w:p>
        </w:tc>
        <w:tc>
          <w:tcPr>
            <w:tcW w:w="1468" w:type="dxa"/>
            <w:tcBorders>
              <w:top w:val="single" w:sz="8" w:space="0" w:color="AEAEAE"/>
              <w:left w:val="nil"/>
              <w:bottom w:val="single" w:sz="8" w:space="0" w:color="AEAEAE"/>
              <w:right w:val="single" w:sz="8" w:space="0" w:color="E0E0E0"/>
            </w:tcBorders>
            <w:shd w:val="clear" w:color="auto" w:fill="FFFFFF"/>
          </w:tcPr>
          <w:p w14:paraId="67DA1D9E" w14:textId="77777777" w:rsidR="00DB1492" w:rsidRPr="00DB1492" w:rsidRDefault="00DB1492" w:rsidP="00DB1492">
            <w:pPr>
              <w:ind w:firstLine="720"/>
              <w:rPr>
                <w:rFonts w:ascii="Times New Roman" w:hAnsi="Times New Roman" w:cs="Times New Roman"/>
                <w:sz w:val="24"/>
                <w:szCs w:val="24"/>
                <w:lang w:val="en-US"/>
              </w:rPr>
            </w:pPr>
            <w:r w:rsidRPr="00DB1492">
              <w:rPr>
                <w:rFonts w:ascii="Times New Roman" w:hAnsi="Times New Roman" w:cs="Times New Roman"/>
                <w:sz w:val="24"/>
                <w:szCs w:val="24"/>
                <w:lang w:val="en-US"/>
              </w:rPr>
              <w:t>76.07</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35AF22AC" w14:textId="77777777" w:rsidR="00DB1492" w:rsidRPr="00DB1492" w:rsidRDefault="00DB1492" w:rsidP="00DB1492">
            <w:pPr>
              <w:ind w:firstLine="720"/>
              <w:rPr>
                <w:rFonts w:ascii="Times New Roman" w:hAnsi="Times New Roman" w:cs="Times New Roman"/>
                <w:sz w:val="24"/>
                <w:szCs w:val="24"/>
                <w:lang w:val="en-US"/>
              </w:rPr>
            </w:pPr>
            <w:r w:rsidRPr="00DB1492">
              <w:rPr>
                <w:rFonts w:ascii="Times New Roman" w:hAnsi="Times New Roman" w:cs="Times New Roman"/>
                <w:sz w:val="24"/>
                <w:szCs w:val="24"/>
                <w:lang w:val="en-US"/>
              </w:rPr>
              <w:t>78.138</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1AD1E605" w14:textId="77777777" w:rsidR="00DB1492" w:rsidRPr="00DB1492" w:rsidRDefault="00DB1492" w:rsidP="00DB1492">
            <w:pPr>
              <w:ind w:firstLine="720"/>
              <w:rPr>
                <w:rFonts w:ascii="Times New Roman" w:hAnsi="Times New Roman" w:cs="Times New Roman"/>
                <w:sz w:val="24"/>
                <w:szCs w:val="24"/>
                <w:lang w:val="en-US"/>
              </w:rPr>
            </w:pPr>
            <w:r w:rsidRPr="00DB1492">
              <w:rPr>
                <w:rFonts w:ascii="Times New Roman" w:hAnsi="Times New Roman" w:cs="Times New Roman"/>
                <w:sz w:val="24"/>
                <w:szCs w:val="24"/>
                <w:lang w:val="en-US"/>
              </w:rPr>
              <w:t>.707</w:t>
            </w:r>
          </w:p>
        </w:tc>
        <w:tc>
          <w:tcPr>
            <w:tcW w:w="1468" w:type="dxa"/>
            <w:tcBorders>
              <w:top w:val="single" w:sz="8" w:space="0" w:color="AEAEAE"/>
              <w:left w:val="single" w:sz="8" w:space="0" w:color="E0E0E0"/>
              <w:bottom w:val="single" w:sz="8" w:space="0" w:color="AEAEAE"/>
              <w:right w:val="nil"/>
            </w:tcBorders>
            <w:shd w:val="clear" w:color="auto" w:fill="FFFFFF"/>
          </w:tcPr>
          <w:p w14:paraId="017216E0" w14:textId="77777777" w:rsidR="00DB1492" w:rsidRPr="00DB1492" w:rsidRDefault="00DB1492" w:rsidP="00DB1492">
            <w:pPr>
              <w:ind w:firstLine="720"/>
              <w:rPr>
                <w:rFonts w:ascii="Times New Roman" w:hAnsi="Times New Roman" w:cs="Times New Roman"/>
                <w:sz w:val="24"/>
                <w:szCs w:val="24"/>
                <w:lang w:val="en-US"/>
              </w:rPr>
            </w:pPr>
            <w:r w:rsidRPr="00DB1492">
              <w:rPr>
                <w:rFonts w:ascii="Times New Roman" w:hAnsi="Times New Roman" w:cs="Times New Roman"/>
                <w:sz w:val="24"/>
                <w:szCs w:val="24"/>
                <w:lang w:val="en-US"/>
              </w:rPr>
              <w:t>.885</w:t>
            </w:r>
          </w:p>
        </w:tc>
      </w:tr>
      <w:tr w:rsidR="00DB1492" w:rsidRPr="00DB1492" w14:paraId="71674F92" w14:textId="77777777">
        <w:tblPrEx>
          <w:tblCellMar>
            <w:top w:w="0" w:type="dxa"/>
            <w:bottom w:w="0" w:type="dxa"/>
          </w:tblCellMar>
        </w:tblPrEx>
        <w:trPr>
          <w:cantSplit/>
        </w:trPr>
        <w:tc>
          <w:tcPr>
            <w:tcW w:w="734" w:type="dxa"/>
            <w:tcBorders>
              <w:top w:val="single" w:sz="8" w:space="0" w:color="AEAEAE"/>
              <w:left w:val="nil"/>
              <w:bottom w:val="single" w:sz="8" w:space="0" w:color="AEAEAE"/>
              <w:right w:val="nil"/>
            </w:tcBorders>
            <w:shd w:val="clear" w:color="auto" w:fill="E0E0E0"/>
          </w:tcPr>
          <w:p w14:paraId="20781046" w14:textId="77777777" w:rsidR="00DB1492" w:rsidRPr="00DB1492" w:rsidRDefault="00DB1492" w:rsidP="00DB1492">
            <w:pPr>
              <w:ind w:firstLine="720"/>
              <w:rPr>
                <w:rFonts w:ascii="Times New Roman" w:hAnsi="Times New Roman" w:cs="Times New Roman"/>
                <w:sz w:val="24"/>
                <w:szCs w:val="24"/>
                <w:lang w:val="en-US"/>
              </w:rPr>
            </w:pPr>
            <w:r w:rsidRPr="00DB1492">
              <w:rPr>
                <w:rFonts w:ascii="Times New Roman" w:hAnsi="Times New Roman" w:cs="Times New Roman"/>
                <w:sz w:val="24"/>
                <w:szCs w:val="24"/>
                <w:lang w:val="en-US"/>
              </w:rPr>
              <w:t>x3.3</w:t>
            </w:r>
          </w:p>
        </w:tc>
        <w:tc>
          <w:tcPr>
            <w:tcW w:w="1468" w:type="dxa"/>
            <w:tcBorders>
              <w:top w:val="single" w:sz="8" w:space="0" w:color="AEAEAE"/>
              <w:left w:val="nil"/>
              <w:bottom w:val="single" w:sz="8" w:space="0" w:color="AEAEAE"/>
              <w:right w:val="single" w:sz="8" w:space="0" w:color="E0E0E0"/>
            </w:tcBorders>
            <w:shd w:val="clear" w:color="auto" w:fill="FFFFFF"/>
          </w:tcPr>
          <w:p w14:paraId="39151FF7" w14:textId="77777777" w:rsidR="00DB1492" w:rsidRPr="00DB1492" w:rsidRDefault="00DB1492" w:rsidP="00DB1492">
            <w:pPr>
              <w:ind w:firstLine="720"/>
              <w:rPr>
                <w:rFonts w:ascii="Times New Roman" w:hAnsi="Times New Roman" w:cs="Times New Roman"/>
                <w:sz w:val="24"/>
                <w:szCs w:val="24"/>
                <w:lang w:val="en-US"/>
              </w:rPr>
            </w:pPr>
            <w:r w:rsidRPr="00DB1492">
              <w:rPr>
                <w:rFonts w:ascii="Times New Roman" w:hAnsi="Times New Roman" w:cs="Times New Roman"/>
                <w:sz w:val="24"/>
                <w:szCs w:val="24"/>
                <w:lang w:val="en-US"/>
              </w:rPr>
              <w:t>76.03</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7A781058" w14:textId="77777777" w:rsidR="00DB1492" w:rsidRPr="00DB1492" w:rsidRDefault="00DB1492" w:rsidP="00DB1492">
            <w:pPr>
              <w:ind w:firstLine="720"/>
              <w:rPr>
                <w:rFonts w:ascii="Times New Roman" w:hAnsi="Times New Roman" w:cs="Times New Roman"/>
                <w:sz w:val="24"/>
                <w:szCs w:val="24"/>
                <w:lang w:val="en-US"/>
              </w:rPr>
            </w:pPr>
            <w:r w:rsidRPr="00DB1492">
              <w:rPr>
                <w:rFonts w:ascii="Times New Roman" w:hAnsi="Times New Roman" w:cs="Times New Roman"/>
                <w:sz w:val="24"/>
                <w:szCs w:val="24"/>
                <w:lang w:val="en-US"/>
              </w:rPr>
              <w:t>78.892</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6B17FEBF" w14:textId="77777777" w:rsidR="00DB1492" w:rsidRPr="00DB1492" w:rsidRDefault="00DB1492" w:rsidP="00DB1492">
            <w:pPr>
              <w:ind w:firstLine="720"/>
              <w:rPr>
                <w:rFonts w:ascii="Times New Roman" w:hAnsi="Times New Roman" w:cs="Times New Roman"/>
                <w:sz w:val="24"/>
                <w:szCs w:val="24"/>
                <w:lang w:val="en-US"/>
              </w:rPr>
            </w:pPr>
            <w:r w:rsidRPr="00DB1492">
              <w:rPr>
                <w:rFonts w:ascii="Times New Roman" w:hAnsi="Times New Roman" w:cs="Times New Roman"/>
                <w:sz w:val="24"/>
                <w:szCs w:val="24"/>
                <w:lang w:val="en-US"/>
              </w:rPr>
              <w:t>.666</w:t>
            </w:r>
          </w:p>
        </w:tc>
        <w:tc>
          <w:tcPr>
            <w:tcW w:w="1468" w:type="dxa"/>
            <w:tcBorders>
              <w:top w:val="single" w:sz="8" w:space="0" w:color="AEAEAE"/>
              <w:left w:val="single" w:sz="8" w:space="0" w:color="E0E0E0"/>
              <w:bottom w:val="single" w:sz="8" w:space="0" w:color="AEAEAE"/>
              <w:right w:val="nil"/>
            </w:tcBorders>
            <w:shd w:val="clear" w:color="auto" w:fill="FFFFFF"/>
          </w:tcPr>
          <w:p w14:paraId="1294CC1E" w14:textId="77777777" w:rsidR="00DB1492" w:rsidRPr="00DB1492" w:rsidRDefault="00DB1492" w:rsidP="00DB1492">
            <w:pPr>
              <w:ind w:firstLine="720"/>
              <w:rPr>
                <w:rFonts w:ascii="Times New Roman" w:hAnsi="Times New Roman" w:cs="Times New Roman"/>
                <w:sz w:val="24"/>
                <w:szCs w:val="24"/>
                <w:lang w:val="en-US"/>
              </w:rPr>
            </w:pPr>
            <w:r w:rsidRPr="00DB1492">
              <w:rPr>
                <w:rFonts w:ascii="Times New Roman" w:hAnsi="Times New Roman" w:cs="Times New Roman"/>
                <w:sz w:val="24"/>
                <w:szCs w:val="24"/>
                <w:lang w:val="en-US"/>
              </w:rPr>
              <w:t>.886</w:t>
            </w:r>
          </w:p>
        </w:tc>
      </w:tr>
      <w:tr w:rsidR="00DB1492" w:rsidRPr="00DB1492" w14:paraId="250560D5" w14:textId="77777777">
        <w:tblPrEx>
          <w:tblCellMar>
            <w:top w:w="0" w:type="dxa"/>
            <w:bottom w:w="0" w:type="dxa"/>
          </w:tblCellMar>
        </w:tblPrEx>
        <w:trPr>
          <w:cantSplit/>
        </w:trPr>
        <w:tc>
          <w:tcPr>
            <w:tcW w:w="734" w:type="dxa"/>
            <w:tcBorders>
              <w:top w:val="single" w:sz="8" w:space="0" w:color="AEAEAE"/>
              <w:left w:val="nil"/>
              <w:bottom w:val="single" w:sz="8" w:space="0" w:color="AEAEAE"/>
              <w:right w:val="nil"/>
            </w:tcBorders>
            <w:shd w:val="clear" w:color="auto" w:fill="E0E0E0"/>
          </w:tcPr>
          <w:p w14:paraId="2364887B" w14:textId="77777777" w:rsidR="00DB1492" w:rsidRPr="00DB1492" w:rsidRDefault="00DB1492" w:rsidP="00DB1492">
            <w:pPr>
              <w:ind w:firstLine="720"/>
              <w:rPr>
                <w:rFonts w:ascii="Times New Roman" w:hAnsi="Times New Roman" w:cs="Times New Roman"/>
                <w:sz w:val="24"/>
                <w:szCs w:val="24"/>
                <w:lang w:val="en-US"/>
              </w:rPr>
            </w:pPr>
            <w:r w:rsidRPr="00DB1492">
              <w:rPr>
                <w:rFonts w:ascii="Times New Roman" w:hAnsi="Times New Roman" w:cs="Times New Roman"/>
                <w:sz w:val="24"/>
                <w:szCs w:val="24"/>
                <w:lang w:val="en-US"/>
              </w:rPr>
              <w:t>x3.4</w:t>
            </w:r>
          </w:p>
        </w:tc>
        <w:tc>
          <w:tcPr>
            <w:tcW w:w="1468" w:type="dxa"/>
            <w:tcBorders>
              <w:top w:val="single" w:sz="8" w:space="0" w:color="AEAEAE"/>
              <w:left w:val="nil"/>
              <w:bottom w:val="single" w:sz="8" w:space="0" w:color="AEAEAE"/>
              <w:right w:val="single" w:sz="8" w:space="0" w:color="E0E0E0"/>
            </w:tcBorders>
            <w:shd w:val="clear" w:color="auto" w:fill="FFFFFF"/>
          </w:tcPr>
          <w:p w14:paraId="62D494A6" w14:textId="77777777" w:rsidR="00DB1492" w:rsidRPr="00DB1492" w:rsidRDefault="00DB1492" w:rsidP="00DB1492">
            <w:pPr>
              <w:ind w:firstLine="720"/>
              <w:rPr>
                <w:rFonts w:ascii="Times New Roman" w:hAnsi="Times New Roman" w:cs="Times New Roman"/>
                <w:sz w:val="24"/>
                <w:szCs w:val="24"/>
                <w:lang w:val="en-US"/>
              </w:rPr>
            </w:pPr>
            <w:r w:rsidRPr="00DB1492">
              <w:rPr>
                <w:rFonts w:ascii="Times New Roman" w:hAnsi="Times New Roman" w:cs="Times New Roman"/>
                <w:sz w:val="24"/>
                <w:szCs w:val="24"/>
                <w:lang w:val="en-US"/>
              </w:rPr>
              <w:t>76.21</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10578677" w14:textId="77777777" w:rsidR="00DB1492" w:rsidRPr="00DB1492" w:rsidRDefault="00DB1492" w:rsidP="00DB1492">
            <w:pPr>
              <w:ind w:firstLine="720"/>
              <w:rPr>
                <w:rFonts w:ascii="Times New Roman" w:hAnsi="Times New Roman" w:cs="Times New Roman"/>
                <w:sz w:val="24"/>
                <w:szCs w:val="24"/>
                <w:lang w:val="en-US"/>
              </w:rPr>
            </w:pPr>
            <w:r w:rsidRPr="00DB1492">
              <w:rPr>
                <w:rFonts w:ascii="Times New Roman" w:hAnsi="Times New Roman" w:cs="Times New Roman"/>
                <w:sz w:val="24"/>
                <w:szCs w:val="24"/>
                <w:lang w:val="en-US"/>
              </w:rPr>
              <w:t>79.813</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08CE34C3" w14:textId="77777777" w:rsidR="00DB1492" w:rsidRPr="00DB1492" w:rsidRDefault="00DB1492" w:rsidP="00DB1492">
            <w:pPr>
              <w:ind w:firstLine="720"/>
              <w:rPr>
                <w:rFonts w:ascii="Times New Roman" w:hAnsi="Times New Roman" w:cs="Times New Roman"/>
                <w:sz w:val="24"/>
                <w:szCs w:val="24"/>
                <w:lang w:val="en-US"/>
              </w:rPr>
            </w:pPr>
            <w:r w:rsidRPr="00DB1492">
              <w:rPr>
                <w:rFonts w:ascii="Times New Roman" w:hAnsi="Times New Roman" w:cs="Times New Roman"/>
                <w:sz w:val="24"/>
                <w:szCs w:val="24"/>
                <w:lang w:val="en-US"/>
              </w:rPr>
              <w:t>.588</w:t>
            </w:r>
          </w:p>
        </w:tc>
        <w:tc>
          <w:tcPr>
            <w:tcW w:w="1468" w:type="dxa"/>
            <w:tcBorders>
              <w:top w:val="single" w:sz="8" w:space="0" w:color="AEAEAE"/>
              <w:left w:val="single" w:sz="8" w:space="0" w:color="E0E0E0"/>
              <w:bottom w:val="single" w:sz="8" w:space="0" w:color="AEAEAE"/>
              <w:right w:val="nil"/>
            </w:tcBorders>
            <w:shd w:val="clear" w:color="auto" w:fill="FFFFFF"/>
          </w:tcPr>
          <w:p w14:paraId="69CAD2C9" w14:textId="77777777" w:rsidR="00DB1492" w:rsidRPr="00DB1492" w:rsidRDefault="00DB1492" w:rsidP="00DB1492">
            <w:pPr>
              <w:ind w:firstLine="720"/>
              <w:rPr>
                <w:rFonts w:ascii="Times New Roman" w:hAnsi="Times New Roman" w:cs="Times New Roman"/>
                <w:sz w:val="24"/>
                <w:szCs w:val="24"/>
                <w:lang w:val="en-US"/>
              </w:rPr>
            </w:pPr>
            <w:r w:rsidRPr="00DB1492">
              <w:rPr>
                <w:rFonts w:ascii="Times New Roman" w:hAnsi="Times New Roman" w:cs="Times New Roman"/>
                <w:sz w:val="24"/>
                <w:szCs w:val="24"/>
                <w:lang w:val="en-US"/>
              </w:rPr>
              <w:t>.889</w:t>
            </w:r>
          </w:p>
        </w:tc>
      </w:tr>
      <w:tr w:rsidR="00DB1492" w:rsidRPr="00DB1492" w14:paraId="6C618D83" w14:textId="77777777">
        <w:tblPrEx>
          <w:tblCellMar>
            <w:top w:w="0" w:type="dxa"/>
            <w:bottom w:w="0" w:type="dxa"/>
          </w:tblCellMar>
        </w:tblPrEx>
        <w:trPr>
          <w:cantSplit/>
        </w:trPr>
        <w:tc>
          <w:tcPr>
            <w:tcW w:w="734" w:type="dxa"/>
            <w:tcBorders>
              <w:top w:val="single" w:sz="8" w:space="0" w:color="AEAEAE"/>
              <w:left w:val="nil"/>
              <w:bottom w:val="single" w:sz="8" w:space="0" w:color="AEAEAE"/>
              <w:right w:val="nil"/>
            </w:tcBorders>
            <w:shd w:val="clear" w:color="auto" w:fill="E0E0E0"/>
          </w:tcPr>
          <w:p w14:paraId="5A608FDD" w14:textId="77777777" w:rsidR="00DB1492" w:rsidRPr="00DB1492" w:rsidRDefault="00DB1492" w:rsidP="00DB1492">
            <w:pPr>
              <w:ind w:firstLine="720"/>
              <w:rPr>
                <w:rFonts w:ascii="Times New Roman" w:hAnsi="Times New Roman" w:cs="Times New Roman"/>
                <w:sz w:val="24"/>
                <w:szCs w:val="24"/>
                <w:lang w:val="en-US"/>
              </w:rPr>
            </w:pPr>
            <w:r w:rsidRPr="00DB1492">
              <w:rPr>
                <w:rFonts w:ascii="Times New Roman" w:hAnsi="Times New Roman" w:cs="Times New Roman"/>
                <w:sz w:val="24"/>
                <w:szCs w:val="24"/>
                <w:lang w:val="en-US"/>
              </w:rPr>
              <w:t>x3.5</w:t>
            </w:r>
          </w:p>
        </w:tc>
        <w:tc>
          <w:tcPr>
            <w:tcW w:w="1468" w:type="dxa"/>
            <w:tcBorders>
              <w:top w:val="single" w:sz="8" w:space="0" w:color="AEAEAE"/>
              <w:left w:val="nil"/>
              <w:bottom w:val="single" w:sz="8" w:space="0" w:color="AEAEAE"/>
              <w:right w:val="single" w:sz="8" w:space="0" w:color="E0E0E0"/>
            </w:tcBorders>
            <w:shd w:val="clear" w:color="auto" w:fill="FFFFFF"/>
          </w:tcPr>
          <w:p w14:paraId="457BEBE0" w14:textId="77777777" w:rsidR="00DB1492" w:rsidRPr="00DB1492" w:rsidRDefault="00DB1492" w:rsidP="00DB1492">
            <w:pPr>
              <w:ind w:firstLine="720"/>
              <w:rPr>
                <w:rFonts w:ascii="Times New Roman" w:hAnsi="Times New Roman" w:cs="Times New Roman"/>
                <w:sz w:val="24"/>
                <w:szCs w:val="24"/>
                <w:lang w:val="en-US"/>
              </w:rPr>
            </w:pPr>
            <w:r w:rsidRPr="00DB1492">
              <w:rPr>
                <w:rFonts w:ascii="Times New Roman" w:hAnsi="Times New Roman" w:cs="Times New Roman"/>
                <w:sz w:val="24"/>
                <w:szCs w:val="24"/>
                <w:lang w:val="en-US"/>
              </w:rPr>
              <w:t>76.21</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3E14BB01" w14:textId="77777777" w:rsidR="00DB1492" w:rsidRPr="00DB1492" w:rsidRDefault="00DB1492" w:rsidP="00DB1492">
            <w:pPr>
              <w:ind w:firstLine="720"/>
              <w:rPr>
                <w:rFonts w:ascii="Times New Roman" w:hAnsi="Times New Roman" w:cs="Times New Roman"/>
                <w:sz w:val="24"/>
                <w:szCs w:val="24"/>
                <w:lang w:val="en-US"/>
              </w:rPr>
            </w:pPr>
            <w:r w:rsidRPr="00DB1492">
              <w:rPr>
                <w:rFonts w:ascii="Times New Roman" w:hAnsi="Times New Roman" w:cs="Times New Roman"/>
                <w:sz w:val="24"/>
                <w:szCs w:val="24"/>
                <w:lang w:val="en-US"/>
              </w:rPr>
              <w:t>81.099</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3C56EBE8" w14:textId="77777777" w:rsidR="00DB1492" w:rsidRPr="00DB1492" w:rsidRDefault="00DB1492" w:rsidP="00DB1492">
            <w:pPr>
              <w:ind w:firstLine="720"/>
              <w:rPr>
                <w:rFonts w:ascii="Times New Roman" w:hAnsi="Times New Roman" w:cs="Times New Roman"/>
                <w:sz w:val="24"/>
                <w:szCs w:val="24"/>
                <w:lang w:val="en-US"/>
              </w:rPr>
            </w:pPr>
            <w:r w:rsidRPr="00DB1492">
              <w:rPr>
                <w:rFonts w:ascii="Times New Roman" w:hAnsi="Times New Roman" w:cs="Times New Roman"/>
                <w:sz w:val="24"/>
                <w:szCs w:val="24"/>
                <w:lang w:val="en-US"/>
              </w:rPr>
              <w:t>.530</w:t>
            </w:r>
          </w:p>
        </w:tc>
        <w:tc>
          <w:tcPr>
            <w:tcW w:w="1468" w:type="dxa"/>
            <w:tcBorders>
              <w:top w:val="single" w:sz="8" w:space="0" w:color="AEAEAE"/>
              <w:left w:val="single" w:sz="8" w:space="0" w:color="E0E0E0"/>
              <w:bottom w:val="single" w:sz="8" w:space="0" w:color="AEAEAE"/>
              <w:right w:val="nil"/>
            </w:tcBorders>
            <w:shd w:val="clear" w:color="auto" w:fill="FFFFFF"/>
          </w:tcPr>
          <w:p w14:paraId="6DA4F540" w14:textId="77777777" w:rsidR="00DB1492" w:rsidRPr="00DB1492" w:rsidRDefault="00DB1492" w:rsidP="00DB1492">
            <w:pPr>
              <w:ind w:firstLine="720"/>
              <w:rPr>
                <w:rFonts w:ascii="Times New Roman" w:hAnsi="Times New Roman" w:cs="Times New Roman"/>
                <w:sz w:val="24"/>
                <w:szCs w:val="24"/>
                <w:lang w:val="en-US"/>
              </w:rPr>
            </w:pPr>
            <w:r w:rsidRPr="00DB1492">
              <w:rPr>
                <w:rFonts w:ascii="Times New Roman" w:hAnsi="Times New Roman" w:cs="Times New Roman"/>
                <w:sz w:val="24"/>
                <w:szCs w:val="24"/>
                <w:lang w:val="en-US"/>
              </w:rPr>
              <w:t>.890</w:t>
            </w:r>
          </w:p>
        </w:tc>
      </w:tr>
      <w:tr w:rsidR="00DB1492" w:rsidRPr="00DB1492" w14:paraId="51FAFF80" w14:textId="77777777">
        <w:tblPrEx>
          <w:tblCellMar>
            <w:top w:w="0" w:type="dxa"/>
            <w:bottom w:w="0" w:type="dxa"/>
          </w:tblCellMar>
        </w:tblPrEx>
        <w:trPr>
          <w:cantSplit/>
        </w:trPr>
        <w:tc>
          <w:tcPr>
            <w:tcW w:w="734" w:type="dxa"/>
            <w:tcBorders>
              <w:top w:val="single" w:sz="8" w:space="0" w:color="AEAEAE"/>
              <w:left w:val="nil"/>
              <w:bottom w:val="single" w:sz="8" w:space="0" w:color="AEAEAE"/>
              <w:right w:val="nil"/>
            </w:tcBorders>
            <w:shd w:val="clear" w:color="auto" w:fill="E0E0E0"/>
          </w:tcPr>
          <w:p w14:paraId="757EBEC4" w14:textId="77777777" w:rsidR="00DB1492" w:rsidRPr="00DB1492" w:rsidRDefault="00DB1492" w:rsidP="00DB1492">
            <w:pPr>
              <w:ind w:firstLine="720"/>
              <w:rPr>
                <w:rFonts w:ascii="Times New Roman" w:hAnsi="Times New Roman" w:cs="Times New Roman"/>
                <w:sz w:val="24"/>
                <w:szCs w:val="24"/>
                <w:lang w:val="en-US"/>
              </w:rPr>
            </w:pPr>
            <w:r w:rsidRPr="00DB1492">
              <w:rPr>
                <w:rFonts w:ascii="Times New Roman" w:hAnsi="Times New Roman" w:cs="Times New Roman"/>
                <w:sz w:val="24"/>
                <w:szCs w:val="24"/>
                <w:lang w:val="en-US"/>
              </w:rPr>
              <w:t>y1</w:t>
            </w:r>
          </w:p>
        </w:tc>
        <w:tc>
          <w:tcPr>
            <w:tcW w:w="1468" w:type="dxa"/>
            <w:tcBorders>
              <w:top w:val="single" w:sz="8" w:space="0" w:color="AEAEAE"/>
              <w:left w:val="nil"/>
              <w:bottom w:val="single" w:sz="8" w:space="0" w:color="AEAEAE"/>
              <w:right w:val="single" w:sz="8" w:space="0" w:color="E0E0E0"/>
            </w:tcBorders>
            <w:shd w:val="clear" w:color="auto" w:fill="FFFFFF"/>
          </w:tcPr>
          <w:p w14:paraId="1A695FDD" w14:textId="77777777" w:rsidR="00DB1492" w:rsidRPr="00DB1492" w:rsidRDefault="00DB1492" w:rsidP="00DB1492">
            <w:pPr>
              <w:ind w:firstLine="720"/>
              <w:rPr>
                <w:rFonts w:ascii="Times New Roman" w:hAnsi="Times New Roman" w:cs="Times New Roman"/>
                <w:sz w:val="24"/>
                <w:szCs w:val="24"/>
                <w:lang w:val="en-US"/>
              </w:rPr>
            </w:pPr>
            <w:r w:rsidRPr="00DB1492">
              <w:rPr>
                <w:rFonts w:ascii="Times New Roman" w:hAnsi="Times New Roman" w:cs="Times New Roman"/>
                <w:sz w:val="24"/>
                <w:szCs w:val="24"/>
                <w:lang w:val="en-US"/>
              </w:rPr>
              <w:t>75.90</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578F6219" w14:textId="77777777" w:rsidR="00DB1492" w:rsidRPr="00DB1492" w:rsidRDefault="00DB1492" w:rsidP="00DB1492">
            <w:pPr>
              <w:ind w:firstLine="720"/>
              <w:rPr>
                <w:rFonts w:ascii="Times New Roman" w:hAnsi="Times New Roman" w:cs="Times New Roman"/>
                <w:sz w:val="24"/>
                <w:szCs w:val="24"/>
                <w:lang w:val="en-US"/>
              </w:rPr>
            </w:pPr>
            <w:r w:rsidRPr="00DB1492">
              <w:rPr>
                <w:rFonts w:ascii="Times New Roman" w:hAnsi="Times New Roman" w:cs="Times New Roman"/>
                <w:sz w:val="24"/>
                <w:szCs w:val="24"/>
                <w:lang w:val="en-US"/>
              </w:rPr>
              <w:t>76.025</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32B3377E" w14:textId="77777777" w:rsidR="00DB1492" w:rsidRPr="00DB1492" w:rsidRDefault="00DB1492" w:rsidP="00DB1492">
            <w:pPr>
              <w:ind w:firstLine="720"/>
              <w:rPr>
                <w:rFonts w:ascii="Times New Roman" w:hAnsi="Times New Roman" w:cs="Times New Roman"/>
                <w:sz w:val="24"/>
                <w:szCs w:val="24"/>
                <w:lang w:val="en-US"/>
              </w:rPr>
            </w:pPr>
            <w:r w:rsidRPr="00DB1492">
              <w:rPr>
                <w:rFonts w:ascii="Times New Roman" w:hAnsi="Times New Roman" w:cs="Times New Roman"/>
                <w:sz w:val="24"/>
                <w:szCs w:val="24"/>
                <w:lang w:val="en-US"/>
              </w:rPr>
              <w:t>.779</w:t>
            </w:r>
          </w:p>
        </w:tc>
        <w:tc>
          <w:tcPr>
            <w:tcW w:w="1468" w:type="dxa"/>
            <w:tcBorders>
              <w:top w:val="single" w:sz="8" w:space="0" w:color="AEAEAE"/>
              <w:left w:val="single" w:sz="8" w:space="0" w:color="E0E0E0"/>
              <w:bottom w:val="single" w:sz="8" w:space="0" w:color="AEAEAE"/>
              <w:right w:val="nil"/>
            </w:tcBorders>
            <w:shd w:val="clear" w:color="auto" w:fill="FFFFFF"/>
          </w:tcPr>
          <w:p w14:paraId="2064B185" w14:textId="77777777" w:rsidR="00DB1492" w:rsidRPr="00DB1492" w:rsidRDefault="00DB1492" w:rsidP="00DB1492">
            <w:pPr>
              <w:ind w:firstLine="720"/>
              <w:rPr>
                <w:rFonts w:ascii="Times New Roman" w:hAnsi="Times New Roman" w:cs="Times New Roman"/>
                <w:sz w:val="24"/>
                <w:szCs w:val="24"/>
                <w:lang w:val="en-US"/>
              </w:rPr>
            </w:pPr>
            <w:r w:rsidRPr="00DB1492">
              <w:rPr>
                <w:rFonts w:ascii="Times New Roman" w:hAnsi="Times New Roman" w:cs="Times New Roman"/>
                <w:sz w:val="24"/>
                <w:szCs w:val="24"/>
                <w:lang w:val="en-US"/>
              </w:rPr>
              <w:t>.882</w:t>
            </w:r>
          </w:p>
        </w:tc>
      </w:tr>
      <w:tr w:rsidR="00DB1492" w:rsidRPr="00DB1492" w14:paraId="19E3AC84" w14:textId="77777777">
        <w:tblPrEx>
          <w:tblCellMar>
            <w:top w:w="0" w:type="dxa"/>
            <w:bottom w:w="0" w:type="dxa"/>
          </w:tblCellMar>
        </w:tblPrEx>
        <w:trPr>
          <w:cantSplit/>
        </w:trPr>
        <w:tc>
          <w:tcPr>
            <w:tcW w:w="734" w:type="dxa"/>
            <w:tcBorders>
              <w:top w:val="single" w:sz="8" w:space="0" w:color="AEAEAE"/>
              <w:left w:val="nil"/>
              <w:bottom w:val="single" w:sz="8" w:space="0" w:color="AEAEAE"/>
              <w:right w:val="nil"/>
            </w:tcBorders>
            <w:shd w:val="clear" w:color="auto" w:fill="E0E0E0"/>
          </w:tcPr>
          <w:p w14:paraId="2528B695" w14:textId="77777777" w:rsidR="00DB1492" w:rsidRPr="00DB1492" w:rsidRDefault="00DB1492" w:rsidP="00DB1492">
            <w:pPr>
              <w:ind w:firstLine="720"/>
              <w:rPr>
                <w:rFonts w:ascii="Times New Roman" w:hAnsi="Times New Roman" w:cs="Times New Roman"/>
                <w:sz w:val="24"/>
                <w:szCs w:val="24"/>
                <w:lang w:val="en-US"/>
              </w:rPr>
            </w:pPr>
            <w:r w:rsidRPr="00DB1492">
              <w:rPr>
                <w:rFonts w:ascii="Times New Roman" w:hAnsi="Times New Roman" w:cs="Times New Roman"/>
                <w:sz w:val="24"/>
                <w:szCs w:val="24"/>
                <w:lang w:val="en-US"/>
              </w:rPr>
              <w:t>y2</w:t>
            </w:r>
          </w:p>
        </w:tc>
        <w:tc>
          <w:tcPr>
            <w:tcW w:w="1468" w:type="dxa"/>
            <w:tcBorders>
              <w:top w:val="single" w:sz="8" w:space="0" w:color="AEAEAE"/>
              <w:left w:val="nil"/>
              <w:bottom w:val="single" w:sz="8" w:space="0" w:color="AEAEAE"/>
              <w:right w:val="single" w:sz="8" w:space="0" w:color="E0E0E0"/>
            </w:tcBorders>
            <w:shd w:val="clear" w:color="auto" w:fill="FFFFFF"/>
          </w:tcPr>
          <w:p w14:paraId="25F126E1" w14:textId="77777777" w:rsidR="00DB1492" w:rsidRPr="00DB1492" w:rsidRDefault="00DB1492" w:rsidP="00DB1492">
            <w:pPr>
              <w:ind w:firstLine="720"/>
              <w:rPr>
                <w:rFonts w:ascii="Times New Roman" w:hAnsi="Times New Roman" w:cs="Times New Roman"/>
                <w:sz w:val="24"/>
                <w:szCs w:val="24"/>
                <w:lang w:val="en-US"/>
              </w:rPr>
            </w:pPr>
            <w:r w:rsidRPr="00DB1492">
              <w:rPr>
                <w:rFonts w:ascii="Times New Roman" w:hAnsi="Times New Roman" w:cs="Times New Roman"/>
                <w:sz w:val="24"/>
                <w:szCs w:val="24"/>
                <w:lang w:val="en-US"/>
              </w:rPr>
              <w:t>76.00</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2F6D5AC9" w14:textId="77777777" w:rsidR="00DB1492" w:rsidRPr="00DB1492" w:rsidRDefault="00DB1492" w:rsidP="00DB1492">
            <w:pPr>
              <w:ind w:firstLine="720"/>
              <w:rPr>
                <w:rFonts w:ascii="Times New Roman" w:hAnsi="Times New Roman" w:cs="Times New Roman"/>
                <w:sz w:val="24"/>
                <w:szCs w:val="24"/>
                <w:lang w:val="en-US"/>
              </w:rPr>
            </w:pPr>
            <w:r w:rsidRPr="00DB1492">
              <w:rPr>
                <w:rFonts w:ascii="Times New Roman" w:hAnsi="Times New Roman" w:cs="Times New Roman"/>
                <w:sz w:val="24"/>
                <w:szCs w:val="24"/>
                <w:lang w:val="en-US"/>
              </w:rPr>
              <w:t>77.286</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11408AB8" w14:textId="77777777" w:rsidR="00DB1492" w:rsidRPr="00DB1492" w:rsidRDefault="00DB1492" w:rsidP="00DB1492">
            <w:pPr>
              <w:ind w:firstLine="720"/>
              <w:rPr>
                <w:rFonts w:ascii="Times New Roman" w:hAnsi="Times New Roman" w:cs="Times New Roman"/>
                <w:sz w:val="24"/>
                <w:szCs w:val="24"/>
                <w:lang w:val="en-US"/>
              </w:rPr>
            </w:pPr>
            <w:r w:rsidRPr="00DB1492">
              <w:rPr>
                <w:rFonts w:ascii="Times New Roman" w:hAnsi="Times New Roman" w:cs="Times New Roman"/>
                <w:sz w:val="24"/>
                <w:szCs w:val="24"/>
                <w:lang w:val="en-US"/>
              </w:rPr>
              <w:t>.756</w:t>
            </w:r>
          </w:p>
        </w:tc>
        <w:tc>
          <w:tcPr>
            <w:tcW w:w="1468" w:type="dxa"/>
            <w:tcBorders>
              <w:top w:val="single" w:sz="8" w:space="0" w:color="AEAEAE"/>
              <w:left w:val="single" w:sz="8" w:space="0" w:color="E0E0E0"/>
              <w:bottom w:val="single" w:sz="8" w:space="0" w:color="AEAEAE"/>
              <w:right w:val="nil"/>
            </w:tcBorders>
            <w:shd w:val="clear" w:color="auto" w:fill="FFFFFF"/>
          </w:tcPr>
          <w:p w14:paraId="74166312" w14:textId="77777777" w:rsidR="00DB1492" w:rsidRPr="00DB1492" w:rsidRDefault="00DB1492" w:rsidP="00DB1492">
            <w:pPr>
              <w:ind w:firstLine="720"/>
              <w:rPr>
                <w:rFonts w:ascii="Times New Roman" w:hAnsi="Times New Roman" w:cs="Times New Roman"/>
                <w:sz w:val="24"/>
                <w:szCs w:val="24"/>
                <w:lang w:val="en-US"/>
              </w:rPr>
            </w:pPr>
            <w:r w:rsidRPr="00DB1492">
              <w:rPr>
                <w:rFonts w:ascii="Times New Roman" w:hAnsi="Times New Roman" w:cs="Times New Roman"/>
                <w:sz w:val="24"/>
                <w:szCs w:val="24"/>
                <w:lang w:val="en-US"/>
              </w:rPr>
              <w:t>.883</w:t>
            </w:r>
          </w:p>
        </w:tc>
      </w:tr>
      <w:tr w:rsidR="00DB1492" w:rsidRPr="00DB1492" w14:paraId="0EAEC185" w14:textId="77777777">
        <w:tblPrEx>
          <w:tblCellMar>
            <w:top w:w="0" w:type="dxa"/>
            <w:bottom w:w="0" w:type="dxa"/>
          </w:tblCellMar>
        </w:tblPrEx>
        <w:trPr>
          <w:cantSplit/>
        </w:trPr>
        <w:tc>
          <w:tcPr>
            <w:tcW w:w="734" w:type="dxa"/>
            <w:tcBorders>
              <w:top w:val="single" w:sz="8" w:space="0" w:color="AEAEAE"/>
              <w:left w:val="nil"/>
              <w:bottom w:val="single" w:sz="8" w:space="0" w:color="AEAEAE"/>
              <w:right w:val="nil"/>
            </w:tcBorders>
            <w:shd w:val="clear" w:color="auto" w:fill="E0E0E0"/>
          </w:tcPr>
          <w:p w14:paraId="4E5E0AE9" w14:textId="77777777" w:rsidR="00DB1492" w:rsidRPr="00DB1492" w:rsidRDefault="00DB1492" w:rsidP="00DB1492">
            <w:pPr>
              <w:ind w:firstLine="720"/>
              <w:rPr>
                <w:rFonts w:ascii="Times New Roman" w:hAnsi="Times New Roman" w:cs="Times New Roman"/>
                <w:sz w:val="24"/>
                <w:szCs w:val="24"/>
                <w:lang w:val="en-US"/>
              </w:rPr>
            </w:pPr>
            <w:r w:rsidRPr="00DB1492">
              <w:rPr>
                <w:rFonts w:ascii="Times New Roman" w:hAnsi="Times New Roman" w:cs="Times New Roman"/>
                <w:sz w:val="24"/>
                <w:szCs w:val="24"/>
                <w:lang w:val="en-US"/>
              </w:rPr>
              <w:t>y3</w:t>
            </w:r>
          </w:p>
        </w:tc>
        <w:tc>
          <w:tcPr>
            <w:tcW w:w="1468" w:type="dxa"/>
            <w:tcBorders>
              <w:top w:val="single" w:sz="8" w:space="0" w:color="AEAEAE"/>
              <w:left w:val="nil"/>
              <w:bottom w:val="single" w:sz="8" w:space="0" w:color="AEAEAE"/>
              <w:right w:val="single" w:sz="8" w:space="0" w:color="E0E0E0"/>
            </w:tcBorders>
            <w:shd w:val="clear" w:color="auto" w:fill="FFFFFF"/>
          </w:tcPr>
          <w:p w14:paraId="08D56703" w14:textId="77777777" w:rsidR="00DB1492" w:rsidRPr="00DB1492" w:rsidRDefault="00DB1492" w:rsidP="00DB1492">
            <w:pPr>
              <w:ind w:firstLine="720"/>
              <w:rPr>
                <w:rFonts w:ascii="Times New Roman" w:hAnsi="Times New Roman" w:cs="Times New Roman"/>
                <w:sz w:val="24"/>
                <w:szCs w:val="24"/>
                <w:lang w:val="en-US"/>
              </w:rPr>
            </w:pPr>
            <w:r w:rsidRPr="00DB1492">
              <w:rPr>
                <w:rFonts w:ascii="Times New Roman" w:hAnsi="Times New Roman" w:cs="Times New Roman"/>
                <w:sz w:val="24"/>
                <w:szCs w:val="24"/>
                <w:lang w:val="en-US"/>
              </w:rPr>
              <w:t>75.93</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7DDD93CF" w14:textId="77777777" w:rsidR="00DB1492" w:rsidRPr="00DB1492" w:rsidRDefault="00DB1492" w:rsidP="00DB1492">
            <w:pPr>
              <w:ind w:firstLine="720"/>
              <w:rPr>
                <w:rFonts w:ascii="Times New Roman" w:hAnsi="Times New Roman" w:cs="Times New Roman"/>
                <w:sz w:val="24"/>
                <w:szCs w:val="24"/>
                <w:lang w:val="en-US"/>
              </w:rPr>
            </w:pPr>
            <w:r w:rsidRPr="00DB1492">
              <w:rPr>
                <w:rFonts w:ascii="Times New Roman" w:hAnsi="Times New Roman" w:cs="Times New Roman"/>
                <w:sz w:val="24"/>
                <w:szCs w:val="24"/>
                <w:lang w:val="en-US"/>
              </w:rPr>
              <w:t>77.138</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387C7578" w14:textId="77777777" w:rsidR="00DB1492" w:rsidRPr="00DB1492" w:rsidRDefault="00DB1492" w:rsidP="00DB1492">
            <w:pPr>
              <w:ind w:firstLine="720"/>
              <w:rPr>
                <w:rFonts w:ascii="Times New Roman" w:hAnsi="Times New Roman" w:cs="Times New Roman"/>
                <w:sz w:val="24"/>
                <w:szCs w:val="24"/>
                <w:lang w:val="en-US"/>
              </w:rPr>
            </w:pPr>
            <w:r w:rsidRPr="00DB1492">
              <w:rPr>
                <w:rFonts w:ascii="Times New Roman" w:hAnsi="Times New Roman" w:cs="Times New Roman"/>
                <w:sz w:val="24"/>
                <w:szCs w:val="24"/>
                <w:lang w:val="en-US"/>
              </w:rPr>
              <w:t>.761</w:t>
            </w:r>
          </w:p>
        </w:tc>
        <w:tc>
          <w:tcPr>
            <w:tcW w:w="1468" w:type="dxa"/>
            <w:tcBorders>
              <w:top w:val="single" w:sz="8" w:space="0" w:color="AEAEAE"/>
              <w:left w:val="single" w:sz="8" w:space="0" w:color="E0E0E0"/>
              <w:bottom w:val="single" w:sz="8" w:space="0" w:color="AEAEAE"/>
              <w:right w:val="nil"/>
            </w:tcBorders>
            <w:shd w:val="clear" w:color="auto" w:fill="FFFFFF"/>
          </w:tcPr>
          <w:p w14:paraId="19B34D72" w14:textId="77777777" w:rsidR="00DB1492" w:rsidRPr="00DB1492" w:rsidRDefault="00DB1492" w:rsidP="00DB1492">
            <w:pPr>
              <w:ind w:firstLine="720"/>
              <w:rPr>
                <w:rFonts w:ascii="Times New Roman" w:hAnsi="Times New Roman" w:cs="Times New Roman"/>
                <w:sz w:val="24"/>
                <w:szCs w:val="24"/>
                <w:lang w:val="en-US"/>
              </w:rPr>
            </w:pPr>
            <w:r w:rsidRPr="00DB1492">
              <w:rPr>
                <w:rFonts w:ascii="Times New Roman" w:hAnsi="Times New Roman" w:cs="Times New Roman"/>
                <w:sz w:val="24"/>
                <w:szCs w:val="24"/>
                <w:lang w:val="en-US"/>
              </w:rPr>
              <w:t>.883</w:t>
            </w:r>
          </w:p>
        </w:tc>
      </w:tr>
      <w:tr w:rsidR="00DB1492" w:rsidRPr="00DB1492" w14:paraId="1C7976BE" w14:textId="77777777">
        <w:tblPrEx>
          <w:tblCellMar>
            <w:top w:w="0" w:type="dxa"/>
            <w:bottom w:w="0" w:type="dxa"/>
          </w:tblCellMar>
        </w:tblPrEx>
        <w:trPr>
          <w:cantSplit/>
        </w:trPr>
        <w:tc>
          <w:tcPr>
            <w:tcW w:w="734" w:type="dxa"/>
            <w:tcBorders>
              <w:top w:val="single" w:sz="8" w:space="0" w:color="AEAEAE"/>
              <w:left w:val="nil"/>
              <w:bottom w:val="single" w:sz="8" w:space="0" w:color="AEAEAE"/>
              <w:right w:val="nil"/>
            </w:tcBorders>
            <w:shd w:val="clear" w:color="auto" w:fill="E0E0E0"/>
          </w:tcPr>
          <w:p w14:paraId="6142BA25" w14:textId="77777777" w:rsidR="00DB1492" w:rsidRPr="00DB1492" w:rsidRDefault="00DB1492" w:rsidP="00DB1492">
            <w:pPr>
              <w:ind w:firstLine="720"/>
              <w:rPr>
                <w:rFonts w:ascii="Times New Roman" w:hAnsi="Times New Roman" w:cs="Times New Roman"/>
                <w:sz w:val="24"/>
                <w:szCs w:val="24"/>
                <w:lang w:val="en-US"/>
              </w:rPr>
            </w:pPr>
            <w:r w:rsidRPr="00DB1492">
              <w:rPr>
                <w:rFonts w:ascii="Times New Roman" w:hAnsi="Times New Roman" w:cs="Times New Roman"/>
                <w:sz w:val="24"/>
                <w:szCs w:val="24"/>
                <w:lang w:val="en-US"/>
              </w:rPr>
              <w:t>y4</w:t>
            </w:r>
          </w:p>
        </w:tc>
        <w:tc>
          <w:tcPr>
            <w:tcW w:w="1468" w:type="dxa"/>
            <w:tcBorders>
              <w:top w:val="single" w:sz="8" w:space="0" w:color="AEAEAE"/>
              <w:left w:val="nil"/>
              <w:bottom w:val="single" w:sz="8" w:space="0" w:color="AEAEAE"/>
              <w:right w:val="single" w:sz="8" w:space="0" w:color="E0E0E0"/>
            </w:tcBorders>
            <w:shd w:val="clear" w:color="auto" w:fill="FFFFFF"/>
          </w:tcPr>
          <w:p w14:paraId="57EC0B6F" w14:textId="77777777" w:rsidR="00DB1492" w:rsidRPr="00DB1492" w:rsidRDefault="00DB1492" w:rsidP="00DB1492">
            <w:pPr>
              <w:ind w:firstLine="720"/>
              <w:rPr>
                <w:rFonts w:ascii="Times New Roman" w:hAnsi="Times New Roman" w:cs="Times New Roman"/>
                <w:sz w:val="24"/>
                <w:szCs w:val="24"/>
                <w:lang w:val="en-US"/>
              </w:rPr>
            </w:pPr>
            <w:r w:rsidRPr="00DB1492">
              <w:rPr>
                <w:rFonts w:ascii="Times New Roman" w:hAnsi="Times New Roman" w:cs="Times New Roman"/>
                <w:sz w:val="24"/>
                <w:szCs w:val="24"/>
                <w:lang w:val="en-US"/>
              </w:rPr>
              <w:t>75.72</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157F940B" w14:textId="77777777" w:rsidR="00DB1492" w:rsidRPr="00DB1492" w:rsidRDefault="00DB1492" w:rsidP="00DB1492">
            <w:pPr>
              <w:ind w:firstLine="720"/>
              <w:rPr>
                <w:rFonts w:ascii="Times New Roman" w:hAnsi="Times New Roman" w:cs="Times New Roman"/>
                <w:sz w:val="24"/>
                <w:szCs w:val="24"/>
                <w:lang w:val="en-US"/>
              </w:rPr>
            </w:pPr>
            <w:r w:rsidRPr="00DB1492">
              <w:rPr>
                <w:rFonts w:ascii="Times New Roman" w:hAnsi="Times New Roman" w:cs="Times New Roman"/>
                <w:sz w:val="24"/>
                <w:szCs w:val="24"/>
                <w:lang w:val="en-US"/>
              </w:rPr>
              <w:t>77.921</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5A5F20FE" w14:textId="77777777" w:rsidR="00DB1492" w:rsidRPr="00DB1492" w:rsidRDefault="00DB1492" w:rsidP="00DB1492">
            <w:pPr>
              <w:ind w:firstLine="720"/>
              <w:rPr>
                <w:rFonts w:ascii="Times New Roman" w:hAnsi="Times New Roman" w:cs="Times New Roman"/>
                <w:sz w:val="24"/>
                <w:szCs w:val="24"/>
                <w:lang w:val="en-US"/>
              </w:rPr>
            </w:pPr>
            <w:r w:rsidRPr="00DB1492">
              <w:rPr>
                <w:rFonts w:ascii="Times New Roman" w:hAnsi="Times New Roman" w:cs="Times New Roman"/>
                <w:sz w:val="24"/>
                <w:szCs w:val="24"/>
                <w:lang w:val="en-US"/>
              </w:rPr>
              <w:t>.722</w:t>
            </w:r>
          </w:p>
        </w:tc>
        <w:tc>
          <w:tcPr>
            <w:tcW w:w="1468" w:type="dxa"/>
            <w:tcBorders>
              <w:top w:val="single" w:sz="8" w:space="0" w:color="AEAEAE"/>
              <w:left w:val="single" w:sz="8" w:space="0" w:color="E0E0E0"/>
              <w:bottom w:val="single" w:sz="8" w:space="0" w:color="AEAEAE"/>
              <w:right w:val="nil"/>
            </w:tcBorders>
            <w:shd w:val="clear" w:color="auto" w:fill="FFFFFF"/>
          </w:tcPr>
          <w:p w14:paraId="0E81968E" w14:textId="77777777" w:rsidR="00DB1492" w:rsidRPr="00DB1492" w:rsidRDefault="00DB1492" w:rsidP="00DB1492">
            <w:pPr>
              <w:ind w:firstLine="720"/>
              <w:rPr>
                <w:rFonts w:ascii="Times New Roman" w:hAnsi="Times New Roman" w:cs="Times New Roman"/>
                <w:sz w:val="24"/>
                <w:szCs w:val="24"/>
                <w:lang w:val="en-US"/>
              </w:rPr>
            </w:pPr>
            <w:r w:rsidRPr="00DB1492">
              <w:rPr>
                <w:rFonts w:ascii="Times New Roman" w:hAnsi="Times New Roman" w:cs="Times New Roman"/>
                <w:sz w:val="24"/>
                <w:szCs w:val="24"/>
                <w:lang w:val="en-US"/>
              </w:rPr>
              <w:t>.884</w:t>
            </w:r>
          </w:p>
        </w:tc>
      </w:tr>
      <w:tr w:rsidR="00DB1492" w:rsidRPr="00DB1492" w14:paraId="6A77F62A" w14:textId="77777777">
        <w:tblPrEx>
          <w:tblCellMar>
            <w:top w:w="0" w:type="dxa"/>
            <w:bottom w:w="0" w:type="dxa"/>
          </w:tblCellMar>
        </w:tblPrEx>
        <w:trPr>
          <w:cantSplit/>
        </w:trPr>
        <w:tc>
          <w:tcPr>
            <w:tcW w:w="734" w:type="dxa"/>
            <w:tcBorders>
              <w:top w:val="single" w:sz="8" w:space="0" w:color="AEAEAE"/>
              <w:left w:val="nil"/>
              <w:bottom w:val="single" w:sz="8" w:space="0" w:color="152935"/>
              <w:right w:val="nil"/>
            </w:tcBorders>
            <w:shd w:val="clear" w:color="auto" w:fill="E0E0E0"/>
          </w:tcPr>
          <w:p w14:paraId="7ACD107D" w14:textId="77777777" w:rsidR="00DB1492" w:rsidRPr="00DB1492" w:rsidRDefault="00DB1492" w:rsidP="00DB1492">
            <w:pPr>
              <w:ind w:firstLine="720"/>
              <w:rPr>
                <w:rFonts w:ascii="Times New Roman" w:hAnsi="Times New Roman" w:cs="Times New Roman"/>
                <w:sz w:val="24"/>
                <w:szCs w:val="24"/>
                <w:lang w:val="en-US"/>
              </w:rPr>
            </w:pPr>
            <w:r w:rsidRPr="00DB1492">
              <w:rPr>
                <w:rFonts w:ascii="Times New Roman" w:hAnsi="Times New Roman" w:cs="Times New Roman"/>
                <w:sz w:val="24"/>
                <w:szCs w:val="24"/>
                <w:lang w:val="en-US"/>
              </w:rPr>
              <w:t>y5</w:t>
            </w:r>
          </w:p>
        </w:tc>
        <w:tc>
          <w:tcPr>
            <w:tcW w:w="1468" w:type="dxa"/>
            <w:tcBorders>
              <w:top w:val="single" w:sz="8" w:space="0" w:color="AEAEAE"/>
              <w:left w:val="nil"/>
              <w:bottom w:val="single" w:sz="8" w:space="0" w:color="152935"/>
              <w:right w:val="single" w:sz="8" w:space="0" w:color="E0E0E0"/>
            </w:tcBorders>
            <w:shd w:val="clear" w:color="auto" w:fill="FFFFFF"/>
          </w:tcPr>
          <w:p w14:paraId="27FE97D4" w14:textId="77777777" w:rsidR="00DB1492" w:rsidRPr="00DB1492" w:rsidRDefault="00DB1492" w:rsidP="00DB1492">
            <w:pPr>
              <w:ind w:firstLine="720"/>
              <w:rPr>
                <w:rFonts w:ascii="Times New Roman" w:hAnsi="Times New Roman" w:cs="Times New Roman"/>
                <w:sz w:val="24"/>
                <w:szCs w:val="24"/>
                <w:lang w:val="en-US"/>
              </w:rPr>
            </w:pPr>
            <w:r w:rsidRPr="00DB1492">
              <w:rPr>
                <w:rFonts w:ascii="Times New Roman" w:hAnsi="Times New Roman" w:cs="Times New Roman"/>
                <w:sz w:val="24"/>
                <w:szCs w:val="24"/>
                <w:lang w:val="en-US"/>
              </w:rPr>
              <w:t>75.72</w:t>
            </w:r>
          </w:p>
        </w:tc>
        <w:tc>
          <w:tcPr>
            <w:tcW w:w="1468" w:type="dxa"/>
            <w:tcBorders>
              <w:top w:val="single" w:sz="8" w:space="0" w:color="AEAEAE"/>
              <w:left w:val="single" w:sz="8" w:space="0" w:color="E0E0E0"/>
              <w:bottom w:val="single" w:sz="8" w:space="0" w:color="152935"/>
              <w:right w:val="single" w:sz="8" w:space="0" w:color="E0E0E0"/>
            </w:tcBorders>
            <w:shd w:val="clear" w:color="auto" w:fill="FFFFFF"/>
          </w:tcPr>
          <w:p w14:paraId="6D1362C6" w14:textId="77777777" w:rsidR="00DB1492" w:rsidRPr="00DB1492" w:rsidRDefault="00DB1492" w:rsidP="00DB1492">
            <w:pPr>
              <w:ind w:firstLine="720"/>
              <w:rPr>
                <w:rFonts w:ascii="Times New Roman" w:hAnsi="Times New Roman" w:cs="Times New Roman"/>
                <w:sz w:val="24"/>
                <w:szCs w:val="24"/>
                <w:lang w:val="en-US"/>
              </w:rPr>
            </w:pPr>
            <w:r w:rsidRPr="00DB1492">
              <w:rPr>
                <w:rFonts w:ascii="Times New Roman" w:hAnsi="Times New Roman" w:cs="Times New Roman"/>
                <w:sz w:val="24"/>
                <w:szCs w:val="24"/>
                <w:lang w:val="en-US"/>
              </w:rPr>
              <w:t>79.778</w:t>
            </w:r>
          </w:p>
        </w:tc>
        <w:tc>
          <w:tcPr>
            <w:tcW w:w="1468" w:type="dxa"/>
            <w:tcBorders>
              <w:top w:val="single" w:sz="8" w:space="0" w:color="AEAEAE"/>
              <w:left w:val="single" w:sz="8" w:space="0" w:color="E0E0E0"/>
              <w:bottom w:val="single" w:sz="8" w:space="0" w:color="152935"/>
              <w:right w:val="single" w:sz="8" w:space="0" w:color="E0E0E0"/>
            </w:tcBorders>
            <w:shd w:val="clear" w:color="auto" w:fill="FFFFFF"/>
          </w:tcPr>
          <w:p w14:paraId="1BC14011" w14:textId="77777777" w:rsidR="00DB1492" w:rsidRPr="00DB1492" w:rsidRDefault="00DB1492" w:rsidP="00DB1492">
            <w:pPr>
              <w:ind w:firstLine="720"/>
              <w:rPr>
                <w:rFonts w:ascii="Times New Roman" w:hAnsi="Times New Roman" w:cs="Times New Roman"/>
                <w:sz w:val="24"/>
                <w:szCs w:val="24"/>
                <w:lang w:val="en-US"/>
              </w:rPr>
            </w:pPr>
            <w:r w:rsidRPr="00DB1492">
              <w:rPr>
                <w:rFonts w:ascii="Times New Roman" w:hAnsi="Times New Roman" w:cs="Times New Roman"/>
                <w:sz w:val="24"/>
                <w:szCs w:val="24"/>
                <w:lang w:val="en-US"/>
              </w:rPr>
              <w:t>.722</w:t>
            </w:r>
          </w:p>
        </w:tc>
        <w:tc>
          <w:tcPr>
            <w:tcW w:w="1468" w:type="dxa"/>
            <w:tcBorders>
              <w:top w:val="single" w:sz="8" w:space="0" w:color="AEAEAE"/>
              <w:left w:val="single" w:sz="8" w:space="0" w:color="E0E0E0"/>
              <w:bottom w:val="single" w:sz="8" w:space="0" w:color="152935"/>
              <w:right w:val="nil"/>
            </w:tcBorders>
            <w:shd w:val="clear" w:color="auto" w:fill="FFFFFF"/>
          </w:tcPr>
          <w:p w14:paraId="5FC382A6" w14:textId="77777777" w:rsidR="00DB1492" w:rsidRPr="00DB1492" w:rsidRDefault="00DB1492" w:rsidP="00DB1492">
            <w:pPr>
              <w:ind w:firstLine="720"/>
              <w:rPr>
                <w:rFonts w:ascii="Times New Roman" w:hAnsi="Times New Roman" w:cs="Times New Roman"/>
                <w:sz w:val="24"/>
                <w:szCs w:val="24"/>
                <w:lang w:val="en-US"/>
              </w:rPr>
            </w:pPr>
            <w:r w:rsidRPr="00DB1492">
              <w:rPr>
                <w:rFonts w:ascii="Times New Roman" w:hAnsi="Times New Roman" w:cs="Times New Roman"/>
                <w:sz w:val="24"/>
                <w:szCs w:val="24"/>
                <w:lang w:val="en-US"/>
              </w:rPr>
              <w:t>.886</w:t>
            </w:r>
          </w:p>
        </w:tc>
      </w:tr>
    </w:tbl>
    <w:p w14:paraId="172B9DA0" w14:textId="77777777" w:rsidR="00DB1492" w:rsidRPr="00DB1492" w:rsidRDefault="00DB1492" w:rsidP="00DB1492">
      <w:pPr>
        <w:ind w:firstLine="720"/>
        <w:rPr>
          <w:rFonts w:ascii="Times New Roman" w:hAnsi="Times New Roman" w:cs="Times New Roman"/>
          <w:sz w:val="24"/>
          <w:szCs w:val="24"/>
          <w:lang w:val="en-US"/>
        </w:rPr>
      </w:pPr>
    </w:p>
    <w:p w14:paraId="1D6EC56D" w14:textId="77777777" w:rsidR="00E8370E" w:rsidRPr="00E8370E" w:rsidRDefault="00E8370E" w:rsidP="00E8370E">
      <w:pPr>
        <w:ind w:firstLine="720"/>
        <w:rPr>
          <w:rFonts w:ascii="Times New Roman" w:hAnsi="Times New Roman" w:cs="Times New Roman"/>
          <w:sz w:val="24"/>
          <w:szCs w:val="24"/>
          <w:lang w:val="en-US"/>
        </w:rPr>
      </w:pPr>
    </w:p>
    <w:p w14:paraId="493A1555" w14:textId="77777777" w:rsidR="00E8370E" w:rsidRDefault="00E8370E" w:rsidP="00E8370E">
      <w:pPr>
        <w:ind w:firstLine="720"/>
        <w:rPr>
          <w:rFonts w:ascii="Times New Roman" w:hAnsi="Times New Roman" w:cs="Times New Roman"/>
          <w:sz w:val="24"/>
          <w:szCs w:val="24"/>
        </w:rPr>
      </w:pPr>
    </w:p>
    <w:p w14:paraId="3981B926" w14:textId="77777777" w:rsidR="00E8370E" w:rsidRDefault="00E8370E" w:rsidP="00E8370E">
      <w:pPr>
        <w:ind w:firstLine="720"/>
        <w:rPr>
          <w:rFonts w:ascii="Times New Roman" w:hAnsi="Times New Roman" w:cs="Times New Roman"/>
          <w:sz w:val="24"/>
          <w:szCs w:val="24"/>
        </w:rPr>
      </w:pPr>
    </w:p>
    <w:p w14:paraId="7991486E" w14:textId="77777777" w:rsidR="00E8370E" w:rsidRDefault="00E8370E" w:rsidP="00E8370E">
      <w:pPr>
        <w:ind w:firstLine="720"/>
        <w:rPr>
          <w:rFonts w:ascii="Times New Roman" w:hAnsi="Times New Roman" w:cs="Times New Roman"/>
          <w:sz w:val="24"/>
          <w:szCs w:val="24"/>
        </w:rPr>
      </w:pPr>
    </w:p>
    <w:p w14:paraId="61BA8DEF" w14:textId="77777777" w:rsidR="00E8370E" w:rsidRDefault="00E8370E" w:rsidP="00E8370E">
      <w:pPr>
        <w:ind w:firstLine="720"/>
        <w:rPr>
          <w:rFonts w:ascii="Times New Roman" w:hAnsi="Times New Roman" w:cs="Times New Roman"/>
          <w:sz w:val="24"/>
          <w:szCs w:val="24"/>
        </w:rPr>
      </w:pPr>
    </w:p>
    <w:p w14:paraId="5ECF94D9" w14:textId="58A9FD89" w:rsidR="00E8370E" w:rsidRDefault="001F220E" w:rsidP="00E8370E">
      <w:pPr>
        <w:ind w:firstLine="720"/>
        <w:rPr>
          <w:rFonts w:ascii="Times New Roman" w:hAnsi="Times New Roman" w:cs="Times New Roman"/>
          <w:sz w:val="24"/>
          <w:szCs w:val="24"/>
        </w:rPr>
      </w:pPr>
      <w:r w:rsidRPr="00D11D4F">
        <w:rPr>
          <w:rFonts w:ascii="Times New Roman" w:hAnsi="Times New Roman" w:cs="Times New Roman"/>
          <w:b/>
          <w:noProof/>
          <w:sz w:val="24"/>
          <w:szCs w:val="24"/>
          <w14:ligatures w14:val="standardContextual"/>
        </w:rPr>
        <mc:AlternateContent>
          <mc:Choice Requires="wps">
            <w:drawing>
              <wp:anchor distT="0" distB="0" distL="114300" distR="114300" simplePos="0" relativeHeight="251725824" behindDoc="0" locked="0" layoutInCell="1" allowOverlap="1" wp14:anchorId="0C70594C" wp14:editId="08133E51">
                <wp:simplePos x="0" y="0"/>
                <wp:positionH relativeFrom="margin">
                  <wp:align>left</wp:align>
                </wp:positionH>
                <wp:positionV relativeFrom="paragraph">
                  <wp:posOffset>0</wp:posOffset>
                </wp:positionV>
                <wp:extent cx="4600575" cy="342900"/>
                <wp:effectExtent l="0" t="0" r="0" b="0"/>
                <wp:wrapNone/>
                <wp:docPr id="1812246737" name="Rectangle 21"/>
                <wp:cNvGraphicFramePr/>
                <a:graphic xmlns:a="http://schemas.openxmlformats.org/drawingml/2006/main">
                  <a:graphicData uri="http://schemas.microsoft.com/office/word/2010/wordprocessingShape">
                    <wps:wsp>
                      <wps:cNvSpPr/>
                      <wps:spPr>
                        <a:xfrm>
                          <a:off x="0" y="0"/>
                          <a:ext cx="4600575" cy="342900"/>
                        </a:xfrm>
                        <a:prstGeom prst="rect">
                          <a:avLst/>
                        </a:prstGeom>
                        <a:noFill/>
                        <a:ln>
                          <a:noFill/>
                        </a:ln>
                        <a:effectLst/>
                      </wps:spPr>
                      <wps:txbx>
                        <w:txbxContent>
                          <w:p w14:paraId="199DE013" w14:textId="77777777" w:rsidR="001F220E" w:rsidRPr="00714E99" w:rsidRDefault="001F220E" w:rsidP="001F220E">
                            <w:pPr>
                              <w:jc w:val="both"/>
                              <w:rPr>
                                <w:b/>
                              </w:rPr>
                            </w:pPr>
                            <w:r w:rsidRPr="00714E99">
                              <w:rPr>
                                <w:rFonts w:ascii="Times New Roman" w:hAnsi="Times New Roman" w:cs="Times New Roman"/>
                                <w:b/>
                              </w:rPr>
                              <w:t>Correlations Validitas Variabel Komitmen Organisasi X1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C70594C" id="_x0000_s1060" style="position:absolute;left:0;text-align:left;margin-left:0;margin-top:0;width:362.25pt;height:27pt;z-index:25172582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" filled="f" stroked="f">
                <v:textbox>
                  <w:txbxContent>
                    <w:p w14:paraId="199DE013" w14:textId="77777777" w:rsidR="001F220E" w:rsidRPr="00714E99" w:rsidRDefault="001F220E" w:rsidP="001F220E">
                      <w:pPr>
                        <w:jc w:val="both"/>
                        <w:rPr>
                          <w:b/>
                        </w:rPr>
                      </w:pPr>
                      <w:r w:rsidRPr="00714E99">
                        <w:rPr>
                          <w:rFonts w:ascii="Times New Roman" w:hAnsi="Times New Roman" w:cs="Times New Roman"/>
                          <w:b/>
                        </w:rPr>
                        <w:t>Correlations Validitas Variabel Komitmen Organisasi X1</w:t>
                      </w:r>
                    </w:p>
                  </w:txbxContent>
                </v:textbox>
                <w10:wrap anchorx="margin"/>
              </v:rect>
            </w:pict>
          </mc:Fallback>
        </mc:AlternateContent>
      </w:r>
      <w:r w:rsidR="000107C0" w:rsidRPr="00D11D4F">
        <w:rPr>
          <w:rFonts w:ascii="Times New Roman" w:hAnsi="Times New Roman" w:cs="Times New Roman"/>
          <w:b/>
          <w:noProof/>
          <w:sz w:val="24"/>
          <w:szCs w:val="24"/>
          <w14:ligatures w14:val="standardContextual"/>
        </w:rPr>
        <mc:AlternateContent>
          <mc:Choice Requires="wps">
            <w:drawing>
              <wp:anchor distT="0" distB="0" distL="114300" distR="114300" simplePos="0" relativeHeight="251721728" behindDoc="0" locked="0" layoutInCell="1" allowOverlap="1" wp14:anchorId="4138FDBB" wp14:editId="788D500A">
                <wp:simplePos x="0" y="0"/>
                <wp:positionH relativeFrom="margin">
                  <wp:posOffset>-904875</wp:posOffset>
                </wp:positionH>
                <wp:positionV relativeFrom="paragraph">
                  <wp:posOffset>-338455</wp:posOffset>
                </wp:positionV>
                <wp:extent cx="4600575" cy="342900"/>
                <wp:effectExtent l="0" t="0" r="0" b="0"/>
                <wp:wrapNone/>
                <wp:docPr id="169926028" name="Rectangle 21"/>
                <wp:cNvGraphicFramePr/>
                <a:graphic xmlns:a="http://schemas.openxmlformats.org/drawingml/2006/main">
                  <a:graphicData uri="http://schemas.microsoft.com/office/word/2010/wordprocessingShape">
                    <wps:wsp>
                      <wps:cNvSpPr/>
                      <wps:spPr>
                        <a:xfrm>
                          <a:off x="0" y="0"/>
                          <a:ext cx="4600575" cy="3429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B42A954" w14:textId="77777777" w:rsidR="00CD5E19" w:rsidRPr="003F631C" w:rsidRDefault="00CD5E19" w:rsidP="00CD5E19">
                            <w:pPr>
                              <w:jc w:val="both"/>
                              <w:rPr>
                                <w:b/>
                                <w:i/>
                                <w:iCs/>
                                <w:sz w:val="24"/>
                                <w:szCs w:val="24"/>
                              </w:rPr>
                            </w:pPr>
                            <w:r w:rsidRPr="003F631C">
                              <w:rPr>
                                <w:rFonts w:ascii="Times New Roman" w:hAnsi="Times New Roman" w:cs="Times New Roman"/>
                                <w:b/>
                                <w:sz w:val="24"/>
                                <w:szCs w:val="24"/>
                              </w:rPr>
                              <w:t xml:space="preserve">Lampiran </w:t>
                            </w:r>
                            <w:r>
                              <w:rPr>
                                <w:rFonts w:ascii="Times New Roman" w:hAnsi="Times New Roman" w:cs="Times New Roman"/>
                                <w:b/>
                                <w:sz w:val="24"/>
                                <w:szCs w:val="24"/>
                              </w:rPr>
                              <w:t>5.</w:t>
                            </w:r>
                            <w:r w:rsidRPr="003F631C">
                              <w:rPr>
                                <w:rFonts w:ascii="Times New Roman" w:hAnsi="Times New Roman" w:cs="Times New Roman"/>
                                <w:b/>
                                <w:sz w:val="24"/>
                                <w:szCs w:val="24"/>
                              </w:rPr>
                              <w:t xml:space="preserve"> Hasil Uji </w:t>
                            </w:r>
                            <w:r>
                              <w:rPr>
                                <w:rFonts w:ascii="Times New Roman" w:hAnsi="Times New Roman" w:cs="Times New Roman"/>
                                <w:b/>
                                <w:sz w:val="24"/>
                                <w:szCs w:val="24"/>
                              </w:rPr>
                              <w:t>Validitas</w:t>
                            </w:r>
                          </w:p>
                          <w:p w14:paraId="62DDC294" w14:textId="2B0789EA" w:rsidR="00CD5E19" w:rsidRPr="003F631C" w:rsidRDefault="00CD5E19" w:rsidP="00CD5E19">
                            <w:pPr>
                              <w:jc w:val="both"/>
                              <w:rPr>
                                <w:b/>
                                <w:i/>
                                <w:iCs/>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138FDBB" id="_x0000_s1061" style="position:absolute;left:0;text-align:left;margin-left:-71.25pt;margin-top:-26.65pt;width:362.25pt;height:27pt;z-index:25172172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" filled="f" stroked="f">
                <v:textbox>
                  <w:txbxContent>
                    <w:p w14:paraId="5B42A954" w14:textId="77777777" w:rsidR="00CD5E19" w:rsidRPr="003F631C" w:rsidRDefault="00CD5E19" w:rsidP="00CD5E19">
                      <w:pPr>
                        <w:jc w:val="both"/>
                        <w:rPr>
                          <w:b/>
                          <w:i/>
                          <w:iCs/>
                          <w:sz w:val="24"/>
                          <w:szCs w:val="24"/>
                        </w:rPr>
                      </w:pPr>
                      <w:r w:rsidRPr="003F631C">
                        <w:rPr>
                          <w:rFonts w:ascii="Times New Roman" w:hAnsi="Times New Roman" w:cs="Times New Roman"/>
                          <w:b/>
                          <w:sz w:val="24"/>
                          <w:szCs w:val="24"/>
                        </w:rPr>
                        <w:t xml:space="preserve">Lampiran </w:t>
                      </w:r>
                      <w:r>
                        <w:rPr>
                          <w:rFonts w:ascii="Times New Roman" w:hAnsi="Times New Roman" w:cs="Times New Roman"/>
                          <w:b/>
                          <w:sz w:val="24"/>
                          <w:szCs w:val="24"/>
                        </w:rPr>
                        <w:t>5.</w:t>
                      </w:r>
                      <w:r w:rsidRPr="003F631C">
                        <w:rPr>
                          <w:rFonts w:ascii="Times New Roman" w:hAnsi="Times New Roman" w:cs="Times New Roman"/>
                          <w:b/>
                          <w:sz w:val="24"/>
                          <w:szCs w:val="24"/>
                        </w:rPr>
                        <w:t xml:space="preserve"> Hasil Uji </w:t>
                      </w:r>
                      <w:r>
                        <w:rPr>
                          <w:rFonts w:ascii="Times New Roman" w:hAnsi="Times New Roman" w:cs="Times New Roman"/>
                          <w:b/>
                          <w:sz w:val="24"/>
                          <w:szCs w:val="24"/>
                        </w:rPr>
                        <w:t>Validitas</w:t>
                      </w:r>
                    </w:p>
                    <w:p w14:paraId="62DDC294" w14:textId="2B0789EA" w:rsidR="00CD5E19" w:rsidRPr="003F631C" w:rsidRDefault="00CD5E19" w:rsidP="00CD5E19">
                      <w:pPr>
                        <w:jc w:val="both"/>
                        <w:rPr>
                          <w:b/>
                          <w:i/>
                          <w:iCs/>
                          <w:sz w:val="24"/>
                          <w:szCs w:val="24"/>
                        </w:rPr>
                      </w:pPr>
                    </w:p>
                  </w:txbxContent>
                </v:textbox>
                <w10:wrap anchorx="margin"/>
              </v:rect>
            </w:pict>
          </mc:Fallback>
        </mc:AlternateContent>
      </w:r>
    </w:p>
    <w:p w14:paraId="250F66BB" w14:textId="77777777" w:rsidR="000107C0" w:rsidRPr="000107C0" w:rsidRDefault="000107C0" w:rsidP="000107C0">
      <w:pPr>
        <w:ind w:firstLine="720"/>
        <w:rPr>
          <w:rFonts w:ascii="Times New Roman" w:hAnsi="Times New Roman" w:cs="Times New Roman"/>
          <w:sz w:val="24"/>
          <w:szCs w:val="24"/>
          <w:lang w:val="en-US"/>
        </w:rPr>
      </w:pPr>
    </w:p>
    <w:tbl>
      <w:tblPr>
        <w:tblW w:w="88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989"/>
        <w:gridCol w:w="1025"/>
        <w:gridCol w:w="1025"/>
        <w:gridCol w:w="1025"/>
        <w:gridCol w:w="1025"/>
        <w:gridCol w:w="1025"/>
        <w:gridCol w:w="1025"/>
      </w:tblGrid>
      <w:tr w:rsidR="000107C0" w:rsidRPr="000107C0" w14:paraId="18CAF5E7" w14:textId="77777777">
        <w:tblPrEx>
          <w:tblCellMar>
            <w:top w:w="0" w:type="dxa"/>
            <w:bottom w:w="0" w:type="dxa"/>
          </w:tblCellMar>
        </w:tblPrEx>
        <w:trPr>
          <w:cantSplit/>
        </w:trPr>
        <w:tc>
          <w:tcPr>
            <w:tcW w:w="8866" w:type="dxa"/>
            <w:gridSpan w:val="8"/>
            <w:tcBorders>
              <w:top w:val="nil"/>
              <w:left w:val="nil"/>
              <w:bottom w:val="nil"/>
              <w:right w:val="nil"/>
            </w:tcBorders>
            <w:shd w:val="clear" w:color="auto" w:fill="FFFFFF"/>
            <w:vAlign w:val="center"/>
          </w:tcPr>
          <w:p w14:paraId="5AE4DBA3" w14:textId="77777777" w:rsidR="000107C0" w:rsidRPr="000107C0" w:rsidRDefault="000107C0" w:rsidP="000107C0">
            <w:pPr>
              <w:ind w:firstLine="720"/>
              <w:rPr>
                <w:rFonts w:ascii="Times New Roman" w:hAnsi="Times New Roman" w:cs="Times New Roman"/>
                <w:sz w:val="24"/>
                <w:szCs w:val="24"/>
                <w:lang w:val="en-US"/>
              </w:rPr>
            </w:pPr>
            <w:r w:rsidRPr="000107C0">
              <w:rPr>
                <w:rFonts w:ascii="Times New Roman" w:hAnsi="Times New Roman" w:cs="Times New Roman"/>
                <w:b/>
                <w:bCs/>
                <w:sz w:val="24"/>
                <w:szCs w:val="24"/>
                <w:lang w:val="en-US"/>
              </w:rPr>
              <w:t>Correlations</w:t>
            </w:r>
          </w:p>
        </w:tc>
      </w:tr>
      <w:tr w:rsidR="000107C0" w:rsidRPr="000107C0" w14:paraId="394EB34F" w14:textId="77777777">
        <w:tblPrEx>
          <w:tblCellMar>
            <w:top w:w="0" w:type="dxa"/>
            <w:bottom w:w="0" w:type="dxa"/>
          </w:tblCellMar>
        </w:tblPrEx>
        <w:trPr>
          <w:cantSplit/>
        </w:trPr>
        <w:tc>
          <w:tcPr>
            <w:tcW w:w="2722" w:type="dxa"/>
            <w:gridSpan w:val="2"/>
            <w:tcBorders>
              <w:top w:val="nil"/>
              <w:left w:val="nil"/>
              <w:bottom w:val="single" w:sz="8" w:space="0" w:color="152935"/>
              <w:right w:val="nil"/>
            </w:tcBorders>
            <w:shd w:val="clear" w:color="auto" w:fill="FFFFFF"/>
            <w:vAlign w:val="bottom"/>
          </w:tcPr>
          <w:p w14:paraId="3D4851CB" w14:textId="77777777" w:rsidR="000107C0" w:rsidRPr="000107C0" w:rsidRDefault="000107C0" w:rsidP="000107C0">
            <w:pPr>
              <w:ind w:firstLine="720"/>
              <w:rPr>
                <w:rFonts w:ascii="Times New Roman" w:hAnsi="Times New Roman" w:cs="Times New Roman"/>
                <w:sz w:val="24"/>
                <w:szCs w:val="24"/>
                <w:lang w:val="en-US"/>
              </w:rPr>
            </w:pPr>
          </w:p>
        </w:tc>
        <w:tc>
          <w:tcPr>
            <w:tcW w:w="1024" w:type="dxa"/>
            <w:tcBorders>
              <w:top w:val="nil"/>
              <w:left w:val="nil"/>
              <w:bottom w:val="single" w:sz="8" w:space="0" w:color="152935"/>
              <w:right w:val="single" w:sz="8" w:space="0" w:color="E0E0E0"/>
            </w:tcBorders>
            <w:shd w:val="clear" w:color="auto" w:fill="FFFFFF"/>
            <w:vAlign w:val="bottom"/>
          </w:tcPr>
          <w:p w14:paraId="1A76BF67" w14:textId="77777777" w:rsidR="000107C0" w:rsidRPr="000107C0" w:rsidRDefault="000107C0" w:rsidP="000107C0">
            <w:pPr>
              <w:ind w:firstLine="720"/>
              <w:rPr>
                <w:rFonts w:ascii="Times New Roman" w:hAnsi="Times New Roman" w:cs="Times New Roman"/>
                <w:sz w:val="24"/>
                <w:szCs w:val="24"/>
                <w:lang w:val="en-US"/>
              </w:rPr>
            </w:pPr>
            <w:r w:rsidRPr="000107C0">
              <w:rPr>
                <w:rFonts w:ascii="Times New Roman" w:hAnsi="Times New Roman" w:cs="Times New Roman"/>
                <w:sz w:val="24"/>
                <w:szCs w:val="24"/>
                <w:lang w:val="en-US"/>
              </w:rPr>
              <w:t>x1.1</w:t>
            </w:r>
          </w:p>
        </w:tc>
        <w:tc>
          <w:tcPr>
            <w:tcW w:w="1024" w:type="dxa"/>
            <w:tcBorders>
              <w:top w:val="nil"/>
              <w:left w:val="single" w:sz="8" w:space="0" w:color="E0E0E0"/>
              <w:bottom w:val="single" w:sz="8" w:space="0" w:color="152935"/>
              <w:right w:val="single" w:sz="8" w:space="0" w:color="E0E0E0"/>
            </w:tcBorders>
            <w:shd w:val="clear" w:color="auto" w:fill="FFFFFF"/>
            <w:vAlign w:val="bottom"/>
          </w:tcPr>
          <w:p w14:paraId="5899800C" w14:textId="77777777" w:rsidR="000107C0" w:rsidRPr="000107C0" w:rsidRDefault="000107C0" w:rsidP="000107C0">
            <w:pPr>
              <w:ind w:firstLine="720"/>
              <w:rPr>
                <w:rFonts w:ascii="Times New Roman" w:hAnsi="Times New Roman" w:cs="Times New Roman"/>
                <w:sz w:val="24"/>
                <w:szCs w:val="24"/>
                <w:lang w:val="en-US"/>
              </w:rPr>
            </w:pPr>
            <w:r w:rsidRPr="000107C0">
              <w:rPr>
                <w:rFonts w:ascii="Times New Roman" w:hAnsi="Times New Roman" w:cs="Times New Roman"/>
                <w:sz w:val="24"/>
                <w:szCs w:val="24"/>
                <w:lang w:val="en-US"/>
              </w:rPr>
              <w:t>x1.2</w:t>
            </w:r>
          </w:p>
        </w:tc>
        <w:tc>
          <w:tcPr>
            <w:tcW w:w="1024" w:type="dxa"/>
            <w:tcBorders>
              <w:top w:val="nil"/>
              <w:left w:val="single" w:sz="8" w:space="0" w:color="E0E0E0"/>
              <w:bottom w:val="single" w:sz="8" w:space="0" w:color="152935"/>
              <w:right w:val="single" w:sz="8" w:space="0" w:color="E0E0E0"/>
            </w:tcBorders>
            <w:shd w:val="clear" w:color="auto" w:fill="FFFFFF"/>
            <w:vAlign w:val="bottom"/>
          </w:tcPr>
          <w:p w14:paraId="13D23DF4" w14:textId="77777777" w:rsidR="000107C0" w:rsidRPr="000107C0" w:rsidRDefault="000107C0" w:rsidP="000107C0">
            <w:pPr>
              <w:ind w:firstLine="720"/>
              <w:rPr>
                <w:rFonts w:ascii="Times New Roman" w:hAnsi="Times New Roman" w:cs="Times New Roman"/>
                <w:sz w:val="24"/>
                <w:szCs w:val="24"/>
                <w:lang w:val="en-US"/>
              </w:rPr>
            </w:pPr>
            <w:r w:rsidRPr="000107C0">
              <w:rPr>
                <w:rFonts w:ascii="Times New Roman" w:hAnsi="Times New Roman" w:cs="Times New Roman"/>
                <w:sz w:val="24"/>
                <w:szCs w:val="24"/>
                <w:lang w:val="en-US"/>
              </w:rPr>
              <w:t>x1.3</w:t>
            </w:r>
          </w:p>
        </w:tc>
        <w:tc>
          <w:tcPr>
            <w:tcW w:w="1024" w:type="dxa"/>
            <w:tcBorders>
              <w:top w:val="nil"/>
              <w:left w:val="single" w:sz="8" w:space="0" w:color="E0E0E0"/>
              <w:bottom w:val="single" w:sz="8" w:space="0" w:color="152935"/>
              <w:right w:val="single" w:sz="8" w:space="0" w:color="E0E0E0"/>
            </w:tcBorders>
            <w:shd w:val="clear" w:color="auto" w:fill="FFFFFF"/>
            <w:vAlign w:val="bottom"/>
          </w:tcPr>
          <w:p w14:paraId="039F7B35" w14:textId="77777777" w:rsidR="000107C0" w:rsidRPr="000107C0" w:rsidRDefault="000107C0" w:rsidP="000107C0">
            <w:pPr>
              <w:ind w:firstLine="720"/>
              <w:rPr>
                <w:rFonts w:ascii="Times New Roman" w:hAnsi="Times New Roman" w:cs="Times New Roman"/>
                <w:sz w:val="24"/>
                <w:szCs w:val="24"/>
                <w:lang w:val="en-US"/>
              </w:rPr>
            </w:pPr>
            <w:r w:rsidRPr="000107C0">
              <w:rPr>
                <w:rFonts w:ascii="Times New Roman" w:hAnsi="Times New Roman" w:cs="Times New Roman"/>
                <w:sz w:val="24"/>
                <w:szCs w:val="24"/>
                <w:lang w:val="en-US"/>
              </w:rPr>
              <w:t>x1.4</w:t>
            </w:r>
          </w:p>
        </w:tc>
        <w:tc>
          <w:tcPr>
            <w:tcW w:w="1024" w:type="dxa"/>
            <w:tcBorders>
              <w:top w:val="nil"/>
              <w:left w:val="single" w:sz="8" w:space="0" w:color="E0E0E0"/>
              <w:bottom w:val="single" w:sz="8" w:space="0" w:color="152935"/>
              <w:right w:val="single" w:sz="8" w:space="0" w:color="E0E0E0"/>
            </w:tcBorders>
            <w:shd w:val="clear" w:color="auto" w:fill="FFFFFF"/>
            <w:vAlign w:val="bottom"/>
          </w:tcPr>
          <w:p w14:paraId="18465142" w14:textId="77777777" w:rsidR="000107C0" w:rsidRPr="000107C0" w:rsidRDefault="000107C0" w:rsidP="000107C0">
            <w:pPr>
              <w:ind w:firstLine="720"/>
              <w:rPr>
                <w:rFonts w:ascii="Times New Roman" w:hAnsi="Times New Roman" w:cs="Times New Roman"/>
                <w:sz w:val="24"/>
                <w:szCs w:val="24"/>
                <w:lang w:val="en-US"/>
              </w:rPr>
            </w:pPr>
            <w:r w:rsidRPr="000107C0">
              <w:rPr>
                <w:rFonts w:ascii="Times New Roman" w:hAnsi="Times New Roman" w:cs="Times New Roman"/>
                <w:sz w:val="24"/>
                <w:szCs w:val="24"/>
                <w:lang w:val="en-US"/>
              </w:rPr>
              <w:t>x1.5</w:t>
            </w:r>
          </w:p>
        </w:tc>
        <w:tc>
          <w:tcPr>
            <w:tcW w:w="1024" w:type="dxa"/>
            <w:tcBorders>
              <w:top w:val="nil"/>
              <w:left w:val="single" w:sz="8" w:space="0" w:color="E0E0E0"/>
              <w:bottom w:val="single" w:sz="8" w:space="0" w:color="152935"/>
              <w:right w:val="nil"/>
            </w:tcBorders>
            <w:shd w:val="clear" w:color="auto" w:fill="FFFFFF"/>
            <w:vAlign w:val="bottom"/>
          </w:tcPr>
          <w:p w14:paraId="5CA822DF" w14:textId="77777777" w:rsidR="000107C0" w:rsidRPr="000107C0" w:rsidRDefault="000107C0" w:rsidP="000107C0">
            <w:pPr>
              <w:ind w:firstLine="720"/>
              <w:rPr>
                <w:rFonts w:ascii="Times New Roman" w:hAnsi="Times New Roman" w:cs="Times New Roman"/>
                <w:sz w:val="24"/>
                <w:szCs w:val="24"/>
                <w:lang w:val="en-US"/>
              </w:rPr>
            </w:pPr>
            <w:r w:rsidRPr="000107C0">
              <w:rPr>
                <w:rFonts w:ascii="Times New Roman" w:hAnsi="Times New Roman" w:cs="Times New Roman"/>
                <w:sz w:val="24"/>
                <w:szCs w:val="24"/>
                <w:lang w:val="en-US"/>
              </w:rPr>
              <w:t>X1</w:t>
            </w:r>
          </w:p>
        </w:tc>
      </w:tr>
      <w:tr w:rsidR="000107C0" w:rsidRPr="000107C0" w14:paraId="161662E9" w14:textId="77777777">
        <w:tblPrEx>
          <w:tblCellMar>
            <w:top w:w="0" w:type="dxa"/>
            <w:bottom w:w="0" w:type="dxa"/>
          </w:tblCellMar>
        </w:tblPrEx>
        <w:trPr>
          <w:cantSplit/>
        </w:trPr>
        <w:tc>
          <w:tcPr>
            <w:tcW w:w="734" w:type="dxa"/>
            <w:vMerge w:val="restart"/>
            <w:tcBorders>
              <w:top w:val="single" w:sz="8" w:space="0" w:color="152935"/>
              <w:left w:val="nil"/>
              <w:bottom w:val="nil"/>
              <w:right w:val="nil"/>
            </w:tcBorders>
            <w:shd w:val="clear" w:color="auto" w:fill="E0E0E0"/>
          </w:tcPr>
          <w:p w14:paraId="1B419F90" w14:textId="77777777" w:rsidR="000107C0" w:rsidRPr="000107C0" w:rsidRDefault="000107C0" w:rsidP="000107C0">
            <w:pPr>
              <w:ind w:firstLine="720"/>
              <w:rPr>
                <w:rFonts w:ascii="Times New Roman" w:hAnsi="Times New Roman" w:cs="Times New Roman"/>
                <w:sz w:val="24"/>
                <w:szCs w:val="24"/>
                <w:lang w:val="en-US"/>
              </w:rPr>
            </w:pPr>
            <w:r w:rsidRPr="000107C0">
              <w:rPr>
                <w:rFonts w:ascii="Times New Roman" w:hAnsi="Times New Roman" w:cs="Times New Roman"/>
                <w:sz w:val="24"/>
                <w:szCs w:val="24"/>
                <w:lang w:val="en-US"/>
              </w:rPr>
              <w:t>x1.1</w:t>
            </w:r>
          </w:p>
        </w:tc>
        <w:tc>
          <w:tcPr>
            <w:tcW w:w="1988" w:type="dxa"/>
            <w:tcBorders>
              <w:top w:val="single" w:sz="8" w:space="0" w:color="152935"/>
              <w:left w:val="nil"/>
              <w:bottom w:val="single" w:sz="8" w:space="0" w:color="AEAEAE"/>
              <w:right w:val="nil"/>
            </w:tcBorders>
            <w:shd w:val="clear" w:color="auto" w:fill="E0E0E0"/>
          </w:tcPr>
          <w:p w14:paraId="3F932430" w14:textId="77777777" w:rsidR="000107C0" w:rsidRPr="000107C0" w:rsidRDefault="000107C0" w:rsidP="000107C0">
            <w:pPr>
              <w:ind w:firstLine="720"/>
              <w:rPr>
                <w:rFonts w:ascii="Times New Roman" w:hAnsi="Times New Roman" w:cs="Times New Roman"/>
                <w:sz w:val="24"/>
                <w:szCs w:val="24"/>
                <w:lang w:val="en-US"/>
              </w:rPr>
            </w:pPr>
            <w:r w:rsidRPr="000107C0">
              <w:rPr>
                <w:rFonts w:ascii="Times New Roman" w:hAnsi="Times New Roman" w:cs="Times New Roman"/>
                <w:sz w:val="24"/>
                <w:szCs w:val="24"/>
                <w:lang w:val="en-US"/>
              </w:rPr>
              <w:t>Pearson Correlation</w:t>
            </w:r>
          </w:p>
        </w:tc>
        <w:tc>
          <w:tcPr>
            <w:tcW w:w="1024" w:type="dxa"/>
            <w:tcBorders>
              <w:top w:val="single" w:sz="8" w:space="0" w:color="152935"/>
              <w:left w:val="nil"/>
              <w:bottom w:val="single" w:sz="8" w:space="0" w:color="AEAEAE"/>
              <w:right w:val="single" w:sz="8" w:space="0" w:color="E0E0E0"/>
            </w:tcBorders>
            <w:shd w:val="clear" w:color="auto" w:fill="FFFFFF"/>
          </w:tcPr>
          <w:p w14:paraId="0AE02D37" w14:textId="77777777" w:rsidR="000107C0" w:rsidRPr="000107C0" w:rsidRDefault="000107C0" w:rsidP="000107C0">
            <w:pPr>
              <w:ind w:firstLine="720"/>
              <w:rPr>
                <w:rFonts w:ascii="Times New Roman" w:hAnsi="Times New Roman" w:cs="Times New Roman"/>
                <w:sz w:val="24"/>
                <w:szCs w:val="24"/>
                <w:lang w:val="en-US"/>
              </w:rPr>
            </w:pPr>
            <w:r w:rsidRPr="000107C0">
              <w:rPr>
                <w:rFonts w:ascii="Times New Roman" w:hAnsi="Times New Roman" w:cs="Times New Roman"/>
                <w:sz w:val="24"/>
                <w:szCs w:val="24"/>
                <w:lang w:val="en-US"/>
              </w:rPr>
              <w:t>1</w:t>
            </w:r>
          </w:p>
        </w:tc>
        <w:tc>
          <w:tcPr>
            <w:tcW w:w="1024" w:type="dxa"/>
            <w:tcBorders>
              <w:top w:val="single" w:sz="8" w:space="0" w:color="152935"/>
              <w:left w:val="single" w:sz="8" w:space="0" w:color="E0E0E0"/>
              <w:bottom w:val="single" w:sz="8" w:space="0" w:color="AEAEAE"/>
              <w:right w:val="single" w:sz="8" w:space="0" w:color="E0E0E0"/>
            </w:tcBorders>
            <w:shd w:val="clear" w:color="auto" w:fill="FFFFFF"/>
          </w:tcPr>
          <w:p w14:paraId="55336069" w14:textId="77777777" w:rsidR="000107C0" w:rsidRPr="000107C0" w:rsidRDefault="000107C0" w:rsidP="000107C0">
            <w:pPr>
              <w:ind w:firstLine="720"/>
              <w:rPr>
                <w:rFonts w:ascii="Times New Roman" w:hAnsi="Times New Roman" w:cs="Times New Roman"/>
                <w:sz w:val="24"/>
                <w:szCs w:val="24"/>
                <w:lang w:val="en-US"/>
              </w:rPr>
            </w:pPr>
            <w:r w:rsidRPr="000107C0">
              <w:rPr>
                <w:rFonts w:ascii="Times New Roman" w:hAnsi="Times New Roman" w:cs="Times New Roman"/>
                <w:sz w:val="24"/>
                <w:szCs w:val="24"/>
                <w:lang w:val="en-US"/>
              </w:rPr>
              <w:t>.727</w:t>
            </w:r>
            <w:r w:rsidRPr="000107C0">
              <w:rPr>
                <w:rFonts w:ascii="Times New Roman" w:hAnsi="Times New Roman" w:cs="Times New Roman"/>
                <w:sz w:val="24"/>
                <w:szCs w:val="24"/>
                <w:vertAlign w:val="superscript"/>
                <w:lang w:val="en-US"/>
              </w:rPr>
              <w:t>**</w:t>
            </w:r>
          </w:p>
        </w:tc>
        <w:tc>
          <w:tcPr>
            <w:tcW w:w="1024" w:type="dxa"/>
            <w:tcBorders>
              <w:top w:val="single" w:sz="8" w:space="0" w:color="152935"/>
              <w:left w:val="single" w:sz="8" w:space="0" w:color="E0E0E0"/>
              <w:bottom w:val="single" w:sz="8" w:space="0" w:color="AEAEAE"/>
              <w:right w:val="single" w:sz="8" w:space="0" w:color="E0E0E0"/>
            </w:tcBorders>
            <w:shd w:val="clear" w:color="auto" w:fill="FFFFFF"/>
          </w:tcPr>
          <w:p w14:paraId="2F067649" w14:textId="77777777" w:rsidR="000107C0" w:rsidRPr="000107C0" w:rsidRDefault="000107C0" w:rsidP="000107C0">
            <w:pPr>
              <w:ind w:firstLine="720"/>
              <w:rPr>
                <w:rFonts w:ascii="Times New Roman" w:hAnsi="Times New Roman" w:cs="Times New Roman"/>
                <w:sz w:val="24"/>
                <w:szCs w:val="24"/>
                <w:lang w:val="en-US"/>
              </w:rPr>
            </w:pPr>
            <w:r w:rsidRPr="000107C0">
              <w:rPr>
                <w:rFonts w:ascii="Times New Roman" w:hAnsi="Times New Roman" w:cs="Times New Roman"/>
                <w:sz w:val="24"/>
                <w:szCs w:val="24"/>
                <w:lang w:val="en-US"/>
              </w:rPr>
              <w:t>.394</w:t>
            </w:r>
            <w:r w:rsidRPr="000107C0">
              <w:rPr>
                <w:rFonts w:ascii="Times New Roman" w:hAnsi="Times New Roman" w:cs="Times New Roman"/>
                <w:sz w:val="24"/>
                <w:szCs w:val="24"/>
                <w:vertAlign w:val="superscript"/>
                <w:lang w:val="en-US"/>
              </w:rPr>
              <w:t>*</w:t>
            </w:r>
          </w:p>
        </w:tc>
        <w:tc>
          <w:tcPr>
            <w:tcW w:w="1024" w:type="dxa"/>
            <w:tcBorders>
              <w:top w:val="single" w:sz="8" w:space="0" w:color="152935"/>
              <w:left w:val="single" w:sz="8" w:space="0" w:color="E0E0E0"/>
              <w:bottom w:val="single" w:sz="8" w:space="0" w:color="AEAEAE"/>
              <w:right w:val="single" w:sz="8" w:space="0" w:color="E0E0E0"/>
            </w:tcBorders>
            <w:shd w:val="clear" w:color="auto" w:fill="FFFFFF"/>
          </w:tcPr>
          <w:p w14:paraId="25F495B4" w14:textId="77777777" w:rsidR="000107C0" w:rsidRPr="000107C0" w:rsidRDefault="000107C0" w:rsidP="000107C0">
            <w:pPr>
              <w:ind w:firstLine="720"/>
              <w:rPr>
                <w:rFonts w:ascii="Times New Roman" w:hAnsi="Times New Roman" w:cs="Times New Roman"/>
                <w:sz w:val="24"/>
                <w:szCs w:val="24"/>
                <w:lang w:val="en-US"/>
              </w:rPr>
            </w:pPr>
            <w:r w:rsidRPr="000107C0">
              <w:rPr>
                <w:rFonts w:ascii="Times New Roman" w:hAnsi="Times New Roman" w:cs="Times New Roman"/>
                <w:sz w:val="24"/>
                <w:szCs w:val="24"/>
                <w:lang w:val="en-US"/>
              </w:rPr>
              <w:t>.489</w:t>
            </w:r>
            <w:r w:rsidRPr="000107C0">
              <w:rPr>
                <w:rFonts w:ascii="Times New Roman" w:hAnsi="Times New Roman" w:cs="Times New Roman"/>
                <w:sz w:val="24"/>
                <w:szCs w:val="24"/>
                <w:vertAlign w:val="superscript"/>
                <w:lang w:val="en-US"/>
              </w:rPr>
              <w:t>**</w:t>
            </w:r>
          </w:p>
        </w:tc>
        <w:tc>
          <w:tcPr>
            <w:tcW w:w="1024" w:type="dxa"/>
            <w:tcBorders>
              <w:top w:val="single" w:sz="8" w:space="0" w:color="152935"/>
              <w:left w:val="single" w:sz="8" w:space="0" w:color="E0E0E0"/>
              <w:bottom w:val="single" w:sz="8" w:space="0" w:color="AEAEAE"/>
              <w:right w:val="single" w:sz="8" w:space="0" w:color="E0E0E0"/>
            </w:tcBorders>
            <w:shd w:val="clear" w:color="auto" w:fill="FFFFFF"/>
          </w:tcPr>
          <w:p w14:paraId="331FE34C" w14:textId="77777777" w:rsidR="000107C0" w:rsidRPr="000107C0" w:rsidRDefault="000107C0" w:rsidP="000107C0">
            <w:pPr>
              <w:ind w:firstLine="720"/>
              <w:rPr>
                <w:rFonts w:ascii="Times New Roman" w:hAnsi="Times New Roman" w:cs="Times New Roman"/>
                <w:sz w:val="24"/>
                <w:szCs w:val="24"/>
                <w:lang w:val="en-US"/>
              </w:rPr>
            </w:pPr>
            <w:r w:rsidRPr="000107C0">
              <w:rPr>
                <w:rFonts w:ascii="Times New Roman" w:hAnsi="Times New Roman" w:cs="Times New Roman"/>
                <w:sz w:val="24"/>
                <w:szCs w:val="24"/>
                <w:lang w:val="en-US"/>
              </w:rPr>
              <w:t>.531</w:t>
            </w:r>
            <w:r w:rsidRPr="000107C0">
              <w:rPr>
                <w:rFonts w:ascii="Times New Roman" w:hAnsi="Times New Roman" w:cs="Times New Roman"/>
                <w:sz w:val="24"/>
                <w:szCs w:val="24"/>
                <w:vertAlign w:val="superscript"/>
                <w:lang w:val="en-US"/>
              </w:rPr>
              <w:t>**</w:t>
            </w:r>
          </w:p>
        </w:tc>
        <w:tc>
          <w:tcPr>
            <w:tcW w:w="1024" w:type="dxa"/>
            <w:tcBorders>
              <w:top w:val="single" w:sz="8" w:space="0" w:color="152935"/>
              <w:left w:val="single" w:sz="8" w:space="0" w:color="E0E0E0"/>
              <w:bottom w:val="single" w:sz="8" w:space="0" w:color="AEAEAE"/>
              <w:right w:val="nil"/>
            </w:tcBorders>
            <w:shd w:val="clear" w:color="auto" w:fill="FFFFFF"/>
          </w:tcPr>
          <w:p w14:paraId="695FAA55" w14:textId="77777777" w:rsidR="000107C0" w:rsidRPr="000107C0" w:rsidRDefault="000107C0" w:rsidP="000107C0">
            <w:pPr>
              <w:ind w:firstLine="720"/>
              <w:rPr>
                <w:rFonts w:ascii="Times New Roman" w:hAnsi="Times New Roman" w:cs="Times New Roman"/>
                <w:sz w:val="24"/>
                <w:szCs w:val="24"/>
                <w:lang w:val="en-US"/>
              </w:rPr>
            </w:pPr>
            <w:r w:rsidRPr="000107C0">
              <w:rPr>
                <w:rFonts w:ascii="Times New Roman" w:hAnsi="Times New Roman" w:cs="Times New Roman"/>
                <w:sz w:val="24"/>
                <w:szCs w:val="24"/>
                <w:lang w:val="en-US"/>
              </w:rPr>
              <w:t>.809</w:t>
            </w:r>
            <w:r w:rsidRPr="000107C0">
              <w:rPr>
                <w:rFonts w:ascii="Times New Roman" w:hAnsi="Times New Roman" w:cs="Times New Roman"/>
                <w:sz w:val="24"/>
                <w:szCs w:val="24"/>
                <w:vertAlign w:val="superscript"/>
                <w:lang w:val="en-US"/>
              </w:rPr>
              <w:t>**</w:t>
            </w:r>
          </w:p>
        </w:tc>
      </w:tr>
      <w:tr w:rsidR="000107C0" w:rsidRPr="000107C0" w14:paraId="15764755" w14:textId="77777777">
        <w:tblPrEx>
          <w:tblCellMar>
            <w:top w:w="0" w:type="dxa"/>
            <w:bottom w:w="0" w:type="dxa"/>
          </w:tblCellMar>
        </w:tblPrEx>
        <w:trPr>
          <w:cantSplit/>
        </w:trPr>
        <w:tc>
          <w:tcPr>
            <w:tcW w:w="734" w:type="dxa"/>
            <w:vMerge/>
            <w:tcBorders>
              <w:top w:val="single" w:sz="8" w:space="0" w:color="152935"/>
              <w:left w:val="nil"/>
              <w:bottom w:val="nil"/>
              <w:right w:val="nil"/>
            </w:tcBorders>
            <w:shd w:val="clear" w:color="auto" w:fill="E0E0E0"/>
          </w:tcPr>
          <w:p w14:paraId="73DD4AED" w14:textId="77777777" w:rsidR="000107C0" w:rsidRPr="000107C0" w:rsidRDefault="000107C0" w:rsidP="000107C0">
            <w:pPr>
              <w:ind w:firstLine="720"/>
              <w:rPr>
                <w:rFonts w:ascii="Times New Roman" w:hAnsi="Times New Roman" w:cs="Times New Roman"/>
                <w:sz w:val="24"/>
                <w:szCs w:val="24"/>
                <w:lang w:val="en-US"/>
              </w:rPr>
            </w:pPr>
          </w:p>
        </w:tc>
        <w:tc>
          <w:tcPr>
            <w:tcW w:w="1988" w:type="dxa"/>
            <w:tcBorders>
              <w:top w:val="single" w:sz="8" w:space="0" w:color="AEAEAE"/>
              <w:left w:val="nil"/>
              <w:bottom w:val="single" w:sz="8" w:space="0" w:color="AEAEAE"/>
              <w:right w:val="nil"/>
            </w:tcBorders>
            <w:shd w:val="clear" w:color="auto" w:fill="E0E0E0"/>
          </w:tcPr>
          <w:p w14:paraId="0B904E7A" w14:textId="77777777" w:rsidR="000107C0" w:rsidRPr="000107C0" w:rsidRDefault="000107C0" w:rsidP="000107C0">
            <w:pPr>
              <w:ind w:firstLine="720"/>
              <w:rPr>
                <w:rFonts w:ascii="Times New Roman" w:hAnsi="Times New Roman" w:cs="Times New Roman"/>
                <w:sz w:val="24"/>
                <w:szCs w:val="24"/>
                <w:lang w:val="en-US"/>
              </w:rPr>
            </w:pPr>
            <w:r w:rsidRPr="000107C0">
              <w:rPr>
                <w:rFonts w:ascii="Times New Roman" w:hAnsi="Times New Roman" w:cs="Times New Roman"/>
                <w:sz w:val="24"/>
                <w:szCs w:val="24"/>
                <w:lang w:val="en-US"/>
              </w:rPr>
              <w:t>Sig. (2-tailed)</w:t>
            </w:r>
          </w:p>
        </w:tc>
        <w:tc>
          <w:tcPr>
            <w:tcW w:w="1024" w:type="dxa"/>
            <w:tcBorders>
              <w:top w:val="single" w:sz="8" w:space="0" w:color="AEAEAE"/>
              <w:left w:val="nil"/>
              <w:bottom w:val="single" w:sz="8" w:space="0" w:color="AEAEAE"/>
              <w:right w:val="single" w:sz="8" w:space="0" w:color="E0E0E0"/>
            </w:tcBorders>
            <w:shd w:val="clear" w:color="auto" w:fill="FFFFFF"/>
            <w:vAlign w:val="center"/>
          </w:tcPr>
          <w:p w14:paraId="3A1F52D9" w14:textId="77777777" w:rsidR="000107C0" w:rsidRPr="000107C0" w:rsidRDefault="000107C0" w:rsidP="000107C0">
            <w:pPr>
              <w:ind w:firstLine="720"/>
              <w:rPr>
                <w:rFonts w:ascii="Times New Roman" w:hAnsi="Times New Roman" w:cs="Times New Roman"/>
                <w:sz w:val="24"/>
                <w:szCs w:val="24"/>
                <w:lang w:val="en-US"/>
              </w:rPr>
            </w:pP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5EBA0EF8" w14:textId="77777777" w:rsidR="000107C0" w:rsidRPr="000107C0" w:rsidRDefault="000107C0" w:rsidP="000107C0">
            <w:pPr>
              <w:ind w:firstLine="720"/>
              <w:rPr>
                <w:rFonts w:ascii="Times New Roman" w:hAnsi="Times New Roman" w:cs="Times New Roman"/>
                <w:sz w:val="24"/>
                <w:szCs w:val="24"/>
                <w:lang w:val="en-US"/>
              </w:rPr>
            </w:pPr>
            <w:r w:rsidRPr="000107C0">
              <w:rPr>
                <w:rFonts w:ascii="Times New Roman" w:hAnsi="Times New Roman" w:cs="Times New Roman"/>
                <w:sz w:val="24"/>
                <w:szCs w:val="24"/>
                <w:lang w:val="en-US"/>
              </w:rPr>
              <w:t>.000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22DD2C84" w14:textId="77777777" w:rsidR="000107C0" w:rsidRPr="000107C0" w:rsidRDefault="000107C0" w:rsidP="000107C0">
            <w:pPr>
              <w:ind w:firstLine="720"/>
              <w:rPr>
                <w:rFonts w:ascii="Times New Roman" w:hAnsi="Times New Roman" w:cs="Times New Roman"/>
                <w:sz w:val="24"/>
                <w:szCs w:val="24"/>
                <w:lang w:val="en-US"/>
              </w:rPr>
            </w:pPr>
            <w:r w:rsidRPr="000107C0">
              <w:rPr>
                <w:rFonts w:ascii="Times New Roman" w:hAnsi="Times New Roman" w:cs="Times New Roman"/>
                <w:sz w:val="24"/>
                <w:szCs w:val="24"/>
                <w:lang w:val="en-US"/>
              </w:rPr>
              <w:t>.019</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1A01976D" w14:textId="77777777" w:rsidR="000107C0" w:rsidRPr="000107C0" w:rsidRDefault="000107C0" w:rsidP="000107C0">
            <w:pPr>
              <w:ind w:firstLine="720"/>
              <w:rPr>
                <w:rFonts w:ascii="Times New Roman" w:hAnsi="Times New Roman" w:cs="Times New Roman"/>
                <w:sz w:val="24"/>
                <w:szCs w:val="24"/>
                <w:lang w:val="en-US"/>
              </w:rPr>
            </w:pPr>
            <w:r w:rsidRPr="000107C0">
              <w:rPr>
                <w:rFonts w:ascii="Times New Roman" w:hAnsi="Times New Roman" w:cs="Times New Roman"/>
                <w:sz w:val="24"/>
                <w:szCs w:val="24"/>
                <w:lang w:val="en-US"/>
              </w:rPr>
              <w:t>.003</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4A1AF169" w14:textId="77777777" w:rsidR="000107C0" w:rsidRPr="000107C0" w:rsidRDefault="000107C0" w:rsidP="000107C0">
            <w:pPr>
              <w:ind w:firstLine="720"/>
              <w:rPr>
                <w:rFonts w:ascii="Times New Roman" w:hAnsi="Times New Roman" w:cs="Times New Roman"/>
                <w:sz w:val="24"/>
                <w:szCs w:val="24"/>
                <w:lang w:val="en-US"/>
              </w:rPr>
            </w:pPr>
            <w:r w:rsidRPr="000107C0">
              <w:rPr>
                <w:rFonts w:ascii="Times New Roman" w:hAnsi="Times New Roman" w:cs="Times New Roman"/>
                <w:sz w:val="24"/>
                <w:szCs w:val="24"/>
                <w:lang w:val="en-US"/>
              </w:rPr>
              <w:t>.001</w:t>
            </w:r>
          </w:p>
        </w:tc>
        <w:tc>
          <w:tcPr>
            <w:tcW w:w="1024" w:type="dxa"/>
            <w:tcBorders>
              <w:top w:val="single" w:sz="8" w:space="0" w:color="AEAEAE"/>
              <w:left w:val="single" w:sz="8" w:space="0" w:color="E0E0E0"/>
              <w:bottom w:val="single" w:sz="8" w:space="0" w:color="AEAEAE"/>
              <w:right w:val="nil"/>
            </w:tcBorders>
            <w:shd w:val="clear" w:color="auto" w:fill="FFFFFF"/>
          </w:tcPr>
          <w:p w14:paraId="06AC278F" w14:textId="77777777" w:rsidR="000107C0" w:rsidRPr="000107C0" w:rsidRDefault="000107C0" w:rsidP="000107C0">
            <w:pPr>
              <w:ind w:firstLine="720"/>
              <w:rPr>
                <w:rFonts w:ascii="Times New Roman" w:hAnsi="Times New Roman" w:cs="Times New Roman"/>
                <w:sz w:val="24"/>
                <w:szCs w:val="24"/>
                <w:lang w:val="en-US"/>
              </w:rPr>
            </w:pPr>
            <w:r w:rsidRPr="000107C0">
              <w:rPr>
                <w:rFonts w:ascii="Times New Roman" w:hAnsi="Times New Roman" w:cs="Times New Roman"/>
                <w:sz w:val="24"/>
                <w:szCs w:val="24"/>
                <w:lang w:val="en-US"/>
              </w:rPr>
              <w:t>.000</w:t>
            </w:r>
          </w:p>
        </w:tc>
      </w:tr>
      <w:tr w:rsidR="000107C0" w:rsidRPr="000107C0" w14:paraId="2BF687D2" w14:textId="77777777">
        <w:tblPrEx>
          <w:tblCellMar>
            <w:top w:w="0" w:type="dxa"/>
            <w:bottom w:w="0" w:type="dxa"/>
          </w:tblCellMar>
        </w:tblPrEx>
        <w:trPr>
          <w:cantSplit/>
        </w:trPr>
        <w:tc>
          <w:tcPr>
            <w:tcW w:w="734" w:type="dxa"/>
            <w:vMerge/>
            <w:tcBorders>
              <w:top w:val="single" w:sz="8" w:space="0" w:color="152935"/>
              <w:left w:val="nil"/>
              <w:bottom w:val="nil"/>
              <w:right w:val="nil"/>
            </w:tcBorders>
            <w:shd w:val="clear" w:color="auto" w:fill="E0E0E0"/>
          </w:tcPr>
          <w:p w14:paraId="759B4C10" w14:textId="77777777" w:rsidR="000107C0" w:rsidRPr="000107C0" w:rsidRDefault="000107C0" w:rsidP="000107C0">
            <w:pPr>
              <w:ind w:firstLine="720"/>
              <w:rPr>
                <w:rFonts w:ascii="Times New Roman" w:hAnsi="Times New Roman" w:cs="Times New Roman"/>
                <w:sz w:val="24"/>
                <w:szCs w:val="24"/>
                <w:lang w:val="en-US"/>
              </w:rPr>
            </w:pPr>
          </w:p>
        </w:tc>
        <w:tc>
          <w:tcPr>
            <w:tcW w:w="1988" w:type="dxa"/>
            <w:tcBorders>
              <w:top w:val="single" w:sz="8" w:space="0" w:color="AEAEAE"/>
              <w:left w:val="nil"/>
              <w:bottom w:val="nil"/>
              <w:right w:val="nil"/>
            </w:tcBorders>
            <w:shd w:val="clear" w:color="auto" w:fill="E0E0E0"/>
          </w:tcPr>
          <w:p w14:paraId="61C1E6E4" w14:textId="77777777" w:rsidR="000107C0" w:rsidRPr="000107C0" w:rsidRDefault="000107C0" w:rsidP="000107C0">
            <w:pPr>
              <w:ind w:firstLine="720"/>
              <w:rPr>
                <w:rFonts w:ascii="Times New Roman" w:hAnsi="Times New Roman" w:cs="Times New Roman"/>
                <w:sz w:val="24"/>
                <w:szCs w:val="24"/>
                <w:lang w:val="en-US"/>
              </w:rPr>
            </w:pPr>
            <w:r w:rsidRPr="000107C0">
              <w:rPr>
                <w:rFonts w:ascii="Times New Roman" w:hAnsi="Times New Roman" w:cs="Times New Roman"/>
                <w:sz w:val="24"/>
                <w:szCs w:val="24"/>
                <w:lang w:val="en-US"/>
              </w:rPr>
              <w:t>N</w:t>
            </w:r>
          </w:p>
        </w:tc>
        <w:tc>
          <w:tcPr>
            <w:tcW w:w="1024" w:type="dxa"/>
            <w:tcBorders>
              <w:top w:val="single" w:sz="8" w:space="0" w:color="AEAEAE"/>
              <w:left w:val="nil"/>
              <w:bottom w:val="nil"/>
              <w:right w:val="single" w:sz="8" w:space="0" w:color="E0E0E0"/>
            </w:tcBorders>
            <w:shd w:val="clear" w:color="auto" w:fill="FFFFFF"/>
          </w:tcPr>
          <w:p w14:paraId="66C39404" w14:textId="77777777" w:rsidR="000107C0" w:rsidRPr="000107C0" w:rsidRDefault="000107C0" w:rsidP="000107C0">
            <w:pPr>
              <w:ind w:firstLine="720"/>
              <w:rPr>
                <w:rFonts w:ascii="Times New Roman" w:hAnsi="Times New Roman" w:cs="Times New Roman"/>
                <w:sz w:val="24"/>
                <w:szCs w:val="24"/>
                <w:lang w:val="en-US"/>
              </w:rPr>
            </w:pPr>
            <w:r w:rsidRPr="000107C0">
              <w:rPr>
                <w:rFonts w:ascii="Times New Roman" w:hAnsi="Times New Roman" w:cs="Times New Roman"/>
                <w:sz w:val="24"/>
                <w:szCs w:val="24"/>
                <w:lang w:val="en-US"/>
              </w:rPr>
              <w:t>35</w:t>
            </w:r>
          </w:p>
        </w:tc>
        <w:tc>
          <w:tcPr>
            <w:tcW w:w="1024" w:type="dxa"/>
            <w:tcBorders>
              <w:top w:val="single" w:sz="8" w:space="0" w:color="AEAEAE"/>
              <w:left w:val="single" w:sz="8" w:space="0" w:color="E0E0E0"/>
              <w:bottom w:val="nil"/>
              <w:right w:val="single" w:sz="8" w:space="0" w:color="E0E0E0"/>
            </w:tcBorders>
            <w:shd w:val="clear" w:color="auto" w:fill="FFFFFF"/>
          </w:tcPr>
          <w:p w14:paraId="78123976" w14:textId="77777777" w:rsidR="000107C0" w:rsidRPr="000107C0" w:rsidRDefault="000107C0" w:rsidP="000107C0">
            <w:pPr>
              <w:ind w:firstLine="720"/>
              <w:rPr>
                <w:rFonts w:ascii="Times New Roman" w:hAnsi="Times New Roman" w:cs="Times New Roman"/>
                <w:sz w:val="24"/>
                <w:szCs w:val="24"/>
                <w:lang w:val="en-US"/>
              </w:rPr>
            </w:pPr>
            <w:r w:rsidRPr="000107C0">
              <w:rPr>
                <w:rFonts w:ascii="Times New Roman" w:hAnsi="Times New Roman" w:cs="Times New Roman"/>
                <w:sz w:val="24"/>
                <w:szCs w:val="24"/>
                <w:lang w:val="en-US"/>
              </w:rPr>
              <w:t>35</w:t>
            </w:r>
          </w:p>
        </w:tc>
        <w:tc>
          <w:tcPr>
            <w:tcW w:w="1024" w:type="dxa"/>
            <w:tcBorders>
              <w:top w:val="single" w:sz="8" w:space="0" w:color="AEAEAE"/>
              <w:left w:val="single" w:sz="8" w:space="0" w:color="E0E0E0"/>
              <w:bottom w:val="nil"/>
              <w:right w:val="single" w:sz="8" w:space="0" w:color="E0E0E0"/>
            </w:tcBorders>
            <w:shd w:val="clear" w:color="auto" w:fill="FFFFFF"/>
          </w:tcPr>
          <w:p w14:paraId="6E33662A" w14:textId="77777777" w:rsidR="000107C0" w:rsidRPr="000107C0" w:rsidRDefault="000107C0" w:rsidP="000107C0">
            <w:pPr>
              <w:ind w:firstLine="720"/>
              <w:rPr>
                <w:rFonts w:ascii="Times New Roman" w:hAnsi="Times New Roman" w:cs="Times New Roman"/>
                <w:sz w:val="24"/>
                <w:szCs w:val="24"/>
                <w:lang w:val="en-US"/>
              </w:rPr>
            </w:pPr>
            <w:r w:rsidRPr="000107C0">
              <w:rPr>
                <w:rFonts w:ascii="Times New Roman" w:hAnsi="Times New Roman" w:cs="Times New Roman"/>
                <w:sz w:val="24"/>
                <w:szCs w:val="24"/>
                <w:lang w:val="en-US"/>
              </w:rPr>
              <w:t>35</w:t>
            </w:r>
          </w:p>
        </w:tc>
        <w:tc>
          <w:tcPr>
            <w:tcW w:w="1024" w:type="dxa"/>
            <w:tcBorders>
              <w:top w:val="single" w:sz="8" w:space="0" w:color="AEAEAE"/>
              <w:left w:val="single" w:sz="8" w:space="0" w:color="E0E0E0"/>
              <w:bottom w:val="nil"/>
              <w:right w:val="single" w:sz="8" w:space="0" w:color="E0E0E0"/>
            </w:tcBorders>
            <w:shd w:val="clear" w:color="auto" w:fill="FFFFFF"/>
          </w:tcPr>
          <w:p w14:paraId="44E354AA" w14:textId="77777777" w:rsidR="000107C0" w:rsidRPr="000107C0" w:rsidRDefault="000107C0" w:rsidP="000107C0">
            <w:pPr>
              <w:ind w:firstLine="720"/>
              <w:rPr>
                <w:rFonts w:ascii="Times New Roman" w:hAnsi="Times New Roman" w:cs="Times New Roman"/>
                <w:sz w:val="24"/>
                <w:szCs w:val="24"/>
                <w:lang w:val="en-US"/>
              </w:rPr>
            </w:pPr>
            <w:r w:rsidRPr="000107C0">
              <w:rPr>
                <w:rFonts w:ascii="Times New Roman" w:hAnsi="Times New Roman" w:cs="Times New Roman"/>
                <w:sz w:val="24"/>
                <w:szCs w:val="24"/>
                <w:lang w:val="en-US"/>
              </w:rPr>
              <w:t>35</w:t>
            </w:r>
          </w:p>
        </w:tc>
        <w:tc>
          <w:tcPr>
            <w:tcW w:w="1024" w:type="dxa"/>
            <w:tcBorders>
              <w:top w:val="single" w:sz="8" w:space="0" w:color="AEAEAE"/>
              <w:left w:val="single" w:sz="8" w:space="0" w:color="E0E0E0"/>
              <w:bottom w:val="nil"/>
              <w:right w:val="single" w:sz="8" w:space="0" w:color="E0E0E0"/>
            </w:tcBorders>
            <w:shd w:val="clear" w:color="auto" w:fill="FFFFFF"/>
          </w:tcPr>
          <w:p w14:paraId="6033DDE4" w14:textId="77777777" w:rsidR="000107C0" w:rsidRPr="000107C0" w:rsidRDefault="000107C0" w:rsidP="000107C0">
            <w:pPr>
              <w:ind w:firstLine="720"/>
              <w:rPr>
                <w:rFonts w:ascii="Times New Roman" w:hAnsi="Times New Roman" w:cs="Times New Roman"/>
                <w:sz w:val="24"/>
                <w:szCs w:val="24"/>
                <w:lang w:val="en-US"/>
              </w:rPr>
            </w:pPr>
            <w:r w:rsidRPr="000107C0">
              <w:rPr>
                <w:rFonts w:ascii="Times New Roman" w:hAnsi="Times New Roman" w:cs="Times New Roman"/>
                <w:sz w:val="24"/>
                <w:szCs w:val="24"/>
                <w:lang w:val="en-US"/>
              </w:rPr>
              <w:t>35</w:t>
            </w:r>
          </w:p>
        </w:tc>
        <w:tc>
          <w:tcPr>
            <w:tcW w:w="1024" w:type="dxa"/>
            <w:tcBorders>
              <w:top w:val="single" w:sz="8" w:space="0" w:color="AEAEAE"/>
              <w:left w:val="single" w:sz="8" w:space="0" w:color="E0E0E0"/>
              <w:bottom w:val="nil"/>
              <w:right w:val="nil"/>
            </w:tcBorders>
            <w:shd w:val="clear" w:color="auto" w:fill="FFFFFF"/>
          </w:tcPr>
          <w:p w14:paraId="40D44F64" w14:textId="77777777" w:rsidR="000107C0" w:rsidRPr="000107C0" w:rsidRDefault="000107C0" w:rsidP="000107C0">
            <w:pPr>
              <w:ind w:firstLine="720"/>
              <w:rPr>
                <w:rFonts w:ascii="Times New Roman" w:hAnsi="Times New Roman" w:cs="Times New Roman"/>
                <w:sz w:val="24"/>
                <w:szCs w:val="24"/>
                <w:lang w:val="en-US"/>
              </w:rPr>
            </w:pPr>
            <w:r w:rsidRPr="000107C0">
              <w:rPr>
                <w:rFonts w:ascii="Times New Roman" w:hAnsi="Times New Roman" w:cs="Times New Roman"/>
                <w:sz w:val="24"/>
                <w:szCs w:val="24"/>
                <w:lang w:val="en-US"/>
              </w:rPr>
              <w:t>35</w:t>
            </w:r>
          </w:p>
        </w:tc>
      </w:tr>
      <w:tr w:rsidR="000107C0" w:rsidRPr="000107C0" w14:paraId="78CDF45E" w14:textId="77777777">
        <w:tblPrEx>
          <w:tblCellMar>
            <w:top w:w="0" w:type="dxa"/>
            <w:bottom w:w="0" w:type="dxa"/>
          </w:tblCellMar>
        </w:tblPrEx>
        <w:trPr>
          <w:cantSplit/>
        </w:trPr>
        <w:tc>
          <w:tcPr>
            <w:tcW w:w="734" w:type="dxa"/>
            <w:vMerge w:val="restart"/>
            <w:tcBorders>
              <w:top w:val="single" w:sz="8" w:space="0" w:color="AEAEAE"/>
              <w:left w:val="nil"/>
              <w:bottom w:val="nil"/>
              <w:right w:val="nil"/>
            </w:tcBorders>
            <w:shd w:val="clear" w:color="auto" w:fill="E0E0E0"/>
          </w:tcPr>
          <w:p w14:paraId="2BC54A9F" w14:textId="77777777" w:rsidR="000107C0" w:rsidRPr="000107C0" w:rsidRDefault="000107C0" w:rsidP="000107C0">
            <w:pPr>
              <w:ind w:firstLine="720"/>
              <w:rPr>
                <w:rFonts w:ascii="Times New Roman" w:hAnsi="Times New Roman" w:cs="Times New Roman"/>
                <w:sz w:val="24"/>
                <w:szCs w:val="24"/>
                <w:lang w:val="en-US"/>
              </w:rPr>
            </w:pPr>
            <w:r w:rsidRPr="000107C0">
              <w:rPr>
                <w:rFonts w:ascii="Times New Roman" w:hAnsi="Times New Roman" w:cs="Times New Roman"/>
                <w:sz w:val="24"/>
                <w:szCs w:val="24"/>
                <w:lang w:val="en-US"/>
              </w:rPr>
              <w:t>x1.2</w:t>
            </w:r>
          </w:p>
        </w:tc>
        <w:tc>
          <w:tcPr>
            <w:tcW w:w="1988" w:type="dxa"/>
            <w:tcBorders>
              <w:top w:val="single" w:sz="8" w:space="0" w:color="AEAEAE"/>
              <w:left w:val="nil"/>
              <w:bottom w:val="single" w:sz="8" w:space="0" w:color="AEAEAE"/>
              <w:right w:val="nil"/>
            </w:tcBorders>
            <w:shd w:val="clear" w:color="auto" w:fill="E0E0E0"/>
          </w:tcPr>
          <w:p w14:paraId="4ACC8C9A" w14:textId="77777777" w:rsidR="000107C0" w:rsidRPr="000107C0" w:rsidRDefault="000107C0" w:rsidP="000107C0">
            <w:pPr>
              <w:ind w:firstLine="720"/>
              <w:rPr>
                <w:rFonts w:ascii="Times New Roman" w:hAnsi="Times New Roman" w:cs="Times New Roman"/>
                <w:sz w:val="24"/>
                <w:szCs w:val="24"/>
                <w:lang w:val="en-US"/>
              </w:rPr>
            </w:pPr>
            <w:r w:rsidRPr="000107C0">
              <w:rPr>
                <w:rFonts w:ascii="Times New Roman" w:hAnsi="Times New Roman" w:cs="Times New Roman"/>
                <w:sz w:val="24"/>
                <w:szCs w:val="24"/>
                <w:lang w:val="en-US"/>
              </w:rPr>
              <w:t>Pearson Correlation</w:t>
            </w:r>
          </w:p>
        </w:tc>
        <w:tc>
          <w:tcPr>
            <w:tcW w:w="1024" w:type="dxa"/>
            <w:tcBorders>
              <w:top w:val="single" w:sz="8" w:space="0" w:color="AEAEAE"/>
              <w:left w:val="nil"/>
              <w:bottom w:val="single" w:sz="8" w:space="0" w:color="AEAEAE"/>
              <w:right w:val="single" w:sz="8" w:space="0" w:color="E0E0E0"/>
            </w:tcBorders>
            <w:shd w:val="clear" w:color="auto" w:fill="FFFFFF"/>
          </w:tcPr>
          <w:p w14:paraId="243ADDCB" w14:textId="77777777" w:rsidR="000107C0" w:rsidRPr="000107C0" w:rsidRDefault="000107C0" w:rsidP="000107C0">
            <w:pPr>
              <w:ind w:firstLine="720"/>
              <w:rPr>
                <w:rFonts w:ascii="Times New Roman" w:hAnsi="Times New Roman" w:cs="Times New Roman"/>
                <w:sz w:val="24"/>
                <w:szCs w:val="24"/>
                <w:lang w:val="en-US"/>
              </w:rPr>
            </w:pPr>
            <w:r w:rsidRPr="000107C0">
              <w:rPr>
                <w:rFonts w:ascii="Times New Roman" w:hAnsi="Times New Roman" w:cs="Times New Roman"/>
                <w:sz w:val="24"/>
                <w:szCs w:val="24"/>
                <w:lang w:val="en-US"/>
              </w:rPr>
              <w:t>.727</w:t>
            </w:r>
            <w:r w:rsidRPr="000107C0">
              <w:rPr>
                <w:rFonts w:ascii="Times New Roman" w:hAnsi="Times New Roman" w:cs="Times New Roman"/>
                <w:sz w:val="24"/>
                <w:szCs w:val="24"/>
                <w:vertAlign w:val="superscript"/>
                <w:lang w:val="en-US"/>
              </w:rPr>
              <w:t>**</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015B732A" w14:textId="77777777" w:rsidR="000107C0" w:rsidRPr="000107C0" w:rsidRDefault="000107C0" w:rsidP="000107C0">
            <w:pPr>
              <w:ind w:firstLine="720"/>
              <w:rPr>
                <w:rFonts w:ascii="Times New Roman" w:hAnsi="Times New Roman" w:cs="Times New Roman"/>
                <w:sz w:val="24"/>
                <w:szCs w:val="24"/>
                <w:lang w:val="en-US"/>
              </w:rPr>
            </w:pPr>
            <w:r w:rsidRPr="000107C0">
              <w:rPr>
                <w:rFonts w:ascii="Times New Roman" w:hAnsi="Times New Roman" w:cs="Times New Roman"/>
                <w:sz w:val="24"/>
                <w:szCs w:val="24"/>
                <w:lang w:val="en-US"/>
              </w:rPr>
              <w:t>1</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2C5DD180" w14:textId="77777777" w:rsidR="000107C0" w:rsidRPr="000107C0" w:rsidRDefault="000107C0" w:rsidP="000107C0">
            <w:pPr>
              <w:ind w:firstLine="720"/>
              <w:rPr>
                <w:rFonts w:ascii="Times New Roman" w:hAnsi="Times New Roman" w:cs="Times New Roman"/>
                <w:sz w:val="24"/>
                <w:szCs w:val="24"/>
                <w:lang w:val="en-US"/>
              </w:rPr>
            </w:pPr>
            <w:r w:rsidRPr="000107C0">
              <w:rPr>
                <w:rFonts w:ascii="Times New Roman" w:hAnsi="Times New Roman" w:cs="Times New Roman"/>
                <w:sz w:val="24"/>
                <w:szCs w:val="24"/>
                <w:lang w:val="en-US"/>
              </w:rPr>
              <w:t>.417</w:t>
            </w:r>
            <w:r w:rsidRPr="000107C0">
              <w:rPr>
                <w:rFonts w:ascii="Times New Roman" w:hAnsi="Times New Roman" w:cs="Times New Roman"/>
                <w:sz w:val="24"/>
                <w:szCs w:val="24"/>
                <w:vertAlign w:val="superscript"/>
                <w:lang w:val="en-US"/>
              </w:rPr>
              <w:t>*</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263ADAAB" w14:textId="77777777" w:rsidR="000107C0" w:rsidRPr="000107C0" w:rsidRDefault="000107C0" w:rsidP="000107C0">
            <w:pPr>
              <w:ind w:firstLine="720"/>
              <w:rPr>
                <w:rFonts w:ascii="Times New Roman" w:hAnsi="Times New Roman" w:cs="Times New Roman"/>
                <w:sz w:val="24"/>
                <w:szCs w:val="24"/>
                <w:lang w:val="en-US"/>
              </w:rPr>
            </w:pPr>
            <w:r w:rsidRPr="000107C0">
              <w:rPr>
                <w:rFonts w:ascii="Times New Roman" w:hAnsi="Times New Roman" w:cs="Times New Roman"/>
                <w:sz w:val="24"/>
                <w:szCs w:val="24"/>
                <w:lang w:val="en-US"/>
              </w:rPr>
              <w:t>.563</w:t>
            </w:r>
            <w:r w:rsidRPr="000107C0">
              <w:rPr>
                <w:rFonts w:ascii="Times New Roman" w:hAnsi="Times New Roman" w:cs="Times New Roman"/>
                <w:sz w:val="24"/>
                <w:szCs w:val="24"/>
                <w:vertAlign w:val="superscript"/>
                <w:lang w:val="en-US"/>
              </w:rPr>
              <w:t>**</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3AE395D2" w14:textId="77777777" w:rsidR="000107C0" w:rsidRPr="000107C0" w:rsidRDefault="000107C0" w:rsidP="000107C0">
            <w:pPr>
              <w:ind w:firstLine="720"/>
              <w:rPr>
                <w:rFonts w:ascii="Times New Roman" w:hAnsi="Times New Roman" w:cs="Times New Roman"/>
                <w:sz w:val="24"/>
                <w:szCs w:val="24"/>
                <w:lang w:val="en-US"/>
              </w:rPr>
            </w:pPr>
            <w:r w:rsidRPr="000107C0">
              <w:rPr>
                <w:rFonts w:ascii="Times New Roman" w:hAnsi="Times New Roman" w:cs="Times New Roman"/>
                <w:sz w:val="24"/>
                <w:szCs w:val="24"/>
                <w:lang w:val="en-US"/>
              </w:rPr>
              <w:t>.510</w:t>
            </w:r>
            <w:r w:rsidRPr="000107C0">
              <w:rPr>
                <w:rFonts w:ascii="Times New Roman" w:hAnsi="Times New Roman" w:cs="Times New Roman"/>
                <w:sz w:val="24"/>
                <w:szCs w:val="24"/>
                <w:vertAlign w:val="superscript"/>
                <w:lang w:val="en-US"/>
              </w:rPr>
              <w:t>**</w:t>
            </w:r>
          </w:p>
        </w:tc>
        <w:tc>
          <w:tcPr>
            <w:tcW w:w="1024" w:type="dxa"/>
            <w:tcBorders>
              <w:top w:val="single" w:sz="8" w:space="0" w:color="AEAEAE"/>
              <w:left w:val="single" w:sz="8" w:space="0" w:color="E0E0E0"/>
              <w:bottom w:val="single" w:sz="8" w:space="0" w:color="AEAEAE"/>
              <w:right w:val="nil"/>
            </w:tcBorders>
            <w:shd w:val="clear" w:color="auto" w:fill="FFFFFF"/>
          </w:tcPr>
          <w:p w14:paraId="47F76441" w14:textId="77777777" w:rsidR="000107C0" w:rsidRPr="000107C0" w:rsidRDefault="000107C0" w:rsidP="000107C0">
            <w:pPr>
              <w:ind w:firstLine="720"/>
              <w:rPr>
                <w:rFonts w:ascii="Times New Roman" w:hAnsi="Times New Roman" w:cs="Times New Roman"/>
                <w:sz w:val="24"/>
                <w:szCs w:val="24"/>
                <w:lang w:val="en-US"/>
              </w:rPr>
            </w:pPr>
            <w:r w:rsidRPr="000107C0">
              <w:rPr>
                <w:rFonts w:ascii="Times New Roman" w:hAnsi="Times New Roman" w:cs="Times New Roman"/>
                <w:sz w:val="24"/>
                <w:szCs w:val="24"/>
                <w:lang w:val="en-US"/>
              </w:rPr>
              <w:t>.822</w:t>
            </w:r>
            <w:r w:rsidRPr="000107C0">
              <w:rPr>
                <w:rFonts w:ascii="Times New Roman" w:hAnsi="Times New Roman" w:cs="Times New Roman"/>
                <w:sz w:val="24"/>
                <w:szCs w:val="24"/>
                <w:vertAlign w:val="superscript"/>
                <w:lang w:val="en-US"/>
              </w:rPr>
              <w:t>**</w:t>
            </w:r>
          </w:p>
        </w:tc>
      </w:tr>
      <w:tr w:rsidR="000107C0" w:rsidRPr="000107C0" w14:paraId="6DAEE5D0" w14:textId="77777777">
        <w:tblPrEx>
          <w:tblCellMar>
            <w:top w:w="0" w:type="dxa"/>
            <w:bottom w:w="0" w:type="dxa"/>
          </w:tblCellMar>
        </w:tblPrEx>
        <w:trPr>
          <w:cantSplit/>
        </w:trPr>
        <w:tc>
          <w:tcPr>
            <w:tcW w:w="734" w:type="dxa"/>
            <w:vMerge/>
            <w:tcBorders>
              <w:top w:val="single" w:sz="8" w:space="0" w:color="AEAEAE"/>
              <w:left w:val="nil"/>
              <w:bottom w:val="nil"/>
              <w:right w:val="nil"/>
            </w:tcBorders>
            <w:shd w:val="clear" w:color="auto" w:fill="E0E0E0"/>
          </w:tcPr>
          <w:p w14:paraId="1024A36D" w14:textId="77777777" w:rsidR="000107C0" w:rsidRPr="000107C0" w:rsidRDefault="000107C0" w:rsidP="000107C0">
            <w:pPr>
              <w:ind w:firstLine="720"/>
              <w:rPr>
                <w:rFonts w:ascii="Times New Roman" w:hAnsi="Times New Roman" w:cs="Times New Roman"/>
                <w:sz w:val="24"/>
                <w:szCs w:val="24"/>
                <w:lang w:val="en-US"/>
              </w:rPr>
            </w:pPr>
          </w:p>
        </w:tc>
        <w:tc>
          <w:tcPr>
            <w:tcW w:w="1988" w:type="dxa"/>
            <w:tcBorders>
              <w:top w:val="single" w:sz="8" w:space="0" w:color="AEAEAE"/>
              <w:left w:val="nil"/>
              <w:bottom w:val="single" w:sz="8" w:space="0" w:color="AEAEAE"/>
              <w:right w:val="nil"/>
            </w:tcBorders>
            <w:shd w:val="clear" w:color="auto" w:fill="E0E0E0"/>
          </w:tcPr>
          <w:p w14:paraId="689E4803" w14:textId="77777777" w:rsidR="000107C0" w:rsidRPr="000107C0" w:rsidRDefault="000107C0" w:rsidP="000107C0">
            <w:pPr>
              <w:ind w:firstLine="720"/>
              <w:rPr>
                <w:rFonts w:ascii="Times New Roman" w:hAnsi="Times New Roman" w:cs="Times New Roman"/>
                <w:sz w:val="24"/>
                <w:szCs w:val="24"/>
                <w:lang w:val="en-US"/>
              </w:rPr>
            </w:pPr>
            <w:r w:rsidRPr="000107C0">
              <w:rPr>
                <w:rFonts w:ascii="Times New Roman" w:hAnsi="Times New Roman" w:cs="Times New Roman"/>
                <w:sz w:val="24"/>
                <w:szCs w:val="24"/>
                <w:lang w:val="en-US"/>
              </w:rPr>
              <w:t>Sig. (2-tailed)</w:t>
            </w:r>
          </w:p>
        </w:tc>
        <w:tc>
          <w:tcPr>
            <w:tcW w:w="1024" w:type="dxa"/>
            <w:tcBorders>
              <w:top w:val="single" w:sz="8" w:space="0" w:color="AEAEAE"/>
              <w:left w:val="nil"/>
              <w:bottom w:val="single" w:sz="8" w:space="0" w:color="AEAEAE"/>
              <w:right w:val="single" w:sz="8" w:space="0" w:color="E0E0E0"/>
            </w:tcBorders>
            <w:shd w:val="clear" w:color="auto" w:fill="FFFFFF"/>
          </w:tcPr>
          <w:p w14:paraId="1B3D9CDE" w14:textId="77777777" w:rsidR="000107C0" w:rsidRPr="000107C0" w:rsidRDefault="000107C0" w:rsidP="000107C0">
            <w:pPr>
              <w:ind w:firstLine="720"/>
              <w:rPr>
                <w:rFonts w:ascii="Times New Roman" w:hAnsi="Times New Roman" w:cs="Times New Roman"/>
                <w:sz w:val="24"/>
                <w:szCs w:val="24"/>
                <w:lang w:val="en-US"/>
              </w:rPr>
            </w:pPr>
            <w:r w:rsidRPr="000107C0">
              <w:rPr>
                <w:rFonts w:ascii="Times New Roman" w:hAnsi="Times New Roman" w:cs="Times New Roman"/>
                <w:sz w:val="24"/>
                <w:szCs w:val="24"/>
                <w:lang w:val="en-US"/>
              </w:rPr>
              <w:t>.000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25B7BB34" w14:textId="77777777" w:rsidR="000107C0" w:rsidRPr="000107C0" w:rsidRDefault="000107C0" w:rsidP="000107C0">
            <w:pPr>
              <w:ind w:firstLine="720"/>
              <w:rPr>
                <w:rFonts w:ascii="Times New Roman" w:hAnsi="Times New Roman" w:cs="Times New Roman"/>
                <w:sz w:val="24"/>
                <w:szCs w:val="24"/>
                <w:lang w:val="en-US"/>
              </w:rPr>
            </w:pP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14958978" w14:textId="77777777" w:rsidR="000107C0" w:rsidRPr="000107C0" w:rsidRDefault="000107C0" w:rsidP="000107C0">
            <w:pPr>
              <w:ind w:firstLine="720"/>
              <w:rPr>
                <w:rFonts w:ascii="Times New Roman" w:hAnsi="Times New Roman" w:cs="Times New Roman"/>
                <w:sz w:val="24"/>
                <w:szCs w:val="24"/>
                <w:lang w:val="en-US"/>
              </w:rPr>
            </w:pPr>
            <w:r w:rsidRPr="000107C0">
              <w:rPr>
                <w:rFonts w:ascii="Times New Roman" w:hAnsi="Times New Roman" w:cs="Times New Roman"/>
                <w:sz w:val="24"/>
                <w:szCs w:val="24"/>
                <w:lang w:val="en-US"/>
              </w:rPr>
              <w:t>.013</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47C77053" w14:textId="77777777" w:rsidR="000107C0" w:rsidRPr="000107C0" w:rsidRDefault="000107C0" w:rsidP="000107C0">
            <w:pPr>
              <w:ind w:firstLine="720"/>
              <w:rPr>
                <w:rFonts w:ascii="Times New Roman" w:hAnsi="Times New Roman" w:cs="Times New Roman"/>
                <w:sz w:val="24"/>
                <w:szCs w:val="24"/>
                <w:lang w:val="en-US"/>
              </w:rPr>
            </w:pPr>
            <w:r w:rsidRPr="000107C0">
              <w:rPr>
                <w:rFonts w:ascii="Times New Roman" w:hAnsi="Times New Roman" w:cs="Times New Roman"/>
                <w:sz w:val="24"/>
                <w:szCs w:val="24"/>
                <w:lang w:val="en-US"/>
              </w:rPr>
              <w:t>.000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492CEEAD" w14:textId="77777777" w:rsidR="000107C0" w:rsidRPr="000107C0" w:rsidRDefault="000107C0" w:rsidP="000107C0">
            <w:pPr>
              <w:ind w:firstLine="720"/>
              <w:rPr>
                <w:rFonts w:ascii="Times New Roman" w:hAnsi="Times New Roman" w:cs="Times New Roman"/>
                <w:sz w:val="24"/>
                <w:szCs w:val="24"/>
                <w:lang w:val="en-US"/>
              </w:rPr>
            </w:pPr>
            <w:r w:rsidRPr="000107C0">
              <w:rPr>
                <w:rFonts w:ascii="Times New Roman" w:hAnsi="Times New Roman" w:cs="Times New Roman"/>
                <w:sz w:val="24"/>
                <w:szCs w:val="24"/>
                <w:lang w:val="en-US"/>
              </w:rPr>
              <w:t>.002</w:t>
            </w:r>
          </w:p>
        </w:tc>
        <w:tc>
          <w:tcPr>
            <w:tcW w:w="1024" w:type="dxa"/>
            <w:tcBorders>
              <w:top w:val="single" w:sz="8" w:space="0" w:color="AEAEAE"/>
              <w:left w:val="single" w:sz="8" w:space="0" w:color="E0E0E0"/>
              <w:bottom w:val="single" w:sz="8" w:space="0" w:color="AEAEAE"/>
              <w:right w:val="nil"/>
            </w:tcBorders>
            <w:shd w:val="clear" w:color="auto" w:fill="FFFFFF"/>
          </w:tcPr>
          <w:p w14:paraId="5BCD4A79" w14:textId="77777777" w:rsidR="000107C0" w:rsidRPr="000107C0" w:rsidRDefault="000107C0" w:rsidP="000107C0">
            <w:pPr>
              <w:ind w:firstLine="720"/>
              <w:rPr>
                <w:rFonts w:ascii="Times New Roman" w:hAnsi="Times New Roman" w:cs="Times New Roman"/>
                <w:sz w:val="24"/>
                <w:szCs w:val="24"/>
                <w:lang w:val="en-US"/>
              </w:rPr>
            </w:pPr>
            <w:r w:rsidRPr="000107C0">
              <w:rPr>
                <w:rFonts w:ascii="Times New Roman" w:hAnsi="Times New Roman" w:cs="Times New Roman"/>
                <w:sz w:val="24"/>
                <w:szCs w:val="24"/>
                <w:lang w:val="en-US"/>
              </w:rPr>
              <w:t>.000</w:t>
            </w:r>
          </w:p>
        </w:tc>
      </w:tr>
      <w:tr w:rsidR="000107C0" w:rsidRPr="000107C0" w14:paraId="2B7C857C" w14:textId="77777777">
        <w:tblPrEx>
          <w:tblCellMar>
            <w:top w:w="0" w:type="dxa"/>
            <w:bottom w:w="0" w:type="dxa"/>
          </w:tblCellMar>
        </w:tblPrEx>
        <w:trPr>
          <w:cantSplit/>
        </w:trPr>
        <w:tc>
          <w:tcPr>
            <w:tcW w:w="734" w:type="dxa"/>
            <w:vMerge/>
            <w:tcBorders>
              <w:top w:val="single" w:sz="8" w:space="0" w:color="AEAEAE"/>
              <w:left w:val="nil"/>
              <w:bottom w:val="nil"/>
              <w:right w:val="nil"/>
            </w:tcBorders>
            <w:shd w:val="clear" w:color="auto" w:fill="E0E0E0"/>
          </w:tcPr>
          <w:p w14:paraId="69B33EF1" w14:textId="77777777" w:rsidR="000107C0" w:rsidRPr="000107C0" w:rsidRDefault="000107C0" w:rsidP="000107C0">
            <w:pPr>
              <w:ind w:firstLine="720"/>
              <w:rPr>
                <w:rFonts w:ascii="Times New Roman" w:hAnsi="Times New Roman" w:cs="Times New Roman"/>
                <w:sz w:val="24"/>
                <w:szCs w:val="24"/>
                <w:lang w:val="en-US"/>
              </w:rPr>
            </w:pPr>
          </w:p>
        </w:tc>
        <w:tc>
          <w:tcPr>
            <w:tcW w:w="1988" w:type="dxa"/>
            <w:tcBorders>
              <w:top w:val="single" w:sz="8" w:space="0" w:color="AEAEAE"/>
              <w:left w:val="nil"/>
              <w:bottom w:val="nil"/>
              <w:right w:val="nil"/>
            </w:tcBorders>
            <w:shd w:val="clear" w:color="auto" w:fill="E0E0E0"/>
          </w:tcPr>
          <w:p w14:paraId="1C82906D" w14:textId="77777777" w:rsidR="000107C0" w:rsidRPr="000107C0" w:rsidRDefault="000107C0" w:rsidP="000107C0">
            <w:pPr>
              <w:ind w:firstLine="720"/>
              <w:rPr>
                <w:rFonts w:ascii="Times New Roman" w:hAnsi="Times New Roman" w:cs="Times New Roman"/>
                <w:sz w:val="24"/>
                <w:szCs w:val="24"/>
                <w:lang w:val="en-US"/>
              </w:rPr>
            </w:pPr>
            <w:r w:rsidRPr="000107C0">
              <w:rPr>
                <w:rFonts w:ascii="Times New Roman" w:hAnsi="Times New Roman" w:cs="Times New Roman"/>
                <w:sz w:val="24"/>
                <w:szCs w:val="24"/>
                <w:lang w:val="en-US"/>
              </w:rPr>
              <w:t>N</w:t>
            </w:r>
          </w:p>
        </w:tc>
        <w:tc>
          <w:tcPr>
            <w:tcW w:w="1024" w:type="dxa"/>
            <w:tcBorders>
              <w:top w:val="single" w:sz="8" w:space="0" w:color="AEAEAE"/>
              <w:left w:val="nil"/>
              <w:bottom w:val="nil"/>
              <w:right w:val="single" w:sz="8" w:space="0" w:color="E0E0E0"/>
            </w:tcBorders>
            <w:shd w:val="clear" w:color="auto" w:fill="FFFFFF"/>
          </w:tcPr>
          <w:p w14:paraId="57EB5626" w14:textId="77777777" w:rsidR="000107C0" w:rsidRPr="000107C0" w:rsidRDefault="000107C0" w:rsidP="000107C0">
            <w:pPr>
              <w:ind w:firstLine="720"/>
              <w:rPr>
                <w:rFonts w:ascii="Times New Roman" w:hAnsi="Times New Roman" w:cs="Times New Roman"/>
                <w:sz w:val="24"/>
                <w:szCs w:val="24"/>
                <w:lang w:val="en-US"/>
              </w:rPr>
            </w:pPr>
            <w:r w:rsidRPr="000107C0">
              <w:rPr>
                <w:rFonts w:ascii="Times New Roman" w:hAnsi="Times New Roman" w:cs="Times New Roman"/>
                <w:sz w:val="24"/>
                <w:szCs w:val="24"/>
                <w:lang w:val="en-US"/>
              </w:rPr>
              <w:t>35</w:t>
            </w:r>
          </w:p>
        </w:tc>
        <w:tc>
          <w:tcPr>
            <w:tcW w:w="1024" w:type="dxa"/>
            <w:tcBorders>
              <w:top w:val="single" w:sz="8" w:space="0" w:color="AEAEAE"/>
              <w:left w:val="single" w:sz="8" w:space="0" w:color="E0E0E0"/>
              <w:bottom w:val="nil"/>
              <w:right w:val="single" w:sz="8" w:space="0" w:color="E0E0E0"/>
            </w:tcBorders>
            <w:shd w:val="clear" w:color="auto" w:fill="FFFFFF"/>
          </w:tcPr>
          <w:p w14:paraId="7A54E49D" w14:textId="77777777" w:rsidR="000107C0" w:rsidRPr="000107C0" w:rsidRDefault="000107C0" w:rsidP="000107C0">
            <w:pPr>
              <w:ind w:firstLine="720"/>
              <w:rPr>
                <w:rFonts w:ascii="Times New Roman" w:hAnsi="Times New Roman" w:cs="Times New Roman"/>
                <w:sz w:val="24"/>
                <w:szCs w:val="24"/>
                <w:lang w:val="en-US"/>
              </w:rPr>
            </w:pPr>
            <w:r w:rsidRPr="000107C0">
              <w:rPr>
                <w:rFonts w:ascii="Times New Roman" w:hAnsi="Times New Roman" w:cs="Times New Roman"/>
                <w:sz w:val="24"/>
                <w:szCs w:val="24"/>
                <w:lang w:val="en-US"/>
              </w:rPr>
              <w:t>35</w:t>
            </w:r>
          </w:p>
        </w:tc>
        <w:tc>
          <w:tcPr>
            <w:tcW w:w="1024" w:type="dxa"/>
            <w:tcBorders>
              <w:top w:val="single" w:sz="8" w:space="0" w:color="AEAEAE"/>
              <w:left w:val="single" w:sz="8" w:space="0" w:color="E0E0E0"/>
              <w:bottom w:val="nil"/>
              <w:right w:val="single" w:sz="8" w:space="0" w:color="E0E0E0"/>
            </w:tcBorders>
            <w:shd w:val="clear" w:color="auto" w:fill="FFFFFF"/>
          </w:tcPr>
          <w:p w14:paraId="25D3620F" w14:textId="77777777" w:rsidR="000107C0" w:rsidRPr="000107C0" w:rsidRDefault="000107C0" w:rsidP="000107C0">
            <w:pPr>
              <w:ind w:firstLine="720"/>
              <w:rPr>
                <w:rFonts w:ascii="Times New Roman" w:hAnsi="Times New Roman" w:cs="Times New Roman"/>
                <w:sz w:val="24"/>
                <w:szCs w:val="24"/>
                <w:lang w:val="en-US"/>
              </w:rPr>
            </w:pPr>
            <w:r w:rsidRPr="000107C0">
              <w:rPr>
                <w:rFonts w:ascii="Times New Roman" w:hAnsi="Times New Roman" w:cs="Times New Roman"/>
                <w:sz w:val="24"/>
                <w:szCs w:val="24"/>
                <w:lang w:val="en-US"/>
              </w:rPr>
              <w:t>35</w:t>
            </w:r>
          </w:p>
        </w:tc>
        <w:tc>
          <w:tcPr>
            <w:tcW w:w="1024" w:type="dxa"/>
            <w:tcBorders>
              <w:top w:val="single" w:sz="8" w:space="0" w:color="AEAEAE"/>
              <w:left w:val="single" w:sz="8" w:space="0" w:color="E0E0E0"/>
              <w:bottom w:val="nil"/>
              <w:right w:val="single" w:sz="8" w:space="0" w:color="E0E0E0"/>
            </w:tcBorders>
            <w:shd w:val="clear" w:color="auto" w:fill="FFFFFF"/>
          </w:tcPr>
          <w:p w14:paraId="39659937" w14:textId="77777777" w:rsidR="000107C0" w:rsidRPr="000107C0" w:rsidRDefault="000107C0" w:rsidP="000107C0">
            <w:pPr>
              <w:ind w:firstLine="720"/>
              <w:rPr>
                <w:rFonts w:ascii="Times New Roman" w:hAnsi="Times New Roman" w:cs="Times New Roman"/>
                <w:sz w:val="24"/>
                <w:szCs w:val="24"/>
                <w:lang w:val="en-US"/>
              </w:rPr>
            </w:pPr>
            <w:r w:rsidRPr="000107C0">
              <w:rPr>
                <w:rFonts w:ascii="Times New Roman" w:hAnsi="Times New Roman" w:cs="Times New Roman"/>
                <w:sz w:val="24"/>
                <w:szCs w:val="24"/>
                <w:lang w:val="en-US"/>
              </w:rPr>
              <w:t>35</w:t>
            </w:r>
          </w:p>
        </w:tc>
        <w:tc>
          <w:tcPr>
            <w:tcW w:w="1024" w:type="dxa"/>
            <w:tcBorders>
              <w:top w:val="single" w:sz="8" w:space="0" w:color="AEAEAE"/>
              <w:left w:val="single" w:sz="8" w:space="0" w:color="E0E0E0"/>
              <w:bottom w:val="nil"/>
              <w:right w:val="single" w:sz="8" w:space="0" w:color="E0E0E0"/>
            </w:tcBorders>
            <w:shd w:val="clear" w:color="auto" w:fill="FFFFFF"/>
          </w:tcPr>
          <w:p w14:paraId="09B39C90" w14:textId="77777777" w:rsidR="000107C0" w:rsidRPr="000107C0" w:rsidRDefault="000107C0" w:rsidP="000107C0">
            <w:pPr>
              <w:ind w:firstLine="720"/>
              <w:rPr>
                <w:rFonts w:ascii="Times New Roman" w:hAnsi="Times New Roman" w:cs="Times New Roman"/>
                <w:sz w:val="24"/>
                <w:szCs w:val="24"/>
                <w:lang w:val="en-US"/>
              </w:rPr>
            </w:pPr>
            <w:r w:rsidRPr="000107C0">
              <w:rPr>
                <w:rFonts w:ascii="Times New Roman" w:hAnsi="Times New Roman" w:cs="Times New Roman"/>
                <w:sz w:val="24"/>
                <w:szCs w:val="24"/>
                <w:lang w:val="en-US"/>
              </w:rPr>
              <w:t>35</w:t>
            </w:r>
          </w:p>
        </w:tc>
        <w:tc>
          <w:tcPr>
            <w:tcW w:w="1024" w:type="dxa"/>
            <w:tcBorders>
              <w:top w:val="single" w:sz="8" w:space="0" w:color="AEAEAE"/>
              <w:left w:val="single" w:sz="8" w:space="0" w:color="E0E0E0"/>
              <w:bottom w:val="nil"/>
              <w:right w:val="nil"/>
            </w:tcBorders>
            <w:shd w:val="clear" w:color="auto" w:fill="FFFFFF"/>
          </w:tcPr>
          <w:p w14:paraId="4A8A0206" w14:textId="77777777" w:rsidR="000107C0" w:rsidRPr="000107C0" w:rsidRDefault="000107C0" w:rsidP="000107C0">
            <w:pPr>
              <w:ind w:firstLine="720"/>
              <w:rPr>
                <w:rFonts w:ascii="Times New Roman" w:hAnsi="Times New Roman" w:cs="Times New Roman"/>
                <w:sz w:val="24"/>
                <w:szCs w:val="24"/>
                <w:lang w:val="en-US"/>
              </w:rPr>
            </w:pPr>
            <w:r w:rsidRPr="000107C0">
              <w:rPr>
                <w:rFonts w:ascii="Times New Roman" w:hAnsi="Times New Roman" w:cs="Times New Roman"/>
                <w:sz w:val="24"/>
                <w:szCs w:val="24"/>
                <w:lang w:val="en-US"/>
              </w:rPr>
              <w:t>35</w:t>
            </w:r>
          </w:p>
        </w:tc>
      </w:tr>
      <w:tr w:rsidR="000107C0" w:rsidRPr="000107C0" w14:paraId="6B88B0ED" w14:textId="77777777">
        <w:tblPrEx>
          <w:tblCellMar>
            <w:top w:w="0" w:type="dxa"/>
            <w:bottom w:w="0" w:type="dxa"/>
          </w:tblCellMar>
        </w:tblPrEx>
        <w:trPr>
          <w:cantSplit/>
        </w:trPr>
        <w:tc>
          <w:tcPr>
            <w:tcW w:w="734" w:type="dxa"/>
            <w:vMerge w:val="restart"/>
            <w:tcBorders>
              <w:top w:val="single" w:sz="8" w:space="0" w:color="AEAEAE"/>
              <w:left w:val="nil"/>
              <w:bottom w:val="nil"/>
              <w:right w:val="nil"/>
            </w:tcBorders>
            <w:shd w:val="clear" w:color="auto" w:fill="E0E0E0"/>
          </w:tcPr>
          <w:p w14:paraId="6319AFB3" w14:textId="77777777" w:rsidR="000107C0" w:rsidRPr="000107C0" w:rsidRDefault="000107C0" w:rsidP="000107C0">
            <w:pPr>
              <w:ind w:firstLine="720"/>
              <w:rPr>
                <w:rFonts w:ascii="Times New Roman" w:hAnsi="Times New Roman" w:cs="Times New Roman"/>
                <w:sz w:val="24"/>
                <w:szCs w:val="24"/>
                <w:lang w:val="en-US"/>
              </w:rPr>
            </w:pPr>
            <w:r w:rsidRPr="000107C0">
              <w:rPr>
                <w:rFonts w:ascii="Times New Roman" w:hAnsi="Times New Roman" w:cs="Times New Roman"/>
                <w:sz w:val="24"/>
                <w:szCs w:val="24"/>
                <w:lang w:val="en-US"/>
              </w:rPr>
              <w:t>x1.3</w:t>
            </w:r>
          </w:p>
        </w:tc>
        <w:tc>
          <w:tcPr>
            <w:tcW w:w="1988" w:type="dxa"/>
            <w:tcBorders>
              <w:top w:val="single" w:sz="8" w:space="0" w:color="AEAEAE"/>
              <w:left w:val="nil"/>
              <w:bottom w:val="single" w:sz="8" w:space="0" w:color="AEAEAE"/>
              <w:right w:val="nil"/>
            </w:tcBorders>
            <w:shd w:val="clear" w:color="auto" w:fill="E0E0E0"/>
          </w:tcPr>
          <w:p w14:paraId="6B765512" w14:textId="77777777" w:rsidR="000107C0" w:rsidRPr="000107C0" w:rsidRDefault="000107C0" w:rsidP="000107C0">
            <w:pPr>
              <w:ind w:firstLine="720"/>
              <w:rPr>
                <w:rFonts w:ascii="Times New Roman" w:hAnsi="Times New Roman" w:cs="Times New Roman"/>
                <w:sz w:val="24"/>
                <w:szCs w:val="24"/>
                <w:lang w:val="en-US"/>
              </w:rPr>
            </w:pPr>
            <w:r w:rsidRPr="000107C0">
              <w:rPr>
                <w:rFonts w:ascii="Times New Roman" w:hAnsi="Times New Roman" w:cs="Times New Roman"/>
                <w:sz w:val="24"/>
                <w:szCs w:val="24"/>
                <w:lang w:val="en-US"/>
              </w:rPr>
              <w:t>Pearson Correlation</w:t>
            </w:r>
          </w:p>
        </w:tc>
        <w:tc>
          <w:tcPr>
            <w:tcW w:w="1024" w:type="dxa"/>
            <w:tcBorders>
              <w:top w:val="single" w:sz="8" w:space="0" w:color="AEAEAE"/>
              <w:left w:val="nil"/>
              <w:bottom w:val="single" w:sz="8" w:space="0" w:color="AEAEAE"/>
              <w:right w:val="single" w:sz="8" w:space="0" w:color="E0E0E0"/>
            </w:tcBorders>
            <w:shd w:val="clear" w:color="auto" w:fill="FFFFFF"/>
          </w:tcPr>
          <w:p w14:paraId="35AA74B9" w14:textId="77777777" w:rsidR="000107C0" w:rsidRPr="000107C0" w:rsidRDefault="000107C0" w:rsidP="000107C0">
            <w:pPr>
              <w:ind w:firstLine="720"/>
              <w:rPr>
                <w:rFonts w:ascii="Times New Roman" w:hAnsi="Times New Roman" w:cs="Times New Roman"/>
                <w:sz w:val="24"/>
                <w:szCs w:val="24"/>
                <w:lang w:val="en-US"/>
              </w:rPr>
            </w:pPr>
            <w:r w:rsidRPr="000107C0">
              <w:rPr>
                <w:rFonts w:ascii="Times New Roman" w:hAnsi="Times New Roman" w:cs="Times New Roman"/>
                <w:sz w:val="24"/>
                <w:szCs w:val="24"/>
                <w:lang w:val="en-US"/>
              </w:rPr>
              <w:t>.394</w:t>
            </w:r>
            <w:r w:rsidRPr="000107C0">
              <w:rPr>
                <w:rFonts w:ascii="Times New Roman" w:hAnsi="Times New Roman" w:cs="Times New Roman"/>
                <w:sz w:val="24"/>
                <w:szCs w:val="24"/>
                <w:vertAlign w:val="superscript"/>
                <w:lang w:val="en-US"/>
              </w:rPr>
              <w:t>*</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674CA74F" w14:textId="77777777" w:rsidR="000107C0" w:rsidRPr="000107C0" w:rsidRDefault="000107C0" w:rsidP="000107C0">
            <w:pPr>
              <w:ind w:firstLine="720"/>
              <w:rPr>
                <w:rFonts w:ascii="Times New Roman" w:hAnsi="Times New Roman" w:cs="Times New Roman"/>
                <w:sz w:val="24"/>
                <w:szCs w:val="24"/>
                <w:lang w:val="en-US"/>
              </w:rPr>
            </w:pPr>
            <w:r w:rsidRPr="000107C0">
              <w:rPr>
                <w:rFonts w:ascii="Times New Roman" w:hAnsi="Times New Roman" w:cs="Times New Roman"/>
                <w:sz w:val="24"/>
                <w:szCs w:val="24"/>
                <w:lang w:val="en-US"/>
              </w:rPr>
              <w:t>.417</w:t>
            </w:r>
            <w:r w:rsidRPr="000107C0">
              <w:rPr>
                <w:rFonts w:ascii="Times New Roman" w:hAnsi="Times New Roman" w:cs="Times New Roman"/>
                <w:sz w:val="24"/>
                <w:szCs w:val="24"/>
                <w:vertAlign w:val="superscript"/>
                <w:lang w:val="en-US"/>
              </w:rPr>
              <w:t>*</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02BB7432" w14:textId="77777777" w:rsidR="000107C0" w:rsidRPr="000107C0" w:rsidRDefault="000107C0" w:rsidP="000107C0">
            <w:pPr>
              <w:ind w:firstLine="720"/>
              <w:rPr>
                <w:rFonts w:ascii="Times New Roman" w:hAnsi="Times New Roman" w:cs="Times New Roman"/>
                <w:sz w:val="24"/>
                <w:szCs w:val="24"/>
                <w:lang w:val="en-US"/>
              </w:rPr>
            </w:pPr>
            <w:r w:rsidRPr="000107C0">
              <w:rPr>
                <w:rFonts w:ascii="Times New Roman" w:hAnsi="Times New Roman" w:cs="Times New Roman"/>
                <w:sz w:val="24"/>
                <w:szCs w:val="24"/>
                <w:lang w:val="en-US"/>
              </w:rPr>
              <w:t>1</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6C654441" w14:textId="77777777" w:rsidR="000107C0" w:rsidRPr="000107C0" w:rsidRDefault="000107C0" w:rsidP="000107C0">
            <w:pPr>
              <w:ind w:firstLine="720"/>
              <w:rPr>
                <w:rFonts w:ascii="Times New Roman" w:hAnsi="Times New Roman" w:cs="Times New Roman"/>
                <w:sz w:val="24"/>
                <w:szCs w:val="24"/>
                <w:lang w:val="en-US"/>
              </w:rPr>
            </w:pPr>
            <w:r w:rsidRPr="000107C0">
              <w:rPr>
                <w:rFonts w:ascii="Times New Roman" w:hAnsi="Times New Roman" w:cs="Times New Roman"/>
                <w:sz w:val="24"/>
                <w:szCs w:val="24"/>
                <w:lang w:val="en-US"/>
              </w:rPr>
              <w:t>.398</w:t>
            </w:r>
            <w:r w:rsidRPr="000107C0">
              <w:rPr>
                <w:rFonts w:ascii="Times New Roman" w:hAnsi="Times New Roman" w:cs="Times New Roman"/>
                <w:sz w:val="24"/>
                <w:szCs w:val="24"/>
                <w:vertAlign w:val="superscript"/>
                <w:lang w:val="en-US"/>
              </w:rPr>
              <w:t>*</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03F86443" w14:textId="77777777" w:rsidR="000107C0" w:rsidRPr="000107C0" w:rsidRDefault="000107C0" w:rsidP="000107C0">
            <w:pPr>
              <w:ind w:firstLine="720"/>
              <w:rPr>
                <w:rFonts w:ascii="Times New Roman" w:hAnsi="Times New Roman" w:cs="Times New Roman"/>
                <w:sz w:val="24"/>
                <w:szCs w:val="24"/>
                <w:lang w:val="en-US"/>
              </w:rPr>
            </w:pPr>
            <w:r w:rsidRPr="000107C0">
              <w:rPr>
                <w:rFonts w:ascii="Times New Roman" w:hAnsi="Times New Roman" w:cs="Times New Roman"/>
                <w:sz w:val="24"/>
                <w:szCs w:val="24"/>
                <w:lang w:val="en-US"/>
              </w:rPr>
              <w:t>.500</w:t>
            </w:r>
            <w:r w:rsidRPr="000107C0">
              <w:rPr>
                <w:rFonts w:ascii="Times New Roman" w:hAnsi="Times New Roman" w:cs="Times New Roman"/>
                <w:sz w:val="24"/>
                <w:szCs w:val="24"/>
                <w:vertAlign w:val="superscript"/>
                <w:lang w:val="en-US"/>
              </w:rPr>
              <w:t>**</w:t>
            </w:r>
          </w:p>
        </w:tc>
        <w:tc>
          <w:tcPr>
            <w:tcW w:w="1024" w:type="dxa"/>
            <w:tcBorders>
              <w:top w:val="single" w:sz="8" w:space="0" w:color="AEAEAE"/>
              <w:left w:val="single" w:sz="8" w:space="0" w:color="E0E0E0"/>
              <w:bottom w:val="single" w:sz="8" w:space="0" w:color="AEAEAE"/>
              <w:right w:val="nil"/>
            </w:tcBorders>
            <w:shd w:val="clear" w:color="auto" w:fill="FFFFFF"/>
          </w:tcPr>
          <w:p w14:paraId="6B2AFF15" w14:textId="77777777" w:rsidR="000107C0" w:rsidRPr="000107C0" w:rsidRDefault="000107C0" w:rsidP="000107C0">
            <w:pPr>
              <w:ind w:firstLine="720"/>
              <w:rPr>
                <w:rFonts w:ascii="Times New Roman" w:hAnsi="Times New Roman" w:cs="Times New Roman"/>
                <w:sz w:val="24"/>
                <w:szCs w:val="24"/>
                <w:lang w:val="en-US"/>
              </w:rPr>
            </w:pPr>
            <w:r w:rsidRPr="000107C0">
              <w:rPr>
                <w:rFonts w:ascii="Times New Roman" w:hAnsi="Times New Roman" w:cs="Times New Roman"/>
                <w:sz w:val="24"/>
                <w:szCs w:val="24"/>
                <w:lang w:val="en-US"/>
              </w:rPr>
              <w:t>.709</w:t>
            </w:r>
            <w:r w:rsidRPr="000107C0">
              <w:rPr>
                <w:rFonts w:ascii="Times New Roman" w:hAnsi="Times New Roman" w:cs="Times New Roman"/>
                <w:sz w:val="24"/>
                <w:szCs w:val="24"/>
                <w:vertAlign w:val="superscript"/>
                <w:lang w:val="en-US"/>
              </w:rPr>
              <w:t>**</w:t>
            </w:r>
          </w:p>
        </w:tc>
      </w:tr>
      <w:tr w:rsidR="000107C0" w:rsidRPr="000107C0" w14:paraId="2C4E7E1A" w14:textId="77777777">
        <w:tblPrEx>
          <w:tblCellMar>
            <w:top w:w="0" w:type="dxa"/>
            <w:bottom w:w="0" w:type="dxa"/>
          </w:tblCellMar>
        </w:tblPrEx>
        <w:trPr>
          <w:cantSplit/>
        </w:trPr>
        <w:tc>
          <w:tcPr>
            <w:tcW w:w="734" w:type="dxa"/>
            <w:vMerge/>
            <w:tcBorders>
              <w:top w:val="single" w:sz="8" w:space="0" w:color="AEAEAE"/>
              <w:left w:val="nil"/>
              <w:bottom w:val="nil"/>
              <w:right w:val="nil"/>
            </w:tcBorders>
            <w:shd w:val="clear" w:color="auto" w:fill="E0E0E0"/>
          </w:tcPr>
          <w:p w14:paraId="75F86E4E" w14:textId="77777777" w:rsidR="000107C0" w:rsidRPr="000107C0" w:rsidRDefault="000107C0" w:rsidP="000107C0">
            <w:pPr>
              <w:ind w:firstLine="720"/>
              <w:rPr>
                <w:rFonts w:ascii="Times New Roman" w:hAnsi="Times New Roman" w:cs="Times New Roman"/>
                <w:sz w:val="24"/>
                <w:szCs w:val="24"/>
                <w:lang w:val="en-US"/>
              </w:rPr>
            </w:pPr>
          </w:p>
        </w:tc>
        <w:tc>
          <w:tcPr>
            <w:tcW w:w="1988" w:type="dxa"/>
            <w:tcBorders>
              <w:top w:val="single" w:sz="8" w:space="0" w:color="AEAEAE"/>
              <w:left w:val="nil"/>
              <w:bottom w:val="single" w:sz="8" w:space="0" w:color="AEAEAE"/>
              <w:right w:val="nil"/>
            </w:tcBorders>
            <w:shd w:val="clear" w:color="auto" w:fill="E0E0E0"/>
          </w:tcPr>
          <w:p w14:paraId="56AC8A10" w14:textId="77777777" w:rsidR="000107C0" w:rsidRPr="000107C0" w:rsidRDefault="000107C0" w:rsidP="000107C0">
            <w:pPr>
              <w:ind w:firstLine="720"/>
              <w:rPr>
                <w:rFonts w:ascii="Times New Roman" w:hAnsi="Times New Roman" w:cs="Times New Roman"/>
                <w:sz w:val="24"/>
                <w:szCs w:val="24"/>
                <w:lang w:val="en-US"/>
              </w:rPr>
            </w:pPr>
            <w:r w:rsidRPr="000107C0">
              <w:rPr>
                <w:rFonts w:ascii="Times New Roman" w:hAnsi="Times New Roman" w:cs="Times New Roman"/>
                <w:sz w:val="24"/>
                <w:szCs w:val="24"/>
                <w:lang w:val="en-US"/>
              </w:rPr>
              <w:t>Sig. (2-tailed)</w:t>
            </w:r>
          </w:p>
        </w:tc>
        <w:tc>
          <w:tcPr>
            <w:tcW w:w="1024" w:type="dxa"/>
            <w:tcBorders>
              <w:top w:val="single" w:sz="8" w:space="0" w:color="AEAEAE"/>
              <w:left w:val="nil"/>
              <w:bottom w:val="single" w:sz="8" w:space="0" w:color="AEAEAE"/>
              <w:right w:val="single" w:sz="8" w:space="0" w:color="E0E0E0"/>
            </w:tcBorders>
            <w:shd w:val="clear" w:color="auto" w:fill="FFFFFF"/>
          </w:tcPr>
          <w:p w14:paraId="34397F06" w14:textId="77777777" w:rsidR="000107C0" w:rsidRPr="000107C0" w:rsidRDefault="000107C0" w:rsidP="000107C0">
            <w:pPr>
              <w:ind w:firstLine="720"/>
              <w:rPr>
                <w:rFonts w:ascii="Times New Roman" w:hAnsi="Times New Roman" w:cs="Times New Roman"/>
                <w:sz w:val="24"/>
                <w:szCs w:val="24"/>
                <w:lang w:val="en-US"/>
              </w:rPr>
            </w:pPr>
            <w:r w:rsidRPr="000107C0">
              <w:rPr>
                <w:rFonts w:ascii="Times New Roman" w:hAnsi="Times New Roman" w:cs="Times New Roman"/>
                <w:sz w:val="24"/>
                <w:szCs w:val="24"/>
                <w:lang w:val="en-US"/>
              </w:rPr>
              <w:t>.019</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1CCAE2A6" w14:textId="77777777" w:rsidR="000107C0" w:rsidRPr="000107C0" w:rsidRDefault="000107C0" w:rsidP="000107C0">
            <w:pPr>
              <w:ind w:firstLine="720"/>
              <w:rPr>
                <w:rFonts w:ascii="Times New Roman" w:hAnsi="Times New Roman" w:cs="Times New Roman"/>
                <w:sz w:val="24"/>
                <w:szCs w:val="24"/>
                <w:lang w:val="en-US"/>
              </w:rPr>
            </w:pPr>
            <w:r w:rsidRPr="000107C0">
              <w:rPr>
                <w:rFonts w:ascii="Times New Roman" w:hAnsi="Times New Roman" w:cs="Times New Roman"/>
                <w:sz w:val="24"/>
                <w:szCs w:val="24"/>
                <w:lang w:val="en-US"/>
              </w:rPr>
              <w:t>.013</w:t>
            </w:r>
          </w:p>
        </w:tc>
        <w:tc>
          <w:tcPr>
            <w:tcW w:w="1024"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2E65A923" w14:textId="77777777" w:rsidR="000107C0" w:rsidRPr="000107C0" w:rsidRDefault="000107C0" w:rsidP="000107C0">
            <w:pPr>
              <w:ind w:firstLine="720"/>
              <w:rPr>
                <w:rFonts w:ascii="Times New Roman" w:hAnsi="Times New Roman" w:cs="Times New Roman"/>
                <w:sz w:val="24"/>
                <w:szCs w:val="24"/>
                <w:lang w:val="en-US"/>
              </w:rPr>
            </w:pP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0D166B5A" w14:textId="77777777" w:rsidR="000107C0" w:rsidRPr="000107C0" w:rsidRDefault="000107C0" w:rsidP="000107C0">
            <w:pPr>
              <w:ind w:firstLine="720"/>
              <w:rPr>
                <w:rFonts w:ascii="Times New Roman" w:hAnsi="Times New Roman" w:cs="Times New Roman"/>
                <w:sz w:val="24"/>
                <w:szCs w:val="24"/>
                <w:lang w:val="en-US"/>
              </w:rPr>
            </w:pPr>
            <w:r w:rsidRPr="000107C0">
              <w:rPr>
                <w:rFonts w:ascii="Times New Roman" w:hAnsi="Times New Roman" w:cs="Times New Roman"/>
                <w:sz w:val="24"/>
                <w:szCs w:val="24"/>
                <w:lang w:val="en-US"/>
              </w:rPr>
              <w:t>.018</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302101AF" w14:textId="77777777" w:rsidR="000107C0" w:rsidRPr="000107C0" w:rsidRDefault="000107C0" w:rsidP="000107C0">
            <w:pPr>
              <w:ind w:firstLine="720"/>
              <w:rPr>
                <w:rFonts w:ascii="Times New Roman" w:hAnsi="Times New Roman" w:cs="Times New Roman"/>
                <w:sz w:val="24"/>
                <w:szCs w:val="24"/>
                <w:lang w:val="en-US"/>
              </w:rPr>
            </w:pPr>
            <w:r w:rsidRPr="000107C0">
              <w:rPr>
                <w:rFonts w:ascii="Times New Roman" w:hAnsi="Times New Roman" w:cs="Times New Roman"/>
                <w:sz w:val="24"/>
                <w:szCs w:val="24"/>
                <w:lang w:val="en-US"/>
              </w:rPr>
              <w:t>.002</w:t>
            </w:r>
          </w:p>
        </w:tc>
        <w:tc>
          <w:tcPr>
            <w:tcW w:w="1024" w:type="dxa"/>
            <w:tcBorders>
              <w:top w:val="single" w:sz="8" w:space="0" w:color="AEAEAE"/>
              <w:left w:val="single" w:sz="8" w:space="0" w:color="E0E0E0"/>
              <w:bottom w:val="single" w:sz="8" w:space="0" w:color="AEAEAE"/>
              <w:right w:val="nil"/>
            </w:tcBorders>
            <w:shd w:val="clear" w:color="auto" w:fill="FFFFFF"/>
          </w:tcPr>
          <w:p w14:paraId="7D4A73EE" w14:textId="77777777" w:rsidR="000107C0" w:rsidRPr="000107C0" w:rsidRDefault="000107C0" w:rsidP="000107C0">
            <w:pPr>
              <w:ind w:firstLine="720"/>
              <w:rPr>
                <w:rFonts w:ascii="Times New Roman" w:hAnsi="Times New Roman" w:cs="Times New Roman"/>
                <w:sz w:val="24"/>
                <w:szCs w:val="24"/>
                <w:lang w:val="en-US"/>
              </w:rPr>
            </w:pPr>
            <w:r w:rsidRPr="000107C0">
              <w:rPr>
                <w:rFonts w:ascii="Times New Roman" w:hAnsi="Times New Roman" w:cs="Times New Roman"/>
                <w:sz w:val="24"/>
                <w:szCs w:val="24"/>
                <w:lang w:val="en-US"/>
              </w:rPr>
              <w:t>.000</w:t>
            </w:r>
          </w:p>
        </w:tc>
      </w:tr>
      <w:tr w:rsidR="000107C0" w:rsidRPr="000107C0" w14:paraId="389A4166" w14:textId="77777777">
        <w:tblPrEx>
          <w:tblCellMar>
            <w:top w:w="0" w:type="dxa"/>
            <w:bottom w:w="0" w:type="dxa"/>
          </w:tblCellMar>
        </w:tblPrEx>
        <w:trPr>
          <w:cantSplit/>
        </w:trPr>
        <w:tc>
          <w:tcPr>
            <w:tcW w:w="734" w:type="dxa"/>
            <w:vMerge/>
            <w:tcBorders>
              <w:top w:val="single" w:sz="8" w:space="0" w:color="AEAEAE"/>
              <w:left w:val="nil"/>
              <w:bottom w:val="nil"/>
              <w:right w:val="nil"/>
            </w:tcBorders>
            <w:shd w:val="clear" w:color="auto" w:fill="E0E0E0"/>
          </w:tcPr>
          <w:p w14:paraId="5A488309" w14:textId="77777777" w:rsidR="000107C0" w:rsidRPr="000107C0" w:rsidRDefault="000107C0" w:rsidP="000107C0">
            <w:pPr>
              <w:ind w:firstLine="720"/>
              <w:rPr>
                <w:rFonts w:ascii="Times New Roman" w:hAnsi="Times New Roman" w:cs="Times New Roman"/>
                <w:sz w:val="24"/>
                <w:szCs w:val="24"/>
                <w:lang w:val="en-US"/>
              </w:rPr>
            </w:pPr>
          </w:p>
        </w:tc>
        <w:tc>
          <w:tcPr>
            <w:tcW w:w="1988" w:type="dxa"/>
            <w:tcBorders>
              <w:top w:val="single" w:sz="8" w:space="0" w:color="AEAEAE"/>
              <w:left w:val="nil"/>
              <w:bottom w:val="nil"/>
              <w:right w:val="nil"/>
            </w:tcBorders>
            <w:shd w:val="clear" w:color="auto" w:fill="E0E0E0"/>
          </w:tcPr>
          <w:p w14:paraId="2AD7D713" w14:textId="77777777" w:rsidR="000107C0" w:rsidRPr="000107C0" w:rsidRDefault="000107C0" w:rsidP="000107C0">
            <w:pPr>
              <w:ind w:firstLine="720"/>
              <w:rPr>
                <w:rFonts w:ascii="Times New Roman" w:hAnsi="Times New Roman" w:cs="Times New Roman"/>
                <w:sz w:val="24"/>
                <w:szCs w:val="24"/>
                <w:lang w:val="en-US"/>
              </w:rPr>
            </w:pPr>
            <w:r w:rsidRPr="000107C0">
              <w:rPr>
                <w:rFonts w:ascii="Times New Roman" w:hAnsi="Times New Roman" w:cs="Times New Roman"/>
                <w:sz w:val="24"/>
                <w:szCs w:val="24"/>
                <w:lang w:val="en-US"/>
              </w:rPr>
              <w:t>N</w:t>
            </w:r>
          </w:p>
        </w:tc>
        <w:tc>
          <w:tcPr>
            <w:tcW w:w="1024" w:type="dxa"/>
            <w:tcBorders>
              <w:top w:val="single" w:sz="8" w:space="0" w:color="AEAEAE"/>
              <w:left w:val="nil"/>
              <w:bottom w:val="nil"/>
              <w:right w:val="single" w:sz="8" w:space="0" w:color="E0E0E0"/>
            </w:tcBorders>
            <w:shd w:val="clear" w:color="auto" w:fill="FFFFFF"/>
          </w:tcPr>
          <w:p w14:paraId="3562AF79" w14:textId="77777777" w:rsidR="000107C0" w:rsidRPr="000107C0" w:rsidRDefault="000107C0" w:rsidP="000107C0">
            <w:pPr>
              <w:ind w:firstLine="720"/>
              <w:rPr>
                <w:rFonts w:ascii="Times New Roman" w:hAnsi="Times New Roman" w:cs="Times New Roman"/>
                <w:sz w:val="24"/>
                <w:szCs w:val="24"/>
                <w:lang w:val="en-US"/>
              </w:rPr>
            </w:pPr>
            <w:r w:rsidRPr="000107C0">
              <w:rPr>
                <w:rFonts w:ascii="Times New Roman" w:hAnsi="Times New Roman" w:cs="Times New Roman"/>
                <w:sz w:val="24"/>
                <w:szCs w:val="24"/>
                <w:lang w:val="en-US"/>
              </w:rPr>
              <w:t>35</w:t>
            </w:r>
          </w:p>
        </w:tc>
        <w:tc>
          <w:tcPr>
            <w:tcW w:w="1024" w:type="dxa"/>
            <w:tcBorders>
              <w:top w:val="single" w:sz="8" w:space="0" w:color="AEAEAE"/>
              <w:left w:val="single" w:sz="8" w:space="0" w:color="E0E0E0"/>
              <w:bottom w:val="nil"/>
              <w:right w:val="single" w:sz="8" w:space="0" w:color="E0E0E0"/>
            </w:tcBorders>
            <w:shd w:val="clear" w:color="auto" w:fill="FFFFFF"/>
          </w:tcPr>
          <w:p w14:paraId="25F277F2" w14:textId="77777777" w:rsidR="000107C0" w:rsidRPr="000107C0" w:rsidRDefault="000107C0" w:rsidP="000107C0">
            <w:pPr>
              <w:ind w:firstLine="720"/>
              <w:rPr>
                <w:rFonts w:ascii="Times New Roman" w:hAnsi="Times New Roman" w:cs="Times New Roman"/>
                <w:sz w:val="24"/>
                <w:szCs w:val="24"/>
                <w:lang w:val="en-US"/>
              </w:rPr>
            </w:pPr>
            <w:r w:rsidRPr="000107C0">
              <w:rPr>
                <w:rFonts w:ascii="Times New Roman" w:hAnsi="Times New Roman" w:cs="Times New Roman"/>
                <w:sz w:val="24"/>
                <w:szCs w:val="24"/>
                <w:lang w:val="en-US"/>
              </w:rPr>
              <w:t>35</w:t>
            </w:r>
          </w:p>
        </w:tc>
        <w:tc>
          <w:tcPr>
            <w:tcW w:w="1024" w:type="dxa"/>
            <w:tcBorders>
              <w:top w:val="single" w:sz="8" w:space="0" w:color="AEAEAE"/>
              <w:left w:val="single" w:sz="8" w:space="0" w:color="E0E0E0"/>
              <w:bottom w:val="nil"/>
              <w:right w:val="single" w:sz="8" w:space="0" w:color="E0E0E0"/>
            </w:tcBorders>
            <w:shd w:val="clear" w:color="auto" w:fill="FFFFFF"/>
          </w:tcPr>
          <w:p w14:paraId="61F04139" w14:textId="77777777" w:rsidR="000107C0" w:rsidRPr="000107C0" w:rsidRDefault="000107C0" w:rsidP="000107C0">
            <w:pPr>
              <w:ind w:firstLine="720"/>
              <w:rPr>
                <w:rFonts w:ascii="Times New Roman" w:hAnsi="Times New Roman" w:cs="Times New Roman"/>
                <w:sz w:val="24"/>
                <w:szCs w:val="24"/>
                <w:lang w:val="en-US"/>
              </w:rPr>
            </w:pPr>
            <w:r w:rsidRPr="000107C0">
              <w:rPr>
                <w:rFonts w:ascii="Times New Roman" w:hAnsi="Times New Roman" w:cs="Times New Roman"/>
                <w:sz w:val="24"/>
                <w:szCs w:val="24"/>
                <w:lang w:val="en-US"/>
              </w:rPr>
              <w:t>35</w:t>
            </w:r>
          </w:p>
        </w:tc>
        <w:tc>
          <w:tcPr>
            <w:tcW w:w="1024" w:type="dxa"/>
            <w:tcBorders>
              <w:top w:val="single" w:sz="8" w:space="0" w:color="AEAEAE"/>
              <w:left w:val="single" w:sz="8" w:space="0" w:color="E0E0E0"/>
              <w:bottom w:val="nil"/>
              <w:right w:val="single" w:sz="8" w:space="0" w:color="E0E0E0"/>
            </w:tcBorders>
            <w:shd w:val="clear" w:color="auto" w:fill="FFFFFF"/>
          </w:tcPr>
          <w:p w14:paraId="59031E64" w14:textId="77777777" w:rsidR="000107C0" w:rsidRPr="000107C0" w:rsidRDefault="000107C0" w:rsidP="000107C0">
            <w:pPr>
              <w:ind w:firstLine="720"/>
              <w:rPr>
                <w:rFonts w:ascii="Times New Roman" w:hAnsi="Times New Roman" w:cs="Times New Roman"/>
                <w:sz w:val="24"/>
                <w:szCs w:val="24"/>
                <w:lang w:val="en-US"/>
              </w:rPr>
            </w:pPr>
            <w:r w:rsidRPr="000107C0">
              <w:rPr>
                <w:rFonts w:ascii="Times New Roman" w:hAnsi="Times New Roman" w:cs="Times New Roman"/>
                <w:sz w:val="24"/>
                <w:szCs w:val="24"/>
                <w:lang w:val="en-US"/>
              </w:rPr>
              <w:t>35</w:t>
            </w:r>
          </w:p>
        </w:tc>
        <w:tc>
          <w:tcPr>
            <w:tcW w:w="1024" w:type="dxa"/>
            <w:tcBorders>
              <w:top w:val="single" w:sz="8" w:space="0" w:color="AEAEAE"/>
              <w:left w:val="single" w:sz="8" w:space="0" w:color="E0E0E0"/>
              <w:bottom w:val="nil"/>
              <w:right w:val="single" w:sz="8" w:space="0" w:color="E0E0E0"/>
            </w:tcBorders>
            <w:shd w:val="clear" w:color="auto" w:fill="FFFFFF"/>
          </w:tcPr>
          <w:p w14:paraId="67B1D7BD" w14:textId="77777777" w:rsidR="000107C0" w:rsidRPr="000107C0" w:rsidRDefault="000107C0" w:rsidP="000107C0">
            <w:pPr>
              <w:ind w:firstLine="720"/>
              <w:rPr>
                <w:rFonts w:ascii="Times New Roman" w:hAnsi="Times New Roman" w:cs="Times New Roman"/>
                <w:sz w:val="24"/>
                <w:szCs w:val="24"/>
                <w:lang w:val="en-US"/>
              </w:rPr>
            </w:pPr>
            <w:r w:rsidRPr="000107C0">
              <w:rPr>
                <w:rFonts w:ascii="Times New Roman" w:hAnsi="Times New Roman" w:cs="Times New Roman"/>
                <w:sz w:val="24"/>
                <w:szCs w:val="24"/>
                <w:lang w:val="en-US"/>
              </w:rPr>
              <w:t>35</w:t>
            </w:r>
          </w:p>
        </w:tc>
        <w:tc>
          <w:tcPr>
            <w:tcW w:w="1024" w:type="dxa"/>
            <w:tcBorders>
              <w:top w:val="single" w:sz="8" w:space="0" w:color="AEAEAE"/>
              <w:left w:val="single" w:sz="8" w:space="0" w:color="E0E0E0"/>
              <w:bottom w:val="nil"/>
              <w:right w:val="nil"/>
            </w:tcBorders>
            <w:shd w:val="clear" w:color="auto" w:fill="FFFFFF"/>
          </w:tcPr>
          <w:p w14:paraId="2CAE5FB4" w14:textId="77777777" w:rsidR="000107C0" w:rsidRPr="000107C0" w:rsidRDefault="000107C0" w:rsidP="000107C0">
            <w:pPr>
              <w:ind w:firstLine="720"/>
              <w:rPr>
                <w:rFonts w:ascii="Times New Roman" w:hAnsi="Times New Roman" w:cs="Times New Roman"/>
                <w:sz w:val="24"/>
                <w:szCs w:val="24"/>
                <w:lang w:val="en-US"/>
              </w:rPr>
            </w:pPr>
            <w:r w:rsidRPr="000107C0">
              <w:rPr>
                <w:rFonts w:ascii="Times New Roman" w:hAnsi="Times New Roman" w:cs="Times New Roman"/>
                <w:sz w:val="24"/>
                <w:szCs w:val="24"/>
                <w:lang w:val="en-US"/>
              </w:rPr>
              <w:t>35</w:t>
            </w:r>
          </w:p>
        </w:tc>
      </w:tr>
      <w:tr w:rsidR="000107C0" w:rsidRPr="000107C0" w14:paraId="1892F123" w14:textId="77777777">
        <w:tblPrEx>
          <w:tblCellMar>
            <w:top w:w="0" w:type="dxa"/>
            <w:bottom w:w="0" w:type="dxa"/>
          </w:tblCellMar>
        </w:tblPrEx>
        <w:trPr>
          <w:cantSplit/>
        </w:trPr>
        <w:tc>
          <w:tcPr>
            <w:tcW w:w="734" w:type="dxa"/>
            <w:vMerge w:val="restart"/>
            <w:tcBorders>
              <w:top w:val="single" w:sz="8" w:space="0" w:color="AEAEAE"/>
              <w:left w:val="nil"/>
              <w:bottom w:val="nil"/>
              <w:right w:val="nil"/>
            </w:tcBorders>
            <w:shd w:val="clear" w:color="auto" w:fill="E0E0E0"/>
          </w:tcPr>
          <w:p w14:paraId="10CBCB10" w14:textId="77777777" w:rsidR="000107C0" w:rsidRPr="000107C0" w:rsidRDefault="000107C0" w:rsidP="000107C0">
            <w:pPr>
              <w:ind w:firstLine="720"/>
              <w:rPr>
                <w:rFonts w:ascii="Times New Roman" w:hAnsi="Times New Roman" w:cs="Times New Roman"/>
                <w:sz w:val="24"/>
                <w:szCs w:val="24"/>
                <w:lang w:val="en-US"/>
              </w:rPr>
            </w:pPr>
            <w:r w:rsidRPr="000107C0">
              <w:rPr>
                <w:rFonts w:ascii="Times New Roman" w:hAnsi="Times New Roman" w:cs="Times New Roman"/>
                <w:sz w:val="24"/>
                <w:szCs w:val="24"/>
                <w:lang w:val="en-US"/>
              </w:rPr>
              <w:t>x1.4</w:t>
            </w:r>
          </w:p>
        </w:tc>
        <w:tc>
          <w:tcPr>
            <w:tcW w:w="1988" w:type="dxa"/>
            <w:tcBorders>
              <w:top w:val="single" w:sz="8" w:space="0" w:color="AEAEAE"/>
              <w:left w:val="nil"/>
              <w:bottom w:val="single" w:sz="8" w:space="0" w:color="AEAEAE"/>
              <w:right w:val="nil"/>
            </w:tcBorders>
            <w:shd w:val="clear" w:color="auto" w:fill="E0E0E0"/>
          </w:tcPr>
          <w:p w14:paraId="7539D297" w14:textId="77777777" w:rsidR="000107C0" w:rsidRPr="000107C0" w:rsidRDefault="000107C0" w:rsidP="000107C0">
            <w:pPr>
              <w:ind w:firstLine="720"/>
              <w:rPr>
                <w:rFonts w:ascii="Times New Roman" w:hAnsi="Times New Roman" w:cs="Times New Roman"/>
                <w:sz w:val="24"/>
                <w:szCs w:val="24"/>
                <w:lang w:val="en-US"/>
              </w:rPr>
            </w:pPr>
            <w:r w:rsidRPr="000107C0">
              <w:rPr>
                <w:rFonts w:ascii="Times New Roman" w:hAnsi="Times New Roman" w:cs="Times New Roman"/>
                <w:sz w:val="24"/>
                <w:szCs w:val="24"/>
                <w:lang w:val="en-US"/>
              </w:rPr>
              <w:t>Pearson Correlation</w:t>
            </w:r>
          </w:p>
        </w:tc>
        <w:tc>
          <w:tcPr>
            <w:tcW w:w="1024" w:type="dxa"/>
            <w:tcBorders>
              <w:top w:val="single" w:sz="8" w:space="0" w:color="AEAEAE"/>
              <w:left w:val="nil"/>
              <w:bottom w:val="single" w:sz="8" w:space="0" w:color="AEAEAE"/>
              <w:right w:val="single" w:sz="8" w:space="0" w:color="E0E0E0"/>
            </w:tcBorders>
            <w:shd w:val="clear" w:color="auto" w:fill="FFFFFF"/>
          </w:tcPr>
          <w:p w14:paraId="4650EA62" w14:textId="77777777" w:rsidR="000107C0" w:rsidRPr="000107C0" w:rsidRDefault="000107C0" w:rsidP="000107C0">
            <w:pPr>
              <w:ind w:firstLine="720"/>
              <w:rPr>
                <w:rFonts w:ascii="Times New Roman" w:hAnsi="Times New Roman" w:cs="Times New Roman"/>
                <w:sz w:val="24"/>
                <w:szCs w:val="24"/>
                <w:lang w:val="en-US"/>
              </w:rPr>
            </w:pPr>
            <w:r w:rsidRPr="000107C0">
              <w:rPr>
                <w:rFonts w:ascii="Times New Roman" w:hAnsi="Times New Roman" w:cs="Times New Roman"/>
                <w:sz w:val="24"/>
                <w:szCs w:val="24"/>
                <w:lang w:val="en-US"/>
              </w:rPr>
              <w:t>.489</w:t>
            </w:r>
            <w:r w:rsidRPr="000107C0">
              <w:rPr>
                <w:rFonts w:ascii="Times New Roman" w:hAnsi="Times New Roman" w:cs="Times New Roman"/>
                <w:sz w:val="24"/>
                <w:szCs w:val="24"/>
                <w:vertAlign w:val="superscript"/>
                <w:lang w:val="en-US"/>
              </w:rPr>
              <w:t>**</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293C9170" w14:textId="77777777" w:rsidR="000107C0" w:rsidRPr="000107C0" w:rsidRDefault="000107C0" w:rsidP="000107C0">
            <w:pPr>
              <w:ind w:firstLine="720"/>
              <w:rPr>
                <w:rFonts w:ascii="Times New Roman" w:hAnsi="Times New Roman" w:cs="Times New Roman"/>
                <w:sz w:val="24"/>
                <w:szCs w:val="24"/>
                <w:lang w:val="en-US"/>
              </w:rPr>
            </w:pPr>
            <w:r w:rsidRPr="000107C0">
              <w:rPr>
                <w:rFonts w:ascii="Times New Roman" w:hAnsi="Times New Roman" w:cs="Times New Roman"/>
                <w:sz w:val="24"/>
                <w:szCs w:val="24"/>
                <w:lang w:val="en-US"/>
              </w:rPr>
              <w:t>.563</w:t>
            </w:r>
            <w:r w:rsidRPr="000107C0">
              <w:rPr>
                <w:rFonts w:ascii="Times New Roman" w:hAnsi="Times New Roman" w:cs="Times New Roman"/>
                <w:sz w:val="24"/>
                <w:szCs w:val="24"/>
                <w:vertAlign w:val="superscript"/>
                <w:lang w:val="en-US"/>
              </w:rPr>
              <w:t>**</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13A43561" w14:textId="77777777" w:rsidR="000107C0" w:rsidRPr="000107C0" w:rsidRDefault="000107C0" w:rsidP="000107C0">
            <w:pPr>
              <w:ind w:firstLine="720"/>
              <w:rPr>
                <w:rFonts w:ascii="Times New Roman" w:hAnsi="Times New Roman" w:cs="Times New Roman"/>
                <w:sz w:val="24"/>
                <w:szCs w:val="24"/>
                <w:lang w:val="en-US"/>
              </w:rPr>
            </w:pPr>
            <w:r w:rsidRPr="000107C0">
              <w:rPr>
                <w:rFonts w:ascii="Times New Roman" w:hAnsi="Times New Roman" w:cs="Times New Roman"/>
                <w:sz w:val="24"/>
                <w:szCs w:val="24"/>
                <w:lang w:val="en-US"/>
              </w:rPr>
              <w:t>.398</w:t>
            </w:r>
            <w:r w:rsidRPr="000107C0">
              <w:rPr>
                <w:rFonts w:ascii="Times New Roman" w:hAnsi="Times New Roman" w:cs="Times New Roman"/>
                <w:sz w:val="24"/>
                <w:szCs w:val="24"/>
                <w:vertAlign w:val="superscript"/>
                <w:lang w:val="en-US"/>
              </w:rPr>
              <w:t>*</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1DA08CDA" w14:textId="77777777" w:rsidR="000107C0" w:rsidRPr="000107C0" w:rsidRDefault="000107C0" w:rsidP="000107C0">
            <w:pPr>
              <w:ind w:firstLine="720"/>
              <w:rPr>
                <w:rFonts w:ascii="Times New Roman" w:hAnsi="Times New Roman" w:cs="Times New Roman"/>
                <w:sz w:val="24"/>
                <w:szCs w:val="24"/>
                <w:lang w:val="en-US"/>
              </w:rPr>
            </w:pPr>
            <w:r w:rsidRPr="000107C0">
              <w:rPr>
                <w:rFonts w:ascii="Times New Roman" w:hAnsi="Times New Roman" w:cs="Times New Roman"/>
                <w:sz w:val="24"/>
                <w:szCs w:val="24"/>
                <w:lang w:val="en-US"/>
              </w:rPr>
              <w:t>1</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33484D08" w14:textId="77777777" w:rsidR="000107C0" w:rsidRPr="000107C0" w:rsidRDefault="000107C0" w:rsidP="000107C0">
            <w:pPr>
              <w:ind w:firstLine="720"/>
              <w:rPr>
                <w:rFonts w:ascii="Times New Roman" w:hAnsi="Times New Roman" w:cs="Times New Roman"/>
                <w:sz w:val="24"/>
                <w:szCs w:val="24"/>
                <w:lang w:val="en-US"/>
              </w:rPr>
            </w:pPr>
            <w:r w:rsidRPr="000107C0">
              <w:rPr>
                <w:rFonts w:ascii="Times New Roman" w:hAnsi="Times New Roman" w:cs="Times New Roman"/>
                <w:sz w:val="24"/>
                <w:szCs w:val="24"/>
                <w:lang w:val="en-US"/>
              </w:rPr>
              <w:t>.432</w:t>
            </w:r>
            <w:r w:rsidRPr="000107C0">
              <w:rPr>
                <w:rFonts w:ascii="Times New Roman" w:hAnsi="Times New Roman" w:cs="Times New Roman"/>
                <w:sz w:val="24"/>
                <w:szCs w:val="24"/>
                <w:vertAlign w:val="superscript"/>
                <w:lang w:val="en-US"/>
              </w:rPr>
              <w:t>**</w:t>
            </w:r>
          </w:p>
        </w:tc>
        <w:tc>
          <w:tcPr>
            <w:tcW w:w="1024" w:type="dxa"/>
            <w:tcBorders>
              <w:top w:val="single" w:sz="8" w:space="0" w:color="AEAEAE"/>
              <w:left w:val="single" w:sz="8" w:space="0" w:color="E0E0E0"/>
              <w:bottom w:val="single" w:sz="8" w:space="0" w:color="AEAEAE"/>
              <w:right w:val="nil"/>
            </w:tcBorders>
            <w:shd w:val="clear" w:color="auto" w:fill="FFFFFF"/>
          </w:tcPr>
          <w:p w14:paraId="77BFEA78" w14:textId="77777777" w:rsidR="000107C0" w:rsidRPr="000107C0" w:rsidRDefault="000107C0" w:rsidP="000107C0">
            <w:pPr>
              <w:ind w:firstLine="720"/>
              <w:rPr>
                <w:rFonts w:ascii="Times New Roman" w:hAnsi="Times New Roman" w:cs="Times New Roman"/>
                <w:sz w:val="24"/>
                <w:szCs w:val="24"/>
                <w:lang w:val="en-US"/>
              </w:rPr>
            </w:pPr>
            <w:r w:rsidRPr="000107C0">
              <w:rPr>
                <w:rFonts w:ascii="Times New Roman" w:hAnsi="Times New Roman" w:cs="Times New Roman"/>
                <w:sz w:val="24"/>
                <w:szCs w:val="24"/>
                <w:lang w:val="en-US"/>
              </w:rPr>
              <w:t>.739</w:t>
            </w:r>
            <w:r w:rsidRPr="000107C0">
              <w:rPr>
                <w:rFonts w:ascii="Times New Roman" w:hAnsi="Times New Roman" w:cs="Times New Roman"/>
                <w:sz w:val="24"/>
                <w:szCs w:val="24"/>
                <w:vertAlign w:val="superscript"/>
                <w:lang w:val="en-US"/>
              </w:rPr>
              <w:t>**</w:t>
            </w:r>
          </w:p>
        </w:tc>
      </w:tr>
      <w:tr w:rsidR="000107C0" w:rsidRPr="000107C0" w14:paraId="25F9308A" w14:textId="77777777">
        <w:tblPrEx>
          <w:tblCellMar>
            <w:top w:w="0" w:type="dxa"/>
            <w:bottom w:w="0" w:type="dxa"/>
          </w:tblCellMar>
        </w:tblPrEx>
        <w:trPr>
          <w:cantSplit/>
        </w:trPr>
        <w:tc>
          <w:tcPr>
            <w:tcW w:w="734" w:type="dxa"/>
            <w:vMerge/>
            <w:tcBorders>
              <w:top w:val="single" w:sz="8" w:space="0" w:color="AEAEAE"/>
              <w:left w:val="nil"/>
              <w:bottom w:val="nil"/>
              <w:right w:val="nil"/>
            </w:tcBorders>
            <w:shd w:val="clear" w:color="auto" w:fill="E0E0E0"/>
          </w:tcPr>
          <w:p w14:paraId="583982C9" w14:textId="77777777" w:rsidR="000107C0" w:rsidRPr="000107C0" w:rsidRDefault="000107C0" w:rsidP="000107C0">
            <w:pPr>
              <w:ind w:firstLine="720"/>
              <w:rPr>
                <w:rFonts w:ascii="Times New Roman" w:hAnsi="Times New Roman" w:cs="Times New Roman"/>
                <w:sz w:val="24"/>
                <w:szCs w:val="24"/>
                <w:lang w:val="en-US"/>
              </w:rPr>
            </w:pPr>
          </w:p>
        </w:tc>
        <w:tc>
          <w:tcPr>
            <w:tcW w:w="1988" w:type="dxa"/>
            <w:tcBorders>
              <w:top w:val="single" w:sz="8" w:space="0" w:color="AEAEAE"/>
              <w:left w:val="nil"/>
              <w:bottom w:val="single" w:sz="8" w:space="0" w:color="AEAEAE"/>
              <w:right w:val="nil"/>
            </w:tcBorders>
            <w:shd w:val="clear" w:color="auto" w:fill="E0E0E0"/>
          </w:tcPr>
          <w:p w14:paraId="315B4644" w14:textId="77777777" w:rsidR="000107C0" w:rsidRPr="000107C0" w:rsidRDefault="000107C0" w:rsidP="000107C0">
            <w:pPr>
              <w:ind w:firstLine="720"/>
              <w:rPr>
                <w:rFonts w:ascii="Times New Roman" w:hAnsi="Times New Roman" w:cs="Times New Roman"/>
                <w:sz w:val="24"/>
                <w:szCs w:val="24"/>
                <w:lang w:val="en-US"/>
              </w:rPr>
            </w:pPr>
            <w:r w:rsidRPr="000107C0">
              <w:rPr>
                <w:rFonts w:ascii="Times New Roman" w:hAnsi="Times New Roman" w:cs="Times New Roman"/>
                <w:sz w:val="24"/>
                <w:szCs w:val="24"/>
                <w:lang w:val="en-US"/>
              </w:rPr>
              <w:t>Sig. (2-tailed)</w:t>
            </w:r>
          </w:p>
        </w:tc>
        <w:tc>
          <w:tcPr>
            <w:tcW w:w="1024" w:type="dxa"/>
            <w:tcBorders>
              <w:top w:val="single" w:sz="8" w:space="0" w:color="AEAEAE"/>
              <w:left w:val="nil"/>
              <w:bottom w:val="single" w:sz="8" w:space="0" w:color="AEAEAE"/>
              <w:right w:val="single" w:sz="8" w:space="0" w:color="E0E0E0"/>
            </w:tcBorders>
            <w:shd w:val="clear" w:color="auto" w:fill="FFFFFF"/>
          </w:tcPr>
          <w:p w14:paraId="15A3721A" w14:textId="77777777" w:rsidR="000107C0" w:rsidRPr="000107C0" w:rsidRDefault="000107C0" w:rsidP="000107C0">
            <w:pPr>
              <w:ind w:firstLine="720"/>
              <w:rPr>
                <w:rFonts w:ascii="Times New Roman" w:hAnsi="Times New Roman" w:cs="Times New Roman"/>
                <w:sz w:val="24"/>
                <w:szCs w:val="24"/>
                <w:lang w:val="en-US"/>
              </w:rPr>
            </w:pPr>
            <w:r w:rsidRPr="000107C0">
              <w:rPr>
                <w:rFonts w:ascii="Times New Roman" w:hAnsi="Times New Roman" w:cs="Times New Roman"/>
                <w:sz w:val="24"/>
                <w:szCs w:val="24"/>
                <w:lang w:val="en-US"/>
              </w:rPr>
              <w:t>.003</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3A5D094A" w14:textId="77777777" w:rsidR="000107C0" w:rsidRPr="000107C0" w:rsidRDefault="000107C0" w:rsidP="000107C0">
            <w:pPr>
              <w:ind w:firstLine="720"/>
              <w:rPr>
                <w:rFonts w:ascii="Times New Roman" w:hAnsi="Times New Roman" w:cs="Times New Roman"/>
                <w:sz w:val="24"/>
                <w:szCs w:val="24"/>
                <w:lang w:val="en-US"/>
              </w:rPr>
            </w:pPr>
            <w:r w:rsidRPr="000107C0">
              <w:rPr>
                <w:rFonts w:ascii="Times New Roman" w:hAnsi="Times New Roman" w:cs="Times New Roman"/>
                <w:sz w:val="24"/>
                <w:szCs w:val="24"/>
                <w:lang w:val="en-US"/>
              </w:rPr>
              <w:t>.000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1E3A3E6A" w14:textId="77777777" w:rsidR="000107C0" w:rsidRPr="000107C0" w:rsidRDefault="000107C0" w:rsidP="000107C0">
            <w:pPr>
              <w:ind w:firstLine="720"/>
              <w:rPr>
                <w:rFonts w:ascii="Times New Roman" w:hAnsi="Times New Roman" w:cs="Times New Roman"/>
                <w:sz w:val="24"/>
                <w:szCs w:val="24"/>
                <w:lang w:val="en-US"/>
              </w:rPr>
            </w:pPr>
            <w:r w:rsidRPr="000107C0">
              <w:rPr>
                <w:rFonts w:ascii="Times New Roman" w:hAnsi="Times New Roman" w:cs="Times New Roman"/>
                <w:sz w:val="24"/>
                <w:szCs w:val="24"/>
                <w:lang w:val="en-US"/>
              </w:rPr>
              <w:t>.018</w:t>
            </w:r>
          </w:p>
        </w:tc>
        <w:tc>
          <w:tcPr>
            <w:tcW w:w="1024"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3B793CE1" w14:textId="77777777" w:rsidR="000107C0" w:rsidRPr="000107C0" w:rsidRDefault="000107C0" w:rsidP="000107C0">
            <w:pPr>
              <w:ind w:firstLine="720"/>
              <w:rPr>
                <w:rFonts w:ascii="Times New Roman" w:hAnsi="Times New Roman" w:cs="Times New Roman"/>
                <w:sz w:val="24"/>
                <w:szCs w:val="24"/>
                <w:lang w:val="en-US"/>
              </w:rPr>
            </w:pP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35214B72" w14:textId="77777777" w:rsidR="000107C0" w:rsidRPr="000107C0" w:rsidRDefault="000107C0" w:rsidP="000107C0">
            <w:pPr>
              <w:ind w:firstLine="720"/>
              <w:rPr>
                <w:rFonts w:ascii="Times New Roman" w:hAnsi="Times New Roman" w:cs="Times New Roman"/>
                <w:sz w:val="24"/>
                <w:szCs w:val="24"/>
                <w:lang w:val="en-US"/>
              </w:rPr>
            </w:pPr>
            <w:r w:rsidRPr="000107C0">
              <w:rPr>
                <w:rFonts w:ascii="Times New Roman" w:hAnsi="Times New Roman" w:cs="Times New Roman"/>
                <w:sz w:val="24"/>
                <w:szCs w:val="24"/>
                <w:lang w:val="en-US"/>
              </w:rPr>
              <w:t>.010</w:t>
            </w:r>
          </w:p>
        </w:tc>
        <w:tc>
          <w:tcPr>
            <w:tcW w:w="1024" w:type="dxa"/>
            <w:tcBorders>
              <w:top w:val="single" w:sz="8" w:space="0" w:color="AEAEAE"/>
              <w:left w:val="single" w:sz="8" w:space="0" w:color="E0E0E0"/>
              <w:bottom w:val="single" w:sz="8" w:space="0" w:color="AEAEAE"/>
              <w:right w:val="nil"/>
            </w:tcBorders>
            <w:shd w:val="clear" w:color="auto" w:fill="FFFFFF"/>
          </w:tcPr>
          <w:p w14:paraId="595827BC" w14:textId="77777777" w:rsidR="000107C0" w:rsidRPr="000107C0" w:rsidRDefault="000107C0" w:rsidP="000107C0">
            <w:pPr>
              <w:ind w:firstLine="720"/>
              <w:rPr>
                <w:rFonts w:ascii="Times New Roman" w:hAnsi="Times New Roman" w:cs="Times New Roman"/>
                <w:sz w:val="24"/>
                <w:szCs w:val="24"/>
                <w:lang w:val="en-US"/>
              </w:rPr>
            </w:pPr>
            <w:r w:rsidRPr="000107C0">
              <w:rPr>
                <w:rFonts w:ascii="Times New Roman" w:hAnsi="Times New Roman" w:cs="Times New Roman"/>
                <w:sz w:val="24"/>
                <w:szCs w:val="24"/>
                <w:lang w:val="en-US"/>
              </w:rPr>
              <w:t>.000</w:t>
            </w:r>
          </w:p>
        </w:tc>
      </w:tr>
      <w:tr w:rsidR="000107C0" w:rsidRPr="000107C0" w14:paraId="50DAB6F6" w14:textId="77777777">
        <w:tblPrEx>
          <w:tblCellMar>
            <w:top w:w="0" w:type="dxa"/>
            <w:bottom w:w="0" w:type="dxa"/>
          </w:tblCellMar>
        </w:tblPrEx>
        <w:trPr>
          <w:cantSplit/>
        </w:trPr>
        <w:tc>
          <w:tcPr>
            <w:tcW w:w="734" w:type="dxa"/>
            <w:vMerge/>
            <w:tcBorders>
              <w:top w:val="single" w:sz="8" w:space="0" w:color="AEAEAE"/>
              <w:left w:val="nil"/>
              <w:bottom w:val="nil"/>
              <w:right w:val="nil"/>
            </w:tcBorders>
            <w:shd w:val="clear" w:color="auto" w:fill="E0E0E0"/>
          </w:tcPr>
          <w:p w14:paraId="63C7DE6B" w14:textId="77777777" w:rsidR="000107C0" w:rsidRPr="000107C0" w:rsidRDefault="000107C0" w:rsidP="000107C0">
            <w:pPr>
              <w:ind w:firstLine="720"/>
              <w:rPr>
                <w:rFonts w:ascii="Times New Roman" w:hAnsi="Times New Roman" w:cs="Times New Roman"/>
                <w:sz w:val="24"/>
                <w:szCs w:val="24"/>
                <w:lang w:val="en-US"/>
              </w:rPr>
            </w:pPr>
          </w:p>
        </w:tc>
        <w:tc>
          <w:tcPr>
            <w:tcW w:w="1988" w:type="dxa"/>
            <w:tcBorders>
              <w:top w:val="single" w:sz="8" w:space="0" w:color="AEAEAE"/>
              <w:left w:val="nil"/>
              <w:bottom w:val="nil"/>
              <w:right w:val="nil"/>
            </w:tcBorders>
            <w:shd w:val="clear" w:color="auto" w:fill="E0E0E0"/>
          </w:tcPr>
          <w:p w14:paraId="05ACA93C" w14:textId="77777777" w:rsidR="000107C0" w:rsidRPr="000107C0" w:rsidRDefault="000107C0" w:rsidP="000107C0">
            <w:pPr>
              <w:ind w:firstLine="720"/>
              <w:rPr>
                <w:rFonts w:ascii="Times New Roman" w:hAnsi="Times New Roman" w:cs="Times New Roman"/>
                <w:sz w:val="24"/>
                <w:szCs w:val="24"/>
                <w:lang w:val="en-US"/>
              </w:rPr>
            </w:pPr>
            <w:r w:rsidRPr="000107C0">
              <w:rPr>
                <w:rFonts w:ascii="Times New Roman" w:hAnsi="Times New Roman" w:cs="Times New Roman"/>
                <w:sz w:val="24"/>
                <w:szCs w:val="24"/>
                <w:lang w:val="en-US"/>
              </w:rPr>
              <w:t>N</w:t>
            </w:r>
          </w:p>
        </w:tc>
        <w:tc>
          <w:tcPr>
            <w:tcW w:w="1024" w:type="dxa"/>
            <w:tcBorders>
              <w:top w:val="single" w:sz="8" w:space="0" w:color="AEAEAE"/>
              <w:left w:val="nil"/>
              <w:bottom w:val="nil"/>
              <w:right w:val="single" w:sz="8" w:space="0" w:color="E0E0E0"/>
            </w:tcBorders>
            <w:shd w:val="clear" w:color="auto" w:fill="FFFFFF"/>
          </w:tcPr>
          <w:p w14:paraId="4BE507A9" w14:textId="77777777" w:rsidR="000107C0" w:rsidRPr="000107C0" w:rsidRDefault="000107C0" w:rsidP="000107C0">
            <w:pPr>
              <w:ind w:firstLine="720"/>
              <w:rPr>
                <w:rFonts w:ascii="Times New Roman" w:hAnsi="Times New Roman" w:cs="Times New Roman"/>
                <w:sz w:val="24"/>
                <w:szCs w:val="24"/>
                <w:lang w:val="en-US"/>
              </w:rPr>
            </w:pPr>
            <w:r w:rsidRPr="000107C0">
              <w:rPr>
                <w:rFonts w:ascii="Times New Roman" w:hAnsi="Times New Roman" w:cs="Times New Roman"/>
                <w:sz w:val="24"/>
                <w:szCs w:val="24"/>
                <w:lang w:val="en-US"/>
              </w:rPr>
              <w:t>35</w:t>
            </w:r>
          </w:p>
        </w:tc>
        <w:tc>
          <w:tcPr>
            <w:tcW w:w="1024" w:type="dxa"/>
            <w:tcBorders>
              <w:top w:val="single" w:sz="8" w:space="0" w:color="AEAEAE"/>
              <w:left w:val="single" w:sz="8" w:space="0" w:color="E0E0E0"/>
              <w:bottom w:val="nil"/>
              <w:right w:val="single" w:sz="8" w:space="0" w:color="E0E0E0"/>
            </w:tcBorders>
            <w:shd w:val="clear" w:color="auto" w:fill="FFFFFF"/>
          </w:tcPr>
          <w:p w14:paraId="2C63C652" w14:textId="77777777" w:rsidR="000107C0" w:rsidRPr="000107C0" w:rsidRDefault="000107C0" w:rsidP="000107C0">
            <w:pPr>
              <w:ind w:firstLine="720"/>
              <w:rPr>
                <w:rFonts w:ascii="Times New Roman" w:hAnsi="Times New Roman" w:cs="Times New Roman"/>
                <w:sz w:val="24"/>
                <w:szCs w:val="24"/>
                <w:lang w:val="en-US"/>
              </w:rPr>
            </w:pPr>
            <w:r w:rsidRPr="000107C0">
              <w:rPr>
                <w:rFonts w:ascii="Times New Roman" w:hAnsi="Times New Roman" w:cs="Times New Roman"/>
                <w:sz w:val="24"/>
                <w:szCs w:val="24"/>
                <w:lang w:val="en-US"/>
              </w:rPr>
              <w:t>35</w:t>
            </w:r>
          </w:p>
        </w:tc>
        <w:tc>
          <w:tcPr>
            <w:tcW w:w="1024" w:type="dxa"/>
            <w:tcBorders>
              <w:top w:val="single" w:sz="8" w:space="0" w:color="AEAEAE"/>
              <w:left w:val="single" w:sz="8" w:space="0" w:color="E0E0E0"/>
              <w:bottom w:val="nil"/>
              <w:right w:val="single" w:sz="8" w:space="0" w:color="E0E0E0"/>
            </w:tcBorders>
            <w:shd w:val="clear" w:color="auto" w:fill="FFFFFF"/>
          </w:tcPr>
          <w:p w14:paraId="0ABC0F29" w14:textId="77777777" w:rsidR="000107C0" w:rsidRPr="000107C0" w:rsidRDefault="000107C0" w:rsidP="000107C0">
            <w:pPr>
              <w:ind w:firstLine="720"/>
              <w:rPr>
                <w:rFonts w:ascii="Times New Roman" w:hAnsi="Times New Roman" w:cs="Times New Roman"/>
                <w:sz w:val="24"/>
                <w:szCs w:val="24"/>
                <w:lang w:val="en-US"/>
              </w:rPr>
            </w:pPr>
            <w:r w:rsidRPr="000107C0">
              <w:rPr>
                <w:rFonts w:ascii="Times New Roman" w:hAnsi="Times New Roman" w:cs="Times New Roman"/>
                <w:sz w:val="24"/>
                <w:szCs w:val="24"/>
                <w:lang w:val="en-US"/>
              </w:rPr>
              <w:t>35</w:t>
            </w:r>
          </w:p>
        </w:tc>
        <w:tc>
          <w:tcPr>
            <w:tcW w:w="1024" w:type="dxa"/>
            <w:tcBorders>
              <w:top w:val="single" w:sz="8" w:space="0" w:color="AEAEAE"/>
              <w:left w:val="single" w:sz="8" w:space="0" w:color="E0E0E0"/>
              <w:bottom w:val="nil"/>
              <w:right w:val="single" w:sz="8" w:space="0" w:color="E0E0E0"/>
            </w:tcBorders>
            <w:shd w:val="clear" w:color="auto" w:fill="FFFFFF"/>
          </w:tcPr>
          <w:p w14:paraId="6B9E436D" w14:textId="77777777" w:rsidR="000107C0" w:rsidRPr="000107C0" w:rsidRDefault="000107C0" w:rsidP="000107C0">
            <w:pPr>
              <w:ind w:firstLine="720"/>
              <w:rPr>
                <w:rFonts w:ascii="Times New Roman" w:hAnsi="Times New Roman" w:cs="Times New Roman"/>
                <w:sz w:val="24"/>
                <w:szCs w:val="24"/>
                <w:lang w:val="en-US"/>
              </w:rPr>
            </w:pPr>
            <w:r w:rsidRPr="000107C0">
              <w:rPr>
                <w:rFonts w:ascii="Times New Roman" w:hAnsi="Times New Roman" w:cs="Times New Roman"/>
                <w:sz w:val="24"/>
                <w:szCs w:val="24"/>
                <w:lang w:val="en-US"/>
              </w:rPr>
              <w:t>35</w:t>
            </w:r>
          </w:p>
        </w:tc>
        <w:tc>
          <w:tcPr>
            <w:tcW w:w="1024" w:type="dxa"/>
            <w:tcBorders>
              <w:top w:val="single" w:sz="8" w:space="0" w:color="AEAEAE"/>
              <w:left w:val="single" w:sz="8" w:space="0" w:color="E0E0E0"/>
              <w:bottom w:val="nil"/>
              <w:right w:val="single" w:sz="8" w:space="0" w:color="E0E0E0"/>
            </w:tcBorders>
            <w:shd w:val="clear" w:color="auto" w:fill="FFFFFF"/>
          </w:tcPr>
          <w:p w14:paraId="318D9AE5" w14:textId="77777777" w:rsidR="000107C0" w:rsidRPr="000107C0" w:rsidRDefault="000107C0" w:rsidP="000107C0">
            <w:pPr>
              <w:ind w:firstLine="720"/>
              <w:rPr>
                <w:rFonts w:ascii="Times New Roman" w:hAnsi="Times New Roman" w:cs="Times New Roman"/>
                <w:sz w:val="24"/>
                <w:szCs w:val="24"/>
                <w:lang w:val="en-US"/>
              </w:rPr>
            </w:pPr>
            <w:r w:rsidRPr="000107C0">
              <w:rPr>
                <w:rFonts w:ascii="Times New Roman" w:hAnsi="Times New Roman" w:cs="Times New Roman"/>
                <w:sz w:val="24"/>
                <w:szCs w:val="24"/>
                <w:lang w:val="en-US"/>
              </w:rPr>
              <w:t>35</w:t>
            </w:r>
          </w:p>
        </w:tc>
        <w:tc>
          <w:tcPr>
            <w:tcW w:w="1024" w:type="dxa"/>
            <w:tcBorders>
              <w:top w:val="single" w:sz="8" w:space="0" w:color="AEAEAE"/>
              <w:left w:val="single" w:sz="8" w:space="0" w:color="E0E0E0"/>
              <w:bottom w:val="nil"/>
              <w:right w:val="nil"/>
            </w:tcBorders>
            <w:shd w:val="clear" w:color="auto" w:fill="FFFFFF"/>
          </w:tcPr>
          <w:p w14:paraId="207C050E" w14:textId="77777777" w:rsidR="000107C0" w:rsidRPr="000107C0" w:rsidRDefault="000107C0" w:rsidP="000107C0">
            <w:pPr>
              <w:ind w:firstLine="720"/>
              <w:rPr>
                <w:rFonts w:ascii="Times New Roman" w:hAnsi="Times New Roman" w:cs="Times New Roman"/>
                <w:sz w:val="24"/>
                <w:szCs w:val="24"/>
                <w:lang w:val="en-US"/>
              </w:rPr>
            </w:pPr>
            <w:r w:rsidRPr="000107C0">
              <w:rPr>
                <w:rFonts w:ascii="Times New Roman" w:hAnsi="Times New Roman" w:cs="Times New Roman"/>
                <w:sz w:val="24"/>
                <w:szCs w:val="24"/>
                <w:lang w:val="en-US"/>
              </w:rPr>
              <w:t>35</w:t>
            </w:r>
          </w:p>
        </w:tc>
      </w:tr>
      <w:tr w:rsidR="000107C0" w:rsidRPr="000107C0" w14:paraId="73AA8926" w14:textId="77777777">
        <w:tblPrEx>
          <w:tblCellMar>
            <w:top w:w="0" w:type="dxa"/>
            <w:bottom w:w="0" w:type="dxa"/>
          </w:tblCellMar>
        </w:tblPrEx>
        <w:trPr>
          <w:cantSplit/>
        </w:trPr>
        <w:tc>
          <w:tcPr>
            <w:tcW w:w="734" w:type="dxa"/>
            <w:vMerge w:val="restart"/>
            <w:tcBorders>
              <w:top w:val="single" w:sz="8" w:space="0" w:color="AEAEAE"/>
              <w:left w:val="nil"/>
              <w:bottom w:val="nil"/>
              <w:right w:val="nil"/>
            </w:tcBorders>
            <w:shd w:val="clear" w:color="auto" w:fill="E0E0E0"/>
          </w:tcPr>
          <w:p w14:paraId="71A9E324" w14:textId="77777777" w:rsidR="000107C0" w:rsidRPr="000107C0" w:rsidRDefault="000107C0" w:rsidP="000107C0">
            <w:pPr>
              <w:ind w:firstLine="720"/>
              <w:rPr>
                <w:rFonts w:ascii="Times New Roman" w:hAnsi="Times New Roman" w:cs="Times New Roman"/>
                <w:sz w:val="24"/>
                <w:szCs w:val="24"/>
                <w:lang w:val="en-US"/>
              </w:rPr>
            </w:pPr>
            <w:r w:rsidRPr="000107C0">
              <w:rPr>
                <w:rFonts w:ascii="Times New Roman" w:hAnsi="Times New Roman" w:cs="Times New Roman"/>
                <w:sz w:val="24"/>
                <w:szCs w:val="24"/>
                <w:lang w:val="en-US"/>
              </w:rPr>
              <w:t>x1.5</w:t>
            </w:r>
          </w:p>
        </w:tc>
        <w:tc>
          <w:tcPr>
            <w:tcW w:w="1988" w:type="dxa"/>
            <w:tcBorders>
              <w:top w:val="single" w:sz="8" w:space="0" w:color="AEAEAE"/>
              <w:left w:val="nil"/>
              <w:bottom w:val="single" w:sz="8" w:space="0" w:color="AEAEAE"/>
              <w:right w:val="nil"/>
            </w:tcBorders>
            <w:shd w:val="clear" w:color="auto" w:fill="E0E0E0"/>
          </w:tcPr>
          <w:p w14:paraId="1D7BCBE0" w14:textId="77777777" w:rsidR="000107C0" w:rsidRPr="000107C0" w:rsidRDefault="000107C0" w:rsidP="000107C0">
            <w:pPr>
              <w:ind w:firstLine="720"/>
              <w:rPr>
                <w:rFonts w:ascii="Times New Roman" w:hAnsi="Times New Roman" w:cs="Times New Roman"/>
                <w:sz w:val="24"/>
                <w:szCs w:val="24"/>
                <w:lang w:val="en-US"/>
              </w:rPr>
            </w:pPr>
            <w:r w:rsidRPr="000107C0">
              <w:rPr>
                <w:rFonts w:ascii="Times New Roman" w:hAnsi="Times New Roman" w:cs="Times New Roman"/>
                <w:sz w:val="24"/>
                <w:szCs w:val="24"/>
                <w:lang w:val="en-US"/>
              </w:rPr>
              <w:t>Pearson Correlation</w:t>
            </w:r>
          </w:p>
        </w:tc>
        <w:tc>
          <w:tcPr>
            <w:tcW w:w="1024" w:type="dxa"/>
            <w:tcBorders>
              <w:top w:val="single" w:sz="8" w:space="0" w:color="AEAEAE"/>
              <w:left w:val="nil"/>
              <w:bottom w:val="single" w:sz="8" w:space="0" w:color="AEAEAE"/>
              <w:right w:val="single" w:sz="8" w:space="0" w:color="E0E0E0"/>
            </w:tcBorders>
            <w:shd w:val="clear" w:color="auto" w:fill="FFFFFF"/>
          </w:tcPr>
          <w:p w14:paraId="31490427" w14:textId="77777777" w:rsidR="000107C0" w:rsidRPr="000107C0" w:rsidRDefault="000107C0" w:rsidP="000107C0">
            <w:pPr>
              <w:ind w:firstLine="720"/>
              <w:rPr>
                <w:rFonts w:ascii="Times New Roman" w:hAnsi="Times New Roman" w:cs="Times New Roman"/>
                <w:sz w:val="24"/>
                <w:szCs w:val="24"/>
                <w:lang w:val="en-US"/>
              </w:rPr>
            </w:pPr>
            <w:r w:rsidRPr="000107C0">
              <w:rPr>
                <w:rFonts w:ascii="Times New Roman" w:hAnsi="Times New Roman" w:cs="Times New Roman"/>
                <w:sz w:val="24"/>
                <w:szCs w:val="24"/>
                <w:lang w:val="en-US"/>
              </w:rPr>
              <w:t>.531</w:t>
            </w:r>
            <w:r w:rsidRPr="000107C0">
              <w:rPr>
                <w:rFonts w:ascii="Times New Roman" w:hAnsi="Times New Roman" w:cs="Times New Roman"/>
                <w:sz w:val="24"/>
                <w:szCs w:val="24"/>
                <w:vertAlign w:val="superscript"/>
                <w:lang w:val="en-US"/>
              </w:rPr>
              <w:t>**</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59311359" w14:textId="77777777" w:rsidR="000107C0" w:rsidRPr="000107C0" w:rsidRDefault="000107C0" w:rsidP="000107C0">
            <w:pPr>
              <w:ind w:firstLine="720"/>
              <w:rPr>
                <w:rFonts w:ascii="Times New Roman" w:hAnsi="Times New Roman" w:cs="Times New Roman"/>
                <w:sz w:val="24"/>
                <w:szCs w:val="24"/>
                <w:lang w:val="en-US"/>
              </w:rPr>
            </w:pPr>
            <w:r w:rsidRPr="000107C0">
              <w:rPr>
                <w:rFonts w:ascii="Times New Roman" w:hAnsi="Times New Roman" w:cs="Times New Roman"/>
                <w:sz w:val="24"/>
                <w:szCs w:val="24"/>
                <w:lang w:val="en-US"/>
              </w:rPr>
              <w:t>.510</w:t>
            </w:r>
            <w:r w:rsidRPr="000107C0">
              <w:rPr>
                <w:rFonts w:ascii="Times New Roman" w:hAnsi="Times New Roman" w:cs="Times New Roman"/>
                <w:sz w:val="24"/>
                <w:szCs w:val="24"/>
                <w:vertAlign w:val="superscript"/>
                <w:lang w:val="en-US"/>
              </w:rPr>
              <w:t>**</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4AC02C9A" w14:textId="77777777" w:rsidR="000107C0" w:rsidRPr="000107C0" w:rsidRDefault="000107C0" w:rsidP="000107C0">
            <w:pPr>
              <w:ind w:firstLine="720"/>
              <w:rPr>
                <w:rFonts w:ascii="Times New Roman" w:hAnsi="Times New Roman" w:cs="Times New Roman"/>
                <w:sz w:val="24"/>
                <w:szCs w:val="24"/>
                <w:lang w:val="en-US"/>
              </w:rPr>
            </w:pPr>
            <w:r w:rsidRPr="000107C0">
              <w:rPr>
                <w:rFonts w:ascii="Times New Roman" w:hAnsi="Times New Roman" w:cs="Times New Roman"/>
                <w:sz w:val="24"/>
                <w:szCs w:val="24"/>
                <w:lang w:val="en-US"/>
              </w:rPr>
              <w:t>.500</w:t>
            </w:r>
            <w:r w:rsidRPr="000107C0">
              <w:rPr>
                <w:rFonts w:ascii="Times New Roman" w:hAnsi="Times New Roman" w:cs="Times New Roman"/>
                <w:sz w:val="24"/>
                <w:szCs w:val="24"/>
                <w:vertAlign w:val="superscript"/>
                <w:lang w:val="en-US"/>
              </w:rPr>
              <w:t>**</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497BDFAB" w14:textId="77777777" w:rsidR="000107C0" w:rsidRPr="000107C0" w:rsidRDefault="000107C0" w:rsidP="000107C0">
            <w:pPr>
              <w:ind w:firstLine="720"/>
              <w:rPr>
                <w:rFonts w:ascii="Times New Roman" w:hAnsi="Times New Roman" w:cs="Times New Roman"/>
                <w:sz w:val="24"/>
                <w:szCs w:val="24"/>
                <w:lang w:val="en-US"/>
              </w:rPr>
            </w:pPr>
            <w:r w:rsidRPr="000107C0">
              <w:rPr>
                <w:rFonts w:ascii="Times New Roman" w:hAnsi="Times New Roman" w:cs="Times New Roman"/>
                <w:sz w:val="24"/>
                <w:szCs w:val="24"/>
                <w:lang w:val="en-US"/>
              </w:rPr>
              <w:t>.432</w:t>
            </w:r>
            <w:r w:rsidRPr="000107C0">
              <w:rPr>
                <w:rFonts w:ascii="Times New Roman" w:hAnsi="Times New Roman" w:cs="Times New Roman"/>
                <w:sz w:val="24"/>
                <w:szCs w:val="24"/>
                <w:vertAlign w:val="superscript"/>
                <w:lang w:val="en-US"/>
              </w:rPr>
              <w:t>**</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30408727" w14:textId="77777777" w:rsidR="000107C0" w:rsidRPr="000107C0" w:rsidRDefault="000107C0" w:rsidP="000107C0">
            <w:pPr>
              <w:ind w:firstLine="720"/>
              <w:rPr>
                <w:rFonts w:ascii="Times New Roman" w:hAnsi="Times New Roman" w:cs="Times New Roman"/>
                <w:sz w:val="24"/>
                <w:szCs w:val="24"/>
                <w:lang w:val="en-US"/>
              </w:rPr>
            </w:pPr>
            <w:r w:rsidRPr="000107C0">
              <w:rPr>
                <w:rFonts w:ascii="Times New Roman" w:hAnsi="Times New Roman" w:cs="Times New Roman"/>
                <w:sz w:val="24"/>
                <w:szCs w:val="24"/>
                <w:lang w:val="en-US"/>
              </w:rPr>
              <w:t>1</w:t>
            </w:r>
          </w:p>
        </w:tc>
        <w:tc>
          <w:tcPr>
            <w:tcW w:w="1024" w:type="dxa"/>
            <w:tcBorders>
              <w:top w:val="single" w:sz="8" w:space="0" w:color="AEAEAE"/>
              <w:left w:val="single" w:sz="8" w:space="0" w:color="E0E0E0"/>
              <w:bottom w:val="single" w:sz="8" w:space="0" w:color="AEAEAE"/>
              <w:right w:val="nil"/>
            </w:tcBorders>
            <w:shd w:val="clear" w:color="auto" w:fill="FFFFFF"/>
          </w:tcPr>
          <w:p w14:paraId="368DA974" w14:textId="77777777" w:rsidR="000107C0" w:rsidRPr="000107C0" w:rsidRDefault="000107C0" w:rsidP="000107C0">
            <w:pPr>
              <w:ind w:firstLine="720"/>
              <w:rPr>
                <w:rFonts w:ascii="Times New Roman" w:hAnsi="Times New Roman" w:cs="Times New Roman"/>
                <w:sz w:val="24"/>
                <w:szCs w:val="24"/>
                <w:lang w:val="en-US"/>
              </w:rPr>
            </w:pPr>
            <w:r w:rsidRPr="000107C0">
              <w:rPr>
                <w:rFonts w:ascii="Times New Roman" w:hAnsi="Times New Roman" w:cs="Times New Roman"/>
                <w:sz w:val="24"/>
                <w:szCs w:val="24"/>
                <w:lang w:val="en-US"/>
              </w:rPr>
              <w:t>.782</w:t>
            </w:r>
            <w:r w:rsidRPr="000107C0">
              <w:rPr>
                <w:rFonts w:ascii="Times New Roman" w:hAnsi="Times New Roman" w:cs="Times New Roman"/>
                <w:sz w:val="24"/>
                <w:szCs w:val="24"/>
                <w:vertAlign w:val="superscript"/>
                <w:lang w:val="en-US"/>
              </w:rPr>
              <w:t>**</w:t>
            </w:r>
          </w:p>
        </w:tc>
      </w:tr>
      <w:tr w:rsidR="000107C0" w:rsidRPr="000107C0" w14:paraId="7219B85B" w14:textId="77777777">
        <w:tblPrEx>
          <w:tblCellMar>
            <w:top w:w="0" w:type="dxa"/>
            <w:bottom w:w="0" w:type="dxa"/>
          </w:tblCellMar>
        </w:tblPrEx>
        <w:trPr>
          <w:cantSplit/>
        </w:trPr>
        <w:tc>
          <w:tcPr>
            <w:tcW w:w="734" w:type="dxa"/>
            <w:vMerge/>
            <w:tcBorders>
              <w:top w:val="single" w:sz="8" w:space="0" w:color="AEAEAE"/>
              <w:left w:val="nil"/>
              <w:bottom w:val="nil"/>
              <w:right w:val="nil"/>
            </w:tcBorders>
            <w:shd w:val="clear" w:color="auto" w:fill="E0E0E0"/>
          </w:tcPr>
          <w:p w14:paraId="705C77FA" w14:textId="77777777" w:rsidR="000107C0" w:rsidRPr="000107C0" w:rsidRDefault="000107C0" w:rsidP="000107C0">
            <w:pPr>
              <w:ind w:firstLine="720"/>
              <w:rPr>
                <w:rFonts w:ascii="Times New Roman" w:hAnsi="Times New Roman" w:cs="Times New Roman"/>
                <w:sz w:val="24"/>
                <w:szCs w:val="24"/>
                <w:lang w:val="en-US"/>
              </w:rPr>
            </w:pPr>
          </w:p>
        </w:tc>
        <w:tc>
          <w:tcPr>
            <w:tcW w:w="1988" w:type="dxa"/>
            <w:tcBorders>
              <w:top w:val="single" w:sz="8" w:space="0" w:color="AEAEAE"/>
              <w:left w:val="nil"/>
              <w:bottom w:val="single" w:sz="8" w:space="0" w:color="AEAEAE"/>
              <w:right w:val="nil"/>
            </w:tcBorders>
            <w:shd w:val="clear" w:color="auto" w:fill="E0E0E0"/>
          </w:tcPr>
          <w:p w14:paraId="2673B7B8" w14:textId="77777777" w:rsidR="000107C0" w:rsidRPr="000107C0" w:rsidRDefault="000107C0" w:rsidP="000107C0">
            <w:pPr>
              <w:ind w:firstLine="720"/>
              <w:rPr>
                <w:rFonts w:ascii="Times New Roman" w:hAnsi="Times New Roman" w:cs="Times New Roman"/>
                <w:sz w:val="24"/>
                <w:szCs w:val="24"/>
                <w:lang w:val="en-US"/>
              </w:rPr>
            </w:pPr>
            <w:r w:rsidRPr="000107C0">
              <w:rPr>
                <w:rFonts w:ascii="Times New Roman" w:hAnsi="Times New Roman" w:cs="Times New Roman"/>
                <w:sz w:val="24"/>
                <w:szCs w:val="24"/>
                <w:lang w:val="en-US"/>
              </w:rPr>
              <w:t>Sig. (2-tailed)</w:t>
            </w:r>
          </w:p>
        </w:tc>
        <w:tc>
          <w:tcPr>
            <w:tcW w:w="1024" w:type="dxa"/>
            <w:tcBorders>
              <w:top w:val="single" w:sz="8" w:space="0" w:color="AEAEAE"/>
              <w:left w:val="nil"/>
              <w:bottom w:val="single" w:sz="8" w:space="0" w:color="AEAEAE"/>
              <w:right w:val="single" w:sz="8" w:space="0" w:color="E0E0E0"/>
            </w:tcBorders>
            <w:shd w:val="clear" w:color="auto" w:fill="FFFFFF"/>
          </w:tcPr>
          <w:p w14:paraId="405BD819" w14:textId="77777777" w:rsidR="000107C0" w:rsidRPr="000107C0" w:rsidRDefault="000107C0" w:rsidP="000107C0">
            <w:pPr>
              <w:ind w:firstLine="720"/>
              <w:rPr>
                <w:rFonts w:ascii="Times New Roman" w:hAnsi="Times New Roman" w:cs="Times New Roman"/>
                <w:sz w:val="24"/>
                <w:szCs w:val="24"/>
                <w:lang w:val="en-US"/>
              </w:rPr>
            </w:pPr>
            <w:r w:rsidRPr="000107C0">
              <w:rPr>
                <w:rFonts w:ascii="Times New Roman" w:hAnsi="Times New Roman" w:cs="Times New Roman"/>
                <w:sz w:val="24"/>
                <w:szCs w:val="24"/>
                <w:lang w:val="en-US"/>
              </w:rPr>
              <w:t>.001</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1E7E1126" w14:textId="77777777" w:rsidR="000107C0" w:rsidRPr="000107C0" w:rsidRDefault="000107C0" w:rsidP="000107C0">
            <w:pPr>
              <w:ind w:firstLine="720"/>
              <w:rPr>
                <w:rFonts w:ascii="Times New Roman" w:hAnsi="Times New Roman" w:cs="Times New Roman"/>
                <w:sz w:val="24"/>
                <w:szCs w:val="24"/>
                <w:lang w:val="en-US"/>
              </w:rPr>
            </w:pPr>
            <w:r w:rsidRPr="000107C0">
              <w:rPr>
                <w:rFonts w:ascii="Times New Roman" w:hAnsi="Times New Roman" w:cs="Times New Roman"/>
                <w:sz w:val="24"/>
                <w:szCs w:val="24"/>
                <w:lang w:val="en-US"/>
              </w:rPr>
              <w:t>.002</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65649F04" w14:textId="77777777" w:rsidR="000107C0" w:rsidRPr="000107C0" w:rsidRDefault="000107C0" w:rsidP="000107C0">
            <w:pPr>
              <w:ind w:firstLine="720"/>
              <w:rPr>
                <w:rFonts w:ascii="Times New Roman" w:hAnsi="Times New Roman" w:cs="Times New Roman"/>
                <w:sz w:val="24"/>
                <w:szCs w:val="24"/>
                <w:lang w:val="en-US"/>
              </w:rPr>
            </w:pPr>
            <w:r w:rsidRPr="000107C0">
              <w:rPr>
                <w:rFonts w:ascii="Times New Roman" w:hAnsi="Times New Roman" w:cs="Times New Roman"/>
                <w:sz w:val="24"/>
                <w:szCs w:val="24"/>
                <w:lang w:val="en-US"/>
              </w:rPr>
              <w:t>.002</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60354FD7" w14:textId="77777777" w:rsidR="000107C0" w:rsidRPr="000107C0" w:rsidRDefault="000107C0" w:rsidP="000107C0">
            <w:pPr>
              <w:ind w:firstLine="720"/>
              <w:rPr>
                <w:rFonts w:ascii="Times New Roman" w:hAnsi="Times New Roman" w:cs="Times New Roman"/>
                <w:sz w:val="24"/>
                <w:szCs w:val="24"/>
                <w:lang w:val="en-US"/>
              </w:rPr>
            </w:pPr>
            <w:r w:rsidRPr="000107C0">
              <w:rPr>
                <w:rFonts w:ascii="Times New Roman" w:hAnsi="Times New Roman" w:cs="Times New Roman"/>
                <w:sz w:val="24"/>
                <w:szCs w:val="24"/>
                <w:lang w:val="en-US"/>
              </w:rPr>
              <w:t>.010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7844E0D1" w14:textId="77777777" w:rsidR="000107C0" w:rsidRPr="000107C0" w:rsidRDefault="000107C0" w:rsidP="000107C0">
            <w:pPr>
              <w:ind w:firstLine="720"/>
              <w:rPr>
                <w:rFonts w:ascii="Times New Roman" w:hAnsi="Times New Roman" w:cs="Times New Roman"/>
                <w:sz w:val="24"/>
                <w:szCs w:val="24"/>
                <w:lang w:val="en-US"/>
              </w:rPr>
            </w:pPr>
          </w:p>
        </w:tc>
        <w:tc>
          <w:tcPr>
            <w:tcW w:w="1024" w:type="dxa"/>
            <w:tcBorders>
              <w:top w:val="single" w:sz="8" w:space="0" w:color="AEAEAE"/>
              <w:left w:val="single" w:sz="8" w:space="0" w:color="E0E0E0"/>
              <w:bottom w:val="single" w:sz="8" w:space="0" w:color="AEAEAE"/>
              <w:right w:val="nil"/>
            </w:tcBorders>
            <w:shd w:val="clear" w:color="auto" w:fill="FFFFFF"/>
          </w:tcPr>
          <w:p w14:paraId="0571997B" w14:textId="77777777" w:rsidR="000107C0" w:rsidRPr="000107C0" w:rsidRDefault="000107C0" w:rsidP="000107C0">
            <w:pPr>
              <w:ind w:firstLine="720"/>
              <w:rPr>
                <w:rFonts w:ascii="Times New Roman" w:hAnsi="Times New Roman" w:cs="Times New Roman"/>
                <w:sz w:val="24"/>
                <w:szCs w:val="24"/>
                <w:lang w:val="en-US"/>
              </w:rPr>
            </w:pPr>
            <w:r w:rsidRPr="000107C0">
              <w:rPr>
                <w:rFonts w:ascii="Times New Roman" w:hAnsi="Times New Roman" w:cs="Times New Roman"/>
                <w:sz w:val="24"/>
                <w:szCs w:val="24"/>
                <w:lang w:val="en-US"/>
              </w:rPr>
              <w:t>.000</w:t>
            </w:r>
          </w:p>
        </w:tc>
      </w:tr>
      <w:tr w:rsidR="000107C0" w:rsidRPr="000107C0" w14:paraId="5BCC3D26" w14:textId="77777777">
        <w:tblPrEx>
          <w:tblCellMar>
            <w:top w:w="0" w:type="dxa"/>
            <w:bottom w:w="0" w:type="dxa"/>
          </w:tblCellMar>
        </w:tblPrEx>
        <w:trPr>
          <w:cantSplit/>
        </w:trPr>
        <w:tc>
          <w:tcPr>
            <w:tcW w:w="734" w:type="dxa"/>
            <w:vMerge/>
            <w:tcBorders>
              <w:top w:val="single" w:sz="8" w:space="0" w:color="AEAEAE"/>
              <w:left w:val="nil"/>
              <w:bottom w:val="nil"/>
              <w:right w:val="nil"/>
            </w:tcBorders>
            <w:shd w:val="clear" w:color="auto" w:fill="E0E0E0"/>
          </w:tcPr>
          <w:p w14:paraId="5FC26F7F" w14:textId="77777777" w:rsidR="000107C0" w:rsidRPr="000107C0" w:rsidRDefault="000107C0" w:rsidP="000107C0">
            <w:pPr>
              <w:ind w:firstLine="720"/>
              <w:rPr>
                <w:rFonts w:ascii="Times New Roman" w:hAnsi="Times New Roman" w:cs="Times New Roman"/>
                <w:sz w:val="24"/>
                <w:szCs w:val="24"/>
                <w:lang w:val="en-US"/>
              </w:rPr>
            </w:pPr>
          </w:p>
        </w:tc>
        <w:tc>
          <w:tcPr>
            <w:tcW w:w="1988" w:type="dxa"/>
            <w:tcBorders>
              <w:top w:val="single" w:sz="8" w:space="0" w:color="AEAEAE"/>
              <w:left w:val="nil"/>
              <w:bottom w:val="nil"/>
              <w:right w:val="nil"/>
            </w:tcBorders>
            <w:shd w:val="clear" w:color="auto" w:fill="E0E0E0"/>
          </w:tcPr>
          <w:p w14:paraId="413C3F77" w14:textId="77777777" w:rsidR="000107C0" w:rsidRPr="000107C0" w:rsidRDefault="000107C0" w:rsidP="000107C0">
            <w:pPr>
              <w:ind w:firstLine="720"/>
              <w:rPr>
                <w:rFonts w:ascii="Times New Roman" w:hAnsi="Times New Roman" w:cs="Times New Roman"/>
                <w:sz w:val="24"/>
                <w:szCs w:val="24"/>
                <w:lang w:val="en-US"/>
              </w:rPr>
            </w:pPr>
            <w:r w:rsidRPr="000107C0">
              <w:rPr>
                <w:rFonts w:ascii="Times New Roman" w:hAnsi="Times New Roman" w:cs="Times New Roman"/>
                <w:sz w:val="24"/>
                <w:szCs w:val="24"/>
                <w:lang w:val="en-US"/>
              </w:rPr>
              <w:t>N</w:t>
            </w:r>
          </w:p>
        </w:tc>
        <w:tc>
          <w:tcPr>
            <w:tcW w:w="1024" w:type="dxa"/>
            <w:tcBorders>
              <w:top w:val="single" w:sz="8" w:space="0" w:color="AEAEAE"/>
              <w:left w:val="nil"/>
              <w:bottom w:val="nil"/>
              <w:right w:val="single" w:sz="8" w:space="0" w:color="E0E0E0"/>
            </w:tcBorders>
            <w:shd w:val="clear" w:color="auto" w:fill="FFFFFF"/>
          </w:tcPr>
          <w:p w14:paraId="3F5B9A63" w14:textId="77777777" w:rsidR="000107C0" w:rsidRPr="000107C0" w:rsidRDefault="000107C0" w:rsidP="000107C0">
            <w:pPr>
              <w:ind w:firstLine="720"/>
              <w:rPr>
                <w:rFonts w:ascii="Times New Roman" w:hAnsi="Times New Roman" w:cs="Times New Roman"/>
                <w:sz w:val="24"/>
                <w:szCs w:val="24"/>
                <w:lang w:val="en-US"/>
              </w:rPr>
            </w:pPr>
            <w:r w:rsidRPr="000107C0">
              <w:rPr>
                <w:rFonts w:ascii="Times New Roman" w:hAnsi="Times New Roman" w:cs="Times New Roman"/>
                <w:sz w:val="24"/>
                <w:szCs w:val="24"/>
                <w:lang w:val="en-US"/>
              </w:rPr>
              <w:t>35</w:t>
            </w:r>
          </w:p>
        </w:tc>
        <w:tc>
          <w:tcPr>
            <w:tcW w:w="1024" w:type="dxa"/>
            <w:tcBorders>
              <w:top w:val="single" w:sz="8" w:space="0" w:color="AEAEAE"/>
              <w:left w:val="single" w:sz="8" w:space="0" w:color="E0E0E0"/>
              <w:bottom w:val="nil"/>
              <w:right w:val="single" w:sz="8" w:space="0" w:color="E0E0E0"/>
            </w:tcBorders>
            <w:shd w:val="clear" w:color="auto" w:fill="FFFFFF"/>
          </w:tcPr>
          <w:p w14:paraId="383E9FDB" w14:textId="77777777" w:rsidR="000107C0" w:rsidRPr="000107C0" w:rsidRDefault="000107C0" w:rsidP="000107C0">
            <w:pPr>
              <w:ind w:firstLine="720"/>
              <w:rPr>
                <w:rFonts w:ascii="Times New Roman" w:hAnsi="Times New Roman" w:cs="Times New Roman"/>
                <w:sz w:val="24"/>
                <w:szCs w:val="24"/>
                <w:lang w:val="en-US"/>
              </w:rPr>
            </w:pPr>
            <w:r w:rsidRPr="000107C0">
              <w:rPr>
                <w:rFonts w:ascii="Times New Roman" w:hAnsi="Times New Roman" w:cs="Times New Roman"/>
                <w:sz w:val="24"/>
                <w:szCs w:val="24"/>
                <w:lang w:val="en-US"/>
              </w:rPr>
              <w:t>35</w:t>
            </w:r>
          </w:p>
        </w:tc>
        <w:tc>
          <w:tcPr>
            <w:tcW w:w="1024" w:type="dxa"/>
            <w:tcBorders>
              <w:top w:val="single" w:sz="8" w:space="0" w:color="AEAEAE"/>
              <w:left w:val="single" w:sz="8" w:space="0" w:color="E0E0E0"/>
              <w:bottom w:val="nil"/>
              <w:right w:val="single" w:sz="8" w:space="0" w:color="E0E0E0"/>
            </w:tcBorders>
            <w:shd w:val="clear" w:color="auto" w:fill="FFFFFF"/>
          </w:tcPr>
          <w:p w14:paraId="558770DF" w14:textId="77777777" w:rsidR="000107C0" w:rsidRPr="000107C0" w:rsidRDefault="000107C0" w:rsidP="000107C0">
            <w:pPr>
              <w:ind w:firstLine="720"/>
              <w:rPr>
                <w:rFonts w:ascii="Times New Roman" w:hAnsi="Times New Roman" w:cs="Times New Roman"/>
                <w:sz w:val="24"/>
                <w:szCs w:val="24"/>
                <w:lang w:val="en-US"/>
              </w:rPr>
            </w:pPr>
            <w:r w:rsidRPr="000107C0">
              <w:rPr>
                <w:rFonts w:ascii="Times New Roman" w:hAnsi="Times New Roman" w:cs="Times New Roman"/>
                <w:sz w:val="24"/>
                <w:szCs w:val="24"/>
                <w:lang w:val="en-US"/>
              </w:rPr>
              <w:t>35</w:t>
            </w:r>
          </w:p>
        </w:tc>
        <w:tc>
          <w:tcPr>
            <w:tcW w:w="1024" w:type="dxa"/>
            <w:tcBorders>
              <w:top w:val="single" w:sz="8" w:space="0" w:color="AEAEAE"/>
              <w:left w:val="single" w:sz="8" w:space="0" w:color="E0E0E0"/>
              <w:bottom w:val="nil"/>
              <w:right w:val="single" w:sz="8" w:space="0" w:color="E0E0E0"/>
            </w:tcBorders>
            <w:shd w:val="clear" w:color="auto" w:fill="FFFFFF"/>
          </w:tcPr>
          <w:p w14:paraId="4801EC75" w14:textId="77777777" w:rsidR="000107C0" w:rsidRPr="000107C0" w:rsidRDefault="000107C0" w:rsidP="000107C0">
            <w:pPr>
              <w:ind w:firstLine="720"/>
              <w:rPr>
                <w:rFonts w:ascii="Times New Roman" w:hAnsi="Times New Roman" w:cs="Times New Roman"/>
                <w:sz w:val="24"/>
                <w:szCs w:val="24"/>
                <w:lang w:val="en-US"/>
              </w:rPr>
            </w:pPr>
            <w:r w:rsidRPr="000107C0">
              <w:rPr>
                <w:rFonts w:ascii="Times New Roman" w:hAnsi="Times New Roman" w:cs="Times New Roman"/>
                <w:sz w:val="24"/>
                <w:szCs w:val="24"/>
                <w:lang w:val="en-US"/>
              </w:rPr>
              <w:t>35</w:t>
            </w:r>
          </w:p>
        </w:tc>
        <w:tc>
          <w:tcPr>
            <w:tcW w:w="1024" w:type="dxa"/>
            <w:tcBorders>
              <w:top w:val="single" w:sz="8" w:space="0" w:color="AEAEAE"/>
              <w:left w:val="single" w:sz="8" w:space="0" w:color="E0E0E0"/>
              <w:bottom w:val="nil"/>
              <w:right w:val="single" w:sz="8" w:space="0" w:color="E0E0E0"/>
            </w:tcBorders>
            <w:shd w:val="clear" w:color="auto" w:fill="FFFFFF"/>
          </w:tcPr>
          <w:p w14:paraId="0CD92F5B" w14:textId="77777777" w:rsidR="000107C0" w:rsidRPr="000107C0" w:rsidRDefault="000107C0" w:rsidP="000107C0">
            <w:pPr>
              <w:ind w:firstLine="720"/>
              <w:rPr>
                <w:rFonts w:ascii="Times New Roman" w:hAnsi="Times New Roman" w:cs="Times New Roman"/>
                <w:sz w:val="24"/>
                <w:szCs w:val="24"/>
                <w:lang w:val="en-US"/>
              </w:rPr>
            </w:pPr>
            <w:r w:rsidRPr="000107C0">
              <w:rPr>
                <w:rFonts w:ascii="Times New Roman" w:hAnsi="Times New Roman" w:cs="Times New Roman"/>
                <w:sz w:val="24"/>
                <w:szCs w:val="24"/>
                <w:lang w:val="en-US"/>
              </w:rPr>
              <w:t>35</w:t>
            </w:r>
          </w:p>
        </w:tc>
        <w:tc>
          <w:tcPr>
            <w:tcW w:w="1024" w:type="dxa"/>
            <w:tcBorders>
              <w:top w:val="single" w:sz="8" w:space="0" w:color="AEAEAE"/>
              <w:left w:val="single" w:sz="8" w:space="0" w:color="E0E0E0"/>
              <w:bottom w:val="nil"/>
              <w:right w:val="nil"/>
            </w:tcBorders>
            <w:shd w:val="clear" w:color="auto" w:fill="FFFFFF"/>
          </w:tcPr>
          <w:p w14:paraId="02FA6A4A" w14:textId="77777777" w:rsidR="000107C0" w:rsidRPr="000107C0" w:rsidRDefault="000107C0" w:rsidP="000107C0">
            <w:pPr>
              <w:ind w:firstLine="720"/>
              <w:rPr>
                <w:rFonts w:ascii="Times New Roman" w:hAnsi="Times New Roman" w:cs="Times New Roman"/>
                <w:sz w:val="24"/>
                <w:szCs w:val="24"/>
                <w:lang w:val="en-US"/>
              </w:rPr>
            </w:pPr>
            <w:r w:rsidRPr="000107C0">
              <w:rPr>
                <w:rFonts w:ascii="Times New Roman" w:hAnsi="Times New Roman" w:cs="Times New Roman"/>
                <w:sz w:val="24"/>
                <w:szCs w:val="24"/>
                <w:lang w:val="en-US"/>
              </w:rPr>
              <w:t>35</w:t>
            </w:r>
          </w:p>
        </w:tc>
      </w:tr>
      <w:tr w:rsidR="000107C0" w:rsidRPr="000107C0" w14:paraId="6BAB787B" w14:textId="77777777">
        <w:tblPrEx>
          <w:tblCellMar>
            <w:top w:w="0" w:type="dxa"/>
            <w:bottom w:w="0" w:type="dxa"/>
          </w:tblCellMar>
        </w:tblPrEx>
        <w:trPr>
          <w:cantSplit/>
        </w:trPr>
        <w:tc>
          <w:tcPr>
            <w:tcW w:w="734" w:type="dxa"/>
            <w:vMerge w:val="restart"/>
            <w:tcBorders>
              <w:top w:val="single" w:sz="8" w:space="0" w:color="AEAEAE"/>
              <w:left w:val="nil"/>
              <w:bottom w:val="single" w:sz="8" w:space="0" w:color="152935"/>
              <w:right w:val="nil"/>
            </w:tcBorders>
            <w:shd w:val="clear" w:color="auto" w:fill="E0E0E0"/>
          </w:tcPr>
          <w:p w14:paraId="4552B159" w14:textId="77777777" w:rsidR="000107C0" w:rsidRPr="000107C0" w:rsidRDefault="000107C0" w:rsidP="000107C0">
            <w:pPr>
              <w:ind w:firstLine="720"/>
              <w:rPr>
                <w:rFonts w:ascii="Times New Roman" w:hAnsi="Times New Roman" w:cs="Times New Roman"/>
                <w:sz w:val="24"/>
                <w:szCs w:val="24"/>
                <w:lang w:val="en-US"/>
              </w:rPr>
            </w:pPr>
            <w:r w:rsidRPr="000107C0">
              <w:rPr>
                <w:rFonts w:ascii="Times New Roman" w:hAnsi="Times New Roman" w:cs="Times New Roman"/>
                <w:sz w:val="24"/>
                <w:szCs w:val="24"/>
                <w:lang w:val="en-US"/>
              </w:rPr>
              <w:t>X1</w:t>
            </w:r>
          </w:p>
        </w:tc>
        <w:tc>
          <w:tcPr>
            <w:tcW w:w="1988" w:type="dxa"/>
            <w:tcBorders>
              <w:top w:val="single" w:sz="8" w:space="0" w:color="AEAEAE"/>
              <w:left w:val="nil"/>
              <w:bottom w:val="single" w:sz="8" w:space="0" w:color="AEAEAE"/>
              <w:right w:val="nil"/>
            </w:tcBorders>
            <w:shd w:val="clear" w:color="auto" w:fill="E0E0E0"/>
          </w:tcPr>
          <w:p w14:paraId="106A8C4F" w14:textId="77777777" w:rsidR="000107C0" w:rsidRPr="000107C0" w:rsidRDefault="000107C0" w:rsidP="000107C0">
            <w:pPr>
              <w:ind w:firstLine="720"/>
              <w:rPr>
                <w:rFonts w:ascii="Times New Roman" w:hAnsi="Times New Roman" w:cs="Times New Roman"/>
                <w:sz w:val="24"/>
                <w:szCs w:val="24"/>
                <w:lang w:val="en-US"/>
              </w:rPr>
            </w:pPr>
            <w:r w:rsidRPr="000107C0">
              <w:rPr>
                <w:rFonts w:ascii="Times New Roman" w:hAnsi="Times New Roman" w:cs="Times New Roman"/>
                <w:sz w:val="24"/>
                <w:szCs w:val="24"/>
                <w:lang w:val="en-US"/>
              </w:rPr>
              <w:t>Pearson Correlation</w:t>
            </w:r>
          </w:p>
        </w:tc>
        <w:tc>
          <w:tcPr>
            <w:tcW w:w="1024" w:type="dxa"/>
            <w:tcBorders>
              <w:top w:val="single" w:sz="8" w:space="0" w:color="AEAEAE"/>
              <w:left w:val="nil"/>
              <w:bottom w:val="single" w:sz="8" w:space="0" w:color="AEAEAE"/>
              <w:right w:val="single" w:sz="8" w:space="0" w:color="E0E0E0"/>
            </w:tcBorders>
            <w:shd w:val="clear" w:color="auto" w:fill="FFFFFF"/>
          </w:tcPr>
          <w:p w14:paraId="62957888" w14:textId="77777777" w:rsidR="000107C0" w:rsidRPr="000107C0" w:rsidRDefault="000107C0" w:rsidP="000107C0">
            <w:pPr>
              <w:ind w:firstLine="720"/>
              <w:rPr>
                <w:rFonts w:ascii="Times New Roman" w:hAnsi="Times New Roman" w:cs="Times New Roman"/>
                <w:sz w:val="24"/>
                <w:szCs w:val="24"/>
                <w:lang w:val="en-US"/>
              </w:rPr>
            </w:pPr>
            <w:r w:rsidRPr="000107C0">
              <w:rPr>
                <w:rFonts w:ascii="Times New Roman" w:hAnsi="Times New Roman" w:cs="Times New Roman"/>
                <w:sz w:val="24"/>
                <w:szCs w:val="24"/>
                <w:lang w:val="en-US"/>
              </w:rPr>
              <w:t>.809</w:t>
            </w:r>
            <w:r w:rsidRPr="000107C0">
              <w:rPr>
                <w:rFonts w:ascii="Times New Roman" w:hAnsi="Times New Roman" w:cs="Times New Roman"/>
                <w:sz w:val="24"/>
                <w:szCs w:val="24"/>
                <w:vertAlign w:val="superscript"/>
                <w:lang w:val="en-US"/>
              </w:rPr>
              <w:t>**</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1B3DDE56" w14:textId="77777777" w:rsidR="000107C0" w:rsidRPr="000107C0" w:rsidRDefault="000107C0" w:rsidP="000107C0">
            <w:pPr>
              <w:ind w:firstLine="720"/>
              <w:rPr>
                <w:rFonts w:ascii="Times New Roman" w:hAnsi="Times New Roman" w:cs="Times New Roman"/>
                <w:sz w:val="24"/>
                <w:szCs w:val="24"/>
                <w:lang w:val="en-US"/>
              </w:rPr>
            </w:pPr>
            <w:r w:rsidRPr="000107C0">
              <w:rPr>
                <w:rFonts w:ascii="Times New Roman" w:hAnsi="Times New Roman" w:cs="Times New Roman"/>
                <w:sz w:val="24"/>
                <w:szCs w:val="24"/>
                <w:lang w:val="en-US"/>
              </w:rPr>
              <w:t>.822</w:t>
            </w:r>
            <w:r w:rsidRPr="000107C0">
              <w:rPr>
                <w:rFonts w:ascii="Times New Roman" w:hAnsi="Times New Roman" w:cs="Times New Roman"/>
                <w:sz w:val="24"/>
                <w:szCs w:val="24"/>
                <w:vertAlign w:val="superscript"/>
                <w:lang w:val="en-US"/>
              </w:rPr>
              <w:t>**</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2F87566B" w14:textId="77777777" w:rsidR="000107C0" w:rsidRPr="000107C0" w:rsidRDefault="000107C0" w:rsidP="000107C0">
            <w:pPr>
              <w:ind w:firstLine="720"/>
              <w:rPr>
                <w:rFonts w:ascii="Times New Roman" w:hAnsi="Times New Roman" w:cs="Times New Roman"/>
                <w:sz w:val="24"/>
                <w:szCs w:val="24"/>
                <w:lang w:val="en-US"/>
              </w:rPr>
            </w:pPr>
            <w:r w:rsidRPr="000107C0">
              <w:rPr>
                <w:rFonts w:ascii="Times New Roman" w:hAnsi="Times New Roman" w:cs="Times New Roman"/>
                <w:sz w:val="24"/>
                <w:szCs w:val="24"/>
                <w:lang w:val="en-US"/>
              </w:rPr>
              <w:t>.709</w:t>
            </w:r>
            <w:r w:rsidRPr="000107C0">
              <w:rPr>
                <w:rFonts w:ascii="Times New Roman" w:hAnsi="Times New Roman" w:cs="Times New Roman"/>
                <w:sz w:val="24"/>
                <w:szCs w:val="24"/>
                <w:vertAlign w:val="superscript"/>
                <w:lang w:val="en-US"/>
              </w:rPr>
              <w:t>**</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760B2427" w14:textId="77777777" w:rsidR="000107C0" w:rsidRPr="000107C0" w:rsidRDefault="000107C0" w:rsidP="000107C0">
            <w:pPr>
              <w:ind w:firstLine="720"/>
              <w:rPr>
                <w:rFonts w:ascii="Times New Roman" w:hAnsi="Times New Roman" w:cs="Times New Roman"/>
                <w:sz w:val="24"/>
                <w:szCs w:val="24"/>
                <w:lang w:val="en-US"/>
              </w:rPr>
            </w:pPr>
            <w:r w:rsidRPr="000107C0">
              <w:rPr>
                <w:rFonts w:ascii="Times New Roman" w:hAnsi="Times New Roman" w:cs="Times New Roman"/>
                <w:sz w:val="24"/>
                <w:szCs w:val="24"/>
                <w:lang w:val="en-US"/>
              </w:rPr>
              <w:t>.739</w:t>
            </w:r>
            <w:r w:rsidRPr="000107C0">
              <w:rPr>
                <w:rFonts w:ascii="Times New Roman" w:hAnsi="Times New Roman" w:cs="Times New Roman"/>
                <w:sz w:val="24"/>
                <w:szCs w:val="24"/>
                <w:vertAlign w:val="superscript"/>
                <w:lang w:val="en-US"/>
              </w:rPr>
              <w:t>**</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2476F1D8" w14:textId="77777777" w:rsidR="000107C0" w:rsidRPr="000107C0" w:rsidRDefault="000107C0" w:rsidP="000107C0">
            <w:pPr>
              <w:ind w:firstLine="720"/>
              <w:rPr>
                <w:rFonts w:ascii="Times New Roman" w:hAnsi="Times New Roman" w:cs="Times New Roman"/>
                <w:sz w:val="24"/>
                <w:szCs w:val="24"/>
                <w:lang w:val="en-US"/>
              </w:rPr>
            </w:pPr>
            <w:r w:rsidRPr="000107C0">
              <w:rPr>
                <w:rFonts w:ascii="Times New Roman" w:hAnsi="Times New Roman" w:cs="Times New Roman"/>
                <w:sz w:val="24"/>
                <w:szCs w:val="24"/>
                <w:lang w:val="en-US"/>
              </w:rPr>
              <w:t>.782</w:t>
            </w:r>
            <w:r w:rsidRPr="000107C0">
              <w:rPr>
                <w:rFonts w:ascii="Times New Roman" w:hAnsi="Times New Roman" w:cs="Times New Roman"/>
                <w:sz w:val="24"/>
                <w:szCs w:val="24"/>
                <w:vertAlign w:val="superscript"/>
                <w:lang w:val="en-US"/>
              </w:rPr>
              <w:t>**</w:t>
            </w:r>
          </w:p>
        </w:tc>
        <w:tc>
          <w:tcPr>
            <w:tcW w:w="1024" w:type="dxa"/>
            <w:tcBorders>
              <w:top w:val="single" w:sz="8" w:space="0" w:color="AEAEAE"/>
              <w:left w:val="single" w:sz="8" w:space="0" w:color="E0E0E0"/>
              <w:bottom w:val="single" w:sz="8" w:space="0" w:color="AEAEAE"/>
              <w:right w:val="nil"/>
            </w:tcBorders>
            <w:shd w:val="clear" w:color="auto" w:fill="FFFFFF"/>
          </w:tcPr>
          <w:p w14:paraId="0228A0BF" w14:textId="77777777" w:rsidR="000107C0" w:rsidRPr="000107C0" w:rsidRDefault="000107C0" w:rsidP="000107C0">
            <w:pPr>
              <w:ind w:firstLine="720"/>
              <w:rPr>
                <w:rFonts w:ascii="Times New Roman" w:hAnsi="Times New Roman" w:cs="Times New Roman"/>
                <w:sz w:val="24"/>
                <w:szCs w:val="24"/>
                <w:lang w:val="en-US"/>
              </w:rPr>
            </w:pPr>
            <w:r w:rsidRPr="000107C0">
              <w:rPr>
                <w:rFonts w:ascii="Times New Roman" w:hAnsi="Times New Roman" w:cs="Times New Roman"/>
                <w:sz w:val="24"/>
                <w:szCs w:val="24"/>
                <w:lang w:val="en-US"/>
              </w:rPr>
              <w:t>1</w:t>
            </w:r>
          </w:p>
        </w:tc>
      </w:tr>
      <w:tr w:rsidR="000107C0" w:rsidRPr="000107C0" w14:paraId="5C78E9A2" w14:textId="77777777">
        <w:tblPrEx>
          <w:tblCellMar>
            <w:top w:w="0" w:type="dxa"/>
            <w:bottom w:w="0" w:type="dxa"/>
          </w:tblCellMar>
        </w:tblPrEx>
        <w:trPr>
          <w:cantSplit/>
        </w:trPr>
        <w:tc>
          <w:tcPr>
            <w:tcW w:w="734" w:type="dxa"/>
            <w:vMerge/>
            <w:tcBorders>
              <w:top w:val="single" w:sz="8" w:space="0" w:color="AEAEAE"/>
              <w:left w:val="nil"/>
              <w:bottom w:val="single" w:sz="8" w:space="0" w:color="152935"/>
              <w:right w:val="nil"/>
            </w:tcBorders>
            <w:shd w:val="clear" w:color="auto" w:fill="E0E0E0"/>
          </w:tcPr>
          <w:p w14:paraId="2C39F043" w14:textId="77777777" w:rsidR="000107C0" w:rsidRPr="000107C0" w:rsidRDefault="000107C0" w:rsidP="000107C0">
            <w:pPr>
              <w:ind w:firstLine="720"/>
              <w:rPr>
                <w:rFonts w:ascii="Times New Roman" w:hAnsi="Times New Roman" w:cs="Times New Roman"/>
                <w:sz w:val="24"/>
                <w:szCs w:val="24"/>
                <w:lang w:val="en-US"/>
              </w:rPr>
            </w:pPr>
          </w:p>
        </w:tc>
        <w:tc>
          <w:tcPr>
            <w:tcW w:w="1988" w:type="dxa"/>
            <w:tcBorders>
              <w:top w:val="single" w:sz="8" w:space="0" w:color="AEAEAE"/>
              <w:left w:val="nil"/>
              <w:bottom w:val="single" w:sz="8" w:space="0" w:color="AEAEAE"/>
              <w:right w:val="nil"/>
            </w:tcBorders>
            <w:shd w:val="clear" w:color="auto" w:fill="E0E0E0"/>
          </w:tcPr>
          <w:p w14:paraId="45C30232" w14:textId="77777777" w:rsidR="000107C0" w:rsidRPr="000107C0" w:rsidRDefault="000107C0" w:rsidP="000107C0">
            <w:pPr>
              <w:ind w:firstLine="720"/>
              <w:rPr>
                <w:rFonts w:ascii="Times New Roman" w:hAnsi="Times New Roman" w:cs="Times New Roman"/>
                <w:sz w:val="24"/>
                <w:szCs w:val="24"/>
                <w:lang w:val="en-US"/>
              </w:rPr>
            </w:pPr>
            <w:r w:rsidRPr="000107C0">
              <w:rPr>
                <w:rFonts w:ascii="Times New Roman" w:hAnsi="Times New Roman" w:cs="Times New Roman"/>
                <w:sz w:val="24"/>
                <w:szCs w:val="24"/>
                <w:lang w:val="en-US"/>
              </w:rPr>
              <w:t>Sig. (2-tailed)</w:t>
            </w:r>
          </w:p>
        </w:tc>
        <w:tc>
          <w:tcPr>
            <w:tcW w:w="1024" w:type="dxa"/>
            <w:tcBorders>
              <w:top w:val="single" w:sz="8" w:space="0" w:color="AEAEAE"/>
              <w:left w:val="nil"/>
              <w:bottom w:val="single" w:sz="8" w:space="0" w:color="AEAEAE"/>
              <w:right w:val="single" w:sz="8" w:space="0" w:color="E0E0E0"/>
            </w:tcBorders>
            <w:shd w:val="clear" w:color="auto" w:fill="FFFFFF"/>
          </w:tcPr>
          <w:p w14:paraId="6538196B" w14:textId="77777777" w:rsidR="000107C0" w:rsidRPr="000107C0" w:rsidRDefault="000107C0" w:rsidP="000107C0">
            <w:pPr>
              <w:ind w:firstLine="720"/>
              <w:rPr>
                <w:rFonts w:ascii="Times New Roman" w:hAnsi="Times New Roman" w:cs="Times New Roman"/>
                <w:sz w:val="24"/>
                <w:szCs w:val="24"/>
                <w:lang w:val="en-US"/>
              </w:rPr>
            </w:pPr>
            <w:r w:rsidRPr="000107C0">
              <w:rPr>
                <w:rFonts w:ascii="Times New Roman" w:hAnsi="Times New Roman" w:cs="Times New Roman"/>
                <w:sz w:val="24"/>
                <w:szCs w:val="24"/>
                <w:lang w:val="en-US"/>
              </w:rPr>
              <w:t>.000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3434153C" w14:textId="77777777" w:rsidR="000107C0" w:rsidRPr="000107C0" w:rsidRDefault="000107C0" w:rsidP="000107C0">
            <w:pPr>
              <w:ind w:firstLine="720"/>
              <w:rPr>
                <w:rFonts w:ascii="Times New Roman" w:hAnsi="Times New Roman" w:cs="Times New Roman"/>
                <w:sz w:val="24"/>
                <w:szCs w:val="24"/>
                <w:lang w:val="en-US"/>
              </w:rPr>
            </w:pPr>
            <w:r w:rsidRPr="000107C0">
              <w:rPr>
                <w:rFonts w:ascii="Times New Roman" w:hAnsi="Times New Roman" w:cs="Times New Roman"/>
                <w:sz w:val="24"/>
                <w:szCs w:val="24"/>
                <w:lang w:val="en-US"/>
              </w:rPr>
              <w:t>.000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4D1F5FD6" w14:textId="77777777" w:rsidR="000107C0" w:rsidRPr="000107C0" w:rsidRDefault="000107C0" w:rsidP="000107C0">
            <w:pPr>
              <w:ind w:firstLine="720"/>
              <w:rPr>
                <w:rFonts w:ascii="Times New Roman" w:hAnsi="Times New Roman" w:cs="Times New Roman"/>
                <w:sz w:val="24"/>
                <w:szCs w:val="24"/>
                <w:lang w:val="en-US"/>
              </w:rPr>
            </w:pPr>
            <w:r w:rsidRPr="000107C0">
              <w:rPr>
                <w:rFonts w:ascii="Times New Roman" w:hAnsi="Times New Roman" w:cs="Times New Roman"/>
                <w:sz w:val="24"/>
                <w:szCs w:val="24"/>
                <w:lang w:val="en-US"/>
              </w:rPr>
              <w:t>.000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47AC61B2" w14:textId="77777777" w:rsidR="000107C0" w:rsidRPr="000107C0" w:rsidRDefault="000107C0" w:rsidP="000107C0">
            <w:pPr>
              <w:ind w:firstLine="720"/>
              <w:rPr>
                <w:rFonts w:ascii="Times New Roman" w:hAnsi="Times New Roman" w:cs="Times New Roman"/>
                <w:sz w:val="24"/>
                <w:szCs w:val="24"/>
                <w:lang w:val="en-US"/>
              </w:rPr>
            </w:pPr>
            <w:r w:rsidRPr="000107C0">
              <w:rPr>
                <w:rFonts w:ascii="Times New Roman" w:hAnsi="Times New Roman" w:cs="Times New Roman"/>
                <w:sz w:val="24"/>
                <w:szCs w:val="24"/>
                <w:lang w:val="en-US"/>
              </w:rPr>
              <w:t>.000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3B2CB20C" w14:textId="77777777" w:rsidR="000107C0" w:rsidRPr="000107C0" w:rsidRDefault="000107C0" w:rsidP="000107C0">
            <w:pPr>
              <w:ind w:firstLine="720"/>
              <w:rPr>
                <w:rFonts w:ascii="Times New Roman" w:hAnsi="Times New Roman" w:cs="Times New Roman"/>
                <w:sz w:val="24"/>
                <w:szCs w:val="24"/>
                <w:lang w:val="en-US"/>
              </w:rPr>
            </w:pPr>
            <w:r w:rsidRPr="000107C0">
              <w:rPr>
                <w:rFonts w:ascii="Times New Roman" w:hAnsi="Times New Roman" w:cs="Times New Roman"/>
                <w:sz w:val="24"/>
                <w:szCs w:val="24"/>
                <w:lang w:val="en-US"/>
              </w:rPr>
              <w:t>.000</w:t>
            </w:r>
          </w:p>
        </w:tc>
        <w:tc>
          <w:tcPr>
            <w:tcW w:w="1024" w:type="dxa"/>
            <w:tcBorders>
              <w:top w:val="single" w:sz="8" w:space="0" w:color="AEAEAE"/>
              <w:left w:val="single" w:sz="8" w:space="0" w:color="E0E0E0"/>
              <w:bottom w:val="single" w:sz="8" w:space="0" w:color="AEAEAE"/>
              <w:right w:val="nil"/>
            </w:tcBorders>
            <w:shd w:val="clear" w:color="auto" w:fill="FFFFFF"/>
            <w:vAlign w:val="center"/>
          </w:tcPr>
          <w:p w14:paraId="3CB73BAB" w14:textId="77777777" w:rsidR="000107C0" w:rsidRPr="000107C0" w:rsidRDefault="000107C0" w:rsidP="000107C0">
            <w:pPr>
              <w:ind w:firstLine="720"/>
              <w:rPr>
                <w:rFonts w:ascii="Times New Roman" w:hAnsi="Times New Roman" w:cs="Times New Roman"/>
                <w:sz w:val="24"/>
                <w:szCs w:val="24"/>
                <w:lang w:val="en-US"/>
              </w:rPr>
            </w:pPr>
          </w:p>
        </w:tc>
      </w:tr>
      <w:tr w:rsidR="000107C0" w:rsidRPr="000107C0" w14:paraId="63465512" w14:textId="77777777">
        <w:tblPrEx>
          <w:tblCellMar>
            <w:top w:w="0" w:type="dxa"/>
            <w:bottom w:w="0" w:type="dxa"/>
          </w:tblCellMar>
        </w:tblPrEx>
        <w:trPr>
          <w:cantSplit/>
        </w:trPr>
        <w:tc>
          <w:tcPr>
            <w:tcW w:w="734" w:type="dxa"/>
            <w:vMerge/>
            <w:tcBorders>
              <w:top w:val="single" w:sz="8" w:space="0" w:color="AEAEAE"/>
              <w:left w:val="nil"/>
              <w:bottom w:val="single" w:sz="8" w:space="0" w:color="152935"/>
              <w:right w:val="nil"/>
            </w:tcBorders>
            <w:shd w:val="clear" w:color="auto" w:fill="E0E0E0"/>
          </w:tcPr>
          <w:p w14:paraId="25A7D5E1" w14:textId="77777777" w:rsidR="000107C0" w:rsidRPr="000107C0" w:rsidRDefault="000107C0" w:rsidP="000107C0">
            <w:pPr>
              <w:ind w:firstLine="720"/>
              <w:rPr>
                <w:rFonts w:ascii="Times New Roman" w:hAnsi="Times New Roman" w:cs="Times New Roman"/>
                <w:sz w:val="24"/>
                <w:szCs w:val="24"/>
                <w:lang w:val="en-US"/>
              </w:rPr>
            </w:pPr>
          </w:p>
        </w:tc>
        <w:tc>
          <w:tcPr>
            <w:tcW w:w="1988" w:type="dxa"/>
            <w:tcBorders>
              <w:top w:val="single" w:sz="8" w:space="0" w:color="AEAEAE"/>
              <w:left w:val="nil"/>
              <w:bottom w:val="single" w:sz="8" w:space="0" w:color="152935"/>
              <w:right w:val="nil"/>
            </w:tcBorders>
            <w:shd w:val="clear" w:color="auto" w:fill="E0E0E0"/>
          </w:tcPr>
          <w:p w14:paraId="32C4CD0A" w14:textId="77777777" w:rsidR="000107C0" w:rsidRPr="000107C0" w:rsidRDefault="000107C0" w:rsidP="000107C0">
            <w:pPr>
              <w:ind w:firstLine="720"/>
              <w:rPr>
                <w:rFonts w:ascii="Times New Roman" w:hAnsi="Times New Roman" w:cs="Times New Roman"/>
                <w:sz w:val="24"/>
                <w:szCs w:val="24"/>
                <w:lang w:val="en-US"/>
              </w:rPr>
            </w:pPr>
            <w:r w:rsidRPr="000107C0">
              <w:rPr>
                <w:rFonts w:ascii="Times New Roman" w:hAnsi="Times New Roman" w:cs="Times New Roman"/>
                <w:sz w:val="24"/>
                <w:szCs w:val="24"/>
                <w:lang w:val="en-US"/>
              </w:rPr>
              <w:t>N</w:t>
            </w:r>
          </w:p>
        </w:tc>
        <w:tc>
          <w:tcPr>
            <w:tcW w:w="1024" w:type="dxa"/>
            <w:tcBorders>
              <w:top w:val="single" w:sz="8" w:space="0" w:color="AEAEAE"/>
              <w:left w:val="nil"/>
              <w:bottom w:val="single" w:sz="8" w:space="0" w:color="152935"/>
              <w:right w:val="single" w:sz="8" w:space="0" w:color="E0E0E0"/>
            </w:tcBorders>
            <w:shd w:val="clear" w:color="auto" w:fill="FFFFFF"/>
          </w:tcPr>
          <w:p w14:paraId="42FACA3B" w14:textId="77777777" w:rsidR="000107C0" w:rsidRPr="000107C0" w:rsidRDefault="000107C0" w:rsidP="000107C0">
            <w:pPr>
              <w:ind w:firstLine="720"/>
              <w:rPr>
                <w:rFonts w:ascii="Times New Roman" w:hAnsi="Times New Roman" w:cs="Times New Roman"/>
                <w:sz w:val="24"/>
                <w:szCs w:val="24"/>
                <w:lang w:val="en-US"/>
              </w:rPr>
            </w:pPr>
            <w:r w:rsidRPr="000107C0">
              <w:rPr>
                <w:rFonts w:ascii="Times New Roman" w:hAnsi="Times New Roman" w:cs="Times New Roman"/>
                <w:sz w:val="24"/>
                <w:szCs w:val="24"/>
                <w:lang w:val="en-US"/>
              </w:rPr>
              <w:t>35</w:t>
            </w:r>
          </w:p>
        </w:tc>
        <w:tc>
          <w:tcPr>
            <w:tcW w:w="1024" w:type="dxa"/>
            <w:tcBorders>
              <w:top w:val="single" w:sz="8" w:space="0" w:color="AEAEAE"/>
              <w:left w:val="single" w:sz="8" w:space="0" w:color="E0E0E0"/>
              <w:bottom w:val="single" w:sz="8" w:space="0" w:color="152935"/>
              <w:right w:val="single" w:sz="8" w:space="0" w:color="E0E0E0"/>
            </w:tcBorders>
            <w:shd w:val="clear" w:color="auto" w:fill="FFFFFF"/>
          </w:tcPr>
          <w:p w14:paraId="2A2D0BDB" w14:textId="77777777" w:rsidR="000107C0" w:rsidRPr="000107C0" w:rsidRDefault="000107C0" w:rsidP="000107C0">
            <w:pPr>
              <w:ind w:firstLine="720"/>
              <w:rPr>
                <w:rFonts w:ascii="Times New Roman" w:hAnsi="Times New Roman" w:cs="Times New Roman"/>
                <w:sz w:val="24"/>
                <w:szCs w:val="24"/>
                <w:lang w:val="en-US"/>
              </w:rPr>
            </w:pPr>
            <w:r w:rsidRPr="000107C0">
              <w:rPr>
                <w:rFonts w:ascii="Times New Roman" w:hAnsi="Times New Roman" w:cs="Times New Roman"/>
                <w:sz w:val="24"/>
                <w:szCs w:val="24"/>
                <w:lang w:val="en-US"/>
              </w:rPr>
              <w:t>35</w:t>
            </w:r>
          </w:p>
        </w:tc>
        <w:tc>
          <w:tcPr>
            <w:tcW w:w="1024" w:type="dxa"/>
            <w:tcBorders>
              <w:top w:val="single" w:sz="8" w:space="0" w:color="AEAEAE"/>
              <w:left w:val="single" w:sz="8" w:space="0" w:color="E0E0E0"/>
              <w:bottom w:val="single" w:sz="8" w:space="0" w:color="152935"/>
              <w:right w:val="single" w:sz="8" w:space="0" w:color="E0E0E0"/>
            </w:tcBorders>
            <w:shd w:val="clear" w:color="auto" w:fill="FFFFFF"/>
          </w:tcPr>
          <w:p w14:paraId="1D2CA2E8" w14:textId="77777777" w:rsidR="000107C0" w:rsidRPr="000107C0" w:rsidRDefault="000107C0" w:rsidP="000107C0">
            <w:pPr>
              <w:ind w:firstLine="720"/>
              <w:rPr>
                <w:rFonts w:ascii="Times New Roman" w:hAnsi="Times New Roman" w:cs="Times New Roman"/>
                <w:sz w:val="24"/>
                <w:szCs w:val="24"/>
                <w:lang w:val="en-US"/>
              </w:rPr>
            </w:pPr>
            <w:r w:rsidRPr="000107C0">
              <w:rPr>
                <w:rFonts w:ascii="Times New Roman" w:hAnsi="Times New Roman" w:cs="Times New Roman"/>
                <w:sz w:val="24"/>
                <w:szCs w:val="24"/>
                <w:lang w:val="en-US"/>
              </w:rPr>
              <w:t>35</w:t>
            </w:r>
          </w:p>
        </w:tc>
        <w:tc>
          <w:tcPr>
            <w:tcW w:w="1024" w:type="dxa"/>
            <w:tcBorders>
              <w:top w:val="single" w:sz="8" w:space="0" w:color="AEAEAE"/>
              <w:left w:val="single" w:sz="8" w:space="0" w:color="E0E0E0"/>
              <w:bottom w:val="single" w:sz="8" w:space="0" w:color="152935"/>
              <w:right w:val="single" w:sz="8" w:space="0" w:color="E0E0E0"/>
            </w:tcBorders>
            <w:shd w:val="clear" w:color="auto" w:fill="FFFFFF"/>
          </w:tcPr>
          <w:p w14:paraId="547269A8" w14:textId="77777777" w:rsidR="000107C0" w:rsidRPr="000107C0" w:rsidRDefault="000107C0" w:rsidP="000107C0">
            <w:pPr>
              <w:ind w:firstLine="720"/>
              <w:rPr>
                <w:rFonts w:ascii="Times New Roman" w:hAnsi="Times New Roman" w:cs="Times New Roman"/>
                <w:sz w:val="24"/>
                <w:szCs w:val="24"/>
                <w:lang w:val="en-US"/>
              </w:rPr>
            </w:pPr>
            <w:r w:rsidRPr="000107C0">
              <w:rPr>
                <w:rFonts w:ascii="Times New Roman" w:hAnsi="Times New Roman" w:cs="Times New Roman"/>
                <w:sz w:val="24"/>
                <w:szCs w:val="24"/>
                <w:lang w:val="en-US"/>
              </w:rPr>
              <w:t>35</w:t>
            </w:r>
          </w:p>
        </w:tc>
        <w:tc>
          <w:tcPr>
            <w:tcW w:w="1024" w:type="dxa"/>
            <w:tcBorders>
              <w:top w:val="single" w:sz="8" w:space="0" w:color="AEAEAE"/>
              <w:left w:val="single" w:sz="8" w:space="0" w:color="E0E0E0"/>
              <w:bottom w:val="single" w:sz="8" w:space="0" w:color="152935"/>
              <w:right w:val="single" w:sz="8" w:space="0" w:color="E0E0E0"/>
            </w:tcBorders>
            <w:shd w:val="clear" w:color="auto" w:fill="FFFFFF"/>
          </w:tcPr>
          <w:p w14:paraId="444C47E5" w14:textId="77777777" w:rsidR="000107C0" w:rsidRPr="000107C0" w:rsidRDefault="000107C0" w:rsidP="000107C0">
            <w:pPr>
              <w:ind w:firstLine="720"/>
              <w:rPr>
                <w:rFonts w:ascii="Times New Roman" w:hAnsi="Times New Roman" w:cs="Times New Roman"/>
                <w:sz w:val="24"/>
                <w:szCs w:val="24"/>
                <w:lang w:val="en-US"/>
              </w:rPr>
            </w:pPr>
            <w:r w:rsidRPr="000107C0">
              <w:rPr>
                <w:rFonts w:ascii="Times New Roman" w:hAnsi="Times New Roman" w:cs="Times New Roman"/>
                <w:sz w:val="24"/>
                <w:szCs w:val="24"/>
                <w:lang w:val="en-US"/>
              </w:rPr>
              <w:t>35</w:t>
            </w:r>
          </w:p>
        </w:tc>
        <w:tc>
          <w:tcPr>
            <w:tcW w:w="1024" w:type="dxa"/>
            <w:tcBorders>
              <w:top w:val="single" w:sz="8" w:space="0" w:color="AEAEAE"/>
              <w:left w:val="single" w:sz="8" w:space="0" w:color="E0E0E0"/>
              <w:bottom w:val="single" w:sz="8" w:space="0" w:color="152935"/>
              <w:right w:val="nil"/>
            </w:tcBorders>
            <w:shd w:val="clear" w:color="auto" w:fill="FFFFFF"/>
          </w:tcPr>
          <w:p w14:paraId="3D6EEB51" w14:textId="77777777" w:rsidR="000107C0" w:rsidRPr="000107C0" w:rsidRDefault="000107C0" w:rsidP="000107C0">
            <w:pPr>
              <w:ind w:firstLine="720"/>
              <w:rPr>
                <w:rFonts w:ascii="Times New Roman" w:hAnsi="Times New Roman" w:cs="Times New Roman"/>
                <w:sz w:val="24"/>
                <w:szCs w:val="24"/>
                <w:lang w:val="en-US"/>
              </w:rPr>
            </w:pPr>
            <w:r w:rsidRPr="000107C0">
              <w:rPr>
                <w:rFonts w:ascii="Times New Roman" w:hAnsi="Times New Roman" w:cs="Times New Roman"/>
                <w:sz w:val="24"/>
                <w:szCs w:val="24"/>
                <w:lang w:val="en-US"/>
              </w:rPr>
              <w:t>35</w:t>
            </w:r>
          </w:p>
        </w:tc>
      </w:tr>
      <w:tr w:rsidR="000107C0" w:rsidRPr="000107C0" w14:paraId="0A857CC4" w14:textId="77777777">
        <w:tblPrEx>
          <w:tblCellMar>
            <w:top w:w="0" w:type="dxa"/>
            <w:bottom w:w="0" w:type="dxa"/>
          </w:tblCellMar>
        </w:tblPrEx>
        <w:trPr>
          <w:cantSplit/>
        </w:trPr>
        <w:tc>
          <w:tcPr>
            <w:tcW w:w="8866" w:type="dxa"/>
            <w:gridSpan w:val="8"/>
            <w:tcBorders>
              <w:top w:val="nil"/>
              <w:left w:val="nil"/>
              <w:bottom w:val="nil"/>
              <w:right w:val="nil"/>
            </w:tcBorders>
            <w:shd w:val="clear" w:color="auto" w:fill="FFFFFF"/>
          </w:tcPr>
          <w:p w14:paraId="1C3A7ACB" w14:textId="77777777" w:rsidR="000107C0" w:rsidRPr="000107C0" w:rsidRDefault="000107C0" w:rsidP="000107C0">
            <w:pPr>
              <w:ind w:firstLine="720"/>
              <w:rPr>
                <w:rFonts w:ascii="Times New Roman" w:hAnsi="Times New Roman" w:cs="Times New Roman"/>
                <w:sz w:val="24"/>
                <w:szCs w:val="24"/>
                <w:lang w:val="en-US"/>
              </w:rPr>
            </w:pPr>
            <w:r w:rsidRPr="000107C0">
              <w:rPr>
                <w:rFonts w:ascii="Times New Roman" w:hAnsi="Times New Roman" w:cs="Times New Roman"/>
                <w:sz w:val="24"/>
                <w:szCs w:val="24"/>
                <w:lang w:val="en-US"/>
              </w:rPr>
              <w:t>**. Correlation is significant at the 0.01 level (2-tailed).</w:t>
            </w:r>
          </w:p>
        </w:tc>
      </w:tr>
      <w:tr w:rsidR="000107C0" w:rsidRPr="000107C0" w14:paraId="0A143ACB" w14:textId="77777777">
        <w:tblPrEx>
          <w:tblCellMar>
            <w:top w:w="0" w:type="dxa"/>
            <w:bottom w:w="0" w:type="dxa"/>
          </w:tblCellMar>
        </w:tblPrEx>
        <w:trPr>
          <w:cantSplit/>
        </w:trPr>
        <w:tc>
          <w:tcPr>
            <w:tcW w:w="8866" w:type="dxa"/>
            <w:gridSpan w:val="8"/>
            <w:tcBorders>
              <w:top w:val="nil"/>
              <w:left w:val="nil"/>
              <w:bottom w:val="nil"/>
              <w:right w:val="nil"/>
            </w:tcBorders>
            <w:shd w:val="clear" w:color="auto" w:fill="FFFFFF"/>
          </w:tcPr>
          <w:p w14:paraId="3E101577" w14:textId="77777777" w:rsidR="000107C0" w:rsidRPr="000107C0" w:rsidRDefault="000107C0" w:rsidP="000107C0">
            <w:pPr>
              <w:ind w:firstLine="720"/>
              <w:rPr>
                <w:rFonts w:ascii="Times New Roman" w:hAnsi="Times New Roman" w:cs="Times New Roman"/>
                <w:sz w:val="24"/>
                <w:szCs w:val="24"/>
                <w:lang w:val="en-US"/>
              </w:rPr>
            </w:pPr>
            <w:r w:rsidRPr="000107C0">
              <w:rPr>
                <w:rFonts w:ascii="Times New Roman" w:hAnsi="Times New Roman" w:cs="Times New Roman"/>
                <w:sz w:val="24"/>
                <w:szCs w:val="24"/>
                <w:lang w:val="en-US"/>
              </w:rPr>
              <w:t>*. Correlation is significant at the 0.05 level (2-tailed).</w:t>
            </w:r>
          </w:p>
        </w:tc>
      </w:tr>
    </w:tbl>
    <w:p w14:paraId="6D67FB97" w14:textId="17C98CF4" w:rsidR="00817625" w:rsidRDefault="00817625" w:rsidP="00817625">
      <w:pPr>
        <w:rPr>
          <w:rFonts w:ascii="Times New Roman" w:hAnsi="Times New Roman" w:cs="Times New Roman"/>
          <w:sz w:val="24"/>
          <w:szCs w:val="24"/>
        </w:rPr>
      </w:pPr>
      <w:r w:rsidRPr="00D11D4F">
        <w:rPr>
          <w:rFonts w:ascii="Times New Roman" w:hAnsi="Times New Roman" w:cs="Times New Roman"/>
          <w:b/>
          <w:noProof/>
          <w:sz w:val="24"/>
          <w:szCs w:val="24"/>
          <w14:ligatures w14:val="standardContextual"/>
        </w:rPr>
        <mc:AlternateContent>
          <mc:Choice Requires="wps">
            <w:drawing>
              <wp:anchor distT="0" distB="0" distL="114300" distR="114300" simplePos="0" relativeHeight="251727872" behindDoc="0" locked="0" layoutInCell="1" allowOverlap="1" wp14:anchorId="52661A09" wp14:editId="2A3139E5">
                <wp:simplePos x="0" y="0"/>
                <wp:positionH relativeFrom="margin">
                  <wp:align>left</wp:align>
                </wp:positionH>
                <wp:positionV relativeFrom="paragraph">
                  <wp:posOffset>242570</wp:posOffset>
                </wp:positionV>
                <wp:extent cx="4600575" cy="342900"/>
                <wp:effectExtent l="0" t="0" r="0" b="0"/>
                <wp:wrapNone/>
                <wp:docPr id="478512248" name="Rectangle 21"/>
                <wp:cNvGraphicFramePr/>
                <a:graphic xmlns:a="http://schemas.openxmlformats.org/drawingml/2006/main">
                  <a:graphicData uri="http://schemas.microsoft.com/office/word/2010/wordprocessingShape">
                    <wps:wsp>
                      <wps:cNvSpPr/>
                      <wps:spPr>
                        <a:xfrm>
                          <a:off x="0" y="0"/>
                          <a:ext cx="4600575" cy="3429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1B36E0D" w14:textId="77777777" w:rsidR="00817625" w:rsidRPr="00714E99" w:rsidRDefault="00817625" w:rsidP="00817625">
                            <w:pPr>
                              <w:jc w:val="both"/>
                              <w:rPr>
                                <w:b/>
                              </w:rPr>
                            </w:pPr>
                            <w:r w:rsidRPr="00714E99">
                              <w:rPr>
                                <w:rFonts w:ascii="Times New Roman" w:hAnsi="Times New Roman" w:cs="Times New Roman"/>
                                <w:b/>
                              </w:rPr>
                              <w:t xml:space="preserve">Correlations Validitas Variabel </w:t>
                            </w:r>
                            <w:r>
                              <w:rPr>
                                <w:rFonts w:ascii="Times New Roman" w:hAnsi="Times New Roman" w:cs="Times New Roman"/>
                                <w:b/>
                              </w:rPr>
                              <w:t>Kualitas Sumber Daya Manusia</w:t>
                            </w:r>
                            <w:r w:rsidRPr="00714E99">
                              <w:rPr>
                                <w:rFonts w:ascii="Times New Roman" w:hAnsi="Times New Roman" w:cs="Times New Roman"/>
                                <w:b/>
                              </w:rPr>
                              <w:t xml:space="preserve"> X</w:t>
                            </w:r>
                            <w:r>
                              <w:rPr>
                                <w:rFonts w:ascii="Times New Roman" w:hAnsi="Times New Roman" w:cs="Times New Roman"/>
                                <w:b/>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2661A09" id="_x0000_s1062" style="position:absolute;margin-left:0;margin-top:19.1pt;width:362.25pt;height:27pt;z-index:25172787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" filled="f" stroked="f">
                <v:textbox>
                  <w:txbxContent>
                    <w:p w14:paraId="51B36E0D" w14:textId="77777777" w:rsidR="00817625" w:rsidRPr="00714E99" w:rsidRDefault="00817625" w:rsidP="00817625">
                      <w:pPr>
                        <w:jc w:val="both"/>
                        <w:rPr>
                          <w:b/>
                        </w:rPr>
                      </w:pPr>
                      <w:r w:rsidRPr="00714E99">
                        <w:rPr>
                          <w:rFonts w:ascii="Times New Roman" w:hAnsi="Times New Roman" w:cs="Times New Roman"/>
                          <w:b/>
                        </w:rPr>
                        <w:t xml:space="preserve">Correlations Validitas Variabel </w:t>
                      </w:r>
                      <w:r>
                        <w:rPr>
                          <w:rFonts w:ascii="Times New Roman" w:hAnsi="Times New Roman" w:cs="Times New Roman"/>
                          <w:b/>
                        </w:rPr>
                        <w:t>Kualitas Sumber Daya Manusia</w:t>
                      </w:r>
                      <w:r w:rsidRPr="00714E99">
                        <w:rPr>
                          <w:rFonts w:ascii="Times New Roman" w:hAnsi="Times New Roman" w:cs="Times New Roman"/>
                          <w:b/>
                        </w:rPr>
                        <w:t xml:space="preserve"> X</w:t>
                      </w:r>
                      <w:r>
                        <w:rPr>
                          <w:rFonts w:ascii="Times New Roman" w:hAnsi="Times New Roman" w:cs="Times New Roman"/>
                          <w:b/>
                        </w:rPr>
                        <w:t>2</w:t>
                      </w:r>
                    </w:p>
                  </w:txbxContent>
                </v:textbox>
                <w10:wrap anchorx="margin"/>
              </v:rect>
            </w:pict>
          </mc:Fallback>
        </mc:AlternateContent>
      </w:r>
    </w:p>
    <w:p w14:paraId="7B045788" w14:textId="77777777" w:rsidR="00817625" w:rsidRPr="00817625" w:rsidRDefault="00817625" w:rsidP="00817625">
      <w:pPr>
        <w:tabs>
          <w:tab w:val="left" w:pos="1260"/>
        </w:tabs>
        <w:rPr>
          <w:rFonts w:ascii="Times New Roman" w:hAnsi="Times New Roman" w:cs="Times New Roman"/>
          <w:sz w:val="24"/>
          <w:szCs w:val="24"/>
          <w:lang w:val="en-US"/>
        </w:rPr>
      </w:pPr>
    </w:p>
    <w:tbl>
      <w:tblPr>
        <w:tblW w:w="88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989"/>
        <w:gridCol w:w="1025"/>
        <w:gridCol w:w="1025"/>
        <w:gridCol w:w="1025"/>
        <w:gridCol w:w="1025"/>
        <w:gridCol w:w="1025"/>
        <w:gridCol w:w="1025"/>
      </w:tblGrid>
      <w:tr w:rsidR="00817625" w:rsidRPr="00817625" w14:paraId="1EA6DA7D" w14:textId="77777777">
        <w:tblPrEx>
          <w:tblCellMar>
            <w:top w:w="0" w:type="dxa"/>
            <w:bottom w:w="0" w:type="dxa"/>
          </w:tblCellMar>
        </w:tblPrEx>
        <w:trPr>
          <w:cantSplit/>
        </w:trPr>
        <w:tc>
          <w:tcPr>
            <w:tcW w:w="8866" w:type="dxa"/>
            <w:gridSpan w:val="8"/>
            <w:tcBorders>
              <w:top w:val="nil"/>
              <w:left w:val="nil"/>
              <w:bottom w:val="nil"/>
              <w:right w:val="nil"/>
            </w:tcBorders>
            <w:shd w:val="clear" w:color="auto" w:fill="FFFFFF"/>
            <w:vAlign w:val="center"/>
          </w:tcPr>
          <w:p w14:paraId="709EFEEE" w14:textId="77777777" w:rsidR="00817625" w:rsidRPr="00817625" w:rsidRDefault="00817625" w:rsidP="00817625">
            <w:pPr>
              <w:tabs>
                <w:tab w:val="left" w:pos="1260"/>
              </w:tabs>
              <w:rPr>
                <w:rFonts w:ascii="Times New Roman" w:hAnsi="Times New Roman" w:cs="Times New Roman"/>
                <w:sz w:val="24"/>
                <w:szCs w:val="24"/>
                <w:lang w:val="en-US"/>
              </w:rPr>
            </w:pPr>
            <w:r w:rsidRPr="00817625">
              <w:rPr>
                <w:rFonts w:ascii="Times New Roman" w:hAnsi="Times New Roman" w:cs="Times New Roman"/>
                <w:b/>
                <w:bCs/>
                <w:sz w:val="24"/>
                <w:szCs w:val="24"/>
                <w:lang w:val="en-US"/>
              </w:rPr>
              <w:t>Correlations</w:t>
            </w:r>
          </w:p>
        </w:tc>
      </w:tr>
      <w:tr w:rsidR="00817625" w:rsidRPr="00817625" w14:paraId="11A91564" w14:textId="77777777">
        <w:tblPrEx>
          <w:tblCellMar>
            <w:top w:w="0" w:type="dxa"/>
            <w:bottom w:w="0" w:type="dxa"/>
          </w:tblCellMar>
        </w:tblPrEx>
        <w:trPr>
          <w:cantSplit/>
        </w:trPr>
        <w:tc>
          <w:tcPr>
            <w:tcW w:w="2722" w:type="dxa"/>
            <w:gridSpan w:val="2"/>
            <w:tcBorders>
              <w:top w:val="nil"/>
              <w:left w:val="nil"/>
              <w:bottom w:val="single" w:sz="8" w:space="0" w:color="152935"/>
              <w:right w:val="nil"/>
            </w:tcBorders>
            <w:shd w:val="clear" w:color="auto" w:fill="FFFFFF"/>
            <w:vAlign w:val="bottom"/>
          </w:tcPr>
          <w:p w14:paraId="0218A1CA" w14:textId="77777777" w:rsidR="00817625" w:rsidRPr="00817625" w:rsidRDefault="00817625" w:rsidP="00817625">
            <w:pPr>
              <w:tabs>
                <w:tab w:val="left" w:pos="1260"/>
              </w:tabs>
              <w:rPr>
                <w:rFonts w:ascii="Times New Roman" w:hAnsi="Times New Roman" w:cs="Times New Roman"/>
                <w:sz w:val="24"/>
                <w:szCs w:val="24"/>
                <w:lang w:val="en-US"/>
              </w:rPr>
            </w:pPr>
          </w:p>
        </w:tc>
        <w:tc>
          <w:tcPr>
            <w:tcW w:w="1024" w:type="dxa"/>
            <w:tcBorders>
              <w:top w:val="nil"/>
              <w:left w:val="nil"/>
              <w:bottom w:val="single" w:sz="8" w:space="0" w:color="152935"/>
              <w:right w:val="single" w:sz="8" w:space="0" w:color="E0E0E0"/>
            </w:tcBorders>
            <w:shd w:val="clear" w:color="auto" w:fill="FFFFFF"/>
            <w:vAlign w:val="bottom"/>
          </w:tcPr>
          <w:p w14:paraId="06037497" w14:textId="77777777" w:rsidR="00817625" w:rsidRPr="00817625" w:rsidRDefault="00817625" w:rsidP="00817625">
            <w:pPr>
              <w:tabs>
                <w:tab w:val="left" w:pos="1260"/>
              </w:tabs>
              <w:rPr>
                <w:rFonts w:ascii="Times New Roman" w:hAnsi="Times New Roman" w:cs="Times New Roman"/>
                <w:sz w:val="24"/>
                <w:szCs w:val="24"/>
                <w:lang w:val="en-US"/>
              </w:rPr>
            </w:pPr>
            <w:r w:rsidRPr="00817625">
              <w:rPr>
                <w:rFonts w:ascii="Times New Roman" w:hAnsi="Times New Roman" w:cs="Times New Roman"/>
                <w:sz w:val="24"/>
                <w:szCs w:val="24"/>
                <w:lang w:val="en-US"/>
              </w:rPr>
              <w:t>x2.1</w:t>
            </w:r>
          </w:p>
        </w:tc>
        <w:tc>
          <w:tcPr>
            <w:tcW w:w="1024" w:type="dxa"/>
            <w:tcBorders>
              <w:top w:val="nil"/>
              <w:left w:val="single" w:sz="8" w:space="0" w:color="E0E0E0"/>
              <w:bottom w:val="single" w:sz="8" w:space="0" w:color="152935"/>
              <w:right w:val="single" w:sz="8" w:space="0" w:color="E0E0E0"/>
            </w:tcBorders>
            <w:shd w:val="clear" w:color="auto" w:fill="FFFFFF"/>
            <w:vAlign w:val="bottom"/>
          </w:tcPr>
          <w:p w14:paraId="4D9C6CCB" w14:textId="77777777" w:rsidR="00817625" w:rsidRPr="00817625" w:rsidRDefault="00817625" w:rsidP="00817625">
            <w:pPr>
              <w:tabs>
                <w:tab w:val="left" w:pos="1260"/>
              </w:tabs>
              <w:rPr>
                <w:rFonts w:ascii="Times New Roman" w:hAnsi="Times New Roman" w:cs="Times New Roman"/>
                <w:sz w:val="24"/>
                <w:szCs w:val="24"/>
                <w:lang w:val="en-US"/>
              </w:rPr>
            </w:pPr>
            <w:r w:rsidRPr="00817625">
              <w:rPr>
                <w:rFonts w:ascii="Times New Roman" w:hAnsi="Times New Roman" w:cs="Times New Roman"/>
                <w:sz w:val="24"/>
                <w:szCs w:val="24"/>
                <w:lang w:val="en-US"/>
              </w:rPr>
              <w:t>x2.2</w:t>
            </w:r>
          </w:p>
        </w:tc>
        <w:tc>
          <w:tcPr>
            <w:tcW w:w="1024" w:type="dxa"/>
            <w:tcBorders>
              <w:top w:val="nil"/>
              <w:left w:val="single" w:sz="8" w:space="0" w:color="E0E0E0"/>
              <w:bottom w:val="single" w:sz="8" w:space="0" w:color="152935"/>
              <w:right w:val="single" w:sz="8" w:space="0" w:color="E0E0E0"/>
            </w:tcBorders>
            <w:shd w:val="clear" w:color="auto" w:fill="FFFFFF"/>
            <w:vAlign w:val="bottom"/>
          </w:tcPr>
          <w:p w14:paraId="05069177" w14:textId="77777777" w:rsidR="00817625" w:rsidRPr="00817625" w:rsidRDefault="00817625" w:rsidP="00817625">
            <w:pPr>
              <w:tabs>
                <w:tab w:val="left" w:pos="1260"/>
              </w:tabs>
              <w:rPr>
                <w:rFonts w:ascii="Times New Roman" w:hAnsi="Times New Roman" w:cs="Times New Roman"/>
                <w:sz w:val="24"/>
                <w:szCs w:val="24"/>
                <w:lang w:val="en-US"/>
              </w:rPr>
            </w:pPr>
            <w:r w:rsidRPr="00817625">
              <w:rPr>
                <w:rFonts w:ascii="Times New Roman" w:hAnsi="Times New Roman" w:cs="Times New Roman"/>
                <w:sz w:val="24"/>
                <w:szCs w:val="24"/>
                <w:lang w:val="en-US"/>
              </w:rPr>
              <w:t>x2.3</w:t>
            </w:r>
          </w:p>
        </w:tc>
        <w:tc>
          <w:tcPr>
            <w:tcW w:w="1024" w:type="dxa"/>
            <w:tcBorders>
              <w:top w:val="nil"/>
              <w:left w:val="single" w:sz="8" w:space="0" w:color="E0E0E0"/>
              <w:bottom w:val="single" w:sz="8" w:space="0" w:color="152935"/>
              <w:right w:val="single" w:sz="8" w:space="0" w:color="E0E0E0"/>
            </w:tcBorders>
            <w:shd w:val="clear" w:color="auto" w:fill="FFFFFF"/>
            <w:vAlign w:val="bottom"/>
          </w:tcPr>
          <w:p w14:paraId="680731BC" w14:textId="77777777" w:rsidR="00817625" w:rsidRPr="00817625" w:rsidRDefault="00817625" w:rsidP="00817625">
            <w:pPr>
              <w:tabs>
                <w:tab w:val="left" w:pos="1260"/>
              </w:tabs>
              <w:rPr>
                <w:rFonts w:ascii="Times New Roman" w:hAnsi="Times New Roman" w:cs="Times New Roman"/>
                <w:sz w:val="24"/>
                <w:szCs w:val="24"/>
                <w:lang w:val="en-US"/>
              </w:rPr>
            </w:pPr>
            <w:r w:rsidRPr="00817625">
              <w:rPr>
                <w:rFonts w:ascii="Times New Roman" w:hAnsi="Times New Roman" w:cs="Times New Roman"/>
                <w:sz w:val="24"/>
                <w:szCs w:val="24"/>
                <w:lang w:val="en-US"/>
              </w:rPr>
              <w:t>x2.4</w:t>
            </w:r>
          </w:p>
        </w:tc>
        <w:tc>
          <w:tcPr>
            <w:tcW w:w="1024" w:type="dxa"/>
            <w:tcBorders>
              <w:top w:val="nil"/>
              <w:left w:val="single" w:sz="8" w:space="0" w:color="E0E0E0"/>
              <w:bottom w:val="single" w:sz="8" w:space="0" w:color="152935"/>
              <w:right w:val="single" w:sz="8" w:space="0" w:color="E0E0E0"/>
            </w:tcBorders>
            <w:shd w:val="clear" w:color="auto" w:fill="FFFFFF"/>
            <w:vAlign w:val="bottom"/>
          </w:tcPr>
          <w:p w14:paraId="770BD947" w14:textId="77777777" w:rsidR="00817625" w:rsidRPr="00817625" w:rsidRDefault="00817625" w:rsidP="00817625">
            <w:pPr>
              <w:tabs>
                <w:tab w:val="left" w:pos="1260"/>
              </w:tabs>
              <w:rPr>
                <w:rFonts w:ascii="Times New Roman" w:hAnsi="Times New Roman" w:cs="Times New Roman"/>
                <w:sz w:val="24"/>
                <w:szCs w:val="24"/>
                <w:lang w:val="en-US"/>
              </w:rPr>
            </w:pPr>
            <w:r w:rsidRPr="00817625">
              <w:rPr>
                <w:rFonts w:ascii="Times New Roman" w:hAnsi="Times New Roman" w:cs="Times New Roman"/>
                <w:sz w:val="24"/>
                <w:szCs w:val="24"/>
                <w:lang w:val="en-US"/>
              </w:rPr>
              <w:t>x2.5</w:t>
            </w:r>
          </w:p>
        </w:tc>
        <w:tc>
          <w:tcPr>
            <w:tcW w:w="1024" w:type="dxa"/>
            <w:tcBorders>
              <w:top w:val="nil"/>
              <w:left w:val="single" w:sz="8" w:space="0" w:color="E0E0E0"/>
              <w:bottom w:val="single" w:sz="8" w:space="0" w:color="152935"/>
              <w:right w:val="nil"/>
            </w:tcBorders>
            <w:shd w:val="clear" w:color="auto" w:fill="FFFFFF"/>
            <w:vAlign w:val="bottom"/>
          </w:tcPr>
          <w:p w14:paraId="1C9B6CC9" w14:textId="77777777" w:rsidR="00817625" w:rsidRPr="00817625" w:rsidRDefault="00817625" w:rsidP="00817625">
            <w:pPr>
              <w:tabs>
                <w:tab w:val="left" w:pos="1260"/>
              </w:tabs>
              <w:rPr>
                <w:rFonts w:ascii="Times New Roman" w:hAnsi="Times New Roman" w:cs="Times New Roman"/>
                <w:sz w:val="24"/>
                <w:szCs w:val="24"/>
                <w:lang w:val="en-US"/>
              </w:rPr>
            </w:pPr>
            <w:r w:rsidRPr="00817625">
              <w:rPr>
                <w:rFonts w:ascii="Times New Roman" w:hAnsi="Times New Roman" w:cs="Times New Roman"/>
                <w:sz w:val="24"/>
                <w:szCs w:val="24"/>
                <w:lang w:val="en-US"/>
              </w:rPr>
              <w:t>X2</w:t>
            </w:r>
          </w:p>
        </w:tc>
      </w:tr>
      <w:tr w:rsidR="00817625" w:rsidRPr="00817625" w14:paraId="453EB651" w14:textId="77777777">
        <w:tblPrEx>
          <w:tblCellMar>
            <w:top w:w="0" w:type="dxa"/>
            <w:bottom w:w="0" w:type="dxa"/>
          </w:tblCellMar>
        </w:tblPrEx>
        <w:trPr>
          <w:cantSplit/>
        </w:trPr>
        <w:tc>
          <w:tcPr>
            <w:tcW w:w="734" w:type="dxa"/>
            <w:vMerge w:val="restart"/>
            <w:tcBorders>
              <w:top w:val="single" w:sz="8" w:space="0" w:color="152935"/>
              <w:left w:val="nil"/>
              <w:bottom w:val="nil"/>
              <w:right w:val="nil"/>
            </w:tcBorders>
            <w:shd w:val="clear" w:color="auto" w:fill="E0E0E0"/>
          </w:tcPr>
          <w:p w14:paraId="1EA663EA" w14:textId="77777777" w:rsidR="00817625" w:rsidRPr="00817625" w:rsidRDefault="00817625" w:rsidP="00817625">
            <w:pPr>
              <w:tabs>
                <w:tab w:val="left" w:pos="1260"/>
              </w:tabs>
              <w:rPr>
                <w:rFonts w:ascii="Times New Roman" w:hAnsi="Times New Roman" w:cs="Times New Roman"/>
                <w:sz w:val="24"/>
                <w:szCs w:val="24"/>
                <w:lang w:val="en-US"/>
              </w:rPr>
            </w:pPr>
            <w:r w:rsidRPr="00817625">
              <w:rPr>
                <w:rFonts w:ascii="Times New Roman" w:hAnsi="Times New Roman" w:cs="Times New Roman"/>
                <w:sz w:val="24"/>
                <w:szCs w:val="24"/>
                <w:lang w:val="en-US"/>
              </w:rPr>
              <w:t>x2.1</w:t>
            </w:r>
          </w:p>
        </w:tc>
        <w:tc>
          <w:tcPr>
            <w:tcW w:w="1988" w:type="dxa"/>
            <w:tcBorders>
              <w:top w:val="single" w:sz="8" w:space="0" w:color="152935"/>
              <w:left w:val="nil"/>
              <w:bottom w:val="single" w:sz="8" w:space="0" w:color="AEAEAE"/>
              <w:right w:val="nil"/>
            </w:tcBorders>
            <w:shd w:val="clear" w:color="auto" w:fill="E0E0E0"/>
          </w:tcPr>
          <w:p w14:paraId="7053BF87" w14:textId="77777777" w:rsidR="00817625" w:rsidRPr="00817625" w:rsidRDefault="00817625" w:rsidP="00817625">
            <w:pPr>
              <w:tabs>
                <w:tab w:val="left" w:pos="1260"/>
              </w:tabs>
              <w:rPr>
                <w:rFonts w:ascii="Times New Roman" w:hAnsi="Times New Roman" w:cs="Times New Roman"/>
                <w:sz w:val="24"/>
                <w:szCs w:val="24"/>
                <w:lang w:val="en-US"/>
              </w:rPr>
            </w:pPr>
            <w:r w:rsidRPr="00817625">
              <w:rPr>
                <w:rFonts w:ascii="Times New Roman" w:hAnsi="Times New Roman" w:cs="Times New Roman"/>
                <w:sz w:val="24"/>
                <w:szCs w:val="24"/>
                <w:lang w:val="en-US"/>
              </w:rPr>
              <w:t>Pearson Correlation</w:t>
            </w:r>
          </w:p>
        </w:tc>
        <w:tc>
          <w:tcPr>
            <w:tcW w:w="1024" w:type="dxa"/>
            <w:tcBorders>
              <w:top w:val="single" w:sz="8" w:space="0" w:color="152935"/>
              <w:left w:val="nil"/>
              <w:bottom w:val="single" w:sz="8" w:space="0" w:color="AEAEAE"/>
              <w:right w:val="single" w:sz="8" w:space="0" w:color="E0E0E0"/>
            </w:tcBorders>
            <w:shd w:val="clear" w:color="auto" w:fill="FFFFFF"/>
          </w:tcPr>
          <w:p w14:paraId="57E78EBC" w14:textId="77777777" w:rsidR="00817625" w:rsidRPr="00817625" w:rsidRDefault="00817625" w:rsidP="00817625">
            <w:pPr>
              <w:tabs>
                <w:tab w:val="left" w:pos="1260"/>
              </w:tabs>
              <w:rPr>
                <w:rFonts w:ascii="Times New Roman" w:hAnsi="Times New Roman" w:cs="Times New Roman"/>
                <w:sz w:val="24"/>
                <w:szCs w:val="24"/>
                <w:lang w:val="en-US"/>
              </w:rPr>
            </w:pPr>
            <w:r w:rsidRPr="00817625">
              <w:rPr>
                <w:rFonts w:ascii="Times New Roman" w:hAnsi="Times New Roman" w:cs="Times New Roman"/>
                <w:sz w:val="24"/>
                <w:szCs w:val="24"/>
                <w:lang w:val="en-US"/>
              </w:rPr>
              <w:t>1</w:t>
            </w:r>
          </w:p>
        </w:tc>
        <w:tc>
          <w:tcPr>
            <w:tcW w:w="1024" w:type="dxa"/>
            <w:tcBorders>
              <w:top w:val="single" w:sz="8" w:space="0" w:color="152935"/>
              <w:left w:val="single" w:sz="8" w:space="0" w:color="E0E0E0"/>
              <w:bottom w:val="single" w:sz="8" w:space="0" w:color="AEAEAE"/>
              <w:right w:val="single" w:sz="8" w:space="0" w:color="E0E0E0"/>
            </w:tcBorders>
            <w:shd w:val="clear" w:color="auto" w:fill="FFFFFF"/>
          </w:tcPr>
          <w:p w14:paraId="695BA354" w14:textId="77777777" w:rsidR="00817625" w:rsidRPr="00817625" w:rsidRDefault="00817625" w:rsidP="00817625">
            <w:pPr>
              <w:tabs>
                <w:tab w:val="left" w:pos="1260"/>
              </w:tabs>
              <w:rPr>
                <w:rFonts w:ascii="Times New Roman" w:hAnsi="Times New Roman" w:cs="Times New Roman"/>
                <w:sz w:val="24"/>
                <w:szCs w:val="24"/>
                <w:lang w:val="en-US"/>
              </w:rPr>
            </w:pPr>
            <w:r w:rsidRPr="00817625">
              <w:rPr>
                <w:rFonts w:ascii="Times New Roman" w:hAnsi="Times New Roman" w:cs="Times New Roman"/>
                <w:sz w:val="24"/>
                <w:szCs w:val="24"/>
                <w:lang w:val="en-US"/>
              </w:rPr>
              <w:t>.858</w:t>
            </w:r>
            <w:r w:rsidRPr="00817625">
              <w:rPr>
                <w:rFonts w:ascii="Times New Roman" w:hAnsi="Times New Roman" w:cs="Times New Roman"/>
                <w:sz w:val="24"/>
                <w:szCs w:val="24"/>
                <w:vertAlign w:val="superscript"/>
                <w:lang w:val="en-US"/>
              </w:rPr>
              <w:t>**</w:t>
            </w:r>
          </w:p>
        </w:tc>
        <w:tc>
          <w:tcPr>
            <w:tcW w:w="1024" w:type="dxa"/>
            <w:tcBorders>
              <w:top w:val="single" w:sz="8" w:space="0" w:color="152935"/>
              <w:left w:val="single" w:sz="8" w:space="0" w:color="E0E0E0"/>
              <w:bottom w:val="single" w:sz="8" w:space="0" w:color="AEAEAE"/>
              <w:right w:val="single" w:sz="8" w:space="0" w:color="E0E0E0"/>
            </w:tcBorders>
            <w:shd w:val="clear" w:color="auto" w:fill="FFFFFF"/>
          </w:tcPr>
          <w:p w14:paraId="7B95AFF8" w14:textId="77777777" w:rsidR="00817625" w:rsidRPr="00817625" w:rsidRDefault="00817625" w:rsidP="00817625">
            <w:pPr>
              <w:tabs>
                <w:tab w:val="left" w:pos="1260"/>
              </w:tabs>
              <w:rPr>
                <w:rFonts w:ascii="Times New Roman" w:hAnsi="Times New Roman" w:cs="Times New Roman"/>
                <w:sz w:val="24"/>
                <w:szCs w:val="24"/>
                <w:lang w:val="en-US"/>
              </w:rPr>
            </w:pPr>
            <w:r w:rsidRPr="00817625">
              <w:rPr>
                <w:rFonts w:ascii="Times New Roman" w:hAnsi="Times New Roman" w:cs="Times New Roman"/>
                <w:sz w:val="24"/>
                <w:szCs w:val="24"/>
                <w:lang w:val="en-US"/>
              </w:rPr>
              <w:t>.748</w:t>
            </w:r>
            <w:r w:rsidRPr="00817625">
              <w:rPr>
                <w:rFonts w:ascii="Times New Roman" w:hAnsi="Times New Roman" w:cs="Times New Roman"/>
                <w:sz w:val="24"/>
                <w:szCs w:val="24"/>
                <w:vertAlign w:val="superscript"/>
                <w:lang w:val="en-US"/>
              </w:rPr>
              <w:t>**</w:t>
            </w:r>
          </w:p>
        </w:tc>
        <w:tc>
          <w:tcPr>
            <w:tcW w:w="1024" w:type="dxa"/>
            <w:tcBorders>
              <w:top w:val="single" w:sz="8" w:space="0" w:color="152935"/>
              <w:left w:val="single" w:sz="8" w:space="0" w:color="E0E0E0"/>
              <w:bottom w:val="single" w:sz="8" w:space="0" w:color="AEAEAE"/>
              <w:right w:val="single" w:sz="8" w:space="0" w:color="E0E0E0"/>
            </w:tcBorders>
            <w:shd w:val="clear" w:color="auto" w:fill="FFFFFF"/>
          </w:tcPr>
          <w:p w14:paraId="388CB0DC" w14:textId="77777777" w:rsidR="00817625" w:rsidRPr="00817625" w:rsidRDefault="00817625" w:rsidP="00817625">
            <w:pPr>
              <w:tabs>
                <w:tab w:val="left" w:pos="1260"/>
              </w:tabs>
              <w:rPr>
                <w:rFonts w:ascii="Times New Roman" w:hAnsi="Times New Roman" w:cs="Times New Roman"/>
                <w:sz w:val="24"/>
                <w:szCs w:val="24"/>
                <w:lang w:val="en-US"/>
              </w:rPr>
            </w:pPr>
            <w:r w:rsidRPr="00817625">
              <w:rPr>
                <w:rFonts w:ascii="Times New Roman" w:hAnsi="Times New Roman" w:cs="Times New Roman"/>
                <w:sz w:val="24"/>
                <w:szCs w:val="24"/>
                <w:lang w:val="en-US"/>
              </w:rPr>
              <w:t>.431</w:t>
            </w:r>
            <w:r w:rsidRPr="00817625">
              <w:rPr>
                <w:rFonts w:ascii="Times New Roman" w:hAnsi="Times New Roman" w:cs="Times New Roman"/>
                <w:sz w:val="24"/>
                <w:szCs w:val="24"/>
                <w:vertAlign w:val="superscript"/>
                <w:lang w:val="en-US"/>
              </w:rPr>
              <w:t>**</w:t>
            </w:r>
          </w:p>
        </w:tc>
        <w:tc>
          <w:tcPr>
            <w:tcW w:w="1024" w:type="dxa"/>
            <w:tcBorders>
              <w:top w:val="single" w:sz="8" w:space="0" w:color="152935"/>
              <w:left w:val="single" w:sz="8" w:space="0" w:color="E0E0E0"/>
              <w:bottom w:val="single" w:sz="8" w:space="0" w:color="AEAEAE"/>
              <w:right w:val="single" w:sz="8" w:space="0" w:color="E0E0E0"/>
            </w:tcBorders>
            <w:shd w:val="clear" w:color="auto" w:fill="FFFFFF"/>
          </w:tcPr>
          <w:p w14:paraId="0869B3D4" w14:textId="77777777" w:rsidR="00817625" w:rsidRPr="00817625" w:rsidRDefault="00817625" w:rsidP="00817625">
            <w:pPr>
              <w:tabs>
                <w:tab w:val="left" w:pos="1260"/>
              </w:tabs>
              <w:rPr>
                <w:rFonts w:ascii="Times New Roman" w:hAnsi="Times New Roman" w:cs="Times New Roman"/>
                <w:sz w:val="24"/>
                <w:szCs w:val="24"/>
                <w:lang w:val="en-US"/>
              </w:rPr>
            </w:pPr>
            <w:r w:rsidRPr="00817625">
              <w:rPr>
                <w:rFonts w:ascii="Times New Roman" w:hAnsi="Times New Roman" w:cs="Times New Roman"/>
                <w:sz w:val="24"/>
                <w:szCs w:val="24"/>
                <w:lang w:val="en-US"/>
              </w:rPr>
              <w:t>.682</w:t>
            </w:r>
            <w:r w:rsidRPr="00817625">
              <w:rPr>
                <w:rFonts w:ascii="Times New Roman" w:hAnsi="Times New Roman" w:cs="Times New Roman"/>
                <w:sz w:val="24"/>
                <w:szCs w:val="24"/>
                <w:vertAlign w:val="superscript"/>
                <w:lang w:val="en-US"/>
              </w:rPr>
              <w:t>**</w:t>
            </w:r>
          </w:p>
        </w:tc>
        <w:tc>
          <w:tcPr>
            <w:tcW w:w="1024" w:type="dxa"/>
            <w:tcBorders>
              <w:top w:val="single" w:sz="8" w:space="0" w:color="152935"/>
              <w:left w:val="single" w:sz="8" w:space="0" w:color="E0E0E0"/>
              <w:bottom w:val="single" w:sz="8" w:space="0" w:color="AEAEAE"/>
              <w:right w:val="nil"/>
            </w:tcBorders>
            <w:shd w:val="clear" w:color="auto" w:fill="FFFFFF"/>
          </w:tcPr>
          <w:p w14:paraId="5A247F91" w14:textId="77777777" w:rsidR="00817625" w:rsidRPr="00817625" w:rsidRDefault="00817625" w:rsidP="00817625">
            <w:pPr>
              <w:tabs>
                <w:tab w:val="left" w:pos="1260"/>
              </w:tabs>
              <w:rPr>
                <w:rFonts w:ascii="Times New Roman" w:hAnsi="Times New Roman" w:cs="Times New Roman"/>
                <w:sz w:val="24"/>
                <w:szCs w:val="24"/>
                <w:lang w:val="en-US"/>
              </w:rPr>
            </w:pPr>
            <w:r w:rsidRPr="00817625">
              <w:rPr>
                <w:rFonts w:ascii="Times New Roman" w:hAnsi="Times New Roman" w:cs="Times New Roman"/>
                <w:sz w:val="24"/>
                <w:szCs w:val="24"/>
                <w:lang w:val="en-US"/>
              </w:rPr>
              <w:t>.647</w:t>
            </w:r>
            <w:r w:rsidRPr="00817625">
              <w:rPr>
                <w:rFonts w:ascii="Times New Roman" w:hAnsi="Times New Roman" w:cs="Times New Roman"/>
                <w:sz w:val="24"/>
                <w:szCs w:val="24"/>
                <w:vertAlign w:val="superscript"/>
                <w:lang w:val="en-US"/>
              </w:rPr>
              <w:t>**</w:t>
            </w:r>
          </w:p>
        </w:tc>
      </w:tr>
      <w:tr w:rsidR="00817625" w:rsidRPr="00817625" w14:paraId="6D445FE4" w14:textId="77777777">
        <w:tblPrEx>
          <w:tblCellMar>
            <w:top w:w="0" w:type="dxa"/>
            <w:bottom w:w="0" w:type="dxa"/>
          </w:tblCellMar>
        </w:tblPrEx>
        <w:trPr>
          <w:cantSplit/>
        </w:trPr>
        <w:tc>
          <w:tcPr>
            <w:tcW w:w="734" w:type="dxa"/>
            <w:vMerge/>
            <w:tcBorders>
              <w:top w:val="single" w:sz="8" w:space="0" w:color="152935"/>
              <w:left w:val="nil"/>
              <w:bottom w:val="nil"/>
              <w:right w:val="nil"/>
            </w:tcBorders>
            <w:shd w:val="clear" w:color="auto" w:fill="E0E0E0"/>
          </w:tcPr>
          <w:p w14:paraId="11E516B3" w14:textId="77777777" w:rsidR="00817625" w:rsidRPr="00817625" w:rsidRDefault="00817625" w:rsidP="00817625">
            <w:pPr>
              <w:tabs>
                <w:tab w:val="left" w:pos="1260"/>
              </w:tabs>
              <w:rPr>
                <w:rFonts w:ascii="Times New Roman" w:hAnsi="Times New Roman" w:cs="Times New Roman"/>
                <w:sz w:val="24"/>
                <w:szCs w:val="24"/>
                <w:lang w:val="en-US"/>
              </w:rPr>
            </w:pPr>
          </w:p>
        </w:tc>
        <w:tc>
          <w:tcPr>
            <w:tcW w:w="1988" w:type="dxa"/>
            <w:tcBorders>
              <w:top w:val="single" w:sz="8" w:space="0" w:color="AEAEAE"/>
              <w:left w:val="nil"/>
              <w:bottom w:val="single" w:sz="8" w:space="0" w:color="AEAEAE"/>
              <w:right w:val="nil"/>
            </w:tcBorders>
            <w:shd w:val="clear" w:color="auto" w:fill="E0E0E0"/>
          </w:tcPr>
          <w:p w14:paraId="1CA47944" w14:textId="77777777" w:rsidR="00817625" w:rsidRPr="00817625" w:rsidRDefault="00817625" w:rsidP="00817625">
            <w:pPr>
              <w:tabs>
                <w:tab w:val="left" w:pos="1260"/>
              </w:tabs>
              <w:rPr>
                <w:rFonts w:ascii="Times New Roman" w:hAnsi="Times New Roman" w:cs="Times New Roman"/>
                <w:sz w:val="24"/>
                <w:szCs w:val="24"/>
                <w:lang w:val="en-US"/>
              </w:rPr>
            </w:pPr>
            <w:r w:rsidRPr="00817625">
              <w:rPr>
                <w:rFonts w:ascii="Times New Roman" w:hAnsi="Times New Roman" w:cs="Times New Roman"/>
                <w:sz w:val="24"/>
                <w:szCs w:val="24"/>
                <w:lang w:val="en-US"/>
              </w:rPr>
              <w:t>Sig. (2-tailed)</w:t>
            </w:r>
          </w:p>
        </w:tc>
        <w:tc>
          <w:tcPr>
            <w:tcW w:w="1024" w:type="dxa"/>
            <w:tcBorders>
              <w:top w:val="single" w:sz="8" w:space="0" w:color="AEAEAE"/>
              <w:left w:val="nil"/>
              <w:bottom w:val="single" w:sz="8" w:space="0" w:color="AEAEAE"/>
              <w:right w:val="single" w:sz="8" w:space="0" w:color="E0E0E0"/>
            </w:tcBorders>
            <w:shd w:val="clear" w:color="auto" w:fill="FFFFFF"/>
            <w:vAlign w:val="center"/>
          </w:tcPr>
          <w:p w14:paraId="6CCCEDEE" w14:textId="77777777" w:rsidR="00817625" w:rsidRPr="00817625" w:rsidRDefault="00817625" w:rsidP="00817625">
            <w:pPr>
              <w:tabs>
                <w:tab w:val="left" w:pos="1260"/>
              </w:tabs>
              <w:rPr>
                <w:rFonts w:ascii="Times New Roman" w:hAnsi="Times New Roman" w:cs="Times New Roman"/>
                <w:sz w:val="24"/>
                <w:szCs w:val="24"/>
                <w:lang w:val="en-US"/>
              </w:rPr>
            </w:pP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0CD0C790" w14:textId="77777777" w:rsidR="00817625" w:rsidRPr="00817625" w:rsidRDefault="00817625" w:rsidP="00817625">
            <w:pPr>
              <w:tabs>
                <w:tab w:val="left" w:pos="1260"/>
              </w:tabs>
              <w:rPr>
                <w:rFonts w:ascii="Times New Roman" w:hAnsi="Times New Roman" w:cs="Times New Roman"/>
                <w:sz w:val="24"/>
                <w:szCs w:val="24"/>
                <w:lang w:val="en-US"/>
              </w:rPr>
            </w:pPr>
            <w:r w:rsidRPr="00817625">
              <w:rPr>
                <w:rFonts w:ascii="Times New Roman" w:hAnsi="Times New Roman" w:cs="Times New Roman"/>
                <w:sz w:val="24"/>
                <w:szCs w:val="24"/>
                <w:lang w:val="en-US"/>
              </w:rPr>
              <w:t>.000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40849BC8" w14:textId="77777777" w:rsidR="00817625" w:rsidRPr="00817625" w:rsidRDefault="00817625" w:rsidP="00817625">
            <w:pPr>
              <w:tabs>
                <w:tab w:val="left" w:pos="1260"/>
              </w:tabs>
              <w:rPr>
                <w:rFonts w:ascii="Times New Roman" w:hAnsi="Times New Roman" w:cs="Times New Roman"/>
                <w:sz w:val="24"/>
                <w:szCs w:val="24"/>
                <w:lang w:val="en-US"/>
              </w:rPr>
            </w:pPr>
            <w:r w:rsidRPr="00817625">
              <w:rPr>
                <w:rFonts w:ascii="Times New Roman" w:hAnsi="Times New Roman" w:cs="Times New Roman"/>
                <w:sz w:val="24"/>
                <w:szCs w:val="24"/>
                <w:lang w:val="en-US"/>
              </w:rPr>
              <w:t>.000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3A591189" w14:textId="77777777" w:rsidR="00817625" w:rsidRPr="00817625" w:rsidRDefault="00817625" w:rsidP="00817625">
            <w:pPr>
              <w:tabs>
                <w:tab w:val="left" w:pos="1260"/>
              </w:tabs>
              <w:rPr>
                <w:rFonts w:ascii="Times New Roman" w:hAnsi="Times New Roman" w:cs="Times New Roman"/>
                <w:sz w:val="24"/>
                <w:szCs w:val="24"/>
                <w:lang w:val="en-US"/>
              </w:rPr>
            </w:pPr>
            <w:r w:rsidRPr="00817625">
              <w:rPr>
                <w:rFonts w:ascii="Times New Roman" w:hAnsi="Times New Roman" w:cs="Times New Roman"/>
                <w:sz w:val="24"/>
                <w:szCs w:val="24"/>
                <w:lang w:val="en-US"/>
              </w:rPr>
              <w:t>.010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0602925C" w14:textId="77777777" w:rsidR="00817625" w:rsidRPr="00817625" w:rsidRDefault="00817625" w:rsidP="00817625">
            <w:pPr>
              <w:tabs>
                <w:tab w:val="left" w:pos="1260"/>
              </w:tabs>
              <w:rPr>
                <w:rFonts w:ascii="Times New Roman" w:hAnsi="Times New Roman" w:cs="Times New Roman"/>
                <w:sz w:val="24"/>
                <w:szCs w:val="24"/>
                <w:lang w:val="en-US"/>
              </w:rPr>
            </w:pPr>
            <w:r w:rsidRPr="00817625">
              <w:rPr>
                <w:rFonts w:ascii="Times New Roman" w:hAnsi="Times New Roman" w:cs="Times New Roman"/>
                <w:sz w:val="24"/>
                <w:szCs w:val="24"/>
                <w:lang w:val="en-US"/>
              </w:rPr>
              <w:t>.000</w:t>
            </w:r>
          </w:p>
        </w:tc>
        <w:tc>
          <w:tcPr>
            <w:tcW w:w="1024" w:type="dxa"/>
            <w:tcBorders>
              <w:top w:val="single" w:sz="8" w:space="0" w:color="AEAEAE"/>
              <w:left w:val="single" w:sz="8" w:space="0" w:color="E0E0E0"/>
              <w:bottom w:val="single" w:sz="8" w:space="0" w:color="AEAEAE"/>
              <w:right w:val="nil"/>
            </w:tcBorders>
            <w:shd w:val="clear" w:color="auto" w:fill="FFFFFF"/>
          </w:tcPr>
          <w:p w14:paraId="2BB581E1" w14:textId="77777777" w:rsidR="00817625" w:rsidRPr="00817625" w:rsidRDefault="00817625" w:rsidP="00817625">
            <w:pPr>
              <w:tabs>
                <w:tab w:val="left" w:pos="1260"/>
              </w:tabs>
              <w:rPr>
                <w:rFonts w:ascii="Times New Roman" w:hAnsi="Times New Roman" w:cs="Times New Roman"/>
                <w:sz w:val="24"/>
                <w:szCs w:val="24"/>
                <w:lang w:val="en-US"/>
              </w:rPr>
            </w:pPr>
            <w:r w:rsidRPr="00817625">
              <w:rPr>
                <w:rFonts w:ascii="Times New Roman" w:hAnsi="Times New Roman" w:cs="Times New Roman"/>
                <w:sz w:val="24"/>
                <w:szCs w:val="24"/>
                <w:lang w:val="en-US"/>
              </w:rPr>
              <w:t>.000</w:t>
            </w:r>
          </w:p>
        </w:tc>
      </w:tr>
      <w:tr w:rsidR="00817625" w:rsidRPr="00817625" w14:paraId="77B96E7F" w14:textId="77777777">
        <w:tblPrEx>
          <w:tblCellMar>
            <w:top w:w="0" w:type="dxa"/>
            <w:bottom w:w="0" w:type="dxa"/>
          </w:tblCellMar>
        </w:tblPrEx>
        <w:trPr>
          <w:cantSplit/>
        </w:trPr>
        <w:tc>
          <w:tcPr>
            <w:tcW w:w="734" w:type="dxa"/>
            <w:vMerge/>
            <w:tcBorders>
              <w:top w:val="single" w:sz="8" w:space="0" w:color="152935"/>
              <w:left w:val="nil"/>
              <w:bottom w:val="nil"/>
              <w:right w:val="nil"/>
            </w:tcBorders>
            <w:shd w:val="clear" w:color="auto" w:fill="E0E0E0"/>
          </w:tcPr>
          <w:p w14:paraId="731F8EC8" w14:textId="77777777" w:rsidR="00817625" w:rsidRPr="00817625" w:rsidRDefault="00817625" w:rsidP="00817625">
            <w:pPr>
              <w:tabs>
                <w:tab w:val="left" w:pos="1260"/>
              </w:tabs>
              <w:rPr>
                <w:rFonts w:ascii="Times New Roman" w:hAnsi="Times New Roman" w:cs="Times New Roman"/>
                <w:sz w:val="24"/>
                <w:szCs w:val="24"/>
                <w:lang w:val="en-US"/>
              </w:rPr>
            </w:pPr>
          </w:p>
        </w:tc>
        <w:tc>
          <w:tcPr>
            <w:tcW w:w="1988" w:type="dxa"/>
            <w:tcBorders>
              <w:top w:val="single" w:sz="8" w:space="0" w:color="AEAEAE"/>
              <w:left w:val="nil"/>
              <w:bottom w:val="nil"/>
              <w:right w:val="nil"/>
            </w:tcBorders>
            <w:shd w:val="clear" w:color="auto" w:fill="E0E0E0"/>
          </w:tcPr>
          <w:p w14:paraId="1CB590A9" w14:textId="77777777" w:rsidR="00817625" w:rsidRPr="00817625" w:rsidRDefault="00817625" w:rsidP="00817625">
            <w:pPr>
              <w:tabs>
                <w:tab w:val="left" w:pos="1260"/>
              </w:tabs>
              <w:rPr>
                <w:rFonts w:ascii="Times New Roman" w:hAnsi="Times New Roman" w:cs="Times New Roman"/>
                <w:sz w:val="24"/>
                <w:szCs w:val="24"/>
                <w:lang w:val="en-US"/>
              </w:rPr>
            </w:pPr>
            <w:r w:rsidRPr="00817625">
              <w:rPr>
                <w:rFonts w:ascii="Times New Roman" w:hAnsi="Times New Roman" w:cs="Times New Roman"/>
                <w:sz w:val="24"/>
                <w:szCs w:val="24"/>
                <w:lang w:val="en-US"/>
              </w:rPr>
              <w:t>N</w:t>
            </w:r>
          </w:p>
        </w:tc>
        <w:tc>
          <w:tcPr>
            <w:tcW w:w="1024" w:type="dxa"/>
            <w:tcBorders>
              <w:top w:val="single" w:sz="8" w:space="0" w:color="AEAEAE"/>
              <w:left w:val="nil"/>
              <w:bottom w:val="nil"/>
              <w:right w:val="single" w:sz="8" w:space="0" w:color="E0E0E0"/>
            </w:tcBorders>
            <w:shd w:val="clear" w:color="auto" w:fill="FFFFFF"/>
          </w:tcPr>
          <w:p w14:paraId="7C7B5C90" w14:textId="77777777" w:rsidR="00817625" w:rsidRPr="00817625" w:rsidRDefault="00817625" w:rsidP="00817625">
            <w:pPr>
              <w:tabs>
                <w:tab w:val="left" w:pos="1260"/>
              </w:tabs>
              <w:rPr>
                <w:rFonts w:ascii="Times New Roman" w:hAnsi="Times New Roman" w:cs="Times New Roman"/>
                <w:sz w:val="24"/>
                <w:szCs w:val="24"/>
                <w:lang w:val="en-US"/>
              </w:rPr>
            </w:pPr>
            <w:r w:rsidRPr="00817625">
              <w:rPr>
                <w:rFonts w:ascii="Times New Roman" w:hAnsi="Times New Roman" w:cs="Times New Roman"/>
                <w:sz w:val="24"/>
                <w:szCs w:val="24"/>
                <w:lang w:val="en-US"/>
              </w:rPr>
              <w:t>35</w:t>
            </w:r>
          </w:p>
        </w:tc>
        <w:tc>
          <w:tcPr>
            <w:tcW w:w="1024" w:type="dxa"/>
            <w:tcBorders>
              <w:top w:val="single" w:sz="8" w:space="0" w:color="AEAEAE"/>
              <w:left w:val="single" w:sz="8" w:space="0" w:color="E0E0E0"/>
              <w:bottom w:val="nil"/>
              <w:right w:val="single" w:sz="8" w:space="0" w:color="E0E0E0"/>
            </w:tcBorders>
            <w:shd w:val="clear" w:color="auto" w:fill="FFFFFF"/>
          </w:tcPr>
          <w:p w14:paraId="239AF0DB" w14:textId="77777777" w:rsidR="00817625" w:rsidRPr="00817625" w:rsidRDefault="00817625" w:rsidP="00817625">
            <w:pPr>
              <w:tabs>
                <w:tab w:val="left" w:pos="1260"/>
              </w:tabs>
              <w:rPr>
                <w:rFonts w:ascii="Times New Roman" w:hAnsi="Times New Roman" w:cs="Times New Roman"/>
                <w:sz w:val="24"/>
                <w:szCs w:val="24"/>
                <w:lang w:val="en-US"/>
              </w:rPr>
            </w:pPr>
            <w:r w:rsidRPr="00817625">
              <w:rPr>
                <w:rFonts w:ascii="Times New Roman" w:hAnsi="Times New Roman" w:cs="Times New Roman"/>
                <w:sz w:val="24"/>
                <w:szCs w:val="24"/>
                <w:lang w:val="en-US"/>
              </w:rPr>
              <w:t>35</w:t>
            </w:r>
          </w:p>
        </w:tc>
        <w:tc>
          <w:tcPr>
            <w:tcW w:w="1024" w:type="dxa"/>
            <w:tcBorders>
              <w:top w:val="single" w:sz="8" w:space="0" w:color="AEAEAE"/>
              <w:left w:val="single" w:sz="8" w:space="0" w:color="E0E0E0"/>
              <w:bottom w:val="nil"/>
              <w:right w:val="single" w:sz="8" w:space="0" w:color="E0E0E0"/>
            </w:tcBorders>
            <w:shd w:val="clear" w:color="auto" w:fill="FFFFFF"/>
          </w:tcPr>
          <w:p w14:paraId="0A16D4CF" w14:textId="77777777" w:rsidR="00817625" w:rsidRPr="00817625" w:rsidRDefault="00817625" w:rsidP="00817625">
            <w:pPr>
              <w:tabs>
                <w:tab w:val="left" w:pos="1260"/>
              </w:tabs>
              <w:rPr>
                <w:rFonts w:ascii="Times New Roman" w:hAnsi="Times New Roman" w:cs="Times New Roman"/>
                <w:sz w:val="24"/>
                <w:szCs w:val="24"/>
                <w:lang w:val="en-US"/>
              </w:rPr>
            </w:pPr>
            <w:r w:rsidRPr="00817625">
              <w:rPr>
                <w:rFonts w:ascii="Times New Roman" w:hAnsi="Times New Roman" w:cs="Times New Roman"/>
                <w:sz w:val="24"/>
                <w:szCs w:val="24"/>
                <w:lang w:val="en-US"/>
              </w:rPr>
              <w:t>35</w:t>
            </w:r>
          </w:p>
        </w:tc>
        <w:tc>
          <w:tcPr>
            <w:tcW w:w="1024" w:type="dxa"/>
            <w:tcBorders>
              <w:top w:val="single" w:sz="8" w:space="0" w:color="AEAEAE"/>
              <w:left w:val="single" w:sz="8" w:space="0" w:color="E0E0E0"/>
              <w:bottom w:val="nil"/>
              <w:right w:val="single" w:sz="8" w:space="0" w:color="E0E0E0"/>
            </w:tcBorders>
            <w:shd w:val="clear" w:color="auto" w:fill="FFFFFF"/>
          </w:tcPr>
          <w:p w14:paraId="28EEB51C" w14:textId="77777777" w:rsidR="00817625" w:rsidRPr="00817625" w:rsidRDefault="00817625" w:rsidP="00817625">
            <w:pPr>
              <w:tabs>
                <w:tab w:val="left" w:pos="1260"/>
              </w:tabs>
              <w:rPr>
                <w:rFonts w:ascii="Times New Roman" w:hAnsi="Times New Roman" w:cs="Times New Roman"/>
                <w:sz w:val="24"/>
                <w:szCs w:val="24"/>
                <w:lang w:val="en-US"/>
              </w:rPr>
            </w:pPr>
            <w:r w:rsidRPr="00817625">
              <w:rPr>
                <w:rFonts w:ascii="Times New Roman" w:hAnsi="Times New Roman" w:cs="Times New Roman"/>
                <w:sz w:val="24"/>
                <w:szCs w:val="24"/>
                <w:lang w:val="en-US"/>
              </w:rPr>
              <w:t>35</w:t>
            </w:r>
          </w:p>
        </w:tc>
        <w:tc>
          <w:tcPr>
            <w:tcW w:w="1024" w:type="dxa"/>
            <w:tcBorders>
              <w:top w:val="single" w:sz="8" w:space="0" w:color="AEAEAE"/>
              <w:left w:val="single" w:sz="8" w:space="0" w:color="E0E0E0"/>
              <w:bottom w:val="nil"/>
              <w:right w:val="single" w:sz="8" w:space="0" w:color="E0E0E0"/>
            </w:tcBorders>
            <w:shd w:val="clear" w:color="auto" w:fill="FFFFFF"/>
          </w:tcPr>
          <w:p w14:paraId="68A6B794" w14:textId="77777777" w:rsidR="00817625" w:rsidRPr="00817625" w:rsidRDefault="00817625" w:rsidP="00817625">
            <w:pPr>
              <w:tabs>
                <w:tab w:val="left" w:pos="1260"/>
              </w:tabs>
              <w:rPr>
                <w:rFonts w:ascii="Times New Roman" w:hAnsi="Times New Roman" w:cs="Times New Roman"/>
                <w:sz w:val="24"/>
                <w:szCs w:val="24"/>
                <w:lang w:val="en-US"/>
              </w:rPr>
            </w:pPr>
            <w:r w:rsidRPr="00817625">
              <w:rPr>
                <w:rFonts w:ascii="Times New Roman" w:hAnsi="Times New Roman" w:cs="Times New Roman"/>
                <w:sz w:val="24"/>
                <w:szCs w:val="24"/>
                <w:lang w:val="en-US"/>
              </w:rPr>
              <w:t>35</w:t>
            </w:r>
          </w:p>
        </w:tc>
        <w:tc>
          <w:tcPr>
            <w:tcW w:w="1024" w:type="dxa"/>
            <w:tcBorders>
              <w:top w:val="single" w:sz="8" w:space="0" w:color="AEAEAE"/>
              <w:left w:val="single" w:sz="8" w:space="0" w:color="E0E0E0"/>
              <w:bottom w:val="nil"/>
              <w:right w:val="nil"/>
            </w:tcBorders>
            <w:shd w:val="clear" w:color="auto" w:fill="FFFFFF"/>
          </w:tcPr>
          <w:p w14:paraId="5EDDA2BF" w14:textId="77777777" w:rsidR="00817625" w:rsidRPr="00817625" w:rsidRDefault="00817625" w:rsidP="00817625">
            <w:pPr>
              <w:tabs>
                <w:tab w:val="left" w:pos="1260"/>
              </w:tabs>
              <w:rPr>
                <w:rFonts w:ascii="Times New Roman" w:hAnsi="Times New Roman" w:cs="Times New Roman"/>
                <w:sz w:val="24"/>
                <w:szCs w:val="24"/>
                <w:lang w:val="en-US"/>
              </w:rPr>
            </w:pPr>
            <w:r w:rsidRPr="00817625">
              <w:rPr>
                <w:rFonts w:ascii="Times New Roman" w:hAnsi="Times New Roman" w:cs="Times New Roman"/>
                <w:sz w:val="24"/>
                <w:szCs w:val="24"/>
                <w:lang w:val="en-US"/>
              </w:rPr>
              <w:t>35</w:t>
            </w:r>
          </w:p>
        </w:tc>
      </w:tr>
      <w:tr w:rsidR="00817625" w:rsidRPr="00817625" w14:paraId="2F4E3635" w14:textId="77777777">
        <w:tblPrEx>
          <w:tblCellMar>
            <w:top w:w="0" w:type="dxa"/>
            <w:bottom w:w="0" w:type="dxa"/>
          </w:tblCellMar>
        </w:tblPrEx>
        <w:trPr>
          <w:cantSplit/>
        </w:trPr>
        <w:tc>
          <w:tcPr>
            <w:tcW w:w="734" w:type="dxa"/>
            <w:vMerge w:val="restart"/>
            <w:tcBorders>
              <w:top w:val="single" w:sz="8" w:space="0" w:color="AEAEAE"/>
              <w:left w:val="nil"/>
              <w:bottom w:val="nil"/>
              <w:right w:val="nil"/>
            </w:tcBorders>
            <w:shd w:val="clear" w:color="auto" w:fill="E0E0E0"/>
          </w:tcPr>
          <w:p w14:paraId="1FD0FAAB" w14:textId="77777777" w:rsidR="00817625" w:rsidRPr="00817625" w:rsidRDefault="00817625" w:rsidP="00817625">
            <w:pPr>
              <w:tabs>
                <w:tab w:val="left" w:pos="1260"/>
              </w:tabs>
              <w:rPr>
                <w:rFonts w:ascii="Times New Roman" w:hAnsi="Times New Roman" w:cs="Times New Roman"/>
                <w:sz w:val="24"/>
                <w:szCs w:val="24"/>
                <w:lang w:val="en-US"/>
              </w:rPr>
            </w:pPr>
            <w:r w:rsidRPr="00817625">
              <w:rPr>
                <w:rFonts w:ascii="Times New Roman" w:hAnsi="Times New Roman" w:cs="Times New Roman"/>
                <w:sz w:val="24"/>
                <w:szCs w:val="24"/>
                <w:lang w:val="en-US"/>
              </w:rPr>
              <w:t>x2.2</w:t>
            </w:r>
          </w:p>
        </w:tc>
        <w:tc>
          <w:tcPr>
            <w:tcW w:w="1988" w:type="dxa"/>
            <w:tcBorders>
              <w:top w:val="single" w:sz="8" w:space="0" w:color="AEAEAE"/>
              <w:left w:val="nil"/>
              <w:bottom w:val="single" w:sz="8" w:space="0" w:color="AEAEAE"/>
              <w:right w:val="nil"/>
            </w:tcBorders>
            <w:shd w:val="clear" w:color="auto" w:fill="E0E0E0"/>
          </w:tcPr>
          <w:p w14:paraId="2F2D47C4" w14:textId="77777777" w:rsidR="00817625" w:rsidRPr="00817625" w:rsidRDefault="00817625" w:rsidP="00817625">
            <w:pPr>
              <w:tabs>
                <w:tab w:val="left" w:pos="1260"/>
              </w:tabs>
              <w:rPr>
                <w:rFonts w:ascii="Times New Roman" w:hAnsi="Times New Roman" w:cs="Times New Roman"/>
                <w:sz w:val="24"/>
                <w:szCs w:val="24"/>
                <w:lang w:val="en-US"/>
              </w:rPr>
            </w:pPr>
            <w:r w:rsidRPr="00817625">
              <w:rPr>
                <w:rFonts w:ascii="Times New Roman" w:hAnsi="Times New Roman" w:cs="Times New Roman"/>
                <w:sz w:val="24"/>
                <w:szCs w:val="24"/>
                <w:lang w:val="en-US"/>
              </w:rPr>
              <w:t>Pearson Correlation</w:t>
            </w:r>
          </w:p>
        </w:tc>
        <w:tc>
          <w:tcPr>
            <w:tcW w:w="1024" w:type="dxa"/>
            <w:tcBorders>
              <w:top w:val="single" w:sz="8" w:space="0" w:color="AEAEAE"/>
              <w:left w:val="nil"/>
              <w:bottom w:val="single" w:sz="8" w:space="0" w:color="AEAEAE"/>
              <w:right w:val="single" w:sz="8" w:space="0" w:color="E0E0E0"/>
            </w:tcBorders>
            <w:shd w:val="clear" w:color="auto" w:fill="FFFFFF"/>
          </w:tcPr>
          <w:p w14:paraId="7726F547" w14:textId="77777777" w:rsidR="00817625" w:rsidRPr="00817625" w:rsidRDefault="00817625" w:rsidP="00817625">
            <w:pPr>
              <w:tabs>
                <w:tab w:val="left" w:pos="1260"/>
              </w:tabs>
              <w:rPr>
                <w:rFonts w:ascii="Times New Roman" w:hAnsi="Times New Roman" w:cs="Times New Roman"/>
                <w:sz w:val="24"/>
                <w:szCs w:val="24"/>
                <w:lang w:val="en-US"/>
              </w:rPr>
            </w:pPr>
            <w:r w:rsidRPr="00817625">
              <w:rPr>
                <w:rFonts w:ascii="Times New Roman" w:hAnsi="Times New Roman" w:cs="Times New Roman"/>
                <w:sz w:val="24"/>
                <w:szCs w:val="24"/>
                <w:lang w:val="en-US"/>
              </w:rPr>
              <w:t>.858</w:t>
            </w:r>
            <w:r w:rsidRPr="00817625">
              <w:rPr>
                <w:rFonts w:ascii="Times New Roman" w:hAnsi="Times New Roman" w:cs="Times New Roman"/>
                <w:sz w:val="24"/>
                <w:szCs w:val="24"/>
                <w:vertAlign w:val="superscript"/>
                <w:lang w:val="en-US"/>
              </w:rPr>
              <w:t>**</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2C9CA526" w14:textId="77777777" w:rsidR="00817625" w:rsidRPr="00817625" w:rsidRDefault="00817625" w:rsidP="00817625">
            <w:pPr>
              <w:tabs>
                <w:tab w:val="left" w:pos="1260"/>
              </w:tabs>
              <w:rPr>
                <w:rFonts w:ascii="Times New Roman" w:hAnsi="Times New Roman" w:cs="Times New Roman"/>
                <w:sz w:val="24"/>
                <w:szCs w:val="24"/>
                <w:lang w:val="en-US"/>
              </w:rPr>
            </w:pPr>
            <w:r w:rsidRPr="00817625">
              <w:rPr>
                <w:rFonts w:ascii="Times New Roman" w:hAnsi="Times New Roman" w:cs="Times New Roman"/>
                <w:sz w:val="24"/>
                <w:szCs w:val="24"/>
                <w:lang w:val="en-US"/>
              </w:rPr>
              <w:t>1</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10785C21" w14:textId="77777777" w:rsidR="00817625" w:rsidRPr="00817625" w:rsidRDefault="00817625" w:rsidP="00817625">
            <w:pPr>
              <w:tabs>
                <w:tab w:val="left" w:pos="1260"/>
              </w:tabs>
              <w:rPr>
                <w:rFonts w:ascii="Times New Roman" w:hAnsi="Times New Roman" w:cs="Times New Roman"/>
                <w:sz w:val="24"/>
                <w:szCs w:val="24"/>
                <w:lang w:val="en-US"/>
              </w:rPr>
            </w:pPr>
            <w:r w:rsidRPr="00817625">
              <w:rPr>
                <w:rFonts w:ascii="Times New Roman" w:hAnsi="Times New Roman" w:cs="Times New Roman"/>
                <w:sz w:val="24"/>
                <w:szCs w:val="24"/>
                <w:lang w:val="en-US"/>
              </w:rPr>
              <w:t>.883</w:t>
            </w:r>
            <w:r w:rsidRPr="00817625">
              <w:rPr>
                <w:rFonts w:ascii="Times New Roman" w:hAnsi="Times New Roman" w:cs="Times New Roman"/>
                <w:sz w:val="24"/>
                <w:szCs w:val="24"/>
                <w:vertAlign w:val="superscript"/>
                <w:lang w:val="en-US"/>
              </w:rPr>
              <w:t>**</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74730FBD" w14:textId="77777777" w:rsidR="00817625" w:rsidRPr="00817625" w:rsidRDefault="00817625" w:rsidP="00817625">
            <w:pPr>
              <w:tabs>
                <w:tab w:val="left" w:pos="1260"/>
              </w:tabs>
              <w:rPr>
                <w:rFonts w:ascii="Times New Roman" w:hAnsi="Times New Roman" w:cs="Times New Roman"/>
                <w:sz w:val="24"/>
                <w:szCs w:val="24"/>
                <w:lang w:val="en-US"/>
              </w:rPr>
            </w:pPr>
            <w:r w:rsidRPr="00817625">
              <w:rPr>
                <w:rFonts w:ascii="Times New Roman" w:hAnsi="Times New Roman" w:cs="Times New Roman"/>
                <w:sz w:val="24"/>
                <w:szCs w:val="24"/>
                <w:lang w:val="en-US"/>
              </w:rPr>
              <w:t>.474</w:t>
            </w:r>
            <w:r w:rsidRPr="00817625">
              <w:rPr>
                <w:rFonts w:ascii="Times New Roman" w:hAnsi="Times New Roman" w:cs="Times New Roman"/>
                <w:sz w:val="24"/>
                <w:szCs w:val="24"/>
                <w:vertAlign w:val="superscript"/>
                <w:lang w:val="en-US"/>
              </w:rPr>
              <w:t>**</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7D2FB6E0" w14:textId="77777777" w:rsidR="00817625" w:rsidRPr="00817625" w:rsidRDefault="00817625" w:rsidP="00817625">
            <w:pPr>
              <w:tabs>
                <w:tab w:val="left" w:pos="1260"/>
              </w:tabs>
              <w:rPr>
                <w:rFonts w:ascii="Times New Roman" w:hAnsi="Times New Roman" w:cs="Times New Roman"/>
                <w:sz w:val="24"/>
                <w:szCs w:val="24"/>
                <w:lang w:val="en-US"/>
              </w:rPr>
            </w:pPr>
            <w:r w:rsidRPr="00817625">
              <w:rPr>
                <w:rFonts w:ascii="Times New Roman" w:hAnsi="Times New Roman" w:cs="Times New Roman"/>
                <w:sz w:val="24"/>
                <w:szCs w:val="24"/>
                <w:lang w:val="en-US"/>
              </w:rPr>
              <w:t>.791</w:t>
            </w:r>
            <w:r w:rsidRPr="00817625">
              <w:rPr>
                <w:rFonts w:ascii="Times New Roman" w:hAnsi="Times New Roman" w:cs="Times New Roman"/>
                <w:sz w:val="24"/>
                <w:szCs w:val="24"/>
                <w:vertAlign w:val="superscript"/>
                <w:lang w:val="en-US"/>
              </w:rPr>
              <w:t>**</w:t>
            </w:r>
          </w:p>
        </w:tc>
        <w:tc>
          <w:tcPr>
            <w:tcW w:w="1024" w:type="dxa"/>
            <w:tcBorders>
              <w:top w:val="single" w:sz="8" w:space="0" w:color="AEAEAE"/>
              <w:left w:val="single" w:sz="8" w:space="0" w:color="E0E0E0"/>
              <w:bottom w:val="single" w:sz="8" w:space="0" w:color="AEAEAE"/>
              <w:right w:val="nil"/>
            </w:tcBorders>
            <w:shd w:val="clear" w:color="auto" w:fill="FFFFFF"/>
          </w:tcPr>
          <w:p w14:paraId="2A879AE6" w14:textId="77777777" w:rsidR="00817625" w:rsidRPr="00817625" w:rsidRDefault="00817625" w:rsidP="00817625">
            <w:pPr>
              <w:tabs>
                <w:tab w:val="left" w:pos="1260"/>
              </w:tabs>
              <w:rPr>
                <w:rFonts w:ascii="Times New Roman" w:hAnsi="Times New Roman" w:cs="Times New Roman"/>
                <w:sz w:val="24"/>
                <w:szCs w:val="24"/>
                <w:lang w:val="en-US"/>
              </w:rPr>
            </w:pPr>
            <w:r w:rsidRPr="00817625">
              <w:rPr>
                <w:rFonts w:ascii="Times New Roman" w:hAnsi="Times New Roman" w:cs="Times New Roman"/>
                <w:sz w:val="24"/>
                <w:szCs w:val="24"/>
                <w:lang w:val="en-US"/>
              </w:rPr>
              <w:t>.733</w:t>
            </w:r>
            <w:r w:rsidRPr="00817625">
              <w:rPr>
                <w:rFonts w:ascii="Times New Roman" w:hAnsi="Times New Roman" w:cs="Times New Roman"/>
                <w:sz w:val="24"/>
                <w:szCs w:val="24"/>
                <w:vertAlign w:val="superscript"/>
                <w:lang w:val="en-US"/>
              </w:rPr>
              <w:t>**</w:t>
            </w:r>
          </w:p>
        </w:tc>
      </w:tr>
      <w:tr w:rsidR="00817625" w:rsidRPr="00817625" w14:paraId="0CF478B1" w14:textId="77777777">
        <w:tblPrEx>
          <w:tblCellMar>
            <w:top w:w="0" w:type="dxa"/>
            <w:bottom w:w="0" w:type="dxa"/>
          </w:tblCellMar>
        </w:tblPrEx>
        <w:trPr>
          <w:cantSplit/>
        </w:trPr>
        <w:tc>
          <w:tcPr>
            <w:tcW w:w="734" w:type="dxa"/>
            <w:vMerge/>
            <w:tcBorders>
              <w:top w:val="single" w:sz="8" w:space="0" w:color="AEAEAE"/>
              <w:left w:val="nil"/>
              <w:bottom w:val="nil"/>
              <w:right w:val="nil"/>
            </w:tcBorders>
            <w:shd w:val="clear" w:color="auto" w:fill="E0E0E0"/>
          </w:tcPr>
          <w:p w14:paraId="6682621F" w14:textId="77777777" w:rsidR="00817625" w:rsidRPr="00817625" w:rsidRDefault="00817625" w:rsidP="00817625">
            <w:pPr>
              <w:tabs>
                <w:tab w:val="left" w:pos="1260"/>
              </w:tabs>
              <w:rPr>
                <w:rFonts w:ascii="Times New Roman" w:hAnsi="Times New Roman" w:cs="Times New Roman"/>
                <w:sz w:val="24"/>
                <w:szCs w:val="24"/>
                <w:lang w:val="en-US"/>
              </w:rPr>
            </w:pPr>
          </w:p>
        </w:tc>
        <w:tc>
          <w:tcPr>
            <w:tcW w:w="1988" w:type="dxa"/>
            <w:tcBorders>
              <w:top w:val="single" w:sz="8" w:space="0" w:color="AEAEAE"/>
              <w:left w:val="nil"/>
              <w:bottom w:val="single" w:sz="8" w:space="0" w:color="AEAEAE"/>
              <w:right w:val="nil"/>
            </w:tcBorders>
            <w:shd w:val="clear" w:color="auto" w:fill="E0E0E0"/>
          </w:tcPr>
          <w:p w14:paraId="32FB3B6B" w14:textId="77777777" w:rsidR="00817625" w:rsidRPr="00817625" w:rsidRDefault="00817625" w:rsidP="00817625">
            <w:pPr>
              <w:tabs>
                <w:tab w:val="left" w:pos="1260"/>
              </w:tabs>
              <w:rPr>
                <w:rFonts w:ascii="Times New Roman" w:hAnsi="Times New Roman" w:cs="Times New Roman"/>
                <w:sz w:val="24"/>
                <w:szCs w:val="24"/>
                <w:lang w:val="en-US"/>
              </w:rPr>
            </w:pPr>
            <w:r w:rsidRPr="00817625">
              <w:rPr>
                <w:rFonts w:ascii="Times New Roman" w:hAnsi="Times New Roman" w:cs="Times New Roman"/>
                <w:sz w:val="24"/>
                <w:szCs w:val="24"/>
                <w:lang w:val="en-US"/>
              </w:rPr>
              <w:t>Sig. (2-tailed)</w:t>
            </w:r>
          </w:p>
        </w:tc>
        <w:tc>
          <w:tcPr>
            <w:tcW w:w="1024" w:type="dxa"/>
            <w:tcBorders>
              <w:top w:val="single" w:sz="8" w:space="0" w:color="AEAEAE"/>
              <w:left w:val="nil"/>
              <w:bottom w:val="single" w:sz="8" w:space="0" w:color="AEAEAE"/>
              <w:right w:val="single" w:sz="8" w:space="0" w:color="E0E0E0"/>
            </w:tcBorders>
            <w:shd w:val="clear" w:color="auto" w:fill="FFFFFF"/>
          </w:tcPr>
          <w:p w14:paraId="6B2350E2" w14:textId="77777777" w:rsidR="00817625" w:rsidRPr="00817625" w:rsidRDefault="00817625" w:rsidP="00817625">
            <w:pPr>
              <w:tabs>
                <w:tab w:val="left" w:pos="1260"/>
              </w:tabs>
              <w:rPr>
                <w:rFonts w:ascii="Times New Roman" w:hAnsi="Times New Roman" w:cs="Times New Roman"/>
                <w:sz w:val="24"/>
                <w:szCs w:val="24"/>
                <w:lang w:val="en-US"/>
              </w:rPr>
            </w:pPr>
            <w:r w:rsidRPr="00817625">
              <w:rPr>
                <w:rFonts w:ascii="Times New Roman" w:hAnsi="Times New Roman" w:cs="Times New Roman"/>
                <w:sz w:val="24"/>
                <w:szCs w:val="24"/>
                <w:lang w:val="en-US"/>
              </w:rPr>
              <w:t>.000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44E2E636" w14:textId="77777777" w:rsidR="00817625" w:rsidRPr="00817625" w:rsidRDefault="00817625" w:rsidP="00817625">
            <w:pPr>
              <w:tabs>
                <w:tab w:val="left" w:pos="1260"/>
              </w:tabs>
              <w:rPr>
                <w:rFonts w:ascii="Times New Roman" w:hAnsi="Times New Roman" w:cs="Times New Roman"/>
                <w:sz w:val="24"/>
                <w:szCs w:val="24"/>
                <w:lang w:val="en-US"/>
              </w:rPr>
            </w:pP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4FA6860D" w14:textId="77777777" w:rsidR="00817625" w:rsidRPr="00817625" w:rsidRDefault="00817625" w:rsidP="00817625">
            <w:pPr>
              <w:tabs>
                <w:tab w:val="left" w:pos="1260"/>
              </w:tabs>
              <w:rPr>
                <w:rFonts w:ascii="Times New Roman" w:hAnsi="Times New Roman" w:cs="Times New Roman"/>
                <w:sz w:val="24"/>
                <w:szCs w:val="24"/>
                <w:lang w:val="en-US"/>
              </w:rPr>
            </w:pPr>
            <w:r w:rsidRPr="00817625">
              <w:rPr>
                <w:rFonts w:ascii="Times New Roman" w:hAnsi="Times New Roman" w:cs="Times New Roman"/>
                <w:sz w:val="24"/>
                <w:szCs w:val="24"/>
                <w:lang w:val="en-US"/>
              </w:rPr>
              <w:t>.000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427171CC" w14:textId="77777777" w:rsidR="00817625" w:rsidRPr="00817625" w:rsidRDefault="00817625" w:rsidP="00817625">
            <w:pPr>
              <w:tabs>
                <w:tab w:val="left" w:pos="1260"/>
              </w:tabs>
              <w:rPr>
                <w:rFonts w:ascii="Times New Roman" w:hAnsi="Times New Roman" w:cs="Times New Roman"/>
                <w:sz w:val="24"/>
                <w:szCs w:val="24"/>
                <w:lang w:val="en-US"/>
              </w:rPr>
            </w:pPr>
            <w:r w:rsidRPr="00817625">
              <w:rPr>
                <w:rFonts w:ascii="Times New Roman" w:hAnsi="Times New Roman" w:cs="Times New Roman"/>
                <w:sz w:val="24"/>
                <w:szCs w:val="24"/>
                <w:lang w:val="en-US"/>
              </w:rPr>
              <w:t>.004</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1527671E" w14:textId="77777777" w:rsidR="00817625" w:rsidRPr="00817625" w:rsidRDefault="00817625" w:rsidP="00817625">
            <w:pPr>
              <w:tabs>
                <w:tab w:val="left" w:pos="1260"/>
              </w:tabs>
              <w:rPr>
                <w:rFonts w:ascii="Times New Roman" w:hAnsi="Times New Roman" w:cs="Times New Roman"/>
                <w:sz w:val="24"/>
                <w:szCs w:val="24"/>
                <w:lang w:val="en-US"/>
              </w:rPr>
            </w:pPr>
            <w:r w:rsidRPr="00817625">
              <w:rPr>
                <w:rFonts w:ascii="Times New Roman" w:hAnsi="Times New Roman" w:cs="Times New Roman"/>
                <w:sz w:val="24"/>
                <w:szCs w:val="24"/>
                <w:lang w:val="en-US"/>
              </w:rPr>
              <w:t>.000</w:t>
            </w:r>
          </w:p>
        </w:tc>
        <w:tc>
          <w:tcPr>
            <w:tcW w:w="1024" w:type="dxa"/>
            <w:tcBorders>
              <w:top w:val="single" w:sz="8" w:space="0" w:color="AEAEAE"/>
              <w:left w:val="single" w:sz="8" w:space="0" w:color="E0E0E0"/>
              <w:bottom w:val="single" w:sz="8" w:space="0" w:color="AEAEAE"/>
              <w:right w:val="nil"/>
            </w:tcBorders>
            <w:shd w:val="clear" w:color="auto" w:fill="FFFFFF"/>
          </w:tcPr>
          <w:p w14:paraId="23ABB2BB" w14:textId="77777777" w:rsidR="00817625" w:rsidRPr="00817625" w:rsidRDefault="00817625" w:rsidP="00817625">
            <w:pPr>
              <w:tabs>
                <w:tab w:val="left" w:pos="1260"/>
              </w:tabs>
              <w:rPr>
                <w:rFonts w:ascii="Times New Roman" w:hAnsi="Times New Roman" w:cs="Times New Roman"/>
                <w:sz w:val="24"/>
                <w:szCs w:val="24"/>
                <w:lang w:val="en-US"/>
              </w:rPr>
            </w:pPr>
            <w:r w:rsidRPr="00817625">
              <w:rPr>
                <w:rFonts w:ascii="Times New Roman" w:hAnsi="Times New Roman" w:cs="Times New Roman"/>
                <w:sz w:val="24"/>
                <w:szCs w:val="24"/>
                <w:lang w:val="en-US"/>
              </w:rPr>
              <w:t>.000</w:t>
            </w:r>
          </w:p>
        </w:tc>
      </w:tr>
      <w:tr w:rsidR="00817625" w:rsidRPr="00817625" w14:paraId="19930DF7" w14:textId="77777777">
        <w:tblPrEx>
          <w:tblCellMar>
            <w:top w:w="0" w:type="dxa"/>
            <w:bottom w:w="0" w:type="dxa"/>
          </w:tblCellMar>
        </w:tblPrEx>
        <w:trPr>
          <w:cantSplit/>
        </w:trPr>
        <w:tc>
          <w:tcPr>
            <w:tcW w:w="734" w:type="dxa"/>
            <w:vMerge/>
            <w:tcBorders>
              <w:top w:val="single" w:sz="8" w:space="0" w:color="AEAEAE"/>
              <w:left w:val="nil"/>
              <w:bottom w:val="nil"/>
              <w:right w:val="nil"/>
            </w:tcBorders>
            <w:shd w:val="clear" w:color="auto" w:fill="E0E0E0"/>
          </w:tcPr>
          <w:p w14:paraId="19C6E017" w14:textId="77777777" w:rsidR="00817625" w:rsidRPr="00817625" w:rsidRDefault="00817625" w:rsidP="00817625">
            <w:pPr>
              <w:tabs>
                <w:tab w:val="left" w:pos="1260"/>
              </w:tabs>
              <w:rPr>
                <w:rFonts w:ascii="Times New Roman" w:hAnsi="Times New Roman" w:cs="Times New Roman"/>
                <w:sz w:val="24"/>
                <w:szCs w:val="24"/>
                <w:lang w:val="en-US"/>
              </w:rPr>
            </w:pPr>
          </w:p>
        </w:tc>
        <w:tc>
          <w:tcPr>
            <w:tcW w:w="1988" w:type="dxa"/>
            <w:tcBorders>
              <w:top w:val="single" w:sz="8" w:space="0" w:color="AEAEAE"/>
              <w:left w:val="nil"/>
              <w:bottom w:val="nil"/>
              <w:right w:val="nil"/>
            </w:tcBorders>
            <w:shd w:val="clear" w:color="auto" w:fill="E0E0E0"/>
          </w:tcPr>
          <w:p w14:paraId="7D8F9843" w14:textId="77777777" w:rsidR="00817625" w:rsidRPr="00817625" w:rsidRDefault="00817625" w:rsidP="00817625">
            <w:pPr>
              <w:tabs>
                <w:tab w:val="left" w:pos="1260"/>
              </w:tabs>
              <w:rPr>
                <w:rFonts w:ascii="Times New Roman" w:hAnsi="Times New Roman" w:cs="Times New Roman"/>
                <w:sz w:val="24"/>
                <w:szCs w:val="24"/>
                <w:lang w:val="en-US"/>
              </w:rPr>
            </w:pPr>
            <w:r w:rsidRPr="00817625">
              <w:rPr>
                <w:rFonts w:ascii="Times New Roman" w:hAnsi="Times New Roman" w:cs="Times New Roman"/>
                <w:sz w:val="24"/>
                <w:szCs w:val="24"/>
                <w:lang w:val="en-US"/>
              </w:rPr>
              <w:t>N</w:t>
            </w:r>
          </w:p>
        </w:tc>
        <w:tc>
          <w:tcPr>
            <w:tcW w:w="1024" w:type="dxa"/>
            <w:tcBorders>
              <w:top w:val="single" w:sz="8" w:space="0" w:color="AEAEAE"/>
              <w:left w:val="nil"/>
              <w:bottom w:val="nil"/>
              <w:right w:val="single" w:sz="8" w:space="0" w:color="E0E0E0"/>
            </w:tcBorders>
            <w:shd w:val="clear" w:color="auto" w:fill="FFFFFF"/>
          </w:tcPr>
          <w:p w14:paraId="08D12E3E" w14:textId="77777777" w:rsidR="00817625" w:rsidRPr="00817625" w:rsidRDefault="00817625" w:rsidP="00817625">
            <w:pPr>
              <w:tabs>
                <w:tab w:val="left" w:pos="1260"/>
              </w:tabs>
              <w:rPr>
                <w:rFonts w:ascii="Times New Roman" w:hAnsi="Times New Roman" w:cs="Times New Roman"/>
                <w:sz w:val="24"/>
                <w:szCs w:val="24"/>
                <w:lang w:val="en-US"/>
              </w:rPr>
            </w:pPr>
            <w:r w:rsidRPr="00817625">
              <w:rPr>
                <w:rFonts w:ascii="Times New Roman" w:hAnsi="Times New Roman" w:cs="Times New Roman"/>
                <w:sz w:val="24"/>
                <w:szCs w:val="24"/>
                <w:lang w:val="en-US"/>
              </w:rPr>
              <w:t>35</w:t>
            </w:r>
          </w:p>
        </w:tc>
        <w:tc>
          <w:tcPr>
            <w:tcW w:w="1024" w:type="dxa"/>
            <w:tcBorders>
              <w:top w:val="single" w:sz="8" w:space="0" w:color="AEAEAE"/>
              <w:left w:val="single" w:sz="8" w:space="0" w:color="E0E0E0"/>
              <w:bottom w:val="nil"/>
              <w:right w:val="single" w:sz="8" w:space="0" w:color="E0E0E0"/>
            </w:tcBorders>
            <w:shd w:val="clear" w:color="auto" w:fill="FFFFFF"/>
          </w:tcPr>
          <w:p w14:paraId="5BE7A337" w14:textId="77777777" w:rsidR="00817625" w:rsidRPr="00817625" w:rsidRDefault="00817625" w:rsidP="00817625">
            <w:pPr>
              <w:tabs>
                <w:tab w:val="left" w:pos="1260"/>
              </w:tabs>
              <w:rPr>
                <w:rFonts w:ascii="Times New Roman" w:hAnsi="Times New Roman" w:cs="Times New Roman"/>
                <w:sz w:val="24"/>
                <w:szCs w:val="24"/>
                <w:lang w:val="en-US"/>
              </w:rPr>
            </w:pPr>
            <w:r w:rsidRPr="00817625">
              <w:rPr>
                <w:rFonts w:ascii="Times New Roman" w:hAnsi="Times New Roman" w:cs="Times New Roman"/>
                <w:sz w:val="24"/>
                <w:szCs w:val="24"/>
                <w:lang w:val="en-US"/>
              </w:rPr>
              <w:t>35</w:t>
            </w:r>
          </w:p>
        </w:tc>
        <w:tc>
          <w:tcPr>
            <w:tcW w:w="1024" w:type="dxa"/>
            <w:tcBorders>
              <w:top w:val="single" w:sz="8" w:space="0" w:color="AEAEAE"/>
              <w:left w:val="single" w:sz="8" w:space="0" w:color="E0E0E0"/>
              <w:bottom w:val="nil"/>
              <w:right w:val="single" w:sz="8" w:space="0" w:color="E0E0E0"/>
            </w:tcBorders>
            <w:shd w:val="clear" w:color="auto" w:fill="FFFFFF"/>
          </w:tcPr>
          <w:p w14:paraId="606D52A4" w14:textId="77777777" w:rsidR="00817625" w:rsidRPr="00817625" w:rsidRDefault="00817625" w:rsidP="00817625">
            <w:pPr>
              <w:tabs>
                <w:tab w:val="left" w:pos="1260"/>
              </w:tabs>
              <w:rPr>
                <w:rFonts w:ascii="Times New Roman" w:hAnsi="Times New Roman" w:cs="Times New Roman"/>
                <w:sz w:val="24"/>
                <w:szCs w:val="24"/>
                <w:lang w:val="en-US"/>
              </w:rPr>
            </w:pPr>
            <w:r w:rsidRPr="00817625">
              <w:rPr>
                <w:rFonts w:ascii="Times New Roman" w:hAnsi="Times New Roman" w:cs="Times New Roman"/>
                <w:sz w:val="24"/>
                <w:szCs w:val="24"/>
                <w:lang w:val="en-US"/>
              </w:rPr>
              <w:t>35</w:t>
            </w:r>
          </w:p>
        </w:tc>
        <w:tc>
          <w:tcPr>
            <w:tcW w:w="1024" w:type="dxa"/>
            <w:tcBorders>
              <w:top w:val="single" w:sz="8" w:space="0" w:color="AEAEAE"/>
              <w:left w:val="single" w:sz="8" w:space="0" w:color="E0E0E0"/>
              <w:bottom w:val="nil"/>
              <w:right w:val="single" w:sz="8" w:space="0" w:color="E0E0E0"/>
            </w:tcBorders>
            <w:shd w:val="clear" w:color="auto" w:fill="FFFFFF"/>
          </w:tcPr>
          <w:p w14:paraId="5D08395D" w14:textId="77777777" w:rsidR="00817625" w:rsidRPr="00817625" w:rsidRDefault="00817625" w:rsidP="00817625">
            <w:pPr>
              <w:tabs>
                <w:tab w:val="left" w:pos="1260"/>
              </w:tabs>
              <w:rPr>
                <w:rFonts w:ascii="Times New Roman" w:hAnsi="Times New Roman" w:cs="Times New Roman"/>
                <w:sz w:val="24"/>
                <w:szCs w:val="24"/>
                <w:lang w:val="en-US"/>
              </w:rPr>
            </w:pPr>
            <w:r w:rsidRPr="00817625">
              <w:rPr>
                <w:rFonts w:ascii="Times New Roman" w:hAnsi="Times New Roman" w:cs="Times New Roman"/>
                <w:sz w:val="24"/>
                <w:szCs w:val="24"/>
                <w:lang w:val="en-US"/>
              </w:rPr>
              <w:t>35</w:t>
            </w:r>
          </w:p>
        </w:tc>
        <w:tc>
          <w:tcPr>
            <w:tcW w:w="1024" w:type="dxa"/>
            <w:tcBorders>
              <w:top w:val="single" w:sz="8" w:space="0" w:color="AEAEAE"/>
              <w:left w:val="single" w:sz="8" w:space="0" w:color="E0E0E0"/>
              <w:bottom w:val="nil"/>
              <w:right w:val="single" w:sz="8" w:space="0" w:color="E0E0E0"/>
            </w:tcBorders>
            <w:shd w:val="clear" w:color="auto" w:fill="FFFFFF"/>
          </w:tcPr>
          <w:p w14:paraId="1F8D922F" w14:textId="77777777" w:rsidR="00817625" w:rsidRPr="00817625" w:rsidRDefault="00817625" w:rsidP="00817625">
            <w:pPr>
              <w:tabs>
                <w:tab w:val="left" w:pos="1260"/>
              </w:tabs>
              <w:rPr>
                <w:rFonts w:ascii="Times New Roman" w:hAnsi="Times New Roman" w:cs="Times New Roman"/>
                <w:sz w:val="24"/>
                <w:szCs w:val="24"/>
                <w:lang w:val="en-US"/>
              </w:rPr>
            </w:pPr>
            <w:r w:rsidRPr="00817625">
              <w:rPr>
                <w:rFonts w:ascii="Times New Roman" w:hAnsi="Times New Roman" w:cs="Times New Roman"/>
                <w:sz w:val="24"/>
                <w:szCs w:val="24"/>
                <w:lang w:val="en-US"/>
              </w:rPr>
              <w:t>35</w:t>
            </w:r>
          </w:p>
        </w:tc>
        <w:tc>
          <w:tcPr>
            <w:tcW w:w="1024" w:type="dxa"/>
            <w:tcBorders>
              <w:top w:val="single" w:sz="8" w:space="0" w:color="AEAEAE"/>
              <w:left w:val="single" w:sz="8" w:space="0" w:color="E0E0E0"/>
              <w:bottom w:val="nil"/>
              <w:right w:val="nil"/>
            </w:tcBorders>
            <w:shd w:val="clear" w:color="auto" w:fill="FFFFFF"/>
          </w:tcPr>
          <w:p w14:paraId="152DD00C" w14:textId="77777777" w:rsidR="00817625" w:rsidRPr="00817625" w:rsidRDefault="00817625" w:rsidP="00817625">
            <w:pPr>
              <w:tabs>
                <w:tab w:val="left" w:pos="1260"/>
              </w:tabs>
              <w:rPr>
                <w:rFonts w:ascii="Times New Roman" w:hAnsi="Times New Roman" w:cs="Times New Roman"/>
                <w:sz w:val="24"/>
                <w:szCs w:val="24"/>
                <w:lang w:val="en-US"/>
              </w:rPr>
            </w:pPr>
            <w:r w:rsidRPr="00817625">
              <w:rPr>
                <w:rFonts w:ascii="Times New Roman" w:hAnsi="Times New Roman" w:cs="Times New Roman"/>
                <w:sz w:val="24"/>
                <w:szCs w:val="24"/>
                <w:lang w:val="en-US"/>
              </w:rPr>
              <w:t>35</w:t>
            </w:r>
          </w:p>
        </w:tc>
      </w:tr>
      <w:tr w:rsidR="00817625" w:rsidRPr="00817625" w14:paraId="411D2739" w14:textId="77777777">
        <w:tblPrEx>
          <w:tblCellMar>
            <w:top w:w="0" w:type="dxa"/>
            <w:bottom w:w="0" w:type="dxa"/>
          </w:tblCellMar>
        </w:tblPrEx>
        <w:trPr>
          <w:cantSplit/>
        </w:trPr>
        <w:tc>
          <w:tcPr>
            <w:tcW w:w="734" w:type="dxa"/>
            <w:vMerge w:val="restart"/>
            <w:tcBorders>
              <w:top w:val="single" w:sz="8" w:space="0" w:color="AEAEAE"/>
              <w:left w:val="nil"/>
              <w:bottom w:val="nil"/>
              <w:right w:val="nil"/>
            </w:tcBorders>
            <w:shd w:val="clear" w:color="auto" w:fill="E0E0E0"/>
          </w:tcPr>
          <w:p w14:paraId="398B79A6" w14:textId="77777777" w:rsidR="00817625" w:rsidRPr="00817625" w:rsidRDefault="00817625" w:rsidP="00817625">
            <w:pPr>
              <w:tabs>
                <w:tab w:val="left" w:pos="1260"/>
              </w:tabs>
              <w:rPr>
                <w:rFonts w:ascii="Times New Roman" w:hAnsi="Times New Roman" w:cs="Times New Roman"/>
                <w:sz w:val="24"/>
                <w:szCs w:val="24"/>
                <w:lang w:val="en-US"/>
              </w:rPr>
            </w:pPr>
            <w:r w:rsidRPr="00817625">
              <w:rPr>
                <w:rFonts w:ascii="Times New Roman" w:hAnsi="Times New Roman" w:cs="Times New Roman"/>
                <w:sz w:val="24"/>
                <w:szCs w:val="24"/>
                <w:lang w:val="en-US"/>
              </w:rPr>
              <w:t>x2.3</w:t>
            </w:r>
          </w:p>
        </w:tc>
        <w:tc>
          <w:tcPr>
            <w:tcW w:w="1988" w:type="dxa"/>
            <w:tcBorders>
              <w:top w:val="single" w:sz="8" w:space="0" w:color="AEAEAE"/>
              <w:left w:val="nil"/>
              <w:bottom w:val="single" w:sz="8" w:space="0" w:color="AEAEAE"/>
              <w:right w:val="nil"/>
            </w:tcBorders>
            <w:shd w:val="clear" w:color="auto" w:fill="E0E0E0"/>
          </w:tcPr>
          <w:p w14:paraId="36C6A2A2" w14:textId="77777777" w:rsidR="00817625" w:rsidRPr="00817625" w:rsidRDefault="00817625" w:rsidP="00817625">
            <w:pPr>
              <w:tabs>
                <w:tab w:val="left" w:pos="1260"/>
              </w:tabs>
              <w:rPr>
                <w:rFonts w:ascii="Times New Roman" w:hAnsi="Times New Roman" w:cs="Times New Roman"/>
                <w:sz w:val="24"/>
                <w:szCs w:val="24"/>
                <w:lang w:val="en-US"/>
              </w:rPr>
            </w:pPr>
            <w:r w:rsidRPr="00817625">
              <w:rPr>
                <w:rFonts w:ascii="Times New Roman" w:hAnsi="Times New Roman" w:cs="Times New Roman"/>
                <w:sz w:val="24"/>
                <w:szCs w:val="24"/>
                <w:lang w:val="en-US"/>
              </w:rPr>
              <w:t>Pearson Correlation</w:t>
            </w:r>
          </w:p>
        </w:tc>
        <w:tc>
          <w:tcPr>
            <w:tcW w:w="1024" w:type="dxa"/>
            <w:tcBorders>
              <w:top w:val="single" w:sz="8" w:space="0" w:color="AEAEAE"/>
              <w:left w:val="nil"/>
              <w:bottom w:val="single" w:sz="8" w:space="0" w:color="AEAEAE"/>
              <w:right w:val="single" w:sz="8" w:space="0" w:color="E0E0E0"/>
            </w:tcBorders>
            <w:shd w:val="clear" w:color="auto" w:fill="FFFFFF"/>
          </w:tcPr>
          <w:p w14:paraId="7D59E5B5" w14:textId="77777777" w:rsidR="00817625" w:rsidRPr="00817625" w:rsidRDefault="00817625" w:rsidP="00817625">
            <w:pPr>
              <w:tabs>
                <w:tab w:val="left" w:pos="1260"/>
              </w:tabs>
              <w:rPr>
                <w:rFonts w:ascii="Times New Roman" w:hAnsi="Times New Roman" w:cs="Times New Roman"/>
                <w:sz w:val="24"/>
                <w:szCs w:val="24"/>
                <w:lang w:val="en-US"/>
              </w:rPr>
            </w:pPr>
            <w:r w:rsidRPr="00817625">
              <w:rPr>
                <w:rFonts w:ascii="Times New Roman" w:hAnsi="Times New Roman" w:cs="Times New Roman"/>
                <w:sz w:val="24"/>
                <w:szCs w:val="24"/>
                <w:lang w:val="en-US"/>
              </w:rPr>
              <w:t>.748</w:t>
            </w:r>
            <w:r w:rsidRPr="00817625">
              <w:rPr>
                <w:rFonts w:ascii="Times New Roman" w:hAnsi="Times New Roman" w:cs="Times New Roman"/>
                <w:sz w:val="24"/>
                <w:szCs w:val="24"/>
                <w:vertAlign w:val="superscript"/>
                <w:lang w:val="en-US"/>
              </w:rPr>
              <w:t>**</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7CCE4E2E" w14:textId="77777777" w:rsidR="00817625" w:rsidRPr="00817625" w:rsidRDefault="00817625" w:rsidP="00817625">
            <w:pPr>
              <w:tabs>
                <w:tab w:val="left" w:pos="1260"/>
              </w:tabs>
              <w:rPr>
                <w:rFonts w:ascii="Times New Roman" w:hAnsi="Times New Roman" w:cs="Times New Roman"/>
                <w:sz w:val="24"/>
                <w:szCs w:val="24"/>
                <w:lang w:val="en-US"/>
              </w:rPr>
            </w:pPr>
            <w:r w:rsidRPr="00817625">
              <w:rPr>
                <w:rFonts w:ascii="Times New Roman" w:hAnsi="Times New Roman" w:cs="Times New Roman"/>
                <w:sz w:val="24"/>
                <w:szCs w:val="24"/>
                <w:lang w:val="en-US"/>
              </w:rPr>
              <w:t>.883</w:t>
            </w:r>
            <w:r w:rsidRPr="00817625">
              <w:rPr>
                <w:rFonts w:ascii="Times New Roman" w:hAnsi="Times New Roman" w:cs="Times New Roman"/>
                <w:sz w:val="24"/>
                <w:szCs w:val="24"/>
                <w:vertAlign w:val="superscript"/>
                <w:lang w:val="en-US"/>
              </w:rPr>
              <w:t>**</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119A3D9D" w14:textId="77777777" w:rsidR="00817625" w:rsidRPr="00817625" w:rsidRDefault="00817625" w:rsidP="00817625">
            <w:pPr>
              <w:tabs>
                <w:tab w:val="left" w:pos="1260"/>
              </w:tabs>
              <w:rPr>
                <w:rFonts w:ascii="Times New Roman" w:hAnsi="Times New Roman" w:cs="Times New Roman"/>
                <w:sz w:val="24"/>
                <w:szCs w:val="24"/>
                <w:lang w:val="en-US"/>
              </w:rPr>
            </w:pPr>
            <w:r w:rsidRPr="00817625">
              <w:rPr>
                <w:rFonts w:ascii="Times New Roman" w:hAnsi="Times New Roman" w:cs="Times New Roman"/>
                <w:sz w:val="24"/>
                <w:szCs w:val="24"/>
                <w:lang w:val="en-US"/>
              </w:rPr>
              <w:t>1</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653A7019" w14:textId="77777777" w:rsidR="00817625" w:rsidRPr="00817625" w:rsidRDefault="00817625" w:rsidP="00817625">
            <w:pPr>
              <w:tabs>
                <w:tab w:val="left" w:pos="1260"/>
              </w:tabs>
              <w:rPr>
                <w:rFonts w:ascii="Times New Roman" w:hAnsi="Times New Roman" w:cs="Times New Roman"/>
                <w:sz w:val="24"/>
                <w:szCs w:val="24"/>
                <w:lang w:val="en-US"/>
              </w:rPr>
            </w:pPr>
            <w:r w:rsidRPr="00817625">
              <w:rPr>
                <w:rFonts w:ascii="Times New Roman" w:hAnsi="Times New Roman" w:cs="Times New Roman"/>
                <w:sz w:val="24"/>
                <w:szCs w:val="24"/>
                <w:lang w:val="en-US"/>
              </w:rPr>
              <w:t>.486</w:t>
            </w:r>
            <w:r w:rsidRPr="00817625">
              <w:rPr>
                <w:rFonts w:ascii="Times New Roman" w:hAnsi="Times New Roman" w:cs="Times New Roman"/>
                <w:sz w:val="24"/>
                <w:szCs w:val="24"/>
                <w:vertAlign w:val="superscript"/>
                <w:lang w:val="en-US"/>
              </w:rPr>
              <w:t>**</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0DEB548A" w14:textId="77777777" w:rsidR="00817625" w:rsidRPr="00817625" w:rsidRDefault="00817625" w:rsidP="00817625">
            <w:pPr>
              <w:tabs>
                <w:tab w:val="left" w:pos="1260"/>
              </w:tabs>
              <w:rPr>
                <w:rFonts w:ascii="Times New Roman" w:hAnsi="Times New Roman" w:cs="Times New Roman"/>
                <w:sz w:val="24"/>
                <w:szCs w:val="24"/>
                <w:lang w:val="en-US"/>
              </w:rPr>
            </w:pPr>
            <w:r w:rsidRPr="00817625">
              <w:rPr>
                <w:rFonts w:ascii="Times New Roman" w:hAnsi="Times New Roman" w:cs="Times New Roman"/>
                <w:sz w:val="24"/>
                <w:szCs w:val="24"/>
                <w:lang w:val="en-US"/>
              </w:rPr>
              <w:t>.811</w:t>
            </w:r>
            <w:r w:rsidRPr="00817625">
              <w:rPr>
                <w:rFonts w:ascii="Times New Roman" w:hAnsi="Times New Roman" w:cs="Times New Roman"/>
                <w:sz w:val="24"/>
                <w:szCs w:val="24"/>
                <w:vertAlign w:val="superscript"/>
                <w:lang w:val="en-US"/>
              </w:rPr>
              <w:t>**</w:t>
            </w:r>
          </w:p>
        </w:tc>
        <w:tc>
          <w:tcPr>
            <w:tcW w:w="1024" w:type="dxa"/>
            <w:tcBorders>
              <w:top w:val="single" w:sz="8" w:space="0" w:color="AEAEAE"/>
              <w:left w:val="single" w:sz="8" w:space="0" w:color="E0E0E0"/>
              <w:bottom w:val="single" w:sz="8" w:space="0" w:color="AEAEAE"/>
              <w:right w:val="nil"/>
            </w:tcBorders>
            <w:shd w:val="clear" w:color="auto" w:fill="FFFFFF"/>
          </w:tcPr>
          <w:p w14:paraId="1816E35D" w14:textId="77777777" w:rsidR="00817625" w:rsidRPr="00817625" w:rsidRDefault="00817625" w:rsidP="00817625">
            <w:pPr>
              <w:tabs>
                <w:tab w:val="left" w:pos="1260"/>
              </w:tabs>
              <w:rPr>
                <w:rFonts w:ascii="Times New Roman" w:hAnsi="Times New Roman" w:cs="Times New Roman"/>
                <w:sz w:val="24"/>
                <w:szCs w:val="24"/>
                <w:lang w:val="en-US"/>
              </w:rPr>
            </w:pPr>
            <w:r w:rsidRPr="00817625">
              <w:rPr>
                <w:rFonts w:ascii="Times New Roman" w:hAnsi="Times New Roman" w:cs="Times New Roman"/>
                <w:sz w:val="24"/>
                <w:szCs w:val="24"/>
                <w:lang w:val="en-US"/>
              </w:rPr>
              <w:t>.739</w:t>
            </w:r>
            <w:r w:rsidRPr="00817625">
              <w:rPr>
                <w:rFonts w:ascii="Times New Roman" w:hAnsi="Times New Roman" w:cs="Times New Roman"/>
                <w:sz w:val="24"/>
                <w:szCs w:val="24"/>
                <w:vertAlign w:val="superscript"/>
                <w:lang w:val="en-US"/>
              </w:rPr>
              <w:t>**</w:t>
            </w:r>
          </w:p>
        </w:tc>
      </w:tr>
      <w:tr w:rsidR="00817625" w:rsidRPr="00817625" w14:paraId="3A961DA3" w14:textId="77777777">
        <w:tblPrEx>
          <w:tblCellMar>
            <w:top w:w="0" w:type="dxa"/>
            <w:bottom w:w="0" w:type="dxa"/>
          </w:tblCellMar>
        </w:tblPrEx>
        <w:trPr>
          <w:cantSplit/>
        </w:trPr>
        <w:tc>
          <w:tcPr>
            <w:tcW w:w="734" w:type="dxa"/>
            <w:vMerge/>
            <w:tcBorders>
              <w:top w:val="single" w:sz="8" w:space="0" w:color="AEAEAE"/>
              <w:left w:val="nil"/>
              <w:bottom w:val="nil"/>
              <w:right w:val="nil"/>
            </w:tcBorders>
            <w:shd w:val="clear" w:color="auto" w:fill="E0E0E0"/>
          </w:tcPr>
          <w:p w14:paraId="167697A4" w14:textId="77777777" w:rsidR="00817625" w:rsidRPr="00817625" w:rsidRDefault="00817625" w:rsidP="00817625">
            <w:pPr>
              <w:tabs>
                <w:tab w:val="left" w:pos="1260"/>
              </w:tabs>
              <w:rPr>
                <w:rFonts w:ascii="Times New Roman" w:hAnsi="Times New Roman" w:cs="Times New Roman"/>
                <w:sz w:val="24"/>
                <w:szCs w:val="24"/>
                <w:lang w:val="en-US"/>
              </w:rPr>
            </w:pPr>
          </w:p>
        </w:tc>
        <w:tc>
          <w:tcPr>
            <w:tcW w:w="1988" w:type="dxa"/>
            <w:tcBorders>
              <w:top w:val="single" w:sz="8" w:space="0" w:color="AEAEAE"/>
              <w:left w:val="nil"/>
              <w:bottom w:val="single" w:sz="8" w:space="0" w:color="AEAEAE"/>
              <w:right w:val="nil"/>
            </w:tcBorders>
            <w:shd w:val="clear" w:color="auto" w:fill="E0E0E0"/>
          </w:tcPr>
          <w:p w14:paraId="5EA43190" w14:textId="77777777" w:rsidR="00817625" w:rsidRPr="00817625" w:rsidRDefault="00817625" w:rsidP="00817625">
            <w:pPr>
              <w:tabs>
                <w:tab w:val="left" w:pos="1260"/>
              </w:tabs>
              <w:rPr>
                <w:rFonts w:ascii="Times New Roman" w:hAnsi="Times New Roman" w:cs="Times New Roman"/>
                <w:sz w:val="24"/>
                <w:szCs w:val="24"/>
                <w:lang w:val="en-US"/>
              </w:rPr>
            </w:pPr>
            <w:r w:rsidRPr="00817625">
              <w:rPr>
                <w:rFonts w:ascii="Times New Roman" w:hAnsi="Times New Roman" w:cs="Times New Roman"/>
                <w:sz w:val="24"/>
                <w:szCs w:val="24"/>
                <w:lang w:val="en-US"/>
              </w:rPr>
              <w:t>Sig. (2-tailed)</w:t>
            </w:r>
          </w:p>
        </w:tc>
        <w:tc>
          <w:tcPr>
            <w:tcW w:w="1024" w:type="dxa"/>
            <w:tcBorders>
              <w:top w:val="single" w:sz="8" w:space="0" w:color="AEAEAE"/>
              <w:left w:val="nil"/>
              <w:bottom w:val="single" w:sz="8" w:space="0" w:color="AEAEAE"/>
              <w:right w:val="single" w:sz="8" w:space="0" w:color="E0E0E0"/>
            </w:tcBorders>
            <w:shd w:val="clear" w:color="auto" w:fill="FFFFFF"/>
          </w:tcPr>
          <w:p w14:paraId="5C0E49FC" w14:textId="77777777" w:rsidR="00817625" w:rsidRPr="00817625" w:rsidRDefault="00817625" w:rsidP="00817625">
            <w:pPr>
              <w:tabs>
                <w:tab w:val="left" w:pos="1260"/>
              </w:tabs>
              <w:rPr>
                <w:rFonts w:ascii="Times New Roman" w:hAnsi="Times New Roman" w:cs="Times New Roman"/>
                <w:sz w:val="24"/>
                <w:szCs w:val="24"/>
                <w:lang w:val="en-US"/>
              </w:rPr>
            </w:pPr>
            <w:r w:rsidRPr="00817625">
              <w:rPr>
                <w:rFonts w:ascii="Times New Roman" w:hAnsi="Times New Roman" w:cs="Times New Roman"/>
                <w:sz w:val="24"/>
                <w:szCs w:val="24"/>
                <w:lang w:val="en-US"/>
              </w:rPr>
              <w:t>.000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2B393F3C" w14:textId="77777777" w:rsidR="00817625" w:rsidRPr="00817625" w:rsidRDefault="00817625" w:rsidP="00817625">
            <w:pPr>
              <w:tabs>
                <w:tab w:val="left" w:pos="1260"/>
              </w:tabs>
              <w:rPr>
                <w:rFonts w:ascii="Times New Roman" w:hAnsi="Times New Roman" w:cs="Times New Roman"/>
                <w:sz w:val="24"/>
                <w:szCs w:val="24"/>
                <w:lang w:val="en-US"/>
              </w:rPr>
            </w:pPr>
            <w:r w:rsidRPr="00817625">
              <w:rPr>
                <w:rFonts w:ascii="Times New Roman" w:hAnsi="Times New Roman" w:cs="Times New Roman"/>
                <w:sz w:val="24"/>
                <w:szCs w:val="24"/>
                <w:lang w:val="en-US"/>
              </w:rPr>
              <w:t>.000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4E3BAFD8" w14:textId="77777777" w:rsidR="00817625" w:rsidRPr="00817625" w:rsidRDefault="00817625" w:rsidP="00817625">
            <w:pPr>
              <w:tabs>
                <w:tab w:val="left" w:pos="1260"/>
              </w:tabs>
              <w:rPr>
                <w:rFonts w:ascii="Times New Roman" w:hAnsi="Times New Roman" w:cs="Times New Roman"/>
                <w:sz w:val="24"/>
                <w:szCs w:val="24"/>
                <w:lang w:val="en-US"/>
              </w:rPr>
            </w:pP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62D5E382" w14:textId="77777777" w:rsidR="00817625" w:rsidRPr="00817625" w:rsidRDefault="00817625" w:rsidP="00817625">
            <w:pPr>
              <w:tabs>
                <w:tab w:val="left" w:pos="1260"/>
              </w:tabs>
              <w:rPr>
                <w:rFonts w:ascii="Times New Roman" w:hAnsi="Times New Roman" w:cs="Times New Roman"/>
                <w:sz w:val="24"/>
                <w:szCs w:val="24"/>
                <w:lang w:val="en-US"/>
              </w:rPr>
            </w:pPr>
            <w:r w:rsidRPr="00817625">
              <w:rPr>
                <w:rFonts w:ascii="Times New Roman" w:hAnsi="Times New Roman" w:cs="Times New Roman"/>
                <w:sz w:val="24"/>
                <w:szCs w:val="24"/>
                <w:lang w:val="en-US"/>
              </w:rPr>
              <w:t>.003</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4285DD99" w14:textId="77777777" w:rsidR="00817625" w:rsidRPr="00817625" w:rsidRDefault="00817625" w:rsidP="00817625">
            <w:pPr>
              <w:tabs>
                <w:tab w:val="left" w:pos="1260"/>
              </w:tabs>
              <w:rPr>
                <w:rFonts w:ascii="Times New Roman" w:hAnsi="Times New Roman" w:cs="Times New Roman"/>
                <w:sz w:val="24"/>
                <w:szCs w:val="24"/>
                <w:lang w:val="en-US"/>
              </w:rPr>
            </w:pPr>
            <w:r w:rsidRPr="00817625">
              <w:rPr>
                <w:rFonts w:ascii="Times New Roman" w:hAnsi="Times New Roman" w:cs="Times New Roman"/>
                <w:sz w:val="24"/>
                <w:szCs w:val="24"/>
                <w:lang w:val="en-US"/>
              </w:rPr>
              <w:t>.000</w:t>
            </w:r>
          </w:p>
        </w:tc>
        <w:tc>
          <w:tcPr>
            <w:tcW w:w="1024" w:type="dxa"/>
            <w:tcBorders>
              <w:top w:val="single" w:sz="8" w:space="0" w:color="AEAEAE"/>
              <w:left w:val="single" w:sz="8" w:space="0" w:color="E0E0E0"/>
              <w:bottom w:val="single" w:sz="8" w:space="0" w:color="AEAEAE"/>
              <w:right w:val="nil"/>
            </w:tcBorders>
            <w:shd w:val="clear" w:color="auto" w:fill="FFFFFF"/>
          </w:tcPr>
          <w:p w14:paraId="24931B96" w14:textId="77777777" w:rsidR="00817625" w:rsidRPr="00817625" w:rsidRDefault="00817625" w:rsidP="00817625">
            <w:pPr>
              <w:tabs>
                <w:tab w:val="left" w:pos="1260"/>
              </w:tabs>
              <w:rPr>
                <w:rFonts w:ascii="Times New Roman" w:hAnsi="Times New Roman" w:cs="Times New Roman"/>
                <w:sz w:val="24"/>
                <w:szCs w:val="24"/>
                <w:lang w:val="en-US"/>
              </w:rPr>
            </w:pPr>
            <w:r w:rsidRPr="00817625">
              <w:rPr>
                <w:rFonts w:ascii="Times New Roman" w:hAnsi="Times New Roman" w:cs="Times New Roman"/>
                <w:sz w:val="24"/>
                <w:szCs w:val="24"/>
                <w:lang w:val="en-US"/>
              </w:rPr>
              <w:t>.000</w:t>
            </w:r>
          </w:p>
        </w:tc>
      </w:tr>
      <w:tr w:rsidR="00817625" w:rsidRPr="00817625" w14:paraId="2F70434B" w14:textId="77777777">
        <w:tblPrEx>
          <w:tblCellMar>
            <w:top w:w="0" w:type="dxa"/>
            <w:bottom w:w="0" w:type="dxa"/>
          </w:tblCellMar>
        </w:tblPrEx>
        <w:trPr>
          <w:cantSplit/>
        </w:trPr>
        <w:tc>
          <w:tcPr>
            <w:tcW w:w="734" w:type="dxa"/>
            <w:vMerge/>
            <w:tcBorders>
              <w:top w:val="single" w:sz="8" w:space="0" w:color="AEAEAE"/>
              <w:left w:val="nil"/>
              <w:bottom w:val="nil"/>
              <w:right w:val="nil"/>
            </w:tcBorders>
            <w:shd w:val="clear" w:color="auto" w:fill="E0E0E0"/>
          </w:tcPr>
          <w:p w14:paraId="2BFBCF62" w14:textId="77777777" w:rsidR="00817625" w:rsidRPr="00817625" w:rsidRDefault="00817625" w:rsidP="00817625">
            <w:pPr>
              <w:tabs>
                <w:tab w:val="left" w:pos="1260"/>
              </w:tabs>
              <w:rPr>
                <w:rFonts w:ascii="Times New Roman" w:hAnsi="Times New Roman" w:cs="Times New Roman"/>
                <w:sz w:val="24"/>
                <w:szCs w:val="24"/>
                <w:lang w:val="en-US"/>
              </w:rPr>
            </w:pPr>
          </w:p>
        </w:tc>
        <w:tc>
          <w:tcPr>
            <w:tcW w:w="1988" w:type="dxa"/>
            <w:tcBorders>
              <w:top w:val="single" w:sz="8" w:space="0" w:color="AEAEAE"/>
              <w:left w:val="nil"/>
              <w:bottom w:val="nil"/>
              <w:right w:val="nil"/>
            </w:tcBorders>
            <w:shd w:val="clear" w:color="auto" w:fill="E0E0E0"/>
          </w:tcPr>
          <w:p w14:paraId="764F9BEB" w14:textId="77777777" w:rsidR="00817625" w:rsidRPr="00817625" w:rsidRDefault="00817625" w:rsidP="00817625">
            <w:pPr>
              <w:tabs>
                <w:tab w:val="left" w:pos="1260"/>
              </w:tabs>
              <w:rPr>
                <w:rFonts w:ascii="Times New Roman" w:hAnsi="Times New Roman" w:cs="Times New Roman"/>
                <w:sz w:val="24"/>
                <w:szCs w:val="24"/>
                <w:lang w:val="en-US"/>
              </w:rPr>
            </w:pPr>
            <w:r w:rsidRPr="00817625">
              <w:rPr>
                <w:rFonts w:ascii="Times New Roman" w:hAnsi="Times New Roman" w:cs="Times New Roman"/>
                <w:sz w:val="24"/>
                <w:szCs w:val="24"/>
                <w:lang w:val="en-US"/>
              </w:rPr>
              <w:t>N</w:t>
            </w:r>
          </w:p>
        </w:tc>
        <w:tc>
          <w:tcPr>
            <w:tcW w:w="1024" w:type="dxa"/>
            <w:tcBorders>
              <w:top w:val="single" w:sz="8" w:space="0" w:color="AEAEAE"/>
              <w:left w:val="nil"/>
              <w:bottom w:val="nil"/>
              <w:right w:val="single" w:sz="8" w:space="0" w:color="E0E0E0"/>
            </w:tcBorders>
            <w:shd w:val="clear" w:color="auto" w:fill="FFFFFF"/>
          </w:tcPr>
          <w:p w14:paraId="671D84D9" w14:textId="77777777" w:rsidR="00817625" w:rsidRPr="00817625" w:rsidRDefault="00817625" w:rsidP="00817625">
            <w:pPr>
              <w:tabs>
                <w:tab w:val="left" w:pos="1260"/>
              </w:tabs>
              <w:rPr>
                <w:rFonts w:ascii="Times New Roman" w:hAnsi="Times New Roman" w:cs="Times New Roman"/>
                <w:sz w:val="24"/>
                <w:szCs w:val="24"/>
                <w:lang w:val="en-US"/>
              </w:rPr>
            </w:pPr>
            <w:r w:rsidRPr="00817625">
              <w:rPr>
                <w:rFonts w:ascii="Times New Roman" w:hAnsi="Times New Roman" w:cs="Times New Roman"/>
                <w:sz w:val="24"/>
                <w:szCs w:val="24"/>
                <w:lang w:val="en-US"/>
              </w:rPr>
              <w:t>35</w:t>
            </w:r>
          </w:p>
        </w:tc>
        <w:tc>
          <w:tcPr>
            <w:tcW w:w="1024" w:type="dxa"/>
            <w:tcBorders>
              <w:top w:val="single" w:sz="8" w:space="0" w:color="AEAEAE"/>
              <w:left w:val="single" w:sz="8" w:space="0" w:color="E0E0E0"/>
              <w:bottom w:val="nil"/>
              <w:right w:val="single" w:sz="8" w:space="0" w:color="E0E0E0"/>
            </w:tcBorders>
            <w:shd w:val="clear" w:color="auto" w:fill="FFFFFF"/>
          </w:tcPr>
          <w:p w14:paraId="727E6A0C" w14:textId="77777777" w:rsidR="00817625" w:rsidRPr="00817625" w:rsidRDefault="00817625" w:rsidP="00817625">
            <w:pPr>
              <w:tabs>
                <w:tab w:val="left" w:pos="1260"/>
              </w:tabs>
              <w:rPr>
                <w:rFonts w:ascii="Times New Roman" w:hAnsi="Times New Roman" w:cs="Times New Roman"/>
                <w:sz w:val="24"/>
                <w:szCs w:val="24"/>
                <w:lang w:val="en-US"/>
              </w:rPr>
            </w:pPr>
            <w:r w:rsidRPr="00817625">
              <w:rPr>
                <w:rFonts w:ascii="Times New Roman" w:hAnsi="Times New Roman" w:cs="Times New Roman"/>
                <w:sz w:val="24"/>
                <w:szCs w:val="24"/>
                <w:lang w:val="en-US"/>
              </w:rPr>
              <w:t>35</w:t>
            </w:r>
          </w:p>
        </w:tc>
        <w:tc>
          <w:tcPr>
            <w:tcW w:w="1024" w:type="dxa"/>
            <w:tcBorders>
              <w:top w:val="single" w:sz="8" w:space="0" w:color="AEAEAE"/>
              <w:left w:val="single" w:sz="8" w:space="0" w:color="E0E0E0"/>
              <w:bottom w:val="nil"/>
              <w:right w:val="single" w:sz="8" w:space="0" w:color="E0E0E0"/>
            </w:tcBorders>
            <w:shd w:val="clear" w:color="auto" w:fill="FFFFFF"/>
          </w:tcPr>
          <w:p w14:paraId="76B739CE" w14:textId="77777777" w:rsidR="00817625" w:rsidRPr="00817625" w:rsidRDefault="00817625" w:rsidP="00817625">
            <w:pPr>
              <w:tabs>
                <w:tab w:val="left" w:pos="1260"/>
              </w:tabs>
              <w:rPr>
                <w:rFonts w:ascii="Times New Roman" w:hAnsi="Times New Roman" w:cs="Times New Roman"/>
                <w:sz w:val="24"/>
                <w:szCs w:val="24"/>
                <w:lang w:val="en-US"/>
              </w:rPr>
            </w:pPr>
            <w:r w:rsidRPr="00817625">
              <w:rPr>
                <w:rFonts w:ascii="Times New Roman" w:hAnsi="Times New Roman" w:cs="Times New Roman"/>
                <w:sz w:val="24"/>
                <w:szCs w:val="24"/>
                <w:lang w:val="en-US"/>
              </w:rPr>
              <w:t>35</w:t>
            </w:r>
          </w:p>
        </w:tc>
        <w:tc>
          <w:tcPr>
            <w:tcW w:w="1024" w:type="dxa"/>
            <w:tcBorders>
              <w:top w:val="single" w:sz="8" w:space="0" w:color="AEAEAE"/>
              <w:left w:val="single" w:sz="8" w:space="0" w:color="E0E0E0"/>
              <w:bottom w:val="nil"/>
              <w:right w:val="single" w:sz="8" w:space="0" w:color="E0E0E0"/>
            </w:tcBorders>
            <w:shd w:val="clear" w:color="auto" w:fill="FFFFFF"/>
          </w:tcPr>
          <w:p w14:paraId="6E317FF4" w14:textId="77777777" w:rsidR="00817625" w:rsidRPr="00817625" w:rsidRDefault="00817625" w:rsidP="00817625">
            <w:pPr>
              <w:tabs>
                <w:tab w:val="left" w:pos="1260"/>
              </w:tabs>
              <w:rPr>
                <w:rFonts w:ascii="Times New Roman" w:hAnsi="Times New Roman" w:cs="Times New Roman"/>
                <w:sz w:val="24"/>
                <w:szCs w:val="24"/>
                <w:lang w:val="en-US"/>
              </w:rPr>
            </w:pPr>
            <w:r w:rsidRPr="00817625">
              <w:rPr>
                <w:rFonts w:ascii="Times New Roman" w:hAnsi="Times New Roman" w:cs="Times New Roman"/>
                <w:sz w:val="24"/>
                <w:szCs w:val="24"/>
                <w:lang w:val="en-US"/>
              </w:rPr>
              <w:t>35</w:t>
            </w:r>
          </w:p>
        </w:tc>
        <w:tc>
          <w:tcPr>
            <w:tcW w:w="1024" w:type="dxa"/>
            <w:tcBorders>
              <w:top w:val="single" w:sz="8" w:space="0" w:color="AEAEAE"/>
              <w:left w:val="single" w:sz="8" w:space="0" w:color="E0E0E0"/>
              <w:bottom w:val="nil"/>
              <w:right w:val="single" w:sz="8" w:space="0" w:color="E0E0E0"/>
            </w:tcBorders>
            <w:shd w:val="clear" w:color="auto" w:fill="FFFFFF"/>
          </w:tcPr>
          <w:p w14:paraId="7C06B809" w14:textId="77777777" w:rsidR="00817625" w:rsidRPr="00817625" w:rsidRDefault="00817625" w:rsidP="00817625">
            <w:pPr>
              <w:tabs>
                <w:tab w:val="left" w:pos="1260"/>
              </w:tabs>
              <w:rPr>
                <w:rFonts w:ascii="Times New Roman" w:hAnsi="Times New Roman" w:cs="Times New Roman"/>
                <w:sz w:val="24"/>
                <w:szCs w:val="24"/>
                <w:lang w:val="en-US"/>
              </w:rPr>
            </w:pPr>
            <w:r w:rsidRPr="00817625">
              <w:rPr>
                <w:rFonts w:ascii="Times New Roman" w:hAnsi="Times New Roman" w:cs="Times New Roman"/>
                <w:sz w:val="24"/>
                <w:szCs w:val="24"/>
                <w:lang w:val="en-US"/>
              </w:rPr>
              <w:t>35</w:t>
            </w:r>
          </w:p>
        </w:tc>
        <w:tc>
          <w:tcPr>
            <w:tcW w:w="1024" w:type="dxa"/>
            <w:tcBorders>
              <w:top w:val="single" w:sz="8" w:space="0" w:color="AEAEAE"/>
              <w:left w:val="single" w:sz="8" w:space="0" w:color="E0E0E0"/>
              <w:bottom w:val="nil"/>
              <w:right w:val="nil"/>
            </w:tcBorders>
            <w:shd w:val="clear" w:color="auto" w:fill="FFFFFF"/>
          </w:tcPr>
          <w:p w14:paraId="28CF2FFA" w14:textId="77777777" w:rsidR="00817625" w:rsidRPr="00817625" w:rsidRDefault="00817625" w:rsidP="00817625">
            <w:pPr>
              <w:tabs>
                <w:tab w:val="left" w:pos="1260"/>
              </w:tabs>
              <w:rPr>
                <w:rFonts w:ascii="Times New Roman" w:hAnsi="Times New Roman" w:cs="Times New Roman"/>
                <w:sz w:val="24"/>
                <w:szCs w:val="24"/>
                <w:lang w:val="en-US"/>
              </w:rPr>
            </w:pPr>
            <w:r w:rsidRPr="00817625">
              <w:rPr>
                <w:rFonts w:ascii="Times New Roman" w:hAnsi="Times New Roman" w:cs="Times New Roman"/>
                <w:sz w:val="24"/>
                <w:szCs w:val="24"/>
                <w:lang w:val="en-US"/>
              </w:rPr>
              <w:t>35</w:t>
            </w:r>
          </w:p>
        </w:tc>
      </w:tr>
      <w:tr w:rsidR="00817625" w:rsidRPr="00817625" w14:paraId="58B99BE7" w14:textId="77777777">
        <w:tblPrEx>
          <w:tblCellMar>
            <w:top w:w="0" w:type="dxa"/>
            <w:bottom w:w="0" w:type="dxa"/>
          </w:tblCellMar>
        </w:tblPrEx>
        <w:trPr>
          <w:cantSplit/>
        </w:trPr>
        <w:tc>
          <w:tcPr>
            <w:tcW w:w="734" w:type="dxa"/>
            <w:vMerge w:val="restart"/>
            <w:tcBorders>
              <w:top w:val="single" w:sz="8" w:space="0" w:color="AEAEAE"/>
              <w:left w:val="nil"/>
              <w:bottom w:val="nil"/>
              <w:right w:val="nil"/>
            </w:tcBorders>
            <w:shd w:val="clear" w:color="auto" w:fill="E0E0E0"/>
          </w:tcPr>
          <w:p w14:paraId="00D253F0" w14:textId="77777777" w:rsidR="00817625" w:rsidRPr="00817625" w:rsidRDefault="00817625" w:rsidP="00817625">
            <w:pPr>
              <w:tabs>
                <w:tab w:val="left" w:pos="1260"/>
              </w:tabs>
              <w:rPr>
                <w:rFonts w:ascii="Times New Roman" w:hAnsi="Times New Roman" w:cs="Times New Roman"/>
                <w:sz w:val="24"/>
                <w:szCs w:val="24"/>
                <w:lang w:val="en-US"/>
              </w:rPr>
            </w:pPr>
            <w:r w:rsidRPr="00817625">
              <w:rPr>
                <w:rFonts w:ascii="Times New Roman" w:hAnsi="Times New Roman" w:cs="Times New Roman"/>
                <w:sz w:val="24"/>
                <w:szCs w:val="24"/>
                <w:lang w:val="en-US"/>
              </w:rPr>
              <w:t>x2.4</w:t>
            </w:r>
          </w:p>
        </w:tc>
        <w:tc>
          <w:tcPr>
            <w:tcW w:w="1988" w:type="dxa"/>
            <w:tcBorders>
              <w:top w:val="single" w:sz="8" w:space="0" w:color="AEAEAE"/>
              <w:left w:val="nil"/>
              <w:bottom w:val="single" w:sz="8" w:space="0" w:color="AEAEAE"/>
              <w:right w:val="nil"/>
            </w:tcBorders>
            <w:shd w:val="clear" w:color="auto" w:fill="E0E0E0"/>
          </w:tcPr>
          <w:p w14:paraId="1FEAE0CD" w14:textId="77777777" w:rsidR="00817625" w:rsidRPr="00817625" w:rsidRDefault="00817625" w:rsidP="00817625">
            <w:pPr>
              <w:tabs>
                <w:tab w:val="left" w:pos="1260"/>
              </w:tabs>
              <w:rPr>
                <w:rFonts w:ascii="Times New Roman" w:hAnsi="Times New Roman" w:cs="Times New Roman"/>
                <w:sz w:val="24"/>
                <w:szCs w:val="24"/>
                <w:lang w:val="en-US"/>
              </w:rPr>
            </w:pPr>
            <w:r w:rsidRPr="00817625">
              <w:rPr>
                <w:rFonts w:ascii="Times New Roman" w:hAnsi="Times New Roman" w:cs="Times New Roman"/>
                <w:sz w:val="24"/>
                <w:szCs w:val="24"/>
                <w:lang w:val="en-US"/>
              </w:rPr>
              <w:t>Pearson Correlation</w:t>
            </w:r>
          </w:p>
        </w:tc>
        <w:tc>
          <w:tcPr>
            <w:tcW w:w="1024" w:type="dxa"/>
            <w:tcBorders>
              <w:top w:val="single" w:sz="8" w:space="0" w:color="AEAEAE"/>
              <w:left w:val="nil"/>
              <w:bottom w:val="single" w:sz="8" w:space="0" w:color="AEAEAE"/>
              <w:right w:val="single" w:sz="8" w:space="0" w:color="E0E0E0"/>
            </w:tcBorders>
            <w:shd w:val="clear" w:color="auto" w:fill="FFFFFF"/>
          </w:tcPr>
          <w:p w14:paraId="10BEDE4F" w14:textId="77777777" w:rsidR="00817625" w:rsidRPr="00817625" w:rsidRDefault="00817625" w:rsidP="00817625">
            <w:pPr>
              <w:tabs>
                <w:tab w:val="left" w:pos="1260"/>
              </w:tabs>
              <w:rPr>
                <w:rFonts w:ascii="Times New Roman" w:hAnsi="Times New Roman" w:cs="Times New Roman"/>
                <w:sz w:val="24"/>
                <w:szCs w:val="24"/>
                <w:lang w:val="en-US"/>
              </w:rPr>
            </w:pPr>
            <w:r w:rsidRPr="00817625">
              <w:rPr>
                <w:rFonts w:ascii="Times New Roman" w:hAnsi="Times New Roman" w:cs="Times New Roman"/>
                <w:sz w:val="24"/>
                <w:szCs w:val="24"/>
                <w:lang w:val="en-US"/>
              </w:rPr>
              <w:t>.431</w:t>
            </w:r>
            <w:r w:rsidRPr="00817625">
              <w:rPr>
                <w:rFonts w:ascii="Times New Roman" w:hAnsi="Times New Roman" w:cs="Times New Roman"/>
                <w:sz w:val="24"/>
                <w:szCs w:val="24"/>
                <w:vertAlign w:val="superscript"/>
                <w:lang w:val="en-US"/>
              </w:rPr>
              <w:t>**</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056346C5" w14:textId="77777777" w:rsidR="00817625" w:rsidRPr="00817625" w:rsidRDefault="00817625" w:rsidP="00817625">
            <w:pPr>
              <w:tabs>
                <w:tab w:val="left" w:pos="1260"/>
              </w:tabs>
              <w:rPr>
                <w:rFonts w:ascii="Times New Roman" w:hAnsi="Times New Roman" w:cs="Times New Roman"/>
                <w:sz w:val="24"/>
                <w:szCs w:val="24"/>
                <w:lang w:val="en-US"/>
              </w:rPr>
            </w:pPr>
            <w:r w:rsidRPr="00817625">
              <w:rPr>
                <w:rFonts w:ascii="Times New Roman" w:hAnsi="Times New Roman" w:cs="Times New Roman"/>
                <w:sz w:val="24"/>
                <w:szCs w:val="24"/>
                <w:lang w:val="en-US"/>
              </w:rPr>
              <w:t>.474</w:t>
            </w:r>
            <w:r w:rsidRPr="00817625">
              <w:rPr>
                <w:rFonts w:ascii="Times New Roman" w:hAnsi="Times New Roman" w:cs="Times New Roman"/>
                <w:sz w:val="24"/>
                <w:szCs w:val="24"/>
                <w:vertAlign w:val="superscript"/>
                <w:lang w:val="en-US"/>
              </w:rPr>
              <w:t>**</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4C9EA907" w14:textId="77777777" w:rsidR="00817625" w:rsidRPr="00817625" w:rsidRDefault="00817625" w:rsidP="00817625">
            <w:pPr>
              <w:tabs>
                <w:tab w:val="left" w:pos="1260"/>
              </w:tabs>
              <w:rPr>
                <w:rFonts w:ascii="Times New Roman" w:hAnsi="Times New Roman" w:cs="Times New Roman"/>
                <w:sz w:val="24"/>
                <w:szCs w:val="24"/>
                <w:lang w:val="en-US"/>
              </w:rPr>
            </w:pPr>
            <w:r w:rsidRPr="00817625">
              <w:rPr>
                <w:rFonts w:ascii="Times New Roman" w:hAnsi="Times New Roman" w:cs="Times New Roman"/>
                <w:sz w:val="24"/>
                <w:szCs w:val="24"/>
                <w:lang w:val="en-US"/>
              </w:rPr>
              <w:t>.486</w:t>
            </w:r>
            <w:r w:rsidRPr="00817625">
              <w:rPr>
                <w:rFonts w:ascii="Times New Roman" w:hAnsi="Times New Roman" w:cs="Times New Roman"/>
                <w:sz w:val="24"/>
                <w:szCs w:val="24"/>
                <w:vertAlign w:val="superscript"/>
                <w:lang w:val="en-US"/>
              </w:rPr>
              <w:t>**</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7DC74F3D" w14:textId="77777777" w:rsidR="00817625" w:rsidRPr="00817625" w:rsidRDefault="00817625" w:rsidP="00817625">
            <w:pPr>
              <w:tabs>
                <w:tab w:val="left" w:pos="1260"/>
              </w:tabs>
              <w:rPr>
                <w:rFonts w:ascii="Times New Roman" w:hAnsi="Times New Roman" w:cs="Times New Roman"/>
                <w:sz w:val="24"/>
                <w:szCs w:val="24"/>
                <w:lang w:val="en-US"/>
              </w:rPr>
            </w:pPr>
            <w:r w:rsidRPr="00817625">
              <w:rPr>
                <w:rFonts w:ascii="Times New Roman" w:hAnsi="Times New Roman" w:cs="Times New Roman"/>
                <w:sz w:val="24"/>
                <w:szCs w:val="24"/>
                <w:lang w:val="en-US"/>
              </w:rPr>
              <w:t>1</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6237C9A6" w14:textId="77777777" w:rsidR="00817625" w:rsidRPr="00817625" w:rsidRDefault="00817625" w:rsidP="00817625">
            <w:pPr>
              <w:tabs>
                <w:tab w:val="left" w:pos="1260"/>
              </w:tabs>
              <w:rPr>
                <w:rFonts w:ascii="Times New Roman" w:hAnsi="Times New Roman" w:cs="Times New Roman"/>
                <w:sz w:val="24"/>
                <w:szCs w:val="24"/>
                <w:lang w:val="en-US"/>
              </w:rPr>
            </w:pPr>
            <w:r w:rsidRPr="00817625">
              <w:rPr>
                <w:rFonts w:ascii="Times New Roman" w:hAnsi="Times New Roman" w:cs="Times New Roman"/>
                <w:sz w:val="24"/>
                <w:szCs w:val="24"/>
                <w:lang w:val="en-US"/>
              </w:rPr>
              <w:t>.675</w:t>
            </w:r>
            <w:r w:rsidRPr="00817625">
              <w:rPr>
                <w:rFonts w:ascii="Times New Roman" w:hAnsi="Times New Roman" w:cs="Times New Roman"/>
                <w:sz w:val="24"/>
                <w:szCs w:val="24"/>
                <w:vertAlign w:val="superscript"/>
                <w:lang w:val="en-US"/>
              </w:rPr>
              <w:t>**</w:t>
            </w:r>
          </w:p>
        </w:tc>
        <w:tc>
          <w:tcPr>
            <w:tcW w:w="1024" w:type="dxa"/>
            <w:tcBorders>
              <w:top w:val="single" w:sz="8" w:space="0" w:color="AEAEAE"/>
              <w:left w:val="single" w:sz="8" w:space="0" w:color="E0E0E0"/>
              <w:bottom w:val="single" w:sz="8" w:space="0" w:color="AEAEAE"/>
              <w:right w:val="nil"/>
            </w:tcBorders>
            <w:shd w:val="clear" w:color="auto" w:fill="FFFFFF"/>
          </w:tcPr>
          <w:p w14:paraId="113FD420" w14:textId="77777777" w:rsidR="00817625" w:rsidRPr="00817625" w:rsidRDefault="00817625" w:rsidP="00817625">
            <w:pPr>
              <w:tabs>
                <w:tab w:val="left" w:pos="1260"/>
              </w:tabs>
              <w:rPr>
                <w:rFonts w:ascii="Times New Roman" w:hAnsi="Times New Roman" w:cs="Times New Roman"/>
                <w:sz w:val="24"/>
                <w:szCs w:val="24"/>
                <w:lang w:val="en-US"/>
              </w:rPr>
            </w:pPr>
            <w:r w:rsidRPr="00817625">
              <w:rPr>
                <w:rFonts w:ascii="Times New Roman" w:hAnsi="Times New Roman" w:cs="Times New Roman"/>
                <w:sz w:val="24"/>
                <w:szCs w:val="24"/>
                <w:lang w:val="en-US"/>
              </w:rPr>
              <w:t>.453</w:t>
            </w:r>
            <w:r w:rsidRPr="00817625">
              <w:rPr>
                <w:rFonts w:ascii="Times New Roman" w:hAnsi="Times New Roman" w:cs="Times New Roman"/>
                <w:sz w:val="24"/>
                <w:szCs w:val="24"/>
                <w:vertAlign w:val="superscript"/>
                <w:lang w:val="en-US"/>
              </w:rPr>
              <w:t>**</w:t>
            </w:r>
          </w:p>
        </w:tc>
      </w:tr>
      <w:tr w:rsidR="00817625" w:rsidRPr="00817625" w14:paraId="435A29BB" w14:textId="77777777">
        <w:tblPrEx>
          <w:tblCellMar>
            <w:top w:w="0" w:type="dxa"/>
            <w:bottom w:w="0" w:type="dxa"/>
          </w:tblCellMar>
        </w:tblPrEx>
        <w:trPr>
          <w:cantSplit/>
        </w:trPr>
        <w:tc>
          <w:tcPr>
            <w:tcW w:w="734" w:type="dxa"/>
            <w:vMerge/>
            <w:tcBorders>
              <w:top w:val="single" w:sz="8" w:space="0" w:color="AEAEAE"/>
              <w:left w:val="nil"/>
              <w:bottom w:val="nil"/>
              <w:right w:val="nil"/>
            </w:tcBorders>
            <w:shd w:val="clear" w:color="auto" w:fill="E0E0E0"/>
          </w:tcPr>
          <w:p w14:paraId="639EC34F" w14:textId="77777777" w:rsidR="00817625" w:rsidRPr="00817625" w:rsidRDefault="00817625" w:rsidP="00817625">
            <w:pPr>
              <w:tabs>
                <w:tab w:val="left" w:pos="1260"/>
              </w:tabs>
              <w:rPr>
                <w:rFonts w:ascii="Times New Roman" w:hAnsi="Times New Roman" w:cs="Times New Roman"/>
                <w:sz w:val="24"/>
                <w:szCs w:val="24"/>
                <w:lang w:val="en-US"/>
              </w:rPr>
            </w:pPr>
          </w:p>
        </w:tc>
        <w:tc>
          <w:tcPr>
            <w:tcW w:w="1988" w:type="dxa"/>
            <w:tcBorders>
              <w:top w:val="single" w:sz="8" w:space="0" w:color="AEAEAE"/>
              <w:left w:val="nil"/>
              <w:bottom w:val="single" w:sz="8" w:space="0" w:color="AEAEAE"/>
              <w:right w:val="nil"/>
            </w:tcBorders>
            <w:shd w:val="clear" w:color="auto" w:fill="E0E0E0"/>
          </w:tcPr>
          <w:p w14:paraId="5CB79819" w14:textId="77777777" w:rsidR="00817625" w:rsidRPr="00817625" w:rsidRDefault="00817625" w:rsidP="00817625">
            <w:pPr>
              <w:tabs>
                <w:tab w:val="left" w:pos="1260"/>
              </w:tabs>
              <w:rPr>
                <w:rFonts w:ascii="Times New Roman" w:hAnsi="Times New Roman" w:cs="Times New Roman"/>
                <w:sz w:val="24"/>
                <w:szCs w:val="24"/>
                <w:lang w:val="en-US"/>
              </w:rPr>
            </w:pPr>
            <w:r w:rsidRPr="00817625">
              <w:rPr>
                <w:rFonts w:ascii="Times New Roman" w:hAnsi="Times New Roman" w:cs="Times New Roman"/>
                <w:sz w:val="24"/>
                <w:szCs w:val="24"/>
                <w:lang w:val="en-US"/>
              </w:rPr>
              <w:t>Sig. (2-tailed)</w:t>
            </w:r>
          </w:p>
        </w:tc>
        <w:tc>
          <w:tcPr>
            <w:tcW w:w="1024" w:type="dxa"/>
            <w:tcBorders>
              <w:top w:val="single" w:sz="8" w:space="0" w:color="AEAEAE"/>
              <w:left w:val="nil"/>
              <w:bottom w:val="single" w:sz="8" w:space="0" w:color="AEAEAE"/>
              <w:right w:val="single" w:sz="8" w:space="0" w:color="E0E0E0"/>
            </w:tcBorders>
            <w:shd w:val="clear" w:color="auto" w:fill="FFFFFF"/>
          </w:tcPr>
          <w:p w14:paraId="0A52CE3A" w14:textId="77777777" w:rsidR="00817625" w:rsidRPr="00817625" w:rsidRDefault="00817625" w:rsidP="00817625">
            <w:pPr>
              <w:tabs>
                <w:tab w:val="left" w:pos="1260"/>
              </w:tabs>
              <w:rPr>
                <w:rFonts w:ascii="Times New Roman" w:hAnsi="Times New Roman" w:cs="Times New Roman"/>
                <w:sz w:val="24"/>
                <w:szCs w:val="24"/>
                <w:lang w:val="en-US"/>
              </w:rPr>
            </w:pPr>
            <w:r w:rsidRPr="00817625">
              <w:rPr>
                <w:rFonts w:ascii="Times New Roman" w:hAnsi="Times New Roman" w:cs="Times New Roman"/>
                <w:sz w:val="24"/>
                <w:szCs w:val="24"/>
                <w:lang w:val="en-US"/>
              </w:rPr>
              <w:t>.010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25BE4410" w14:textId="77777777" w:rsidR="00817625" w:rsidRPr="00817625" w:rsidRDefault="00817625" w:rsidP="00817625">
            <w:pPr>
              <w:tabs>
                <w:tab w:val="left" w:pos="1260"/>
              </w:tabs>
              <w:rPr>
                <w:rFonts w:ascii="Times New Roman" w:hAnsi="Times New Roman" w:cs="Times New Roman"/>
                <w:sz w:val="24"/>
                <w:szCs w:val="24"/>
                <w:lang w:val="en-US"/>
              </w:rPr>
            </w:pPr>
            <w:r w:rsidRPr="00817625">
              <w:rPr>
                <w:rFonts w:ascii="Times New Roman" w:hAnsi="Times New Roman" w:cs="Times New Roman"/>
                <w:sz w:val="24"/>
                <w:szCs w:val="24"/>
                <w:lang w:val="en-US"/>
              </w:rPr>
              <w:t>.004</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0F45EE1C" w14:textId="77777777" w:rsidR="00817625" w:rsidRPr="00817625" w:rsidRDefault="00817625" w:rsidP="00817625">
            <w:pPr>
              <w:tabs>
                <w:tab w:val="left" w:pos="1260"/>
              </w:tabs>
              <w:rPr>
                <w:rFonts w:ascii="Times New Roman" w:hAnsi="Times New Roman" w:cs="Times New Roman"/>
                <w:sz w:val="24"/>
                <w:szCs w:val="24"/>
                <w:lang w:val="en-US"/>
              </w:rPr>
            </w:pPr>
            <w:r w:rsidRPr="00817625">
              <w:rPr>
                <w:rFonts w:ascii="Times New Roman" w:hAnsi="Times New Roman" w:cs="Times New Roman"/>
                <w:sz w:val="24"/>
                <w:szCs w:val="24"/>
                <w:lang w:val="en-US"/>
              </w:rPr>
              <w:t>.003</w:t>
            </w:r>
          </w:p>
        </w:tc>
        <w:tc>
          <w:tcPr>
            <w:tcW w:w="1024"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08CC68EA" w14:textId="77777777" w:rsidR="00817625" w:rsidRPr="00817625" w:rsidRDefault="00817625" w:rsidP="00817625">
            <w:pPr>
              <w:tabs>
                <w:tab w:val="left" w:pos="1260"/>
              </w:tabs>
              <w:rPr>
                <w:rFonts w:ascii="Times New Roman" w:hAnsi="Times New Roman" w:cs="Times New Roman"/>
                <w:sz w:val="24"/>
                <w:szCs w:val="24"/>
                <w:lang w:val="en-US"/>
              </w:rPr>
            </w:pP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24E18A16" w14:textId="77777777" w:rsidR="00817625" w:rsidRPr="00817625" w:rsidRDefault="00817625" w:rsidP="00817625">
            <w:pPr>
              <w:tabs>
                <w:tab w:val="left" w:pos="1260"/>
              </w:tabs>
              <w:rPr>
                <w:rFonts w:ascii="Times New Roman" w:hAnsi="Times New Roman" w:cs="Times New Roman"/>
                <w:sz w:val="24"/>
                <w:szCs w:val="24"/>
                <w:lang w:val="en-US"/>
              </w:rPr>
            </w:pPr>
            <w:r w:rsidRPr="00817625">
              <w:rPr>
                <w:rFonts w:ascii="Times New Roman" w:hAnsi="Times New Roman" w:cs="Times New Roman"/>
                <w:sz w:val="24"/>
                <w:szCs w:val="24"/>
                <w:lang w:val="en-US"/>
              </w:rPr>
              <w:t>.000</w:t>
            </w:r>
          </w:p>
        </w:tc>
        <w:tc>
          <w:tcPr>
            <w:tcW w:w="1024" w:type="dxa"/>
            <w:tcBorders>
              <w:top w:val="single" w:sz="8" w:space="0" w:color="AEAEAE"/>
              <w:left w:val="single" w:sz="8" w:space="0" w:color="E0E0E0"/>
              <w:bottom w:val="single" w:sz="8" w:space="0" w:color="AEAEAE"/>
              <w:right w:val="nil"/>
            </w:tcBorders>
            <w:shd w:val="clear" w:color="auto" w:fill="FFFFFF"/>
          </w:tcPr>
          <w:p w14:paraId="7B7B46DB" w14:textId="77777777" w:rsidR="00817625" w:rsidRPr="00817625" w:rsidRDefault="00817625" w:rsidP="00817625">
            <w:pPr>
              <w:tabs>
                <w:tab w:val="left" w:pos="1260"/>
              </w:tabs>
              <w:rPr>
                <w:rFonts w:ascii="Times New Roman" w:hAnsi="Times New Roman" w:cs="Times New Roman"/>
                <w:sz w:val="24"/>
                <w:szCs w:val="24"/>
                <w:lang w:val="en-US"/>
              </w:rPr>
            </w:pPr>
            <w:r w:rsidRPr="00817625">
              <w:rPr>
                <w:rFonts w:ascii="Times New Roman" w:hAnsi="Times New Roman" w:cs="Times New Roman"/>
                <w:sz w:val="24"/>
                <w:szCs w:val="24"/>
                <w:lang w:val="en-US"/>
              </w:rPr>
              <w:t>.006</w:t>
            </w:r>
          </w:p>
        </w:tc>
      </w:tr>
      <w:tr w:rsidR="00817625" w:rsidRPr="00817625" w14:paraId="1C2A4FF0" w14:textId="77777777">
        <w:tblPrEx>
          <w:tblCellMar>
            <w:top w:w="0" w:type="dxa"/>
            <w:bottom w:w="0" w:type="dxa"/>
          </w:tblCellMar>
        </w:tblPrEx>
        <w:trPr>
          <w:cantSplit/>
        </w:trPr>
        <w:tc>
          <w:tcPr>
            <w:tcW w:w="734" w:type="dxa"/>
            <w:vMerge/>
            <w:tcBorders>
              <w:top w:val="single" w:sz="8" w:space="0" w:color="AEAEAE"/>
              <w:left w:val="nil"/>
              <w:bottom w:val="nil"/>
              <w:right w:val="nil"/>
            </w:tcBorders>
            <w:shd w:val="clear" w:color="auto" w:fill="E0E0E0"/>
          </w:tcPr>
          <w:p w14:paraId="74FFD39B" w14:textId="77777777" w:rsidR="00817625" w:rsidRPr="00817625" w:rsidRDefault="00817625" w:rsidP="00817625">
            <w:pPr>
              <w:tabs>
                <w:tab w:val="left" w:pos="1260"/>
              </w:tabs>
              <w:rPr>
                <w:rFonts w:ascii="Times New Roman" w:hAnsi="Times New Roman" w:cs="Times New Roman"/>
                <w:sz w:val="24"/>
                <w:szCs w:val="24"/>
                <w:lang w:val="en-US"/>
              </w:rPr>
            </w:pPr>
          </w:p>
        </w:tc>
        <w:tc>
          <w:tcPr>
            <w:tcW w:w="1988" w:type="dxa"/>
            <w:tcBorders>
              <w:top w:val="single" w:sz="8" w:space="0" w:color="AEAEAE"/>
              <w:left w:val="nil"/>
              <w:bottom w:val="nil"/>
              <w:right w:val="nil"/>
            </w:tcBorders>
            <w:shd w:val="clear" w:color="auto" w:fill="E0E0E0"/>
          </w:tcPr>
          <w:p w14:paraId="1565D7FF" w14:textId="77777777" w:rsidR="00817625" w:rsidRPr="00817625" w:rsidRDefault="00817625" w:rsidP="00817625">
            <w:pPr>
              <w:tabs>
                <w:tab w:val="left" w:pos="1260"/>
              </w:tabs>
              <w:rPr>
                <w:rFonts w:ascii="Times New Roman" w:hAnsi="Times New Roman" w:cs="Times New Roman"/>
                <w:sz w:val="24"/>
                <w:szCs w:val="24"/>
                <w:lang w:val="en-US"/>
              </w:rPr>
            </w:pPr>
            <w:r w:rsidRPr="00817625">
              <w:rPr>
                <w:rFonts w:ascii="Times New Roman" w:hAnsi="Times New Roman" w:cs="Times New Roman"/>
                <w:sz w:val="24"/>
                <w:szCs w:val="24"/>
                <w:lang w:val="en-US"/>
              </w:rPr>
              <w:t>N</w:t>
            </w:r>
          </w:p>
        </w:tc>
        <w:tc>
          <w:tcPr>
            <w:tcW w:w="1024" w:type="dxa"/>
            <w:tcBorders>
              <w:top w:val="single" w:sz="8" w:space="0" w:color="AEAEAE"/>
              <w:left w:val="nil"/>
              <w:bottom w:val="nil"/>
              <w:right w:val="single" w:sz="8" w:space="0" w:color="E0E0E0"/>
            </w:tcBorders>
            <w:shd w:val="clear" w:color="auto" w:fill="FFFFFF"/>
          </w:tcPr>
          <w:p w14:paraId="7F1C20AF" w14:textId="77777777" w:rsidR="00817625" w:rsidRPr="00817625" w:rsidRDefault="00817625" w:rsidP="00817625">
            <w:pPr>
              <w:tabs>
                <w:tab w:val="left" w:pos="1260"/>
              </w:tabs>
              <w:rPr>
                <w:rFonts w:ascii="Times New Roman" w:hAnsi="Times New Roman" w:cs="Times New Roman"/>
                <w:sz w:val="24"/>
                <w:szCs w:val="24"/>
                <w:lang w:val="en-US"/>
              </w:rPr>
            </w:pPr>
            <w:r w:rsidRPr="00817625">
              <w:rPr>
                <w:rFonts w:ascii="Times New Roman" w:hAnsi="Times New Roman" w:cs="Times New Roman"/>
                <w:sz w:val="24"/>
                <w:szCs w:val="24"/>
                <w:lang w:val="en-US"/>
              </w:rPr>
              <w:t>35</w:t>
            </w:r>
          </w:p>
        </w:tc>
        <w:tc>
          <w:tcPr>
            <w:tcW w:w="1024" w:type="dxa"/>
            <w:tcBorders>
              <w:top w:val="single" w:sz="8" w:space="0" w:color="AEAEAE"/>
              <w:left w:val="single" w:sz="8" w:space="0" w:color="E0E0E0"/>
              <w:bottom w:val="nil"/>
              <w:right w:val="single" w:sz="8" w:space="0" w:color="E0E0E0"/>
            </w:tcBorders>
            <w:shd w:val="clear" w:color="auto" w:fill="FFFFFF"/>
          </w:tcPr>
          <w:p w14:paraId="751ECB9D" w14:textId="77777777" w:rsidR="00817625" w:rsidRPr="00817625" w:rsidRDefault="00817625" w:rsidP="00817625">
            <w:pPr>
              <w:tabs>
                <w:tab w:val="left" w:pos="1260"/>
              </w:tabs>
              <w:rPr>
                <w:rFonts w:ascii="Times New Roman" w:hAnsi="Times New Roman" w:cs="Times New Roman"/>
                <w:sz w:val="24"/>
                <w:szCs w:val="24"/>
                <w:lang w:val="en-US"/>
              </w:rPr>
            </w:pPr>
            <w:r w:rsidRPr="00817625">
              <w:rPr>
                <w:rFonts w:ascii="Times New Roman" w:hAnsi="Times New Roman" w:cs="Times New Roman"/>
                <w:sz w:val="24"/>
                <w:szCs w:val="24"/>
                <w:lang w:val="en-US"/>
              </w:rPr>
              <w:t>35</w:t>
            </w:r>
          </w:p>
        </w:tc>
        <w:tc>
          <w:tcPr>
            <w:tcW w:w="1024" w:type="dxa"/>
            <w:tcBorders>
              <w:top w:val="single" w:sz="8" w:space="0" w:color="AEAEAE"/>
              <w:left w:val="single" w:sz="8" w:space="0" w:color="E0E0E0"/>
              <w:bottom w:val="nil"/>
              <w:right w:val="single" w:sz="8" w:space="0" w:color="E0E0E0"/>
            </w:tcBorders>
            <w:shd w:val="clear" w:color="auto" w:fill="FFFFFF"/>
          </w:tcPr>
          <w:p w14:paraId="3976318F" w14:textId="77777777" w:rsidR="00817625" w:rsidRPr="00817625" w:rsidRDefault="00817625" w:rsidP="00817625">
            <w:pPr>
              <w:tabs>
                <w:tab w:val="left" w:pos="1260"/>
              </w:tabs>
              <w:rPr>
                <w:rFonts w:ascii="Times New Roman" w:hAnsi="Times New Roman" w:cs="Times New Roman"/>
                <w:sz w:val="24"/>
                <w:szCs w:val="24"/>
                <w:lang w:val="en-US"/>
              </w:rPr>
            </w:pPr>
            <w:r w:rsidRPr="00817625">
              <w:rPr>
                <w:rFonts w:ascii="Times New Roman" w:hAnsi="Times New Roman" w:cs="Times New Roman"/>
                <w:sz w:val="24"/>
                <w:szCs w:val="24"/>
                <w:lang w:val="en-US"/>
              </w:rPr>
              <w:t>35</w:t>
            </w:r>
          </w:p>
        </w:tc>
        <w:tc>
          <w:tcPr>
            <w:tcW w:w="1024" w:type="dxa"/>
            <w:tcBorders>
              <w:top w:val="single" w:sz="8" w:space="0" w:color="AEAEAE"/>
              <w:left w:val="single" w:sz="8" w:space="0" w:color="E0E0E0"/>
              <w:bottom w:val="nil"/>
              <w:right w:val="single" w:sz="8" w:space="0" w:color="E0E0E0"/>
            </w:tcBorders>
            <w:shd w:val="clear" w:color="auto" w:fill="FFFFFF"/>
          </w:tcPr>
          <w:p w14:paraId="0658079B" w14:textId="77777777" w:rsidR="00817625" w:rsidRPr="00817625" w:rsidRDefault="00817625" w:rsidP="00817625">
            <w:pPr>
              <w:tabs>
                <w:tab w:val="left" w:pos="1260"/>
              </w:tabs>
              <w:rPr>
                <w:rFonts w:ascii="Times New Roman" w:hAnsi="Times New Roman" w:cs="Times New Roman"/>
                <w:sz w:val="24"/>
                <w:szCs w:val="24"/>
                <w:lang w:val="en-US"/>
              </w:rPr>
            </w:pPr>
            <w:r w:rsidRPr="00817625">
              <w:rPr>
                <w:rFonts w:ascii="Times New Roman" w:hAnsi="Times New Roman" w:cs="Times New Roman"/>
                <w:sz w:val="24"/>
                <w:szCs w:val="24"/>
                <w:lang w:val="en-US"/>
              </w:rPr>
              <w:t>35</w:t>
            </w:r>
          </w:p>
        </w:tc>
        <w:tc>
          <w:tcPr>
            <w:tcW w:w="1024" w:type="dxa"/>
            <w:tcBorders>
              <w:top w:val="single" w:sz="8" w:space="0" w:color="AEAEAE"/>
              <w:left w:val="single" w:sz="8" w:space="0" w:color="E0E0E0"/>
              <w:bottom w:val="nil"/>
              <w:right w:val="single" w:sz="8" w:space="0" w:color="E0E0E0"/>
            </w:tcBorders>
            <w:shd w:val="clear" w:color="auto" w:fill="FFFFFF"/>
          </w:tcPr>
          <w:p w14:paraId="7A2871D0" w14:textId="77777777" w:rsidR="00817625" w:rsidRPr="00817625" w:rsidRDefault="00817625" w:rsidP="00817625">
            <w:pPr>
              <w:tabs>
                <w:tab w:val="left" w:pos="1260"/>
              </w:tabs>
              <w:rPr>
                <w:rFonts w:ascii="Times New Roman" w:hAnsi="Times New Roman" w:cs="Times New Roman"/>
                <w:sz w:val="24"/>
                <w:szCs w:val="24"/>
                <w:lang w:val="en-US"/>
              </w:rPr>
            </w:pPr>
            <w:r w:rsidRPr="00817625">
              <w:rPr>
                <w:rFonts w:ascii="Times New Roman" w:hAnsi="Times New Roman" w:cs="Times New Roman"/>
                <w:sz w:val="24"/>
                <w:szCs w:val="24"/>
                <w:lang w:val="en-US"/>
              </w:rPr>
              <w:t>35</w:t>
            </w:r>
          </w:p>
        </w:tc>
        <w:tc>
          <w:tcPr>
            <w:tcW w:w="1024" w:type="dxa"/>
            <w:tcBorders>
              <w:top w:val="single" w:sz="8" w:space="0" w:color="AEAEAE"/>
              <w:left w:val="single" w:sz="8" w:space="0" w:color="E0E0E0"/>
              <w:bottom w:val="nil"/>
              <w:right w:val="nil"/>
            </w:tcBorders>
            <w:shd w:val="clear" w:color="auto" w:fill="FFFFFF"/>
          </w:tcPr>
          <w:p w14:paraId="7CA334B7" w14:textId="77777777" w:rsidR="00817625" w:rsidRPr="00817625" w:rsidRDefault="00817625" w:rsidP="00817625">
            <w:pPr>
              <w:tabs>
                <w:tab w:val="left" w:pos="1260"/>
              </w:tabs>
              <w:rPr>
                <w:rFonts w:ascii="Times New Roman" w:hAnsi="Times New Roman" w:cs="Times New Roman"/>
                <w:sz w:val="24"/>
                <w:szCs w:val="24"/>
                <w:lang w:val="en-US"/>
              </w:rPr>
            </w:pPr>
            <w:r w:rsidRPr="00817625">
              <w:rPr>
                <w:rFonts w:ascii="Times New Roman" w:hAnsi="Times New Roman" w:cs="Times New Roman"/>
                <w:sz w:val="24"/>
                <w:szCs w:val="24"/>
                <w:lang w:val="en-US"/>
              </w:rPr>
              <w:t>35</w:t>
            </w:r>
          </w:p>
        </w:tc>
      </w:tr>
      <w:tr w:rsidR="00817625" w:rsidRPr="00817625" w14:paraId="5DCF7939" w14:textId="77777777">
        <w:tblPrEx>
          <w:tblCellMar>
            <w:top w:w="0" w:type="dxa"/>
            <w:bottom w:w="0" w:type="dxa"/>
          </w:tblCellMar>
        </w:tblPrEx>
        <w:trPr>
          <w:cantSplit/>
        </w:trPr>
        <w:tc>
          <w:tcPr>
            <w:tcW w:w="734" w:type="dxa"/>
            <w:vMerge w:val="restart"/>
            <w:tcBorders>
              <w:top w:val="single" w:sz="8" w:space="0" w:color="AEAEAE"/>
              <w:left w:val="nil"/>
              <w:bottom w:val="nil"/>
              <w:right w:val="nil"/>
            </w:tcBorders>
            <w:shd w:val="clear" w:color="auto" w:fill="E0E0E0"/>
          </w:tcPr>
          <w:p w14:paraId="1E495C9E" w14:textId="77777777" w:rsidR="00817625" w:rsidRPr="00817625" w:rsidRDefault="00817625" w:rsidP="00817625">
            <w:pPr>
              <w:tabs>
                <w:tab w:val="left" w:pos="1260"/>
              </w:tabs>
              <w:rPr>
                <w:rFonts w:ascii="Times New Roman" w:hAnsi="Times New Roman" w:cs="Times New Roman"/>
                <w:sz w:val="24"/>
                <w:szCs w:val="24"/>
                <w:lang w:val="en-US"/>
              </w:rPr>
            </w:pPr>
            <w:r w:rsidRPr="00817625">
              <w:rPr>
                <w:rFonts w:ascii="Times New Roman" w:hAnsi="Times New Roman" w:cs="Times New Roman"/>
                <w:sz w:val="24"/>
                <w:szCs w:val="24"/>
                <w:lang w:val="en-US"/>
              </w:rPr>
              <w:lastRenderedPageBreak/>
              <w:t>x2.5</w:t>
            </w:r>
          </w:p>
        </w:tc>
        <w:tc>
          <w:tcPr>
            <w:tcW w:w="1988" w:type="dxa"/>
            <w:tcBorders>
              <w:top w:val="single" w:sz="8" w:space="0" w:color="AEAEAE"/>
              <w:left w:val="nil"/>
              <w:bottom w:val="single" w:sz="8" w:space="0" w:color="AEAEAE"/>
              <w:right w:val="nil"/>
            </w:tcBorders>
            <w:shd w:val="clear" w:color="auto" w:fill="E0E0E0"/>
          </w:tcPr>
          <w:p w14:paraId="7F72D63D" w14:textId="77777777" w:rsidR="00817625" w:rsidRPr="00817625" w:rsidRDefault="00817625" w:rsidP="00817625">
            <w:pPr>
              <w:tabs>
                <w:tab w:val="left" w:pos="1260"/>
              </w:tabs>
              <w:rPr>
                <w:rFonts w:ascii="Times New Roman" w:hAnsi="Times New Roman" w:cs="Times New Roman"/>
                <w:sz w:val="24"/>
                <w:szCs w:val="24"/>
                <w:lang w:val="en-US"/>
              </w:rPr>
            </w:pPr>
            <w:r w:rsidRPr="00817625">
              <w:rPr>
                <w:rFonts w:ascii="Times New Roman" w:hAnsi="Times New Roman" w:cs="Times New Roman"/>
                <w:sz w:val="24"/>
                <w:szCs w:val="24"/>
                <w:lang w:val="en-US"/>
              </w:rPr>
              <w:t>Pearson Correlation</w:t>
            </w:r>
          </w:p>
        </w:tc>
        <w:tc>
          <w:tcPr>
            <w:tcW w:w="1024" w:type="dxa"/>
            <w:tcBorders>
              <w:top w:val="single" w:sz="8" w:space="0" w:color="AEAEAE"/>
              <w:left w:val="nil"/>
              <w:bottom w:val="single" w:sz="8" w:space="0" w:color="AEAEAE"/>
              <w:right w:val="single" w:sz="8" w:space="0" w:color="E0E0E0"/>
            </w:tcBorders>
            <w:shd w:val="clear" w:color="auto" w:fill="FFFFFF"/>
          </w:tcPr>
          <w:p w14:paraId="7391CEE1" w14:textId="77777777" w:rsidR="00817625" w:rsidRPr="00817625" w:rsidRDefault="00817625" w:rsidP="00817625">
            <w:pPr>
              <w:tabs>
                <w:tab w:val="left" w:pos="1260"/>
              </w:tabs>
              <w:rPr>
                <w:rFonts w:ascii="Times New Roman" w:hAnsi="Times New Roman" w:cs="Times New Roman"/>
                <w:sz w:val="24"/>
                <w:szCs w:val="24"/>
                <w:lang w:val="en-US"/>
              </w:rPr>
            </w:pPr>
            <w:r w:rsidRPr="00817625">
              <w:rPr>
                <w:rFonts w:ascii="Times New Roman" w:hAnsi="Times New Roman" w:cs="Times New Roman"/>
                <w:sz w:val="24"/>
                <w:szCs w:val="24"/>
                <w:lang w:val="en-US"/>
              </w:rPr>
              <w:t>.682</w:t>
            </w:r>
            <w:r w:rsidRPr="00817625">
              <w:rPr>
                <w:rFonts w:ascii="Times New Roman" w:hAnsi="Times New Roman" w:cs="Times New Roman"/>
                <w:sz w:val="24"/>
                <w:szCs w:val="24"/>
                <w:vertAlign w:val="superscript"/>
                <w:lang w:val="en-US"/>
              </w:rPr>
              <w:t>**</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3BBA7D28" w14:textId="77777777" w:rsidR="00817625" w:rsidRPr="00817625" w:rsidRDefault="00817625" w:rsidP="00817625">
            <w:pPr>
              <w:tabs>
                <w:tab w:val="left" w:pos="1260"/>
              </w:tabs>
              <w:rPr>
                <w:rFonts w:ascii="Times New Roman" w:hAnsi="Times New Roman" w:cs="Times New Roman"/>
                <w:sz w:val="24"/>
                <w:szCs w:val="24"/>
                <w:lang w:val="en-US"/>
              </w:rPr>
            </w:pPr>
            <w:r w:rsidRPr="00817625">
              <w:rPr>
                <w:rFonts w:ascii="Times New Roman" w:hAnsi="Times New Roman" w:cs="Times New Roman"/>
                <w:sz w:val="24"/>
                <w:szCs w:val="24"/>
                <w:lang w:val="en-US"/>
              </w:rPr>
              <w:t>.791</w:t>
            </w:r>
            <w:r w:rsidRPr="00817625">
              <w:rPr>
                <w:rFonts w:ascii="Times New Roman" w:hAnsi="Times New Roman" w:cs="Times New Roman"/>
                <w:sz w:val="24"/>
                <w:szCs w:val="24"/>
                <w:vertAlign w:val="superscript"/>
                <w:lang w:val="en-US"/>
              </w:rPr>
              <w:t>**</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7C604543" w14:textId="77777777" w:rsidR="00817625" w:rsidRPr="00817625" w:rsidRDefault="00817625" w:rsidP="00817625">
            <w:pPr>
              <w:tabs>
                <w:tab w:val="left" w:pos="1260"/>
              </w:tabs>
              <w:rPr>
                <w:rFonts w:ascii="Times New Roman" w:hAnsi="Times New Roman" w:cs="Times New Roman"/>
                <w:sz w:val="24"/>
                <w:szCs w:val="24"/>
                <w:lang w:val="en-US"/>
              </w:rPr>
            </w:pPr>
            <w:r w:rsidRPr="00817625">
              <w:rPr>
                <w:rFonts w:ascii="Times New Roman" w:hAnsi="Times New Roman" w:cs="Times New Roman"/>
                <w:sz w:val="24"/>
                <w:szCs w:val="24"/>
                <w:lang w:val="en-US"/>
              </w:rPr>
              <w:t>.811</w:t>
            </w:r>
            <w:r w:rsidRPr="00817625">
              <w:rPr>
                <w:rFonts w:ascii="Times New Roman" w:hAnsi="Times New Roman" w:cs="Times New Roman"/>
                <w:sz w:val="24"/>
                <w:szCs w:val="24"/>
                <w:vertAlign w:val="superscript"/>
                <w:lang w:val="en-US"/>
              </w:rPr>
              <w:t>**</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144E2476" w14:textId="77777777" w:rsidR="00817625" w:rsidRPr="00817625" w:rsidRDefault="00817625" w:rsidP="00817625">
            <w:pPr>
              <w:tabs>
                <w:tab w:val="left" w:pos="1260"/>
              </w:tabs>
              <w:rPr>
                <w:rFonts w:ascii="Times New Roman" w:hAnsi="Times New Roman" w:cs="Times New Roman"/>
                <w:sz w:val="24"/>
                <w:szCs w:val="24"/>
                <w:lang w:val="en-US"/>
              </w:rPr>
            </w:pPr>
            <w:r w:rsidRPr="00817625">
              <w:rPr>
                <w:rFonts w:ascii="Times New Roman" w:hAnsi="Times New Roman" w:cs="Times New Roman"/>
                <w:sz w:val="24"/>
                <w:szCs w:val="24"/>
                <w:lang w:val="en-US"/>
              </w:rPr>
              <w:t>.675</w:t>
            </w:r>
            <w:r w:rsidRPr="00817625">
              <w:rPr>
                <w:rFonts w:ascii="Times New Roman" w:hAnsi="Times New Roman" w:cs="Times New Roman"/>
                <w:sz w:val="24"/>
                <w:szCs w:val="24"/>
                <w:vertAlign w:val="superscript"/>
                <w:lang w:val="en-US"/>
              </w:rPr>
              <w:t>**</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14D985EE" w14:textId="77777777" w:rsidR="00817625" w:rsidRPr="00817625" w:rsidRDefault="00817625" w:rsidP="00817625">
            <w:pPr>
              <w:tabs>
                <w:tab w:val="left" w:pos="1260"/>
              </w:tabs>
              <w:rPr>
                <w:rFonts w:ascii="Times New Roman" w:hAnsi="Times New Roman" w:cs="Times New Roman"/>
                <w:sz w:val="24"/>
                <w:szCs w:val="24"/>
                <w:lang w:val="en-US"/>
              </w:rPr>
            </w:pPr>
            <w:r w:rsidRPr="00817625">
              <w:rPr>
                <w:rFonts w:ascii="Times New Roman" w:hAnsi="Times New Roman" w:cs="Times New Roman"/>
                <w:sz w:val="24"/>
                <w:szCs w:val="24"/>
                <w:lang w:val="en-US"/>
              </w:rPr>
              <w:t>1</w:t>
            </w:r>
          </w:p>
        </w:tc>
        <w:tc>
          <w:tcPr>
            <w:tcW w:w="1024" w:type="dxa"/>
            <w:tcBorders>
              <w:top w:val="single" w:sz="8" w:space="0" w:color="AEAEAE"/>
              <w:left w:val="single" w:sz="8" w:space="0" w:color="E0E0E0"/>
              <w:bottom w:val="single" w:sz="8" w:space="0" w:color="AEAEAE"/>
              <w:right w:val="nil"/>
            </w:tcBorders>
            <w:shd w:val="clear" w:color="auto" w:fill="FFFFFF"/>
          </w:tcPr>
          <w:p w14:paraId="77F3C4BD" w14:textId="77777777" w:rsidR="00817625" w:rsidRPr="00817625" w:rsidRDefault="00817625" w:rsidP="00817625">
            <w:pPr>
              <w:tabs>
                <w:tab w:val="left" w:pos="1260"/>
              </w:tabs>
              <w:rPr>
                <w:rFonts w:ascii="Times New Roman" w:hAnsi="Times New Roman" w:cs="Times New Roman"/>
                <w:sz w:val="24"/>
                <w:szCs w:val="24"/>
                <w:lang w:val="en-US"/>
              </w:rPr>
            </w:pPr>
            <w:r w:rsidRPr="00817625">
              <w:rPr>
                <w:rFonts w:ascii="Times New Roman" w:hAnsi="Times New Roman" w:cs="Times New Roman"/>
                <w:sz w:val="24"/>
                <w:szCs w:val="24"/>
                <w:lang w:val="en-US"/>
              </w:rPr>
              <w:t>.680</w:t>
            </w:r>
            <w:r w:rsidRPr="00817625">
              <w:rPr>
                <w:rFonts w:ascii="Times New Roman" w:hAnsi="Times New Roman" w:cs="Times New Roman"/>
                <w:sz w:val="24"/>
                <w:szCs w:val="24"/>
                <w:vertAlign w:val="superscript"/>
                <w:lang w:val="en-US"/>
              </w:rPr>
              <w:t>**</w:t>
            </w:r>
          </w:p>
        </w:tc>
      </w:tr>
      <w:tr w:rsidR="00817625" w:rsidRPr="00817625" w14:paraId="74DEEDDB" w14:textId="77777777">
        <w:tblPrEx>
          <w:tblCellMar>
            <w:top w:w="0" w:type="dxa"/>
            <w:bottom w:w="0" w:type="dxa"/>
          </w:tblCellMar>
        </w:tblPrEx>
        <w:trPr>
          <w:cantSplit/>
        </w:trPr>
        <w:tc>
          <w:tcPr>
            <w:tcW w:w="734" w:type="dxa"/>
            <w:vMerge/>
            <w:tcBorders>
              <w:top w:val="single" w:sz="8" w:space="0" w:color="AEAEAE"/>
              <w:left w:val="nil"/>
              <w:bottom w:val="nil"/>
              <w:right w:val="nil"/>
            </w:tcBorders>
            <w:shd w:val="clear" w:color="auto" w:fill="E0E0E0"/>
          </w:tcPr>
          <w:p w14:paraId="7B6A7591" w14:textId="77777777" w:rsidR="00817625" w:rsidRPr="00817625" w:rsidRDefault="00817625" w:rsidP="00817625">
            <w:pPr>
              <w:tabs>
                <w:tab w:val="left" w:pos="1260"/>
              </w:tabs>
              <w:rPr>
                <w:rFonts w:ascii="Times New Roman" w:hAnsi="Times New Roman" w:cs="Times New Roman"/>
                <w:sz w:val="24"/>
                <w:szCs w:val="24"/>
                <w:lang w:val="en-US"/>
              </w:rPr>
            </w:pPr>
          </w:p>
        </w:tc>
        <w:tc>
          <w:tcPr>
            <w:tcW w:w="1988" w:type="dxa"/>
            <w:tcBorders>
              <w:top w:val="single" w:sz="8" w:space="0" w:color="AEAEAE"/>
              <w:left w:val="nil"/>
              <w:bottom w:val="single" w:sz="8" w:space="0" w:color="AEAEAE"/>
              <w:right w:val="nil"/>
            </w:tcBorders>
            <w:shd w:val="clear" w:color="auto" w:fill="E0E0E0"/>
          </w:tcPr>
          <w:p w14:paraId="3E2D312A" w14:textId="77777777" w:rsidR="00817625" w:rsidRPr="00817625" w:rsidRDefault="00817625" w:rsidP="00817625">
            <w:pPr>
              <w:tabs>
                <w:tab w:val="left" w:pos="1260"/>
              </w:tabs>
              <w:rPr>
                <w:rFonts w:ascii="Times New Roman" w:hAnsi="Times New Roman" w:cs="Times New Roman"/>
                <w:sz w:val="24"/>
                <w:szCs w:val="24"/>
                <w:lang w:val="en-US"/>
              </w:rPr>
            </w:pPr>
            <w:r w:rsidRPr="00817625">
              <w:rPr>
                <w:rFonts w:ascii="Times New Roman" w:hAnsi="Times New Roman" w:cs="Times New Roman"/>
                <w:sz w:val="24"/>
                <w:szCs w:val="24"/>
                <w:lang w:val="en-US"/>
              </w:rPr>
              <w:t>Sig. (2-tailed)</w:t>
            </w:r>
          </w:p>
        </w:tc>
        <w:tc>
          <w:tcPr>
            <w:tcW w:w="1024" w:type="dxa"/>
            <w:tcBorders>
              <w:top w:val="single" w:sz="8" w:space="0" w:color="AEAEAE"/>
              <w:left w:val="nil"/>
              <w:bottom w:val="single" w:sz="8" w:space="0" w:color="AEAEAE"/>
              <w:right w:val="single" w:sz="8" w:space="0" w:color="E0E0E0"/>
            </w:tcBorders>
            <w:shd w:val="clear" w:color="auto" w:fill="FFFFFF"/>
          </w:tcPr>
          <w:p w14:paraId="66C3EAE7" w14:textId="77777777" w:rsidR="00817625" w:rsidRPr="00817625" w:rsidRDefault="00817625" w:rsidP="00817625">
            <w:pPr>
              <w:tabs>
                <w:tab w:val="left" w:pos="1260"/>
              </w:tabs>
              <w:rPr>
                <w:rFonts w:ascii="Times New Roman" w:hAnsi="Times New Roman" w:cs="Times New Roman"/>
                <w:sz w:val="24"/>
                <w:szCs w:val="24"/>
                <w:lang w:val="en-US"/>
              </w:rPr>
            </w:pPr>
            <w:r w:rsidRPr="00817625">
              <w:rPr>
                <w:rFonts w:ascii="Times New Roman" w:hAnsi="Times New Roman" w:cs="Times New Roman"/>
                <w:sz w:val="24"/>
                <w:szCs w:val="24"/>
                <w:lang w:val="en-US"/>
              </w:rPr>
              <w:t>.000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0517872C" w14:textId="77777777" w:rsidR="00817625" w:rsidRPr="00817625" w:rsidRDefault="00817625" w:rsidP="00817625">
            <w:pPr>
              <w:tabs>
                <w:tab w:val="left" w:pos="1260"/>
              </w:tabs>
              <w:rPr>
                <w:rFonts w:ascii="Times New Roman" w:hAnsi="Times New Roman" w:cs="Times New Roman"/>
                <w:sz w:val="24"/>
                <w:szCs w:val="24"/>
                <w:lang w:val="en-US"/>
              </w:rPr>
            </w:pPr>
            <w:r w:rsidRPr="00817625">
              <w:rPr>
                <w:rFonts w:ascii="Times New Roman" w:hAnsi="Times New Roman" w:cs="Times New Roman"/>
                <w:sz w:val="24"/>
                <w:szCs w:val="24"/>
                <w:lang w:val="en-US"/>
              </w:rPr>
              <w:t>.000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72A961FF" w14:textId="77777777" w:rsidR="00817625" w:rsidRPr="00817625" w:rsidRDefault="00817625" w:rsidP="00817625">
            <w:pPr>
              <w:tabs>
                <w:tab w:val="left" w:pos="1260"/>
              </w:tabs>
              <w:rPr>
                <w:rFonts w:ascii="Times New Roman" w:hAnsi="Times New Roman" w:cs="Times New Roman"/>
                <w:sz w:val="24"/>
                <w:szCs w:val="24"/>
                <w:lang w:val="en-US"/>
              </w:rPr>
            </w:pPr>
            <w:r w:rsidRPr="00817625">
              <w:rPr>
                <w:rFonts w:ascii="Times New Roman" w:hAnsi="Times New Roman" w:cs="Times New Roman"/>
                <w:sz w:val="24"/>
                <w:szCs w:val="24"/>
                <w:lang w:val="en-US"/>
              </w:rPr>
              <w:t>.000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67216A9F" w14:textId="77777777" w:rsidR="00817625" w:rsidRPr="00817625" w:rsidRDefault="00817625" w:rsidP="00817625">
            <w:pPr>
              <w:tabs>
                <w:tab w:val="left" w:pos="1260"/>
              </w:tabs>
              <w:rPr>
                <w:rFonts w:ascii="Times New Roman" w:hAnsi="Times New Roman" w:cs="Times New Roman"/>
                <w:sz w:val="24"/>
                <w:szCs w:val="24"/>
                <w:lang w:val="en-US"/>
              </w:rPr>
            </w:pPr>
            <w:r w:rsidRPr="00817625">
              <w:rPr>
                <w:rFonts w:ascii="Times New Roman" w:hAnsi="Times New Roman" w:cs="Times New Roman"/>
                <w:sz w:val="24"/>
                <w:szCs w:val="24"/>
                <w:lang w:val="en-US"/>
              </w:rPr>
              <w:t>.000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080440B0" w14:textId="77777777" w:rsidR="00817625" w:rsidRPr="00817625" w:rsidRDefault="00817625" w:rsidP="00817625">
            <w:pPr>
              <w:tabs>
                <w:tab w:val="left" w:pos="1260"/>
              </w:tabs>
              <w:rPr>
                <w:rFonts w:ascii="Times New Roman" w:hAnsi="Times New Roman" w:cs="Times New Roman"/>
                <w:sz w:val="24"/>
                <w:szCs w:val="24"/>
                <w:lang w:val="en-US"/>
              </w:rPr>
            </w:pPr>
          </w:p>
        </w:tc>
        <w:tc>
          <w:tcPr>
            <w:tcW w:w="1024" w:type="dxa"/>
            <w:tcBorders>
              <w:top w:val="single" w:sz="8" w:space="0" w:color="AEAEAE"/>
              <w:left w:val="single" w:sz="8" w:space="0" w:color="E0E0E0"/>
              <w:bottom w:val="single" w:sz="8" w:space="0" w:color="AEAEAE"/>
              <w:right w:val="nil"/>
            </w:tcBorders>
            <w:shd w:val="clear" w:color="auto" w:fill="FFFFFF"/>
          </w:tcPr>
          <w:p w14:paraId="26325B22" w14:textId="77777777" w:rsidR="00817625" w:rsidRPr="00817625" w:rsidRDefault="00817625" w:rsidP="00817625">
            <w:pPr>
              <w:tabs>
                <w:tab w:val="left" w:pos="1260"/>
              </w:tabs>
              <w:rPr>
                <w:rFonts w:ascii="Times New Roman" w:hAnsi="Times New Roman" w:cs="Times New Roman"/>
                <w:sz w:val="24"/>
                <w:szCs w:val="24"/>
                <w:lang w:val="en-US"/>
              </w:rPr>
            </w:pPr>
            <w:r w:rsidRPr="00817625">
              <w:rPr>
                <w:rFonts w:ascii="Times New Roman" w:hAnsi="Times New Roman" w:cs="Times New Roman"/>
                <w:sz w:val="24"/>
                <w:szCs w:val="24"/>
                <w:lang w:val="en-US"/>
              </w:rPr>
              <w:t>.000</w:t>
            </w:r>
          </w:p>
        </w:tc>
      </w:tr>
      <w:tr w:rsidR="00817625" w:rsidRPr="00817625" w14:paraId="76731529" w14:textId="77777777">
        <w:tblPrEx>
          <w:tblCellMar>
            <w:top w:w="0" w:type="dxa"/>
            <w:bottom w:w="0" w:type="dxa"/>
          </w:tblCellMar>
        </w:tblPrEx>
        <w:trPr>
          <w:cantSplit/>
        </w:trPr>
        <w:tc>
          <w:tcPr>
            <w:tcW w:w="734" w:type="dxa"/>
            <w:vMerge/>
            <w:tcBorders>
              <w:top w:val="single" w:sz="8" w:space="0" w:color="AEAEAE"/>
              <w:left w:val="nil"/>
              <w:bottom w:val="nil"/>
              <w:right w:val="nil"/>
            </w:tcBorders>
            <w:shd w:val="clear" w:color="auto" w:fill="E0E0E0"/>
          </w:tcPr>
          <w:p w14:paraId="2757E7D7" w14:textId="77777777" w:rsidR="00817625" w:rsidRPr="00817625" w:rsidRDefault="00817625" w:rsidP="00817625">
            <w:pPr>
              <w:tabs>
                <w:tab w:val="left" w:pos="1260"/>
              </w:tabs>
              <w:rPr>
                <w:rFonts w:ascii="Times New Roman" w:hAnsi="Times New Roman" w:cs="Times New Roman"/>
                <w:sz w:val="24"/>
                <w:szCs w:val="24"/>
                <w:lang w:val="en-US"/>
              </w:rPr>
            </w:pPr>
          </w:p>
        </w:tc>
        <w:tc>
          <w:tcPr>
            <w:tcW w:w="1988" w:type="dxa"/>
            <w:tcBorders>
              <w:top w:val="single" w:sz="8" w:space="0" w:color="AEAEAE"/>
              <w:left w:val="nil"/>
              <w:bottom w:val="nil"/>
              <w:right w:val="nil"/>
            </w:tcBorders>
            <w:shd w:val="clear" w:color="auto" w:fill="E0E0E0"/>
          </w:tcPr>
          <w:p w14:paraId="7265F18D" w14:textId="77777777" w:rsidR="00817625" w:rsidRPr="00817625" w:rsidRDefault="00817625" w:rsidP="00817625">
            <w:pPr>
              <w:tabs>
                <w:tab w:val="left" w:pos="1260"/>
              </w:tabs>
              <w:rPr>
                <w:rFonts w:ascii="Times New Roman" w:hAnsi="Times New Roman" w:cs="Times New Roman"/>
                <w:sz w:val="24"/>
                <w:szCs w:val="24"/>
                <w:lang w:val="en-US"/>
              </w:rPr>
            </w:pPr>
            <w:r w:rsidRPr="00817625">
              <w:rPr>
                <w:rFonts w:ascii="Times New Roman" w:hAnsi="Times New Roman" w:cs="Times New Roman"/>
                <w:sz w:val="24"/>
                <w:szCs w:val="24"/>
                <w:lang w:val="en-US"/>
              </w:rPr>
              <w:t>N</w:t>
            </w:r>
          </w:p>
        </w:tc>
        <w:tc>
          <w:tcPr>
            <w:tcW w:w="1024" w:type="dxa"/>
            <w:tcBorders>
              <w:top w:val="single" w:sz="8" w:space="0" w:color="AEAEAE"/>
              <w:left w:val="nil"/>
              <w:bottom w:val="nil"/>
              <w:right w:val="single" w:sz="8" w:space="0" w:color="E0E0E0"/>
            </w:tcBorders>
            <w:shd w:val="clear" w:color="auto" w:fill="FFFFFF"/>
          </w:tcPr>
          <w:p w14:paraId="4BF0B53E" w14:textId="77777777" w:rsidR="00817625" w:rsidRPr="00817625" w:rsidRDefault="00817625" w:rsidP="00817625">
            <w:pPr>
              <w:tabs>
                <w:tab w:val="left" w:pos="1260"/>
              </w:tabs>
              <w:rPr>
                <w:rFonts w:ascii="Times New Roman" w:hAnsi="Times New Roman" w:cs="Times New Roman"/>
                <w:sz w:val="24"/>
                <w:szCs w:val="24"/>
                <w:lang w:val="en-US"/>
              </w:rPr>
            </w:pPr>
            <w:r w:rsidRPr="00817625">
              <w:rPr>
                <w:rFonts w:ascii="Times New Roman" w:hAnsi="Times New Roman" w:cs="Times New Roman"/>
                <w:sz w:val="24"/>
                <w:szCs w:val="24"/>
                <w:lang w:val="en-US"/>
              </w:rPr>
              <w:t>35</w:t>
            </w:r>
          </w:p>
        </w:tc>
        <w:tc>
          <w:tcPr>
            <w:tcW w:w="1024" w:type="dxa"/>
            <w:tcBorders>
              <w:top w:val="single" w:sz="8" w:space="0" w:color="AEAEAE"/>
              <w:left w:val="single" w:sz="8" w:space="0" w:color="E0E0E0"/>
              <w:bottom w:val="nil"/>
              <w:right w:val="single" w:sz="8" w:space="0" w:color="E0E0E0"/>
            </w:tcBorders>
            <w:shd w:val="clear" w:color="auto" w:fill="FFFFFF"/>
          </w:tcPr>
          <w:p w14:paraId="6C65F1A6" w14:textId="77777777" w:rsidR="00817625" w:rsidRPr="00817625" w:rsidRDefault="00817625" w:rsidP="00817625">
            <w:pPr>
              <w:tabs>
                <w:tab w:val="left" w:pos="1260"/>
              </w:tabs>
              <w:rPr>
                <w:rFonts w:ascii="Times New Roman" w:hAnsi="Times New Roman" w:cs="Times New Roman"/>
                <w:sz w:val="24"/>
                <w:szCs w:val="24"/>
                <w:lang w:val="en-US"/>
              </w:rPr>
            </w:pPr>
            <w:r w:rsidRPr="00817625">
              <w:rPr>
                <w:rFonts w:ascii="Times New Roman" w:hAnsi="Times New Roman" w:cs="Times New Roman"/>
                <w:sz w:val="24"/>
                <w:szCs w:val="24"/>
                <w:lang w:val="en-US"/>
              </w:rPr>
              <w:t>35</w:t>
            </w:r>
          </w:p>
        </w:tc>
        <w:tc>
          <w:tcPr>
            <w:tcW w:w="1024" w:type="dxa"/>
            <w:tcBorders>
              <w:top w:val="single" w:sz="8" w:space="0" w:color="AEAEAE"/>
              <w:left w:val="single" w:sz="8" w:space="0" w:color="E0E0E0"/>
              <w:bottom w:val="nil"/>
              <w:right w:val="single" w:sz="8" w:space="0" w:color="E0E0E0"/>
            </w:tcBorders>
            <w:shd w:val="clear" w:color="auto" w:fill="FFFFFF"/>
          </w:tcPr>
          <w:p w14:paraId="1DF45D40" w14:textId="77777777" w:rsidR="00817625" w:rsidRPr="00817625" w:rsidRDefault="00817625" w:rsidP="00817625">
            <w:pPr>
              <w:tabs>
                <w:tab w:val="left" w:pos="1260"/>
              </w:tabs>
              <w:rPr>
                <w:rFonts w:ascii="Times New Roman" w:hAnsi="Times New Roman" w:cs="Times New Roman"/>
                <w:sz w:val="24"/>
                <w:szCs w:val="24"/>
                <w:lang w:val="en-US"/>
              </w:rPr>
            </w:pPr>
            <w:r w:rsidRPr="00817625">
              <w:rPr>
                <w:rFonts w:ascii="Times New Roman" w:hAnsi="Times New Roman" w:cs="Times New Roman"/>
                <w:sz w:val="24"/>
                <w:szCs w:val="24"/>
                <w:lang w:val="en-US"/>
              </w:rPr>
              <w:t>35</w:t>
            </w:r>
          </w:p>
        </w:tc>
        <w:tc>
          <w:tcPr>
            <w:tcW w:w="1024" w:type="dxa"/>
            <w:tcBorders>
              <w:top w:val="single" w:sz="8" w:space="0" w:color="AEAEAE"/>
              <w:left w:val="single" w:sz="8" w:space="0" w:color="E0E0E0"/>
              <w:bottom w:val="nil"/>
              <w:right w:val="single" w:sz="8" w:space="0" w:color="E0E0E0"/>
            </w:tcBorders>
            <w:shd w:val="clear" w:color="auto" w:fill="FFFFFF"/>
          </w:tcPr>
          <w:p w14:paraId="42AA221D" w14:textId="77777777" w:rsidR="00817625" w:rsidRPr="00817625" w:rsidRDefault="00817625" w:rsidP="00817625">
            <w:pPr>
              <w:tabs>
                <w:tab w:val="left" w:pos="1260"/>
              </w:tabs>
              <w:rPr>
                <w:rFonts w:ascii="Times New Roman" w:hAnsi="Times New Roman" w:cs="Times New Roman"/>
                <w:sz w:val="24"/>
                <w:szCs w:val="24"/>
                <w:lang w:val="en-US"/>
              </w:rPr>
            </w:pPr>
            <w:r w:rsidRPr="00817625">
              <w:rPr>
                <w:rFonts w:ascii="Times New Roman" w:hAnsi="Times New Roman" w:cs="Times New Roman"/>
                <w:sz w:val="24"/>
                <w:szCs w:val="24"/>
                <w:lang w:val="en-US"/>
              </w:rPr>
              <w:t>35</w:t>
            </w:r>
          </w:p>
        </w:tc>
        <w:tc>
          <w:tcPr>
            <w:tcW w:w="1024" w:type="dxa"/>
            <w:tcBorders>
              <w:top w:val="single" w:sz="8" w:space="0" w:color="AEAEAE"/>
              <w:left w:val="single" w:sz="8" w:space="0" w:color="E0E0E0"/>
              <w:bottom w:val="nil"/>
              <w:right w:val="single" w:sz="8" w:space="0" w:color="E0E0E0"/>
            </w:tcBorders>
            <w:shd w:val="clear" w:color="auto" w:fill="FFFFFF"/>
          </w:tcPr>
          <w:p w14:paraId="13EB7F6A" w14:textId="77777777" w:rsidR="00817625" w:rsidRPr="00817625" w:rsidRDefault="00817625" w:rsidP="00817625">
            <w:pPr>
              <w:tabs>
                <w:tab w:val="left" w:pos="1260"/>
              </w:tabs>
              <w:rPr>
                <w:rFonts w:ascii="Times New Roman" w:hAnsi="Times New Roman" w:cs="Times New Roman"/>
                <w:sz w:val="24"/>
                <w:szCs w:val="24"/>
                <w:lang w:val="en-US"/>
              </w:rPr>
            </w:pPr>
            <w:r w:rsidRPr="00817625">
              <w:rPr>
                <w:rFonts w:ascii="Times New Roman" w:hAnsi="Times New Roman" w:cs="Times New Roman"/>
                <w:sz w:val="24"/>
                <w:szCs w:val="24"/>
                <w:lang w:val="en-US"/>
              </w:rPr>
              <w:t>35</w:t>
            </w:r>
          </w:p>
        </w:tc>
        <w:tc>
          <w:tcPr>
            <w:tcW w:w="1024" w:type="dxa"/>
            <w:tcBorders>
              <w:top w:val="single" w:sz="8" w:space="0" w:color="AEAEAE"/>
              <w:left w:val="single" w:sz="8" w:space="0" w:color="E0E0E0"/>
              <w:bottom w:val="nil"/>
              <w:right w:val="nil"/>
            </w:tcBorders>
            <w:shd w:val="clear" w:color="auto" w:fill="FFFFFF"/>
          </w:tcPr>
          <w:p w14:paraId="4C83C6EB" w14:textId="77777777" w:rsidR="00817625" w:rsidRPr="00817625" w:rsidRDefault="00817625" w:rsidP="00817625">
            <w:pPr>
              <w:tabs>
                <w:tab w:val="left" w:pos="1260"/>
              </w:tabs>
              <w:rPr>
                <w:rFonts w:ascii="Times New Roman" w:hAnsi="Times New Roman" w:cs="Times New Roman"/>
                <w:sz w:val="24"/>
                <w:szCs w:val="24"/>
                <w:lang w:val="en-US"/>
              </w:rPr>
            </w:pPr>
            <w:r w:rsidRPr="00817625">
              <w:rPr>
                <w:rFonts w:ascii="Times New Roman" w:hAnsi="Times New Roman" w:cs="Times New Roman"/>
                <w:sz w:val="24"/>
                <w:szCs w:val="24"/>
                <w:lang w:val="en-US"/>
              </w:rPr>
              <w:t>35</w:t>
            </w:r>
          </w:p>
        </w:tc>
      </w:tr>
      <w:tr w:rsidR="00817625" w:rsidRPr="00817625" w14:paraId="073FB644" w14:textId="77777777">
        <w:tblPrEx>
          <w:tblCellMar>
            <w:top w:w="0" w:type="dxa"/>
            <w:bottom w:w="0" w:type="dxa"/>
          </w:tblCellMar>
        </w:tblPrEx>
        <w:trPr>
          <w:cantSplit/>
        </w:trPr>
        <w:tc>
          <w:tcPr>
            <w:tcW w:w="734" w:type="dxa"/>
            <w:vMerge w:val="restart"/>
            <w:tcBorders>
              <w:top w:val="single" w:sz="8" w:space="0" w:color="AEAEAE"/>
              <w:left w:val="nil"/>
              <w:bottom w:val="single" w:sz="8" w:space="0" w:color="152935"/>
              <w:right w:val="nil"/>
            </w:tcBorders>
            <w:shd w:val="clear" w:color="auto" w:fill="E0E0E0"/>
          </w:tcPr>
          <w:p w14:paraId="37FFC666" w14:textId="77777777" w:rsidR="00817625" w:rsidRPr="00817625" w:rsidRDefault="00817625" w:rsidP="00817625">
            <w:pPr>
              <w:tabs>
                <w:tab w:val="left" w:pos="1260"/>
              </w:tabs>
              <w:rPr>
                <w:rFonts w:ascii="Times New Roman" w:hAnsi="Times New Roman" w:cs="Times New Roman"/>
                <w:sz w:val="24"/>
                <w:szCs w:val="24"/>
                <w:lang w:val="en-US"/>
              </w:rPr>
            </w:pPr>
            <w:r w:rsidRPr="00817625">
              <w:rPr>
                <w:rFonts w:ascii="Times New Roman" w:hAnsi="Times New Roman" w:cs="Times New Roman"/>
                <w:sz w:val="24"/>
                <w:szCs w:val="24"/>
                <w:lang w:val="en-US"/>
              </w:rPr>
              <w:t>X2</w:t>
            </w:r>
          </w:p>
        </w:tc>
        <w:tc>
          <w:tcPr>
            <w:tcW w:w="1988" w:type="dxa"/>
            <w:tcBorders>
              <w:top w:val="single" w:sz="8" w:space="0" w:color="AEAEAE"/>
              <w:left w:val="nil"/>
              <w:bottom w:val="single" w:sz="8" w:space="0" w:color="AEAEAE"/>
              <w:right w:val="nil"/>
            </w:tcBorders>
            <w:shd w:val="clear" w:color="auto" w:fill="E0E0E0"/>
          </w:tcPr>
          <w:p w14:paraId="6A6AFE4F" w14:textId="77777777" w:rsidR="00817625" w:rsidRPr="00817625" w:rsidRDefault="00817625" w:rsidP="00817625">
            <w:pPr>
              <w:tabs>
                <w:tab w:val="left" w:pos="1260"/>
              </w:tabs>
              <w:rPr>
                <w:rFonts w:ascii="Times New Roman" w:hAnsi="Times New Roman" w:cs="Times New Roman"/>
                <w:sz w:val="24"/>
                <w:szCs w:val="24"/>
                <w:lang w:val="en-US"/>
              </w:rPr>
            </w:pPr>
            <w:r w:rsidRPr="00817625">
              <w:rPr>
                <w:rFonts w:ascii="Times New Roman" w:hAnsi="Times New Roman" w:cs="Times New Roman"/>
                <w:sz w:val="24"/>
                <w:szCs w:val="24"/>
                <w:lang w:val="en-US"/>
              </w:rPr>
              <w:t>Pearson Correlation</w:t>
            </w:r>
          </w:p>
        </w:tc>
        <w:tc>
          <w:tcPr>
            <w:tcW w:w="1024" w:type="dxa"/>
            <w:tcBorders>
              <w:top w:val="single" w:sz="8" w:space="0" w:color="AEAEAE"/>
              <w:left w:val="nil"/>
              <w:bottom w:val="single" w:sz="8" w:space="0" w:color="AEAEAE"/>
              <w:right w:val="single" w:sz="8" w:space="0" w:color="E0E0E0"/>
            </w:tcBorders>
            <w:shd w:val="clear" w:color="auto" w:fill="FFFFFF"/>
          </w:tcPr>
          <w:p w14:paraId="25AB12F0" w14:textId="77777777" w:rsidR="00817625" w:rsidRPr="00817625" w:rsidRDefault="00817625" w:rsidP="00817625">
            <w:pPr>
              <w:tabs>
                <w:tab w:val="left" w:pos="1260"/>
              </w:tabs>
              <w:rPr>
                <w:rFonts w:ascii="Times New Roman" w:hAnsi="Times New Roman" w:cs="Times New Roman"/>
                <w:sz w:val="24"/>
                <w:szCs w:val="24"/>
                <w:lang w:val="en-US"/>
              </w:rPr>
            </w:pPr>
            <w:r w:rsidRPr="00817625">
              <w:rPr>
                <w:rFonts w:ascii="Times New Roman" w:hAnsi="Times New Roman" w:cs="Times New Roman"/>
                <w:sz w:val="24"/>
                <w:szCs w:val="24"/>
                <w:lang w:val="en-US"/>
              </w:rPr>
              <w:t>.647</w:t>
            </w:r>
            <w:r w:rsidRPr="00817625">
              <w:rPr>
                <w:rFonts w:ascii="Times New Roman" w:hAnsi="Times New Roman" w:cs="Times New Roman"/>
                <w:sz w:val="24"/>
                <w:szCs w:val="24"/>
                <w:vertAlign w:val="superscript"/>
                <w:lang w:val="en-US"/>
              </w:rPr>
              <w:t>**</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2F024CCB" w14:textId="77777777" w:rsidR="00817625" w:rsidRPr="00817625" w:rsidRDefault="00817625" w:rsidP="00817625">
            <w:pPr>
              <w:tabs>
                <w:tab w:val="left" w:pos="1260"/>
              </w:tabs>
              <w:rPr>
                <w:rFonts w:ascii="Times New Roman" w:hAnsi="Times New Roman" w:cs="Times New Roman"/>
                <w:sz w:val="24"/>
                <w:szCs w:val="24"/>
                <w:lang w:val="en-US"/>
              </w:rPr>
            </w:pPr>
            <w:r w:rsidRPr="00817625">
              <w:rPr>
                <w:rFonts w:ascii="Times New Roman" w:hAnsi="Times New Roman" w:cs="Times New Roman"/>
                <w:sz w:val="24"/>
                <w:szCs w:val="24"/>
                <w:lang w:val="en-US"/>
              </w:rPr>
              <w:t>.733</w:t>
            </w:r>
            <w:r w:rsidRPr="00817625">
              <w:rPr>
                <w:rFonts w:ascii="Times New Roman" w:hAnsi="Times New Roman" w:cs="Times New Roman"/>
                <w:sz w:val="24"/>
                <w:szCs w:val="24"/>
                <w:vertAlign w:val="superscript"/>
                <w:lang w:val="en-US"/>
              </w:rPr>
              <w:t>**</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0648C5CA" w14:textId="77777777" w:rsidR="00817625" w:rsidRPr="00817625" w:rsidRDefault="00817625" w:rsidP="00817625">
            <w:pPr>
              <w:tabs>
                <w:tab w:val="left" w:pos="1260"/>
              </w:tabs>
              <w:rPr>
                <w:rFonts w:ascii="Times New Roman" w:hAnsi="Times New Roman" w:cs="Times New Roman"/>
                <w:sz w:val="24"/>
                <w:szCs w:val="24"/>
                <w:lang w:val="en-US"/>
              </w:rPr>
            </w:pPr>
            <w:r w:rsidRPr="00817625">
              <w:rPr>
                <w:rFonts w:ascii="Times New Roman" w:hAnsi="Times New Roman" w:cs="Times New Roman"/>
                <w:sz w:val="24"/>
                <w:szCs w:val="24"/>
                <w:lang w:val="en-US"/>
              </w:rPr>
              <w:t>.739</w:t>
            </w:r>
            <w:r w:rsidRPr="00817625">
              <w:rPr>
                <w:rFonts w:ascii="Times New Roman" w:hAnsi="Times New Roman" w:cs="Times New Roman"/>
                <w:sz w:val="24"/>
                <w:szCs w:val="24"/>
                <w:vertAlign w:val="superscript"/>
                <w:lang w:val="en-US"/>
              </w:rPr>
              <w:t>**</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30D89925" w14:textId="77777777" w:rsidR="00817625" w:rsidRPr="00817625" w:rsidRDefault="00817625" w:rsidP="00817625">
            <w:pPr>
              <w:tabs>
                <w:tab w:val="left" w:pos="1260"/>
              </w:tabs>
              <w:rPr>
                <w:rFonts w:ascii="Times New Roman" w:hAnsi="Times New Roman" w:cs="Times New Roman"/>
                <w:sz w:val="24"/>
                <w:szCs w:val="24"/>
                <w:lang w:val="en-US"/>
              </w:rPr>
            </w:pPr>
            <w:r w:rsidRPr="00817625">
              <w:rPr>
                <w:rFonts w:ascii="Times New Roman" w:hAnsi="Times New Roman" w:cs="Times New Roman"/>
                <w:sz w:val="24"/>
                <w:szCs w:val="24"/>
                <w:lang w:val="en-US"/>
              </w:rPr>
              <w:t>.453</w:t>
            </w:r>
            <w:r w:rsidRPr="00817625">
              <w:rPr>
                <w:rFonts w:ascii="Times New Roman" w:hAnsi="Times New Roman" w:cs="Times New Roman"/>
                <w:sz w:val="24"/>
                <w:szCs w:val="24"/>
                <w:vertAlign w:val="superscript"/>
                <w:lang w:val="en-US"/>
              </w:rPr>
              <w:t>**</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0077F437" w14:textId="77777777" w:rsidR="00817625" w:rsidRPr="00817625" w:rsidRDefault="00817625" w:rsidP="00817625">
            <w:pPr>
              <w:tabs>
                <w:tab w:val="left" w:pos="1260"/>
              </w:tabs>
              <w:rPr>
                <w:rFonts w:ascii="Times New Roman" w:hAnsi="Times New Roman" w:cs="Times New Roman"/>
                <w:sz w:val="24"/>
                <w:szCs w:val="24"/>
                <w:lang w:val="en-US"/>
              </w:rPr>
            </w:pPr>
            <w:r w:rsidRPr="00817625">
              <w:rPr>
                <w:rFonts w:ascii="Times New Roman" w:hAnsi="Times New Roman" w:cs="Times New Roman"/>
                <w:sz w:val="24"/>
                <w:szCs w:val="24"/>
                <w:lang w:val="en-US"/>
              </w:rPr>
              <w:t>.680</w:t>
            </w:r>
            <w:r w:rsidRPr="00817625">
              <w:rPr>
                <w:rFonts w:ascii="Times New Roman" w:hAnsi="Times New Roman" w:cs="Times New Roman"/>
                <w:sz w:val="24"/>
                <w:szCs w:val="24"/>
                <w:vertAlign w:val="superscript"/>
                <w:lang w:val="en-US"/>
              </w:rPr>
              <w:t>**</w:t>
            </w:r>
          </w:p>
        </w:tc>
        <w:tc>
          <w:tcPr>
            <w:tcW w:w="1024" w:type="dxa"/>
            <w:tcBorders>
              <w:top w:val="single" w:sz="8" w:space="0" w:color="AEAEAE"/>
              <w:left w:val="single" w:sz="8" w:space="0" w:color="E0E0E0"/>
              <w:bottom w:val="single" w:sz="8" w:space="0" w:color="AEAEAE"/>
              <w:right w:val="nil"/>
            </w:tcBorders>
            <w:shd w:val="clear" w:color="auto" w:fill="FFFFFF"/>
          </w:tcPr>
          <w:p w14:paraId="14E0984E" w14:textId="77777777" w:rsidR="00817625" w:rsidRPr="00817625" w:rsidRDefault="00817625" w:rsidP="00817625">
            <w:pPr>
              <w:tabs>
                <w:tab w:val="left" w:pos="1260"/>
              </w:tabs>
              <w:rPr>
                <w:rFonts w:ascii="Times New Roman" w:hAnsi="Times New Roman" w:cs="Times New Roman"/>
                <w:sz w:val="24"/>
                <w:szCs w:val="24"/>
                <w:lang w:val="en-US"/>
              </w:rPr>
            </w:pPr>
            <w:r w:rsidRPr="00817625">
              <w:rPr>
                <w:rFonts w:ascii="Times New Roman" w:hAnsi="Times New Roman" w:cs="Times New Roman"/>
                <w:sz w:val="24"/>
                <w:szCs w:val="24"/>
                <w:lang w:val="en-US"/>
              </w:rPr>
              <w:t>1</w:t>
            </w:r>
          </w:p>
        </w:tc>
      </w:tr>
      <w:tr w:rsidR="00817625" w:rsidRPr="00817625" w14:paraId="0C9CC87B" w14:textId="77777777">
        <w:tblPrEx>
          <w:tblCellMar>
            <w:top w:w="0" w:type="dxa"/>
            <w:bottom w:w="0" w:type="dxa"/>
          </w:tblCellMar>
        </w:tblPrEx>
        <w:trPr>
          <w:cantSplit/>
        </w:trPr>
        <w:tc>
          <w:tcPr>
            <w:tcW w:w="734" w:type="dxa"/>
            <w:vMerge/>
            <w:tcBorders>
              <w:top w:val="single" w:sz="8" w:space="0" w:color="AEAEAE"/>
              <w:left w:val="nil"/>
              <w:bottom w:val="single" w:sz="8" w:space="0" w:color="152935"/>
              <w:right w:val="nil"/>
            </w:tcBorders>
            <w:shd w:val="clear" w:color="auto" w:fill="E0E0E0"/>
          </w:tcPr>
          <w:p w14:paraId="32400A16" w14:textId="77777777" w:rsidR="00817625" w:rsidRPr="00817625" w:rsidRDefault="00817625" w:rsidP="00817625">
            <w:pPr>
              <w:tabs>
                <w:tab w:val="left" w:pos="1260"/>
              </w:tabs>
              <w:rPr>
                <w:rFonts w:ascii="Times New Roman" w:hAnsi="Times New Roman" w:cs="Times New Roman"/>
                <w:sz w:val="24"/>
                <w:szCs w:val="24"/>
                <w:lang w:val="en-US"/>
              </w:rPr>
            </w:pPr>
          </w:p>
        </w:tc>
        <w:tc>
          <w:tcPr>
            <w:tcW w:w="1988" w:type="dxa"/>
            <w:tcBorders>
              <w:top w:val="single" w:sz="8" w:space="0" w:color="AEAEAE"/>
              <w:left w:val="nil"/>
              <w:bottom w:val="single" w:sz="8" w:space="0" w:color="AEAEAE"/>
              <w:right w:val="nil"/>
            </w:tcBorders>
            <w:shd w:val="clear" w:color="auto" w:fill="E0E0E0"/>
          </w:tcPr>
          <w:p w14:paraId="5DCFB2BD" w14:textId="77777777" w:rsidR="00817625" w:rsidRPr="00817625" w:rsidRDefault="00817625" w:rsidP="00817625">
            <w:pPr>
              <w:tabs>
                <w:tab w:val="left" w:pos="1260"/>
              </w:tabs>
              <w:rPr>
                <w:rFonts w:ascii="Times New Roman" w:hAnsi="Times New Roman" w:cs="Times New Roman"/>
                <w:sz w:val="24"/>
                <w:szCs w:val="24"/>
                <w:lang w:val="en-US"/>
              </w:rPr>
            </w:pPr>
            <w:r w:rsidRPr="00817625">
              <w:rPr>
                <w:rFonts w:ascii="Times New Roman" w:hAnsi="Times New Roman" w:cs="Times New Roman"/>
                <w:sz w:val="24"/>
                <w:szCs w:val="24"/>
                <w:lang w:val="en-US"/>
              </w:rPr>
              <w:t>Sig. (2-tailed)</w:t>
            </w:r>
          </w:p>
        </w:tc>
        <w:tc>
          <w:tcPr>
            <w:tcW w:w="1024" w:type="dxa"/>
            <w:tcBorders>
              <w:top w:val="single" w:sz="8" w:space="0" w:color="AEAEAE"/>
              <w:left w:val="nil"/>
              <w:bottom w:val="single" w:sz="8" w:space="0" w:color="AEAEAE"/>
              <w:right w:val="single" w:sz="8" w:space="0" w:color="E0E0E0"/>
            </w:tcBorders>
            <w:shd w:val="clear" w:color="auto" w:fill="FFFFFF"/>
          </w:tcPr>
          <w:p w14:paraId="0408DC76" w14:textId="77777777" w:rsidR="00817625" w:rsidRPr="00817625" w:rsidRDefault="00817625" w:rsidP="00817625">
            <w:pPr>
              <w:tabs>
                <w:tab w:val="left" w:pos="1260"/>
              </w:tabs>
              <w:rPr>
                <w:rFonts w:ascii="Times New Roman" w:hAnsi="Times New Roman" w:cs="Times New Roman"/>
                <w:sz w:val="24"/>
                <w:szCs w:val="24"/>
                <w:lang w:val="en-US"/>
              </w:rPr>
            </w:pPr>
            <w:r w:rsidRPr="00817625">
              <w:rPr>
                <w:rFonts w:ascii="Times New Roman" w:hAnsi="Times New Roman" w:cs="Times New Roman"/>
                <w:sz w:val="24"/>
                <w:szCs w:val="24"/>
                <w:lang w:val="en-US"/>
              </w:rPr>
              <w:t>.000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62FE43ED" w14:textId="77777777" w:rsidR="00817625" w:rsidRPr="00817625" w:rsidRDefault="00817625" w:rsidP="00817625">
            <w:pPr>
              <w:tabs>
                <w:tab w:val="left" w:pos="1260"/>
              </w:tabs>
              <w:rPr>
                <w:rFonts w:ascii="Times New Roman" w:hAnsi="Times New Roman" w:cs="Times New Roman"/>
                <w:sz w:val="24"/>
                <w:szCs w:val="24"/>
                <w:lang w:val="en-US"/>
              </w:rPr>
            </w:pPr>
            <w:r w:rsidRPr="00817625">
              <w:rPr>
                <w:rFonts w:ascii="Times New Roman" w:hAnsi="Times New Roman" w:cs="Times New Roman"/>
                <w:sz w:val="24"/>
                <w:szCs w:val="24"/>
                <w:lang w:val="en-US"/>
              </w:rPr>
              <w:t>.000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4F80C99E" w14:textId="77777777" w:rsidR="00817625" w:rsidRPr="00817625" w:rsidRDefault="00817625" w:rsidP="00817625">
            <w:pPr>
              <w:tabs>
                <w:tab w:val="left" w:pos="1260"/>
              </w:tabs>
              <w:rPr>
                <w:rFonts w:ascii="Times New Roman" w:hAnsi="Times New Roman" w:cs="Times New Roman"/>
                <w:sz w:val="24"/>
                <w:szCs w:val="24"/>
                <w:lang w:val="en-US"/>
              </w:rPr>
            </w:pPr>
            <w:r w:rsidRPr="00817625">
              <w:rPr>
                <w:rFonts w:ascii="Times New Roman" w:hAnsi="Times New Roman" w:cs="Times New Roman"/>
                <w:sz w:val="24"/>
                <w:szCs w:val="24"/>
                <w:lang w:val="en-US"/>
              </w:rPr>
              <w:t>.000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1AC3892B" w14:textId="77777777" w:rsidR="00817625" w:rsidRPr="00817625" w:rsidRDefault="00817625" w:rsidP="00817625">
            <w:pPr>
              <w:tabs>
                <w:tab w:val="left" w:pos="1260"/>
              </w:tabs>
              <w:rPr>
                <w:rFonts w:ascii="Times New Roman" w:hAnsi="Times New Roman" w:cs="Times New Roman"/>
                <w:sz w:val="24"/>
                <w:szCs w:val="24"/>
                <w:lang w:val="en-US"/>
              </w:rPr>
            </w:pPr>
            <w:r w:rsidRPr="00817625">
              <w:rPr>
                <w:rFonts w:ascii="Times New Roman" w:hAnsi="Times New Roman" w:cs="Times New Roman"/>
                <w:sz w:val="24"/>
                <w:szCs w:val="24"/>
                <w:lang w:val="en-US"/>
              </w:rPr>
              <w:t>.006</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5A71F722" w14:textId="77777777" w:rsidR="00817625" w:rsidRPr="00817625" w:rsidRDefault="00817625" w:rsidP="00817625">
            <w:pPr>
              <w:tabs>
                <w:tab w:val="left" w:pos="1260"/>
              </w:tabs>
              <w:rPr>
                <w:rFonts w:ascii="Times New Roman" w:hAnsi="Times New Roman" w:cs="Times New Roman"/>
                <w:sz w:val="24"/>
                <w:szCs w:val="24"/>
                <w:lang w:val="en-US"/>
              </w:rPr>
            </w:pPr>
            <w:r w:rsidRPr="00817625">
              <w:rPr>
                <w:rFonts w:ascii="Times New Roman" w:hAnsi="Times New Roman" w:cs="Times New Roman"/>
                <w:sz w:val="24"/>
                <w:szCs w:val="24"/>
                <w:lang w:val="en-US"/>
              </w:rPr>
              <w:t>.000</w:t>
            </w:r>
          </w:p>
        </w:tc>
        <w:tc>
          <w:tcPr>
            <w:tcW w:w="1024" w:type="dxa"/>
            <w:tcBorders>
              <w:top w:val="single" w:sz="8" w:space="0" w:color="AEAEAE"/>
              <w:left w:val="single" w:sz="8" w:space="0" w:color="E0E0E0"/>
              <w:bottom w:val="single" w:sz="8" w:space="0" w:color="AEAEAE"/>
              <w:right w:val="nil"/>
            </w:tcBorders>
            <w:shd w:val="clear" w:color="auto" w:fill="FFFFFF"/>
            <w:vAlign w:val="center"/>
          </w:tcPr>
          <w:p w14:paraId="6122BC40" w14:textId="77777777" w:rsidR="00817625" w:rsidRPr="00817625" w:rsidRDefault="00817625" w:rsidP="00817625">
            <w:pPr>
              <w:tabs>
                <w:tab w:val="left" w:pos="1260"/>
              </w:tabs>
              <w:rPr>
                <w:rFonts w:ascii="Times New Roman" w:hAnsi="Times New Roman" w:cs="Times New Roman"/>
                <w:sz w:val="24"/>
                <w:szCs w:val="24"/>
                <w:lang w:val="en-US"/>
              </w:rPr>
            </w:pPr>
          </w:p>
        </w:tc>
      </w:tr>
      <w:tr w:rsidR="00817625" w:rsidRPr="00817625" w14:paraId="0BC6939A" w14:textId="77777777">
        <w:tblPrEx>
          <w:tblCellMar>
            <w:top w:w="0" w:type="dxa"/>
            <w:bottom w:w="0" w:type="dxa"/>
          </w:tblCellMar>
        </w:tblPrEx>
        <w:trPr>
          <w:cantSplit/>
        </w:trPr>
        <w:tc>
          <w:tcPr>
            <w:tcW w:w="734" w:type="dxa"/>
            <w:vMerge/>
            <w:tcBorders>
              <w:top w:val="single" w:sz="8" w:space="0" w:color="AEAEAE"/>
              <w:left w:val="nil"/>
              <w:bottom w:val="single" w:sz="8" w:space="0" w:color="152935"/>
              <w:right w:val="nil"/>
            </w:tcBorders>
            <w:shd w:val="clear" w:color="auto" w:fill="E0E0E0"/>
          </w:tcPr>
          <w:p w14:paraId="75C3D95E" w14:textId="77777777" w:rsidR="00817625" w:rsidRPr="00817625" w:rsidRDefault="00817625" w:rsidP="00817625">
            <w:pPr>
              <w:tabs>
                <w:tab w:val="left" w:pos="1260"/>
              </w:tabs>
              <w:rPr>
                <w:rFonts w:ascii="Times New Roman" w:hAnsi="Times New Roman" w:cs="Times New Roman"/>
                <w:sz w:val="24"/>
                <w:szCs w:val="24"/>
                <w:lang w:val="en-US"/>
              </w:rPr>
            </w:pPr>
          </w:p>
        </w:tc>
        <w:tc>
          <w:tcPr>
            <w:tcW w:w="1988" w:type="dxa"/>
            <w:tcBorders>
              <w:top w:val="single" w:sz="8" w:space="0" w:color="AEAEAE"/>
              <w:left w:val="nil"/>
              <w:bottom w:val="single" w:sz="8" w:space="0" w:color="152935"/>
              <w:right w:val="nil"/>
            </w:tcBorders>
            <w:shd w:val="clear" w:color="auto" w:fill="E0E0E0"/>
          </w:tcPr>
          <w:p w14:paraId="7576DE4F" w14:textId="77777777" w:rsidR="00817625" w:rsidRPr="00817625" w:rsidRDefault="00817625" w:rsidP="00817625">
            <w:pPr>
              <w:tabs>
                <w:tab w:val="left" w:pos="1260"/>
              </w:tabs>
              <w:rPr>
                <w:rFonts w:ascii="Times New Roman" w:hAnsi="Times New Roman" w:cs="Times New Roman"/>
                <w:sz w:val="24"/>
                <w:szCs w:val="24"/>
                <w:lang w:val="en-US"/>
              </w:rPr>
            </w:pPr>
            <w:r w:rsidRPr="00817625">
              <w:rPr>
                <w:rFonts w:ascii="Times New Roman" w:hAnsi="Times New Roman" w:cs="Times New Roman"/>
                <w:sz w:val="24"/>
                <w:szCs w:val="24"/>
                <w:lang w:val="en-US"/>
              </w:rPr>
              <w:t>N</w:t>
            </w:r>
          </w:p>
        </w:tc>
        <w:tc>
          <w:tcPr>
            <w:tcW w:w="1024" w:type="dxa"/>
            <w:tcBorders>
              <w:top w:val="single" w:sz="8" w:space="0" w:color="AEAEAE"/>
              <w:left w:val="nil"/>
              <w:bottom w:val="single" w:sz="8" w:space="0" w:color="152935"/>
              <w:right w:val="single" w:sz="8" w:space="0" w:color="E0E0E0"/>
            </w:tcBorders>
            <w:shd w:val="clear" w:color="auto" w:fill="FFFFFF"/>
          </w:tcPr>
          <w:p w14:paraId="6C3B83F1" w14:textId="77777777" w:rsidR="00817625" w:rsidRPr="00817625" w:rsidRDefault="00817625" w:rsidP="00817625">
            <w:pPr>
              <w:tabs>
                <w:tab w:val="left" w:pos="1260"/>
              </w:tabs>
              <w:rPr>
                <w:rFonts w:ascii="Times New Roman" w:hAnsi="Times New Roman" w:cs="Times New Roman"/>
                <w:sz w:val="24"/>
                <w:szCs w:val="24"/>
                <w:lang w:val="en-US"/>
              </w:rPr>
            </w:pPr>
            <w:r w:rsidRPr="00817625">
              <w:rPr>
                <w:rFonts w:ascii="Times New Roman" w:hAnsi="Times New Roman" w:cs="Times New Roman"/>
                <w:sz w:val="24"/>
                <w:szCs w:val="24"/>
                <w:lang w:val="en-US"/>
              </w:rPr>
              <w:t>35</w:t>
            </w:r>
          </w:p>
        </w:tc>
        <w:tc>
          <w:tcPr>
            <w:tcW w:w="1024" w:type="dxa"/>
            <w:tcBorders>
              <w:top w:val="single" w:sz="8" w:space="0" w:color="AEAEAE"/>
              <w:left w:val="single" w:sz="8" w:space="0" w:color="E0E0E0"/>
              <w:bottom w:val="single" w:sz="8" w:space="0" w:color="152935"/>
              <w:right w:val="single" w:sz="8" w:space="0" w:color="E0E0E0"/>
            </w:tcBorders>
            <w:shd w:val="clear" w:color="auto" w:fill="FFFFFF"/>
          </w:tcPr>
          <w:p w14:paraId="4241AF82" w14:textId="77777777" w:rsidR="00817625" w:rsidRPr="00817625" w:rsidRDefault="00817625" w:rsidP="00817625">
            <w:pPr>
              <w:tabs>
                <w:tab w:val="left" w:pos="1260"/>
              </w:tabs>
              <w:rPr>
                <w:rFonts w:ascii="Times New Roman" w:hAnsi="Times New Roman" w:cs="Times New Roman"/>
                <w:sz w:val="24"/>
                <w:szCs w:val="24"/>
                <w:lang w:val="en-US"/>
              </w:rPr>
            </w:pPr>
            <w:r w:rsidRPr="00817625">
              <w:rPr>
                <w:rFonts w:ascii="Times New Roman" w:hAnsi="Times New Roman" w:cs="Times New Roman"/>
                <w:sz w:val="24"/>
                <w:szCs w:val="24"/>
                <w:lang w:val="en-US"/>
              </w:rPr>
              <w:t>35</w:t>
            </w:r>
          </w:p>
        </w:tc>
        <w:tc>
          <w:tcPr>
            <w:tcW w:w="1024" w:type="dxa"/>
            <w:tcBorders>
              <w:top w:val="single" w:sz="8" w:space="0" w:color="AEAEAE"/>
              <w:left w:val="single" w:sz="8" w:space="0" w:color="E0E0E0"/>
              <w:bottom w:val="single" w:sz="8" w:space="0" w:color="152935"/>
              <w:right w:val="single" w:sz="8" w:space="0" w:color="E0E0E0"/>
            </w:tcBorders>
            <w:shd w:val="clear" w:color="auto" w:fill="FFFFFF"/>
          </w:tcPr>
          <w:p w14:paraId="6CF6EAE9" w14:textId="77777777" w:rsidR="00817625" w:rsidRPr="00817625" w:rsidRDefault="00817625" w:rsidP="00817625">
            <w:pPr>
              <w:tabs>
                <w:tab w:val="left" w:pos="1260"/>
              </w:tabs>
              <w:rPr>
                <w:rFonts w:ascii="Times New Roman" w:hAnsi="Times New Roman" w:cs="Times New Roman"/>
                <w:sz w:val="24"/>
                <w:szCs w:val="24"/>
                <w:lang w:val="en-US"/>
              </w:rPr>
            </w:pPr>
            <w:r w:rsidRPr="00817625">
              <w:rPr>
                <w:rFonts w:ascii="Times New Roman" w:hAnsi="Times New Roman" w:cs="Times New Roman"/>
                <w:sz w:val="24"/>
                <w:szCs w:val="24"/>
                <w:lang w:val="en-US"/>
              </w:rPr>
              <w:t>35</w:t>
            </w:r>
          </w:p>
        </w:tc>
        <w:tc>
          <w:tcPr>
            <w:tcW w:w="1024" w:type="dxa"/>
            <w:tcBorders>
              <w:top w:val="single" w:sz="8" w:space="0" w:color="AEAEAE"/>
              <w:left w:val="single" w:sz="8" w:space="0" w:color="E0E0E0"/>
              <w:bottom w:val="single" w:sz="8" w:space="0" w:color="152935"/>
              <w:right w:val="single" w:sz="8" w:space="0" w:color="E0E0E0"/>
            </w:tcBorders>
            <w:shd w:val="clear" w:color="auto" w:fill="FFFFFF"/>
          </w:tcPr>
          <w:p w14:paraId="579EE0EF" w14:textId="77777777" w:rsidR="00817625" w:rsidRPr="00817625" w:rsidRDefault="00817625" w:rsidP="00817625">
            <w:pPr>
              <w:tabs>
                <w:tab w:val="left" w:pos="1260"/>
              </w:tabs>
              <w:rPr>
                <w:rFonts w:ascii="Times New Roman" w:hAnsi="Times New Roman" w:cs="Times New Roman"/>
                <w:sz w:val="24"/>
                <w:szCs w:val="24"/>
                <w:lang w:val="en-US"/>
              </w:rPr>
            </w:pPr>
            <w:r w:rsidRPr="00817625">
              <w:rPr>
                <w:rFonts w:ascii="Times New Roman" w:hAnsi="Times New Roman" w:cs="Times New Roman"/>
                <w:sz w:val="24"/>
                <w:szCs w:val="24"/>
                <w:lang w:val="en-US"/>
              </w:rPr>
              <w:t>35</w:t>
            </w:r>
          </w:p>
        </w:tc>
        <w:tc>
          <w:tcPr>
            <w:tcW w:w="1024" w:type="dxa"/>
            <w:tcBorders>
              <w:top w:val="single" w:sz="8" w:space="0" w:color="AEAEAE"/>
              <w:left w:val="single" w:sz="8" w:space="0" w:color="E0E0E0"/>
              <w:bottom w:val="single" w:sz="8" w:space="0" w:color="152935"/>
              <w:right w:val="single" w:sz="8" w:space="0" w:color="E0E0E0"/>
            </w:tcBorders>
            <w:shd w:val="clear" w:color="auto" w:fill="FFFFFF"/>
          </w:tcPr>
          <w:p w14:paraId="05280712" w14:textId="77777777" w:rsidR="00817625" w:rsidRPr="00817625" w:rsidRDefault="00817625" w:rsidP="00817625">
            <w:pPr>
              <w:tabs>
                <w:tab w:val="left" w:pos="1260"/>
              </w:tabs>
              <w:rPr>
                <w:rFonts w:ascii="Times New Roman" w:hAnsi="Times New Roman" w:cs="Times New Roman"/>
                <w:sz w:val="24"/>
                <w:szCs w:val="24"/>
                <w:lang w:val="en-US"/>
              </w:rPr>
            </w:pPr>
            <w:r w:rsidRPr="00817625">
              <w:rPr>
                <w:rFonts w:ascii="Times New Roman" w:hAnsi="Times New Roman" w:cs="Times New Roman"/>
                <w:sz w:val="24"/>
                <w:szCs w:val="24"/>
                <w:lang w:val="en-US"/>
              </w:rPr>
              <w:t>35</w:t>
            </w:r>
          </w:p>
        </w:tc>
        <w:tc>
          <w:tcPr>
            <w:tcW w:w="1024" w:type="dxa"/>
            <w:tcBorders>
              <w:top w:val="single" w:sz="8" w:space="0" w:color="AEAEAE"/>
              <w:left w:val="single" w:sz="8" w:space="0" w:color="E0E0E0"/>
              <w:bottom w:val="single" w:sz="8" w:space="0" w:color="152935"/>
              <w:right w:val="nil"/>
            </w:tcBorders>
            <w:shd w:val="clear" w:color="auto" w:fill="FFFFFF"/>
          </w:tcPr>
          <w:p w14:paraId="6BA3F3A3" w14:textId="77777777" w:rsidR="00817625" w:rsidRPr="00817625" w:rsidRDefault="00817625" w:rsidP="00817625">
            <w:pPr>
              <w:tabs>
                <w:tab w:val="left" w:pos="1260"/>
              </w:tabs>
              <w:rPr>
                <w:rFonts w:ascii="Times New Roman" w:hAnsi="Times New Roman" w:cs="Times New Roman"/>
                <w:sz w:val="24"/>
                <w:szCs w:val="24"/>
                <w:lang w:val="en-US"/>
              </w:rPr>
            </w:pPr>
            <w:r w:rsidRPr="00817625">
              <w:rPr>
                <w:rFonts w:ascii="Times New Roman" w:hAnsi="Times New Roman" w:cs="Times New Roman"/>
                <w:sz w:val="24"/>
                <w:szCs w:val="24"/>
                <w:lang w:val="en-US"/>
              </w:rPr>
              <w:t>35</w:t>
            </w:r>
          </w:p>
        </w:tc>
      </w:tr>
      <w:tr w:rsidR="00817625" w:rsidRPr="00817625" w14:paraId="4E69E7A5" w14:textId="77777777">
        <w:tblPrEx>
          <w:tblCellMar>
            <w:top w:w="0" w:type="dxa"/>
            <w:bottom w:w="0" w:type="dxa"/>
          </w:tblCellMar>
        </w:tblPrEx>
        <w:trPr>
          <w:cantSplit/>
        </w:trPr>
        <w:tc>
          <w:tcPr>
            <w:tcW w:w="8866" w:type="dxa"/>
            <w:gridSpan w:val="8"/>
            <w:tcBorders>
              <w:top w:val="nil"/>
              <w:left w:val="nil"/>
              <w:bottom w:val="nil"/>
              <w:right w:val="nil"/>
            </w:tcBorders>
            <w:shd w:val="clear" w:color="auto" w:fill="FFFFFF"/>
          </w:tcPr>
          <w:p w14:paraId="5C193743" w14:textId="77777777" w:rsidR="00817625" w:rsidRPr="00817625" w:rsidRDefault="00817625" w:rsidP="00817625">
            <w:pPr>
              <w:tabs>
                <w:tab w:val="left" w:pos="1260"/>
              </w:tabs>
              <w:rPr>
                <w:rFonts w:ascii="Times New Roman" w:hAnsi="Times New Roman" w:cs="Times New Roman"/>
                <w:sz w:val="24"/>
                <w:szCs w:val="24"/>
                <w:lang w:val="en-US"/>
              </w:rPr>
            </w:pPr>
            <w:r w:rsidRPr="00817625">
              <w:rPr>
                <w:rFonts w:ascii="Times New Roman" w:hAnsi="Times New Roman" w:cs="Times New Roman"/>
                <w:sz w:val="24"/>
                <w:szCs w:val="24"/>
                <w:lang w:val="en-US"/>
              </w:rPr>
              <w:t>**. Correlation is significant at the 0.01 level (2-tailed).</w:t>
            </w:r>
          </w:p>
        </w:tc>
      </w:tr>
    </w:tbl>
    <w:p w14:paraId="4FE88AC5" w14:textId="5301E6F2" w:rsidR="00817625" w:rsidRPr="00817625" w:rsidRDefault="00817625" w:rsidP="00817625">
      <w:pPr>
        <w:tabs>
          <w:tab w:val="left" w:pos="1260"/>
        </w:tabs>
        <w:rPr>
          <w:rFonts w:ascii="Times New Roman" w:hAnsi="Times New Roman" w:cs="Times New Roman"/>
          <w:sz w:val="24"/>
          <w:szCs w:val="24"/>
          <w:lang w:val="en-US"/>
        </w:rPr>
      </w:pPr>
      <w:r w:rsidRPr="00D11D4F">
        <w:rPr>
          <w:rFonts w:ascii="Times New Roman" w:hAnsi="Times New Roman" w:cs="Times New Roman"/>
          <w:b/>
          <w:noProof/>
          <w:sz w:val="24"/>
          <w:szCs w:val="24"/>
          <w14:ligatures w14:val="standardContextual"/>
        </w:rPr>
        <mc:AlternateContent>
          <mc:Choice Requires="wps">
            <w:drawing>
              <wp:anchor distT="0" distB="0" distL="114300" distR="114300" simplePos="0" relativeHeight="251729920" behindDoc="0" locked="0" layoutInCell="1" allowOverlap="1" wp14:anchorId="28002AF1" wp14:editId="3D5387FA">
                <wp:simplePos x="0" y="0"/>
                <wp:positionH relativeFrom="margin">
                  <wp:posOffset>-76200</wp:posOffset>
                </wp:positionH>
                <wp:positionV relativeFrom="paragraph">
                  <wp:posOffset>290195</wp:posOffset>
                </wp:positionV>
                <wp:extent cx="4600575" cy="342900"/>
                <wp:effectExtent l="0" t="0" r="0" b="0"/>
                <wp:wrapNone/>
                <wp:docPr id="219346095" name="Rectangle 21"/>
                <wp:cNvGraphicFramePr/>
                <a:graphic xmlns:a="http://schemas.openxmlformats.org/drawingml/2006/main">
                  <a:graphicData uri="http://schemas.microsoft.com/office/word/2010/wordprocessingShape">
                    <wps:wsp>
                      <wps:cNvSpPr/>
                      <wps:spPr>
                        <a:xfrm>
                          <a:off x="0" y="0"/>
                          <a:ext cx="4600575" cy="3429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F092D5A" w14:textId="77777777" w:rsidR="00817625" w:rsidRPr="00714E99" w:rsidRDefault="00817625" w:rsidP="00817625">
                            <w:pPr>
                              <w:jc w:val="both"/>
                              <w:rPr>
                                <w:b/>
                              </w:rPr>
                            </w:pPr>
                            <w:r w:rsidRPr="00714E99">
                              <w:rPr>
                                <w:rFonts w:ascii="Times New Roman" w:hAnsi="Times New Roman" w:cs="Times New Roman"/>
                                <w:b/>
                              </w:rPr>
                              <w:t xml:space="preserve">Correlations Validitas Variabel </w:t>
                            </w:r>
                            <w:r>
                              <w:rPr>
                                <w:rFonts w:ascii="Times New Roman" w:hAnsi="Times New Roman" w:cs="Times New Roman"/>
                                <w:b/>
                              </w:rPr>
                              <w:t>Pemanfaatan Teknologi Informasi</w:t>
                            </w:r>
                            <w:r w:rsidRPr="00714E99">
                              <w:rPr>
                                <w:rFonts w:ascii="Times New Roman" w:hAnsi="Times New Roman" w:cs="Times New Roman"/>
                                <w:b/>
                              </w:rPr>
                              <w:t xml:space="preserve"> X</w:t>
                            </w:r>
                            <w:r>
                              <w:rPr>
                                <w:rFonts w:ascii="Times New Roman" w:hAnsi="Times New Roman" w:cs="Times New Roman"/>
                                <w:b/>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8002AF1" id="_x0000_s1063" style="position:absolute;margin-left:-6pt;margin-top:22.85pt;width:362.25pt;height:27pt;z-index:25172992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" filled="f" stroked="f">
                <v:textbox>
                  <w:txbxContent>
                    <w:p w14:paraId="2F092D5A" w14:textId="77777777" w:rsidR="00817625" w:rsidRPr="00714E99" w:rsidRDefault="00817625" w:rsidP="00817625">
                      <w:pPr>
                        <w:jc w:val="both"/>
                        <w:rPr>
                          <w:b/>
                        </w:rPr>
                      </w:pPr>
                      <w:r w:rsidRPr="00714E99">
                        <w:rPr>
                          <w:rFonts w:ascii="Times New Roman" w:hAnsi="Times New Roman" w:cs="Times New Roman"/>
                          <w:b/>
                        </w:rPr>
                        <w:t xml:space="preserve">Correlations Validitas Variabel </w:t>
                      </w:r>
                      <w:r>
                        <w:rPr>
                          <w:rFonts w:ascii="Times New Roman" w:hAnsi="Times New Roman" w:cs="Times New Roman"/>
                          <w:b/>
                        </w:rPr>
                        <w:t>Pemanfaatan Teknologi Informasi</w:t>
                      </w:r>
                      <w:r w:rsidRPr="00714E99">
                        <w:rPr>
                          <w:rFonts w:ascii="Times New Roman" w:hAnsi="Times New Roman" w:cs="Times New Roman"/>
                          <w:b/>
                        </w:rPr>
                        <w:t xml:space="preserve"> X</w:t>
                      </w:r>
                      <w:r>
                        <w:rPr>
                          <w:rFonts w:ascii="Times New Roman" w:hAnsi="Times New Roman" w:cs="Times New Roman"/>
                          <w:b/>
                        </w:rPr>
                        <w:t>3</w:t>
                      </w:r>
                    </w:p>
                  </w:txbxContent>
                </v:textbox>
                <w10:wrap anchorx="margin"/>
              </v:rect>
            </w:pict>
          </mc:Fallback>
        </mc:AlternateContent>
      </w:r>
    </w:p>
    <w:p w14:paraId="04EA31B4" w14:textId="585F857C" w:rsidR="00817625" w:rsidRPr="00817625" w:rsidRDefault="00817625" w:rsidP="00817625">
      <w:pPr>
        <w:tabs>
          <w:tab w:val="left" w:pos="1260"/>
        </w:tabs>
        <w:rPr>
          <w:rFonts w:ascii="Times New Roman" w:hAnsi="Times New Roman" w:cs="Times New Roman"/>
          <w:sz w:val="24"/>
          <w:szCs w:val="24"/>
        </w:rPr>
      </w:pPr>
      <w:r>
        <w:rPr>
          <w:rFonts w:ascii="Times New Roman" w:hAnsi="Times New Roman" w:cs="Times New Roman"/>
          <w:sz w:val="24"/>
          <w:szCs w:val="24"/>
        </w:rPr>
        <w:tab/>
      </w:r>
    </w:p>
    <w:tbl>
      <w:tblPr>
        <w:tblW w:w="88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989"/>
        <w:gridCol w:w="1025"/>
        <w:gridCol w:w="1025"/>
        <w:gridCol w:w="1025"/>
        <w:gridCol w:w="1025"/>
        <w:gridCol w:w="1025"/>
        <w:gridCol w:w="1025"/>
      </w:tblGrid>
      <w:tr w:rsidR="00817625" w:rsidRPr="00817625" w14:paraId="2C38B651" w14:textId="77777777">
        <w:tblPrEx>
          <w:tblCellMar>
            <w:top w:w="0" w:type="dxa"/>
            <w:bottom w:w="0" w:type="dxa"/>
          </w:tblCellMar>
        </w:tblPrEx>
        <w:trPr>
          <w:cantSplit/>
        </w:trPr>
        <w:tc>
          <w:tcPr>
            <w:tcW w:w="8866" w:type="dxa"/>
            <w:gridSpan w:val="8"/>
            <w:tcBorders>
              <w:top w:val="nil"/>
              <w:left w:val="nil"/>
              <w:bottom w:val="nil"/>
              <w:right w:val="nil"/>
            </w:tcBorders>
            <w:shd w:val="clear" w:color="auto" w:fill="FFFFFF"/>
            <w:vAlign w:val="center"/>
          </w:tcPr>
          <w:p w14:paraId="27817380" w14:textId="77777777" w:rsidR="00817625" w:rsidRPr="00817625" w:rsidRDefault="00817625" w:rsidP="00817625">
            <w:pPr>
              <w:rPr>
                <w:rFonts w:ascii="Times New Roman" w:hAnsi="Times New Roman" w:cs="Times New Roman"/>
                <w:sz w:val="24"/>
                <w:szCs w:val="24"/>
                <w:lang w:val="en-US"/>
              </w:rPr>
            </w:pPr>
            <w:r w:rsidRPr="00817625">
              <w:rPr>
                <w:rFonts w:ascii="Times New Roman" w:hAnsi="Times New Roman" w:cs="Times New Roman"/>
                <w:b/>
                <w:bCs/>
                <w:sz w:val="24"/>
                <w:szCs w:val="24"/>
                <w:lang w:val="en-US"/>
              </w:rPr>
              <w:t>Correlations</w:t>
            </w:r>
          </w:p>
        </w:tc>
      </w:tr>
      <w:tr w:rsidR="00817625" w:rsidRPr="00817625" w14:paraId="01C1C1AB" w14:textId="77777777">
        <w:tblPrEx>
          <w:tblCellMar>
            <w:top w:w="0" w:type="dxa"/>
            <w:bottom w:w="0" w:type="dxa"/>
          </w:tblCellMar>
        </w:tblPrEx>
        <w:trPr>
          <w:cantSplit/>
        </w:trPr>
        <w:tc>
          <w:tcPr>
            <w:tcW w:w="2722" w:type="dxa"/>
            <w:gridSpan w:val="2"/>
            <w:tcBorders>
              <w:top w:val="nil"/>
              <w:left w:val="nil"/>
              <w:bottom w:val="single" w:sz="8" w:space="0" w:color="152935"/>
              <w:right w:val="nil"/>
            </w:tcBorders>
            <w:shd w:val="clear" w:color="auto" w:fill="FFFFFF"/>
            <w:vAlign w:val="bottom"/>
          </w:tcPr>
          <w:p w14:paraId="16B6F97A" w14:textId="77777777" w:rsidR="00817625" w:rsidRPr="00817625" w:rsidRDefault="00817625" w:rsidP="00817625">
            <w:pPr>
              <w:rPr>
                <w:rFonts w:ascii="Times New Roman" w:hAnsi="Times New Roman" w:cs="Times New Roman"/>
                <w:sz w:val="24"/>
                <w:szCs w:val="24"/>
                <w:lang w:val="en-US"/>
              </w:rPr>
            </w:pPr>
          </w:p>
        </w:tc>
        <w:tc>
          <w:tcPr>
            <w:tcW w:w="1024" w:type="dxa"/>
            <w:tcBorders>
              <w:top w:val="nil"/>
              <w:left w:val="nil"/>
              <w:bottom w:val="single" w:sz="8" w:space="0" w:color="152935"/>
              <w:right w:val="single" w:sz="8" w:space="0" w:color="E0E0E0"/>
            </w:tcBorders>
            <w:shd w:val="clear" w:color="auto" w:fill="FFFFFF"/>
            <w:vAlign w:val="bottom"/>
          </w:tcPr>
          <w:p w14:paraId="048D6BB4" w14:textId="77777777" w:rsidR="00817625" w:rsidRPr="00817625" w:rsidRDefault="00817625" w:rsidP="00817625">
            <w:pPr>
              <w:rPr>
                <w:rFonts w:ascii="Times New Roman" w:hAnsi="Times New Roman" w:cs="Times New Roman"/>
                <w:sz w:val="24"/>
                <w:szCs w:val="24"/>
                <w:lang w:val="en-US"/>
              </w:rPr>
            </w:pPr>
            <w:r w:rsidRPr="00817625">
              <w:rPr>
                <w:rFonts w:ascii="Times New Roman" w:hAnsi="Times New Roman" w:cs="Times New Roman"/>
                <w:sz w:val="24"/>
                <w:szCs w:val="24"/>
                <w:lang w:val="en-US"/>
              </w:rPr>
              <w:t>x3.1</w:t>
            </w:r>
          </w:p>
        </w:tc>
        <w:tc>
          <w:tcPr>
            <w:tcW w:w="1024" w:type="dxa"/>
            <w:tcBorders>
              <w:top w:val="nil"/>
              <w:left w:val="single" w:sz="8" w:space="0" w:color="E0E0E0"/>
              <w:bottom w:val="single" w:sz="8" w:space="0" w:color="152935"/>
              <w:right w:val="single" w:sz="8" w:space="0" w:color="E0E0E0"/>
            </w:tcBorders>
            <w:shd w:val="clear" w:color="auto" w:fill="FFFFFF"/>
            <w:vAlign w:val="bottom"/>
          </w:tcPr>
          <w:p w14:paraId="40699C93" w14:textId="77777777" w:rsidR="00817625" w:rsidRPr="00817625" w:rsidRDefault="00817625" w:rsidP="00817625">
            <w:pPr>
              <w:rPr>
                <w:rFonts w:ascii="Times New Roman" w:hAnsi="Times New Roman" w:cs="Times New Roman"/>
                <w:sz w:val="24"/>
                <w:szCs w:val="24"/>
                <w:lang w:val="en-US"/>
              </w:rPr>
            </w:pPr>
            <w:r w:rsidRPr="00817625">
              <w:rPr>
                <w:rFonts w:ascii="Times New Roman" w:hAnsi="Times New Roman" w:cs="Times New Roman"/>
                <w:sz w:val="24"/>
                <w:szCs w:val="24"/>
                <w:lang w:val="en-US"/>
              </w:rPr>
              <w:t>x3.2</w:t>
            </w:r>
          </w:p>
        </w:tc>
        <w:tc>
          <w:tcPr>
            <w:tcW w:w="1024" w:type="dxa"/>
            <w:tcBorders>
              <w:top w:val="nil"/>
              <w:left w:val="single" w:sz="8" w:space="0" w:color="E0E0E0"/>
              <w:bottom w:val="single" w:sz="8" w:space="0" w:color="152935"/>
              <w:right w:val="single" w:sz="8" w:space="0" w:color="E0E0E0"/>
            </w:tcBorders>
            <w:shd w:val="clear" w:color="auto" w:fill="FFFFFF"/>
            <w:vAlign w:val="bottom"/>
          </w:tcPr>
          <w:p w14:paraId="2EA8987B" w14:textId="77777777" w:rsidR="00817625" w:rsidRPr="00817625" w:rsidRDefault="00817625" w:rsidP="00817625">
            <w:pPr>
              <w:rPr>
                <w:rFonts w:ascii="Times New Roman" w:hAnsi="Times New Roman" w:cs="Times New Roman"/>
                <w:sz w:val="24"/>
                <w:szCs w:val="24"/>
                <w:lang w:val="en-US"/>
              </w:rPr>
            </w:pPr>
            <w:r w:rsidRPr="00817625">
              <w:rPr>
                <w:rFonts w:ascii="Times New Roman" w:hAnsi="Times New Roman" w:cs="Times New Roman"/>
                <w:sz w:val="24"/>
                <w:szCs w:val="24"/>
                <w:lang w:val="en-US"/>
              </w:rPr>
              <w:t>x3.3</w:t>
            </w:r>
          </w:p>
        </w:tc>
        <w:tc>
          <w:tcPr>
            <w:tcW w:w="1024" w:type="dxa"/>
            <w:tcBorders>
              <w:top w:val="nil"/>
              <w:left w:val="single" w:sz="8" w:space="0" w:color="E0E0E0"/>
              <w:bottom w:val="single" w:sz="8" w:space="0" w:color="152935"/>
              <w:right w:val="single" w:sz="8" w:space="0" w:color="E0E0E0"/>
            </w:tcBorders>
            <w:shd w:val="clear" w:color="auto" w:fill="FFFFFF"/>
            <w:vAlign w:val="bottom"/>
          </w:tcPr>
          <w:p w14:paraId="14EE81CD" w14:textId="77777777" w:rsidR="00817625" w:rsidRPr="00817625" w:rsidRDefault="00817625" w:rsidP="00817625">
            <w:pPr>
              <w:rPr>
                <w:rFonts w:ascii="Times New Roman" w:hAnsi="Times New Roman" w:cs="Times New Roman"/>
                <w:sz w:val="24"/>
                <w:szCs w:val="24"/>
                <w:lang w:val="en-US"/>
              </w:rPr>
            </w:pPr>
            <w:r w:rsidRPr="00817625">
              <w:rPr>
                <w:rFonts w:ascii="Times New Roman" w:hAnsi="Times New Roman" w:cs="Times New Roman"/>
                <w:sz w:val="24"/>
                <w:szCs w:val="24"/>
                <w:lang w:val="en-US"/>
              </w:rPr>
              <w:t>x3.4</w:t>
            </w:r>
          </w:p>
        </w:tc>
        <w:tc>
          <w:tcPr>
            <w:tcW w:w="1024" w:type="dxa"/>
            <w:tcBorders>
              <w:top w:val="nil"/>
              <w:left w:val="single" w:sz="8" w:space="0" w:color="E0E0E0"/>
              <w:bottom w:val="single" w:sz="8" w:space="0" w:color="152935"/>
              <w:right w:val="single" w:sz="8" w:space="0" w:color="E0E0E0"/>
            </w:tcBorders>
            <w:shd w:val="clear" w:color="auto" w:fill="FFFFFF"/>
            <w:vAlign w:val="bottom"/>
          </w:tcPr>
          <w:p w14:paraId="1CF64428" w14:textId="77777777" w:rsidR="00817625" w:rsidRPr="00817625" w:rsidRDefault="00817625" w:rsidP="00817625">
            <w:pPr>
              <w:rPr>
                <w:rFonts w:ascii="Times New Roman" w:hAnsi="Times New Roman" w:cs="Times New Roman"/>
                <w:sz w:val="24"/>
                <w:szCs w:val="24"/>
                <w:lang w:val="en-US"/>
              </w:rPr>
            </w:pPr>
            <w:r w:rsidRPr="00817625">
              <w:rPr>
                <w:rFonts w:ascii="Times New Roman" w:hAnsi="Times New Roman" w:cs="Times New Roman"/>
                <w:sz w:val="24"/>
                <w:szCs w:val="24"/>
                <w:lang w:val="en-US"/>
              </w:rPr>
              <w:t>x3.5</w:t>
            </w:r>
          </w:p>
        </w:tc>
        <w:tc>
          <w:tcPr>
            <w:tcW w:w="1024" w:type="dxa"/>
            <w:tcBorders>
              <w:top w:val="nil"/>
              <w:left w:val="single" w:sz="8" w:space="0" w:color="E0E0E0"/>
              <w:bottom w:val="single" w:sz="8" w:space="0" w:color="152935"/>
              <w:right w:val="nil"/>
            </w:tcBorders>
            <w:shd w:val="clear" w:color="auto" w:fill="FFFFFF"/>
            <w:vAlign w:val="bottom"/>
          </w:tcPr>
          <w:p w14:paraId="2EA16C3A" w14:textId="77777777" w:rsidR="00817625" w:rsidRPr="00817625" w:rsidRDefault="00817625" w:rsidP="00817625">
            <w:pPr>
              <w:rPr>
                <w:rFonts w:ascii="Times New Roman" w:hAnsi="Times New Roman" w:cs="Times New Roman"/>
                <w:sz w:val="24"/>
                <w:szCs w:val="24"/>
                <w:lang w:val="en-US"/>
              </w:rPr>
            </w:pPr>
            <w:r w:rsidRPr="00817625">
              <w:rPr>
                <w:rFonts w:ascii="Times New Roman" w:hAnsi="Times New Roman" w:cs="Times New Roman"/>
                <w:sz w:val="24"/>
                <w:szCs w:val="24"/>
                <w:lang w:val="en-US"/>
              </w:rPr>
              <w:t>X3</w:t>
            </w:r>
          </w:p>
        </w:tc>
      </w:tr>
      <w:tr w:rsidR="00817625" w:rsidRPr="00817625" w14:paraId="048E8277" w14:textId="77777777">
        <w:tblPrEx>
          <w:tblCellMar>
            <w:top w:w="0" w:type="dxa"/>
            <w:bottom w:w="0" w:type="dxa"/>
          </w:tblCellMar>
        </w:tblPrEx>
        <w:trPr>
          <w:cantSplit/>
        </w:trPr>
        <w:tc>
          <w:tcPr>
            <w:tcW w:w="734" w:type="dxa"/>
            <w:vMerge w:val="restart"/>
            <w:tcBorders>
              <w:top w:val="single" w:sz="8" w:space="0" w:color="152935"/>
              <w:left w:val="nil"/>
              <w:bottom w:val="nil"/>
              <w:right w:val="nil"/>
            </w:tcBorders>
            <w:shd w:val="clear" w:color="auto" w:fill="E0E0E0"/>
          </w:tcPr>
          <w:p w14:paraId="012F7360" w14:textId="77777777" w:rsidR="00817625" w:rsidRPr="00817625" w:rsidRDefault="00817625" w:rsidP="00817625">
            <w:pPr>
              <w:rPr>
                <w:rFonts w:ascii="Times New Roman" w:hAnsi="Times New Roman" w:cs="Times New Roman"/>
                <w:sz w:val="24"/>
                <w:szCs w:val="24"/>
                <w:lang w:val="en-US"/>
              </w:rPr>
            </w:pPr>
            <w:r w:rsidRPr="00817625">
              <w:rPr>
                <w:rFonts w:ascii="Times New Roman" w:hAnsi="Times New Roman" w:cs="Times New Roman"/>
                <w:sz w:val="24"/>
                <w:szCs w:val="24"/>
                <w:lang w:val="en-US"/>
              </w:rPr>
              <w:t>x3.1</w:t>
            </w:r>
          </w:p>
        </w:tc>
        <w:tc>
          <w:tcPr>
            <w:tcW w:w="1988" w:type="dxa"/>
            <w:tcBorders>
              <w:top w:val="single" w:sz="8" w:space="0" w:color="152935"/>
              <w:left w:val="nil"/>
              <w:bottom w:val="single" w:sz="8" w:space="0" w:color="AEAEAE"/>
              <w:right w:val="nil"/>
            </w:tcBorders>
            <w:shd w:val="clear" w:color="auto" w:fill="E0E0E0"/>
          </w:tcPr>
          <w:p w14:paraId="1469CA79" w14:textId="77777777" w:rsidR="00817625" w:rsidRPr="00817625" w:rsidRDefault="00817625" w:rsidP="00817625">
            <w:pPr>
              <w:rPr>
                <w:rFonts w:ascii="Times New Roman" w:hAnsi="Times New Roman" w:cs="Times New Roman"/>
                <w:sz w:val="24"/>
                <w:szCs w:val="24"/>
                <w:lang w:val="en-US"/>
              </w:rPr>
            </w:pPr>
            <w:r w:rsidRPr="00817625">
              <w:rPr>
                <w:rFonts w:ascii="Times New Roman" w:hAnsi="Times New Roman" w:cs="Times New Roman"/>
                <w:sz w:val="24"/>
                <w:szCs w:val="24"/>
                <w:lang w:val="en-US"/>
              </w:rPr>
              <w:t>Pearson Correlation</w:t>
            </w:r>
          </w:p>
        </w:tc>
        <w:tc>
          <w:tcPr>
            <w:tcW w:w="1024" w:type="dxa"/>
            <w:tcBorders>
              <w:top w:val="single" w:sz="8" w:space="0" w:color="152935"/>
              <w:left w:val="nil"/>
              <w:bottom w:val="single" w:sz="8" w:space="0" w:color="AEAEAE"/>
              <w:right w:val="single" w:sz="8" w:space="0" w:color="E0E0E0"/>
            </w:tcBorders>
            <w:shd w:val="clear" w:color="auto" w:fill="FFFFFF"/>
          </w:tcPr>
          <w:p w14:paraId="39894EF5" w14:textId="77777777" w:rsidR="00817625" w:rsidRPr="00817625" w:rsidRDefault="00817625" w:rsidP="00817625">
            <w:pPr>
              <w:rPr>
                <w:rFonts w:ascii="Times New Roman" w:hAnsi="Times New Roman" w:cs="Times New Roman"/>
                <w:sz w:val="24"/>
                <w:szCs w:val="24"/>
                <w:lang w:val="en-US"/>
              </w:rPr>
            </w:pPr>
            <w:r w:rsidRPr="00817625">
              <w:rPr>
                <w:rFonts w:ascii="Times New Roman" w:hAnsi="Times New Roman" w:cs="Times New Roman"/>
                <w:sz w:val="24"/>
                <w:szCs w:val="24"/>
                <w:lang w:val="en-US"/>
              </w:rPr>
              <w:t>1</w:t>
            </w:r>
          </w:p>
        </w:tc>
        <w:tc>
          <w:tcPr>
            <w:tcW w:w="1024" w:type="dxa"/>
            <w:tcBorders>
              <w:top w:val="single" w:sz="8" w:space="0" w:color="152935"/>
              <w:left w:val="single" w:sz="8" w:space="0" w:color="E0E0E0"/>
              <w:bottom w:val="single" w:sz="8" w:space="0" w:color="AEAEAE"/>
              <w:right w:val="single" w:sz="8" w:space="0" w:color="E0E0E0"/>
            </w:tcBorders>
            <w:shd w:val="clear" w:color="auto" w:fill="FFFFFF"/>
          </w:tcPr>
          <w:p w14:paraId="63A6CCE6" w14:textId="77777777" w:rsidR="00817625" w:rsidRPr="00817625" w:rsidRDefault="00817625" w:rsidP="00817625">
            <w:pPr>
              <w:rPr>
                <w:rFonts w:ascii="Times New Roman" w:hAnsi="Times New Roman" w:cs="Times New Roman"/>
                <w:sz w:val="24"/>
                <w:szCs w:val="24"/>
                <w:lang w:val="en-US"/>
              </w:rPr>
            </w:pPr>
            <w:r w:rsidRPr="00817625">
              <w:rPr>
                <w:rFonts w:ascii="Times New Roman" w:hAnsi="Times New Roman" w:cs="Times New Roman"/>
                <w:sz w:val="24"/>
                <w:szCs w:val="24"/>
                <w:lang w:val="en-US"/>
              </w:rPr>
              <w:t>.604</w:t>
            </w:r>
            <w:r w:rsidRPr="00817625">
              <w:rPr>
                <w:rFonts w:ascii="Times New Roman" w:hAnsi="Times New Roman" w:cs="Times New Roman"/>
                <w:sz w:val="24"/>
                <w:szCs w:val="24"/>
                <w:vertAlign w:val="superscript"/>
                <w:lang w:val="en-US"/>
              </w:rPr>
              <w:t>**</w:t>
            </w:r>
          </w:p>
        </w:tc>
        <w:tc>
          <w:tcPr>
            <w:tcW w:w="1024" w:type="dxa"/>
            <w:tcBorders>
              <w:top w:val="single" w:sz="8" w:space="0" w:color="152935"/>
              <w:left w:val="single" w:sz="8" w:space="0" w:color="E0E0E0"/>
              <w:bottom w:val="single" w:sz="8" w:space="0" w:color="AEAEAE"/>
              <w:right w:val="single" w:sz="8" w:space="0" w:color="E0E0E0"/>
            </w:tcBorders>
            <w:shd w:val="clear" w:color="auto" w:fill="FFFFFF"/>
          </w:tcPr>
          <w:p w14:paraId="110F72F1" w14:textId="77777777" w:rsidR="00817625" w:rsidRPr="00817625" w:rsidRDefault="00817625" w:rsidP="00817625">
            <w:pPr>
              <w:rPr>
                <w:rFonts w:ascii="Times New Roman" w:hAnsi="Times New Roman" w:cs="Times New Roman"/>
                <w:sz w:val="24"/>
                <w:szCs w:val="24"/>
                <w:lang w:val="en-US"/>
              </w:rPr>
            </w:pPr>
            <w:r w:rsidRPr="00817625">
              <w:rPr>
                <w:rFonts w:ascii="Times New Roman" w:hAnsi="Times New Roman" w:cs="Times New Roman"/>
                <w:sz w:val="24"/>
                <w:szCs w:val="24"/>
                <w:lang w:val="en-US"/>
              </w:rPr>
              <w:t>.656</w:t>
            </w:r>
            <w:r w:rsidRPr="00817625">
              <w:rPr>
                <w:rFonts w:ascii="Times New Roman" w:hAnsi="Times New Roman" w:cs="Times New Roman"/>
                <w:sz w:val="24"/>
                <w:szCs w:val="24"/>
                <w:vertAlign w:val="superscript"/>
                <w:lang w:val="en-US"/>
              </w:rPr>
              <w:t>**</w:t>
            </w:r>
          </w:p>
        </w:tc>
        <w:tc>
          <w:tcPr>
            <w:tcW w:w="1024" w:type="dxa"/>
            <w:tcBorders>
              <w:top w:val="single" w:sz="8" w:space="0" w:color="152935"/>
              <w:left w:val="single" w:sz="8" w:space="0" w:color="E0E0E0"/>
              <w:bottom w:val="single" w:sz="8" w:space="0" w:color="AEAEAE"/>
              <w:right w:val="single" w:sz="8" w:space="0" w:color="E0E0E0"/>
            </w:tcBorders>
            <w:shd w:val="clear" w:color="auto" w:fill="FFFFFF"/>
          </w:tcPr>
          <w:p w14:paraId="18B943CC" w14:textId="77777777" w:rsidR="00817625" w:rsidRPr="00817625" w:rsidRDefault="00817625" w:rsidP="00817625">
            <w:pPr>
              <w:rPr>
                <w:rFonts w:ascii="Times New Roman" w:hAnsi="Times New Roman" w:cs="Times New Roman"/>
                <w:sz w:val="24"/>
                <w:szCs w:val="24"/>
                <w:lang w:val="en-US"/>
              </w:rPr>
            </w:pPr>
            <w:r w:rsidRPr="00817625">
              <w:rPr>
                <w:rFonts w:ascii="Times New Roman" w:hAnsi="Times New Roman" w:cs="Times New Roman"/>
                <w:sz w:val="24"/>
                <w:szCs w:val="24"/>
                <w:lang w:val="en-US"/>
              </w:rPr>
              <w:t>.450</w:t>
            </w:r>
            <w:r w:rsidRPr="00817625">
              <w:rPr>
                <w:rFonts w:ascii="Times New Roman" w:hAnsi="Times New Roman" w:cs="Times New Roman"/>
                <w:sz w:val="24"/>
                <w:szCs w:val="24"/>
                <w:vertAlign w:val="superscript"/>
                <w:lang w:val="en-US"/>
              </w:rPr>
              <w:t>**</w:t>
            </w:r>
          </w:p>
        </w:tc>
        <w:tc>
          <w:tcPr>
            <w:tcW w:w="1024" w:type="dxa"/>
            <w:tcBorders>
              <w:top w:val="single" w:sz="8" w:space="0" w:color="152935"/>
              <w:left w:val="single" w:sz="8" w:space="0" w:color="E0E0E0"/>
              <w:bottom w:val="single" w:sz="8" w:space="0" w:color="AEAEAE"/>
              <w:right w:val="single" w:sz="8" w:space="0" w:color="E0E0E0"/>
            </w:tcBorders>
            <w:shd w:val="clear" w:color="auto" w:fill="FFFFFF"/>
          </w:tcPr>
          <w:p w14:paraId="166A9E16" w14:textId="77777777" w:rsidR="00817625" w:rsidRPr="00817625" w:rsidRDefault="00817625" w:rsidP="00817625">
            <w:pPr>
              <w:rPr>
                <w:rFonts w:ascii="Times New Roman" w:hAnsi="Times New Roman" w:cs="Times New Roman"/>
                <w:sz w:val="24"/>
                <w:szCs w:val="24"/>
                <w:lang w:val="en-US"/>
              </w:rPr>
            </w:pPr>
            <w:r w:rsidRPr="00817625">
              <w:rPr>
                <w:rFonts w:ascii="Times New Roman" w:hAnsi="Times New Roman" w:cs="Times New Roman"/>
                <w:sz w:val="24"/>
                <w:szCs w:val="24"/>
                <w:lang w:val="en-US"/>
              </w:rPr>
              <w:t>.592</w:t>
            </w:r>
            <w:r w:rsidRPr="00817625">
              <w:rPr>
                <w:rFonts w:ascii="Times New Roman" w:hAnsi="Times New Roman" w:cs="Times New Roman"/>
                <w:sz w:val="24"/>
                <w:szCs w:val="24"/>
                <w:vertAlign w:val="superscript"/>
                <w:lang w:val="en-US"/>
              </w:rPr>
              <w:t>**</w:t>
            </w:r>
          </w:p>
        </w:tc>
        <w:tc>
          <w:tcPr>
            <w:tcW w:w="1024" w:type="dxa"/>
            <w:tcBorders>
              <w:top w:val="single" w:sz="8" w:space="0" w:color="152935"/>
              <w:left w:val="single" w:sz="8" w:space="0" w:color="E0E0E0"/>
              <w:bottom w:val="single" w:sz="8" w:space="0" w:color="AEAEAE"/>
              <w:right w:val="nil"/>
            </w:tcBorders>
            <w:shd w:val="clear" w:color="auto" w:fill="FFFFFF"/>
          </w:tcPr>
          <w:p w14:paraId="133F7595" w14:textId="77777777" w:rsidR="00817625" w:rsidRPr="00817625" w:rsidRDefault="00817625" w:rsidP="00817625">
            <w:pPr>
              <w:rPr>
                <w:rFonts w:ascii="Times New Roman" w:hAnsi="Times New Roman" w:cs="Times New Roman"/>
                <w:sz w:val="24"/>
                <w:szCs w:val="24"/>
                <w:lang w:val="en-US"/>
              </w:rPr>
            </w:pPr>
            <w:r w:rsidRPr="00817625">
              <w:rPr>
                <w:rFonts w:ascii="Times New Roman" w:hAnsi="Times New Roman" w:cs="Times New Roman"/>
                <w:sz w:val="24"/>
                <w:szCs w:val="24"/>
                <w:lang w:val="en-US"/>
              </w:rPr>
              <w:t>.754</w:t>
            </w:r>
            <w:r w:rsidRPr="00817625">
              <w:rPr>
                <w:rFonts w:ascii="Times New Roman" w:hAnsi="Times New Roman" w:cs="Times New Roman"/>
                <w:sz w:val="24"/>
                <w:szCs w:val="24"/>
                <w:vertAlign w:val="superscript"/>
                <w:lang w:val="en-US"/>
              </w:rPr>
              <w:t>**</w:t>
            </w:r>
          </w:p>
        </w:tc>
      </w:tr>
      <w:tr w:rsidR="00817625" w:rsidRPr="00817625" w14:paraId="625A511E" w14:textId="77777777">
        <w:tblPrEx>
          <w:tblCellMar>
            <w:top w:w="0" w:type="dxa"/>
            <w:bottom w:w="0" w:type="dxa"/>
          </w:tblCellMar>
        </w:tblPrEx>
        <w:trPr>
          <w:cantSplit/>
        </w:trPr>
        <w:tc>
          <w:tcPr>
            <w:tcW w:w="734" w:type="dxa"/>
            <w:vMerge/>
            <w:tcBorders>
              <w:top w:val="single" w:sz="8" w:space="0" w:color="152935"/>
              <w:left w:val="nil"/>
              <w:bottom w:val="nil"/>
              <w:right w:val="nil"/>
            </w:tcBorders>
            <w:shd w:val="clear" w:color="auto" w:fill="E0E0E0"/>
          </w:tcPr>
          <w:p w14:paraId="6A2FBE95" w14:textId="77777777" w:rsidR="00817625" w:rsidRPr="00817625" w:rsidRDefault="00817625" w:rsidP="00817625">
            <w:pPr>
              <w:rPr>
                <w:rFonts w:ascii="Times New Roman" w:hAnsi="Times New Roman" w:cs="Times New Roman"/>
                <w:sz w:val="24"/>
                <w:szCs w:val="24"/>
                <w:lang w:val="en-US"/>
              </w:rPr>
            </w:pPr>
          </w:p>
        </w:tc>
        <w:tc>
          <w:tcPr>
            <w:tcW w:w="1988" w:type="dxa"/>
            <w:tcBorders>
              <w:top w:val="single" w:sz="8" w:space="0" w:color="AEAEAE"/>
              <w:left w:val="nil"/>
              <w:bottom w:val="single" w:sz="8" w:space="0" w:color="AEAEAE"/>
              <w:right w:val="nil"/>
            </w:tcBorders>
            <w:shd w:val="clear" w:color="auto" w:fill="E0E0E0"/>
          </w:tcPr>
          <w:p w14:paraId="44AF528A" w14:textId="77777777" w:rsidR="00817625" w:rsidRPr="00817625" w:rsidRDefault="00817625" w:rsidP="00817625">
            <w:pPr>
              <w:rPr>
                <w:rFonts w:ascii="Times New Roman" w:hAnsi="Times New Roman" w:cs="Times New Roman"/>
                <w:sz w:val="24"/>
                <w:szCs w:val="24"/>
                <w:lang w:val="en-US"/>
              </w:rPr>
            </w:pPr>
            <w:r w:rsidRPr="00817625">
              <w:rPr>
                <w:rFonts w:ascii="Times New Roman" w:hAnsi="Times New Roman" w:cs="Times New Roman"/>
                <w:sz w:val="24"/>
                <w:szCs w:val="24"/>
                <w:lang w:val="en-US"/>
              </w:rPr>
              <w:t>Sig. (2-tailed)</w:t>
            </w:r>
          </w:p>
        </w:tc>
        <w:tc>
          <w:tcPr>
            <w:tcW w:w="1024" w:type="dxa"/>
            <w:tcBorders>
              <w:top w:val="single" w:sz="8" w:space="0" w:color="AEAEAE"/>
              <w:left w:val="nil"/>
              <w:bottom w:val="single" w:sz="8" w:space="0" w:color="AEAEAE"/>
              <w:right w:val="single" w:sz="8" w:space="0" w:color="E0E0E0"/>
            </w:tcBorders>
            <w:shd w:val="clear" w:color="auto" w:fill="FFFFFF"/>
            <w:vAlign w:val="center"/>
          </w:tcPr>
          <w:p w14:paraId="14FE4E01" w14:textId="77777777" w:rsidR="00817625" w:rsidRPr="00817625" w:rsidRDefault="00817625" w:rsidP="00817625">
            <w:pPr>
              <w:rPr>
                <w:rFonts w:ascii="Times New Roman" w:hAnsi="Times New Roman" w:cs="Times New Roman"/>
                <w:sz w:val="24"/>
                <w:szCs w:val="24"/>
                <w:lang w:val="en-US"/>
              </w:rPr>
            </w:pP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7B0335FB" w14:textId="77777777" w:rsidR="00817625" w:rsidRPr="00817625" w:rsidRDefault="00817625" w:rsidP="00817625">
            <w:pPr>
              <w:rPr>
                <w:rFonts w:ascii="Times New Roman" w:hAnsi="Times New Roman" w:cs="Times New Roman"/>
                <w:sz w:val="24"/>
                <w:szCs w:val="24"/>
                <w:lang w:val="en-US"/>
              </w:rPr>
            </w:pPr>
            <w:r w:rsidRPr="00817625">
              <w:rPr>
                <w:rFonts w:ascii="Times New Roman" w:hAnsi="Times New Roman" w:cs="Times New Roman"/>
                <w:sz w:val="24"/>
                <w:szCs w:val="24"/>
                <w:lang w:val="en-US"/>
              </w:rPr>
              <w:t>.000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453AD22C" w14:textId="77777777" w:rsidR="00817625" w:rsidRPr="00817625" w:rsidRDefault="00817625" w:rsidP="00817625">
            <w:pPr>
              <w:rPr>
                <w:rFonts w:ascii="Times New Roman" w:hAnsi="Times New Roman" w:cs="Times New Roman"/>
                <w:sz w:val="24"/>
                <w:szCs w:val="24"/>
                <w:lang w:val="en-US"/>
              </w:rPr>
            </w:pPr>
            <w:r w:rsidRPr="00817625">
              <w:rPr>
                <w:rFonts w:ascii="Times New Roman" w:hAnsi="Times New Roman" w:cs="Times New Roman"/>
                <w:sz w:val="24"/>
                <w:szCs w:val="24"/>
                <w:lang w:val="en-US"/>
              </w:rPr>
              <w:t>.000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7C9DC2B7" w14:textId="77777777" w:rsidR="00817625" w:rsidRPr="00817625" w:rsidRDefault="00817625" w:rsidP="00817625">
            <w:pPr>
              <w:rPr>
                <w:rFonts w:ascii="Times New Roman" w:hAnsi="Times New Roman" w:cs="Times New Roman"/>
                <w:sz w:val="24"/>
                <w:szCs w:val="24"/>
                <w:lang w:val="en-US"/>
              </w:rPr>
            </w:pPr>
            <w:r w:rsidRPr="00817625">
              <w:rPr>
                <w:rFonts w:ascii="Times New Roman" w:hAnsi="Times New Roman" w:cs="Times New Roman"/>
                <w:sz w:val="24"/>
                <w:szCs w:val="24"/>
                <w:lang w:val="en-US"/>
              </w:rPr>
              <w:t>.007</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4B43D36D" w14:textId="77777777" w:rsidR="00817625" w:rsidRPr="00817625" w:rsidRDefault="00817625" w:rsidP="00817625">
            <w:pPr>
              <w:rPr>
                <w:rFonts w:ascii="Times New Roman" w:hAnsi="Times New Roman" w:cs="Times New Roman"/>
                <w:sz w:val="24"/>
                <w:szCs w:val="24"/>
                <w:lang w:val="en-US"/>
              </w:rPr>
            </w:pPr>
            <w:r w:rsidRPr="00817625">
              <w:rPr>
                <w:rFonts w:ascii="Times New Roman" w:hAnsi="Times New Roman" w:cs="Times New Roman"/>
                <w:sz w:val="24"/>
                <w:szCs w:val="24"/>
                <w:lang w:val="en-US"/>
              </w:rPr>
              <w:t>.000</w:t>
            </w:r>
          </w:p>
        </w:tc>
        <w:tc>
          <w:tcPr>
            <w:tcW w:w="1024" w:type="dxa"/>
            <w:tcBorders>
              <w:top w:val="single" w:sz="8" w:space="0" w:color="AEAEAE"/>
              <w:left w:val="single" w:sz="8" w:space="0" w:color="E0E0E0"/>
              <w:bottom w:val="single" w:sz="8" w:space="0" w:color="AEAEAE"/>
              <w:right w:val="nil"/>
            </w:tcBorders>
            <w:shd w:val="clear" w:color="auto" w:fill="FFFFFF"/>
          </w:tcPr>
          <w:p w14:paraId="0412DAA3" w14:textId="77777777" w:rsidR="00817625" w:rsidRPr="00817625" w:rsidRDefault="00817625" w:rsidP="00817625">
            <w:pPr>
              <w:rPr>
                <w:rFonts w:ascii="Times New Roman" w:hAnsi="Times New Roman" w:cs="Times New Roman"/>
                <w:sz w:val="24"/>
                <w:szCs w:val="24"/>
                <w:lang w:val="en-US"/>
              </w:rPr>
            </w:pPr>
            <w:r w:rsidRPr="00817625">
              <w:rPr>
                <w:rFonts w:ascii="Times New Roman" w:hAnsi="Times New Roman" w:cs="Times New Roman"/>
                <w:sz w:val="24"/>
                <w:szCs w:val="24"/>
                <w:lang w:val="en-US"/>
              </w:rPr>
              <w:t>.000</w:t>
            </w:r>
          </w:p>
        </w:tc>
      </w:tr>
      <w:tr w:rsidR="00817625" w:rsidRPr="00817625" w14:paraId="4D200070" w14:textId="77777777">
        <w:tblPrEx>
          <w:tblCellMar>
            <w:top w:w="0" w:type="dxa"/>
            <w:bottom w:w="0" w:type="dxa"/>
          </w:tblCellMar>
        </w:tblPrEx>
        <w:trPr>
          <w:cantSplit/>
        </w:trPr>
        <w:tc>
          <w:tcPr>
            <w:tcW w:w="734" w:type="dxa"/>
            <w:vMerge/>
            <w:tcBorders>
              <w:top w:val="single" w:sz="8" w:space="0" w:color="152935"/>
              <w:left w:val="nil"/>
              <w:bottom w:val="nil"/>
              <w:right w:val="nil"/>
            </w:tcBorders>
            <w:shd w:val="clear" w:color="auto" w:fill="E0E0E0"/>
          </w:tcPr>
          <w:p w14:paraId="3DE6C4B0" w14:textId="77777777" w:rsidR="00817625" w:rsidRPr="00817625" w:rsidRDefault="00817625" w:rsidP="00817625">
            <w:pPr>
              <w:rPr>
                <w:rFonts w:ascii="Times New Roman" w:hAnsi="Times New Roman" w:cs="Times New Roman"/>
                <w:sz w:val="24"/>
                <w:szCs w:val="24"/>
                <w:lang w:val="en-US"/>
              </w:rPr>
            </w:pPr>
          </w:p>
        </w:tc>
        <w:tc>
          <w:tcPr>
            <w:tcW w:w="1988" w:type="dxa"/>
            <w:tcBorders>
              <w:top w:val="single" w:sz="8" w:space="0" w:color="AEAEAE"/>
              <w:left w:val="nil"/>
              <w:bottom w:val="nil"/>
              <w:right w:val="nil"/>
            </w:tcBorders>
            <w:shd w:val="clear" w:color="auto" w:fill="E0E0E0"/>
          </w:tcPr>
          <w:p w14:paraId="59147724" w14:textId="77777777" w:rsidR="00817625" w:rsidRPr="00817625" w:rsidRDefault="00817625" w:rsidP="00817625">
            <w:pPr>
              <w:rPr>
                <w:rFonts w:ascii="Times New Roman" w:hAnsi="Times New Roman" w:cs="Times New Roman"/>
                <w:sz w:val="24"/>
                <w:szCs w:val="24"/>
                <w:lang w:val="en-US"/>
              </w:rPr>
            </w:pPr>
            <w:r w:rsidRPr="00817625">
              <w:rPr>
                <w:rFonts w:ascii="Times New Roman" w:hAnsi="Times New Roman" w:cs="Times New Roman"/>
                <w:sz w:val="24"/>
                <w:szCs w:val="24"/>
                <w:lang w:val="en-US"/>
              </w:rPr>
              <w:t>N</w:t>
            </w:r>
          </w:p>
        </w:tc>
        <w:tc>
          <w:tcPr>
            <w:tcW w:w="1024" w:type="dxa"/>
            <w:tcBorders>
              <w:top w:val="single" w:sz="8" w:space="0" w:color="AEAEAE"/>
              <w:left w:val="nil"/>
              <w:bottom w:val="nil"/>
              <w:right w:val="single" w:sz="8" w:space="0" w:color="E0E0E0"/>
            </w:tcBorders>
            <w:shd w:val="clear" w:color="auto" w:fill="FFFFFF"/>
          </w:tcPr>
          <w:p w14:paraId="012B8CCE" w14:textId="77777777" w:rsidR="00817625" w:rsidRPr="00817625" w:rsidRDefault="00817625" w:rsidP="00817625">
            <w:pPr>
              <w:rPr>
                <w:rFonts w:ascii="Times New Roman" w:hAnsi="Times New Roman" w:cs="Times New Roman"/>
                <w:sz w:val="24"/>
                <w:szCs w:val="24"/>
                <w:lang w:val="en-US"/>
              </w:rPr>
            </w:pPr>
            <w:r w:rsidRPr="00817625">
              <w:rPr>
                <w:rFonts w:ascii="Times New Roman" w:hAnsi="Times New Roman" w:cs="Times New Roman"/>
                <w:sz w:val="24"/>
                <w:szCs w:val="24"/>
                <w:lang w:val="en-US"/>
              </w:rPr>
              <w:t>35</w:t>
            </w:r>
          </w:p>
        </w:tc>
        <w:tc>
          <w:tcPr>
            <w:tcW w:w="1024" w:type="dxa"/>
            <w:tcBorders>
              <w:top w:val="single" w:sz="8" w:space="0" w:color="AEAEAE"/>
              <w:left w:val="single" w:sz="8" w:space="0" w:color="E0E0E0"/>
              <w:bottom w:val="nil"/>
              <w:right w:val="single" w:sz="8" w:space="0" w:color="E0E0E0"/>
            </w:tcBorders>
            <w:shd w:val="clear" w:color="auto" w:fill="FFFFFF"/>
          </w:tcPr>
          <w:p w14:paraId="7EC55D73" w14:textId="77777777" w:rsidR="00817625" w:rsidRPr="00817625" w:rsidRDefault="00817625" w:rsidP="00817625">
            <w:pPr>
              <w:rPr>
                <w:rFonts w:ascii="Times New Roman" w:hAnsi="Times New Roman" w:cs="Times New Roman"/>
                <w:sz w:val="24"/>
                <w:szCs w:val="24"/>
                <w:lang w:val="en-US"/>
              </w:rPr>
            </w:pPr>
            <w:r w:rsidRPr="00817625">
              <w:rPr>
                <w:rFonts w:ascii="Times New Roman" w:hAnsi="Times New Roman" w:cs="Times New Roman"/>
                <w:sz w:val="24"/>
                <w:szCs w:val="24"/>
                <w:lang w:val="en-US"/>
              </w:rPr>
              <w:t>35</w:t>
            </w:r>
          </w:p>
        </w:tc>
        <w:tc>
          <w:tcPr>
            <w:tcW w:w="1024" w:type="dxa"/>
            <w:tcBorders>
              <w:top w:val="single" w:sz="8" w:space="0" w:color="AEAEAE"/>
              <w:left w:val="single" w:sz="8" w:space="0" w:color="E0E0E0"/>
              <w:bottom w:val="nil"/>
              <w:right w:val="single" w:sz="8" w:space="0" w:color="E0E0E0"/>
            </w:tcBorders>
            <w:shd w:val="clear" w:color="auto" w:fill="FFFFFF"/>
          </w:tcPr>
          <w:p w14:paraId="749F01D5" w14:textId="77777777" w:rsidR="00817625" w:rsidRPr="00817625" w:rsidRDefault="00817625" w:rsidP="00817625">
            <w:pPr>
              <w:rPr>
                <w:rFonts w:ascii="Times New Roman" w:hAnsi="Times New Roman" w:cs="Times New Roman"/>
                <w:sz w:val="24"/>
                <w:szCs w:val="24"/>
                <w:lang w:val="en-US"/>
              </w:rPr>
            </w:pPr>
            <w:r w:rsidRPr="00817625">
              <w:rPr>
                <w:rFonts w:ascii="Times New Roman" w:hAnsi="Times New Roman" w:cs="Times New Roman"/>
                <w:sz w:val="24"/>
                <w:szCs w:val="24"/>
                <w:lang w:val="en-US"/>
              </w:rPr>
              <w:t>35</w:t>
            </w:r>
          </w:p>
        </w:tc>
        <w:tc>
          <w:tcPr>
            <w:tcW w:w="1024" w:type="dxa"/>
            <w:tcBorders>
              <w:top w:val="single" w:sz="8" w:space="0" w:color="AEAEAE"/>
              <w:left w:val="single" w:sz="8" w:space="0" w:color="E0E0E0"/>
              <w:bottom w:val="nil"/>
              <w:right w:val="single" w:sz="8" w:space="0" w:color="E0E0E0"/>
            </w:tcBorders>
            <w:shd w:val="clear" w:color="auto" w:fill="FFFFFF"/>
          </w:tcPr>
          <w:p w14:paraId="131633E7" w14:textId="77777777" w:rsidR="00817625" w:rsidRPr="00817625" w:rsidRDefault="00817625" w:rsidP="00817625">
            <w:pPr>
              <w:rPr>
                <w:rFonts w:ascii="Times New Roman" w:hAnsi="Times New Roman" w:cs="Times New Roman"/>
                <w:sz w:val="24"/>
                <w:szCs w:val="24"/>
                <w:lang w:val="en-US"/>
              </w:rPr>
            </w:pPr>
            <w:r w:rsidRPr="00817625">
              <w:rPr>
                <w:rFonts w:ascii="Times New Roman" w:hAnsi="Times New Roman" w:cs="Times New Roman"/>
                <w:sz w:val="24"/>
                <w:szCs w:val="24"/>
                <w:lang w:val="en-US"/>
              </w:rPr>
              <w:t>35</w:t>
            </w:r>
          </w:p>
        </w:tc>
        <w:tc>
          <w:tcPr>
            <w:tcW w:w="1024" w:type="dxa"/>
            <w:tcBorders>
              <w:top w:val="single" w:sz="8" w:space="0" w:color="AEAEAE"/>
              <w:left w:val="single" w:sz="8" w:space="0" w:color="E0E0E0"/>
              <w:bottom w:val="nil"/>
              <w:right w:val="single" w:sz="8" w:space="0" w:color="E0E0E0"/>
            </w:tcBorders>
            <w:shd w:val="clear" w:color="auto" w:fill="FFFFFF"/>
          </w:tcPr>
          <w:p w14:paraId="55D1F192" w14:textId="77777777" w:rsidR="00817625" w:rsidRPr="00817625" w:rsidRDefault="00817625" w:rsidP="00817625">
            <w:pPr>
              <w:rPr>
                <w:rFonts w:ascii="Times New Roman" w:hAnsi="Times New Roman" w:cs="Times New Roman"/>
                <w:sz w:val="24"/>
                <w:szCs w:val="24"/>
                <w:lang w:val="en-US"/>
              </w:rPr>
            </w:pPr>
            <w:r w:rsidRPr="00817625">
              <w:rPr>
                <w:rFonts w:ascii="Times New Roman" w:hAnsi="Times New Roman" w:cs="Times New Roman"/>
                <w:sz w:val="24"/>
                <w:szCs w:val="24"/>
                <w:lang w:val="en-US"/>
              </w:rPr>
              <w:t>35</w:t>
            </w:r>
          </w:p>
        </w:tc>
        <w:tc>
          <w:tcPr>
            <w:tcW w:w="1024" w:type="dxa"/>
            <w:tcBorders>
              <w:top w:val="single" w:sz="8" w:space="0" w:color="AEAEAE"/>
              <w:left w:val="single" w:sz="8" w:space="0" w:color="E0E0E0"/>
              <w:bottom w:val="nil"/>
              <w:right w:val="nil"/>
            </w:tcBorders>
            <w:shd w:val="clear" w:color="auto" w:fill="FFFFFF"/>
          </w:tcPr>
          <w:p w14:paraId="722D40E8" w14:textId="77777777" w:rsidR="00817625" w:rsidRPr="00817625" w:rsidRDefault="00817625" w:rsidP="00817625">
            <w:pPr>
              <w:rPr>
                <w:rFonts w:ascii="Times New Roman" w:hAnsi="Times New Roman" w:cs="Times New Roman"/>
                <w:sz w:val="24"/>
                <w:szCs w:val="24"/>
                <w:lang w:val="en-US"/>
              </w:rPr>
            </w:pPr>
            <w:r w:rsidRPr="00817625">
              <w:rPr>
                <w:rFonts w:ascii="Times New Roman" w:hAnsi="Times New Roman" w:cs="Times New Roman"/>
                <w:sz w:val="24"/>
                <w:szCs w:val="24"/>
                <w:lang w:val="en-US"/>
              </w:rPr>
              <w:t>35</w:t>
            </w:r>
          </w:p>
        </w:tc>
      </w:tr>
      <w:tr w:rsidR="00817625" w:rsidRPr="00817625" w14:paraId="0BBDE95A" w14:textId="77777777">
        <w:tblPrEx>
          <w:tblCellMar>
            <w:top w:w="0" w:type="dxa"/>
            <w:bottom w:w="0" w:type="dxa"/>
          </w:tblCellMar>
        </w:tblPrEx>
        <w:trPr>
          <w:cantSplit/>
        </w:trPr>
        <w:tc>
          <w:tcPr>
            <w:tcW w:w="734" w:type="dxa"/>
            <w:vMerge w:val="restart"/>
            <w:tcBorders>
              <w:top w:val="single" w:sz="8" w:space="0" w:color="AEAEAE"/>
              <w:left w:val="nil"/>
              <w:bottom w:val="nil"/>
              <w:right w:val="nil"/>
            </w:tcBorders>
            <w:shd w:val="clear" w:color="auto" w:fill="E0E0E0"/>
          </w:tcPr>
          <w:p w14:paraId="5FBDA1C7" w14:textId="77777777" w:rsidR="00817625" w:rsidRPr="00817625" w:rsidRDefault="00817625" w:rsidP="00817625">
            <w:pPr>
              <w:rPr>
                <w:rFonts w:ascii="Times New Roman" w:hAnsi="Times New Roman" w:cs="Times New Roman"/>
                <w:sz w:val="24"/>
                <w:szCs w:val="24"/>
                <w:lang w:val="en-US"/>
              </w:rPr>
            </w:pPr>
            <w:r w:rsidRPr="00817625">
              <w:rPr>
                <w:rFonts w:ascii="Times New Roman" w:hAnsi="Times New Roman" w:cs="Times New Roman"/>
                <w:sz w:val="24"/>
                <w:szCs w:val="24"/>
                <w:lang w:val="en-US"/>
              </w:rPr>
              <w:t>x3.2</w:t>
            </w:r>
          </w:p>
        </w:tc>
        <w:tc>
          <w:tcPr>
            <w:tcW w:w="1988" w:type="dxa"/>
            <w:tcBorders>
              <w:top w:val="single" w:sz="8" w:space="0" w:color="AEAEAE"/>
              <w:left w:val="nil"/>
              <w:bottom w:val="single" w:sz="8" w:space="0" w:color="AEAEAE"/>
              <w:right w:val="nil"/>
            </w:tcBorders>
            <w:shd w:val="clear" w:color="auto" w:fill="E0E0E0"/>
          </w:tcPr>
          <w:p w14:paraId="08F42803" w14:textId="77777777" w:rsidR="00817625" w:rsidRPr="00817625" w:rsidRDefault="00817625" w:rsidP="00817625">
            <w:pPr>
              <w:rPr>
                <w:rFonts w:ascii="Times New Roman" w:hAnsi="Times New Roman" w:cs="Times New Roman"/>
                <w:sz w:val="24"/>
                <w:szCs w:val="24"/>
                <w:lang w:val="en-US"/>
              </w:rPr>
            </w:pPr>
            <w:r w:rsidRPr="00817625">
              <w:rPr>
                <w:rFonts w:ascii="Times New Roman" w:hAnsi="Times New Roman" w:cs="Times New Roman"/>
                <w:sz w:val="24"/>
                <w:szCs w:val="24"/>
                <w:lang w:val="en-US"/>
              </w:rPr>
              <w:t>Pearson Correlation</w:t>
            </w:r>
          </w:p>
        </w:tc>
        <w:tc>
          <w:tcPr>
            <w:tcW w:w="1024" w:type="dxa"/>
            <w:tcBorders>
              <w:top w:val="single" w:sz="8" w:space="0" w:color="AEAEAE"/>
              <w:left w:val="nil"/>
              <w:bottom w:val="single" w:sz="8" w:space="0" w:color="AEAEAE"/>
              <w:right w:val="single" w:sz="8" w:space="0" w:color="E0E0E0"/>
            </w:tcBorders>
            <w:shd w:val="clear" w:color="auto" w:fill="FFFFFF"/>
          </w:tcPr>
          <w:p w14:paraId="19AFB0F7" w14:textId="77777777" w:rsidR="00817625" w:rsidRPr="00817625" w:rsidRDefault="00817625" w:rsidP="00817625">
            <w:pPr>
              <w:rPr>
                <w:rFonts w:ascii="Times New Roman" w:hAnsi="Times New Roman" w:cs="Times New Roman"/>
                <w:sz w:val="24"/>
                <w:szCs w:val="24"/>
                <w:lang w:val="en-US"/>
              </w:rPr>
            </w:pPr>
            <w:r w:rsidRPr="00817625">
              <w:rPr>
                <w:rFonts w:ascii="Times New Roman" w:hAnsi="Times New Roman" w:cs="Times New Roman"/>
                <w:sz w:val="24"/>
                <w:szCs w:val="24"/>
                <w:lang w:val="en-US"/>
              </w:rPr>
              <w:t>.604</w:t>
            </w:r>
            <w:r w:rsidRPr="00817625">
              <w:rPr>
                <w:rFonts w:ascii="Times New Roman" w:hAnsi="Times New Roman" w:cs="Times New Roman"/>
                <w:sz w:val="24"/>
                <w:szCs w:val="24"/>
                <w:vertAlign w:val="superscript"/>
                <w:lang w:val="en-US"/>
              </w:rPr>
              <w:t>**</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0424BE37" w14:textId="77777777" w:rsidR="00817625" w:rsidRPr="00817625" w:rsidRDefault="00817625" w:rsidP="00817625">
            <w:pPr>
              <w:rPr>
                <w:rFonts w:ascii="Times New Roman" w:hAnsi="Times New Roman" w:cs="Times New Roman"/>
                <w:sz w:val="24"/>
                <w:szCs w:val="24"/>
                <w:lang w:val="en-US"/>
              </w:rPr>
            </w:pPr>
            <w:r w:rsidRPr="00817625">
              <w:rPr>
                <w:rFonts w:ascii="Times New Roman" w:hAnsi="Times New Roman" w:cs="Times New Roman"/>
                <w:sz w:val="24"/>
                <w:szCs w:val="24"/>
                <w:lang w:val="en-US"/>
              </w:rPr>
              <w:t>1</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10A1E63A" w14:textId="77777777" w:rsidR="00817625" w:rsidRPr="00817625" w:rsidRDefault="00817625" w:rsidP="00817625">
            <w:pPr>
              <w:rPr>
                <w:rFonts w:ascii="Times New Roman" w:hAnsi="Times New Roman" w:cs="Times New Roman"/>
                <w:sz w:val="24"/>
                <w:szCs w:val="24"/>
                <w:lang w:val="en-US"/>
              </w:rPr>
            </w:pPr>
            <w:r w:rsidRPr="00817625">
              <w:rPr>
                <w:rFonts w:ascii="Times New Roman" w:hAnsi="Times New Roman" w:cs="Times New Roman"/>
                <w:sz w:val="24"/>
                <w:szCs w:val="24"/>
                <w:lang w:val="en-US"/>
              </w:rPr>
              <w:t>.850</w:t>
            </w:r>
            <w:r w:rsidRPr="00817625">
              <w:rPr>
                <w:rFonts w:ascii="Times New Roman" w:hAnsi="Times New Roman" w:cs="Times New Roman"/>
                <w:sz w:val="24"/>
                <w:szCs w:val="24"/>
                <w:vertAlign w:val="superscript"/>
                <w:lang w:val="en-US"/>
              </w:rPr>
              <w:t>**</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2E09F2EC" w14:textId="77777777" w:rsidR="00817625" w:rsidRPr="00817625" w:rsidRDefault="00817625" w:rsidP="00817625">
            <w:pPr>
              <w:rPr>
                <w:rFonts w:ascii="Times New Roman" w:hAnsi="Times New Roman" w:cs="Times New Roman"/>
                <w:sz w:val="24"/>
                <w:szCs w:val="24"/>
                <w:lang w:val="en-US"/>
              </w:rPr>
            </w:pPr>
            <w:r w:rsidRPr="00817625">
              <w:rPr>
                <w:rFonts w:ascii="Times New Roman" w:hAnsi="Times New Roman" w:cs="Times New Roman"/>
                <w:sz w:val="24"/>
                <w:szCs w:val="24"/>
                <w:lang w:val="en-US"/>
              </w:rPr>
              <w:t>.778</w:t>
            </w:r>
            <w:r w:rsidRPr="00817625">
              <w:rPr>
                <w:rFonts w:ascii="Times New Roman" w:hAnsi="Times New Roman" w:cs="Times New Roman"/>
                <w:sz w:val="24"/>
                <w:szCs w:val="24"/>
                <w:vertAlign w:val="superscript"/>
                <w:lang w:val="en-US"/>
              </w:rPr>
              <w:t>**</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4EB915E2" w14:textId="77777777" w:rsidR="00817625" w:rsidRPr="00817625" w:rsidRDefault="00817625" w:rsidP="00817625">
            <w:pPr>
              <w:rPr>
                <w:rFonts w:ascii="Times New Roman" w:hAnsi="Times New Roman" w:cs="Times New Roman"/>
                <w:sz w:val="24"/>
                <w:szCs w:val="24"/>
                <w:lang w:val="en-US"/>
              </w:rPr>
            </w:pPr>
            <w:r w:rsidRPr="00817625">
              <w:rPr>
                <w:rFonts w:ascii="Times New Roman" w:hAnsi="Times New Roman" w:cs="Times New Roman"/>
                <w:sz w:val="24"/>
                <w:szCs w:val="24"/>
                <w:lang w:val="en-US"/>
              </w:rPr>
              <w:t>.792</w:t>
            </w:r>
            <w:r w:rsidRPr="00817625">
              <w:rPr>
                <w:rFonts w:ascii="Times New Roman" w:hAnsi="Times New Roman" w:cs="Times New Roman"/>
                <w:sz w:val="24"/>
                <w:szCs w:val="24"/>
                <w:vertAlign w:val="superscript"/>
                <w:lang w:val="en-US"/>
              </w:rPr>
              <w:t>**</w:t>
            </w:r>
          </w:p>
        </w:tc>
        <w:tc>
          <w:tcPr>
            <w:tcW w:w="1024" w:type="dxa"/>
            <w:tcBorders>
              <w:top w:val="single" w:sz="8" w:space="0" w:color="AEAEAE"/>
              <w:left w:val="single" w:sz="8" w:space="0" w:color="E0E0E0"/>
              <w:bottom w:val="single" w:sz="8" w:space="0" w:color="AEAEAE"/>
              <w:right w:val="nil"/>
            </w:tcBorders>
            <w:shd w:val="clear" w:color="auto" w:fill="FFFFFF"/>
          </w:tcPr>
          <w:p w14:paraId="2D896A40" w14:textId="77777777" w:rsidR="00817625" w:rsidRPr="00817625" w:rsidRDefault="00817625" w:rsidP="00817625">
            <w:pPr>
              <w:rPr>
                <w:rFonts w:ascii="Times New Roman" w:hAnsi="Times New Roman" w:cs="Times New Roman"/>
                <w:sz w:val="24"/>
                <w:szCs w:val="24"/>
                <w:lang w:val="en-US"/>
              </w:rPr>
            </w:pPr>
            <w:r w:rsidRPr="00817625">
              <w:rPr>
                <w:rFonts w:ascii="Times New Roman" w:hAnsi="Times New Roman" w:cs="Times New Roman"/>
                <w:sz w:val="24"/>
                <w:szCs w:val="24"/>
                <w:lang w:val="en-US"/>
              </w:rPr>
              <w:t>.926</w:t>
            </w:r>
            <w:r w:rsidRPr="00817625">
              <w:rPr>
                <w:rFonts w:ascii="Times New Roman" w:hAnsi="Times New Roman" w:cs="Times New Roman"/>
                <w:sz w:val="24"/>
                <w:szCs w:val="24"/>
                <w:vertAlign w:val="superscript"/>
                <w:lang w:val="en-US"/>
              </w:rPr>
              <w:t>**</w:t>
            </w:r>
          </w:p>
        </w:tc>
      </w:tr>
      <w:tr w:rsidR="00817625" w:rsidRPr="00817625" w14:paraId="5ED2D91A" w14:textId="77777777">
        <w:tblPrEx>
          <w:tblCellMar>
            <w:top w:w="0" w:type="dxa"/>
            <w:bottom w:w="0" w:type="dxa"/>
          </w:tblCellMar>
        </w:tblPrEx>
        <w:trPr>
          <w:cantSplit/>
        </w:trPr>
        <w:tc>
          <w:tcPr>
            <w:tcW w:w="734" w:type="dxa"/>
            <w:vMerge/>
            <w:tcBorders>
              <w:top w:val="single" w:sz="8" w:space="0" w:color="AEAEAE"/>
              <w:left w:val="nil"/>
              <w:bottom w:val="nil"/>
              <w:right w:val="nil"/>
            </w:tcBorders>
            <w:shd w:val="clear" w:color="auto" w:fill="E0E0E0"/>
          </w:tcPr>
          <w:p w14:paraId="0FADDBD8" w14:textId="77777777" w:rsidR="00817625" w:rsidRPr="00817625" w:rsidRDefault="00817625" w:rsidP="00817625">
            <w:pPr>
              <w:rPr>
                <w:rFonts w:ascii="Times New Roman" w:hAnsi="Times New Roman" w:cs="Times New Roman"/>
                <w:sz w:val="24"/>
                <w:szCs w:val="24"/>
                <w:lang w:val="en-US"/>
              </w:rPr>
            </w:pPr>
          </w:p>
        </w:tc>
        <w:tc>
          <w:tcPr>
            <w:tcW w:w="1988" w:type="dxa"/>
            <w:tcBorders>
              <w:top w:val="single" w:sz="8" w:space="0" w:color="AEAEAE"/>
              <w:left w:val="nil"/>
              <w:bottom w:val="single" w:sz="8" w:space="0" w:color="AEAEAE"/>
              <w:right w:val="nil"/>
            </w:tcBorders>
            <w:shd w:val="clear" w:color="auto" w:fill="E0E0E0"/>
          </w:tcPr>
          <w:p w14:paraId="1BD79F26" w14:textId="77777777" w:rsidR="00817625" w:rsidRPr="00817625" w:rsidRDefault="00817625" w:rsidP="00817625">
            <w:pPr>
              <w:rPr>
                <w:rFonts w:ascii="Times New Roman" w:hAnsi="Times New Roman" w:cs="Times New Roman"/>
                <w:sz w:val="24"/>
                <w:szCs w:val="24"/>
                <w:lang w:val="en-US"/>
              </w:rPr>
            </w:pPr>
            <w:r w:rsidRPr="00817625">
              <w:rPr>
                <w:rFonts w:ascii="Times New Roman" w:hAnsi="Times New Roman" w:cs="Times New Roman"/>
                <w:sz w:val="24"/>
                <w:szCs w:val="24"/>
                <w:lang w:val="en-US"/>
              </w:rPr>
              <w:t>Sig. (2-tailed)</w:t>
            </w:r>
          </w:p>
        </w:tc>
        <w:tc>
          <w:tcPr>
            <w:tcW w:w="1024" w:type="dxa"/>
            <w:tcBorders>
              <w:top w:val="single" w:sz="8" w:space="0" w:color="AEAEAE"/>
              <w:left w:val="nil"/>
              <w:bottom w:val="single" w:sz="8" w:space="0" w:color="AEAEAE"/>
              <w:right w:val="single" w:sz="8" w:space="0" w:color="E0E0E0"/>
            </w:tcBorders>
            <w:shd w:val="clear" w:color="auto" w:fill="FFFFFF"/>
          </w:tcPr>
          <w:p w14:paraId="3A0138B1" w14:textId="77777777" w:rsidR="00817625" w:rsidRPr="00817625" w:rsidRDefault="00817625" w:rsidP="00817625">
            <w:pPr>
              <w:rPr>
                <w:rFonts w:ascii="Times New Roman" w:hAnsi="Times New Roman" w:cs="Times New Roman"/>
                <w:sz w:val="24"/>
                <w:szCs w:val="24"/>
                <w:lang w:val="en-US"/>
              </w:rPr>
            </w:pPr>
            <w:r w:rsidRPr="00817625">
              <w:rPr>
                <w:rFonts w:ascii="Times New Roman" w:hAnsi="Times New Roman" w:cs="Times New Roman"/>
                <w:sz w:val="24"/>
                <w:szCs w:val="24"/>
                <w:lang w:val="en-US"/>
              </w:rPr>
              <w:t>.000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5BE8A781" w14:textId="77777777" w:rsidR="00817625" w:rsidRPr="00817625" w:rsidRDefault="00817625" w:rsidP="00817625">
            <w:pPr>
              <w:rPr>
                <w:rFonts w:ascii="Times New Roman" w:hAnsi="Times New Roman" w:cs="Times New Roman"/>
                <w:sz w:val="24"/>
                <w:szCs w:val="24"/>
                <w:lang w:val="en-US"/>
              </w:rPr>
            </w:pP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076EEB77" w14:textId="77777777" w:rsidR="00817625" w:rsidRPr="00817625" w:rsidRDefault="00817625" w:rsidP="00817625">
            <w:pPr>
              <w:rPr>
                <w:rFonts w:ascii="Times New Roman" w:hAnsi="Times New Roman" w:cs="Times New Roman"/>
                <w:sz w:val="24"/>
                <w:szCs w:val="24"/>
                <w:lang w:val="en-US"/>
              </w:rPr>
            </w:pPr>
            <w:r w:rsidRPr="00817625">
              <w:rPr>
                <w:rFonts w:ascii="Times New Roman" w:hAnsi="Times New Roman" w:cs="Times New Roman"/>
                <w:sz w:val="24"/>
                <w:szCs w:val="24"/>
                <w:lang w:val="en-US"/>
              </w:rPr>
              <w:t>.000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454BE16A" w14:textId="77777777" w:rsidR="00817625" w:rsidRPr="00817625" w:rsidRDefault="00817625" w:rsidP="00817625">
            <w:pPr>
              <w:rPr>
                <w:rFonts w:ascii="Times New Roman" w:hAnsi="Times New Roman" w:cs="Times New Roman"/>
                <w:sz w:val="24"/>
                <w:szCs w:val="24"/>
                <w:lang w:val="en-US"/>
              </w:rPr>
            </w:pPr>
            <w:r w:rsidRPr="00817625">
              <w:rPr>
                <w:rFonts w:ascii="Times New Roman" w:hAnsi="Times New Roman" w:cs="Times New Roman"/>
                <w:sz w:val="24"/>
                <w:szCs w:val="24"/>
                <w:lang w:val="en-US"/>
              </w:rPr>
              <w:t>.000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0B13674B" w14:textId="77777777" w:rsidR="00817625" w:rsidRPr="00817625" w:rsidRDefault="00817625" w:rsidP="00817625">
            <w:pPr>
              <w:rPr>
                <w:rFonts w:ascii="Times New Roman" w:hAnsi="Times New Roman" w:cs="Times New Roman"/>
                <w:sz w:val="24"/>
                <w:szCs w:val="24"/>
                <w:lang w:val="en-US"/>
              </w:rPr>
            </w:pPr>
            <w:r w:rsidRPr="00817625">
              <w:rPr>
                <w:rFonts w:ascii="Times New Roman" w:hAnsi="Times New Roman" w:cs="Times New Roman"/>
                <w:sz w:val="24"/>
                <w:szCs w:val="24"/>
                <w:lang w:val="en-US"/>
              </w:rPr>
              <w:t>.000</w:t>
            </w:r>
          </w:p>
        </w:tc>
        <w:tc>
          <w:tcPr>
            <w:tcW w:w="1024" w:type="dxa"/>
            <w:tcBorders>
              <w:top w:val="single" w:sz="8" w:space="0" w:color="AEAEAE"/>
              <w:left w:val="single" w:sz="8" w:space="0" w:color="E0E0E0"/>
              <w:bottom w:val="single" w:sz="8" w:space="0" w:color="AEAEAE"/>
              <w:right w:val="nil"/>
            </w:tcBorders>
            <w:shd w:val="clear" w:color="auto" w:fill="FFFFFF"/>
          </w:tcPr>
          <w:p w14:paraId="026E5C2D" w14:textId="77777777" w:rsidR="00817625" w:rsidRPr="00817625" w:rsidRDefault="00817625" w:rsidP="00817625">
            <w:pPr>
              <w:rPr>
                <w:rFonts w:ascii="Times New Roman" w:hAnsi="Times New Roman" w:cs="Times New Roman"/>
                <w:sz w:val="24"/>
                <w:szCs w:val="24"/>
                <w:lang w:val="en-US"/>
              </w:rPr>
            </w:pPr>
            <w:r w:rsidRPr="00817625">
              <w:rPr>
                <w:rFonts w:ascii="Times New Roman" w:hAnsi="Times New Roman" w:cs="Times New Roman"/>
                <w:sz w:val="24"/>
                <w:szCs w:val="24"/>
                <w:lang w:val="en-US"/>
              </w:rPr>
              <w:t>.000</w:t>
            </w:r>
          </w:p>
        </w:tc>
      </w:tr>
      <w:tr w:rsidR="00817625" w:rsidRPr="00817625" w14:paraId="2F166409" w14:textId="77777777">
        <w:tblPrEx>
          <w:tblCellMar>
            <w:top w:w="0" w:type="dxa"/>
            <w:bottom w:w="0" w:type="dxa"/>
          </w:tblCellMar>
        </w:tblPrEx>
        <w:trPr>
          <w:cantSplit/>
        </w:trPr>
        <w:tc>
          <w:tcPr>
            <w:tcW w:w="734" w:type="dxa"/>
            <w:vMerge/>
            <w:tcBorders>
              <w:top w:val="single" w:sz="8" w:space="0" w:color="AEAEAE"/>
              <w:left w:val="nil"/>
              <w:bottom w:val="nil"/>
              <w:right w:val="nil"/>
            </w:tcBorders>
            <w:shd w:val="clear" w:color="auto" w:fill="E0E0E0"/>
          </w:tcPr>
          <w:p w14:paraId="59DFA179" w14:textId="77777777" w:rsidR="00817625" w:rsidRPr="00817625" w:rsidRDefault="00817625" w:rsidP="00817625">
            <w:pPr>
              <w:rPr>
                <w:rFonts w:ascii="Times New Roman" w:hAnsi="Times New Roman" w:cs="Times New Roman"/>
                <w:sz w:val="24"/>
                <w:szCs w:val="24"/>
                <w:lang w:val="en-US"/>
              </w:rPr>
            </w:pPr>
          </w:p>
        </w:tc>
        <w:tc>
          <w:tcPr>
            <w:tcW w:w="1988" w:type="dxa"/>
            <w:tcBorders>
              <w:top w:val="single" w:sz="8" w:space="0" w:color="AEAEAE"/>
              <w:left w:val="nil"/>
              <w:bottom w:val="nil"/>
              <w:right w:val="nil"/>
            </w:tcBorders>
            <w:shd w:val="clear" w:color="auto" w:fill="E0E0E0"/>
          </w:tcPr>
          <w:p w14:paraId="7342866E" w14:textId="77777777" w:rsidR="00817625" w:rsidRPr="00817625" w:rsidRDefault="00817625" w:rsidP="00817625">
            <w:pPr>
              <w:rPr>
                <w:rFonts w:ascii="Times New Roman" w:hAnsi="Times New Roman" w:cs="Times New Roman"/>
                <w:sz w:val="24"/>
                <w:szCs w:val="24"/>
                <w:lang w:val="en-US"/>
              </w:rPr>
            </w:pPr>
            <w:r w:rsidRPr="00817625">
              <w:rPr>
                <w:rFonts w:ascii="Times New Roman" w:hAnsi="Times New Roman" w:cs="Times New Roman"/>
                <w:sz w:val="24"/>
                <w:szCs w:val="24"/>
                <w:lang w:val="en-US"/>
              </w:rPr>
              <w:t>N</w:t>
            </w:r>
          </w:p>
        </w:tc>
        <w:tc>
          <w:tcPr>
            <w:tcW w:w="1024" w:type="dxa"/>
            <w:tcBorders>
              <w:top w:val="single" w:sz="8" w:space="0" w:color="AEAEAE"/>
              <w:left w:val="nil"/>
              <w:bottom w:val="nil"/>
              <w:right w:val="single" w:sz="8" w:space="0" w:color="E0E0E0"/>
            </w:tcBorders>
            <w:shd w:val="clear" w:color="auto" w:fill="FFFFFF"/>
          </w:tcPr>
          <w:p w14:paraId="5A2C243E" w14:textId="77777777" w:rsidR="00817625" w:rsidRPr="00817625" w:rsidRDefault="00817625" w:rsidP="00817625">
            <w:pPr>
              <w:rPr>
                <w:rFonts w:ascii="Times New Roman" w:hAnsi="Times New Roman" w:cs="Times New Roman"/>
                <w:sz w:val="24"/>
                <w:szCs w:val="24"/>
                <w:lang w:val="en-US"/>
              </w:rPr>
            </w:pPr>
            <w:r w:rsidRPr="00817625">
              <w:rPr>
                <w:rFonts w:ascii="Times New Roman" w:hAnsi="Times New Roman" w:cs="Times New Roman"/>
                <w:sz w:val="24"/>
                <w:szCs w:val="24"/>
                <w:lang w:val="en-US"/>
              </w:rPr>
              <w:t>35</w:t>
            </w:r>
          </w:p>
        </w:tc>
        <w:tc>
          <w:tcPr>
            <w:tcW w:w="1024" w:type="dxa"/>
            <w:tcBorders>
              <w:top w:val="single" w:sz="8" w:space="0" w:color="AEAEAE"/>
              <w:left w:val="single" w:sz="8" w:space="0" w:color="E0E0E0"/>
              <w:bottom w:val="nil"/>
              <w:right w:val="single" w:sz="8" w:space="0" w:color="E0E0E0"/>
            </w:tcBorders>
            <w:shd w:val="clear" w:color="auto" w:fill="FFFFFF"/>
          </w:tcPr>
          <w:p w14:paraId="6A774925" w14:textId="77777777" w:rsidR="00817625" w:rsidRPr="00817625" w:rsidRDefault="00817625" w:rsidP="00817625">
            <w:pPr>
              <w:rPr>
                <w:rFonts w:ascii="Times New Roman" w:hAnsi="Times New Roman" w:cs="Times New Roman"/>
                <w:sz w:val="24"/>
                <w:szCs w:val="24"/>
                <w:lang w:val="en-US"/>
              </w:rPr>
            </w:pPr>
            <w:r w:rsidRPr="00817625">
              <w:rPr>
                <w:rFonts w:ascii="Times New Roman" w:hAnsi="Times New Roman" w:cs="Times New Roman"/>
                <w:sz w:val="24"/>
                <w:szCs w:val="24"/>
                <w:lang w:val="en-US"/>
              </w:rPr>
              <w:t>35</w:t>
            </w:r>
          </w:p>
        </w:tc>
        <w:tc>
          <w:tcPr>
            <w:tcW w:w="1024" w:type="dxa"/>
            <w:tcBorders>
              <w:top w:val="single" w:sz="8" w:space="0" w:color="AEAEAE"/>
              <w:left w:val="single" w:sz="8" w:space="0" w:color="E0E0E0"/>
              <w:bottom w:val="nil"/>
              <w:right w:val="single" w:sz="8" w:space="0" w:color="E0E0E0"/>
            </w:tcBorders>
            <w:shd w:val="clear" w:color="auto" w:fill="FFFFFF"/>
          </w:tcPr>
          <w:p w14:paraId="7D3DFC7C" w14:textId="77777777" w:rsidR="00817625" w:rsidRPr="00817625" w:rsidRDefault="00817625" w:rsidP="00817625">
            <w:pPr>
              <w:rPr>
                <w:rFonts w:ascii="Times New Roman" w:hAnsi="Times New Roman" w:cs="Times New Roman"/>
                <w:sz w:val="24"/>
                <w:szCs w:val="24"/>
                <w:lang w:val="en-US"/>
              </w:rPr>
            </w:pPr>
            <w:r w:rsidRPr="00817625">
              <w:rPr>
                <w:rFonts w:ascii="Times New Roman" w:hAnsi="Times New Roman" w:cs="Times New Roman"/>
                <w:sz w:val="24"/>
                <w:szCs w:val="24"/>
                <w:lang w:val="en-US"/>
              </w:rPr>
              <w:t>35</w:t>
            </w:r>
          </w:p>
        </w:tc>
        <w:tc>
          <w:tcPr>
            <w:tcW w:w="1024" w:type="dxa"/>
            <w:tcBorders>
              <w:top w:val="single" w:sz="8" w:space="0" w:color="AEAEAE"/>
              <w:left w:val="single" w:sz="8" w:space="0" w:color="E0E0E0"/>
              <w:bottom w:val="nil"/>
              <w:right w:val="single" w:sz="8" w:space="0" w:color="E0E0E0"/>
            </w:tcBorders>
            <w:shd w:val="clear" w:color="auto" w:fill="FFFFFF"/>
          </w:tcPr>
          <w:p w14:paraId="4E0C1E67" w14:textId="77777777" w:rsidR="00817625" w:rsidRPr="00817625" w:rsidRDefault="00817625" w:rsidP="00817625">
            <w:pPr>
              <w:rPr>
                <w:rFonts w:ascii="Times New Roman" w:hAnsi="Times New Roman" w:cs="Times New Roman"/>
                <w:sz w:val="24"/>
                <w:szCs w:val="24"/>
                <w:lang w:val="en-US"/>
              </w:rPr>
            </w:pPr>
            <w:r w:rsidRPr="00817625">
              <w:rPr>
                <w:rFonts w:ascii="Times New Roman" w:hAnsi="Times New Roman" w:cs="Times New Roman"/>
                <w:sz w:val="24"/>
                <w:szCs w:val="24"/>
                <w:lang w:val="en-US"/>
              </w:rPr>
              <w:t>35</w:t>
            </w:r>
          </w:p>
        </w:tc>
        <w:tc>
          <w:tcPr>
            <w:tcW w:w="1024" w:type="dxa"/>
            <w:tcBorders>
              <w:top w:val="single" w:sz="8" w:space="0" w:color="AEAEAE"/>
              <w:left w:val="single" w:sz="8" w:space="0" w:color="E0E0E0"/>
              <w:bottom w:val="nil"/>
              <w:right w:val="single" w:sz="8" w:space="0" w:color="E0E0E0"/>
            </w:tcBorders>
            <w:shd w:val="clear" w:color="auto" w:fill="FFFFFF"/>
          </w:tcPr>
          <w:p w14:paraId="41F72AE9" w14:textId="77777777" w:rsidR="00817625" w:rsidRPr="00817625" w:rsidRDefault="00817625" w:rsidP="00817625">
            <w:pPr>
              <w:rPr>
                <w:rFonts w:ascii="Times New Roman" w:hAnsi="Times New Roman" w:cs="Times New Roman"/>
                <w:sz w:val="24"/>
                <w:szCs w:val="24"/>
                <w:lang w:val="en-US"/>
              </w:rPr>
            </w:pPr>
            <w:r w:rsidRPr="00817625">
              <w:rPr>
                <w:rFonts w:ascii="Times New Roman" w:hAnsi="Times New Roman" w:cs="Times New Roman"/>
                <w:sz w:val="24"/>
                <w:szCs w:val="24"/>
                <w:lang w:val="en-US"/>
              </w:rPr>
              <w:t>35</w:t>
            </w:r>
          </w:p>
        </w:tc>
        <w:tc>
          <w:tcPr>
            <w:tcW w:w="1024" w:type="dxa"/>
            <w:tcBorders>
              <w:top w:val="single" w:sz="8" w:space="0" w:color="AEAEAE"/>
              <w:left w:val="single" w:sz="8" w:space="0" w:color="E0E0E0"/>
              <w:bottom w:val="nil"/>
              <w:right w:val="nil"/>
            </w:tcBorders>
            <w:shd w:val="clear" w:color="auto" w:fill="FFFFFF"/>
          </w:tcPr>
          <w:p w14:paraId="42361026" w14:textId="77777777" w:rsidR="00817625" w:rsidRPr="00817625" w:rsidRDefault="00817625" w:rsidP="00817625">
            <w:pPr>
              <w:rPr>
                <w:rFonts w:ascii="Times New Roman" w:hAnsi="Times New Roman" w:cs="Times New Roman"/>
                <w:sz w:val="24"/>
                <w:szCs w:val="24"/>
                <w:lang w:val="en-US"/>
              </w:rPr>
            </w:pPr>
            <w:r w:rsidRPr="00817625">
              <w:rPr>
                <w:rFonts w:ascii="Times New Roman" w:hAnsi="Times New Roman" w:cs="Times New Roman"/>
                <w:sz w:val="24"/>
                <w:szCs w:val="24"/>
                <w:lang w:val="en-US"/>
              </w:rPr>
              <w:t>35</w:t>
            </w:r>
          </w:p>
        </w:tc>
      </w:tr>
      <w:tr w:rsidR="00817625" w:rsidRPr="00817625" w14:paraId="121458DC" w14:textId="77777777">
        <w:tblPrEx>
          <w:tblCellMar>
            <w:top w:w="0" w:type="dxa"/>
            <w:bottom w:w="0" w:type="dxa"/>
          </w:tblCellMar>
        </w:tblPrEx>
        <w:trPr>
          <w:cantSplit/>
        </w:trPr>
        <w:tc>
          <w:tcPr>
            <w:tcW w:w="734" w:type="dxa"/>
            <w:vMerge w:val="restart"/>
            <w:tcBorders>
              <w:top w:val="single" w:sz="8" w:space="0" w:color="AEAEAE"/>
              <w:left w:val="nil"/>
              <w:bottom w:val="nil"/>
              <w:right w:val="nil"/>
            </w:tcBorders>
            <w:shd w:val="clear" w:color="auto" w:fill="E0E0E0"/>
          </w:tcPr>
          <w:p w14:paraId="09088C22" w14:textId="77777777" w:rsidR="00817625" w:rsidRPr="00817625" w:rsidRDefault="00817625" w:rsidP="00817625">
            <w:pPr>
              <w:rPr>
                <w:rFonts w:ascii="Times New Roman" w:hAnsi="Times New Roman" w:cs="Times New Roman"/>
                <w:sz w:val="24"/>
                <w:szCs w:val="24"/>
                <w:lang w:val="en-US"/>
              </w:rPr>
            </w:pPr>
            <w:r w:rsidRPr="00817625">
              <w:rPr>
                <w:rFonts w:ascii="Times New Roman" w:hAnsi="Times New Roman" w:cs="Times New Roman"/>
                <w:sz w:val="24"/>
                <w:szCs w:val="24"/>
                <w:lang w:val="en-US"/>
              </w:rPr>
              <w:t>x3.3</w:t>
            </w:r>
          </w:p>
        </w:tc>
        <w:tc>
          <w:tcPr>
            <w:tcW w:w="1988" w:type="dxa"/>
            <w:tcBorders>
              <w:top w:val="single" w:sz="8" w:space="0" w:color="AEAEAE"/>
              <w:left w:val="nil"/>
              <w:bottom w:val="single" w:sz="8" w:space="0" w:color="AEAEAE"/>
              <w:right w:val="nil"/>
            </w:tcBorders>
            <w:shd w:val="clear" w:color="auto" w:fill="E0E0E0"/>
          </w:tcPr>
          <w:p w14:paraId="27F4A62E" w14:textId="77777777" w:rsidR="00817625" w:rsidRPr="00817625" w:rsidRDefault="00817625" w:rsidP="00817625">
            <w:pPr>
              <w:rPr>
                <w:rFonts w:ascii="Times New Roman" w:hAnsi="Times New Roman" w:cs="Times New Roman"/>
                <w:sz w:val="24"/>
                <w:szCs w:val="24"/>
                <w:lang w:val="en-US"/>
              </w:rPr>
            </w:pPr>
            <w:r w:rsidRPr="00817625">
              <w:rPr>
                <w:rFonts w:ascii="Times New Roman" w:hAnsi="Times New Roman" w:cs="Times New Roman"/>
                <w:sz w:val="24"/>
                <w:szCs w:val="24"/>
                <w:lang w:val="en-US"/>
              </w:rPr>
              <w:t>Pearson Correlation</w:t>
            </w:r>
          </w:p>
        </w:tc>
        <w:tc>
          <w:tcPr>
            <w:tcW w:w="1024" w:type="dxa"/>
            <w:tcBorders>
              <w:top w:val="single" w:sz="8" w:space="0" w:color="AEAEAE"/>
              <w:left w:val="nil"/>
              <w:bottom w:val="single" w:sz="8" w:space="0" w:color="AEAEAE"/>
              <w:right w:val="single" w:sz="8" w:space="0" w:color="E0E0E0"/>
            </w:tcBorders>
            <w:shd w:val="clear" w:color="auto" w:fill="FFFFFF"/>
          </w:tcPr>
          <w:p w14:paraId="6F980488" w14:textId="77777777" w:rsidR="00817625" w:rsidRPr="00817625" w:rsidRDefault="00817625" w:rsidP="00817625">
            <w:pPr>
              <w:rPr>
                <w:rFonts w:ascii="Times New Roman" w:hAnsi="Times New Roman" w:cs="Times New Roman"/>
                <w:sz w:val="24"/>
                <w:szCs w:val="24"/>
                <w:lang w:val="en-US"/>
              </w:rPr>
            </w:pPr>
            <w:r w:rsidRPr="00817625">
              <w:rPr>
                <w:rFonts w:ascii="Times New Roman" w:hAnsi="Times New Roman" w:cs="Times New Roman"/>
                <w:sz w:val="24"/>
                <w:szCs w:val="24"/>
                <w:lang w:val="en-US"/>
              </w:rPr>
              <w:t>.656</w:t>
            </w:r>
            <w:r w:rsidRPr="00817625">
              <w:rPr>
                <w:rFonts w:ascii="Times New Roman" w:hAnsi="Times New Roman" w:cs="Times New Roman"/>
                <w:sz w:val="24"/>
                <w:szCs w:val="24"/>
                <w:vertAlign w:val="superscript"/>
                <w:lang w:val="en-US"/>
              </w:rPr>
              <w:t>**</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35F2BCBC" w14:textId="77777777" w:rsidR="00817625" w:rsidRPr="00817625" w:rsidRDefault="00817625" w:rsidP="00817625">
            <w:pPr>
              <w:rPr>
                <w:rFonts w:ascii="Times New Roman" w:hAnsi="Times New Roman" w:cs="Times New Roman"/>
                <w:sz w:val="24"/>
                <w:szCs w:val="24"/>
                <w:lang w:val="en-US"/>
              </w:rPr>
            </w:pPr>
            <w:r w:rsidRPr="00817625">
              <w:rPr>
                <w:rFonts w:ascii="Times New Roman" w:hAnsi="Times New Roman" w:cs="Times New Roman"/>
                <w:sz w:val="24"/>
                <w:szCs w:val="24"/>
                <w:lang w:val="en-US"/>
              </w:rPr>
              <w:t>.850</w:t>
            </w:r>
            <w:r w:rsidRPr="00817625">
              <w:rPr>
                <w:rFonts w:ascii="Times New Roman" w:hAnsi="Times New Roman" w:cs="Times New Roman"/>
                <w:sz w:val="24"/>
                <w:szCs w:val="24"/>
                <w:vertAlign w:val="superscript"/>
                <w:lang w:val="en-US"/>
              </w:rPr>
              <w:t>**</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3C3F3E5B" w14:textId="77777777" w:rsidR="00817625" w:rsidRPr="00817625" w:rsidRDefault="00817625" w:rsidP="00817625">
            <w:pPr>
              <w:rPr>
                <w:rFonts w:ascii="Times New Roman" w:hAnsi="Times New Roman" w:cs="Times New Roman"/>
                <w:sz w:val="24"/>
                <w:szCs w:val="24"/>
                <w:lang w:val="en-US"/>
              </w:rPr>
            </w:pPr>
            <w:r w:rsidRPr="00817625">
              <w:rPr>
                <w:rFonts w:ascii="Times New Roman" w:hAnsi="Times New Roman" w:cs="Times New Roman"/>
                <w:sz w:val="24"/>
                <w:szCs w:val="24"/>
                <w:lang w:val="en-US"/>
              </w:rPr>
              <w:t>1</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6147FC87" w14:textId="77777777" w:rsidR="00817625" w:rsidRPr="00817625" w:rsidRDefault="00817625" w:rsidP="00817625">
            <w:pPr>
              <w:rPr>
                <w:rFonts w:ascii="Times New Roman" w:hAnsi="Times New Roman" w:cs="Times New Roman"/>
                <w:sz w:val="24"/>
                <w:szCs w:val="24"/>
                <w:lang w:val="en-US"/>
              </w:rPr>
            </w:pPr>
            <w:r w:rsidRPr="00817625">
              <w:rPr>
                <w:rFonts w:ascii="Times New Roman" w:hAnsi="Times New Roman" w:cs="Times New Roman"/>
                <w:sz w:val="24"/>
                <w:szCs w:val="24"/>
                <w:lang w:val="en-US"/>
              </w:rPr>
              <w:t>.670</w:t>
            </w:r>
            <w:r w:rsidRPr="00817625">
              <w:rPr>
                <w:rFonts w:ascii="Times New Roman" w:hAnsi="Times New Roman" w:cs="Times New Roman"/>
                <w:sz w:val="24"/>
                <w:szCs w:val="24"/>
                <w:vertAlign w:val="superscript"/>
                <w:lang w:val="en-US"/>
              </w:rPr>
              <w:t>**</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21AFAE39" w14:textId="77777777" w:rsidR="00817625" w:rsidRPr="00817625" w:rsidRDefault="00817625" w:rsidP="00817625">
            <w:pPr>
              <w:rPr>
                <w:rFonts w:ascii="Times New Roman" w:hAnsi="Times New Roman" w:cs="Times New Roman"/>
                <w:sz w:val="24"/>
                <w:szCs w:val="24"/>
                <w:lang w:val="en-US"/>
              </w:rPr>
            </w:pPr>
            <w:r w:rsidRPr="00817625">
              <w:rPr>
                <w:rFonts w:ascii="Times New Roman" w:hAnsi="Times New Roman" w:cs="Times New Roman"/>
                <w:sz w:val="24"/>
                <w:szCs w:val="24"/>
                <w:lang w:val="en-US"/>
              </w:rPr>
              <w:t>.727</w:t>
            </w:r>
            <w:r w:rsidRPr="00817625">
              <w:rPr>
                <w:rFonts w:ascii="Times New Roman" w:hAnsi="Times New Roman" w:cs="Times New Roman"/>
                <w:sz w:val="24"/>
                <w:szCs w:val="24"/>
                <w:vertAlign w:val="superscript"/>
                <w:lang w:val="en-US"/>
              </w:rPr>
              <w:t>**</w:t>
            </w:r>
          </w:p>
        </w:tc>
        <w:tc>
          <w:tcPr>
            <w:tcW w:w="1024" w:type="dxa"/>
            <w:tcBorders>
              <w:top w:val="single" w:sz="8" w:space="0" w:color="AEAEAE"/>
              <w:left w:val="single" w:sz="8" w:space="0" w:color="E0E0E0"/>
              <w:bottom w:val="single" w:sz="8" w:space="0" w:color="AEAEAE"/>
              <w:right w:val="nil"/>
            </w:tcBorders>
            <w:shd w:val="clear" w:color="auto" w:fill="FFFFFF"/>
          </w:tcPr>
          <w:p w14:paraId="6BBB78C0" w14:textId="77777777" w:rsidR="00817625" w:rsidRPr="00817625" w:rsidRDefault="00817625" w:rsidP="00817625">
            <w:pPr>
              <w:rPr>
                <w:rFonts w:ascii="Times New Roman" w:hAnsi="Times New Roman" w:cs="Times New Roman"/>
                <w:sz w:val="24"/>
                <w:szCs w:val="24"/>
                <w:lang w:val="en-US"/>
              </w:rPr>
            </w:pPr>
            <w:r w:rsidRPr="00817625">
              <w:rPr>
                <w:rFonts w:ascii="Times New Roman" w:hAnsi="Times New Roman" w:cs="Times New Roman"/>
                <w:sz w:val="24"/>
                <w:szCs w:val="24"/>
                <w:lang w:val="en-US"/>
              </w:rPr>
              <w:t>.898</w:t>
            </w:r>
            <w:r w:rsidRPr="00817625">
              <w:rPr>
                <w:rFonts w:ascii="Times New Roman" w:hAnsi="Times New Roman" w:cs="Times New Roman"/>
                <w:sz w:val="24"/>
                <w:szCs w:val="24"/>
                <w:vertAlign w:val="superscript"/>
                <w:lang w:val="en-US"/>
              </w:rPr>
              <w:t>**</w:t>
            </w:r>
          </w:p>
        </w:tc>
      </w:tr>
      <w:tr w:rsidR="00817625" w:rsidRPr="00817625" w14:paraId="039BFA7E" w14:textId="77777777">
        <w:tblPrEx>
          <w:tblCellMar>
            <w:top w:w="0" w:type="dxa"/>
            <w:bottom w:w="0" w:type="dxa"/>
          </w:tblCellMar>
        </w:tblPrEx>
        <w:trPr>
          <w:cantSplit/>
        </w:trPr>
        <w:tc>
          <w:tcPr>
            <w:tcW w:w="734" w:type="dxa"/>
            <w:vMerge/>
            <w:tcBorders>
              <w:top w:val="single" w:sz="8" w:space="0" w:color="AEAEAE"/>
              <w:left w:val="nil"/>
              <w:bottom w:val="nil"/>
              <w:right w:val="nil"/>
            </w:tcBorders>
            <w:shd w:val="clear" w:color="auto" w:fill="E0E0E0"/>
          </w:tcPr>
          <w:p w14:paraId="31A1B42F" w14:textId="77777777" w:rsidR="00817625" w:rsidRPr="00817625" w:rsidRDefault="00817625" w:rsidP="00817625">
            <w:pPr>
              <w:rPr>
                <w:rFonts w:ascii="Times New Roman" w:hAnsi="Times New Roman" w:cs="Times New Roman"/>
                <w:sz w:val="24"/>
                <w:szCs w:val="24"/>
                <w:lang w:val="en-US"/>
              </w:rPr>
            </w:pPr>
          </w:p>
        </w:tc>
        <w:tc>
          <w:tcPr>
            <w:tcW w:w="1988" w:type="dxa"/>
            <w:tcBorders>
              <w:top w:val="single" w:sz="8" w:space="0" w:color="AEAEAE"/>
              <w:left w:val="nil"/>
              <w:bottom w:val="single" w:sz="8" w:space="0" w:color="AEAEAE"/>
              <w:right w:val="nil"/>
            </w:tcBorders>
            <w:shd w:val="clear" w:color="auto" w:fill="E0E0E0"/>
          </w:tcPr>
          <w:p w14:paraId="238A34C2" w14:textId="77777777" w:rsidR="00817625" w:rsidRPr="00817625" w:rsidRDefault="00817625" w:rsidP="00817625">
            <w:pPr>
              <w:rPr>
                <w:rFonts w:ascii="Times New Roman" w:hAnsi="Times New Roman" w:cs="Times New Roman"/>
                <w:sz w:val="24"/>
                <w:szCs w:val="24"/>
                <w:lang w:val="en-US"/>
              </w:rPr>
            </w:pPr>
            <w:r w:rsidRPr="00817625">
              <w:rPr>
                <w:rFonts w:ascii="Times New Roman" w:hAnsi="Times New Roman" w:cs="Times New Roman"/>
                <w:sz w:val="24"/>
                <w:szCs w:val="24"/>
                <w:lang w:val="en-US"/>
              </w:rPr>
              <w:t>Sig. (2-tailed)</w:t>
            </w:r>
          </w:p>
        </w:tc>
        <w:tc>
          <w:tcPr>
            <w:tcW w:w="1024" w:type="dxa"/>
            <w:tcBorders>
              <w:top w:val="single" w:sz="8" w:space="0" w:color="AEAEAE"/>
              <w:left w:val="nil"/>
              <w:bottom w:val="single" w:sz="8" w:space="0" w:color="AEAEAE"/>
              <w:right w:val="single" w:sz="8" w:space="0" w:color="E0E0E0"/>
            </w:tcBorders>
            <w:shd w:val="clear" w:color="auto" w:fill="FFFFFF"/>
          </w:tcPr>
          <w:p w14:paraId="0816CD79" w14:textId="77777777" w:rsidR="00817625" w:rsidRPr="00817625" w:rsidRDefault="00817625" w:rsidP="00817625">
            <w:pPr>
              <w:rPr>
                <w:rFonts w:ascii="Times New Roman" w:hAnsi="Times New Roman" w:cs="Times New Roman"/>
                <w:sz w:val="24"/>
                <w:szCs w:val="24"/>
                <w:lang w:val="en-US"/>
              </w:rPr>
            </w:pPr>
            <w:r w:rsidRPr="00817625">
              <w:rPr>
                <w:rFonts w:ascii="Times New Roman" w:hAnsi="Times New Roman" w:cs="Times New Roman"/>
                <w:sz w:val="24"/>
                <w:szCs w:val="24"/>
                <w:lang w:val="en-US"/>
              </w:rPr>
              <w:t>.000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6DD54A02" w14:textId="77777777" w:rsidR="00817625" w:rsidRPr="00817625" w:rsidRDefault="00817625" w:rsidP="00817625">
            <w:pPr>
              <w:rPr>
                <w:rFonts w:ascii="Times New Roman" w:hAnsi="Times New Roman" w:cs="Times New Roman"/>
                <w:sz w:val="24"/>
                <w:szCs w:val="24"/>
                <w:lang w:val="en-US"/>
              </w:rPr>
            </w:pPr>
            <w:r w:rsidRPr="00817625">
              <w:rPr>
                <w:rFonts w:ascii="Times New Roman" w:hAnsi="Times New Roman" w:cs="Times New Roman"/>
                <w:sz w:val="24"/>
                <w:szCs w:val="24"/>
                <w:lang w:val="en-US"/>
              </w:rPr>
              <w:t>.000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2A8531A1" w14:textId="77777777" w:rsidR="00817625" w:rsidRPr="00817625" w:rsidRDefault="00817625" w:rsidP="00817625">
            <w:pPr>
              <w:rPr>
                <w:rFonts w:ascii="Times New Roman" w:hAnsi="Times New Roman" w:cs="Times New Roman"/>
                <w:sz w:val="24"/>
                <w:szCs w:val="24"/>
                <w:lang w:val="en-US"/>
              </w:rPr>
            </w:pP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52CDAD8D" w14:textId="77777777" w:rsidR="00817625" w:rsidRPr="00817625" w:rsidRDefault="00817625" w:rsidP="00817625">
            <w:pPr>
              <w:rPr>
                <w:rFonts w:ascii="Times New Roman" w:hAnsi="Times New Roman" w:cs="Times New Roman"/>
                <w:sz w:val="24"/>
                <w:szCs w:val="24"/>
                <w:lang w:val="en-US"/>
              </w:rPr>
            </w:pPr>
            <w:r w:rsidRPr="00817625">
              <w:rPr>
                <w:rFonts w:ascii="Times New Roman" w:hAnsi="Times New Roman" w:cs="Times New Roman"/>
                <w:sz w:val="24"/>
                <w:szCs w:val="24"/>
                <w:lang w:val="en-US"/>
              </w:rPr>
              <w:t>.000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3787DFAD" w14:textId="77777777" w:rsidR="00817625" w:rsidRPr="00817625" w:rsidRDefault="00817625" w:rsidP="00817625">
            <w:pPr>
              <w:rPr>
                <w:rFonts w:ascii="Times New Roman" w:hAnsi="Times New Roman" w:cs="Times New Roman"/>
                <w:sz w:val="24"/>
                <w:szCs w:val="24"/>
                <w:lang w:val="en-US"/>
              </w:rPr>
            </w:pPr>
            <w:r w:rsidRPr="00817625">
              <w:rPr>
                <w:rFonts w:ascii="Times New Roman" w:hAnsi="Times New Roman" w:cs="Times New Roman"/>
                <w:sz w:val="24"/>
                <w:szCs w:val="24"/>
                <w:lang w:val="en-US"/>
              </w:rPr>
              <w:t>.000</w:t>
            </w:r>
          </w:p>
        </w:tc>
        <w:tc>
          <w:tcPr>
            <w:tcW w:w="1024" w:type="dxa"/>
            <w:tcBorders>
              <w:top w:val="single" w:sz="8" w:space="0" w:color="AEAEAE"/>
              <w:left w:val="single" w:sz="8" w:space="0" w:color="E0E0E0"/>
              <w:bottom w:val="single" w:sz="8" w:space="0" w:color="AEAEAE"/>
              <w:right w:val="nil"/>
            </w:tcBorders>
            <w:shd w:val="clear" w:color="auto" w:fill="FFFFFF"/>
          </w:tcPr>
          <w:p w14:paraId="729CC770" w14:textId="77777777" w:rsidR="00817625" w:rsidRPr="00817625" w:rsidRDefault="00817625" w:rsidP="00817625">
            <w:pPr>
              <w:rPr>
                <w:rFonts w:ascii="Times New Roman" w:hAnsi="Times New Roman" w:cs="Times New Roman"/>
                <w:sz w:val="24"/>
                <w:szCs w:val="24"/>
                <w:lang w:val="en-US"/>
              </w:rPr>
            </w:pPr>
            <w:r w:rsidRPr="00817625">
              <w:rPr>
                <w:rFonts w:ascii="Times New Roman" w:hAnsi="Times New Roman" w:cs="Times New Roman"/>
                <w:sz w:val="24"/>
                <w:szCs w:val="24"/>
                <w:lang w:val="en-US"/>
              </w:rPr>
              <w:t>.000</w:t>
            </w:r>
          </w:p>
        </w:tc>
      </w:tr>
      <w:tr w:rsidR="00817625" w:rsidRPr="00817625" w14:paraId="2ADFA5D7" w14:textId="77777777">
        <w:tblPrEx>
          <w:tblCellMar>
            <w:top w:w="0" w:type="dxa"/>
            <w:bottom w:w="0" w:type="dxa"/>
          </w:tblCellMar>
        </w:tblPrEx>
        <w:trPr>
          <w:cantSplit/>
        </w:trPr>
        <w:tc>
          <w:tcPr>
            <w:tcW w:w="734" w:type="dxa"/>
            <w:vMerge/>
            <w:tcBorders>
              <w:top w:val="single" w:sz="8" w:space="0" w:color="AEAEAE"/>
              <w:left w:val="nil"/>
              <w:bottom w:val="nil"/>
              <w:right w:val="nil"/>
            </w:tcBorders>
            <w:shd w:val="clear" w:color="auto" w:fill="E0E0E0"/>
          </w:tcPr>
          <w:p w14:paraId="11E56F58" w14:textId="77777777" w:rsidR="00817625" w:rsidRPr="00817625" w:rsidRDefault="00817625" w:rsidP="00817625">
            <w:pPr>
              <w:rPr>
                <w:rFonts w:ascii="Times New Roman" w:hAnsi="Times New Roman" w:cs="Times New Roman"/>
                <w:sz w:val="24"/>
                <w:szCs w:val="24"/>
                <w:lang w:val="en-US"/>
              </w:rPr>
            </w:pPr>
          </w:p>
        </w:tc>
        <w:tc>
          <w:tcPr>
            <w:tcW w:w="1988" w:type="dxa"/>
            <w:tcBorders>
              <w:top w:val="single" w:sz="8" w:space="0" w:color="AEAEAE"/>
              <w:left w:val="nil"/>
              <w:bottom w:val="nil"/>
              <w:right w:val="nil"/>
            </w:tcBorders>
            <w:shd w:val="clear" w:color="auto" w:fill="E0E0E0"/>
          </w:tcPr>
          <w:p w14:paraId="29ED45F5" w14:textId="77777777" w:rsidR="00817625" w:rsidRPr="00817625" w:rsidRDefault="00817625" w:rsidP="00817625">
            <w:pPr>
              <w:rPr>
                <w:rFonts w:ascii="Times New Roman" w:hAnsi="Times New Roman" w:cs="Times New Roman"/>
                <w:sz w:val="24"/>
                <w:szCs w:val="24"/>
                <w:lang w:val="en-US"/>
              </w:rPr>
            </w:pPr>
            <w:r w:rsidRPr="00817625">
              <w:rPr>
                <w:rFonts w:ascii="Times New Roman" w:hAnsi="Times New Roman" w:cs="Times New Roman"/>
                <w:sz w:val="24"/>
                <w:szCs w:val="24"/>
                <w:lang w:val="en-US"/>
              </w:rPr>
              <w:t>N</w:t>
            </w:r>
          </w:p>
        </w:tc>
        <w:tc>
          <w:tcPr>
            <w:tcW w:w="1024" w:type="dxa"/>
            <w:tcBorders>
              <w:top w:val="single" w:sz="8" w:space="0" w:color="AEAEAE"/>
              <w:left w:val="nil"/>
              <w:bottom w:val="nil"/>
              <w:right w:val="single" w:sz="8" w:space="0" w:color="E0E0E0"/>
            </w:tcBorders>
            <w:shd w:val="clear" w:color="auto" w:fill="FFFFFF"/>
          </w:tcPr>
          <w:p w14:paraId="0EA18A52" w14:textId="77777777" w:rsidR="00817625" w:rsidRPr="00817625" w:rsidRDefault="00817625" w:rsidP="00817625">
            <w:pPr>
              <w:rPr>
                <w:rFonts w:ascii="Times New Roman" w:hAnsi="Times New Roman" w:cs="Times New Roman"/>
                <w:sz w:val="24"/>
                <w:szCs w:val="24"/>
                <w:lang w:val="en-US"/>
              </w:rPr>
            </w:pPr>
            <w:r w:rsidRPr="00817625">
              <w:rPr>
                <w:rFonts w:ascii="Times New Roman" w:hAnsi="Times New Roman" w:cs="Times New Roman"/>
                <w:sz w:val="24"/>
                <w:szCs w:val="24"/>
                <w:lang w:val="en-US"/>
              </w:rPr>
              <w:t>35</w:t>
            </w:r>
          </w:p>
        </w:tc>
        <w:tc>
          <w:tcPr>
            <w:tcW w:w="1024" w:type="dxa"/>
            <w:tcBorders>
              <w:top w:val="single" w:sz="8" w:space="0" w:color="AEAEAE"/>
              <w:left w:val="single" w:sz="8" w:space="0" w:color="E0E0E0"/>
              <w:bottom w:val="nil"/>
              <w:right w:val="single" w:sz="8" w:space="0" w:color="E0E0E0"/>
            </w:tcBorders>
            <w:shd w:val="clear" w:color="auto" w:fill="FFFFFF"/>
          </w:tcPr>
          <w:p w14:paraId="664415BF" w14:textId="77777777" w:rsidR="00817625" w:rsidRPr="00817625" w:rsidRDefault="00817625" w:rsidP="00817625">
            <w:pPr>
              <w:rPr>
                <w:rFonts w:ascii="Times New Roman" w:hAnsi="Times New Roman" w:cs="Times New Roman"/>
                <w:sz w:val="24"/>
                <w:szCs w:val="24"/>
                <w:lang w:val="en-US"/>
              </w:rPr>
            </w:pPr>
            <w:r w:rsidRPr="00817625">
              <w:rPr>
                <w:rFonts w:ascii="Times New Roman" w:hAnsi="Times New Roman" w:cs="Times New Roman"/>
                <w:sz w:val="24"/>
                <w:szCs w:val="24"/>
                <w:lang w:val="en-US"/>
              </w:rPr>
              <w:t>35</w:t>
            </w:r>
          </w:p>
        </w:tc>
        <w:tc>
          <w:tcPr>
            <w:tcW w:w="1024" w:type="dxa"/>
            <w:tcBorders>
              <w:top w:val="single" w:sz="8" w:space="0" w:color="AEAEAE"/>
              <w:left w:val="single" w:sz="8" w:space="0" w:color="E0E0E0"/>
              <w:bottom w:val="nil"/>
              <w:right w:val="single" w:sz="8" w:space="0" w:color="E0E0E0"/>
            </w:tcBorders>
            <w:shd w:val="clear" w:color="auto" w:fill="FFFFFF"/>
          </w:tcPr>
          <w:p w14:paraId="5D0335CC" w14:textId="77777777" w:rsidR="00817625" w:rsidRPr="00817625" w:rsidRDefault="00817625" w:rsidP="00817625">
            <w:pPr>
              <w:rPr>
                <w:rFonts w:ascii="Times New Roman" w:hAnsi="Times New Roman" w:cs="Times New Roman"/>
                <w:sz w:val="24"/>
                <w:szCs w:val="24"/>
                <w:lang w:val="en-US"/>
              </w:rPr>
            </w:pPr>
            <w:r w:rsidRPr="00817625">
              <w:rPr>
                <w:rFonts w:ascii="Times New Roman" w:hAnsi="Times New Roman" w:cs="Times New Roman"/>
                <w:sz w:val="24"/>
                <w:szCs w:val="24"/>
                <w:lang w:val="en-US"/>
              </w:rPr>
              <w:t>35</w:t>
            </w:r>
          </w:p>
        </w:tc>
        <w:tc>
          <w:tcPr>
            <w:tcW w:w="1024" w:type="dxa"/>
            <w:tcBorders>
              <w:top w:val="single" w:sz="8" w:space="0" w:color="AEAEAE"/>
              <w:left w:val="single" w:sz="8" w:space="0" w:color="E0E0E0"/>
              <w:bottom w:val="nil"/>
              <w:right w:val="single" w:sz="8" w:space="0" w:color="E0E0E0"/>
            </w:tcBorders>
            <w:shd w:val="clear" w:color="auto" w:fill="FFFFFF"/>
          </w:tcPr>
          <w:p w14:paraId="5F33C526" w14:textId="77777777" w:rsidR="00817625" w:rsidRPr="00817625" w:rsidRDefault="00817625" w:rsidP="00817625">
            <w:pPr>
              <w:rPr>
                <w:rFonts w:ascii="Times New Roman" w:hAnsi="Times New Roman" w:cs="Times New Roman"/>
                <w:sz w:val="24"/>
                <w:szCs w:val="24"/>
                <w:lang w:val="en-US"/>
              </w:rPr>
            </w:pPr>
            <w:r w:rsidRPr="00817625">
              <w:rPr>
                <w:rFonts w:ascii="Times New Roman" w:hAnsi="Times New Roman" w:cs="Times New Roman"/>
                <w:sz w:val="24"/>
                <w:szCs w:val="24"/>
                <w:lang w:val="en-US"/>
              </w:rPr>
              <w:t>35</w:t>
            </w:r>
          </w:p>
        </w:tc>
        <w:tc>
          <w:tcPr>
            <w:tcW w:w="1024" w:type="dxa"/>
            <w:tcBorders>
              <w:top w:val="single" w:sz="8" w:space="0" w:color="AEAEAE"/>
              <w:left w:val="single" w:sz="8" w:space="0" w:color="E0E0E0"/>
              <w:bottom w:val="nil"/>
              <w:right w:val="single" w:sz="8" w:space="0" w:color="E0E0E0"/>
            </w:tcBorders>
            <w:shd w:val="clear" w:color="auto" w:fill="FFFFFF"/>
          </w:tcPr>
          <w:p w14:paraId="601F2E2D" w14:textId="77777777" w:rsidR="00817625" w:rsidRPr="00817625" w:rsidRDefault="00817625" w:rsidP="00817625">
            <w:pPr>
              <w:rPr>
                <w:rFonts w:ascii="Times New Roman" w:hAnsi="Times New Roman" w:cs="Times New Roman"/>
                <w:sz w:val="24"/>
                <w:szCs w:val="24"/>
                <w:lang w:val="en-US"/>
              </w:rPr>
            </w:pPr>
            <w:r w:rsidRPr="00817625">
              <w:rPr>
                <w:rFonts w:ascii="Times New Roman" w:hAnsi="Times New Roman" w:cs="Times New Roman"/>
                <w:sz w:val="24"/>
                <w:szCs w:val="24"/>
                <w:lang w:val="en-US"/>
              </w:rPr>
              <w:t>35</w:t>
            </w:r>
          </w:p>
        </w:tc>
        <w:tc>
          <w:tcPr>
            <w:tcW w:w="1024" w:type="dxa"/>
            <w:tcBorders>
              <w:top w:val="single" w:sz="8" w:space="0" w:color="AEAEAE"/>
              <w:left w:val="single" w:sz="8" w:space="0" w:color="E0E0E0"/>
              <w:bottom w:val="nil"/>
              <w:right w:val="nil"/>
            </w:tcBorders>
            <w:shd w:val="clear" w:color="auto" w:fill="FFFFFF"/>
          </w:tcPr>
          <w:p w14:paraId="273B595A" w14:textId="77777777" w:rsidR="00817625" w:rsidRPr="00817625" w:rsidRDefault="00817625" w:rsidP="00817625">
            <w:pPr>
              <w:rPr>
                <w:rFonts w:ascii="Times New Roman" w:hAnsi="Times New Roman" w:cs="Times New Roman"/>
                <w:sz w:val="24"/>
                <w:szCs w:val="24"/>
                <w:lang w:val="en-US"/>
              </w:rPr>
            </w:pPr>
            <w:r w:rsidRPr="00817625">
              <w:rPr>
                <w:rFonts w:ascii="Times New Roman" w:hAnsi="Times New Roman" w:cs="Times New Roman"/>
                <w:sz w:val="24"/>
                <w:szCs w:val="24"/>
                <w:lang w:val="en-US"/>
              </w:rPr>
              <w:t>35</w:t>
            </w:r>
          </w:p>
        </w:tc>
      </w:tr>
      <w:tr w:rsidR="00817625" w:rsidRPr="00817625" w14:paraId="4C90BA70" w14:textId="77777777">
        <w:tblPrEx>
          <w:tblCellMar>
            <w:top w:w="0" w:type="dxa"/>
            <w:bottom w:w="0" w:type="dxa"/>
          </w:tblCellMar>
        </w:tblPrEx>
        <w:trPr>
          <w:cantSplit/>
        </w:trPr>
        <w:tc>
          <w:tcPr>
            <w:tcW w:w="734" w:type="dxa"/>
            <w:vMerge w:val="restart"/>
            <w:tcBorders>
              <w:top w:val="single" w:sz="8" w:space="0" w:color="AEAEAE"/>
              <w:left w:val="nil"/>
              <w:bottom w:val="nil"/>
              <w:right w:val="nil"/>
            </w:tcBorders>
            <w:shd w:val="clear" w:color="auto" w:fill="E0E0E0"/>
          </w:tcPr>
          <w:p w14:paraId="60EA0245" w14:textId="77777777" w:rsidR="00817625" w:rsidRPr="00817625" w:rsidRDefault="00817625" w:rsidP="00817625">
            <w:pPr>
              <w:rPr>
                <w:rFonts w:ascii="Times New Roman" w:hAnsi="Times New Roman" w:cs="Times New Roman"/>
                <w:sz w:val="24"/>
                <w:szCs w:val="24"/>
                <w:lang w:val="en-US"/>
              </w:rPr>
            </w:pPr>
            <w:r w:rsidRPr="00817625">
              <w:rPr>
                <w:rFonts w:ascii="Times New Roman" w:hAnsi="Times New Roman" w:cs="Times New Roman"/>
                <w:sz w:val="24"/>
                <w:szCs w:val="24"/>
                <w:lang w:val="en-US"/>
              </w:rPr>
              <w:t>x3.4</w:t>
            </w:r>
          </w:p>
        </w:tc>
        <w:tc>
          <w:tcPr>
            <w:tcW w:w="1988" w:type="dxa"/>
            <w:tcBorders>
              <w:top w:val="single" w:sz="8" w:space="0" w:color="AEAEAE"/>
              <w:left w:val="nil"/>
              <w:bottom w:val="single" w:sz="8" w:space="0" w:color="AEAEAE"/>
              <w:right w:val="nil"/>
            </w:tcBorders>
            <w:shd w:val="clear" w:color="auto" w:fill="E0E0E0"/>
          </w:tcPr>
          <w:p w14:paraId="0C65F0C1" w14:textId="77777777" w:rsidR="00817625" w:rsidRPr="00817625" w:rsidRDefault="00817625" w:rsidP="00817625">
            <w:pPr>
              <w:rPr>
                <w:rFonts w:ascii="Times New Roman" w:hAnsi="Times New Roman" w:cs="Times New Roman"/>
                <w:sz w:val="24"/>
                <w:szCs w:val="24"/>
                <w:lang w:val="en-US"/>
              </w:rPr>
            </w:pPr>
            <w:r w:rsidRPr="00817625">
              <w:rPr>
                <w:rFonts w:ascii="Times New Roman" w:hAnsi="Times New Roman" w:cs="Times New Roman"/>
                <w:sz w:val="24"/>
                <w:szCs w:val="24"/>
                <w:lang w:val="en-US"/>
              </w:rPr>
              <w:t>Pearson Correlation</w:t>
            </w:r>
          </w:p>
        </w:tc>
        <w:tc>
          <w:tcPr>
            <w:tcW w:w="1024" w:type="dxa"/>
            <w:tcBorders>
              <w:top w:val="single" w:sz="8" w:space="0" w:color="AEAEAE"/>
              <w:left w:val="nil"/>
              <w:bottom w:val="single" w:sz="8" w:space="0" w:color="AEAEAE"/>
              <w:right w:val="single" w:sz="8" w:space="0" w:color="E0E0E0"/>
            </w:tcBorders>
            <w:shd w:val="clear" w:color="auto" w:fill="FFFFFF"/>
          </w:tcPr>
          <w:p w14:paraId="3DD1CDDE" w14:textId="77777777" w:rsidR="00817625" w:rsidRPr="00817625" w:rsidRDefault="00817625" w:rsidP="00817625">
            <w:pPr>
              <w:rPr>
                <w:rFonts w:ascii="Times New Roman" w:hAnsi="Times New Roman" w:cs="Times New Roman"/>
                <w:sz w:val="24"/>
                <w:szCs w:val="24"/>
                <w:lang w:val="en-US"/>
              </w:rPr>
            </w:pPr>
            <w:r w:rsidRPr="00817625">
              <w:rPr>
                <w:rFonts w:ascii="Times New Roman" w:hAnsi="Times New Roman" w:cs="Times New Roman"/>
                <w:sz w:val="24"/>
                <w:szCs w:val="24"/>
                <w:lang w:val="en-US"/>
              </w:rPr>
              <w:t>.450</w:t>
            </w:r>
            <w:r w:rsidRPr="00817625">
              <w:rPr>
                <w:rFonts w:ascii="Times New Roman" w:hAnsi="Times New Roman" w:cs="Times New Roman"/>
                <w:sz w:val="24"/>
                <w:szCs w:val="24"/>
                <w:vertAlign w:val="superscript"/>
                <w:lang w:val="en-US"/>
              </w:rPr>
              <w:t>**</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34D38881" w14:textId="77777777" w:rsidR="00817625" w:rsidRPr="00817625" w:rsidRDefault="00817625" w:rsidP="00817625">
            <w:pPr>
              <w:rPr>
                <w:rFonts w:ascii="Times New Roman" w:hAnsi="Times New Roman" w:cs="Times New Roman"/>
                <w:sz w:val="24"/>
                <w:szCs w:val="24"/>
                <w:lang w:val="en-US"/>
              </w:rPr>
            </w:pPr>
            <w:r w:rsidRPr="00817625">
              <w:rPr>
                <w:rFonts w:ascii="Times New Roman" w:hAnsi="Times New Roman" w:cs="Times New Roman"/>
                <w:sz w:val="24"/>
                <w:szCs w:val="24"/>
                <w:lang w:val="en-US"/>
              </w:rPr>
              <w:t>.778</w:t>
            </w:r>
            <w:r w:rsidRPr="00817625">
              <w:rPr>
                <w:rFonts w:ascii="Times New Roman" w:hAnsi="Times New Roman" w:cs="Times New Roman"/>
                <w:sz w:val="24"/>
                <w:szCs w:val="24"/>
                <w:vertAlign w:val="superscript"/>
                <w:lang w:val="en-US"/>
              </w:rPr>
              <w:t>**</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322881F3" w14:textId="77777777" w:rsidR="00817625" w:rsidRPr="00817625" w:rsidRDefault="00817625" w:rsidP="00817625">
            <w:pPr>
              <w:rPr>
                <w:rFonts w:ascii="Times New Roman" w:hAnsi="Times New Roman" w:cs="Times New Roman"/>
                <w:sz w:val="24"/>
                <w:szCs w:val="24"/>
                <w:lang w:val="en-US"/>
              </w:rPr>
            </w:pPr>
            <w:r w:rsidRPr="00817625">
              <w:rPr>
                <w:rFonts w:ascii="Times New Roman" w:hAnsi="Times New Roman" w:cs="Times New Roman"/>
                <w:sz w:val="24"/>
                <w:szCs w:val="24"/>
                <w:lang w:val="en-US"/>
              </w:rPr>
              <w:t>.670</w:t>
            </w:r>
            <w:r w:rsidRPr="00817625">
              <w:rPr>
                <w:rFonts w:ascii="Times New Roman" w:hAnsi="Times New Roman" w:cs="Times New Roman"/>
                <w:sz w:val="24"/>
                <w:szCs w:val="24"/>
                <w:vertAlign w:val="superscript"/>
                <w:lang w:val="en-US"/>
              </w:rPr>
              <w:t>**</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570E0CE2" w14:textId="77777777" w:rsidR="00817625" w:rsidRPr="00817625" w:rsidRDefault="00817625" w:rsidP="00817625">
            <w:pPr>
              <w:rPr>
                <w:rFonts w:ascii="Times New Roman" w:hAnsi="Times New Roman" w:cs="Times New Roman"/>
                <w:sz w:val="24"/>
                <w:szCs w:val="24"/>
                <w:lang w:val="en-US"/>
              </w:rPr>
            </w:pPr>
            <w:r w:rsidRPr="00817625">
              <w:rPr>
                <w:rFonts w:ascii="Times New Roman" w:hAnsi="Times New Roman" w:cs="Times New Roman"/>
                <w:sz w:val="24"/>
                <w:szCs w:val="24"/>
                <w:lang w:val="en-US"/>
              </w:rPr>
              <w:t>1</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5111307D" w14:textId="77777777" w:rsidR="00817625" w:rsidRPr="00817625" w:rsidRDefault="00817625" w:rsidP="00817625">
            <w:pPr>
              <w:rPr>
                <w:rFonts w:ascii="Times New Roman" w:hAnsi="Times New Roman" w:cs="Times New Roman"/>
                <w:sz w:val="24"/>
                <w:szCs w:val="24"/>
                <w:lang w:val="en-US"/>
              </w:rPr>
            </w:pPr>
            <w:r w:rsidRPr="00817625">
              <w:rPr>
                <w:rFonts w:ascii="Times New Roman" w:hAnsi="Times New Roman" w:cs="Times New Roman"/>
                <w:sz w:val="24"/>
                <w:szCs w:val="24"/>
                <w:lang w:val="en-US"/>
              </w:rPr>
              <w:t>.800</w:t>
            </w:r>
            <w:r w:rsidRPr="00817625">
              <w:rPr>
                <w:rFonts w:ascii="Times New Roman" w:hAnsi="Times New Roman" w:cs="Times New Roman"/>
                <w:sz w:val="24"/>
                <w:szCs w:val="24"/>
                <w:vertAlign w:val="superscript"/>
                <w:lang w:val="en-US"/>
              </w:rPr>
              <w:t>**</w:t>
            </w:r>
          </w:p>
        </w:tc>
        <w:tc>
          <w:tcPr>
            <w:tcW w:w="1024" w:type="dxa"/>
            <w:tcBorders>
              <w:top w:val="single" w:sz="8" w:space="0" w:color="AEAEAE"/>
              <w:left w:val="single" w:sz="8" w:space="0" w:color="E0E0E0"/>
              <w:bottom w:val="single" w:sz="8" w:space="0" w:color="AEAEAE"/>
              <w:right w:val="nil"/>
            </w:tcBorders>
            <w:shd w:val="clear" w:color="auto" w:fill="FFFFFF"/>
          </w:tcPr>
          <w:p w14:paraId="1B7E04F4" w14:textId="77777777" w:rsidR="00817625" w:rsidRPr="00817625" w:rsidRDefault="00817625" w:rsidP="00817625">
            <w:pPr>
              <w:rPr>
                <w:rFonts w:ascii="Times New Roman" w:hAnsi="Times New Roman" w:cs="Times New Roman"/>
                <w:sz w:val="24"/>
                <w:szCs w:val="24"/>
                <w:lang w:val="en-US"/>
              </w:rPr>
            </w:pPr>
            <w:r w:rsidRPr="00817625">
              <w:rPr>
                <w:rFonts w:ascii="Times New Roman" w:hAnsi="Times New Roman" w:cs="Times New Roman"/>
                <w:sz w:val="24"/>
                <w:szCs w:val="24"/>
                <w:lang w:val="en-US"/>
              </w:rPr>
              <w:t>.860</w:t>
            </w:r>
            <w:r w:rsidRPr="00817625">
              <w:rPr>
                <w:rFonts w:ascii="Times New Roman" w:hAnsi="Times New Roman" w:cs="Times New Roman"/>
                <w:sz w:val="24"/>
                <w:szCs w:val="24"/>
                <w:vertAlign w:val="superscript"/>
                <w:lang w:val="en-US"/>
              </w:rPr>
              <w:t>**</w:t>
            </w:r>
          </w:p>
        </w:tc>
      </w:tr>
      <w:tr w:rsidR="00817625" w:rsidRPr="00817625" w14:paraId="10C37CCE" w14:textId="77777777">
        <w:tblPrEx>
          <w:tblCellMar>
            <w:top w:w="0" w:type="dxa"/>
            <w:bottom w:w="0" w:type="dxa"/>
          </w:tblCellMar>
        </w:tblPrEx>
        <w:trPr>
          <w:cantSplit/>
        </w:trPr>
        <w:tc>
          <w:tcPr>
            <w:tcW w:w="734" w:type="dxa"/>
            <w:vMerge/>
            <w:tcBorders>
              <w:top w:val="single" w:sz="8" w:space="0" w:color="AEAEAE"/>
              <w:left w:val="nil"/>
              <w:bottom w:val="nil"/>
              <w:right w:val="nil"/>
            </w:tcBorders>
            <w:shd w:val="clear" w:color="auto" w:fill="E0E0E0"/>
          </w:tcPr>
          <w:p w14:paraId="674D448F" w14:textId="77777777" w:rsidR="00817625" w:rsidRPr="00817625" w:rsidRDefault="00817625" w:rsidP="00817625">
            <w:pPr>
              <w:rPr>
                <w:rFonts w:ascii="Times New Roman" w:hAnsi="Times New Roman" w:cs="Times New Roman"/>
                <w:sz w:val="24"/>
                <w:szCs w:val="24"/>
                <w:lang w:val="en-US"/>
              </w:rPr>
            </w:pPr>
          </w:p>
        </w:tc>
        <w:tc>
          <w:tcPr>
            <w:tcW w:w="1988" w:type="dxa"/>
            <w:tcBorders>
              <w:top w:val="single" w:sz="8" w:space="0" w:color="AEAEAE"/>
              <w:left w:val="nil"/>
              <w:bottom w:val="single" w:sz="8" w:space="0" w:color="AEAEAE"/>
              <w:right w:val="nil"/>
            </w:tcBorders>
            <w:shd w:val="clear" w:color="auto" w:fill="E0E0E0"/>
          </w:tcPr>
          <w:p w14:paraId="1A4C150B" w14:textId="77777777" w:rsidR="00817625" w:rsidRPr="00817625" w:rsidRDefault="00817625" w:rsidP="00817625">
            <w:pPr>
              <w:rPr>
                <w:rFonts w:ascii="Times New Roman" w:hAnsi="Times New Roman" w:cs="Times New Roman"/>
                <w:sz w:val="24"/>
                <w:szCs w:val="24"/>
                <w:lang w:val="en-US"/>
              </w:rPr>
            </w:pPr>
            <w:r w:rsidRPr="00817625">
              <w:rPr>
                <w:rFonts w:ascii="Times New Roman" w:hAnsi="Times New Roman" w:cs="Times New Roman"/>
                <w:sz w:val="24"/>
                <w:szCs w:val="24"/>
                <w:lang w:val="en-US"/>
              </w:rPr>
              <w:t>Sig. (2-tailed)</w:t>
            </w:r>
          </w:p>
        </w:tc>
        <w:tc>
          <w:tcPr>
            <w:tcW w:w="1024" w:type="dxa"/>
            <w:tcBorders>
              <w:top w:val="single" w:sz="8" w:space="0" w:color="AEAEAE"/>
              <w:left w:val="nil"/>
              <w:bottom w:val="single" w:sz="8" w:space="0" w:color="AEAEAE"/>
              <w:right w:val="single" w:sz="8" w:space="0" w:color="E0E0E0"/>
            </w:tcBorders>
            <w:shd w:val="clear" w:color="auto" w:fill="FFFFFF"/>
          </w:tcPr>
          <w:p w14:paraId="73CFFA78" w14:textId="77777777" w:rsidR="00817625" w:rsidRPr="00817625" w:rsidRDefault="00817625" w:rsidP="00817625">
            <w:pPr>
              <w:rPr>
                <w:rFonts w:ascii="Times New Roman" w:hAnsi="Times New Roman" w:cs="Times New Roman"/>
                <w:sz w:val="24"/>
                <w:szCs w:val="24"/>
                <w:lang w:val="en-US"/>
              </w:rPr>
            </w:pPr>
            <w:r w:rsidRPr="00817625">
              <w:rPr>
                <w:rFonts w:ascii="Times New Roman" w:hAnsi="Times New Roman" w:cs="Times New Roman"/>
                <w:sz w:val="24"/>
                <w:szCs w:val="24"/>
                <w:lang w:val="en-US"/>
              </w:rPr>
              <w:t>.007</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0CC8C5A2" w14:textId="77777777" w:rsidR="00817625" w:rsidRPr="00817625" w:rsidRDefault="00817625" w:rsidP="00817625">
            <w:pPr>
              <w:rPr>
                <w:rFonts w:ascii="Times New Roman" w:hAnsi="Times New Roman" w:cs="Times New Roman"/>
                <w:sz w:val="24"/>
                <w:szCs w:val="24"/>
                <w:lang w:val="en-US"/>
              </w:rPr>
            </w:pPr>
            <w:r w:rsidRPr="00817625">
              <w:rPr>
                <w:rFonts w:ascii="Times New Roman" w:hAnsi="Times New Roman" w:cs="Times New Roman"/>
                <w:sz w:val="24"/>
                <w:szCs w:val="24"/>
                <w:lang w:val="en-US"/>
              </w:rPr>
              <w:t>.000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0D528B08" w14:textId="77777777" w:rsidR="00817625" w:rsidRPr="00817625" w:rsidRDefault="00817625" w:rsidP="00817625">
            <w:pPr>
              <w:rPr>
                <w:rFonts w:ascii="Times New Roman" w:hAnsi="Times New Roman" w:cs="Times New Roman"/>
                <w:sz w:val="24"/>
                <w:szCs w:val="24"/>
                <w:lang w:val="en-US"/>
              </w:rPr>
            </w:pPr>
            <w:r w:rsidRPr="00817625">
              <w:rPr>
                <w:rFonts w:ascii="Times New Roman" w:hAnsi="Times New Roman" w:cs="Times New Roman"/>
                <w:sz w:val="24"/>
                <w:szCs w:val="24"/>
                <w:lang w:val="en-US"/>
              </w:rPr>
              <w:t>.000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32AC67B5" w14:textId="77777777" w:rsidR="00817625" w:rsidRPr="00817625" w:rsidRDefault="00817625" w:rsidP="00817625">
            <w:pPr>
              <w:rPr>
                <w:rFonts w:ascii="Times New Roman" w:hAnsi="Times New Roman" w:cs="Times New Roman"/>
                <w:sz w:val="24"/>
                <w:szCs w:val="24"/>
                <w:lang w:val="en-US"/>
              </w:rPr>
            </w:pP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1B134E44" w14:textId="77777777" w:rsidR="00817625" w:rsidRPr="00817625" w:rsidRDefault="00817625" w:rsidP="00817625">
            <w:pPr>
              <w:rPr>
                <w:rFonts w:ascii="Times New Roman" w:hAnsi="Times New Roman" w:cs="Times New Roman"/>
                <w:sz w:val="24"/>
                <w:szCs w:val="24"/>
                <w:lang w:val="en-US"/>
              </w:rPr>
            </w:pPr>
            <w:r w:rsidRPr="00817625">
              <w:rPr>
                <w:rFonts w:ascii="Times New Roman" w:hAnsi="Times New Roman" w:cs="Times New Roman"/>
                <w:sz w:val="24"/>
                <w:szCs w:val="24"/>
                <w:lang w:val="en-US"/>
              </w:rPr>
              <w:t>.000</w:t>
            </w:r>
          </w:p>
        </w:tc>
        <w:tc>
          <w:tcPr>
            <w:tcW w:w="1024" w:type="dxa"/>
            <w:tcBorders>
              <w:top w:val="single" w:sz="8" w:space="0" w:color="AEAEAE"/>
              <w:left w:val="single" w:sz="8" w:space="0" w:color="E0E0E0"/>
              <w:bottom w:val="single" w:sz="8" w:space="0" w:color="AEAEAE"/>
              <w:right w:val="nil"/>
            </w:tcBorders>
            <w:shd w:val="clear" w:color="auto" w:fill="FFFFFF"/>
          </w:tcPr>
          <w:p w14:paraId="4EAE536E" w14:textId="77777777" w:rsidR="00817625" w:rsidRPr="00817625" w:rsidRDefault="00817625" w:rsidP="00817625">
            <w:pPr>
              <w:rPr>
                <w:rFonts w:ascii="Times New Roman" w:hAnsi="Times New Roman" w:cs="Times New Roman"/>
                <w:sz w:val="24"/>
                <w:szCs w:val="24"/>
                <w:lang w:val="en-US"/>
              </w:rPr>
            </w:pPr>
            <w:r w:rsidRPr="00817625">
              <w:rPr>
                <w:rFonts w:ascii="Times New Roman" w:hAnsi="Times New Roman" w:cs="Times New Roman"/>
                <w:sz w:val="24"/>
                <w:szCs w:val="24"/>
                <w:lang w:val="en-US"/>
              </w:rPr>
              <w:t>.000</w:t>
            </w:r>
          </w:p>
        </w:tc>
      </w:tr>
      <w:tr w:rsidR="00817625" w:rsidRPr="00817625" w14:paraId="0B3AFCC7" w14:textId="77777777">
        <w:tblPrEx>
          <w:tblCellMar>
            <w:top w:w="0" w:type="dxa"/>
            <w:bottom w:w="0" w:type="dxa"/>
          </w:tblCellMar>
        </w:tblPrEx>
        <w:trPr>
          <w:cantSplit/>
        </w:trPr>
        <w:tc>
          <w:tcPr>
            <w:tcW w:w="734" w:type="dxa"/>
            <w:vMerge/>
            <w:tcBorders>
              <w:top w:val="single" w:sz="8" w:space="0" w:color="AEAEAE"/>
              <w:left w:val="nil"/>
              <w:bottom w:val="nil"/>
              <w:right w:val="nil"/>
            </w:tcBorders>
            <w:shd w:val="clear" w:color="auto" w:fill="E0E0E0"/>
          </w:tcPr>
          <w:p w14:paraId="36979625" w14:textId="77777777" w:rsidR="00817625" w:rsidRPr="00817625" w:rsidRDefault="00817625" w:rsidP="00817625">
            <w:pPr>
              <w:rPr>
                <w:rFonts w:ascii="Times New Roman" w:hAnsi="Times New Roman" w:cs="Times New Roman"/>
                <w:sz w:val="24"/>
                <w:szCs w:val="24"/>
                <w:lang w:val="en-US"/>
              </w:rPr>
            </w:pPr>
          </w:p>
        </w:tc>
        <w:tc>
          <w:tcPr>
            <w:tcW w:w="1988" w:type="dxa"/>
            <w:tcBorders>
              <w:top w:val="single" w:sz="8" w:space="0" w:color="AEAEAE"/>
              <w:left w:val="nil"/>
              <w:bottom w:val="nil"/>
              <w:right w:val="nil"/>
            </w:tcBorders>
            <w:shd w:val="clear" w:color="auto" w:fill="E0E0E0"/>
          </w:tcPr>
          <w:p w14:paraId="7067E2D4" w14:textId="77777777" w:rsidR="00817625" w:rsidRPr="00817625" w:rsidRDefault="00817625" w:rsidP="00817625">
            <w:pPr>
              <w:rPr>
                <w:rFonts w:ascii="Times New Roman" w:hAnsi="Times New Roman" w:cs="Times New Roman"/>
                <w:sz w:val="24"/>
                <w:szCs w:val="24"/>
                <w:lang w:val="en-US"/>
              </w:rPr>
            </w:pPr>
            <w:r w:rsidRPr="00817625">
              <w:rPr>
                <w:rFonts w:ascii="Times New Roman" w:hAnsi="Times New Roman" w:cs="Times New Roman"/>
                <w:sz w:val="24"/>
                <w:szCs w:val="24"/>
                <w:lang w:val="en-US"/>
              </w:rPr>
              <w:t>N</w:t>
            </w:r>
          </w:p>
        </w:tc>
        <w:tc>
          <w:tcPr>
            <w:tcW w:w="1024" w:type="dxa"/>
            <w:tcBorders>
              <w:top w:val="single" w:sz="8" w:space="0" w:color="AEAEAE"/>
              <w:left w:val="nil"/>
              <w:bottom w:val="nil"/>
              <w:right w:val="single" w:sz="8" w:space="0" w:color="E0E0E0"/>
            </w:tcBorders>
            <w:shd w:val="clear" w:color="auto" w:fill="FFFFFF"/>
          </w:tcPr>
          <w:p w14:paraId="5C75D39A" w14:textId="77777777" w:rsidR="00817625" w:rsidRPr="00817625" w:rsidRDefault="00817625" w:rsidP="00817625">
            <w:pPr>
              <w:rPr>
                <w:rFonts w:ascii="Times New Roman" w:hAnsi="Times New Roman" w:cs="Times New Roman"/>
                <w:sz w:val="24"/>
                <w:szCs w:val="24"/>
                <w:lang w:val="en-US"/>
              </w:rPr>
            </w:pPr>
            <w:r w:rsidRPr="00817625">
              <w:rPr>
                <w:rFonts w:ascii="Times New Roman" w:hAnsi="Times New Roman" w:cs="Times New Roman"/>
                <w:sz w:val="24"/>
                <w:szCs w:val="24"/>
                <w:lang w:val="en-US"/>
              </w:rPr>
              <w:t>35</w:t>
            </w:r>
          </w:p>
        </w:tc>
        <w:tc>
          <w:tcPr>
            <w:tcW w:w="1024" w:type="dxa"/>
            <w:tcBorders>
              <w:top w:val="single" w:sz="8" w:space="0" w:color="AEAEAE"/>
              <w:left w:val="single" w:sz="8" w:space="0" w:color="E0E0E0"/>
              <w:bottom w:val="nil"/>
              <w:right w:val="single" w:sz="8" w:space="0" w:color="E0E0E0"/>
            </w:tcBorders>
            <w:shd w:val="clear" w:color="auto" w:fill="FFFFFF"/>
          </w:tcPr>
          <w:p w14:paraId="2F43AD10" w14:textId="77777777" w:rsidR="00817625" w:rsidRPr="00817625" w:rsidRDefault="00817625" w:rsidP="00817625">
            <w:pPr>
              <w:rPr>
                <w:rFonts w:ascii="Times New Roman" w:hAnsi="Times New Roman" w:cs="Times New Roman"/>
                <w:sz w:val="24"/>
                <w:szCs w:val="24"/>
                <w:lang w:val="en-US"/>
              </w:rPr>
            </w:pPr>
            <w:r w:rsidRPr="00817625">
              <w:rPr>
                <w:rFonts w:ascii="Times New Roman" w:hAnsi="Times New Roman" w:cs="Times New Roman"/>
                <w:sz w:val="24"/>
                <w:szCs w:val="24"/>
                <w:lang w:val="en-US"/>
              </w:rPr>
              <w:t>35</w:t>
            </w:r>
          </w:p>
        </w:tc>
        <w:tc>
          <w:tcPr>
            <w:tcW w:w="1024" w:type="dxa"/>
            <w:tcBorders>
              <w:top w:val="single" w:sz="8" w:space="0" w:color="AEAEAE"/>
              <w:left w:val="single" w:sz="8" w:space="0" w:color="E0E0E0"/>
              <w:bottom w:val="nil"/>
              <w:right w:val="single" w:sz="8" w:space="0" w:color="E0E0E0"/>
            </w:tcBorders>
            <w:shd w:val="clear" w:color="auto" w:fill="FFFFFF"/>
          </w:tcPr>
          <w:p w14:paraId="52530ACA" w14:textId="77777777" w:rsidR="00817625" w:rsidRPr="00817625" w:rsidRDefault="00817625" w:rsidP="00817625">
            <w:pPr>
              <w:rPr>
                <w:rFonts w:ascii="Times New Roman" w:hAnsi="Times New Roman" w:cs="Times New Roman"/>
                <w:sz w:val="24"/>
                <w:szCs w:val="24"/>
                <w:lang w:val="en-US"/>
              </w:rPr>
            </w:pPr>
            <w:r w:rsidRPr="00817625">
              <w:rPr>
                <w:rFonts w:ascii="Times New Roman" w:hAnsi="Times New Roman" w:cs="Times New Roman"/>
                <w:sz w:val="24"/>
                <w:szCs w:val="24"/>
                <w:lang w:val="en-US"/>
              </w:rPr>
              <w:t>35</w:t>
            </w:r>
          </w:p>
        </w:tc>
        <w:tc>
          <w:tcPr>
            <w:tcW w:w="1024" w:type="dxa"/>
            <w:tcBorders>
              <w:top w:val="single" w:sz="8" w:space="0" w:color="AEAEAE"/>
              <w:left w:val="single" w:sz="8" w:space="0" w:color="E0E0E0"/>
              <w:bottom w:val="nil"/>
              <w:right w:val="single" w:sz="8" w:space="0" w:color="E0E0E0"/>
            </w:tcBorders>
            <w:shd w:val="clear" w:color="auto" w:fill="FFFFFF"/>
          </w:tcPr>
          <w:p w14:paraId="56D1C844" w14:textId="77777777" w:rsidR="00817625" w:rsidRPr="00817625" w:rsidRDefault="00817625" w:rsidP="00817625">
            <w:pPr>
              <w:rPr>
                <w:rFonts w:ascii="Times New Roman" w:hAnsi="Times New Roman" w:cs="Times New Roman"/>
                <w:sz w:val="24"/>
                <w:szCs w:val="24"/>
                <w:lang w:val="en-US"/>
              </w:rPr>
            </w:pPr>
            <w:r w:rsidRPr="00817625">
              <w:rPr>
                <w:rFonts w:ascii="Times New Roman" w:hAnsi="Times New Roman" w:cs="Times New Roman"/>
                <w:sz w:val="24"/>
                <w:szCs w:val="24"/>
                <w:lang w:val="en-US"/>
              </w:rPr>
              <w:t>35</w:t>
            </w:r>
          </w:p>
        </w:tc>
        <w:tc>
          <w:tcPr>
            <w:tcW w:w="1024" w:type="dxa"/>
            <w:tcBorders>
              <w:top w:val="single" w:sz="8" w:space="0" w:color="AEAEAE"/>
              <w:left w:val="single" w:sz="8" w:space="0" w:color="E0E0E0"/>
              <w:bottom w:val="nil"/>
              <w:right w:val="single" w:sz="8" w:space="0" w:color="E0E0E0"/>
            </w:tcBorders>
            <w:shd w:val="clear" w:color="auto" w:fill="FFFFFF"/>
          </w:tcPr>
          <w:p w14:paraId="48FCAD39" w14:textId="77777777" w:rsidR="00817625" w:rsidRPr="00817625" w:rsidRDefault="00817625" w:rsidP="00817625">
            <w:pPr>
              <w:rPr>
                <w:rFonts w:ascii="Times New Roman" w:hAnsi="Times New Roman" w:cs="Times New Roman"/>
                <w:sz w:val="24"/>
                <w:szCs w:val="24"/>
                <w:lang w:val="en-US"/>
              </w:rPr>
            </w:pPr>
            <w:r w:rsidRPr="00817625">
              <w:rPr>
                <w:rFonts w:ascii="Times New Roman" w:hAnsi="Times New Roman" w:cs="Times New Roman"/>
                <w:sz w:val="24"/>
                <w:szCs w:val="24"/>
                <w:lang w:val="en-US"/>
              </w:rPr>
              <w:t>35</w:t>
            </w:r>
          </w:p>
        </w:tc>
        <w:tc>
          <w:tcPr>
            <w:tcW w:w="1024" w:type="dxa"/>
            <w:tcBorders>
              <w:top w:val="single" w:sz="8" w:space="0" w:color="AEAEAE"/>
              <w:left w:val="single" w:sz="8" w:space="0" w:color="E0E0E0"/>
              <w:bottom w:val="nil"/>
              <w:right w:val="nil"/>
            </w:tcBorders>
            <w:shd w:val="clear" w:color="auto" w:fill="FFFFFF"/>
          </w:tcPr>
          <w:p w14:paraId="208E395A" w14:textId="77777777" w:rsidR="00817625" w:rsidRPr="00817625" w:rsidRDefault="00817625" w:rsidP="00817625">
            <w:pPr>
              <w:rPr>
                <w:rFonts w:ascii="Times New Roman" w:hAnsi="Times New Roman" w:cs="Times New Roman"/>
                <w:sz w:val="24"/>
                <w:szCs w:val="24"/>
                <w:lang w:val="en-US"/>
              </w:rPr>
            </w:pPr>
            <w:r w:rsidRPr="00817625">
              <w:rPr>
                <w:rFonts w:ascii="Times New Roman" w:hAnsi="Times New Roman" w:cs="Times New Roman"/>
                <w:sz w:val="24"/>
                <w:szCs w:val="24"/>
                <w:lang w:val="en-US"/>
              </w:rPr>
              <w:t>35</w:t>
            </w:r>
          </w:p>
        </w:tc>
      </w:tr>
      <w:tr w:rsidR="00817625" w:rsidRPr="00817625" w14:paraId="6683732B" w14:textId="77777777">
        <w:tblPrEx>
          <w:tblCellMar>
            <w:top w:w="0" w:type="dxa"/>
            <w:bottom w:w="0" w:type="dxa"/>
          </w:tblCellMar>
        </w:tblPrEx>
        <w:trPr>
          <w:cantSplit/>
        </w:trPr>
        <w:tc>
          <w:tcPr>
            <w:tcW w:w="734" w:type="dxa"/>
            <w:vMerge w:val="restart"/>
            <w:tcBorders>
              <w:top w:val="single" w:sz="8" w:space="0" w:color="AEAEAE"/>
              <w:left w:val="nil"/>
              <w:bottom w:val="nil"/>
              <w:right w:val="nil"/>
            </w:tcBorders>
            <w:shd w:val="clear" w:color="auto" w:fill="E0E0E0"/>
          </w:tcPr>
          <w:p w14:paraId="710011EA" w14:textId="77777777" w:rsidR="00817625" w:rsidRPr="00817625" w:rsidRDefault="00817625" w:rsidP="00817625">
            <w:pPr>
              <w:rPr>
                <w:rFonts w:ascii="Times New Roman" w:hAnsi="Times New Roman" w:cs="Times New Roman"/>
                <w:sz w:val="24"/>
                <w:szCs w:val="24"/>
                <w:lang w:val="en-US"/>
              </w:rPr>
            </w:pPr>
            <w:r w:rsidRPr="00817625">
              <w:rPr>
                <w:rFonts w:ascii="Times New Roman" w:hAnsi="Times New Roman" w:cs="Times New Roman"/>
                <w:sz w:val="24"/>
                <w:szCs w:val="24"/>
                <w:lang w:val="en-US"/>
              </w:rPr>
              <w:t>x3.5</w:t>
            </w:r>
          </w:p>
        </w:tc>
        <w:tc>
          <w:tcPr>
            <w:tcW w:w="1988" w:type="dxa"/>
            <w:tcBorders>
              <w:top w:val="single" w:sz="8" w:space="0" w:color="AEAEAE"/>
              <w:left w:val="nil"/>
              <w:bottom w:val="single" w:sz="8" w:space="0" w:color="AEAEAE"/>
              <w:right w:val="nil"/>
            </w:tcBorders>
            <w:shd w:val="clear" w:color="auto" w:fill="E0E0E0"/>
          </w:tcPr>
          <w:p w14:paraId="2ABC43FB" w14:textId="77777777" w:rsidR="00817625" w:rsidRPr="00817625" w:rsidRDefault="00817625" w:rsidP="00817625">
            <w:pPr>
              <w:rPr>
                <w:rFonts w:ascii="Times New Roman" w:hAnsi="Times New Roman" w:cs="Times New Roman"/>
                <w:sz w:val="24"/>
                <w:szCs w:val="24"/>
                <w:lang w:val="en-US"/>
              </w:rPr>
            </w:pPr>
            <w:r w:rsidRPr="00817625">
              <w:rPr>
                <w:rFonts w:ascii="Times New Roman" w:hAnsi="Times New Roman" w:cs="Times New Roman"/>
                <w:sz w:val="24"/>
                <w:szCs w:val="24"/>
                <w:lang w:val="en-US"/>
              </w:rPr>
              <w:t>Pearson Correlation</w:t>
            </w:r>
          </w:p>
        </w:tc>
        <w:tc>
          <w:tcPr>
            <w:tcW w:w="1024" w:type="dxa"/>
            <w:tcBorders>
              <w:top w:val="single" w:sz="8" w:space="0" w:color="AEAEAE"/>
              <w:left w:val="nil"/>
              <w:bottom w:val="single" w:sz="8" w:space="0" w:color="AEAEAE"/>
              <w:right w:val="single" w:sz="8" w:space="0" w:color="E0E0E0"/>
            </w:tcBorders>
            <w:shd w:val="clear" w:color="auto" w:fill="FFFFFF"/>
          </w:tcPr>
          <w:p w14:paraId="1388C555" w14:textId="77777777" w:rsidR="00817625" w:rsidRPr="00817625" w:rsidRDefault="00817625" w:rsidP="00817625">
            <w:pPr>
              <w:rPr>
                <w:rFonts w:ascii="Times New Roman" w:hAnsi="Times New Roman" w:cs="Times New Roman"/>
                <w:sz w:val="24"/>
                <w:szCs w:val="24"/>
                <w:lang w:val="en-US"/>
              </w:rPr>
            </w:pPr>
            <w:r w:rsidRPr="00817625">
              <w:rPr>
                <w:rFonts w:ascii="Times New Roman" w:hAnsi="Times New Roman" w:cs="Times New Roman"/>
                <w:sz w:val="24"/>
                <w:szCs w:val="24"/>
                <w:lang w:val="en-US"/>
              </w:rPr>
              <w:t>.592</w:t>
            </w:r>
            <w:r w:rsidRPr="00817625">
              <w:rPr>
                <w:rFonts w:ascii="Times New Roman" w:hAnsi="Times New Roman" w:cs="Times New Roman"/>
                <w:sz w:val="24"/>
                <w:szCs w:val="24"/>
                <w:vertAlign w:val="superscript"/>
                <w:lang w:val="en-US"/>
              </w:rPr>
              <w:t>**</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01071CDC" w14:textId="77777777" w:rsidR="00817625" w:rsidRPr="00817625" w:rsidRDefault="00817625" w:rsidP="00817625">
            <w:pPr>
              <w:rPr>
                <w:rFonts w:ascii="Times New Roman" w:hAnsi="Times New Roman" w:cs="Times New Roman"/>
                <w:sz w:val="24"/>
                <w:szCs w:val="24"/>
                <w:lang w:val="en-US"/>
              </w:rPr>
            </w:pPr>
            <w:r w:rsidRPr="00817625">
              <w:rPr>
                <w:rFonts w:ascii="Times New Roman" w:hAnsi="Times New Roman" w:cs="Times New Roman"/>
                <w:sz w:val="24"/>
                <w:szCs w:val="24"/>
                <w:lang w:val="en-US"/>
              </w:rPr>
              <w:t>.792</w:t>
            </w:r>
            <w:r w:rsidRPr="00817625">
              <w:rPr>
                <w:rFonts w:ascii="Times New Roman" w:hAnsi="Times New Roman" w:cs="Times New Roman"/>
                <w:sz w:val="24"/>
                <w:szCs w:val="24"/>
                <w:vertAlign w:val="superscript"/>
                <w:lang w:val="en-US"/>
              </w:rPr>
              <w:t>**</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08EAC246" w14:textId="77777777" w:rsidR="00817625" w:rsidRPr="00817625" w:rsidRDefault="00817625" w:rsidP="00817625">
            <w:pPr>
              <w:rPr>
                <w:rFonts w:ascii="Times New Roman" w:hAnsi="Times New Roman" w:cs="Times New Roman"/>
                <w:sz w:val="24"/>
                <w:szCs w:val="24"/>
                <w:lang w:val="en-US"/>
              </w:rPr>
            </w:pPr>
            <w:r w:rsidRPr="00817625">
              <w:rPr>
                <w:rFonts w:ascii="Times New Roman" w:hAnsi="Times New Roman" w:cs="Times New Roman"/>
                <w:sz w:val="24"/>
                <w:szCs w:val="24"/>
                <w:lang w:val="en-US"/>
              </w:rPr>
              <w:t>.727</w:t>
            </w:r>
            <w:r w:rsidRPr="00817625">
              <w:rPr>
                <w:rFonts w:ascii="Times New Roman" w:hAnsi="Times New Roman" w:cs="Times New Roman"/>
                <w:sz w:val="24"/>
                <w:szCs w:val="24"/>
                <w:vertAlign w:val="superscript"/>
                <w:lang w:val="en-US"/>
              </w:rPr>
              <w:t>**</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312B9A33" w14:textId="77777777" w:rsidR="00817625" w:rsidRPr="00817625" w:rsidRDefault="00817625" w:rsidP="00817625">
            <w:pPr>
              <w:rPr>
                <w:rFonts w:ascii="Times New Roman" w:hAnsi="Times New Roman" w:cs="Times New Roman"/>
                <w:sz w:val="24"/>
                <w:szCs w:val="24"/>
                <w:lang w:val="en-US"/>
              </w:rPr>
            </w:pPr>
            <w:r w:rsidRPr="00817625">
              <w:rPr>
                <w:rFonts w:ascii="Times New Roman" w:hAnsi="Times New Roman" w:cs="Times New Roman"/>
                <w:sz w:val="24"/>
                <w:szCs w:val="24"/>
                <w:lang w:val="en-US"/>
              </w:rPr>
              <w:t>.800</w:t>
            </w:r>
            <w:r w:rsidRPr="00817625">
              <w:rPr>
                <w:rFonts w:ascii="Times New Roman" w:hAnsi="Times New Roman" w:cs="Times New Roman"/>
                <w:sz w:val="24"/>
                <w:szCs w:val="24"/>
                <w:vertAlign w:val="superscript"/>
                <w:lang w:val="en-US"/>
              </w:rPr>
              <w:t>**</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70C7604B" w14:textId="77777777" w:rsidR="00817625" w:rsidRPr="00817625" w:rsidRDefault="00817625" w:rsidP="00817625">
            <w:pPr>
              <w:rPr>
                <w:rFonts w:ascii="Times New Roman" w:hAnsi="Times New Roman" w:cs="Times New Roman"/>
                <w:sz w:val="24"/>
                <w:szCs w:val="24"/>
                <w:lang w:val="en-US"/>
              </w:rPr>
            </w:pPr>
            <w:r w:rsidRPr="00817625">
              <w:rPr>
                <w:rFonts w:ascii="Times New Roman" w:hAnsi="Times New Roman" w:cs="Times New Roman"/>
                <w:sz w:val="24"/>
                <w:szCs w:val="24"/>
                <w:lang w:val="en-US"/>
              </w:rPr>
              <w:t>1</w:t>
            </w:r>
          </w:p>
        </w:tc>
        <w:tc>
          <w:tcPr>
            <w:tcW w:w="1024" w:type="dxa"/>
            <w:tcBorders>
              <w:top w:val="single" w:sz="8" w:space="0" w:color="AEAEAE"/>
              <w:left w:val="single" w:sz="8" w:space="0" w:color="E0E0E0"/>
              <w:bottom w:val="single" w:sz="8" w:space="0" w:color="AEAEAE"/>
              <w:right w:val="nil"/>
            </w:tcBorders>
            <w:shd w:val="clear" w:color="auto" w:fill="FFFFFF"/>
          </w:tcPr>
          <w:p w14:paraId="2BC60390" w14:textId="77777777" w:rsidR="00817625" w:rsidRPr="00817625" w:rsidRDefault="00817625" w:rsidP="00817625">
            <w:pPr>
              <w:rPr>
                <w:rFonts w:ascii="Times New Roman" w:hAnsi="Times New Roman" w:cs="Times New Roman"/>
                <w:sz w:val="24"/>
                <w:szCs w:val="24"/>
                <w:lang w:val="en-US"/>
              </w:rPr>
            </w:pPr>
            <w:r w:rsidRPr="00817625">
              <w:rPr>
                <w:rFonts w:ascii="Times New Roman" w:hAnsi="Times New Roman" w:cs="Times New Roman"/>
                <w:sz w:val="24"/>
                <w:szCs w:val="24"/>
                <w:lang w:val="en-US"/>
              </w:rPr>
              <w:t>.897</w:t>
            </w:r>
            <w:r w:rsidRPr="00817625">
              <w:rPr>
                <w:rFonts w:ascii="Times New Roman" w:hAnsi="Times New Roman" w:cs="Times New Roman"/>
                <w:sz w:val="24"/>
                <w:szCs w:val="24"/>
                <w:vertAlign w:val="superscript"/>
                <w:lang w:val="en-US"/>
              </w:rPr>
              <w:t>**</w:t>
            </w:r>
          </w:p>
        </w:tc>
      </w:tr>
      <w:tr w:rsidR="00817625" w:rsidRPr="00817625" w14:paraId="7A42CE9E" w14:textId="77777777">
        <w:tblPrEx>
          <w:tblCellMar>
            <w:top w:w="0" w:type="dxa"/>
            <w:bottom w:w="0" w:type="dxa"/>
          </w:tblCellMar>
        </w:tblPrEx>
        <w:trPr>
          <w:cantSplit/>
        </w:trPr>
        <w:tc>
          <w:tcPr>
            <w:tcW w:w="734" w:type="dxa"/>
            <w:vMerge/>
            <w:tcBorders>
              <w:top w:val="single" w:sz="8" w:space="0" w:color="AEAEAE"/>
              <w:left w:val="nil"/>
              <w:bottom w:val="nil"/>
              <w:right w:val="nil"/>
            </w:tcBorders>
            <w:shd w:val="clear" w:color="auto" w:fill="E0E0E0"/>
          </w:tcPr>
          <w:p w14:paraId="5BE619E0" w14:textId="77777777" w:rsidR="00817625" w:rsidRPr="00817625" w:rsidRDefault="00817625" w:rsidP="00817625">
            <w:pPr>
              <w:rPr>
                <w:rFonts w:ascii="Times New Roman" w:hAnsi="Times New Roman" w:cs="Times New Roman"/>
                <w:sz w:val="24"/>
                <w:szCs w:val="24"/>
                <w:lang w:val="en-US"/>
              </w:rPr>
            </w:pPr>
          </w:p>
        </w:tc>
        <w:tc>
          <w:tcPr>
            <w:tcW w:w="1988" w:type="dxa"/>
            <w:tcBorders>
              <w:top w:val="single" w:sz="8" w:space="0" w:color="AEAEAE"/>
              <w:left w:val="nil"/>
              <w:bottom w:val="single" w:sz="8" w:space="0" w:color="AEAEAE"/>
              <w:right w:val="nil"/>
            </w:tcBorders>
            <w:shd w:val="clear" w:color="auto" w:fill="E0E0E0"/>
          </w:tcPr>
          <w:p w14:paraId="257B9DBD" w14:textId="77777777" w:rsidR="00817625" w:rsidRPr="00817625" w:rsidRDefault="00817625" w:rsidP="00817625">
            <w:pPr>
              <w:rPr>
                <w:rFonts w:ascii="Times New Roman" w:hAnsi="Times New Roman" w:cs="Times New Roman"/>
                <w:sz w:val="24"/>
                <w:szCs w:val="24"/>
                <w:lang w:val="en-US"/>
              </w:rPr>
            </w:pPr>
            <w:r w:rsidRPr="00817625">
              <w:rPr>
                <w:rFonts w:ascii="Times New Roman" w:hAnsi="Times New Roman" w:cs="Times New Roman"/>
                <w:sz w:val="24"/>
                <w:szCs w:val="24"/>
                <w:lang w:val="en-US"/>
              </w:rPr>
              <w:t>Sig. (2-tailed)</w:t>
            </w:r>
          </w:p>
        </w:tc>
        <w:tc>
          <w:tcPr>
            <w:tcW w:w="1024" w:type="dxa"/>
            <w:tcBorders>
              <w:top w:val="single" w:sz="8" w:space="0" w:color="AEAEAE"/>
              <w:left w:val="nil"/>
              <w:bottom w:val="single" w:sz="8" w:space="0" w:color="AEAEAE"/>
              <w:right w:val="single" w:sz="8" w:space="0" w:color="E0E0E0"/>
            </w:tcBorders>
            <w:shd w:val="clear" w:color="auto" w:fill="FFFFFF"/>
          </w:tcPr>
          <w:p w14:paraId="125F1CB3" w14:textId="77777777" w:rsidR="00817625" w:rsidRPr="00817625" w:rsidRDefault="00817625" w:rsidP="00817625">
            <w:pPr>
              <w:rPr>
                <w:rFonts w:ascii="Times New Roman" w:hAnsi="Times New Roman" w:cs="Times New Roman"/>
                <w:sz w:val="24"/>
                <w:szCs w:val="24"/>
                <w:lang w:val="en-US"/>
              </w:rPr>
            </w:pPr>
            <w:r w:rsidRPr="00817625">
              <w:rPr>
                <w:rFonts w:ascii="Times New Roman" w:hAnsi="Times New Roman" w:cs="Times New Roman"/>
                <w:sz w:val="24"/>
                <w:szCs w:val="24"/>
                <w:lang w:val="en-US"/>
              </w:rPr>
              <w:t>.000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65DCCBFA" w14:textId="77777777" w:rsidR="00817625" w:rsidRPr="00817625" w:rsidRDefault="00817625" w:rsidP="00817625">
            <w:pPr>
              <w:rPr>
                <w:rFonts w:ascii="Times New Roman" w:hAnsi="Times New Roman" w:cs="Times New Roman"/>
                <w:sz w:val="24"/>
                <w:szCs w:val="24"/>
                <w:lang w:val="en-US"/>
              </w:rPr>
            </w:pPr>
            <w:r w:rsidRPr="00817625">
              <w:rPr>
                <w:rFonts w:ascii="Times New Roman" w:hAnsi="Times New Roman" w:cs="Times New Roman"/>
                <w:sz w:val="24"/>
                <w:szCs w:val="24"/>
                <w:lang w:val="en-US"/>
              </w:rPr>
              <w:t>.000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628A2490" w14:textId="77777777" w:rsidR="00817625" w:rsidRPr="00817625" w:rsidRDefault="00817625" w:rsidP="00817625">
            <w:pPr>
              <w:rPr>
                <w:rFonts w:ascii="Times New Roman" w:hAnsi="Times New Roman" w:cs="Times New Roman"/>
                <w:sz w:val="24"/>
                <w:szCs w:val="24"/>
                <w:lang w:val="en-US"/>
              </w:rPr>
            </w:pPr>
            <w:r w:rsidRPr="00817625">
              <w:rPr>
                <w:rFonts w:ascii="Times New Roman" w:hAnsi="Times New Roman" w:cs="Times New Roman"/>
                <w:sz w:val="24"/>
                <w:szCs w:val="24"/>
                <w:lang w:val="en-US"/>
              </w:rPr>
              <w:t>.000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68A993FB" w14:textId="77777777" w:rsidR="00817625" w:rsidRPr="00817625" w:rsidRDefault="00817625" w:rsidP="00817625">
            <w:pPr>
              <w:rPr>
                <w:rFonts w:ascii="Times New Roman" w:hAnsi="Times New Roman" w:cs="Times New Roman"/>
                <w:sz w:val="24"/>
                <w:szCs w:val="24"/>
                <w:lang w:val="en-US"/>
              </w:rPr>
            </w:pPr>
            <w:r w:rsidRPr="00817625">
              <w:rPr>
                <w:rFonts w:ascii="Times New Roman" w:hAnsi="Times New Roman" w:cs="Times New Roman"/>
                <w:sz w:val="24"/>
                <w:szCs w:val="24"/>
                <w:lang w:val="en-US"/>
              </w:rPr>
              <w:t>.000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4C9F050F" w14:textId="77777777" w:rsidR="00817625" w:rsidRPr="00817625" w:rsidRDefault="00817625" w:rsidP="00817625">
            <w:pPr>
              <w:rPr>
                <w:rFonts w:ascii="Times New Roman" w:hAnsi="Times New Roman" w:cs="Times New Roman"/>
                <w:sz w:val="24"/>
                <w:szCs w:val="24"/>
                <w:lang w:val="en-US"/>
              </w:rPr>
            </w:pPr>
          </w:p>
        </w:tc>
        <w:tc>
          <w:tcPr>
            <w:tcW w:w="1024" w:type="dxa"/>
            <w:tcBorders>
              <w:top w:val="single" w:sz="8" w:space="0" w:color="AEAEAE"/>
              <w:left w:val="single" w:sz="8" w:space="0" w:color="E0E0E0"/>
              <w:bottom w:val="single" w:sz="8" w:space="0" w:color="AEAEAE"/>
              <w:right w:val="nil"/>
            </w:tcBorders>
            <w:shd w:val="clear" w:color="auto" w:fill="FFFFFF"/>
          </w:tcPr>
          <w:p w14:paraId="0B91FA7A" w14:textId="77777777" w:rsidR="00817625" w:rsidRPr="00817625" w:rsidRDefault="00817625" w:rsidP="00817625">
            <w:pPr>
              <w:rPr>
                <w:rFonts w:ascii="Times New Roman" w:hAnsi="Times New Roman" w:cs="Times New Roman"/>
                <w:sz w:val="24"/>
                <w:szCs w:val="24"/>
                <w:lang w:val="en-US"/>
              </w:rPr>
            </w:pPr>
            <w:r w:rsidRPr="00817625">
              <w:rPr>
                <w:rFonts w:ascii="Times New Roman" w:hAnsi="Times New Roman" w:cs="Times New Roman"/>
                <w:sz w:val="24"/>
                <w:szCs w:val="24"/>
                <w:lang w:val="en-US"/>
              </w:rPr>
              <w:t>.000</w:t>
            </w:r>
          </w:p>
        </w:tc>
      </w:tr>
      <w:tr w:rsidR="00817625" w:rsidRPr="00817625" w14:paraId="78482797" w14:textId="77777777">
        <w:tblPrEx>
          <w:tblCellMar>
            <w:top w:w="0" w:type="dxa"/>
            <w:bottom w:w="0" w:type="dxa"/>
          </w:tblCellMar>
        </w:tblPrEx>
        <w:trPr>
          <w:cantSplit/>
        </w:trPr>
        <w:tc>
          <w:tcPr>
            <w:tcW w:w="734" w:type="dxa"/>
            <w:vMerge/>
            <w:tcBorders>
              <w:top w:val="single" w:sz="8" w:space="0" w:color="AEAEAE"/>
              <w:left w:val="nil"/>
              <w:bottom w:val="nil"/>
              <w:right w:val="nil"/>
            </w:tcBorders>
            <w:shd w:val="clear" w:color="auto" w:fill="E0E0E0"/>
          </w:tcPr>
          <w:p w14:paraId="6FFD7B5B" w14:textId="77777777" w:rsidR="00817625" w:rsidRPr="00817625" w:rsidRDefault="00817625" w:rsidP="00817625">
            <w:pPr>
              <w:rPr>
                <w:rFonts w:ascii="Times New Roman" w:hAnsi="Times New Roman" w:cs="Times New Roman"/>
                <w:sz w:val="24"/>
                <w:szCs w:val="24"/>
                <w:lang w:val="en-US"/>
              </w:rPr>
            </w:pPr>
          </w:p>
        </w:tc>
        <w:tc>
          <w:tcPr>
            <w:tcW w:w="1988" w:type="dxa"/>
            <w:tcBorders>
              <w:top w:val="single" w:sz="8" w:space="0" w:color="AEAEAE"/>
              <w:left w:val="nil"/>
              <w:bottom w:val="nil"/>
              <w:right w:val="nil"/>
            </w:tcBorders>
            <w:shd w:val="clear" w:color="auto" w:fill="E0E0E0"/>
          </w:tcPr>
          <w:p w14:paraId="6A724AEA" w14:textId="77777777" w:rsidR="00817625" w:rsidRPr="00817625" w:rsidRDefault="00817625" w:rsidP="00817625">
            <w:pPr>
              <w:rPr>
                <w:rFonts w:ascii="Times New Roman" w:hAnsi="Times New Roman" w:cs="Times New Roman"/>
                <w:sz w:val="24"/>
                <w:szCs w:val="24"/>
                <w:lang w:val="en-US"/>
              </w:rPr>
            </w:pPr>
            <w:r w:rsidRPr="00817625">
              <w:rPr>
                <w:rFonts w:ascii="Times New Roman" w:hAnsi="Times New Roman" w:cs="Times New Roman"/>
                <w:sz w:val="24"/>
                <w:szCs w:val="24"/>
                <w:lang w:val="en-US"/>
              </w:rPr>
              <w:t>N</w:t>
            </w:r>
          </w:p>
        </w:tc>
        <w:tc>
          <w:tcPr>
            <w:tcW w:w="1024" w:type="dxa"/>
            <w:tcBorders>
              <w:top w:val="single" w:sz="8" w:space="0" w:color="AEAEAE"/>
              <w:left w:val="nil"/>
              <w:bottom w:val="nil"/>
              <w:right w:val="single" w:sz="8" w:space="0" w:color="E0E0E0"/>
            </w:tcBorders>
            <w:shd w:val="clear" w:color="auto" w:fill="FFFFFF"/>
          </w:tcPr>
          <w:p w14:paraId="3DB0F2C3" w14:textId="77777777" w:rsidR="00817625" w:rsidRPr="00817625" w:rsidRDefault="00817625" w:rsidP="00817625">
            <w:pPr>
              <w:rPr>
                <w:rFonts w:ascii="Times New Roman" w:hAnsi="Times New Roman" w:cs="Times New Roman"/>
                <w:sz w:val="24"/>
                <w:szCs w:val="24"/>
                <w:lang w:val="en-US"/>
              </w:rPr>
            </w:pPr>
            <w:r w:rsidRPr="00817625">
              <w:rPr>
                <w:rFonts w:ascii="Times New Roman" w:hAnsi="Times New Roman" w:cs="Times New Roman"/>
                <w:sz w:val="24"/>
                <w:szCs w:val="24"/>
                <w:lang w:val="en-US"/>
              </w:rPr>
              <w:t>35</w:t>
            </w:r>
          </w:p>
        </w:tc>
        <w:tc>
          <w:tcPr>
            <w:tcW w:w="1024" w:type="dxa"/>
            <w:tcBorders>
              <w:top w:val="single" w:sz="8" w:space="0" w:color="AEAEAE"/>
              <w:left w:val="single" w:sz="8" w:space="0" w:color="E0E0E0"/>
              <w:bottom w:val="nil"/>
              <w:right w:val="single" w:sz="8" w:space="0" w:color="E0E0E0"/>
            </w:tcBorders>
            <w:shd w:val="clear" w:color="auto" w:fill="FFFFFF"/>
          </w:tcPr>
          <w:p w14:paraId="485DF111" w14:textId="77777777" w:rsidR="00817625" w:rsidRPr="00817625" w:rsidRDefault="00817625" w:rsidP="00817625">
            <w:pPr>
              <w:rPr>
                <w:rFonts w:ascii="Times New Roman" w:hAnsi="Times New Roman" w:cs="Times New Roman"/>
                <w:sz w:val="24"/>
                <w:szCs w:val="24"/>
                <w:lang w:val="en-US"/>
              </w:rPr>
            </w:pPr>
            <w:r w:rsidRPr="00817625">
              <w:rPr>
                <w:rFonts w:ascii="Times New Roman" w:hAnsi="Times New Roman" w:cs="Times New Roman"/>
                <w:sz w:val="24"/>
                <w:szCs w:val="24"/>
                <w:lang w:val="en-US"/>
              </w:rPr>
              <w:t>35</w:t>
            </w:r>
          </w:p>
        </w:tc>
        <w:tc>
          <w:tcPr>
            <w:tcW w:w="1024" w:type="dxa"/>
            <w:tcBorders>
              <w:top w:val="single" w:sz="8" w:space="0" w:color="AEAEAE"/>
              <w:left w:val="single" w:sz="8" w:space="0" w:color="E0E0E0"/>
              <w:bottom w:val="nil"/>
              <w:right w:val="single" w:sz="8" w:space="0" w:color="E0E0E0"/>
            </w:tcBorders>
            <w:shd w:val="clear" w:color="auto" w:fill="FFFFFF"/>
          </w:tcPr>
          <w:p w14:paraId="56F5E4ED" w14:textId="77777777" w:rsidR="00817625" w:rsidRPr="00817625" w:rsidRDefault="00817625" w:rsidP="00817625">
            <w:pPr>
              <w:rPr>
                <w:rFonts w:ascii="Times New Roman" w:hAnsi="Times New Roman" w:cs="Times New Roman"/>
                <w:sz w:val="24"/>
                <w:szCs w:val="24"/>
                <w:lang w:val="en-US"/>
              </w:rPr>
            </w:pPr>
            <w:r w:rsidRPr="00817625">
              <w:rPr>
                <w:rFonts w:ascii="Times New Roman" w:hAnsi="Times New Roman" w:cs="Times New Roman"/>
                <w:sz w:val="24"/>
                <w:szCs w:val="24"/>
                <w:lang w:val="en-US"/>
              </w:rPr>
              <w:t>35</w:t>
            </w:r>
          </w:p>
        </w:tc>
        <w:tc>
          <w:tcPr>
            <w:tcW w:w="1024" w:type="dxa"/>
            <w:tcBorders>
              <w:top w:val="single" w:sz="8" w:space="0" w:color="AEAEAE"/>
              <w:left w:val="single" w:sz="8" w:space="0" w:color="E0E0E0"/>
              <w:bottom w:val="nil"/>
              <w:right w:val="single" w:sz="8" w:space="0" w:color="E0E0E0"/>
            </w:tcBorders>
            <w:shd w:val="clear" w:color="auto" w:fill="FFFFFF"/>
          </w:tcPr>
          <w:p w14:paraId="325C4A70" w14:textId="77777777" w:rsidR="00817625" w:rsidRPr="00817625" w:rsidRDefault="00817625" w:rsidP="00817625">
            <w:pPr>
              <w:rPr>
                <w:rFonts w:ascii="Times New Roman" w:hAnsi="Times New Roman" w:cs="Times New Roman"/>
                <w:sz w:val="24"/>
                <w:szCs w:val="24"/>
                <w:lang w:val="en-US"/>
              </w:rPr>
            </w:pPr>
            <w:r w:rsidRPr="00817625">
              <w:rPr>
                <w:rFonts w:ascii="Times New Roman" w:hAnsi="Times New Roman" w:cs="Times New Roman"/>
                <w:sz w:val="24"/>
                <w:szCs w:val="24"/>
                <w:lang w:val="en-US"/>
              </w:rPr>
              <w:t>35</w:t>
            </w:r>
          </w:p>
        </w:tc>
        <w:tc>
          <w:tcPr>
            <w:tcW w:w="1024" w:type="dxa"/>
            <w:tcBorders>
              <w:top w:val="single" w:sz="8" w:space="0" w:color="AEAEAE"/>
              <w:left w:val="single" w:sz="8" w:space="0" w:color="E0E0E0"/>
              <w:bottom w:val="nil"/>
              <w:right w:val="single" w:sz="8" w:space="0" w:color="E0E0E0"/>
            </w:tcBorders>
            <w:shd w:val="clear" w:color="auto" w:fill="FFFFFF"/>
          </w:tcPr>
          <w:p w14:paraId="19A08B93" w14:textId="77777777" w:rsidR="00817625" w:rsidRPr="00817625" w:rsidRDefault="00817625" w:rsidP="00817625">
            <w:pPr>
              <w:rPr>
                <w:rFonts w:ascii="Times New Roman" w:hAnsi="Times New Roman" w:cs="Times New Roman"/>
                <w:sz w:val="24"/>
                <w:szCs w:val="24"/>
                <w:lang w:val="en-US"/>
              </w:rPr>
            </w:pPr>
            <w:r w:rsidRPr="00817625">
              <w:rPr>
                <w:rFonts w:ascii="Times New Roman" w:hAnsi="Times New Roman" w:cs="Times New Roman"/>
                <w:sz w:val="24"/>
                <w:szCs w:val="24"/>
                <w:lang w:val="en-US"/>
              </w:rPr>
              <w:t>35</w:t>
            </w:r>
          </w:p>
        </w:tc>
        <w:tc>
          <w:tcPr>
            <w:tcW w:w="1024" w:type="dxa"/>
            <w:tcBorders>
              <w:top w:val="single" w:sz="8" w:space="0" w:color="AEAEAE"/>
              <w:left w:val="single" w:sz="8" w:space="0" w:color="E0E0E0"/>
              <w:bottom w:val="nil"/>
              <w:right w:val="nil"/>
            </w:tcBorders>
            <w:shd w:val="clear" w:color="auto" w:fill="FFFFFF"/>
          </w:tcPr>
          <w:p w14:paraId="3F17348F" w14:textId="77777777" w:rsidR="00817625" w:rsidRPr="00817625" w:rsidRDefault="00817625" w:rsidP="00817625">
            <w:pPr>
              <w:rPr>
                <w:rFonts w:ascii="Times New Roman" w:hAnsi="Times New Roman" w:cs="Times New Roman"/>
                <w:sz w:val="24"/>
                <w:szCs w:val="24"/>
                <w:lang w:val="en-US"/>
              </w:rPr>
            </w:pPr>
            <w:r w:rsidRPr="00817625">
              <w:rPr>
                <w:rFonts w:ascii="Times New Roman" w:hAnsi="Times New Roman" w:cs="Times New Roman"/>
                <w:sz w:val="24"/>
                <w:szCs w:val="24"/>
                <w:lang w:val="en-US"/>
              </w:rPr>
              <w:t>35</w:t>
            </w:r>
          </w:p>
        </w:tc>
      </w:tr>
      <w:tr w:rsidR="00817625" w:rsidRPr="00817625" w14:paraId="183A3C77" w14:textId="77777777">
        <w:tblPrEx>
          <w:tblCellMar>
            <w:top w:w="0" w:type="dxa"/>
            <w:bottom w:w="0" w:type="dxa"/>
          </w:tblCellMar>
        </w:tblPrEx>
        <w:trPr>
          <w:cantSplit/>
        </w:trPr>
        <w:tc>
          <w:tcPr>
            <w:tcW w:w="734" w:type="dxa"/>
            <w:vMerge w:val="restart"/>
            <w:tcBorders>
              <w:top w:val="single" w:sz="8" w:space="0" w:color="AEAEAE"/>
              <w:left w:val="nil"/>
              <w:bottom w:val="single" w:sz="8" w:space="0" w:color="152935"/>
              <w:right w:val="nil"/>
            </w:tcBorders>
            <w:shd w:val="clear" w:color="auto" w:fill="E0E0E0"/>
          </w:tcPr>
          <w:p w14:paraId="0323BD4D" w14:textId="77777777" w:rsidR="00817625" w:rsidRPr="00817625" w:rsidRDefault="00817625" w:rsidP="00817625">
            <w:pPr>
              <w:rPr>
                <w:rFonts w:ascii="Times New Roman" w:hAnsi="Times New Roman" w:cs="Times New Roman"/>
                <w:sz w:val="24"/>
                <w:szCs w:val="24"/>
                <w:lang w:val="en-US"/>
              </w:rPr>
            </w:pPr>
            <w:r w:rsidRPr="00817625">
              <w:rPr>
                <w:rFonts w:ascii="Times New Roman" w:hAnsi="Times New Roman" w:cs="Times New Roman"/>
                <w:sz w:val="24"/>
                <w:szCs w:val="24"/>
                <w:lang w:val="en-US"/>
              </w:rPr>
              <w:t>X3</w:t>
            </w:r>
          </w:p>
        </w:tc>
        <w:tc>
          <w:tcPr>
            <w:tcW w:w="1988" w:type="dxa"/>
            <w:tcBorders>
              <w:top w:val="single" w:sz="8" w:space="0" w:color="AEAEAE"/>
              <w:left w:val="nil"/>
              <w:bottom w:val="single" w:sz="8" w:space="0" w:color="AEAEAE"/>
              <w:right w:val="nil"/>
            </w:tcBorders>
            <w:shd w:val="clear" w:color="auto" w:fill="E0E0E0"/>
          </w:tcPr>
          <w:p w14:paraId="0D21E6C0" w14:textId="77777777" w:rsidR="00817625" w:rsidRPr="00817625" w:rsidRDefault="00817625" w:rsidP="00817625">
            <w:pPr>
              <w:rPr>
                <w:rFonts w:ascii="Times New Roman" w:hAnsi="Times New Roman" w:cs="Times New Roman"/>
                <w:sz w:val="24"/>
                <w:szCs w:val="24"/>
                <w:lang w:val="en-US"/>
              </w:rPr>
            </w:pPr>
            <w:r w:rsidRPr="00817625">
              <w:rPr>
                <w:rFonts w:ascii="Times New Roman" w:hAnsi="Times New Roman" w:cs="Times New Roman"/>
                <w:sz w:val="24"/>
                <w:szCs w:val="24"/>
                <w:lang w:val="en-US"/>
              </w:rPr>
              <w:t>Pearson Correlation</w:t>
            </w:r>
          </w:p>
        </w:tc>
        <w:tc>
          <w:tcPr>
            <w:tcW w:w="1024" w:type="dxa"/>
            <w:tcBorders>
              <w:top w:val="single" w:sz="8" w:space="0" w:color="AEAEAE"/>
              <w:left w:val="nil"/>
              <w:bottom w:val="single" w:sz="8" w:space="0" w:color="AEAEAE"/>
              <w:right w:val="single" w:sz="8" w:space="0" w:color="E0E0E0"/>
            </w:tcBorders>
            <w:shd w:val="clear" w:color="auto" w:fill="FFFFFF"/>
          </w:tcPr>
          <w:p w14:paraId="689E1AEF" w14:textId="77777777" w:rsidR="00817625" w:rsidRPr="00817625" w:rsidRDefault="00817625" w:rsidP="00817625">
            <w:pPr>
              <w:rPr>
                <w:rFonts w:ascii="Times New Roman" w:hAnsi="Times New Roman" w:cs="Times New Roman"/>
                <w:sz w:val="24"/>
                <w:szCs w:val="24"/>
                <w:lang w:val="en-US"/>
              </w:rPr>
            </w:pPr>
            <w:r w:rsidRPr="00817625">
              <w:rPr>
                <w:rFonts w:ascii="Times New Roman" w:hAnsi="Times New Roman" w:cs="Times New Roman"/>
                <w:sz w:val="24"/>
                <w:szCs w:val="24"/>
                <w:lang w:val="en-US"/>
              </w:rPr>
              <w:t>.754</w:t>
            </w:r>
            <w:r w:rsidRPr="00817625">
              <w:rPr>
                <w:rFonts w:ascii="Times New Roman" w:hAnsi="Times New Roman" w:cs="Times New Roman"/>
                <w:sz w:val="24"/>
                <w:szCs w:val="24"/>
                <w:vertAlign w:val="superscript"/>
                <w:lang w:val="en-US"/>
              </w:rPr>
              <w:t>**</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147C22BA" w14:textId="77777777" w:rsidR="00817625" w:rsidRPr="00817625" w:rsidRDefault="00817625" w:rsidP="00817625">
            <w:pPr>
              <w:rPr>
                <w:rFonts w:ascii="Times New Roman" w:hAnsi="Times New Roman" w:cs="Times New Roman"/>
                <w:sz w:val="24"/>
                <w:szCs w:val="24"/>
                <w:lang w:val="en-US"/>
              </w:rPr>
            </w:pPr>
            <w:r w:rsidRPr="00817625">
              <w:rPr>
                <w:rFonts w:ascii="Times New Roman" w:hAnsi="Times New Roman" w:cs="Times New Roman"/>
                <w:sz w:val="24"/>
                <w:szCs w:val="24"/>
                <w:lang w:val="en-US"/>
              </w:rPr>
              <w:t>.926</w:t>
            </w:r>
            <w:r w:rsidRPr="00817625">
              <w:rPr>
                <w:rFonts w:ascii="Times New Roman" w:hAnsi="Times New Roman" w:cs="Times New Roman"/>
                <w:sz w:val="24"/>
                <w:szCs w:val="24"/>
                <w:vertAlign w:val="superscript"/>
                <w:lang w:val="en-US"/>
              </w:rPr>
              <w:t>**</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794CF0F0" w14:textId="77777777" w:rsidR="00817625" w:rsidRPr="00817625" w:rsidRDefault="00817625" w:rsidP="00817625">
            <w:pPr>
              <w:rPr>
                <w:rFonts w:ascii="Times New Roman" w:hAnsi="Times New Roman" w:cs="Times New Roman"/>
                <w:sz w:val="24"/>
                <w:szCs w:val="24"/>
                <w:lang w:val="en-US"/>
              </w:rPr>
            </w:pPr>
            <w:r w:rsidRPr="00817625">
              <w:rPr>
                <w:rFonts w:ascii="Times New Roman" w:hAnsi="Times New Roman" w:cs="Times New Roman"/>
                <w:sz w:val="24"/>
                <w:szCs w:val="24"/>
                <w:lang w:val="en-US"/>
              </w:rPr>
              <w:t>.898</w:t>
            </w:r>
            <w:r w:rsidRPr="00817625">
              <w:rPr>
                <w:rFonts w:ascii="Times New Roman" w:hAnsi="Times New Roman" w:cs="Times New Roman"/>
                <w:sz w:val="24"/>
                <w:szCs w:val="24"/>
                <w:vertAlign w:val="superscript"/>
                <w:lang w:val="en-US"/>
              </w:rPr>
              <w:t>**</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17C4304F" w14:textId="77777777" w:rsidR="00817625" w:rsidRPr="00817625" w:rsidRDefault="00817625" w:rsidP="00817625">
            <w:pPr>
              <w:rPr>
                <w:rFonts w:ascii="Times New Roman" w:hAnsi="Times New Roman" w:cs="Times New Roman"/>
                <w:sz w:val="24"/>
                <w:szCs w:val="24"/>
                <w:lang w:val="en-US"/>
              </w:rPr>
            </w:pPr>
            <w:r w:rsidRPr="00817625">
              <w:rPr>
                <w:rFonts w:ascii="Times New Roman" w:hAnsi="Times New Roman" w:cs="Times New Roman"/>
                <w:sz w:val="24"/>
                <w:szCs w:val="24"/>
                <w:lang w:val="en-US"/>
              </w:rPr>
              <w:t>.860</w:t>
            </w:r>
            <w:r w:rsidRPr="00817625">
              <w:rPr>
                <w:rFonts w:ascii="Times New Roman" w:hAnsi="Times New Roman" w:cs="Times New Roman"/>
                <w:sz w:val="24"/>
                <w:szCs w:val="24"/>
                <w:vertAlign w:val="superscript"/>
                <w:lang w:val="en-US"/>
              </w:rPr>
              <w:t>**</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5C7E09C2" w14:textId="77777777" w:rsidR="00817625" w:rsidRPr="00817625" w:rsidRDefault="00817625" w:rsidP="00817625">
            <w:pPr>
              <w:rPr>
                <w:rFonts w:ascii="Times New Roman" w:hAnsi="Times New Roman" w:cs="Times New Roman"/>
                <w:sz w:val="24"/>
                <w:szCs w:val="24"/>
                <w:lang w:val="en-US"/>
              </w:rPr>
            </w:pPr>
            <w:r w:rsidRPr="00817625">
              <w:rPr>
                <w:rFonts w:ascii="Times New Roman" w:hAnsi="Times New Roman" w:cs="Times New Roman"/>
                <w:sz w:val="24"/>
                <w:szCs w:val="24"/>
                <w:lang w:val="en-US"/>
              </w:rPr>
              <w:t>.897</w:t>
            </w:r>
            <w:r w:rsidRPr="00817625">
              <w:rPr>
                <w:rFonts w:ascii="Times New Roman" w:hAnsi="Times New Roman" w:cs="Times New Roman"/>
                <w:sz w:val="24"/>
                <w:szCs w:val="24"/>
                <w:vertAlign w:val="superscript"/>
                <w:lang w:val="en-US"/>
              </w:rPr>
              <w:t>**</w:t>
            </w:r>
          </w:p>
        </w:tc>
        <w:tc>
          <w:tcPr>
            <w:tcW w:w="1024" w:type="dxa"/>
            <w:tcBorders>
              <w:top w:val="single" w:sz="8" w:space="0" w:color="AEAEAE"/>
              <w:left w:val="single" w:sz="8" w:space="0" w:color="E0E0E0"/>
              <w:bottom w:val="single" w:sz="8" w:space="0" w:color="AEAEAE"/>
              <w:right w:val="nil"/>
            </w:tcBorders>
            <w:shd w:val="clear" w:color="auto" w:fill="FFFFFF"/>
          </w:tcPr>
          <w:p w14:paraId="6A49471E" w14:textId="77777777" w:rsidR="00817625" w:rsidRPr="00817625" w:rsidRDefault="00817625" w:rsidP="00817625">
            <w:pPr>
              <w:rPr>
                <w:rFonts w:ascii="Times New Roman" w:hAnsi="Times New Roman" w:cs="Times New Roman"/>
                <w:sz w:val="24"/>
                <w:szCs w:val="24"/>
                <w:lang w:val="en-US"/>
              </w:rPr>
            </w:pPr>
            <w:r w:rsidRPr="00817625">
              <w:rPr>
                <w:rFonts w:ascii="Times New Roman" w:hAnsi="Times New Roman" w:cs="Times New Roman"/>
                <w:sz w:val="24"/>
                <w:szCs w:val="24"/>
                <w:lang w:val="en-US"/>
              </w:rPr>
              <w:t>1</w:t>
            </w:r>
          </w:p>
        </w:tc>
      </w:tr>
      <w:tr w:rsidR="00817625" w:rsidRPr="00817625" w14:paraId="2CEE94D9" w14:textId="77777777">
        <w:tblPrEx>
          <w:tblCellMar>
            <w:top w:w="0" w:type="dxa"/>
            <w:bottom w:w="0" w:type="dxa"/>
          </w:tblCellMar>
        </w:tblPrEx>
        <w:trPr>
          <w:cantSplit/>
        </w:trPr>
        <w:tc>
          <w:tcPr>
            <w:tcW w:w="734" w:type="dxa"/>
            <w:vMerge/>
            <w:tcBorders>
              <w:top w:val="single" w:sz="8" w:space="0" w:color="AEAEAE"/>
              <w:left w:val="nil"/>
              <w:bottom w:val="single" w:sz="8" w:space="0" w:color="152935"/>
              <w:right w:val="nil"/>
            </w:tcBorders>
            <w:shd w:val="clear" w:color="auto" w:fill="E0E0E0"/>
          </w:tcPr>
          <w:p w14:paraId="0D2E70A8" w14:textId="77777777" w:rsidR="00817625" w:rsidRPr="00817625" w:rsidRDefault="00817625" w:rsidP="00817625">
            <w:pPr>
              <w:rPr>
                <w:rFonts w:ascii="Times New Roman" w:hAnsi="Times New Roman" w:cs="Times New Roman"/>
                <w:sz w:val="24"/>
                <w:szCs w:val="24"/>
                <w:lang w:val="en-US"/>
              </w:rPr>
            </w:pPr>
          </w:p>
        </w:tc>
        <w:tc>
          <w:tcPr>
            <w:tcW w:w="1988" w:type="dxa"/>
            <w:tcBorders>
              <w:top w:val="single" w:sz="8" w:space="0" w:color="AEAEAE"/>
              <w:left w:val="nil"/>
              <w:bottom w:val="single" w:sz="8" w:space="0" w:color="AEAEAE"/>
              <w:right w:val="nil"/>
            </w:tcBorders>
            <w:shd w:val="clear" w:color="auto" w:fill="E0E0E0"/>
          </w:tcPr>
          <w:p w14:paraId="49A4A530" w14:textId="77777777" w:rsidR="00817625" w:rsidRPr="00817625" w:rsidRDefault="00817625" w:rsidP="00817625">
            <w:pPr>
              <w:rPr>
                <w:rFonts w:ascii="Times New Roman" w:hAnsi="Times New Roman" w:cs="Times New Roman"/>
                <w:sz w:val="24"/>
                <w:szCs w:val="24"/>
                <w:lang w:val="en-US"/>
              </w:rPr>
            </w:pPr>
            <w:r w:rsidRPr="00817625">
              <w:rPr>
                <w:rFonts w:ascii="Times New Roman" w:hAnsi="Times New Roman" w:cs="Times New Roman"/>
                <w:sz w:val="24"/>
                <w:szCs w:val="24"/>
                <w:lang w:val="en-US"/>
              </w:rPr>
              <w:t>Sig. (2-tailed)</w:t>
            </w:r>
          </w:p>
        </w:tc>
        <w:tc>
          <w:tcPr>
            <w:tcW w:w="1024" w:type="dxa"/>
            <w:tcBorders>
              <w:top w:val="single" w:sz="8" w:space="0" w:color="AEAEAE"/>
              <w:left w:val="nil"/>
              <w:bottom w:val="single" w:sz="8" w:space="0" w:color="AEAEAE"/>
              <w:right w:val="single" w:sz="8" w:space="0" w:color="E0E0E0"/>
            </w:tcBorders>
            <w:shd w:val="clear" w:color="auto" w:fill="FFFFFF"/>
          </w:tcPr>
          <w:p w14:paraId="4C61F934" w14:textId="77777777" w:rsidR="00817625" w:rsidRPr="00817625" w:rsidRDefault="00817625" w:rsidP="00817625">
            <w:pPr>
              <w:rPr>
                <w:rFonts w:ascii="Times New Roman" w:hAnsi="Times New Roman" w:cs="Times New Roman"/>
                <w:sz w:val="24"/>
                <w:szCs w:val="24"/>
                <w:lang w:val="en-US"/>
              </w:rPr>
            </w:pPr>
            <w:r w:rsidRPr="00817625">
              <w:rPr>
                <w:rFonts w:ascii="Times New Roman" w:hAnsi="Times New Roman" w:cs="Times New Roman"/>
                <w:sz w:val="24"/>
                <w:szCs w:val="24"/>
                <w:lang w:val="en-US"/>
              </w:rPr>
              <w:t>.000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65A226C4" w14:textId="77777777" w:rsidR="00817625" w:rsidRPr="00817625" w:rsidRDefault="00817625" w:rsidP="00817625">
            <w:pPr>
              <w:rPr>
                <w:rFonts w:ascii="Times New Roman" w:hAnsi="Times New Roman" w:cs="Times New Roman"/>
                <w:sz w:val="24"/>
                <w:szCs w:val="24"/>
                <w:lang w:val="en-US"/>
              </w:rPr>
            </w:pPr>
            <w:r w:rsidRPr="00817625">
              <w:rPr>
                <w:rFonts w:ascii="Times New Roman" w:hAnsi="Times New Roman" w:cs="Times New Roman"/>
                <w:sz w:val="24"/>
                <w:szCs w:val="24"/>
                <w:lang w:val="en-US"/>
              </w:rPr>
              <w:t>.000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18B6161B" w14:textId="77777777" w:rsidR="00817625" w:rsidRPr="00817625" w:rsidRDefault="00817625" w:rsidP="00817625">
            <w:pPr>
              <w:rPr>
                <w:rFonts w:ascii="Times New Roman" w:hAnsi="Times New Roman" w:cs="Times New Roman"/>
                <w:sz w:val="24"/>
                <w:szCs w:val="24"/>
                <w:lang w:val="en-US"/>
              </w:rPr>
            </w:pPr>
            <w:r w:rsidRPr="00817625">
              <w:rPr>
                <w:rFonts w:ascii="Times New Roman" w:hAnsi="Times New Roman" w:cs="Times New Roman"/>
                <w:sz w:val="24"/>
                <w:szCs w:val="24"/>
                <w:lang w:val="en-US"/>
              </w:rPr>
              <w:t>.000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1C7AC8AD" w14:textId="77777777" w:rsidR="00817625" w:rsidRPr="00817625" w:rsidRDefault="00817625" w:rsidP="00817625">
            <w:pPr>
              <w:rPr>
                <w:rFonts w:ascii="Times New Roman" w:hAnsi="Times New Roman" w:cs="Times New Roman"/>
                <w:sz w:val="24"/>
                <w:szCs w:val="24"/>
                <w:lang w:val="en-US"/>
              </w:rPr>
            </w:pPr>
            <w:r w:rsidRPr="00817625">
              <w:rPr>
                <w:rFonts w:ascii="Times New Roman" w:hAnsi="Times New Roman" w:cs="Times New Roman"/>
                <w:sz w:val="24"/>
                <w:szCs w:val="24"/>
                <w:lang w:val="en-US"/>
              </w:rPr>
              <w:t>.000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2D715789" w14:textId="77777777" w:rsidR="00817625" w:rsidRPr="00817625" w:rsidRDefault="00817625" w:rsidP="00817625">
            <w:pPr>
              <w:rPr>
                <w:rFonts w:ascii="Times New Roman" w:hAnsi="Times New Roman" w:cs="Times New Roman"/>
                <w:sz w:val="24"/>
                <w:szCs w:val="24"/>
                <w:lang w:val="en-US"/>
              </w:rPr>
            </w:pPr>
            <w:r w:rsidRPr="00817625">
              <w:rPr>
                <w:rFonts w:ascii="Times New Roman" w:hAnsi="Times New Roman" w:cs="Times New Roman"/>
                <w:sz w:val="24"/>
                <w:szCs w:val="24"/>
                <w:lang w:val="en-US"/>
              </w:rPr>
              <w:t>.000</w:t>
            </w:r>
          </w:p>
        </w:tc>
        <w:tc>
          <w:tcPr>
            <w:tcW w:w="1024" w:type="dxa"/>
            <w:tcBorders>
              <w:top w:val="single" w:sz="8" w:space="0" w:color="AEAEAE"/>
              <w:left w:val="single" w:sz="8" w:space="0" w:color="E0E0E0"/>
              <w:bottom w:val="single" w:sz="8" w:space="0" w:color="AEAEAE"/>
              <w:right w:val="nil"/>
            </w:tcBorders>
            <w:shd w:val="clear" w:color="auto" w:fill="FFFFFF"/>
            <w:vAlign w:val="center"/>
          </w:tcPr>
          <w:p w14:paraId="7037EF92" w14:textId="77777777" w:rsidR="00817625" w:rsidRPr="00817625" w:rsidRDefault="00817625" w:rsidP="00817625">
            <w:pPr>
              <w:rPr>
                <w:rFonts w:ascii="Times New Roman" w:hAnsi="Times New Roman" w:cs="Times New Roman"/>
                <w:sz w:val="24"/>
                <w:szCs w:val="24"/>
                <w:lang w:val="en-US"/>
              </w:rPr>
            </w:pPr>
          </w:p>
        </w:tc>
      </w:tr>
      <w:tr w:rsidR="00817625" w:rsidRPr="00817625" w14:paraId="6767CBF4" w14:textId="77777777">
        <w:tblPrEx>
          <w:tblCellMar>
            <w:top w:w="0" w:type="dxa"/>
            <w:bottom w:w="0" w:type="dxa"/>
          </w:tblCellMar>
        </w:tblPrEx>
        <w:trPr>
          <w:cantSplit/>
        </w:trPr>
        <w:tc>
          <w:tcPr>
            <w:tcW w:w="734" w:type="dxa"/>
            <w:vMerge/>
            <w:tcBorders>
              <w:top w:val="single" w:sz="8" w:space="0" w:color="AEAEAE"/>
              <w:left w:val="nil"/>
              <w:bottom w:val="single" w:sz="8" w:space="0" w:color="152935"/>
              <w:right w:val="nil"/>
            </w:tcBorders>
            <w:shd w:val="clear" w:color="auto" w:fill="E0E0E0"/>
          </w:tcPr>
          <w:p w14:paraId="57D11662" w14:textId="77777777" w:rsidR="00817625" w:rsidRPr="00817625" w:rsidRDefault="00817625" w:rsidP="00817625">
            <w:pPr>
              <w:rPr>
                <w:rFonts w:ascii="Times New Roman" w:hAnsi="Times New Roman" w:cs="Times New Roman"/>
                <w:sz w:val="24"/>
                <w:szCs w:val="24"/>
                <w:lang w:val="en-US"/>
              </w:rPr>
            </w:pPr>
          </w:p>
        </w:tc>
        <w:tc>
          <w:tcPr>
            <w:tcW w:w="1988" w:type="dxa"/>
            <w:tcBorders>
              <w:top w:val="single" w:sz="8" w:space="0" w:color="AEAEAE"/>
              <w:left w:val="nil"/>
              <w:bottom w:val="single" w:sz="8" w:space="0" w:color="152935"/>
              <w:right w:val="nil"/>
            </w:tcBorders>
            <w:shd w:val="clear" w:color="auto" w:fill="E0E0E0"/>
          </w:tcPr>
          <w:p w14:paraId="0B54875F" w14:textId="77777777" w:rsidR="00817625" w:rsidRPr="00817625" w:rsidRDefault="00817625" w:rsidP="00817625">
            <w:pPr>
              <w:rPr>
                <w:rFonts w:ascii="Times New Roman" w:hAnsi="Times New Roman" w:cs="Times New Roman"/>
                <w:sz w:val="24"/>
                <w:szCs w:val="24"/>
                <w:lang w:val="en-US"/>
              </w:rPr>
            </w:pPr>
            <w:r w:rsidRPr="00817625">
              <w:rPr>
                <w:rFonts w:ascii="Times New Roman" w:hAnsi="Times New Roman" w:cs="Times New Roman"/>
                <w:sz w:val="24"/>
                <w:szCs w:val="24"/>
                <w:lang w:val="en-US"/>
              </w:rPr>
              <w:t>N</w:t>
            </w:r>
          </w:p>
        </w:tc>
        <w:tc>
          <w:tcPr>
            <w:tcW w:w="1024" w:type="dxa"/>
            <w:tcBorders>
              <w:top w:val="single" w:sz="8" w:space="0" w:color="AEAEAE"/>
              <w:left w:val="nil"/>
              <w:bottom w:val="single" w:sz="8" w:space="0" w:color="152935"/>
              <w:right w:val="single" w:sz="8" w:space="0" w:color="E0E0E0"/>
            </w:tcBorders>
            <w:shd w:val="clear" w:color="auto" w:fill="FFFFFF"/>
          </w:tcPr>
          <w:p w14:paraId="44D9EBDA" w14:textId="77777777" w:rsidR="00817625" w:rsidRPr="00817625" w:rsidRDefault="00817625" w:rsidP="00817625">
            <w:pPr>
              <w:rPr>
                <w:rFonts w:ascii="Times New Roman" w:hAnsi="Times New Roman" w:cs="Times New Roman"/>
                <w:sz w:val="24"/>
                <w:szCs w:val="24"/>
                <w:lang w:val="en-US"/>
              </w:rPr>
            </w:pPr>
            <w:r w:rsidRPr="00817625">
              <w:rPr>
                <w:rFonts w:ascii="Times New Roman" w:hAnsi="Times New Roman" w:cs="Times New Roman"/>
                <w:sz w:val="24"/>
                <w:szCs w:val="24"/>
                <w:lang w:val="en-US"/>
              </w:rPr>
              <w:t>35</w:t>
            </w:r>
          </w:p>
        </w:tc>
        <w:tc>
          <w:tcPr>
            <w:tcW w:w="1024" w:type="dxa"/>
            <w:tcBorders>
              <w:top w:val="single" w:sz="8" w:space="0" w:color="AEAEAE"/>
              <w:left w:val="single" w:sz="8" w:space="0" w:color="E0E0E0"/>
              <w:bottom w:val="single" w:sz="8" w:space="0" w:color="152935"/>
              <w:right w:val="single" w:sz="8" w:space="0" w:color="E0E0E0"/>
            </w:tcBorders>
            <w:shd w:val="clear" w:color="auto" w:fill="FFFFFF"/>
          </w:tcPr>
          <w:p w14:paraId="7739E7B4" w14:textId="77777777" w:rsidR="00817625" w:rsidRPr="00817625" w:rsidRDefault="00817625" w:rsidP="00817625">
            <w:pPr>
              <w:rPr>
                <w:rFonts w:ascii="Times New Roman" w:hAnsi="Times New Roman" w:cs="Times New Roman"/>
                <w:sz w:val="24"/>
                <w:szCs w:val="24"/>
                <w:lang w:val="en-US"/>
              </w:rPr>
            </w:pPr>
            <w:r w:rsidRPr="00817625">
              <w:rPr>
                <w:rFonts w:ascii="Times New Roman" w:hAnsi="Times New Roman" w:cs="Times New Roman"/>
                <w:sz w:val="24"/>
                <w:szCs w:val="24"/>
                <w:lang w:val="en-US"/>
              </w:rPr>
              <w:t>35</w:t>
            </w:r>
          </w:p>
        </w:tc>
        <w:tc>
          <w:tcPr>
            <w:tcW w:w="1024" w:type="dxa"/>
            <w:tcBorders>
              <w:top w:val="single" w:sz="8" w:space="0" w:color="AEAEAE"/>
              <w:left w:val="single" w:sz="8" w:space="0" w:color="E0E0E0"/>
              <w:bottom w:val="single" w:sz="8" w:space="0" w:color="152935"/>
              <w:right w:val="single" w:sz="8" w:space="0" w:color="E0E0E0"/>
            </w:tcBorders>
            <w:shd w:val="clear" w:color="auto" w:fill="FFFFFF"/>
          </w:tcPr>
          <w:p w14:paraId="037AD89C" w14:textId="77777777" w:rsidR="00817625" w:rsidRPr="00817625" w:rsidRDefault="00817625" w:rsidP="00817625">
            <w:pPr>
              <w:rPr>
                <w:rFonts w:ascii="Times New Roman" w:hAnsi="Times New Roman" w:cs="Times New Roman"/>
                <w:sz w:val="24"/>
                <w:szCs w:val="24"/>
                <w:lang w:val="en-US"/>
              </w:rPr>
            </w:pPr>
            <w:r w:rsidRPr="00817625">
              <w:rPr>
                <w:rFonts w:ascii="Times New Roman" w:hAnsi="Times New Roman" w:cs="Times New Roman"/>
                <w:sz w:val="24"/>
                <w:szCs w:val="24"/>
                <w:lang w:val="en-US"/>
              </w:rPr>
              <w:t>35</w:t>
            </w:r>
          </w:p>
        </w:tc>
        <w:tc>
          <w:tcPr>
            <w:tcW w:w="1024" w:type="dxa"/>
            <w:tcBorders>
              <w:top w:val="single" w:sz="8" w:space="0" w:color="AEAEAE"/>
              <w:left w:val="single" w:sz="8" w:space="0" w:color="E0E0E0"/>
              <w:bottom w:val="single" w:sz="8" w:space="0" w:color="152935"/>
              <w:right w:val="single" w:sz="8" w:space="0" w:color="E0E0E0"/>
            </w:tcBorders>
            <w:shd w:val="clear" w:color="auto" w:fill="FFFFFF"/>
          </w:tcPr>
          <w:p w14:paraId="1AD481A9" w14:textId="77777777" w:rsidR="00817625" w:rsidRPr="00817625" w:rsidRDefault="00817625" w:rsidP="00817625">
            <w:pPr>
              <w:rPr>
                <w:rFonts w:ascii="Times New Roman" w:hAnsi="Times New Roman" w:cs="Times New Roman"/>
                <w:sz w:val="24"/>
                <w:szCs w:val="24"/>
                <w:lang w:val="en-US"/>
              </w:rPr>
            </w:pPr>
            <w:r w:rsidRPr="00817625">
              <w:rPr>
                <w:rFonts w:ascii="Times New Roman" w:hAnsi="Times New Roman" w:cs="Times New Roman"/>
                <w:sz w:val="24"/>
                <w:szCs w:val="24"/>
                <w:lang w:val="en-US"/>
              </w:rPr>
              <w:t>35</w:t>
            </w:r>
          </w:p>
        </w:tc>
        <w:tc>
          <w:tcPr>
            <w:tcW w:w="1024" w:type="dxa"/>
            <w:tcBorders>
              <w:top w:val="single" w:sz="8" w:space="0" w:color="AEAEAE"/>
              <w:left w:val="single" w:sz="8" w:space="0" w:color="E0E0E0"/>
              <w:bottom w:val="single" w:sz="8" w:space="0" w:color="152935"/>
              <w:right w:val="single" w:sz="8" w:space="0" w:color="E0E0E0"/>
            </w:tcBorders>
            <w:shd w:val="clear" w:color="auto" w:fill="FFFFFF"/>
          </w:tcPr>
          <w:p w14:paraId="657EF195" w14:textId="77777777" w:rsidR="00817625" w:rsidRPr="00817625" w:rsidRDefault="00817625" w:rsidP="00817625">
            <w:pPr>
              <w:rPr>
                <w:rFonts w:ascii="Times New Roman" w:hAnsi="Times New Roman" w:cs="Times New Roman"/>
                <w:sz w:val="24"/>
                <w:szCs w:val="24"/>
                <w:lang w:val="en-US"/>
              </w:rPr>
            </w:pPr>
            <w:r w:rsidRPr="00817625">
              <w:rPr>
                <w:rFonts w:ascii="Times New Roman" w:hAnsi="Times New Roman" w:cs="Times New Roman"/>
                <w:sz w:val="24"/>
                <w:szCs w:val="24"/>
                <w:lang w:val="en-US"/>
              </w:rPr>
              <w:t>35</w:t>
            </w:r>
          </w:p>
        </w:tc>
        <w:tc>
          <w:tcPr>
            <w:tcW w:w="1024" w:type="dxa"/>
            <w:tcBorders>
              <w:top w:val="single" w:sz="8" w:space="0" w:color="AEAEAE"/>
              <w:left w:val="single" w:sz="8" w:space="0" w:color="E0E0E0"/>
              <w:bottom w:val="single" w:sz="8" w:space="0" w:color="152935"/>
              <w:right w:val="nil"/>
            </w:tcBorders>
            <w:shd w:val="clear" w:color="auto" w:fill="FFFFFF"/>
          </w:tcPr>
          <w:p w14:paraId="5206BC04" w14:textId="77777777" w:rsidR="00817625" w:rsidRPr="00817625" w:rsidRDefault="00817625" w:rsidP="00817625">
            <w:pPr>
              <w:rPr>
                <w:rFonts w:ascii="Times New Roman" w:hAnsi="Times New Roman" w:cs="Times New Roman"/>
                <w:sz w:val="24"/>
                <w:szCs w:val="24"/>
                <w:lang w:val="en-US"/>
              </w:rPr>
            </w:pPr>
            <w:r w:rsidRPr="00817625">
              <w:rPr>
                <w:rFonts w:ascii="Times New Roman" w:hAnsi="Times New Roman" w:cs="Times New Roman"/>
                <w:sz w:val="24"/>
                <w:szCs w:val="24"/>
                <w:lang w:val="en-US"/>
              </w:rPr>
              <w:t>35</w:t>
            </w:r>
          </w:p>
        </w:tc>
      </w:tr>
      <w:tr w:rsidR="00817625" w:rsidRPr="00817625" w14:paraId="1AF50549" w14:textId="77777777">
        <w:tblPrEx>
          <w:tblCellMar>
            <w:top w:w="0" w:type="dxa"/>
            <w:bottom w:w="0" w:type="dxa"/>
          </w:tblCellMar>
        </w:tblPrEx>
        <w:trPr>
          <w:cantSplit/>
        </w:trPr>
        <w:tc>
          <w:tcPr>
            <w:tcW w:w="8866" w:type="dxa"/>
            <w:gridSpan w:val="8"/>
            <w:tcBorders>
              <w:top w:val="nil"/>
              <w:left w:val="nil"/>
              <w:bottom w:val="nil"/>
              <w:right w:val="nil"/>
            </w:tcBorders>
            <w:shd w:val="clear" w:color="auto" w:fill="FFFFFF"/>
          </w:tcPr>
          <w:p w14:paraId="14083C11" w14:textId="77777777" w:rsidR="00817625" w:rsidRPr="00817625" w:rsidRDefault="00817625" w:rsidP="00817625">
            <w:pPr>
              <w:rPr>
                <w:rFonts w:ascii="Times New Roman" w:hAnsi="Times New Roman" w:cs="Times New Roman"/>
                <w:sz w:val="24"/>
                <w:szCs w:val="24"/>
                <w:lang w:val="en-US"/>
              </w:rPr>
            </w:pPr>
            <w:r w:rsidRPr="00817625">
              <w:rPr>
                <w:rFonts w:ascii="Times New Roman" w:hAnsi="Times New Roman" w:cs="Times New Roman"/>
                <w:sz w:val="24"/>
                <w:szCs w:val="24"/>
                <w:lang w:val="en-US"/>
              </w:rPr>
              <w:t>**. Correlation is significant at the 0.01 level (2-tailed).</w:t>
            </w:r>
          </w:p>
        </w:tc>
      </w:tr>
    </w:tbl>
    <w:p w14:paraId="44D88255" w14:textId="77777777" w:rsidR="00817625" w:rsidRPr="00817625" w:rsidRDefault="00817625" w:rsidP="00817625">
      <w:pPr>
        <w:rPr>
          <w:rFonts w:ascii="Times New Roman" w:hAnsi="Times New Roman" w:cs="Times New Roman"/>
          <w:sz w:val="24"/>
          <w:szCs w:val="24"/>
          <w:lang w:val="en-US"/>
        </w:rPr>
      </w:pPr>
    </w:p>
    <w:p w14:paraId="74808F85" w14:textId="52F4EA74" w:rsidR="00D02826" w:rsidRPr="00D02826" w:rsidRDefault="00D02826" w:rsidP="00D02826">
      <w:pPr>
        <w:rPr>
          <w:rFonts w:ascii="Times New Roman" w:hAnsi="Times New Roman" w:cs="Times New Roman"/>
          <w:sz w:val="24"/>
          <w:szCs w:val="24"/>
        </w:rPr>
      </w:pPr>
      <w:r w:rsidRPr="00D11D4F">
        <w:rPr>
          <w:rFonts w:ascii="Times New Roman" w:hAnsi="Times New Roman" w:cs="Times New Roman"/>
          <w:b/>
          <w:noProof/>
          <w:sz w:val="24"/>
          <w:szCs w:val="24"/>
          <w14:ligatures w14:val="standardContextual"/>
        </w:rPr>
        <mc:AlternateContent>
          <mc:Choice Requires="wps">
            <w:drawing>
              <wp:anchor distT="0" distB="0" distL="114300" distR="114300" simplePos="0" relativeHeight="251731968" behindDoc="0" locked="0" layoutInCell="1" allowOverlap="1" wp14:anchorId="62B8E33E" wp14:editId="69F2AAB8">
                <wp:simplePos x="0" y="0"/>
                <wp:positionH relativeFrom="margin">
                  <wp:posOffset>0</wp:posOffset>
                </wp:positionH>
                <wp:positionV relativeFrom="paragraph">
                  <wp:posOffset>0</wp:posOffset>
                </wp:positionV>
                <wp:extent cx="4600575" cy="342900"/>
                <wp:effectExtent l="0" t="0" r="0" b="0"/>
                <wp:wrapNone/>
                <wp:docPr id="1114350767" name="Rectangle 21"/>
                <wp:cNvGraphicFramePr/>
                <a:graphic xmlns:a="http://schemas.openxmlformats.org/drawingml/2006/main">
                  <a:graphicData uri="http://schemas.microsoft.com/office/word/2010/wordprocessingShape">
                    <wps:wsp>
                      <wps:cNvSpPr/>
                      <wps:spPr>
                        <a:xfrm>
                          <a:off x="0" y="0"/>
                          <a:ext cx="4600575" cy="3429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B6349E3" w14:textId="77777777" w:rsidR="00D02826" w:rsidRPr="00714E99" w:rsidRDefault="00D02826" w:rsidP="00D02826">
                            <w:pPr>
                              <w:jc w:val="both"/>
                              <w:rPr>
                                <w:b/>
                              </w:rPr>
                            </w:pPr>
                            <w:r w:rsidRPr="00714E99">
                              <w:rPr>
                                <w:rFonts w:ascii="Times New Roman" w:hAnsi="Times New Roman" w:cs="Times New Roman"/>
                                <w:b/>
                              </w:rPr>
                              <w:t xml:space="preserve">Correlations Validitas Variabel </w:t>
                            </w:r>
                            <w:r>
                              <w:rPr>
                                <w:rFonts w:ascii="Times New Roman" w:hAnsi="Times New Roman" w:cs="Times New Roman"/>
                                <w:b/>
                              </w:rPr>
                              <w:t>Kualitas Laporan Keuangan</w:t>
                            </w:r>
                            <w:r w:rsidRPr="00714E99">
                              <w:rPr>
                                <w:rFonts w:ascii="Times New Roman" w:hAnsi="Times New Roman" w:cs="Times New Roman"/>
                                <w:b/>
                              </w:rPr>
                              <w:t xml:space="preserve"> </w:t>
                            </w:r>
                            <w:r>
                              <w:rPr>
                                <w:rFonts w:ascii="Times New Roman" w:hAnsi="Times New Roman" w:cs="Times New Roman"/>
                                <w:b/>
                              </w:rPr>
                              <w: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2B8E33E" id="_x0000_s1064" style="position:absolute;margin-left:0;margin-top:0;width:362.25pt;height:27pt;z-index:25173196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" filled="f" stroked="f">
                <v:textbox>
                  <w:txbxContent>
                    <w:p w14:paraId="4B6349E3" w14:textId="77777777" w:rsidR="00D02826" w:rsidRPr="00714E99" w:rsidRDefault="00D02826" w:rsidP="00D02826">
                      <w:pPr>
                        <w:jc w:val="both"/>
                        <w:rPr>
                          <w:b/>
                        </w:rPr>
                      </w:pPr>
                      <w:r w:rsidRPr="00714E99">
                        <w:rPr>
                          <w:rFonts w:ascii="Times New Roman" w:hAnsi="Times New Roman" w:cs="Times New Roman"/>
                          <w:b/>
                        </w:rPr>
                        <w:t xml:space="preserve">Correlations Validitas Variabel </w:t>
                      </w:r>
                      <w:r>
                        <w:rPr>
                          <w:rFonts w:ascii="Times New Roman" w:hAnsi="Times New Roman" w:cs="Times New Roman"/>
                          <w:b/>
                        </w:rPr>
                        <w:t>Kualitas Laporan Keuangan</w:t>
                      </w:r>
                      <w:r w:rsidRPr="00714E99">
                        <w:rPr>
                          <w:rFonts w:ascii="Times New Roman" w:hAnsi="Times New Roman" w:cs="Times New Roman"/>
                          <w:b/>
                        </w:rPr>
                        <w:t xml:space="preserve"> </w:t>
                      </w:r>
                      <w:r>
                        <w:rPr>
                          <w:rFonts w:ascii="Times New Roman" w:hAnsi="Times New Roman" w:cs="Times New Roman"/>
                          <w:b/>
                        </w:rPr>
                        <w:t>Y</w:t>
                      </w:r>
                    </w:p>
                  </w:txbxContent>
                </v:textbox>
                <w10:wrap anchorx="margin"/>
              </v:rect>
            </w:pict>
          </mc:Fallback>
        </mc:AlternateContent>
      </w:r>
    </w:p>
    <w:tbl>
      <w:tblPr>
        <w:tblW w:w="88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989"/>
        <w:gridCol w:w="1025"/>
        <w:gridCol w:w="1025"/>
        <w:gridCol w:w="1025"/>
        <w:gridCol w:w="1025"/>
        <w:gridCol w:w="1025"/>
        <w:gridCol w:w="1025"/>
      </w:tblGrid>
      <w:tr w:rsidR="00D02826" w:rsidRPr="00D02826" w14:paraId="6D9AF54D" w14:textId="77777777">
        <w:tblPrEx>
          <w:tblCellMar>
            <w:top w:w="0" w:type="dxa"/>
            <w:bottom w:w="0" w:type="dxa"/>
          </w:tblCellMar>
        </w:tblPrEx>
        <w:trPr>
          <w:cantSplit/>
        </w:trPr>
        <w:tc>
          <w:tcPr>
            <w:tcW w:w="8866" w:type="dxa"/>
            <w:gridSpan w:val="8"/>
            <w:tcBorders>
              <w:top w:val="nil"/>
              <w:left w:val="nil"/>
              <w:bottom w:val="nil"/>
              <w:right w:val="nil"/>
            </w:tcBorders>
            <w:shd w:val="clear" w:color="auto" w:fill="FFFFFF"/>
            <w:vAlign w:val="center"/>
          </w:tcPr>
          <w:p w14:paraId="030EE605" w14:textId="77777777" w:rsidR="00D02826" w:rsidRPr="00D02826" w:rsidRDefault="00D02826" w:rsidP="00D02826">
            <w:pPr>
              <w:rPr>
                <w:rFonts w:ascii="Times New Roman" w:hAnsi="Times New Roman" w:cs="Times New Roman"/>
                <w:sz w:val="24"/>
                <w:szCs w:val="24"/>
                <w:lang w:val="en-US"/>
              </w:rPr>
            </w:pPr>
            <w:r w:rsidRPr="00D02826">
              <w:rPr>
                <w:rFonts w:ascii="Times New Roman" w:hAnsi="Times New Roman" w:cs="Times New Roman"/>
                <w:b/>
                <w:bCs/>
                <w:sz w:val="24"/>
                <w:szCs w:val="24"/>
                <w:lang w:val="en-US"/>
              </w:rPr>
              <w:t>Correlations</w:t>
            </w:r>
          </w:p>
        </w:tc>
      </w:tr>
      <w:tr w:rsidR="00D02826" w:rsidRPr="00D02826" w14:paraId="50FEAF6B" w14:textId="77777777">
        <w:tblPrEx>
          <w:tblCellMar>
            <w:top w:w="0" w:type="dxa"/>
            <w:bottom w:w="0" w:type="dxa"/>
          </w:tblCellMar>
        </w:tblPrEx>
        <w:trPr>
          <w:cantSplit/>
        </w:trPr>
        <w:tc>
          <w:tcPr>
            <w:tcW w:w="2722" w:type="dxa"/>
            <w:gridSpan w:val="2"/>
            <w:tcBorders>
              <w:top w:val="nil"/>
              <w:left w:val="nil"/>
              <w:bottom w:val="single" w:sz="8" w:space="0" w:color="152935"/>
              <w:right w:val="nil"/>
            </w:tcBorders>
            <w:shd w:val="clear" w:color="auto" w:fill="FFFFFF"/>
            <w:vAlign w:val="bottom"/>
          </w:tcPr>
          <w:p w14:paraId="6CC1809C" w14:textId="77777777" w:rsidR="00D02826" w:rsidRPr="00D02826" w:rsidRDefault="00D02826" w:rsidP="00D02826">
            <w:pPr>
              <w:rPr>
                <w:rFonts w:ascii="Times New Roman" w:hAnsi="Times New Roman" w:cs="Times New Roman"/>
                <w:sz w:val="24"/>
                <w:szCs w:val="24"/>
                <w:lang w:val="en-US"/>
              </w:rPr>
            </w:pPr>
          </w:p>
        </w:tc>
        <w:tc>
          <w:tcPr>
            <w:tcW w:w="1024" w:type="dxa"/>
            <w:tcBorders>
              <w:top w:val="nil"/>
              <w:left w:val="nil"/>
              <w:bottom w:val="single" w:sz="8" w:space="0" w:color="152935"/>
              <w:right w:val="single" w:sz="8" w:space="0" w:color="E0E0E0"/>
            </w:tcBorders>
            <w:shd w:val="clear" w:color="auto" w:fill="FFFFFF"/>
            <w:vAlign w:val="bottom"/>
          </w:tcPr>
          <w:p w14:paraId="566FD855" w14:textId="77777777" w:rsidR="00D02826" w:rsidRPr="00D02826" w:rsidRDefault="00D02826" w:rsidP="00D02826">
            <w:pPr>
              <w:rPr>
                <w:rFonts w:ascii="Times New Roman" w:hAnsi="Times New Roman" w:cs="Times New Roman"/>
                <w:sz w:val="24"/>
                <w:szCs w:val="24"/>
                <w:lang w:val="en-US"/>
              </w:rPr>
            </w:pPr>
            <w:r w:rsidRPr="00D02826">
              <w:rPr>
                <w:rFonts w:ascii="Times New Roman" w:hAnsi="Times New Roman" w:cs="Times New Roman"/>
                <w:sz w:val="24"/>
                <w:szCs w:val="24"/>
                <w:lang w:val="en-US"/>
              </w:rPr>
              <w:t>y1</w:t>
            </w:r>
          </w:p>
        </w:tc>
        <w:tc>
          <w:tcPr>
            <w:tcW w:w="1024" w:type="dxa"/>
            <w:tcBorders>
              <w:top w:val="nil"/>
              <w:left w:val="single" w:sz="8" w:space="0" w:color="E0E0E0"/>
              <w:bottom w:val="single" w:sz="8" w:space="0" w:color="152935"/>
              <w:right w:val="single" w:sz="8" w:space="0" w:color="E0E0E0"/>
            </w:tcBorders>
            <w:shd w:val="clear" w:color="auto" w:fill="FFFFFF"/>
            <w:vAlign w:val="bottom"/>
          </w:tcPr>
          <w:p w14:paraId="1BCB11DE" w14:textId="77777777" w:rsidR="00D02826" w:rsidRPr="00D02826" w:rsidRDefault="00D02826" w:rsidP="00D02826">
            <w:pPr>
              <w:rPr>
                <w:rFonts w:ascii="Times New Roman" w:hAnsi="Times New Roman" w:cs="Times New Roman"/>
                <w:sz w:val="24"/>
                <w:szCs w:val="24"/>
                <w:lang w:val="en-US"/>
              </w:rPr>
            </w:pPr>
            <w:r w:rsidRPr="00D02826">
              <w:rPr>
                <w:rFonts w:ascii="Times New Roman" w:hAnsi="Times New Roman" w:cs="Times New Roman"/>
                <w:sz w:val="24"/>
                <w:szCs w:val="24"/>
                <w:lang w:val="en-US"/>
              </w:rPr>
              <w:t>y2</w:t>
            </w:r>
          </w:p>
        </w:tc>
        <w:tc>
          <w:tcPr>
            <w:tcW w:w="1024" w:type="dxa"/>
            <w:tcBorders>
              <w:top w:val="nil"/>
              <w:left w:val="single" w:sz="8" w:space="0" w:color="E0E0E0"/>
              <w:bottom w:val="single" w:sz="8" w:space="0" w:color="152935"/>
              <w:right w:val="single" w:sz="8" w:space="0" w:color="E0E0E0"/>
            </w:tcBorders>
            <w:shd w:val="clear" w:color="auto" w:fill="FFFFFF"/>
            <w:vAlign w:val="bottom"/>
          </w:tcPr>
          <w:p w14:paraId="58793515" w14:textId="77777777" w:rsidR="00D02826" w:rsidRPr="00D02826" w:rsidRDefault="00D02826" w:rsidP="00D02826">
            <w:pPr>
              <w:rPr>
                <w:rFonts w:ascii="Times New Roman" w:hAnsi="Times New Roman" w:cs="Times New Roman"/>
                <w:sz w:val="24"/>
                <w:szCs w:val="24"/>
                <w:lang w:val="en-US"/>
              </w:rPr>
            </w:pPr>
            <w:r w:rsidRPr="00D02826">
              <w:rPr>
                <w:rFonts w:ascii="Times New Roman" w:hAnsi="Times New Roman" w:cs="Times New Roman"/>
                <w:sz w:val="24"/>
                <w:szCs w:val="24"/>
                <w:lang w:val="en-US"/>
              </w:rPr>
              <w:t>y3</w:t>
            </w:r>
          </w:p>
        </w:tc>
        <w:tc>
          <w:tcPr>
            <w:tcW w:w="1024" w:type="dxa"/>
            <w:tcBorders>
              <w:top w:val="nil"/>
              <w:left w:val="single" w:sz="8" w:space="0" w:color="E0E0E0"/>
              <w:bottom w:val="single" w:sz="8" w:space="0" w:color="152935"/>
              <w:right w:val="single" w:sz="8" w:space="0" w:color="E0E0E0"/>
            </w:tcBorders>
            <w:shd w:val="clear" w:color="auto" w:fill="FFFFFF"/>
            <w:vAlign w:val="bottom"/>
          </w:tcPr>
          <w:p w14:paraId="3CF652C0" w14:textId="77777777" w:rsidR="00D02826" w:rsidRPr="00D02826" w:rsidRDefault="00D02826" w:rsidP="00D02826">
            <w:pPr>
              <w:rPr>
                <w:rFonts w:ascii="Times New Roman" w:hAnsi="Times New Roman" w:cs="Times New Roman"/>
                <w:sz w:val="24"/>
                <w:szCs w:val="24"/>
                <w:lang w:val="en-US"/>
              </w:rPr>
            </w:pPr>
            <w:r w:rsidRPr="00D02826">
              <w:rPr>
                <w:rFonts w:ascii="Times New Roman" w:hAnsi="Times New Roman" w:cs="Times New Roman"/>
                <w:sz w:val="24"/>
                <w:szCs w:val="24"/>
                <w:lang w:val="en-US"/>
              </w:rPr>
              <w:t>y4</w:t>
            </w:r>
          </w:p>
        </w:tc>
        <w:tc>
          <w:tcPr>
            <w:tcW w:w="1024" w:type="dxa"/>
            <w:tcBorders>
              <w:top w:val="nil"/>
              <w:left w:val="single" w:sz="8" w:space="0" w:color="E0E0E0"/>
              <w:bottom w:val="single" w:sz="8" w:space="0" w:color="152935"/>
              <w:right w:val="single" w:sz="8" w:space="0" w:color="E0E0E0"/>
            </w:tcBorders>
            <w:shd w:val="clear" w:color="auto" w:fill="FFFFFF"/>
            <w:vAlign w:val="bottom"/>
          </w:tcPr>
          <w:p w14:paraId="50D16DB6" w14:textId="77777777" w:rsidR="00D02826" w:rsidRPr="00D02826" w:rsidRDefault="00D02826" w:rsidP="00D02826">
            <w:pPr>
              <w:rPr>
                <w:rFonts w:ascii="Times New Roman" w:hAnsi="Times New Roman" w:cs="Times New Roman"/>
                <w:sz w:val="24"/>
                <w:szCs w:val="24"/>
                <w:lang w:val="en-US"/>
              </w:rPr>
            </w:pPr>
            <w:r w:rsidRPr="00D02826">
              <w:rPr>
                <w:rFonts w:ascii="Times New Roman" w:hAnsi="Times New Roman" w:cs="Times New Roman"/>
                <w:sz w:val="24"/>
                <w:szCs w:val="24"/>
                <w:lang w:val="en-US"/>
              </w:rPr>
              <w:t>y5</w:t>
            </w:r>
          </w:p>
        </w:tc>
        <w:tc>
          <w:tcPr>
            <w:tcW w:w="1024" w:type="dxa"/>
            <w:tcBorders>
              <w:top w:val="nil"/>
              <w:left w:val="single" w:sz="8" w:space="0" w:color="E0E0E0"/>
              <w:bottom w:val="single" w:sz="8" w:space="0" w:color="152935"/>
              <w:right w:val="nil"/>
            </w:tcBorders>
            <w:shd w:val="clear" w:color="auto" w:fill="FFFFFF"/>
            <w:vAlign w:val="bottom"/>
          </w:tcPr>
          <w:p w14:paraId="0D6AB06B" w14:textId="77777777" w:rsidR="00D02826" w:rsidRPr="00D02826" w:rsidRDefault="00D02826" w:rsidP="00D02826">
            <w:pPr>
              <w:rPr>
                <w:rFonts w:ascii="Times New Roman" w:hAnsi="Times New Roman" w:cs="Times New Roman"/>
                <w:sz w:val="24"/>
                <w:szCs w:val="24"/>
                <w:lang w:val="en-US"/>
              </w:rPr>
            </w:pPr>
            <w:r w:rsidRPr="00D02826">
              <w:rPr>
                <w:rFonts w:ascii="Times New Roman" w:hAnsi="Times New Roman" w:cs="Times New Roman"/>
                <w:sz w:val="24"/>
                <w:szCs w:val="24"/>
                <w:lang w:val="en-US"/>
              </w:rPr>
              <w:t>Y</w:t>
            </w:r>
          </w:p>
        </w:tc>
      </w:tr>
      <w:tr w:rsidR="00D02826" w:rsidRPr="00D02826" w14:paraId="72FA5687" w14:textId="77777777">
        <w:tblPrEx>
          <w:tblCellMar>
            <w:top w:w="0" w:type="dxa"/>
            <w:bottom w:w="0" w:type="dxa"/>
          </w:tblCellMar>
        </w:tblPrEx>
        <w:trPr>
          <w:cantSplit/>
        </w:trPr>
        <w:tc>
          <w:tcPr>
            <w:tcW w:w="734" w:type="dxa"/>
            <w:vMerge w:val="restart"/>
            <w:tcBorders>
              <w:top w:val="single" w:sz="8" w:space="0" w:color="152935"/>
              <w:left w:val="nil"/>
              <w:bottom w:val="nil"/>
              <w:right w:val="nil"/>
            </w:tcBorders>
            <w:shd w:val="clear" w:color="auto" w:fill="E0E0E0"/>
          </w:tcPr>
          <w:p w14:paraId="559C7EB3" w14:textId="77777777" w:rsidR="00D02826" w:rsidRPr="00D02826" w:rsidRDefault="00D02826" w:rsidP="00D02826">
            <w:pPr>
              <w:rPr>
                <w:rFonts w:ascii="Times New Roman" w:hAnsi="Times New Roman" w:cs="Times New Roman"/>
                <w:sz w:val="24"/>
                <w:szCs w:val="24"/>
                <w:lang w:val="en-US"/>
              </w:rPr>
            </w:pPr>
            <w:r w:rsidRPr="00D02826">
              <w:rPr>
                <w:rFonts w:ascii="Times New Roman" w:hAnsi="Times New Roman" w:cs="Times New Roman"/>
                <w:sz w:val="24"/>
                <w:szCs w:val="24"/>
                <w:lang w:val="en-US"/>
              </w:rPr>
              <w:t>y1</w:t>
            </w:r>
          </w:p>
        </w:tc>
        <w:tc>
          <w:tcPr>
            <w:tcW w:w="1988" w:type="dxa"/>
            <w:tcBorders>
              <w:top w:val="single" w:sz="8" w:space="0" w:color="152935"/>
              <w:left w:val="nil"/>
              <w:bottom w:val="single" w:sz="8" w:space="0" w:color="AEAEAE"/>
              <w:right w:val="nil"/>
            </w:tcBorders>
            <w:shd w:val="clear" w:color="auto" w:fill="E0E0E0"/>
          </w:tcPr>
          <w:p w14:paraId="6FB58944" w14:textId="77777777" w:rsidR="00D02826" w:rsidRPr="00D02826" w:rsidRDefault="00D02826" w:rsidP="00D02826">
            <w:pPr>
              <w:rPr>
                <w:rFonts w:ascii="Times New Roman" w:hAnsi="Times New Roman" w:cs="Times New Roman"/>
                <w:sz w:val="24"/>
                <w:szCs w:val="24"/>
                <w:lang w:val="en-US"/>
              </w:rPr>
            </w:pPr>
            <w:r w:rsidRPr="00D02826">
              <w:rPr>
                <w:rFonts w:ascii="Times New Roman" w:hAnsi="Times New Roman" w:cs="Times New Roman"/>
                <w:sz w:val="24"/>
                <w:szCs w:val="24"/>
                <w:lang w:val="en-US"/>
              </w:rPr>
              <w:t>Pearson Correlation</w:t>
            </w:r>
          </w:p>
        </w:tc>
        <w:tc>
          <w:tcPr>
            <w:tcW w:w="1024" w:type="dxa"/>
            <w:tcBorders>
              <w:top w:val="single" w:sz="8" w:space="0" w:color="152935"/>
              <w:left w:val="nil"/>
              <w:bottom w:val="single" w:sz="8" w:space="0" w:color="AEAEAE"/>
              <w:right w:val="single" w:sz="8" w:space="0" w:color="E0E0E0"/>
            </w:tcBorders>
            <w:shd w:val="clear" w:color="auto" w:fill="FFFFFF"/>
          </w:tcPr>
          <w:p w14:paraId="225FF9A7" w14:textId="77777777" w:rsidR="00D02826" w:rsidRPr="00D02826" w:rsidRDefault="00D02826" w:rsidP="00D02826">
            <w:pPr>
              <w:rPr>
                <w:rFonts w:ascii="Times New Roman" w:hAnsi="Times New Roman" w:cs="Times New Roman"/>
                <w:sz w:val="24"/>
                <w:szCs w:val="24"/>
                <w:lang w:val="en-US"/>
              </w:rPr>
            </w:pPr>
            <w:r w:rsidRPr="00D02826">
              <w:rPr>
                <w:rFonts w:ascii="Times New Roman" w:hAnsi="Times New Roman" w:cs="Times New Roman"/>
                <w:sz w:val="24"/>
                <w:szCs w:val="24"/>
                <w:lang w:val="en-US"/>
              </w:rPr>
              <w:t>1</w:t>
            </w:r>
          </w:p>
        </w:tc>
        <w:tc>
          <w:tcPr>
            <w:tcW w:w="1024" w:type="dxa"/>
            <w:tcBorders>
              <w:top w:val="single" w:sz="8" w:space="0" w:color="152935"/>
              <w:left w:val="single" w:sz="8" w:space="0" w:color="E0E0E0"/>
              <w:bottom w:val="single" w:sz="8" w:space="0" w:color="AEAEAE"/>
              <w:right w:val="single" w:sz="8" w:space="0" w:color="E0E0E0"/>
            </w:tcBorders>
            <w:shd w:val="clear" w:color="auto" w:fill="FFFFFF"/>
          </w:tcPr>
          <w:p w14:paraId="56F95090" w14:textId="77777777" w:rsidR="00D02826" w:rsidRPr="00D02826" w:rsidRDefault="00D02826" w:rsidP="00D02826">
            <w:pPr>
              <w:rPr>
                <w:rFonts w:ascii="Times New Roman" w:hAnsi="Times New Roman" w:cs="Times New Roman"/>
                <w:sz w:val="24"/>
                <w:szCs w:val="24"/>
                <w:lang w:val="en-US"/>
              </w:rPr>
            </w:pPr>
            <w:r w:rsidRPr="00D02826">
              <w:rPr>
                <w:rFonts w:ascii="Times New Roman" w:hAnsi="Times New Roman" w:cs="Times New Roman"/>
                <w:sz w:val="24"/>
                <w:szCs w:val="24"/>
                <w:lang w:val="en-US"/>
              </w:rPr>
              <w:t>.883</w:t>
            </w:r>
            <w:r w:rsidRPr="00D02826">
              <w:rPr>
                <w:rFonts w:ascii="Times New Roman" w:hAnsi="Times New Roman" w:cs="Times New Roman"/>
                <w:sz w:val="24"/>
                <w:szCs w:val="24"/>
                <w:vertAlign w:val="superscript"/>
                <w:lang w:val="en-US"/>
              </w:rPr>
              <w:t>**</w:t>
            </w:r>
          </w:p>
        </w:tc>
        <w:tc>
          <w:tcPr>
            <w:tcW w:w="1024" w:type="dxa"/>
            <w:tcBorders>
              <w:top w:val="single" w:sz="8" w:space="0" w:color="152935"/>
              <w:left w:val="single" w:sz="8" w:space="0" w:color="E0E0E0"/>
              <w:bottom w:val="single" w:sz="8" w:space="0" w:color="AEAEAE"/>
              <w:right w:val="single" w:sz="8" w:space="0" w:color="E0E0E0"/>
            </w:tcBorders>
            <w:shd w:val="clear" w:color="auto" w:fill="FFFFFF"/>
          </w:tcPr>
          <w:p w14:paraId="3594766F" w14:textId="77777777" w:rsidR="00D02826" w:rsidRPr="00D02826" w:rsidRDefault="00D02826" w:rsidP="00D02826">
            <w:pPr>
              <w:rPr>
                <w:rFonts w:ascii="Times New Roman" w:hAnsi="Times New Roman" w:cs="Times New Roman"/>
                <w:sz w:val="24"/>
                <w:szCs w:val="24"/>
                <w:lang w:val="en-US"/>
              </w:rPr>
            </w:pPr>
            <w:r w:rsidRPr="00D02826">
              <w:rPr>
                <w:rFonts w:ascii="Times New Roman" w:hAnsi="Times New Roman" w:cs="Times New Roman"/>
                <w:sz w:val="24"/>
                <w:szCs w:val="24"/>
                <w:lang w:val="en-US"/>
              </w:rPr>
              <w:t>.777</w:t>
            </w:r>
            <w:r w:rsidRPr="00D02826">
              <w:rPr>
                <w:rFonts w:ascii="Times New Roman" w:hAnsi="Times New Roman" w:cs="Times New Roman"/>
                <w:sz w:val="24"/>
                <w:szCs w:val="24"/>
                <w:vertAlign w:val="superscript"/>
                <w:lang w:val="en-US"/>
              </w:rPr>
              <w:t>**</w:t>
            </w:r>
          </w:p>
        </w:tc>
        <w:tc>
          <w:tcPr>
            <w:tcW w:w="1024" w:type="dxa"/>
            <w:tcBorders>
              <w:top w:val="single" w:sz="8" w:space="0" w:color="152935"/>
              <w:left w:val="single" w:sz="8" w:space="0" w:color="E0E0E0"/>
              <w:bottom w:val="single" w:sz="8" w:space="0" w:color="AEAEAE"/>
              <w:right w:val="single" w:sz="8" w:space="0" w:color="E0E0E0"/>
            </w:tcBorders>
            <w:shd w:val="clear" w:color="auto" w:fill="FFFFFF"/>
          </w:tcPr>
          <w:p w14:paraId="1B905D2A" w14:textId="77777777" w:rsidR="00D02826" w:rsidRPr="00D02826" w:rsidRDefault="00D02826" w:rsidP="00D02826">
            <w:pPr>
              <w:rPr>
                <w:rFonts w:ascii="Times New Roman" w:hAnsi="Times New Roman" w:cs="Times New Roman"/>
                <w:sz w:val="24"/>
                <w:szCs w:val="24"/>
                <w:lang w:val="en-US"/>
              </w:rPr>
            </w:pPr>
            <w:r w:rsidRPr="00D02826">
              <w:rPr>
                <w:rFonts w:ascii="Times New Roman" w:hAnsi="Times New Roman" w:cs="Times New Roman"/>
                <w:sz w:val="24"/>
                <w:szCs w:val="24"/>
                <w:lang w:val="en-US"/>
              </w:rPr>
              <w:t>.748</w:t>
            </w:r>
            <w:r w:rsidRPr="00D02826">
              <w:rPr>
                <w:rFonts w:ascii="Times New Roman" w:hAnsi="Times New Roman" w:cs="Times New Roman"/>
                <w:sz w:val="24"/>
                <w:szCs w:val="24"/>
                <w:vertAlign w:val="superscript"/>
                <w:lang w:val="en-US"/>
              </w:rPr>
              <w:t>**</w:t>
            </w:r>
          </w:p>
        </w:tc>
        <w:tc>
          <w:tcPr>
            <w:tcW w:w="1024" w:type="dxa"/>
            <w:tcBorders>
              <w:top w:val="single" w:sz="8" w:space="0" w:color="152935"/>
              <w:left w:val="single" w:sz="8" w:space="0" w:color="E0E0E0"/>
              <w:bottom w:val="single" w:sz="8" w:space="0" w:color="AEAEAE"/>
              <w:right w:val="single" w:sz="8" w:space="0" w:color="E0E0E0"/>
            </w:tcBorders>
            <w:shd w:val="clear" w:color="auto" w:fill="FFFFFF"/>
          </w:tcPr>
          <w:p w14:paraId="0C52C9C3" w14:textId="77777777" w:rsidR="00D02826" w:rsidRPr="00D02826" w:rsidRDefault="00D02826" w:rsidP="00D02826">
            <w:pPr>
              <w:rPr>
                <w:rFonts w:ascii="Times New Roman" w:hAnsi="Times New Roman" w:cs="Times New Roman"/>
                <w:sz w:val="24"/>
                <w:szCs w:val="24"/>
                <w:lang w:val="en-US"/>
              </w:rPr>
            </w:pPr>
            <w:r w:rsidRPr="00D02826">
              <w:rPr>
                <w:rFonts w:ascii="Times New Roman" w:hAnsi="Times New Roman" w:cs="Times New Roman"/>
                <w:sz w:val="24"/>
                <w:szCs w:val="24"/>
                <w:lang w:val="en-US"/>
              </w:rPr>
              <w:t>.748</w:t>
            </w:r>
            <w:r w:rsidRPr="00D02826">
              <w:rPr>
                <w:rFonts w:ascii="Times New Roman" w:hAnsi="Times New Roman" w:cs="Times New Roman"/>
                <w:sz w:val="24"/>
                <w:szCs w:val="24"/>
                <w:vertAlign w:val="superscript"/>
                <w:lang w:val="en-US"/>
              </w:rPr>
              <w:t>**</w:t>
            </w:r>
          </w:p>
        </w:tc>
        <w:tc>
          <w:tcPr>
            <w:tcW w:w="1024" w:type="dxa"/>
            <w:tcBorders>
              <w:top w:val="single" w:sz="8" w:space="0" w:color="152935"/>
              <w:left w:val="single" w:sz="8" w:space="0" w:color="E0E0E0"/>
              <w:bottom w:val="single" w:sz="8" w:space="0" w:color="AEAEAE"/>
              <w:right w:val="nil"/>
            </w:tcBorders>
            <w:shd w:val="clear" w:color="auto" w:fill="FFFFFF"/>
          </w:tcPr>
          <w:p w14:paraId="5F12E57A" w14:textId="77777777" w:rsidR="00D02826" w:rsidRPr="00D02826" w:rsidRDefault="00D02826" w:rsidP="00D02826">
            <w:pPr>
              <w:rPr>
                <w:rFonts w:ascii="Times New Roman" w:hAnsi="Times New Roman" w:cs="Times New Roman"/>
                <w:sz w:val="24"/>
                <w:szCs w:val="24"/>
                <w:lang w:val="en-US"/>
              </w:rPr>
            </w:pPr>
            <w:r w:rsidRPr="00D02826">
              <w:rPr>
                <w:rFonts w:ascii="Times New Roman" w:hAnsi="Times New Roman" w:cs="Times New Roman"/>
                <w:sz w:val="24"/>
                <w:szCs w:val="24"/>
                <w:lang w:val="en-US"/>
              </w:rPr>
              <w:t>.666</w:t>
            </w:r>
            <w:r w:rsidRPr="00D02826">
              <w:rPr>
                <w:rFonts w:ascii="Times New Roman" w:hAnsi="Times New Roman" w:cs="Times New Roman"/>
                <w:sz w:val="24"/>
                <w:szCs w:val="24"/>
                <w:vertAlign w:val="superscript"/>
                <w:lang w:val="en-US"/>
              </w:rPr>
              <w:t>**</w:t>
            </w:r>
          </w:p>
        </w:tc>
      </w:tr>
      <w:tr w:rsidR="00D02826" w:rsidRPr="00D02826" w14:paraId="1EEEE604" w14:textId="77777777">
        <w:tblPrEx>
          <w:tblCellMar>
            <w:top w:w="0" w:type="dxa"/>
            <w:bottom w:w="0" w:type="dxa"/>
          </w:tblCellMar>
        </w:tblPrEx>
        <w:trPr>
          <w:cantSplit/>
        </w:trPr>
        <w:tc>
          <w:tcPr>
            <w:tcW w:w="734" w:type="dxa"/>
            <w:vMerge/>
            <w:tcBorders>
              <w:top w:val="single" w:sz="8" w:space="0" w:color="152935"/>
              <w:left w:val="nil"/>
              <w:bottom w:val="nil"/>
              <w:right w:val="nil"/>
            </w:tcBorders>
            <w:shd w:val="clear" w:color="auto" w:fill="E0E0E0"/>
          </w:tcPr>
          <w:p w14:paraId="08D677C0" w14:textId="77777777" w:rsidR="00D02826" w:rsidRPr="00D02826" w:rsidRDefault="00D02826" w:rsidP="00D02826">
            <w:pPr>
              <w:rPr>
                <w:rFonts w:ascii="Times New Roman" w:hAnsi="Times New Roman" w:cs="Times New Roman"/>
                <w:sz w:val="24"/>
                <w:szCs w:val="24"/>
                <w:lang w:val="en-US"/>
              </w:rPr>
            </w:pPr>
          </w:p>
        </w:tc>
        <w:tc>
          <w:tcPr>
            <w:tcW w:w="1988" w:type="dxa"/>
            <w:tcBorders>
              <w:top w:val="single" w:sz="8" w:space="0" w:color="AEAEAE"/>
              <w:left w:val="nil"/>
              <w:bottom w:val="single" w:sz="8" w:space="0" w:color="AEAEAE"/>
              <w:right w:val="nil"/>
            </w:tcBorders>
            <w:shd w:val="clear" w:color="auto" w:fill="E0E0E0"/>
          </w:tcPr>
          <w:p w14:paraId="26BCBA39" w14:textId="77777777" w:rsidR="00D02826" w:rsidRPr="00D02826" w:rsidRDefault="00D02826" w:rsidP="00D02826">
            <w:pPr>
              <w:rPr>
                <w:rFonts w:ascii="Times New Roman" w:hAnsi="Times New Roman" w:cs="Times New Roman"/>
                <w:sz w:val="24"/>
                <w:szCs w:val="24"/>
                <w:lang w:val="en-US"/>
              </w:rPr>
            </w:pPr>
            <w:r w:rsidRPr="00D02826">
              <w:rPr>
                <w:rFonts w:ascii="Times New Roman" w:hAnsi="Times New Roman" w:cs="Times New Roman"/>
                <w:sz w:val="24"/>
                <w:szCs w:val="24"/>
                <w:lang w:val="en-US"/>
              </w:rPr>
              <w:t>Sig. (2-tailed)</w:t>
            </w:r>
          </w:p>
        </w:tc>
        <w:tc>
          <w:tcPr>
            <w:tcW w:w="1024" w:type="dxa"/>
            <w:tcBorders>
              <w:top w:val="single" w:sz="8" w:space="0" w:color="AEAEAE"/>
              <w:left w:val="nil"/>
              <w:bottom w:val="single" w:sz="8" w:space="0" w:color="AEAEAE"/>
              <w:right w:val="single" w:sz="8" w:space="0" w:color="E0E0E0"/>
            </w:tcBorders>
            <w:shd w:val="clear" w:color="auto" w:fill="FFFFFF"/>
            <w:vAlign w:val="center"/>
          </w:tcPr>
          <w:p w14:paraId="3140DC66" w14:textId="77777777" w:rsidR="00D02826" w:rsidRPr="00D02826" w:rsidRDefault="00D02826" w:rsidP="00D02826">
            <w:pPr>
              <w:rPr>
                <w:rFonts w:ascii="Times New Roman" w:hAnsi="Times New Roman" w:cs="Times New Roman"/>
                <w:sz w:val="24"/>
                <w:szCs w:val="24"/>
                <w:lang w:val="en-US"/>
              </w:rPr>
            </w:pP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2053F7AB" w14:textId="77777777" w:rsidR="00D02826" w:rsidRPr="00D02826" w:rsidRDefault="00D02826" w:rsidP="00D02826">
            <w:pPr>
              <w:rPr>
                <w:rFonts w:ascii="Times New Roman" w:hAnsi="Times New Roman" w:cs="Times New Roman"/>
                <w:sz w:val="24"/>
                <w:szCs w:val="24"/>
                <w:lang w:val="en-US"/>
              </w:rPr>
            </w:pPr>
            <w:r w:rsidRPr="00D02826">
              <w:rPr>
                <w:rFonts w:ascii="Times New Roman" w:hAnsi="Times New Roman" w:cs="Times New Roman"/>
                <w:sz w:val="24"/>
                <w:szCs w:val="24"/>
                <w:lang w:val="en-US"/>
              </w:rPr>
              <w:t>.000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505120F4" w14:textId="77777777" w:rsidR="00D02826" w:rsidRPr="00D02826" w:rsidRDefault="00D02826" w:rsidP="00D02826">
            <w:pPr>
              <w:rPr>
                <w:rFonts w:ascii="Times New Roman" w:hAnsi="Times New Roman" w:cs="Times New Roman"/>
                <w:sz w:val="24"/>
                <w:szCs w:val="24"/>
                <w:lang w:val="en-US"/>
              </w:rPr>
            </w:pPr>
            <w:r w:rsidRPr="00D02826">
              <w:rPr>
                <w:rFonts w:ascii="Times New Roman" w:hAnsi="Times New Roman" w:cs="Times New Roman"/>
                <w:sz w:val="24"/>
                <w:szCs w:val="24"/>
                <w:lang w:val="en-US"/>
              </w:rPr>
              <w:t>.000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536A1591" w14:textId="77777777" w:rsidR="00D02826" w:rsidRPr="00D02826" w:rsidRDefault="00D02826" w:rsidP="00D02826">
            <w:pPr>
              <w:rPr>
                <w:rFonts w:ascii="Times New Roman" w:hAnsi="Times New Roman" w:cs="Times New Roman"/>
                <w:sz w:val="24"/>
                <w:szCs w:val="24"/>
                <w:lang w:val="en-US"/>
              </w:rPr>
            </w:pPr>
            <w:r w:rsidRPr="00D02826">
              <w:rPr>
                <w:rFonts w:ascii="Times New Roman" w:hAnsi="Times New Roman" w:cs="Times New Roman"/>
                <w:sz w:val="24"/>
                <w:szCs w:val="24"/>
                <w:lang w:val="en-US"/>
              </w:rPr>
              <w:t>.000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27CA4F38" w14:textId="77777777" w:rsidR="00D02826" w:rsidRPr="00D02826" w:rsidRDefault="00D02826" w:rsidP="00D02826">
            <w:pPr>
              <w:rPr>
                <w:rFonts w:ascii="Times New Roman" w:hAnsi="Times New Roman" w:cs="Times New Roman"/>
                <w:sz w:val="24"/>
                <w:szCs w:val="24"/>
                <w:lang w:val="en-US"/>
              </w:rPr>
            </w:pPr>
            <w:r w:rsidRPr="00D02826">
              <w:rPr>
                <w:rFonts w:ascii="Times New Roman" w:hAnsi="Times New Roman" w:cs="Times New Roman"/>
                <w:sz w:val="24"/>
                <w:szCs w:val="24"/>
                <w:lang w:val="en-US"/>
              </w:rPr>
              <w:t>.000</w:t>
            </w:r>
          </w:p>
        </w:tc>
        <w:tc>
          <w:tcPr>
            <w:tcW w:w="1024" w:type="dxa"/>
            <w:tcBorders>
              <w:top w:val="single" w:sz="8" w:space="0" w:color="AEAEAE"/>
              <w:left w:val="single" w:sz="8" w:space="0" w:color="E0E0E0"/>
              <w:bottom w:val="single" w:sz="8" w:space="0" w:color="AEAEAE"/>
              <w:right w:val="nil"/>
            </w:tcBorders>
            <w:shd w:val="clear" w:color="auto" w:fill="FFFFFF"/>
          </w:tcPr>
          <w:p w14:paraId="174DCE45" w14:textId="77777777" w:rsidR="00D02826" w:rsidRPr="00D02826" w:rsidRDefault="00D02826" w:rsidP="00D02826">
            <w:pPr>
              <w:rPr>
                <w:rFonts w:ascii="Times New Roman" w:hAnsi="Times New Roman" w:cs="Times New Roman"/>
                <w:sz w:val="24"/>
                <w:szCs w:val="24"/>
                <w:lang w:val="en-US"/>
              </w:rPr>
            </w:pPr>
            <w:r w:rsidRPr="00D02826">
              <w:rPr>
                <w:rFonts w:ascii="Times New Roman" w:hAnsi="Times New Roman" w:cs="Times New Roman"/>
                <w:sz w:val="24"/>
                <w:szCs w:val="24"/>
                <w:lang w:val="en-US"/>
              </w:rPr>
              <w:t>.000</w:t>
            </w:r>
          </w:p>
        </w:tc>
      </w:tr>
      <w:tr w:rsidR="00D02826" w:rsidRPr="00D02826" w14:paraId="3587A309" w14:textId="77777777">
        <w:tblPrEx>
          <w:tblCellMar>
            <w:top w:w="0" w:type="dxa"/>
            <w:bottom w:w="0" w:type="dxa"/>
          </w:tblCellMar>
        </w:tblPrEx>
        <w:trPr>
          <w:cantSplit/>
        </w:trPr>
        <w:tc>
          <w:tcPr>
            <w:tcW w:w="734" w:type="dxa"/>
            <w:vMerge/>
            <w:tcBorders>
              <w:top w:val="single" w:sz="8" w:space="0" w:color="152935"/>
              <w:left w:val="nil"/>
              <w:bottom w:val="nil"/>
              <w:right w:val="nil"/>
            </w:tcBorders>
            <w:shd w:val="clear" w:color="auto" w:fill="E0E0E0"/>
          </w:tcPr>
          <w:p w14:paraId="4DFADCBA" w14:textId="77777777" w:rsidR="00D02826" w:rsidRPr="00D02826" w:rsidRDefault="00D02826" w:rsidP="00D02826">
            <w:pPr>
              <w:rPr>
                <w:rFonts w:ascii="Times New Roman" w:hAnsi="Times New Roman" w:cs="Times New Roman"/>
                <w:sz w:val="24"/>
                <w:szCs w:val="24"/>
                <w:lang w:val="en-US"/>
              </w:rPr>
            </w:pPr>
          </w:p>
        </w:tc>
        <w:tc>
          <w:tcPr>
            <w:tcW w:w="1988" w:type="dxa"/>
            <w:tcBorders>
              <w:top w:val="single" w:sz="8" w:space="0" w:color="AEAEAE"/>
              <w:left w:val="nil"/>
              <w:bottom w:val="nil"/>
              <w:right w:val="nil"/>
            </w:tcBorders>
            <w:shd w:val="clear" w:color="auto" w:fill="E0E0E0"/>
          </w:tcPr>
          <w:p w14:paraId="2BF2AB08" w14:textId="77777777" w:rsidR="00D02826" w:rsidRPr="00D02826" w:rsidRDefault="00D02826" w:rsidP="00D02826">
            <w:pPr>
              <w:rPr>
                <w:rFonts w:ascii="Times New Roman" w:hAnsi="Times New Roman" w:cs="Times New Roman"/>
                <w:sz w:val="24"/>
                <w:szCs w:val="24"/>
                <w:lang w:val="en-US"/>
              </w:rPr>
            </w:pPr>
            <w:r w:rsidRPr="00D02826">
              <w:rPr>
                <w:rFonts w:ascii="Times New Roman" w:hAnsi="Times New Roman" w:cs="Times New Roman"/>
                <w:sz w:val="24"/>
                <w:szCs w:val="24"/>
                <w:lang w:val="en-US"/>
              </w:rPr>
              <w:t>N</w:t>
            </w:r>
          </w:p>
        </w:tc>
        <w:tc>
          <w:tcPr>
            <w:tcW w:w="1024" w:type="dxa"/>
            <w:tcBorders>
              <w:top w:val="single" w:sz="8" w:space="0" w:color="AEAEAE"/>
              <w:left w:val="nil"/>
              <w:bottom w:val="nil"/>
              <w:right w:val="single" w:sz="8" w:space="0" w:color="E0E0E0"/>
            </w:tcBorders>
            <w:shd w:val="clear" w:color="auto" w:fill="FFFFFF"/>
          </w:tcPr>
          <w:p w14:paraId="1798151F" w14:textId="77777777" w:rsidR="00D02826" w:rsidRPr="00D02826" w:rsidRDefault="00D02826" w:rsidP="00D02826">
            <w:pPr>
              <w:rPr>
                <w:rFonts w:ascii="Times New Roman" w:hAnsi="Times New Roman" w:cs="Times New Roman"/>
                <w:sz w:val="24"/>
                <w:szCs w:val="24"/>
                <w:lang w:val="en-US"/>
              </w:rPr>
            </w:pPr>
            <w:r w:rsidRPr="00D02826">
              <w:rPr>
                <w:rFonts w:ascii="Times New Roman" w:hAnsi="Times New Roman" w:cs="Times New Roman"/>
                <w:sz w:val="24"/>
                <w:szCs w:val="24"/>
                <w:lang w:val="en-US"/>
              </w:rPr>
              <w:t>35</w:t>
            </w:r>
          </w:p>
        </w:tc>
        <w:tc>
          <w:tcPr>
            <w:tcW w:w="1024" w:type="dxa"/>
            <w:tcBorders>
              <w:top w:val="single" w:sz="8" w:space="0" w:color="AEAEAE"/>
              <w:left w:val="single" w:sz="8" w:space="0" w:color="E0E0E0"/>
              <w:bottom w:val="nil"/>
              <w:right w:val="single" w:sz="8" w:space="0" w:color="E0E0E0"/>
            </w:tcBorders>
            <w:shd w:val="clear" w:color="auto" w:fill="FFFFFF"/>
          </w:tcPr>
          <w:p w14:paraId="406EF71E" w14:textId="77777777" w:rsidR="00D02826" w:rsidRPr="00D02826" w:rsidRDefault="00D02826" w:rsidP="00D02826">
            <w:pPr>
              <w:rPr>
                <w:rFonts w:ascii="Times New Roman" w:hAnsi="Times New Roman" w:cs="Times New Roman"/>
                <w:sz w:val="24"/>
                <w:szCs w:val="24"/>
                <w:lang w:val="en-US"/>
              </w:rPr>
            </w:pPr>
            <w:r w:rsidRPr="00D02826">
              <w:rPr>
                <w:rFonts w:ascii="Times New Roman" w:hAnsi="Times New Roman" w:cs="Times New Roman"/>
                <w:sz w:val="24"/>
                <w:szCs w:val="24"/>
                <w:lang w:val="en-US"/>
              </w:rPr>
              <w:t>35</w:t>
            </w:r>
          </w:p>
        </w:tc>
        <w:tc>
          <w:tcPr>
            <w:tcW w:w="1024" w:type="dxa"/>
            <w:tcBorders>
              <w:top w:val="single" w:sz="8" w:space="0" w:color="AEAEAE"/>
              <w:left w:val="single" w:sz="8" w:space="0" w:color="E0E0E0"/>
              <w:bottom w:val="nil"/>
              <w:right w:val="single" w:sz="8" w:space="0" w:color="E0E0E0"/>
            </w:tcBorders>
            <w:shd w:val="clear" w:color="auto" w:fill="FFFFFF"/>
          </w:tcPr>
          <w:p w14:paraId="7C0AFDDB" w14:textId="77777777" w:rsidR="00D02826" w:rsidRPr="00D02826" w:rsidRDefault="00D02826" w:rsidP="00D02826">
            <w:pPr>
              <w:rPr>
                <w:rFonts w:ascii="Times New Roman" w:hAnsi="Times New Roman" w:cs="Times New Roman"/>
                <w:sz w:val="24"/>
                <w:szCs w:val="24"/>
                <w:lang w:val="en-US"/>
              </w:rPr>
            </w:pPr>
            <w:r w:rsidRPr="00D02826">
              <w:rPr>
                <w:rFonts w:ascii="Times New Roman" w:hAnsi="Times New Roman" w:cs="Times New Roman"/>
                <w:sz w:val="24"/>
                <w:szCs w:val="24"/>
                <w:lang w:val="en-US"/>
              </w:rPr>
              <w:t>35</w:t>
            </w:r>
          </w:p>
        </w:tc>
        <w:tc>
          <w:tcPr>
            <w:tcW w:w="1024" w:type="dxa"/>
            <w:tcBorders>
              <w:top w:val="single" w:sz="8" w:space="0" w:color="AEAEAE"/>
              <w:left w:val="single" w:sz="8" w:space="0" w:color="E0E0E0"/>
              <w:bottom w:val="nil"/>
              <w:right w:val="single" w:sz="8" w:space="0" w:color="E0E0E0"/>
            </w:tcBorders>
            <w:shd w:val="clear" w:color="auto" w:fill="FFFFFF"/>
          </w:tcPr>
          <w:p w14:paraId="4CB9B118" w14:textId="77777777" w:rsidR="00D02826" w:rsidRPr="00D02826" w:rsidRDefault="00D02826" w:rsidP="00D02826">
            <w:pPr>
              <w:rPr>
                <w:rFonts w:ascii="Times New Roman" w:hAnsi="Times New Roman" w:cs="Times New Roman"/>
                <w:sz w:val="24"/>
                <w:szCs w:val="24"/>
                <w:lang w:val="en-US"/>
              </w:rPr>
            </w:pPr>
            <w:r w:rsidRPr="00D02826">
              <w:rPr>
                <w:rFonts w:ascii="Times New Roman" w:hAnsi="Times New Roman" w:cs="Times New Roman"/>
                <w:sz w:val="24"/>
                <w:szCs w:val="24"/>
                <w:lang w:val="en-US"/>
              </w:rPr>
              <w:t>35</w:t>
            </w:r>
          </w:p>
        </w:tc>
        <w:tc>
          <w:tcPr>
            <w:tcW w:w="1024" w:type="dxa"/>
            <w:tcBorders>
              <w:top w:val="single" w:sz="8" w:space="0" w:color="AEAEAE"/>
              <w:left w:val="single" w:sz="8" w:space="0" w:color="E0E0E0"/>
              <w:bottom w:val="nil"/>
              <w:right w:val="single" w:sz="8" w:space="0" w:color="E0E0E0"/>
            </w:tcBorders>
            <w:shd w:val="clear" w:color="auto" w:fill="FFFFFF"/>
          </w:tcPr>
          <w:p w14:paraId="0ACBCD59" w14:textId="77777777" w:rsidR="00D02826" w:rsidRPr="00D02826" w:rsidRDefault="00D02826" w:rsidP="00D02826">
            <w:pPr>
              <w:rPr>
                <w:rFonts w:ascii="Times New Roman" w:hAnsi="Times New Roman" w:cs="Times New Roman"/>
                <w:sz w:val="24"/>
                <w:szCs w:val="24"/>
                <w:lang w:val="en-US"/>
              </w:rPr>
            </w:pPr>
            <w:r w:rsidRPr="00D02826">
              <w:rPr>
                <w:rFonts w:ascii="Times New Roman" w:hAnsi="Times New Roman" w:cs="Times New Roman"/>
                <w:sz w:val="24"/>
                <w:szCs w:val="24"/>
                <w:lang w:val="en-US"/>
              </w:rPr>
              <w:t>35</w:t>
            </w:r>
          </w:p>
        </w:tc>
        <w:tc>
          <w:tcPr>
            <w:tcW w:w="1024" w:type="dxa"/>
            <w:tcBorders>
              <w:top w:val="single" w:sz="8" w:space="0" w:color="AEAEAE"/>
              <w:left w:val="single" w:sz="8" w:space="0" w:color="E0E0E0"/>
              <w:bottom w:val="nil"/>
              <w:right w:val="nil"/>
            </w:tcBorders>
            <w:shd w:val="clear" w:color="auto" w:fill="FFFFFF"/>
          </w:tcPr>
          <w:p w14:paraId="47918AD3" w14:textId="77777777" w:rsidR="00D02826" w:rsidRPr="00D02826" w:rsidRDefault="00D02826" w:rsidP="00D02826">
            <w:pPr>
              <w:rPr>
                <w:rFonts w:ascii="Times New Roman" w:hAnsi="Times New Roman" w:cs="Times New Roman"/>
                <w:sz w:val="24"/>
                <w:szCs w:val="24"/>
                <w:lang w:val="en-US"/>
              </w:rPr>
            </w:pPr>
            <w:r w:rsidRPr="00D02826">
              <w:rPr>
                <w:rFonts w:ascii="Times New Roman" w:hAnsi="Times New Roman" w:cs="Times New Roman"/>
                <w:sz w:val="24"/>
                <w:szCs w:val="24"/>
                <w:lang w:val="en-US"/>
              </w:rPr>
              <w:t>35</w:t>
            </w:r>
          </w:p>
        </w:tc>
      </w:tr>
      <w:tr w:rsidR="00D02826" w:rsidRPr="00D02826" w14:paraId="5CDAA278" w14:textId="77777777">
        <w:tblPrEx>
          <w:tblCellMar>
            <w:top w:w="0" w:type="dxa"/>
            <w:bottom w:w="0" w:type="dxa"/>
          </w:tblCellMar>
        </w:tblPrEx>
        <w:trPr>
          <w:cantSplit/>
        </w:trPr>
        <w:tc>
          <w:tcPr>
            <w:tcW w:w="734" w:type="dxa"/>
            <w:vMerge w:val="restart"/>
            <w:tcBorders>
              <w:top w:val="single" w:sz="8" w:space="0" w:color="AEAEAE"/>
              <w:left w:val="nil"/>
              <w:bottom w:val="nil"/>
              <w:right w:val="nil"/>
            </w:tcBorders>
            <w:shd w:val="clear" w:color="auto" w:fill="E0E0E0"/>
          </w:tcPr>
          <w:p w14:paraId="2F8656B4" w14:textId="77777777" w:rsidR="00D02826" w:rsidRPr="00D02826" w:rsidRDefault="00D02826" w:rsidP="00D02826">
            <w:pPr>
              <w:rPr>
                <w:rFonts w:ascii="Times New Roman" w:hAnsi="Times New Roman" w:cs="Times New Roman"/>
                <w:sz w:val="24"/>
                <w:szCs w:val="24"/>
                <w:lang w:val="en-US"/>
              </w:rPr>
            </w:pPr>
            <w:r w:rsidRPr="00D02826">
              <w:rPr>
                <w:rFonts w:ascii="Times New Roman" w:hAnsi="Times New Roman" w:cs="Times New Roman"/>
                <w:sz w:val="24"/>
                <w:szCs w:val="24"/>
                <w:lang w:val="en-US"/>
              </w:rPr>
              <w:t>y2</w:t>
            </w:r>
          </w:p>
        </w:tc>
        <w:tc>
          <w:tcPr>
            <w:tcW w:w="1988" w:type="dxa"/>
            <w:tcBorders>
              <w:top w:val="single" w:sz="8" w:space="0" w:color="AEAEAE"/>
              <w:left w:val="nil"/>
              <w:bottom w:val="single" w:sz="8" w:space="0" w:color="AEAEAE"/>
              <w:right w:val="nil"/>
            </w:tcBorders>
            <w:shd w:val="clear" w:color="auto" w:fill="E0E0E0"/>
          </w:tcPr>
          <w:p w14:paraId="4FB90757" w14:textId="77777777" w:rsidR="00D02826" w:rsidRPr="00D02826" w:rsidRDefault="00D02826" w:rsidP="00D02826">
            <w:pPr>
              <w:rPr>
                <w:rFonts w:ascii="Times New Roman" w:hAnsi="Times New Roman" w:cs="Times New Roman"/>
                <w:sz w:val="24"/>
                <w:szCs w:val="24"/>
                <w:lang w:val="en-US"/>
              </w:rPr>
            </w:pPr>
            <w:r w:rsidRPr="00D02826">
              <w:rPr>
                <w:rFonts w:ascii="Times New Roman" w:hAnsi="Times New Roman" w:cs="Times New Roman"/>
                <w:sz w:val="24"/>
                <w:szCs w:val="24"/>
                <w:lang w:val="en-US"/>
              </w:rPr>
              <w:t>Pearson Correlation</w:t>
            </w:r>
          </w:p>
        </w:tc>
        <w:tc>
          <w:tcPr>
            <w:tcW w:w="1024" w:type="dxa"/>
            <w:tcBorders>
              <w:top w:val="single" w:sz="8" w:space="0" w:color="AEAEAE"/>
              <w:left w:val="nil"/>
              <w:bottom w:val="single" w:sz="8" w:space="0" w:color="AEAEAE"/>
              <w:right w:val="single" w:sz="8" w:space="0" w:color="E0E0E0"/>
            </w:tcBorders>
            <w:shd w:val="clear" w:color="auto" w:fill="FFFFFF"/>
          </w:tcPr>
          <w:p w14:paraId="085B672E" w14:textId="77777777" w:rsidR="00D02826" w:rsidRPr="00D02826" w:rsidRDefault="00D02826" w:rsidP="00D02826">
            <w:pPr>
              <w:rPr>
                <w:rFonts w:ascii="Times New Roman" w:hAnsi="Times New Roman" w:cs="Times New Roman"/>
                <w:sz w:val="24"/>
                <w:szCs w:val="24"/>
                <w:lang w:val="en-US"/>
              </w:rPr>
            </w:pPr>
            <w:r w:rsidRPr="00D02826">
              <w:rPr>
                <w:rFonts w:ascii="Times New Roman" w:hAnsi="Times New Roman" w:cs="Times New Roman"/>
                <w:sz w:val="24"/>
                <w:szCs w:val="24"/>
                <w:lang w:val="en-US"/>
              </w:rPr>
              <w:t>.883</w:t>
            </w:r>
            <w:r w:rsidRPr="00D02826">
              <w:rPr>
                <w:rFonts w:ascii="Times New Roman" w:hAnsi="Times New Roman" w:cs="Times New Roman"/>
                <w:sz w:val="24"/>
                <w:szCs w:val="24"/>
                <w:vertAlign w:val="superscript"/>
                <w:lang w:val="en-US"/>
              </w:rPr>
              <w:t>**</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359209A2" w14:textId="77777777" w:rsidR="00D02826" w:rsidRPr="00D02826" w:rsidRDefault="00D02826" w:rsidP="00D02826">
            <w:pPr>
              <w:rPr>
                <w:rFonts w:ascii="Times New Roman" w:hAnsi="Times New Roman" w:cs="Times New Roman"/>
                <w:sz w:val="24"/>
                <w:szCs w:val="24"/>
                <w:lang w:val="en-US"/>
              </w:rPr>
            </w:pPr>
            <w:r w:rsidRPr="00D02826">
              <w:rPr>
                <w:rFonts w:ascii="Times New Roman" w:hAnsi="Times New Roman" w:cs="Times New Roman"/>
                <w:sz w:val="24"/>
                <w:szCs w:val="24"/>
                <w:lang w:val="en-US"/>
              </w:rPr>
              <w:t>1</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3E884EFD" w14:textId="77777777" w:rsidR="00D02826" w:rsidRPr="00D02826" w:rsidRDefault="00D02826" w:rsidP="00D02826">
            <w:pPr>
              <w:rPr>
                <w:rFonts w:ascii="Times New Roman" w:hAnsi="Times New Roman" w:cs="Times New Roman"/>
                <w:sz w:val="24"/>
                <w:szCs w:val="24"/>
                <w:lang w:val="en-US"/>
              </w:rPr>
            </w:pPr>
            <w:r w:rsidRPr="00D02826">
              <w:rPr>
                <w:rFonts w:ascii="Times New Roman" w:hAnsi="Times New Roman" w:cs="Times New Roman"/>
                <w:sz w:val="24"/>
                <w:szCs w:val="24"/>
                <w:lang w:val="en-US"/>
              </w:rPr>
              <w:t>.766</w:t>
            </w:r>
            <w:r w:rsidRPr="00D02826">
              <w:rPr>
                <w:rFonts w:ascii="Times New Roman" w:hAnsi="Times New Roman" w:cs="Times New Roman"/>
                <w:sz w:val="24"/>
                <w:szCs w:val="24"/>
                <w:vertAlign w:val="superscript"/>
                <w:lang w:val="en-US"/>
              </w:rPr>
              <w:t>**</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0E4B1029" w14:textId="77777777" w:rsidR="00D02826" w:rsidRPr="00D02826" w:rsidRDefault="00D02826" w:rsidP="00D02826">
            <w:pPr>
              <w:rPr>
                <w:rFonts w:ascii="Times New Roman" w:hAnsi="Times New Roman" w:cs="Times New Roman"/>
                <w:sz w:val="24"/>
                <w:szCs w:val="24"/>
                <w:lang w:val="en-US"/>
              </w:rPr>
            </w:pPr>
            <w:r w:rsidRPr="00D02826">
              <w:rPr>
                <w:rFonts w:ascii="Times New Roman" w:hAnsi="Times New Roman" w:cs="Times New Roman"/>
                <w:sz w:val="24"/>
                <w:szCs w:val="24"/>
                <w:lang w:val="en-US"/>
              </w:rPr>
              <w:t>.706</w:t>
            </w:r>
            <w:r w:rsidRPr="00D02826">
              <w:rPr>
                <w:rFonts w:ascii="Times New Roman" w:hAnsi="Times New Roman" w:cs="Times New Roman"/>
                <w:sz w:val="24"/>
                <w:szCs w:val="24"/>
                <w:vertAlign w:val="superscript"/>
                <w:lang w:val="en-US"/>
              </w:rPr>
              <w:t>**</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70B7BCF9" w14:textId="77777777" w:rsidR="00D02826" w:rsidRPr="00D02826" w:rsidRDefault="00D02826" w:rsidP="00D02826">
            <w:pPr>
              <w:rPr>
                <w:rFonts w:ascii="Times New Roman" w:hAnsi="Times New Roman" w:cs="Times New Roman"/>
                <w:sz w:val="24"/>
                <w:szCs w:val="24"/>
                <w:lang w:val="en-US"/>
              </w:rPr>
            </w:pPr>
            <w:r w:rsidRPr="00D02826">
              <w:rPr>
                <w:rFonts w:ascii="Times New Roman" w:hAnsi="Times New Roman" w:cs="Times New Roman"/>
                <w:sz w:val="24"/>
                <w:szCs w:val="24"/>
                <w:lang w:val="en-US"/>
              </w:rPr>
              <w:t>.702</w:t>
            </w:r>
            <w:r w:rsidRPr="00D02826">
              <w:rPr>
                <w:rFonts w:ascii="Times New Roman" w:hAnsi="Times New Roman" w:cs="Times New Roman"/>
                <w:sz w:val="24"/>
                <w:szCs w:val="24"/>
                <w:vertAlign w:val="superscript"/>
                <w:lang w:val="en-US"/>
              </w:rPr>
              <w:t>**</w:t>
            </w:r>
          </w:p>
        </w:tc>
        <w:tc>
          <w:tcPr>
            <w:tcW w:w="1024" w:type="dxa"/>
            <w:tcBorders>
              <w:top w:val="single" w:sz="8" w:space="0" w:color="AEAEAE"/>
              <w:left w:val="single" w:sz="8" w:space="0" w:color="E0E0E0"/>
              <w:bottom w:val="single" w:sz="8" w:space="0" w:color="AEAEAE"/>
              <w:right w:val="nil"/>
            </w:tcBorders>
            <w:shd w:val="clear" w:color="auto" w:fill="FFFFFF"/>
          </w:tcPr>
          <w:p w14:paraId="53D9929E" w14:textId="77777777" w:rsidR="00D02826" w:rsidRPr="00D02826" w:rsidRDefault="00D02826" w:rsidP="00D02826">
            <w:pPr>
              <w:rPr>
                <w:rFonts w:ascii="Times New Roman" w:hAnsi="Times New Roman" w:cs="Times New Roman"/>
                <w:sz w:val="24"/>
                <w:szCs w:val="24"/>
                <w:lang w:val="en-US"/>
              </w:rPr>
            </w:pPr>
            <w:r w:rsidRPr="00D02826">
              <w:rPr>
                <w:rFonts w:ascii="Times New Roman" w:hAnsi="Times New Roman" w:cs="Times New Roman"/>
                <w:sz w:val="24"/>
                <w:szCs w:val="24"/>
                <w:lang w:val="en-US"/>
              </w:rPr>
              <w:t>.726</w:t>
            </w:r>
            <w:r w:rsidRPr="00D02826">
              <w:rPr>
                <w:rFonts w:ascii="Times New Roman" w:hAnsi="Times New Roman" w:cs="Times New Roman"/>
                <w:sz w:val="24"/>
                <w:szCs w:val="24"/>
                <w:vertAlign w:val="superscript"/>
                <w:lang w:val="en-US"/>
              </w:rPr>
              <w:t>**</w:t>
            </w:r>
          </w:p>
        </w:tc>
      </w:tr>
      <w:tr w:rsidR="00D02826" w:rsidRPr="00D02826" w14:paraId="498FE40B" w14:textId="77777777">
        <w:tblPrEx>
          <w:tblCellMar>
            <w:top w:w="0" w:type="dxa"/>
            <w:bottom w:w="0" w:type="dxa"/>
          </w:tblCellMar>
        </w:tblPrEx>
        <w:trPr>
          <w:cantSplit/>
        </w:trPr>
        <w:tc>
          <w:tcPr>
            <w:tcW w:w="734" w:type="dxa"/>
            <w:vMerge/>
            <w:tcBorders>
              <w:top w:val="single" w:sz="8" w:space="0" w:color="AEAEAE"/>
              <w:left w:val="nil"/>
              <w:bottom w:val="nil"/>
              <w:right w:val="nil"/>
            </w:tcBorders>
            <w:shd w:val="clear" w:color="auto" w:fill="E0E0E0"/>
          </w:tcPr>
          <w:p w14:paraId="4A97C516" w14:textId="77777777" w:rsidR="00D02826" w:rsidRPr="00D02826" w:rsidRDefault="00D02826" w:rsidP="00D02826">
            <w:pPr>
              <w:rPr>
                <w:rFonts w:ascii="Times New Roman" w:hAnsi="Times New Roman" w:cs="Times New Roman"/>
                <w:sz w:val="24"/>
                <w:szCs w:val="24"/>
                <w:lang w:val="en-US"/>
              </w:rPr>
            </w:pPr>
          </w:p>
        </w:tc>
        <w:tc>
          <w:tcPr>
            <w:tcW w:w="1988" w:type="dxa"/>
            <w:tcBorders>
              <w:top w:val="single" w:sz="8" w:space="0" w:color="AEAEAE"/>
              <w:left w:val="nil"/>
              <w:bottom w:val="single" w:sz="8" w:space="0" w:color="AEAEAE"/>
              <w:right w:val="nil"/>
            </w:tcBorders>
            <w:shd w:val="clear" w:color="auto" w:fill="E0E0E0"/>
          </w:tcPr>
          <w:p w14:paraId="3B70C19F" w14:textId="77777777" w:rsidR="00D02826" w:rsidRPr="00D02826" w:rsidRDefault="00D02826" w:rsidP="00D02826">
            <w:pPr>
              <w:rPr>
                <w:rFonts w:ascii="Times New Roman" w:hAnsi="Times New Roman" w:cs="Times New Roman"/>
                <w:sz w:val="24"/>
                <w:szCs w:val="24"/>
                <w:lang w:val="en-US"/>
              </w:rPr>
            </w:pPr>
            <w:r w:rsidRPr="00D02826">
              <w:rPr>
                <w:rFonts w:ascii="Times New Roman" w:hAnsi="Times New Roman" w:cs="Times New Roman"/>
                <w:sz w:val="24"/>
                <w:szCs w:val="24"/>
                <w:lang w:val="en-US"/>
              </w:rPr>
              <w:t>Sig. (2-tailed)</w:t>
            </w:r>
          </w:p>
        </w:tc>
        <w:tc>
          <w:tcPr>
            <w:tcW w:w="1024" w:type="dxa"/>
            <w:tcBorders>
              <w:top w:val="single" w:sz="8" w:space="0" w:color="AEAEAE"/>
              <w:left w:val="nil"/>
              <w:bottom w:val="single" w:sz="8" w:space="0" w:color="AEAEAE"/>
              <w:right w:val="single" w:sz="8" w:space="0" w:color="E0E0E0"/>
            </w:tcBorders>
            <w:shd w:val="clear" w:color="auto" w:fill="FFFFFF"/>
          </w:tcPr>
          <w:p w14:paraId="6FC0C86D" w14:textId="77777777" w:rsidR="00D02826" w:rsidRPr="00D02826" w:rsidRDefault="00D02826" w:rsidP="00D02826">
            <w:pPr>
              <w:rPr>
                <w:rFonts w:ascii="Times New Roman" w:hAnsi="Times New Roman" w:cs="Times New Roman"/>
                <w:sz w:val="24"/>
                <w:szCs w:val="24"/>
                <w:lang w:val="en-US"/>
              </w:rPr>
            </w:pPr>
            <w:r w:rsidRPr="00D02826">
              <w:rPr>
                <w:rFonts w:ascii="Times New Roman" w:hAnsi="Times New Roman" w:cs="Times New Roman"/>
                <w:sz w:val="24"/>
                <w:szCs w:val="24"/>
                <w:lang w:val="en-US"/>
              </w:rPr>
              <w:t>.000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51D5EB5E" w14:textId="77777777" w:rsidR="00D02826" w:rsidRPr="00D02826" w:rsidRDefault="00D02826" w:rsidP="00D02826">
            <w:pPr>
              <w:rPr>
                <w:rFonts w:ascii="Times New Roman" w:hAnsi="Times New Roman" w:cs="Times New Roman"/>
                <w:sz w:val="24"/>
                <w:szCs w:val="24"/>
                <w:lang w:val="en-US"/>
              </w:rPr>
            </w:pP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16B35309" w14:textId="77777777" w:rsidR="00D02826" w:rsidRPr="00D02826" w:rsidRDefault="00D02826" w:rsidP="00D02826">
            <w:pPr>
              <w:rPr>
                <w:rFonts w:ascii="Times New Roman" w:hAnsi="Times New Roman" w:cs="Times New Roman"/>
                <w:sz w:val="24"/>
                <w:szCs w:val="24"/>
                <w:lang w:val="en-US"/>
              </w:rPr>
            </w:pPr>
            <w:r w:rsidRPr="00D02826">
              <w:rPr>
                <w:rFonts w:ascii="Times New Roman" w:hAnsi="Times New Roman" w:cs="Times New Roman"/>
                <w:sz w:val="24"/>
                <w:szCs w:val="24"/>
                <w:lang w:val="en-US"/>
              </w:rPr>
              <w:t>.000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78854A98" w14:textId="77777777" w:rsidR="00D02826" w:rsidRPr="00D02826" w:rsidRDefault="00D02826" w:rsidP="00D02826">
            <w:pPr>
              <w:rPr>
                <w:rFonts w:ascii="Times New Roman" w:hAnsi="Times New Roman" w:cs="Times New Roman"/>
                <w:sz w:val="24"/>
                <w:szCs w:val="24"/>
                <w:lang w:val="en-US"/>
              </w:rPr>
            </w:pPr>
            <w:r w:rsidRPr="00D02826">
              <w:rPr>
                <w:rFonts w:ascii="Times New Roman" w:hAnsi="Times New Roman" w:cs="Times New Roman"/>
                <w:sz w:val="24"/>
                <w:szCs w:val="24"/>
                <w:lang w:val="en-US"/>
              </w:rPr>
              <w:t>.000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2C8BB09E" w14:textId="77777777" w:rsidR="00D02826" w:rsidRPr="00D02826" w:rsidRDefault="00D02826" w:rsidP="00D02826">
            <w:pPr>
              <w:rPr>
                <w:rFonts w:ascii="Times New Roman" w:hAnsi="Times New Roman" w:cs="Times New Roman"/>
                <w:sz w:val="24"/>
                <w:szCs w:val="24"/>
                <w:lang w:val="en-US"/>
              </w:rPr>
            </w:pPr>
            <w:r w:rsidRPr="00D02826">
              <w:rPr>
                <w:rFonts w:ascii="Times New Roman" w:hAnsi="Times New Roman" w:cs="Times New Roman"/>
                <w:sz w:val="24"/>
                <w:szCs w:val="24"/>
                <w:lang w:val="en-US"/>
              </w:rPr>
              <w:t>.000</w:t>
            </w:r>
          </w:p>
        </w:tc>
        <w:tc>
          <w:tcPr>
            <w:tcW w:w="1024" w:type="dxa"/>
            <w:tcBorders>
              <w:top w:val="single" w:sz="8" w:space="0" w:color="AEAEAE"/>
              <w:left w:val="single" w:sz="8" w:space="0" w:color="E0E0E0"/>
              <w:bottom w:val="single" w:sz="8" w:space="0" w:color="AEAEAE"/>
              <w:right w:val="nil"/>
            </w:tcBorders>
            <w:shd w:val="clear" w:color="auto" w:fill="FFFFFF"/>
          </w:tcPr>
          <w:p w14:paraId="06035992" w14:textId="77777777" w:rsidR="00D02826" w:rsidRPr="00D02826" w:rsidRDefault="00D02826" w:rsidP="00D02826">
            <w:pPr>
              <w:rPr>
                <w:rFonts w:ascii="Times New Roman" w:hAnsi="Times New Roman" w:cs="Times New Roman"/>
                <w:sz w:val="24"/>
                <w:szCs w:val="24"/>
                <w:lang w:val="en-US"/>
              </w:rPr>
            </w:pPr>
            <w:r w:rsidRPr="00D02826">
              <w:rPr>
                <w:rFonts w:ascii="Times New Roman" w:hAnsi="Times New Roman" w:cs="Times New Roman"/>
                <w:sz w:val="24"/>
                <w:szCs w:val="24"/>
                <w:lang w:val="en-US"/>
              </w:rPr>
              <w:t>.000</w:t>
            </w:r>
          </w:p>
        </w:tc>
      </w:tr>
      <w:tr w:rsidR="00D02826" w:rsidRPr="00D02826" w14:paraId="6F4A1A29" w14:textId="77777777">
        <w:tblPrEx>
          <w:tblCellMar>
            <w:top w:w="0" w:type="dxa"/>
            <w:bottom w:w="0" w:type="dxa"/>
          </w:tblCellMar>
        </w:tblPrEx>
        <w:trPr>
          <w:cantSplit/>
        </w:trPr>
        <w:tc>
          <w:tcPr>
            <w:tcW w:w="734" w:type="dxa"/>
            <w:vMerge/>
            <w:tcBorders>
              <w:top w:val="single" w:sz="8" w:space="0" w:color="AEAEAE"/>
              <w:left w:val="nil"/>
              <w:bottom w:val="nil"/>
              <w:right w:val="nil"/>
            </w:tcBorders>
            <w:shd w:val="clear" w:color="auto" w:fill="E0E0E0"/>
          </w:tcPr>
          <w:p w14:paraId="302C6811" w14:textId="77777777" w:rsidR="00D02826" w:rsidRPr="00D02826" w:rsidRDefault="00D02826" w:rsidP="00D02826">
            <w:pPr>
              <w:rPr>
                <w:rFonts w:ascii="Times New Roman" w:hAnsi="Times New Roman" w:cs="Times New Roman"/>
                <w:sz w:val="24"/>
                <w:szCs w:val="24"/>
                <w:lang w:val="en-US"/>
              </w:rPr>
            </w:pPr>
          </w:p>
        </w:tc>
        <w:tc>
          <w:tcPr>
            <w:tcW w:w="1988" w:type="dxa"/>
            <w:tcBorders>
              <w:top w:val="single" w:sz="8" w:space="0" w:color="AEAEAE"/>
              <w:left w:val="nil"/>
              <w:bottom w:val="nil"/>
              <w:right w:val="nil"/>
            </w:tcBorders>
            <w:shd w:val="clear" w:color="auto" w:fill="E0E0E0"/>
          </w:tcPr>
          <w:p w14:paraId="32A1277F" w14:textId="77777777" w:rsidR="00D02826" w:rsidRPr="00D02826" w:rsidRDefault="00D02826" w:rsidP="00D02826">
            <w:pPr>
              <w:rPr>
                <w:rFonts w:ascii="Times New Roman" w:hAnsi="Times New Roman" w:cs="Times New Roman"/>
                <w:sz w:val="24"/>
                <w:szCs w:val="24"/>
                <w:lang w:val="en-US"/>
              </w:rPr>
            </w:pPr>
            <w:r w:rsidRPr="00D02826">
              <w:rPr>
                <w:rFonts w:ascii="Times New Roman" w:hAnsi="Times New Roman" w:cs="Times New Roman"/>
                <w:sz w:val="24"/>
                <w:szCs w:val="24"/>
                <w:lang w:val="en-US"/>
              </w:rPr>
              <w:t>N</w:t>
            </w:r>
          </w:p>
        </w:tc>
        <w:tc>
          <w:tcPr>
            <w:tcW w:w="1024" w:type="dxa"/>
            <w:tcBorders>
              <w:top w:val="single" w:sz="8" w:space="0" w:color="AEAEAE"/>
              <w:left w:val="nil"/>
              <w:bottom w:val="nil"/>
              <w:right w:val="single" w:sz="8" w:space="0" w:color="E0E0E0"/>
            </w:tcBorders>
            <w:shd w:val="clear" w:color="auto" w:fill="FFFFFF"/>
          </w:tcPr>
          <w:p w14:paraId="6B750C60" w14:textId="77777777" w:rsidR="00D02826" w:rsidRPr="00D02826" w:rsidRDefault="00D02826" w:rsidP="00D02826">
            <w:pPr>
              <w:rPr>
                <w:rFonts w:ascii="Times New Roman" w:hAnsi="Times New Roman" w:cs="Times New Roman"/>
                <w:sz w:val="24"/>
                <w:szCs w:val="24"/>
                <w:lang w:val="en-US"/>
              </w:rPr>
            </w:pPr>
            <w:r w:rsidRPr="00D02826">
              <w:rPr>
                <w:rFonts w:ascii="Times New Roman" w:hAnsi="Times New Roman" w:cs="Times New Roman"/>
                <w:sz w:val="24"/>
                <w:szCs w:val="24"/>
                <w:lang w:val="en-US"/>
              </w:rPr>
              <w:t>35</w:t>
            </w:r>
          </w:p>
        </w:tc>
        <w:tc>
          <w:tcPr>
            <w:tcW w:w="1024" w:type="dxa"/>
            <w:tcBorders>
              <w:top w:val="single" w:sz="8" w:space="0" w:color="AEAEAE"/>
              <w:left w:val="single" w:sz="8" w:space="0" w:color="E0E0E0"/>
              <w:bottom w:val="nil"/>
              <w:right w:val="single" w:sz="8" w:space="0" w:color="E0E0E0"/>
            </w:tcBorders>
            <w:shd w:val="clear" w:color="auto" w:fill="FFFFFF"/>
          </w:tcPr>
          <w:p w14:paraId="0468A588" w14:textId="77777777" w:rsidR="00D02826" w:rsidRPr="00D02826" w:rsidRDefault="00D02826" w:rsidP="00D02826">
            <w:pPr>
              <w:rPr>
                <w:rFonts w:ascii="Times New Roman" w:hAnsi="Times New Roman" w:cs="Times New Roman"/>
                <w:sz w:val="24"/>
                <w:szCs w:val="24"/>
                <w:lang w:val="en-US"/>
              </w:rPr>
            </w:pPr>
            <w:r w:rsidRPr="00D02826">
              <w:rPr>
                <w:rFonts w:ascii="Times New Roman" w:hAnsi="Times New Roman" w:cs="Times New Roman"/>
                <w:sz w:val="24"/>
                <w:szCs w:val="24"/>
                <w:lang w:val="en-US"/>
              </w:rPr>
              <w:t>35</w:t>
            </w:r>
          </w:p>
        </w:tc>
        <w:tc>
          <w:tcPr>
            <w:tcW w:w="1024" w:type="dxa"/>
            <w:tcBorders>
              <w:top w:val="single" w:sz="8" w:space="0" w:color="AEAEAE"/>
              <w:left w:val="single" w:sz="8" w:space="0" w:color="E0E0E0"/>
              <w:bottom w:val="nil"/>
              <w:right w:val="single" w:sz="8" w:space="0" w:color="E0E0E0"/>
            </w:tcBorders>
            <w:shd w:val="clear" w:color="auto" w:fill="FFFFFF"/>
          </w:tcPr>
          <w:p w14:paraId="3DA30030" w14:textId="77777777" w:rsidR="00D02826" w:rsidRPr="00D02826" w:rsidRDefault="00D02826" w:rsidP="00D02826">
            <w:pPr>
              <w:rPr>
                <w:rFonts w:ascii="Times New Roman" w:hAnsi="Times New Roman" w:cs="Times New Roman"/>
                <w:sz w:val="24"/>
                <w:szCs w:val="24"/>
                <w:lang w:val="en-US"/>
              </w:rPr>
            </w:pPr>
            <w:r w:rsidRPr="00D02826">
              <w:rPr>
                <w:rFonts w:ascii="Times New Roman" w:hAnsi="Times New Roman" w:cs="Times New Roman"/>
                <w:sz w:val="24"/>
                <w:szCs w:val="24"/>
                <w:lang w:val="en-US"/>
              </w:rPr>
              <w:t>35</w:t>
            </w:r>
          </w:p>
        </w:tc>
        <w:tc>
          <w:tcPr>
            <w:tcW w:w="1024" w:type="dxa"/>
            <w:tcBorders>
              <w:top w:val="single" w:sz="8" w:space="0" w:color="AEAEAE"/>
              <w:left w:val="single" w:sz="8" w:space="0" w:color="E0E0E0"/>
              <w:bottom w:val="nil"/>
              <w:right w:val="single" w:sz="8" w:space="0" w:color="E0E0E0"/>
            </w:tcBorders>
            <w:shd w:val="clear" w:color="auto" w:fill="FFFFFF"/>
          </w:tcPr>
          <w:p w14:paraId="314B0A9A" w14:textId="77777777" w:rsidR="00D02826" w:rsidRPr="00D02826" w:rsidRDefault="00D02826" w:rsidP="00D02826">
            <w:pPr>
              <w:rPr>
                <w:rFonts w:ascii="Times New Roman" w:hAnsi="Times New Roman" w:cs="Times New Roman"/>
                <w:sz w:val="24"/>
                <w:szCs w:val="24"/>
                <w:lang w:val="en-US"/>
              </w:rPr>
            </w:pPr>
            <w:r w:rsidRPr="00D02826">
              <w:rPr>
                <w:rFonts w:ascii="Times New Roman" w:hAnsi="Times New Roman" w:cs="Times New Roman"/>
                <w:sz w:val="24"/>
                <w:szCs w:val="24"/>
                <w:lang w:val="en-US"/>
              </w:rPr>
              <w:t>35</w:t>
            </w:r>
          </w:p>
        </w:tc>
        <w:tc>
          <w:tcPr>
            <w:tcW w:w="1024" w:type="dxa"/>
            <w:tcBorders>
              <w:top w:val="single" w:sz="8" w:space="0" w:color="AEAEAE"/>
              <w:left w:val="single" w:sz="8" w:space="0" w:color="E0E0E0"/>
              <w:bottom w:val="nil"/>
              <w:right w:val="single" w:sz="8" w:space="0" w:color="E0E0E0"/>
            </w:tcBorders>
            <w:shd w:val="clear" w:color="auto" w:fill="FFFFFF"/>
          </w:tcPr>
          <w:p w14:paraId="26E295A1" w14:textId="77777777" w:rsidR="00D02826" w:rsidRPr="00D02826" w:rsidRDefault="00D02826" w:rsidP="00D02826">
            <w:pPr>
              <w:rPr>
                <w:rFonts w:ascii="Times New Roman" w:hAnsi="Times New Roman" w:cs="Times New Roman"/>
                <w:sz w:val="24"/>
                <w:szCs w:val="24"/>
                <w:lang w:val="en-US"/>
              </w:rPr>
            </w:pPr>
            <w:r w:rsidRPr="00D02826">
              <w:rPr>
                <w:rFonts w:ascii="Times New Roman" w:hAnsi="Times New Roman" w:cs="Times New Roman"/>
                <w:sz w:val="24"/>
                <w:szCs w:val="24"/>
                <w:lang w:val="en-US"/>
              </w:rPr>
              <w:t>35</w:t>
            </w:r>
          </w:p>
        </w:tc>
        <w:tc>
          <w:tcPr>
            <w:tcW w:w="1024" w:type="dxa"/>
            <w:tcBorders>
              <w:top w:val="single" w:sz="8" w:space="0" w:color="AEAEAE"/>
              <w:left w:val="single" w:sz="8" w:space="0" w:color="E0E0E0"/>
              <w:bottom w:val="nil"/>
              <w:right w:val="nil"/>
            </w:tcBorders>
            <w:shd w:val="clear" w:color="auto" w:fill="FFFFFF"/>
          </w:tcPr>
          <w:p w14:paraId="5D93199A" w14:textId="77777777" w:rsidR="00D02826" w:rsidRPr="00D02826" w:rsidRDefault="00D02826" w:rsidP="00D02826">
            <w:pPr>
              <w:rPr>
                <w:rFonts w:ascii="Times New Roman" w:hAnsi="Times New Roman" w:cs="Times New Roman"/>
                <w:sz w:val="24"/>
                <w:szCs w:val="24"/>
                <w:lang w:val="en-US"/>
              </w:rPr>
            </w:pPr>
            <w:r w:rsidRPr="00D02826">
              <w:rPr>
                <w:rFonts w:ascii="Times New Roman" w:hAnsi="Times New Roman" w:cs="Times New Roman"/>
                <w:sz w:val="24"/>
                <w:szCs w:val="24"/>
                <w:lang w:val="en-US"/>
              </w:rPr>
              <w:t>35</w:t>
            </w:r>
          </w:p>
        </w:tc>
      </w:tr>
      <w:tr w:rsidR="00D02826" w:rsidRPr="00D02826" w14:paraId="25930109" w14:textId="77777777">
        <w:tblPrEx>
          <w:tblCellMar>
            <w:top w:w="0" w:type="dxa"/>
            <w:bottom w:w="0" w:type="dxa"/>
          </w:tblCellMar>
        </w:tblPrEx>
        <w:trPr>
          <w:cantSplit/>
        </w:trPr>
        <w:tc>
          <w:tcPr>
            <w:tcW w:w="734" w:type="dxa"/>
            <w:vMerge w:val="restart"/>
            <w:tcBorders>
              <w:top w:val="single" w:sz="8" w:space="0" w:color="AEAEAE"/>
              <w:left w:val="nil"/>
              <w:bottom w:val="nil"/>
              <w:right w:val="nil"/>
            </w:tcBorders>
            <w:shd w:val="clear" w:color="auto" w:fill="E0E0E0"/>
          </w:tcPr>
          <w:p w14:paraId="08DA8258" w14:textId="77777777" w:rsidR="00D02826" w:rsidRPr="00D02826" w:rsidRDefault="00D02826" w:rsidP="00D02826">
            <w:pPr>
              <w:rPr>
                <w:rFonts w:ascii="Times New Roman" w:hAnsi="Times New Roman" w:cs="Times New Roman"/>
                <w:sz w:val="24"/>
                <w:szCs w:val="24"/>
                <w:lang w:val="en-US"/>
              </w:rPr>
            </w:pPr>
            <w:r w:rsidRPr="00D02826">
              <w:rPr>
                <w:rFonts w:ascii="Times New Roman" w:hAnsi="Times New Roman" w:cs="Times New Roman"/>
                <w:sz w:val="24"/>
                <w:szCs w:val="24"/>
                <w:lang w:val="en-US"/>
              </w:rPr>
              <w:t>y3</w:t>
            </w:r>
          </w:p>
        </w:tc>
        <w:tc>
          <w:tcPr>
            <w:tcW w:w="1988" w:type="dxa"/>
            <w:tcBorders>
              <w:top w:val="single" w:sz="8" w:space="0" w:color="AEAEAE"/>
              <w:left w:val="nil"/>
              <w:bottom w:val="single" w:sz="8" w:space="0" w:color="AEAEAE"/>
              <w:right w:val="nil"/>
            </w:tcBorders>
            <w:shd w:val="clear" w:color="auto" w:fill="E0E0E0"/>
          </w:tcPr>
          <w:p w14:paraId="41C72FBA" w14:textId="77777777" w:rsidR="00D02826" w:rsidRPr="00D02826" w:rsidRDefault="00D02826" w:rsidP="00D02826">
            <w:pPr>
              <w:rPr>
                <w:rFonts w:ascii="Times New Roman" w:hAnsi="Times New Roman" w:cs="Times New Roman"/>
                <w:sz w:val="24"/>
                <w:szCs w:val="24"/>
                <w:lang w:val="en-US"/>
              </w:rPr>
            </w:pPr>
            <w:r w:rsidRPr="00D02826">
              <w:rPr>
                <w:rFonts w:ascii="Times New Roman" w:hAnsi="Times New Roman" w:cs="Times New Roman"/>
                <w:sz w:val="24"/>
                <w:szCs w:val="24"/>
                <w:lang w:val="en-US"/>
              </w:rPr>
              <w:t>Pearson Correlation</w:t>
            </w:r>
          </w:p>
        </w:tc>
        <w:tc>
          <w:tcPr>
            <w:tcW w:w="1024" w:type="dxa"/>
            <w:tcBorders>
              <w:top w:val="single" w:sz="8" w:space="0" w:color="AEAEAE"/>
              <w:left w:val="nil"/>
              <w:bottom w:val="single" w:sz="8" w:space="0" w:color="AEAEAE"/>
              <w:right w:val="single" w:sz="8" w:space="0" w:color="E0E0E0"/>
            </w:tcBorders>
            <w:shd w:val="clear" w:color="auto" w:fill="FFFFFF"/>
          </w:tcPr>
          <w:p w14:paraId="117ED089" w14:textId="77777777" w:rsidR="00D02826" w:rsidRPr="00D02826" w:rsidRDefault="00D02826" w:rsidP="00D02826">
            <w:pPr>
              <w:rPr>
                <w:rFonts w:ascii="Times New Roman" w:hAnsi="Times New Roman" w:cs="Times New Roman"/>
                <w:sz w:val="24"/>
                <w:szCs w:val="24"/>
                <w:lang w:val="en-US"/>
              </w:rPr>
            </w:pPr>
            <w:r w:rsidRPr="00D02826">
              <w:rPr>
                <w:rFonts w:ascii="Times New Roman" w:hAnsi="Times New Roman" w:cs="Times New Roman"/>
                <w:sz w:val="24"/>
                <w:szCs w:val="24"/>
                <w:lang w:val="en-US"/>
              </w:rPr>
              <w:t>.777</w:t>
            </w:r>
            <w:r w:rsidRPr="00D02826">
              <w:rPr>
                <w:rFonts w:ascii="Times New Roman" w:hAnsi="Times New Roman" w:cs="Times New Roman"/>
                <w:sz w:val="24"/>
                <w:szCs w:val="24"/>
                <w:vertAlign w:val="superscript"/>
                <w:lang w:val="en-US"/>
              </w:rPr>
              <w:t>**</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4912C2B4" w14:textId="77777777" w:rsidR="00D02826" w:rsidRPr="00D02826" w:rsidRDefault="00D02826" w:rsidP="00D02826">
            <w:pPr>
              <w:rPr>
                <w:rFonts w:ascii="Times New Roman" w:hAnsi="Times New Roman" w:cs="Times New Roman"/>
                <w:sz w:val="24"/>
                <w:szCs w:val="24"/>
                <w:lang w:val="en-US"/>
              </w:rPr>
            </w:pPr>
            <w:r w:rsidRPr="00D02826">
              <w:rPr>
                <w:rFonts w:ascii="Times New Roman" w:hAnsi="Times New Roman" w:cs="Times New Roman"/>
                <w:sz w:val="24"/>
                <w:szCs w:val="24"/>
                <w:lang w:val="en-US"/>
              </w:rPr>
              <w:t>.766</w:t>
            </w:r>
            <w:r w:rsidRPr="00D02826">
              <w:rPr>
                <w:rFonts w:ascii="Times New Roman" w:hAnsi="Times New Roman" w:cs="Times New Roman"/>
                <w:sz w:val="24"/>
                <w:szCs w:val="24"/>
                <w:vertAlign w:val="superscript"/>
                <w:lang w:val="en-US"/>
              </w:rPr>
              <w:t>**</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6FC4504D" w14:textId="77777777" w:rsidR="00D02826" w:rsidRPr="00D02826" w:rsidRDefault="00D02826" w:rsidP="00D02826">
            <w:pPr>
              <w:rPr>
                <w:rFonts w:ascii="Times New Roman" w:hAnsi="Times New Roman" w:cs="Times New Roman"/>
                <w:sz w:val="24"/>
                <w:szCs w:val="24"/>
                <w:lang w:val="en-US"/>
              </w:rPr>
            </w:pPr>
            <w:r w:rsidRPr="00D02826">
              <w:rPr>
                <w:rFonts w:ascii="Times New Roman" w:hAnsi="Times New Roman" w:cs="Times New Roman"/>
                <w:sz w:val="24"/>
                <w:szCs w:val="24"/>
                <w:lang w:val="en-US"/>
              </w:rPr>
              <w:t>1</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59497CCD" w14:textId="77777777" w:rsidR="00D02826" w:rsidRPr="00D02826" w:rsidRDefault="00D02826" w:rsidP="00D02826">
            <w:pPr>
              <w:rPr>
                <w:rFonts w:ascii="Times New Roman" w:hAnsi="Times New Roman" w:cs="Times New Roman"/>
                <w:sz w:val="24"/>
                <w:szCs w:val="24"/>
                <w:lang w:val="en-US"/>
              </w:rPr>
            </w:pPr>
            <w:r w:rsidRPr="00D02826">
              <w:rPr>
                <w:rFonts w:ascii="Times New Roman" w:hAnsi="Times New Roman" w:cs="Times New Roman"/>
                <w:sz w:val="24"/>
                <w:szCs w:val="24"/>
                <w:lang w:val="en-US"/>
              </w:rPr>
              <w:t>.802</w:t>
            </w:r>
            <w:r w:rsidRPr="00D02826">
              <w:rPr>
                <w:rFonts w:ascii="Times New Roman" w:hAnsi="Times New Roman" w:cs="Times New Roman"/>
                <w:sz w:val="24"/>
                <w:szCs w:val="24"/>
                <w:vertAlign w:val="superscript"/>
                <w:lang w:val="en-US"/>
              </w:rPr>
              <w:t>**</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7345B4CA" w14:textId="77777777" w:rsidR="00D02826" w:rsidRPr="00D02826" w:rsidRDefault="00D02826" w:rsidP="00D02826">
            <w:pPr>
              <w:rPr>
                <w:rFonts w:ascii="Times New Roman" w:hAnsi="Times New Roman" w:cs="Times New Roman"/>
                <w:sz w:val="24"/>
                <w:szCs w:val="24"/>
                <w:lang w:val="en-US"/>
              </w:rPr>
            </w:pPr>
            <w:r w:rsidRPr="00D02826">
              <w:rPr>
                <w:rFonts w:ascii="Times New Roman" w:hAnsi="Times New Roman" w:cs="Times New Roman"/>
                <w:sz w:val="24"/>
                <w:szCs w:val="24"/>
                <w:lang w:val="en-US"/>
              </w:rPr>
              <w:t>.806</w:t>
            </w:r>
            <w:r w:rsidRPr="00D02826">
              <w:rPr>
                <w:rFonts w:ascii="Times New Roman" w:hAnsi="Times New Roman" w:cs="Times New Roman"/>
                <w:sz w:val="24"/>
                <w:szCs w:val="24"/>
                <w:vertAlign w:val="superscript"/>
                <w:lang w:val="en-US"/>
              </w:rPr>
              <w:t>**</w:t>
            </w:r>
          </w:p>
        </w:tc>
        <w:tc>
          <w:tcPr>
            <w:tcW w:w="1024" w:type="dxa"/>
            <w:tcBorders>
              <w:top w:val="single" w:sz="8" w:space="0" w:color="AEAEAE"/>
              <w:left w:val="single" w:sz="8" w:space="0" w:color="E0E0E0"/>
              <w:bottom w:val="single" w:sz="8" w:space="0" w:color="AEAEAE"/>
              <w:right w:val="nil"/>
            </w:tcBorders>
            <w:shd w:val="clear" w:color="auto" w:fill="FFFFFF"/>
          </w:tcPr>
          <w:p w14:paraId="54358DF0" w14:textId="77777777" w:rsidR="00D02826" w:rsidRPr="00D02826" w:rsidRDefault="00D02826" w:rsidP="00D02826">
            <w:pPr>
              <w:rPr>
                <w:rFonts w:ascii="Times New Roman" w:hAnsi="Times New Roman" w:cs="Times New Roman"/>
                <w:sz w:val="24"/>
                <w:szCs w:val="24"/>
                <w:lang w:val="en-US"/>
              </w:rPr>
            </w:pPr>
            <w:r w:rsidRPr="00D02826">
              <w:rPr>
                <w:rFonts w:ascii="Times New Roman" w:hAnsi="Times New Roman" w:cs="Times New Roman"/>
                <w:sz w:val="24"/>
                <w:szCs w:val="24"/>
                <w:lang w:val="en-US"/>
              </w:rPr>
              <w:t>.637</w:t>
            </w:r>
            <w:r w:rsidRPr="00D02826">
              <w:rPr>
                <w:rFonts w:ascii="Times New Roman" w:hAnsi="Times New Roman" w:cs="Times New Roman"/>
                <w:sz w:val="24"/>
                <w:szCs w:val="24"/>
                <w:vertAlign w:val="superscript"/>
                <w:lang w:val="en-US"/>
              </w:rPr>
              <w:t>**</w:t>
            </w:r>
          </w:p>
        </w:tc>
      </w:tr>
      <w:tr w:rsidR="00D02826" w:rsidRPr="00D02826" w14:paraId="0F04606B" w14:textId="77777777">
        <w:tblPrEx>
          <w:tblCellMar>
            <w:top w:w="0" w:type="dxa"/>
            <w:bottom w:w="0" w:type="dxa"/>
          </w:tblCellMar>
        </w:tblPrEx>
        <w:trPr>
          <w:cantSplit/>
        </w:trPr>
        <w:tc>
          <w:tcPr>
            <w:tcW w:w="734" w:type="dxa"/>
            <w:vMerge/>
            <w:tcBorders>
              <w:top w:val="single" w:sz="8" w:space="0" w:color="AEAEAE"/>
              <w:left w:val="nil"/>
              <w:bottom w:val="nil"/>
              <w:right w:val="nil"/>
            </w:tcBorders>
            <w:shd w:val="clear" w:color="auto" w:fill="E0E0E0"/>
          </w:tcPr>
          <w:p w14:paraId="139B8FBD" w14:textId="77777777" w:rsidR="00D02826" w:rsidRPr="00D02826" w:rsidRDefault="00D02826" w:rsidP="00D02826">
            <w:pPr>
              <w:rPr>
                <w:rFonts w:ascii="Times New Roman" w:hAnsi="Times New Roman" w:cs="Times New Roman"/>
                <w:sz w:val="24"/>
                <w:szCs w:val="24"/>
                <w:lang w:val="en-US"/>
              </w:rPr>
            </w:pPr>
          </w:p>
        </w:tc>
        <w:tc>
          <w:tcPr>
            <w:tcW w:w="1988" w:type="dxa"/>
            <w:tcBorders>
              <w:top w:val="single" w:sz="8" w:space="0" w:color="AEAEAE"/>
              <w:left w:val="nil"/>
              <w:bottom w:val="single" w:sz="8" w:space="0" w:color="AEAEAE"/>
              <w:right w:val="nil"/>
            </w:tcBorders>
            <w:shd w:val="clear" w:color="auto" w:fill="E0E0E0"/>
          </w:tcPr>
          <w:p w14:paraId="51E5F47D" w14:textId="77777777" w:rsidR="00D02826" w:rsidRPr="00D02826" w:rsidRDefault="00D02826" w:rsidP="00D02826">
            <w:pPr>
              <w:rPr>
                <w:rFonts w:ascii="Times New Roman" w:hAnsi="Times New Roman" w:cs="Times New Roman"/>
                <w:sz w:val="24"/>
                <w:szCs w:val="24"/>
                <w:lang w:val="en-US"/>
              </w:rPr>
            </w:pPr>
            <w:r w:rsidRPr="00D02826">
              <w:rPr>
                <w:rFonts w:ascii="Times New Roman" w:hAnsi="Times New Roman" w:cs="Times New Roman"/>
                <w:sz w:val="24"/>
                <w:szCs w:val="24"/>
                <w:lang w:val="en-US"/>
              </w:rPr>
              <w:t>Sig. (2-tailed)</w:t>
            </w:r>
          </w:p>
        </w:tc>
        <w:tc>
          <w:tcPr>
            <w:tcW w:w="1024" w:type="dxa"/>
            <w:tcBorders>
              <w:top w:val="single" w:sz="8" w:space="0" w:color="AEAEAE"/>
              <w:left w:val="nil"/>
              <w:bottom w:val="single" w:sz="8" w:space="0" w:color="AEAEAE"/>
              <w:right w:val="single" w:sz="8" w:space="0" w:color="E0E0E0"/>
            </w:tcBorders>
            <w:shd w:val="clear" w:color="auto" w:fill="FFFFFF"/>
          </w:tcPr>
          <w:p w14:paraId="7DE14D67" w14:textId="77777777" w:rsidR="00D02826" w:rsidRPr="00D02826" w:rsidRDefault="00D02826" w:rsidP="00D02826">
            <w:pPr>
              <w:rPr>
                <w:rFonts w:ascii="Times New Roman" w:hAnsi="Times New Roman" w:cs="Times New Roman"/>
                <w:sz w:val="24"/>
                <w:szCs w:val="24"/>
                <w:lang w:val="en-US"/>
              </w:rPr>
            </w:pPr>
            <w:r w:rsidRPr="00D02826">
              <w:rPr>
                <w:rFonts w:ascii="Times New Roman" w:hAnsi="Times New Roman" w:cs="Times New Roman"/>
                <w:sz w:val="24"/>
                <w:szCs w:val="24"/>
                <w:lang w:val="en-US"/>
              </w:rPr>
              <w:t>.000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47635B22" w14:textId="77777777" w:rsidR="00D02826" w:rsidRPr="00D02826" w:rsidRDefault="00D02826" w:rsidP="00D02826">
            <w:pPr>
              <w:rPr>
                <w:rFonts w:ascii="Times New Roman" w:hAnsi="Times New Roman" w:cs="Times New Roman"/>
                <w:sz w:val="24"/>
                <w:szCs w:val="24"/>
                <w:lang w:val="en-US"/>
              </w:rPr>
            </w:pPr>
            <w:r w:rsidRPr="00D02826">
              <w:rPr>
                <w:rFonts w:ascii="Times New Roman" w:hAnsi="Times New Roman" w:cs="Times New Roman"/>
                <w:sz w:val="24"/>
                <w:szCs w:val="24"/>
                <w:lang w:val="en-US"/>
              </w:rPr>
              <w:t>.000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49AC04C9" w14:textId="77777777" w:rsidR="00D02826" w:rsidRPr="00D02826" w:rsidRDefault="00D02826" w:rsidP="00D02826">
            <w:pPr>
              <w:rPr>
                <w:rFonts w:ascii="Times New Roman" w:hAnsi="Times New Roman" w:cs="Times New Roman"/>
                <w:sz w:val="24"/>
                <w:szCs w:val="24"/>
                <w:lang w:val="en-US"/>
              </w:rPr>
            </w:pP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67408043" w14:textId="77777777" w:rsidR="00D02826" w:rsidRPr="00D02826" w:rsidRDefault="00D02826" w:rsidP="00D02826">
            <w:pPr>
              <w:rPr>
                <w:rFonts w:ascii="Times New Roman" w:hAnsi="Times New Roman" w:cs="Times New Roman"/>
                <w:sz w:val="24"/>
                <w:szCs w:val="24"/>
                <w:lang w:val="en-US"/>
              </w:rPr>
            </w:pPr>
            <w:r w:rsidRPr="00D02826">
              <w:rPr>
                <w:rFonts w:ascii="Times New Roman" w:hAnsi="Times New Roman" w:cs="Times New Roman"/>
                <w:sz w:val="24"/>
                <w:szCs w:val="24"/>
                <w:lang w:val="en-US"/>
              </w:rPr>
              <w:t>.000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30858419" w14:textId="77777777" w:rsidR="00D02826" w:rsidRPr="00D02826" w:rsidRDefault="00D02826" w:rsidP="00D02826">
            <w:pPr>
              <w:rPr>
                <w:rFonts w:ascii="Times New Roman" w:hAnsi="Times New Roman" w:cs="Times New Roman"/>
                <w:sz w:val="24"/>
                <w:szCs w:val="24"/>
                <w:lang w:val="en-US"/>
              </w:rPr>
            </w:pPr>
            <w:r w:rsidRPr="00D02826">
              <w:rPr>
                <w:rFonts w:ascii="Times New Roman" w:hAnsi="Times New Roman" w:cs="Times New Roman"/>
                <w:sz w:val="24"/>
                <w:szCs w:val="24"/>
                <w:lang w:val="en-US"/>
              </w:rPr>
              <w:t>.000</w:t>
            </w:r>
          </w:p>
        </w:tc>
        <w:tc>
          <w:tcPr>
            <w:tcW w:w="1024" w:type="dxa"/>
            <w:tcBorders>
              <w:top w:val="single" w:sz="8" w:space="0" w:color="AEAEAE"/>
              <w:left w:val="single" w:sz="8" w:space="0" w:color="E0E0E0"/>
              <w:bottom w:val="single" w:sz="8" w:space="0" w:color="AEAEAE"/>
              <w:right w:val="nil"/>
            </w:tcBorders>
            <w:shd w:val="clear" w:color="auto" w:fill="FFFFFF"/>
          </w:tcPr>
          <w:p w14:paraId="0D29934B" w14:textId="77777777" w:rsidR="00D02826" w:rsidRPr="00D02826" w:rsidRDefault="00D02826" w:rsidP="00D02826">
            <w:pPr>
              <w:rPr>
                <w:rFonts w:ascii="Times New Roman" w:hAnsi="Times New Roman" w:cs="Times New Roman"/>
                <w:sz w:val="24"/>
                <w:szCs w:val="24"/>
                <w:lang w:val="en-US"/>
              </w:rPr>
            </w:pPr>
            <w:r w:rsidRPr="00D02826">
              <w:rPr>
                <w:rFonts w:ascii="Times New Roman" w:hAnsi="Times New Roman" w:cs="Times New Roman"/>
                <w:sz w:val="24"/>
                <w:szCs w:val="24"/>
                <w:lang w:val="en-US"/>
              </w:rPr>
              <w:t>.000</w:t>
            </w:r>
          </w:p>
        </w:tc>
      </w:tr>
      <w:tr w:rsidR="00D02826" w:rsidRPr="00D02826" w14:paraId="1E426066" w14:textId="77777777">
        <w:tblPrEx>
          <w:tblCellMar>
            <w:top w:w="0" w:type="dxa"/>
            <w:bottom w:w="0" w:type="dxa"/>
          </w:tblCellMar>
        </w:tblPrEx>
        <w:trPr>
          <w:cantSplit/>
        </w:trPr>
        <w:tc>
          <w:tcPr>
            <w:tcW w:w="734" w:type="dxa"/>
            <w:vMerge/>
            <w:tcBorders>
              <w:top w:val="single" w:sz="8" w:space="0" w:color="AEAEAE"/>
              <w:left w:val="nil"/>
              <w:bottom w:val="nil"/>
              <w:right w:val="nil"/>
            </w:tcBorders>
            <w:shd w:val="clear" w:color="auto" w:fill="E0E0E0"/>
          </w:tcPr>
          <w:p w14:paraId="35F396E1" w14:textId="77777777" w:rsidR="00D02826" w:rsidRPr="00D02826" w:rsidRDefault="00D02826" w:rsidP="00D02826">
            <w:pPr>
              <w:rPr>
                <w:rFonts w:ascii="Times New Roman" w:hAnsi="Times New Roman" w:cs="Times New Roman"/>
                <w:sz w:val="24"/>
                <w:szCs w:val="24"/>
                <w:lang w:val="en-US"/>
              </w:rPr>
            </w:pPr>
          </w:p>
        </w:tc>
        <w:tc>
          <w:tcPr>
            <w:tcW w:w="1988" w:type="dxa"/>
            <w:tcBorders>
              <w:top w:val="single" w:sz="8" w:space="0" w:color="AEAEAE"/>
              <w:left w:val="nil"/>
              <w:bottom w:val="nil"/>
              <w:right w:val="nil"/>
            </w:tcBorders>
            <w:shd w:val="clear" w:color="auto" w:fill="E0E0E0"/>
          </w:tcPr>
          <w:p w14:paraId="5CEFFD71" w14:textId="77777777" w:rsidR="00D02826" w:rsidRPr="00D02826" w:rsidRDefault="00D02826" w:rsidP="00D02826">
            <w:pPr>
              <w:rPr>
                <w:rFonts w:ascii="Times New Roman" w:hAnsi="Times New Roman" w:cs="Times New Roman"/>
                <w:sz w:val="24"/>
                <w:szCs w:val="24"/>
                <w:lang w:val="en-US"/>
              </w:rPr>
            </w:pPr>
            <w:r w:rsidRPr="00D02826">
              <w:rPr>
                <w:rFonts w:ascii="Times New Roman" w:hAnsi="Times New Roman" w:cs="Times New Roman"/>
                <w:sz w:val="24"/>
                <w:szCs w:val="24"/>
                <w:lang w:val="en-US"/>
              </w:rPr>
              <w:t>N</w:t>
            </w:r>
          </w:p>
        </w:tc>
        <w:tc>
          <w:tcPr>
            <w:tcW w:w="1024" w:type="dxa"/>
            <w:tcBorders>
              <w:top w:val="single" w:sz="8" w:space="0" w:color="AEAEAE"/>
              <w:left w:val="nil"/>
              <w:bottom w:val="nil"/>
              <w:right w:val="single" w:sz="8" w:space="0" w:color="E0E0E0"/>
            </w:tcBorders>
            <w:shd w:val="clear" w:color="auto" w:fill="FFFFFF"/>
          </w:tcPr>
          <w:p w14:paraId="7DDAD1BB" w14:textId="77777777" w:rsidR="00D02826" w:rsidRPr="00D02826" w:rsidRDefault="00D02826" w:rsidP="00D02826">
            <w:pPr>
              <w:rPr>
                <w:rFonts w:ascii="Times New Roman" w:hAnsi="Times New Roman" w:cs="Times New Roman"/>
                <w:sz w:val="24"/>
                <w:szCs w:val="24"/>
                <w:lang w:val="en-US"/>
              </w:rPr>
            </w:pPr>
            <w:r w:rsidRPr="00D02826">
              <w:rPr>
                <w:rFonts w:ascii="Times New Roman" w:hAnsi="Times New Roman" w:cs="Times New Roman"/>
                <w:sz w:val="24"/>
                <w:szCs w:val="24"/>
                <w:lang w:val="en-US"/>
              </w:rPr>
              <w:t>35</w:t>
            </w:r>
          </w:p>
        </w:tc>
        <w:tc>
          <w:tcPr>
            <w:tcW w:w="1024" w:type="dxa"/>
            <w:tcBorders>
              <w:top w:val="single" w:sz="8" w:space="0" w:color="AEAEAE"/>
              <w:left w:val="single" w:sz="8" w:space="0" w:color="E0E0E0"/>
              <w:bottom w:val="nil"/>
              <w:right w:val="single" w:sz="8" w:space="0" w:color="E0E0E0"/>
            </w:tcBorders>
            <w:shd w:val="clear" w:color="auto" w:fill="FFFFFF"/>
          </w:tcPr>
          <w:p w14:paraId="4EACF289" w14:textId="77777777" w:rsidR="00D02826" w:rsidRPr="00D02826" w:rsidRDefault="00D02826" w:rsidP="00D02826">
            <w:pPr>
              <w:rPr>
                <w:rFonts w:ascii="Times New Roman" w:hAnsi="Times New Roman" w:cs="Times New Roman"/>
                <w:sz w:val="24"/>
                <w:szCs w:val="24"/>
                <w:lang w:val="en-US"/>
              </w:rPr>
            </w:pPr>
            <w:r w:rsidRPr="00D02826">
              <w:rPr>
                <w:rFonts w:ascii="Times New Roman" w:hAnsi="Times New Roman" w:cs="Times New Roman"/>
                <w:sz w:val="24"/>
                <w:szCs w:val="24"/>
                <w:lang w:val="en-US"/>
              </w:rPr>
              <w:t>35</w:t>
            </w:r>
          </w:p>
        </w:tc>
        <w:tc>
          <w:tcPr>
            <w:tcW w:w="1024" w:type="dxa"/>
            <w:tcBorders>
              <w:top w:val="single" w:sz="8" w:space="0" w:color="AEAEAE"/>
              <w:left w:val="single" w:sz="8" w:space="0" w:color="E0E0E0"/>
              <w:bottom w:val="nil"/>
              <w:right w:val="single" w:sz="8" w:space="0" w:color="E0E0E0"/>
            </w:tcBorders>
            <w:shd w:val="clear" w:color="auto" w:fill="FFFFFF"/>
          </w:tcPr>
          <w:p w14:paraId="5BE1587F" w14:textId="77777777" w:rsidR="00D02826" w:rsidRPr="00D02826" w:rsidRDefault="00D02826" w:rsidP="00D02826">
            <w:pPr>
              <w:rPr>
                <w:rFonts w:ascii="Times New Roman" w:hAnsi="Times New Roman" w:cs="Times New Roman"/>
                <w:sz w:val="24"/>
                <w:szCs w:val="24"/>
                <w:lang w:val="en-US"/>
              </w:rPr>
            </w:pPr>
            <w:r w:rsidRPr="00D02826">
              <w:rPr>
                <w:rFonts w:ascii="Times New Roman" w:hAnsi="Times New Roman" w:cs="Times New Roman"/>
                <w:sz w:val="24"/>
                <w:szCs w:val="24"/>
                <w:lang w:val="en-US"/>
              </w:rPr>
              <w:t>35</w:t>
            </w:r>
          </w:p>
        </w:tc>
        <w:tc>
          <w:tcPr>
            <w:tcW w:w="1024" w:type="dxa"/>
            <w:tcBorders>
              <w:top w:val="single" w:sz="8" w:space="0" w:color="AEAEAE"/>
              <w:left w:val="single" w:sz="8" w:space="0" w:color="E0E0E0"/>
              <w:bottom w:val="nil"/>
              <w:right w:val="single" w:sz="8" w:space="0" w:color="E0E0E0"/>
            </w:tcBorders>
            <w:shd w:val="clear" w:color="auto" w:fill="FFFFFF"/>
          </w:tcPr>
          <w:p w14:paraId="6F0CDB19" w14:textId="77777777" w:rsidR="00D02826" w:rsidRPr="00D02826" w:rsidRDefault="00D02826" w:rsidP="00D02826">
            <w:pPr>
              <w:rPr>
                <w:rFonts w:ascii="Times New Roman" w:hAnsi="Times New Roman" w:cs="Times New Roman"/>
                <w:sz w:val="24"/>
                <w:szCs w:val="24"/>
                <w:lang w:val="en-US"/>
              </w:rPr>
            </w:pPr>
            <w:r w:rsidRPr="00D02826">
              <w:rPr>
                <w:rFonts w:ascii="Times New Roman" w:hAnsi="Times New Roman" w:cs="Times New Roman"/>
                <w:sz w:val="24"/>
                <w:szCs w:val="24"/>
                <w:lang w:val="en-US"/>
              </w:rPr>
              <w:t>35</w:t>
            </w:r>
          </w:p>
        </w:tc>
        <w:tc>
          <w:tcPr>
            <w:tcW w:w="1024" w:type="dxa"/>
            <w:tcBorders>
              <w:top w:val="single" w:sz="8" w:space="0" w:color="AEAEAE"/>
              <w:left w:val="single" w:sz="8" w:space="0" w:color="E0E0E0"/>
              <w:bottom w:val="nil"/>
              <w:right w:val="single" w:sz="8" w:space="0" w:color="E0E0E0"/>
            </w:tcBorders>
            <w:shd w:val="clear" w:color="auto" w:fill="FFFFFF"/>
          </w:tcPr>
          <w:p w14:paraId="5B3E3B8D" w14:textId="77777777" w:rsidR="00D02826" w:rsidRPr="00D02826" w:rsidRDefault="00D02826" w:rsidP="00D02826">
            <w:pPr>
              <w:rPr>
                <w:rFonts w:ascii="Times New Roman" w:hAnsi="Times New Roman" w:cs="Times New Roman"/>
                <w:sz w:val="24"/>
                <w:szCs w:val="24"/>
                <w:lang w:val="en-US"/>
              </w:rPr>
            </w:pPr>
            <w:r w:rsidRPr="00D02826">
              <w:rPr>
                <w:rFonts w:ascii="Times New Roman" w:hAnsi="Times New Roman" w:cs="Times New Roman"/>
                <w:sz w:val="24"/>
                <w:szCs w:val="24"/>
                <w:lang w:val="en-US"/>
              </w:rPr>
              <w:t>35</w:t>
            </w:r>
          </w:p>
        </w:tc>
        <w:tc>
          <w:tcPr>
            <w:tcW w:w="1024" w:type="dxa"/>
            <w:tcBorders>
              <w:top w:val="single" w:sz="8" w:space="0" w:color="AEAEAE"/>
              <w:left w:val="single" w:sz="8" w:space="0" w:color="E0E0E0"/>
              <w:bottom w:val="nil"/>
              <w:right w:val="nil"/>
            </w:tcBorders>
            <w:shd w:val="clear" w:color="auto" w:fill="FFFFFF"/>
          </w:tcPr>
          <w:p w14:paraId="7D7F7898" w14:textId="77777777" w:rsidR="00D02826" w:rsidRPr="00D02826" w:rsidRDefault="00D02826" w:rsidP="00D02826">
            <w:pPr>
              <w:rPr>
                <w:rFonts w:ascii="Times New Roman" w:hAnsi="Times New Roman" w:cs="Times New Roman"/>
                <w:sz w:val="24"/>
                <w:szCs w:val="24"/>
                <w:lang w:val="en-US"/>
              </w:rPr>
            </w:pPr>
            <w:r w:rsidRPr="00D02826">
              <w:rPr>
                <w:rFonts w:ascii="Times New Roman" w:hAnsi="Times New Roman" w:cs="Times New Roman"/>
                <w:sz w:val="24"/>
                <w:szCs w:val="24"/>
                <w:lang w:val="en-US"/>
              </w:rPr>
              <w:t>35</w:t>
            </w:r>
          </w:p>
        </w:tc>
      </w:tr>
      <w:tr w:rsidR="00D02826" w:rsidRPr="00D02826" w14:paraId="12D29BB3" w14:textId="77777777">
        <w:tblPrEx>
          <w:tblCellMar>
            <w:top w:w="0" w:type="dxa"/>
            <w:bottom w:w="0" w:type="dxa"/>
          </w:tblCellMar>
        </w:tblPrEx>
        <w:trPr>
          <w:cantSplit/>
        </w:trPr>
        <w:tc>
          <w:tcPr>
            <w:tcW w:w="734" w:type="dxa"/>
            <w:vMerge w:val="restart"/>
            <w:tcBorders>
              <w:top w:val="single" w:sz="8" w:space="0" w:color="AEAEAE"/>
              <w:left w:val="nil"/>
              <w:bottom w:val="nil"/>
              <w:right w:val="nil"/>
            </w:tcBorders>
            <w:shd w:val="clear" w:color="auto" w:fill="E0E0E0"/>
          </w:tcPr>
          <w:p w14:paraId="7378E239" w14:textId="77777777" w:rsidR="00D02826" w:rsidRPr="00D02826" w:rsidRDefault="00D02826" w:rsidP="00D02826">
            <w:pPr>
              <w:rPr>
                <w:rFonts w:ascii="Times New Roman" w:hAnsi="Times New Roman" w:cs="Times New Roman"/>
                <w:sz w:val="24"/>
                <w:szCs w:val="24"/>
                <w:lang w:val="en-US"/>
              </w:rPr>
            </w:pPr>
            <w:r w:rsidRPr="00D02826">
              <w:rPr>
                <w:rFonts w:ascii="Times New Roman" w:hAnsi="Times New Roman" w:cs="Times New Roman"/>
                <w:sz w:val="24"/>
                <w:szCs w:val="24"/>
                <w:lang w:val="en-US"/>
              </w:rPr>
              <w:t>y4</w:t>
            </w:r>
          </w:p>
        </w:tc>
        <w:tc>
          <w:tcPr>
            <w:tcW w:w="1988" w:type="dxa"/>
            <w:tcBorders>
              <w:top w:val="single" w:sz="8" w:space="0" w:color="AEAEAE"/>
              <w:left w:val="nil"/>
              <w:bottom w:val="single" w:sz="8" w:space="0" w:color="AEAEAE"/>
              <w:right w:val="nil"/>
            </w:tcBorders>
            <w:shd w:val="clear" w:color="auto" w:fill="E0E0E0"/>
          </w:tcPr>
          <w:p w14:paraId="7F8B953F" w14:textId="77777777" w:rsidR="00D02826" w:rsidRPr="00D02826" w:rsidRDefault="00D02826" w:rsidP="00D02826">
            <w:pPr>
              <w:rPr>
                <w:rFonts w:ascii="Times New Roman" w:hAnsi="Times New Roman" w:cs="Times New Roman"/>
                <w:sz w:val="24"/>
                <w:szCs w:val="24"/>
                <w:lang w:val="en-US"/>
              </w:rPr>
            </w:pPr>
            <w:r w:rsidRPr="00D02826">
              <w:rPr>
                <w:rFonts w:ascii="Times New Roman" w:hAnsi="Times New Roman" w:cs="Times New Roman"/>
                <w:sz w:val="24"/>
                <w:szCs w:val="24"/>
                <w:lang w:val="en-US"/>
              </w:rPr>
              <w:t>Pearson Correlation</w:t>
            </w:r>
          </w:p>
        </w:tc>
        <w:tc>
          <w:tcPr>
            <w:tcW w:w="1024" w:type="dxa"/>
            <w:tcBorders>
              <w:top w:val="single" w:sz="8" w:space="0" w:color="AEAEAE"/>
              <w:left w:val="nil"/>
              <w:bottom w:val="single" w:sz="8" w:space="0" w:color="AEAEAE"/>
              <w:right w:val="single" w:sz="8" w:space="0" w:color="E0E0E0"/>
            </w:tcBorders>
            <w:shd w:val="clear" w:color="auto" w:fill="FFFFFF"/>
          </w:tcPr>
          <w:p w14:paraId="28E98B7F" w14:textId="77777777" w:rsidR="00D02826" w:rsidRPr="00D02826" w:rsidRDefault="00D02826" w:rsidP="00D02826">
            <w:pPr>
              <w:rPr>
                <w:rFonts w:ascii="Times New Roman" w:hAnsi="Times New Roman" w:cs="Times New Roman"/>
                <w:sz w:val="24"/>
                <w:szCs w:val="24"/>
                <w:lang w:val="en-US"/>
              </w:rPr>
            </w:pPr>
            <w:r w:rsidRPr="00D02826">
              <w:rPr>
                <w:rFonts w:ascii="Times New Roman" w:hAnsi="Times New Roman" w:cs="Times New Roman"/>
                <w:sz w:val="24"/>
                <w:szCs w:val="24"/>
                <w:lang w:val="en-US"/>
              </w:rPr>
              <w:t>.748</w:t>
            </w:r>
            <w:r w:rsidRPr="00D02826">
              <w:rPr>
                <w:rFonts w:ascii="Times New Roman" w:hAnsi="Times New Roman" w:cs="Times New Roman"/>
                <w:sz w:val="24"/>
                <w:szCs w:val="24"/>
                <w:vertAlign w:val="superscript"/>
                <w:lang w:val="en-US"/>
              </w:rPr>
              <w:t>**</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2299597C" w14:textId="77777777" w:rsidR="00D02826" w:rsidRPr="00D02826" w:rsidRDefault="00D02826" w:rsidP="00D02826">
            <w:pPr>
              <w:rPr>
                <w:rFonts w:ascii="Times New Roman" w:hAnsi="Times New Roman" w:cs="Times New Roman"/>
                <w:sz w:val="24"/>
                <w:szCs w:val="24"/>
                <w:lang w:val="en-US"/>
              </w:rPr>
            </w:pPr>
            <w:r w:rsidRPr="00D02826">
              <w:rPr>
                <w:rFonts w:ascii="Times New Roman" w:hAnsi="Times New Roman" w:cs="Times New Roman"/>
                <w:sz w:val="24"/>
                <w:szCs w:val="24"/>
                <w:lang w:val="en-US"/>
              </w:rPr>
              <w:t>.706</w:t>
            </w:r>
            <w:r w:rsidRPr="00D02826">
              <w:rPr>
                <w:rFonts w:ascii="Times New Roman" w:hAnsi="Times New Roman" w:cs="Times New Roman"/>
                <w:sz w:val="24"/>
                <w:szCs w:val="24"/>
                <w:vertAlign w:val="superscript"/>
                <w:lang w:val="en-US"/>
              </w:rPr>
              <w:t>**</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700AB56C" w14:textId="77777777" w:rsidR="00D02826" w:rsidRPr="00D02826" w:rsidRDefault="00D02826" w:rsidP="00D02826">
            <w:pPr>
              <w:rPr>
                <w:rFonts w:ascii="Times New Roman" w:hAnsi="Times New Roman" w:cs="Times New Roman"/>
                <w:sz w:val="24"/>
                <w:szCs w:val="24"/>
                <w:lang w:val="en-US"/>
              </w:rPr>
            </w:pPr>
            <w:r w:rsidRPr="00D02826">
              <w:rPr>
                <w:rFonts w:ascii="Times New Roman" w:hAnsi="Times New Roman" w:cs="Times New Roman"/>
                <w:sz w:val="24"/>
                <w:szCs w:val="24"/>
                <w:lang w:val="en-US"/>
              </w:rPr>
              <w:t>.802</w:t>
            </w:r>
            <w:r w:rsidRPr="00D02826">
              <w:rPr>
                <w:rFonts w:ascii="Times New Roman" w:hAnsi="Times New Roman" w:cs="Times New Roman"/>
                <w:sz w:val="24"/>
                <w:szCs w:val="24"/>
                <w:vertAlign w:val="superscript"/>
                <w:lang w:val="en-US"/>
              </w:rPr>
              <w:t>**</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65DEE618" w14:textId="77777777" w:rsidR="00D02826" w:rsidRPr="00D02826" w:rsidRDefault="00D02826" w:rsidP="00D02826">
            <w:pPr>
              <w:rPr>
                <w:rFonts w:ascii="Times New Roman" w:hAnsi="Times New Roman" w:cs="Times New Roman"/>
                <w:sz w:val="24"/>
                <w:szCs w:val="24"/>
                <w:lang w:val="en-US"/>
              </w:rPr>
            </w:pPr>
            <w:r w:rsidRPr="00D02826">
              <w:rPr>
                <w:rFonts w:ascii="Times New Roman" w:hAnsi="Times New Roman" w:cs="Times New Roman"/>
                <w:sz w:val="24"/>
                <w:szCs w:val="24"/>
                <w:lang w:val="en-US"/>
              </w:rPr>
              <w:t>1</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332E1C48" w14:textId="77777777" w:rsidR="00D02826" w:rsidRPr="00D02826" w:rsidRDefault="00D02826" w:rsidP="00D02826">
            <w:pPr>
              <w:rPr>
                <w:rFonts w:ascii="Times New Roman" w:hAnsi="Times New Roman" w:cs="Times New Roman"/>
                <w:sz w:val="24"/>
                <w:szCs w:val="24"/>
                <w:lang w:val="en-US"/>
              </w:rPr>
            </w:pPr>
            <w:r w:rsidRPr="00D02826">
              <w:rPr>
                <w:rFonts w:ascii="Times New Roman" w:hAnsi="Times New Roman" w:cs="Times New Roman"/>
                <w:sz w:val="24"/>
                <w:szCs w:val="24"/>
                <w:lang w:val="en-US"/>
              </w:rPr>
              <w:t>.656</w:t>
            </w:r>
            <w:r w:rsidRPr="00D02826">
              <w:rPr>
                <w:rFonts w:ascii="Times New Roman" w:hAnsi="Times New Roman" w:cs="Times New Roman"/>
                <w:sz w:val="24"/>
                <w:szCs w:val="24"/>
                <w:vertAlign w:val="superscript"/>
                <w:lang w:val="en-US"/>
              </w:rPr>
              <w:t>**</w:t>
            </w:r>
          </w:p>
        </w:tc>
        <w:tc>
          <w:tcPr>
            <w:tcW w:w="1024" w:type="dxa"/>
            <w:tcBorders>
              <w:top w:val="single" w:sz="8" w:space="0" w:color="AEAEAE"/>
              <w:left w:val="single" w:sz="8" w:space="0" w:color="E0E0E0"/>
              <w:bottom w:val="single" w:sz="8" w:space="0" w:color="AEAEAE"/>
              <w:right w:val="nil"/>
            </w:tcBorders>
            <w:shd w:val="clear" w:color="auto" w:fill="FFFFFF"/>
          </w:tcPr>
          <w:p w14:paraId="0AFFCFC6" w14:textId="77777777" w:rsidR="00D02826" w:rsidRPr="00D02826" w:rsidRDefault="00D02826" w:rsidP="00D02826">
            <w:pPr>
              <w:rPr>
                <w:rFonts w:ascii="Times New Roman" w:hAnsi="Times New Roman" w:cs="Times New Roman"/>
                <w:sz w:val="24"/>
                <w:szCs w:val="24"/>
                <w:lang w:val="en-US"/>
              </w:rPr>
            </w:pPr>
            <w:r w:rsidRPr="00D02826">
              <w:rPr>
                <w:rFonts w:ascii="Times New Roman" w:hAnsi="Times New Roman" w:cs="Times New Roman"/>
                <w:sz w:val="24"/>
                <w:szCs w:val="24"/>
                <w:lang w:val="en-US"/>
              </w:rPr>
              <w:t>.655</w:t>
            </w:r>
            <w:r w:rsidRPr="00D02826">
              <w:rPr>
                <w:rFonts w:ascii="Times New Roman" w:hAnsi="Times New Roman" w:cs="Times New Roman"/>
                <w:sz w:val="24"/>
                <w:szCs w:val="24"/>
                <w:vertAlign w:val="superscript"/>
                <w:lang w:val="en-US"/>
              </w:rPr>
              <w:t>**</w:t>
            </w:r>
          </w:p>
        </w:tc>
      </w:tr>
      <w:tr w:rsidR="00D02826" w:rsidRPr="00D02826" w14:paraId="04CC9C69" w14:textId="77777777">
        <w:tblPrEx>
          <w:tblCellMar>
            <w:top w:w="0" w:type="dxa"/>
            <w:bottom w:w="0" w:type="dxa"/>
          </w:tblCellMar>
        </w:tblPrEx>
        <w:trPr>
          <w:cantSplit/>
        </w:trPr>
        <w:tc>
          <w:tcPr>
            <w:tcW w:w="734" w:type="dxa"/>
            <w:vMerge/>
            <w:tcBorders>
              <w:top w:val="single" w:sz="8" w:space="0" w:color="AEAEAE"/>
              <w:left w:val="nil"/>
              <w:bottom w:val="nil"/>
              <w:right w:val="nil"/>
            </w:tcBorders>
            <w:shd w:val="clear" w:color="auto" w:fill="E0E0E0"/>
          </w:tcPr>
          <w:p w14:paraId="34ABE16B" w14:textId="77777777" w:rsidR="00D02826" w:rsidRPr="00D02826" w:rsidRDefault="00D02826" w:rsidP="00D02826">
            <w:pPr>
              <w:rPr>
                <w:rFonts w:ascii="Times New Roman" w:hAnsi="Times New Roman" w:cs="Times New Roman"/>
                <w:sz w:val="24"/>
                <w:szCs w:val="24"/>
                <w:lang w:val="en-US"/>
              </w:rPr>
            </w:pPr>
          </w:p>
        </w:tc>
        <w:tc>
          <w:tcPr>
            <w:tcW w:w="1988" w:type="dxa"/>
            <w:tcBorders>
              <w:top w:val="single" w:sz="8" w:space="0" w:color="AEAEAE"/>
              <w:left w:val="nil"/>
              <w:bottom w:val="single" w:sz="8" w:space="0" w:color="AEAEAE"/>
              <w:right w:val="nil"/>
            </w:tcBorders>
            <w:shd w:val="clear" w:color="auto" w:fill="E0E0E0"/>
          </w:tcPr>
          <w:p w14:paraId="40F392F9" w14:textId="77777777" w:rsidR="00D02826" w:rsidRPr="00D02826" w:rsidRDefault="00D02826" w:rsidP="00D02826">
            <w:pPr>
              <w:rPr>
                <w:rFonts w:ascii="Times New Roman" w:hAnsi="Times New Roman" w:cs="Times New Roman"/>
                <w:sz w:val="24"/>
                <w:szCs w:val="24"/>
                <w:lang w:val="en-US"/>
              </w:rPr>
            </w:pPr>
            <w:r w:rsidRPr="00D02826">
              <w:rPr>
                <w:rFonts w:ascii="Times New Roman" w:hAnsi="Times New Roman" w:cs="Times New Roman"/>
                <w:sz w:val="24"/>
                <w:szCs w:val="24"/>
                <w:lang w:val="en-US"/>
              </w:rPr>
              <w:t>Sig. (2-tailed)</w:t>
            </w:r>
          </w:p>
        </w:tc>
        <w:tc>
          <w:tcPr>
            <w:tcW w:w="1024" w:type="dxa"/>
            <w:tcBorders>
              <w:top w:val="single" w:sz="8" w:space="0" w:color="AEAEAE"/>
              <w:left w:val="nil"/>
              <w:bottom w:val="single" w:sz="8" w:space="0" w:color="AEAEAE"/>
              <w:right w:val="single" w:sz="8" w:space="0" w:color="E0E0E0"/>
            </w:tcBorders>
            <w:shd w:val="clear" w:color="auto" w:fill="FFFFFF"/>
          </w:tcPr>
          <w:p w14:paraId="5B5A30C6" w14:textId="77777777" w:rsidR="00D02826" w:rsidRPr="00D02826" w:rsidRDefault="00D02826" w:rsidP="00D02826">
            <w:pPr>
              <w:rPr>
                <w:rFonts w:ascii="Times New Roman" w:hAnsi="Times New Roman" w:cs="Times New Roman"/>
                <w:sz w:val="24"/>
                <w:szCs w:val="24"/>
                <w:lang w:val="en-US"/>
              </w:rPr>
            </w:pPr>
            <w:r w:rsidRPr="00D02826">
              <w:rPr>
                <w:rFonts w:ascii="Times New Roman" w:hAnsi="Times New Roman" w:cs="Times New Roman"/>
                <w:sz w:val="24"/>
                <w:szCs w:val="24"/>
                <w:lang w:val="en-US"/>
              </w:rPr>
              <w:t>.000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2E0DFF5C" w14:textId="77777777" w:rsidR="00D02826" w:rsidRPr="00D02826" w:rsidRDefault="00D02826" w:rsidP="00D02826">
            <w:pPr>
              <w:rPr>
                <w:rFonts w:ascii="Times New Roman" w:hAnsi="Times New Roman" w:cs="Times New Roman"/>
                <w:sz w:val="24"/>
                <w:szCs w:val="24"/>
                <w:lang w:val="en-US"/>
              </w:rPr>
            </w:pPr>
            <w:r w:rsidRPr="00D02826">
              <w:rPr>
                <w:rFonts w:ascii="Times New Roman" w:hAnsi="Times New Roman" w:cs="Times New Roman"/>
                <w:sz w:val="24"/>
                <w:szCs w:val="24"/>
                <w:lang w:val="en-US"/>
              </w:rPr>
              <w:t>.000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6A0A47AF" w14:textId="77777777" w:rsidR="00D02826" w:rsidRPr="00D02826" w:rsidRDefault="00D02826" w:rsidP="00D02826">
            <w:pPr>
              <w:rPr>
                <w:rFonts w:ascii="Times New Roman" w:hAnsi="Times New Roman" w:cs="Times New Roman"/>
                <w:sz w:val="24"/>
                <w:szCs w:val="24"/>
                <w:lang w:val="en-US"/>
              </w:rPr>
            </w:pPr>
            <w:r w:rsidRPr="00D02826">
              <w:rPr>
                <w:rFonts w:ascii="Times New Roman" w:hAnsi="Times New Roman" w:cs="Times New Roman"/>
                <w:sz w:val="24"/>
                <w:szCs w:val="24"/>
                <w:lang w:val="en-US"/>
              </w:rPr>
              <w:t>.000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276CE78E" w14:textId="77777777" w:rsidR="00D02826" w:rsidRPr="00D02826" w:rsidRDefault="00D02826" w:rsidP="00D02826">
            <w:pPr>
              <w:rPr>
                <w:rFonts w:ascii="Times New Roman" w:hAnsi="Times New Roman" w:cs="Times New Roman"/>
                <w:sz w:val="24"/>
                <w:szCs w:val="24"/>
                <w:lang w:val="en-US"/>
              </w:rPr>
            </w:pP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17FC0A68" w14:textId="77777777" w:rsidR="00D02826" w:rsidRPr="00D02826" w:rsidRDefault="00D02826" w:rsidP="00D02826">
            <w:pPr>
              <w:rPr>
                <w:rFonts w:ascii="Times New Roman" w:hAnsi="Times New Roman" w:cs="Times New Roman"/>
                <w:sz w:val="24"/>
                <w:szCs w:val="24"/>
                <w:lang w:val="en-US"/>
              </w:rPr>
            </w:pPr>
            <w:r w:rsidRPr="00D02826">
              <w:rPr>
                <w:rFonts w:ascii="Times New Roman" w:hAnsi="Times New Roman" w:cs="Times New Roman"/>
                <w:sz w:val="24"/>
                <w:szCs w:val="24"/>
                <w:lang w:val="en-US"/>
              </w:rPr>
              <w:t>.000</w:t>
            </w:r>
          </w:p>
        </w:tc>
        <w:tc>
          <w:tcPr>
            <w:tcW w:w="1024" w:type="dxa"/>
            <w:tcBorders>
              <w:top w:val="single" w:sz="8" w:space="0" w:color="AEAEAE"/>
              <w:left w:val="single" w:sz="8" w:space="0" w:color="E0E0E0"/>
              <w:bottom w:val="single" w:sz="8" w:space="0" w:color="AEAEAE"/>
              <w:right w:val="nil"/>
            </w:tcBorders>
            <w:shd w:val="clear" w:color="auto" w:fill="FFFFFF"/>
          </w:tcPr>
          <w:p w14:paraId="3B27E6C3" w14:textId="77777777" w:rsidR="00D02826" w:rsidRPr="00D02826" w:rsidRDefault="00D02826" w:rsidP="00D02826">
            <w:pPr>
              <w:rPr>
                <w:rFonts w:ascii="Times New Roman" w:hAnsi="Times New Roman" w:cs="Times New Roman"/>
                <w:sz w:val="24"/>
                <w:szCs w:val="24"/>
                <w:lang w:val="en-US"/>
              </w:rPr>
            </w:pPr>
            <w:r w:rsidRPr="00D02826">
              <w:rPr>
                <w:rFonts w:ascii="Times New Roman" w:hAnsi="Times New Roman" w:cs="Times New Roman"/>
                <w:sz w:val="24"/>
                <w:szCs w:val="24"/>
                <w:lang w:val="en-US"/>
              </w:rPr>
              <w:t>.000</w:t>
            </w:r>
          </w:p>
        </w:tc>
      </w:tr>
      <w:tr w:rsidR="00D02826" w:rsidRPr="00D02826" w14:paraId="3179928A" w14:textId="77777777">
        <w:tblPrEx>
          <w:tblCellMar>
            <w:top w:w="0" w:type="dxa"/>
            <w:bottom w:w="0" w:type="dxa"/>
          </w:tblCellMar>
        </w:tblPrEx>
        <w:trPr>
          <w:cantSplit/>
        </w:trPr>
        <w:tc>
          <w:tcPr>
            <w:tcW w:w="734" w:type="dxa"/>
            <w:vMerge/>
            <w:tcBorders>
              <w:top w:val="single" w:sz="8" w:space="0" w:color="AEAEAE"/>
              <w:left w:val="nil"/>
              <w:bottom w:val="nil"/>
              <w:right w:val="nil"/>
            </w:tcBorders>
            <w:shd w:val="clear" w:color="auto" w:fill="E0E0E0"/>
          </w:tcPr>
          <w:p w14:paraId="38992C41" w14:textId="77777777" w:rsidR="00D02826" w:rsidRPr="00D02826" w:rsidRDefault="00D02826" w:rsidP="00D02826">
            <w:pPr>
              <w:rPr>
                <w:rFonts w:ascii="Times New Roman" w:hAnsi="Times New Roman" w:cs="Times New Roman"/>
                <w:sz w:val="24"/>
                <w:szCs w:val="24"/>
                <w:lang w:val="en-US"/>
              </w:rPr>
            </w:pPr>
          </w:p>
        </w:tc>
        <w:tc>
          <w:tcPr>
            <w:tcW w:w="1988" w:type="dxa"/>
            <w:tcBorders>
              <w:top w:val="single" w:sz="8" w:space="0" w:color="AEAEAE"/>
              <w:left w:val="nil"/>
              <w:bottom w:val="nil"/>
              <w:right w:val="nil"/>
            </w:tcBorders>
            <w:shd w:val="clear" w:color="auto" w:fill="E0E0E0"/>
          </w:tcPr>
          <w:p w14:paraId="674397B9" w14:textId="77777777" w:rsidR="00D02826" w:rsidRPr="00D02826" w:rsidRDefault="00D02826" w:rsidP="00D02826">
            <w:pPr>
              <w:rPr>
                <w:rFonts w:ascii="Times New Roman" w:hAnsi="Times New Roman" w:cs="Times New Roman"/>
                <w:sz w:val="24"/>
                <w:szCs w:val="24"/>
                <w:lang w:val="en-US"/>
              </w:rPr>
            </w:pPr>
            <w:r w:rsidRPr="00D02826">
              <w:rPr>
                <w:rFonts w:ascii="Times New Roman" w:hAnsi="Times New Roman" w:cs="Times New Roman"/>
                <w:sz w:val="24"/>
                <w:szCs w:val="24"/>
                <w:lang w:val="en-US"/>
              </w:rPr>
              <w:t>N</w:t>
            </w:r>
          </w:p>
        </w:tc>
        <w:tc>
          <w:tcPr>
            <w:tcW w:w="1024" w:type="dxa"/>
            <w:tcBorders>
              <w:top w:val="single" w:sz="8" w:space="0" w:color="AEAEAE"/>
              <w:left w:val="nil"/>
              <w:bottom w:val="nil"/>
              <w:right w:val="single" w:sz="8" w:space="0" w:color="E0E0E0"/>
            </w:tcBorders>
            <w:shd w:val="clear" w:color="auto" w:fill="FFFFFF"/>
          </w:tcPr>
          <w:p w14:paraId="27207371" w14:textId="77777777" w:rsidR="00D02826" w:rsidRPr="00D02826" w:rsidRDefault="00D02826" w:rsidP="00D02826">
            <w:pPr>
              <w:rPr>
                <w:rFonts w:ascii="Times New Roman" w:hAnsi="Times New Roman" w:cs="Times New Roman"/>
                <w:sz w:val="24"/>
                <w:szCs w:val="24"/>
                <w:lang w:val="en-US"/>
              </w:rPr>
            </w:pPr>
            <w:r w:rsidRPr="00D02826">
              <w:rPr>
                <w:rFonts w:ascii="Times New Roman" w:hAnsi="Times New Roman" w:cs="Times New Roman"/>
                <w:sz w:val="24"/>
                <w:szCs w:val="24"/>
                <w:lang w:val="en-US"/>
              </w:rPr>
              <w:t>35</w:t>
            </w:r>
          </w:p>
        </w:tc>
        <w:tc>
          <w:tcPr>
            <w:tcW w:w="1024" w:type="dxa"/>
            <w:tcBorders>
              <w:top w:val="single" w:sz="8" w:space="0" w:color="AEAEAE"/>
              <w:left w:val="single" w:sz="8" w:space="0" w:color="E0E0E0"/>
              <w:bottom w:val="nil"/>
              <w:right w:val="single" w:sz="8" w:space="0" w:color="E0E0E0"/>
            </w:tcBorders>
            <w:shd w:val="clear" w:color="auto" w:fill="FFFFFF"/>
          </w:tcPr>
          <w:p w14:paraId="22F98AB9" w14:textId="77777777" w:rsidR="00D02826" w:rsidRPr="00D02826" w:rsidRDefault="00D02826" w:rsidP="00D02826">
            <w:pPr>
              <w:rPr>
                <w:rFonts w:ascii="Times New Roman" w:hAnsi="Times New Roman" w:cs="Times New Roman"/>
                <w:sz w:val="24"/>
                <w:szCs w:val="24"/>
                <w:lang w:val="en-US"/>
              </w:rPr>
            </w:pPr>
            <w:r w:rsidRPr="00D02826">
              <w:rPr>
                <w:rFonts w:ascii="Times New Roman" w:hAnsi="Times New Roman" w:cs="Times New Roman"/>
                <w:sz w:val="24"/>
                <w:szCs w:val="24"/>
                <w:lang w:val="en-US"/>
              </w:rPr>
              <w:t>35</w:t>
            </w:r>
          </w:p>
        </w:tc>
        <w:tc>
          <w:tcPr>
            <w:tcW w:w="1024" w:type="dxa"/>
            <w:tcBorders>
              <w:top w:val="single" w:sz="8" w:space="0" w:color="AEAEAE"/>
              <w:left w:val="single" w:sz="8" w:space="0" w:color="E0E0E0"/>
              <w:bottom w:val="nil"/>
              <w:right w:val="single" w:sz="8" w:space="0" w:color="E0E0E0"/>
            </w:tcBorders>
            <w:shd w:val="clear" w:color="auto" w:fill="FFFFFF"/>
          </w:tcPr>
          <w:p w14:paraId="5A4B986C" w14:textId="77777777" w:rsidR="00D02826" w:rsidRPr="00D02826" w:rsidRDefault="00D02826" w:rsidP="00D02826">
            <w:pPr>
              <w:rPr>
                <w:rFonts w:ascii="Times New Roman" w:hAnsi="Times New Roman" w:cs="Times New Roman"/>
                <w:sz w:val="24"/>
                <w:szCs w:val="24"/>
                <w:lang w:val="en-US"/>
              </w:rPr>
            </w:pPr>
            <w:r w:rsidRPr="00D02826">
              <w:rPr>
                <w:rFonts w:ascii="Times New Roman" w:hAnsi="Times New Roman" w:cs="Times New Roman"/>
                <w:sz w:val="24"/>
                <w:szCs w:val="24"/>
                <w:lang w:val="en-US"/>
              </w:rPr>
              <w:t>35</w:t>
            </w:r>
          </w:p>
        </w:tc>
        <w:tc>
          <w:tcPr>
            <w:tcW w:w="1024" w:type="dxa"/>
            <w:tcBorders>
              <w:top w:val="single" w:sz="8" w:space="0" w:color="AEAEAE"/>
              <w:left w:val="single" w:sz="8" w:space="0" w:color="E0E0E0"/>
              <w:bottom w:val="nil"/>
              <w:right w:val="single" w:sz="8" w:space="0" w:color="E0E0E0"/>
            </w:tcBorders>
            <w:shd w:val="clear" w:color="auto" w:fill="FFFFFF"/>
          </w:tcPr>
          <w:p w14:paraId="21235070" w14:textId="77777777" w:rsidR="00D02826" w:rsidRPr="00D02826" w:rsidRDefault="00D02826" w:rsidP="00D02826">
            <w:pPr>
              <w:rPr>
                <w:rFonts w:ascii="Times New Roman" w:hAnsi="Times New Roman" w:cs="Times New Roman"/>
                <w:sz w:val="24"/>
                <w:szCs w:val="24"/>
                <w:lang w:val="en-US"/>
              </w:rPr>
            </w:pPr>
            <w:r w:rsidRPr="00D02826">
              <w:rPr>
                <w:rFonts w:ascii="Times New Roman" w:hAnsi="Times New Roman" w:cs="Times New Roman"/>
                <w:sz w:val="24"/>
                <w:szCs w:val="24"/>
                <w:lang w:val="en-US"/>
              </w:rPr>
              <w:t>35</w:t>
            </w:r>
          </w:p>
        </w:tc>
        <w:tc>
          <w:tcPr>
            <w:tcW w:w="1024" w:type="dxa"/>
            <w:tcBorders>
              <w:top w:val="single" w:sz="8" w:space="0" w:color="AEAEAE"/>
              <w:left w:val="single" w:sz="8" w:space="0" w:color="E0E0E0"/>
              <w:bottom w:val="nil"/>
              <w:right w:val="single" w:sz="8" w:space="0" w:color="E0E0E0"/>
            </w:tcBorders>
            <w:shd w:val="clear" w:color="auto" w:fill="FFFFFF"/>
          </w:tcPr>
          <w:p w14:paraId="62D18D10" w14:textId="77777777" w:rsidR="00D02826" w:rsidRPr="00D02826" w:rsidRDefault="00D02826" w:rsidP="00D02826">
            <w:pPr>
              <w:rPr>
                <w:rFonts w:ascii="Times New Roman" w:hAnsi="Times New Roman" w:cs="Times New Roman"/>
                <w:sz w:val="24"/>
                <w:szCs w:val="24"/>
                <w:lang w:val="en-US"/>
              </w:rPr>
            </w:pPr>
            <w:r w:rsidRPr="00D02826">
              <w:rPr>
                <w:rFonts w:ascii="Times New Roman" w:hAnsi="Times New Roman" w:cs="Times New Roman"/>
                <w:sz w:val="24"/>
                <w:szCs w:val="24"/>
                <w:lang w:val="en-US"/>
              </w:rPr>
              <w:t>35</w:t>
            </w:r>
          </w:p>
        </w:tc>
        <w:tc>
          <w:tcPr>
            <w:tcW w:w="1024" w:type="dxa"/>
            <w:tcBorders>
              <w:top w:val="single" w:sz="8" w:space="0" w:color="AEAEAE"/>
              <w:left w:val="single" w:sz="8" w:space="0" w:color="E0E0E0"/>
              <w:bottom w:val="nil"/>
              <w:right w:val="nil"/>
            </w:tcBorders>
            <w:shd w:val="clear" w:color="auto" w:fill="FFFFFF"/>
          </w:tcPr>
          <w:p w14:paraId="1C1D7761" w14:textId="77777777" w:rsidR="00D02826" w:rsidRPr="00D02826" w:rsidRDefault="00D02826" w:rsidP="00D02826">
            <w:pPr>
              <w:rPr>
                <w:rFonts w:ascii="Times New Roman" w:hAnsi="Times New Roman" w:cs="Times New Roman"/>
                <w:sz w:val="24"/>
                <w:szCs w:val="24"/>
                <w:lang w:val="en-US"/>
              </w:rPr>
            </w:pPr>
            <w:r w:rsidRPr="00D02826">
              <w:rPr>
                <w:rFonts w:ascii="Times New Roman" w:hAnsi="Times New Roman" w:cs="Times New Roman"/>
                <w:sz w:val="24"/>
                <w:szCs w:val="24"/>
                <w:lang w:val="en-US"/>
              </w:rPr>
              <w:t>35</w:t>
            </w:r>
          </w:p>
        </w:tc>
      </w:tr>
      <w:tr w:rsidR="00D02826" w:rsidRPr="00D02826" w14:paraId="471252EF" w14:textId="77777777">
        <w:tblPrEx>
          <w:tblCellMar>
            <w:top w:w="0" w:type="dxa"/>
            <w:bottom w:w="0" w:type="dxa"/>
          </w:tblCellMar>
        </w:tblPrEx>
        <w:trPr>
          <w:cantSplit/>
        </w:trPr>
        <w:tc>
          <w:tcPr>
            <w:tcW w:w="734" w:type="dxa"/>
            <w:vMerge w:val="restart"/>
            <w:tcBorders>
              <w:top w:val="single" w:sz="8" w:space="0" w:color="AEAEAE"/>
              <w:left w:val="nil"/>
              <w:bottom w:val="nil"/>
              <w:right w:val="nil"/>
            </w:tcBorders>
            <w:shd w:val="clear" w:color="auto" w:fill="E0E0E0"/>
          </w:tcPr>
          <w:p w14:paraId="1FF78ADB" w14:textId="77777777" w:rsidR="00D02826" w:rsidRPr="00D02826" w:rsidRDefault="00D02826" w:rsidP="00D02826">
            <w:pPr>
              <w:rPr>
                <w:rFonts w:ascii="Times New Roman" w:hAnsi="Times New Roman" w:cs="Times New Roman"/>
                <w:sz w:val="24"/>
                <w:szCs w:val="24"/>
                <w:lang w:val="en-US"/>
              </w:rPr>
            </w:pPr>
            <w:r w:rsidRPr="00D02826">
              <w:rPr>
                <w:rFonts w:ascii="Times New Roman" w:hAnsi="Times New Roman" w:cs="Times New Roman"/>
                <w:sz w:val="24"/>
                <w:szCs w:val="24"/>
                <w:lang w:val="en-US"/>
              </w:rPr>
              <w:t>y5</w:t>
            </w:r>
          </w:p>
        </w:tc>
        <w:tc>
          <w:tcPr>
            <w:tcW w:w="1988" w:type="dxa"/>
            <w:tcBorders>
              <w:top w:val="single" w:sz="8" w:space="0" w:color="AEAEAE"/>
              <w:left w:val="nil"/>
              <w:bottom w:val="single" w:sz="8" w:space="0" w:color="AEAEAE"/>
              <w:right w:val="nil"/>
            </w:tcBorders>
            <w:shd w:val="clear" w:color="auto" w:fill="E0E0E0"/>
          </w:tcPr>
          <w:p w14:paraId="7696BB69" w14:textId="77777777" w:rsidR="00D02826" w:rsidRPr="00D02826" w:rsidRDefault="00D02826" w:rsidP="00D02826">
            <w:pPr>
              <w:rPr>
                <w:rFonts w:ascii="Times New Roman" w:hAnsi="Times New Roman" w:cs="Times New Roman"/>
                <w:sz w:val="24"/>
                <w:szCs w:val="24"/>
                <w:lang w:val="en-US"/>
              </w:rPr>
            </w:pPr>
            <w:r w:rsidRPr="00D02826">
              <w:rPr>
                <w:rFonts w:ascii="Times New Roman" w:hAnsi="Times New Roman" w:cs="Times New Roman"/>
                <w:sz w:val="24"/>
                <w:szCs w:val="24"/>
                <w:lang w:val="en-US"/>
              </w:rPr>
              <w:t>Pearson Correlation</w:t>
            </w:r>
          </w:p>
        </w:tc>
        <w:tc>
          <w:tcPr>
            <w:tcW w:w="1024" w:type="dxa"/>
            <w:tcBorders>
              <w:top w:val="single" w:sz="8" w:space="0" w:color="AEAEAE"/>
              <w:left w:val="nil"/>
              <w:bottom w:val="single" w:sz="8" w:space="0" w:color="AEAEAE"/>
              <w:right w:val="single" w:sz="8" w:space="0" w:color="E0E0E0"/>
            </w:tcBorders>
            <w:shd w:val="clear" w:color="auto" w:fill="FFFFFF"/>
          </w:tcPr>
          <w:p w14:paraId="0FA0B2C5" w14:textId="77777777" w:rsidR="00D02826" w:rsidRPr="00D02826" w:rsidRDefault="00D02826" w:rsidP="00D02826">
            <w:pPr>
              <w:rPr>
                <w:rFonts w:ascii="Times New Roman" w:hAnsi="Times New Roman" w:cs="Times New Roman"/>
                <w:sz w:val="24"/>
                <w:szCs w:val="24"/>
                <w:lang w:val="en-US"/>
              </w:rPr>
            </w:pPr>
            <w:r w:rsidRPr="00D02826">
              <w:rPr>
                <w:rFonts w:ascii="Times New Roman" w:hAnsi="Times New Roman" w:cs="Times New Roman"/>
                <w:sz w:val="24"/>
                <w:szCs w:val="24"/>
                <w:lang w:val="en-US"/>
              </w:rPr>
              <w:t>.748</w:t>
            </w:r>
            <w:r w:rsidRPr="00D02826">
              <w:rPr>
                <w:rFonts w:ascii="Times New Roman" w:hAnsi="Times New Roman" w:cs="Times New Roman"/>
                <w:sz w:val="24"/>
                <w:szCs w:val="24"/>
                <w:vertAlign w:val="superscript"/>
                <w:lang w:val="en-US"/>
              </w:rPr>
              <w:t>**</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22F6DA5A" w14:textId="77777777" w:rsidR="00D02826" w:rsidRPr="00D02826" w:rsidRDefault="00D02826" w:rsidP="00D02826">
            <w:pPr>
              <w:rPr>
                <w:rFonts w:ascii="Times New Roman" w:hAnsi="Times New Roman" w:cs="Times New Roman"/>
                <w:sz w:val="24"/>
                <w:szCs w:val="24"/>
                <w:lang w:val="en-US"/>
              </w:rPr>
            </w:pPr>
            <w:r w:rsidRPr="00D02826">
              <w:rPr>
                <w:rFonts w:ascii="Times New Roman" w:hAnsi="Times New Roman" w:cs="Times New Roman"/>
                <w:sz w:val="24"/>
                <w:szCs w:val="24"/>
                <w:lang w:val="en-US"/>
              </w:rPr>
              <w:t>.702</w:t>
            </w:r>
            <w:r w:rsidRPr="00D02826">
              <w:rPr>
                <w:rFonts w:ascii="Times New Roman" w:hAnsi="Times New Roman" w:cs="Times New Roman"/>
                <w:sz w:val="24"/>
                <w:szCs w:val="24"/>
                <w:vertAlign w:val="superscript"/>
                <w:lang w:val="en-US"/>
              </w:rPr>
              <w:t>**</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73237DAB" w14:textId="77777777" w:rsidR="00D02826" w:rsidRPr="00D02826" w:rsidRDefault="00D02826" w:rsidP="00D02826">
            <w:pPr>
              <w:rPr>
                <w:rFonts w:ascii="Times New Roman" w:hAnsi="Times New Roman" w:cs="Times New Roman"/>
                <w:sz w:val="24"/>
                <w:szCs w:val="24"/>
                <w:lang w:val="en-US"/>
              </w:rPr>
            </w:pPr>
            <w:r w:rsidRPr="00D02826">
              <w:rPr>
                <w:rFonts w:ascii="Times New Roman" w:hAnsi="Times New Roman" w:cs="Times New Roman"/>
                <w:sz w:val="24"/>
                <w:szCs w:val="24"/>
                <w:lang w:val="en-US"/>
              </w:rPr>
              <w:t>.806</w:t>
            </w:r>
            <w:r w:rsidRPr="00D02826">
              <w:rPr>
                <w:rFonts w:ascii="Times New Roman" w:hAnsi="Times New Roman" w:cs="Times New Roman"/>
                <w:sz w:val="24"/>
                <w:szCs w:val="24"/>
                <w:vertAlign w:val="superscript"/>
                <w:lang w:val="en-US"/>
              </w:rPr>
              <w:t>**</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3398F432" w14:textId="77777777" w:rsidR="00D02826" w:rsidRPr="00D02826" w:rsidRDefault="00D02826" w:rsidP="00D02826">
            <w:pPr>
              <w:rPr>
                <w:rFonts w:ascii="Times New Roman" w:hAnsi="Times New Roman" w:cs="Times New Roman"/>
                <w:sz w:val="24"/>
                <w:szCs w:val="24"/>
                <w:lang w:val="en-US"/>
              </w:rPr>
            </w:pPr>
            <w:r w:rsidRPr="00D02826">
              <w:rPr>
                <w:rFonts w:ascii="Times New Roman" w:hAnsi="Times New Roman" w:cs="Times New Roman"/>
                <w:sz w:val="24"/>
                <w:szCs w:val="24"/>
                <w:lang w:val="en-US"/>
              </w:rPr>
              <w:t>.656</w:t>
            </w:r>
            <w:r w:rsidRPr="00D02826">
              <w:rPr>
                <w:rFonts w:ascii="Times New Roman" w:hAnsi="Times New Roman" w:cs="Times New Roman"/>
                <w:sz w:val="24"/>
                <w:szCs w:val="24"/>
                <w:vertAlign w:val="superscript"/>
                <w:lang w:val="en-US"/>
              </w:rPr>
              <w:t>**</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0DDCEB5F" w14:textId="77777777" w:rsidR="00D02826" w:rsidRPr="00D02826" w:rsidRDefault="00D02826" w:rsidP="00D02826">
            <w:pPr>
              <w:rPr>
                <w:rFonts w:ascii="Times New Roman" w:hAnsi="Times New Roman" w:cs="Times New Roman"/>
                <w:sz w:val="24"/>
                <w:szCs w:val="24"/>
                <w:lang w:val="en-US"/>
              </w:rPr>
            </w:pPr>
            <w:r w:rsidRPr="00D02826">
              <w:rPr>
                <w:rFonts w:ascii="Times New Roman" w:hAnsi="Times New Roman" w:cs="Times New Roman"/>
                <w:sz w:val="24"/>
                <w:szCs w:val="24"/>
                <w:lang w:val="en-US"/>
              </w:rPr>
              <w:t>1</w:t>
            </w:r>
          </w:p>
        </w:tc>
        <w:tc>
          <w:tcPr>
            <w:tcW w:w="1024" w:type="dxa"/>
            <w:tcBorders>
              <w:top w:val="single" w:sz="8" w:space="0" w:color="AEAEAE"/>
              <w:left w:val="single" w:sz="8" w:space="0" w:color="E0E0E0"/>
              <w:bottom w:val="single" w:sz="8" w:space="0" w:color="AEAEAE"/>
              <w:right w:val="nil"/>
            </w:tcBorders>
            <w:shd w:val="clear" w:color="auto" w:fill="FFFFFF"/>
          </w:tcPr>
          <w:p w14:paraId="6F3E60BE" w14:textId="77777777" w:rsidR="00D02826" w:rsidRPr="00D02826" w:rsidRDefault="00D02826" w:rsidP="00D02826">
            <w:pPr>
              <w:rPr>
                <w:rFonts w:ascii="Times New Roman" w:hAnsi="Times New Roman" w:cs="Times New Roman"/>
                <w:sz w:val="24"/>
                <w:szCs w:val="24"/>
                <w:lang w:val="en-US"/>
              </w:rPr>
            </w:pPr>
            <w:r w:rsidRPr="00D02826">
              <w:rPr>
                <w:rFonts w:ascii="Times New Roman" w:hAnsi="Times New Roman" w:cs="Times New Roman"/>
                <w:sz w:val="24"/>
                <w:szCs w:val="24"/>
                <w:lang w:val="en-US"/>
              </w:rPr>
              <w:t>.608</w:t>
            </w:r>
            <w:r w:rsidRPr="00D02826">
              <w:rPr>
                <w:rFonts w:ascii="Times New Roman" w:hAnsi="Times New Roman" w:cs="Times New Roman"/>
                <w:sz w:val="24"/>
                <w:szCs w:val="24"/>
                <w:vertAlign w:val="superscript"/>
                <w:lang w:val="en-US"/>
              </w:rPr>
              <w:t>**</w:t>
            </w:r>
          </w:p>
        </w:tc>
      </w:tr>
      <w:tr w:rsidR="00D02826" w:rsidRPr="00D02826" w14:paraId="464D03BB" w14:textId="77777777">
        <w:tblPrEx>
          <w:tblCellMar>
            <w:top w:w="0" w:type="dxa"/>
            <w:bottom w:w="0" w:type="dxa"/>
          </w:tblCellMar>
        </w:tblPrEx>
        <w:trPr>
          <w:cantSplit/>
        </w:trPr>
        <w:tc>
          <w:tcPr>
            <w:tcW w:w="734" w:type="dxa"/>
            <w:vMerge/>
            <w:tcBorders>
              <w:top w:val="single" w:sz="8" w:space="0" w:color="AEAEAE"/>
              <w:left w:val="nil"/>
              <w:bottom w:val="nil"/>
              <w:right w:val="nil"/>
            </w:tcBorders>
            <w:shd w:val="clear" w:color="auto" w:fill="E0E0E0"/>
          </w:tcPr>
          <w:p w14:paraId="250462AF" w14:textId="77777777" w:rsidR="00D02826" w:rsidRPr="00D02826" w:rsidRDefault="00D02826" w:rsidP="00D02826">
            <w:pPr>
              <w:rPr>
                <w:rFonts w:ascii="Times New Roman" w:hAnsi="Times New Roman" w:cs="Times New Roman"/>
                <w:sz w:val="24"/>
                <w:szCs w:val="24"/>
                <w:lang w:val="en-US"/>
              </w:rPr>
            </w:pPr>
          </w:p>
        </w:tc>
        <w:tc>
          <w:tcPr>
            <w:tcW w:w="1988" w:type="dxa"/>
            <w:tcBorders>
              <w:top w:val="single" w:sz="8" w:space="0" w:color="AEAEAE"/>
              <w:left w:val="nil"/>
              <w:bottom w:val="single" w:sz="8" w:space="0" w:color="AEAEAE"/>
              <w:right w:val="nil"/>
            </w:tcBorders>
            <w:shd w:val="clear" w:color="auto" w:fill="E0E0E0"/>
          </w:tcPr>
          <w:p w14:paraId="344A8E78" w14:textId="77777777" w:rsidR="00D02826" w:rsidRPr="00D02826" w:rsidRDefault="00D02826" w:rsidP="00D02826">
            <w:pPr>
              <w:rPr>
                <w:rFonts w:ascii="Times New Roman" w:hAnsi="Times New Roman" w:cs="Times New Roman"/>
                <w:sz w:val="24"/>
                <w:szCs w:val="24"/>
                <w:lang w:val="en-US"/>
              </w:rPr>
            </w:pPr>
            <w:r w:rsidRPr="00D02826">
              <w:rPr>
                <w:rFonts w:ascii="Times New Roman" w:hAnsi="Times New Roman" w:cs="Times New Roman"/>
                <w:sz w:val="24"/>
                <w:szCs w:val="24"/>
                <w:lang w:val="en-US"/>
              </w:rPr>
              <w:t>Sig. (2-tailed)</w:t>
            </w:r>
          </w:p>
        </w:tc>
        <w:tc>
          <w:tcPr>
            <w:tcW w:w="1024" w:type="dxa"/>
            <w:tcBorders>
              <w:top w:val="single" w:sz="8" w:space="0" w:color="AEAEAE"/>
              <w:left w:val="nil"/>
              <w:bottom w:val="single" w:sz="8" w:space="0" w:color="AEAEAE"/>
              <w:right w:val="single" w:sz="8" w:space="0" w:color="E0E0E0"/>
            </w:tcBorders>
            <w:shd w:val="clear" w:color="auto" w:fill="FFFFFF"/>
          </w:tcPr>
          <w:p w14:paraId="2B486298" w14:textId="77777777" w:rsidR="00D02826" w:rsidRPr="00D02826" w:rsidRDefault="00D02826" w:rsidP="00D02826">
            <w:pPr>
              <w:rPr>
                <w:rFonts w:ascii="Times New Roman" w:hAnsi="Times New Roman" w:cs="Times New Roman"/>
                <w:sz w:val="24"/>
                <w:szCs w:val="24"/>
                <w:lang w:val="en-US"/>
              </w:rPr>
            </w:pPr>
            <w:r w:rsidRPr="00D02826">
              <w:rPr>
                <w:rFonts w:ascii="Times New Roman" w:hAnsi="Times New Roman" w:cs="Times New Roman"/>
                <w:sz w:val="24"/>
                <w:szCs w:val="24"/>
                <w:lang w:val="en-US"/>
              </w:rPr>
              <w:t>.000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12FB2242" w14:textId="77777777" w:rsidR="00D02826" w:rsidRPr="00D02826" w:rsidRDefault="00D02826" w:rsidP="00D02826">
            <w:pPr>
              <w:rPr>
                <w:rFonts w:ascii="Times New Roman" w:hAnsi="Times New Roman" w:cs="Times New Roman"/>
                <w:sz w:val="24"/>
                <w:szCs w:val="24"/>
                <w:lang w:val="en-US"/>
              </w:rPr>
            </w:pPr>
            <w:r w:rsidRPr="00D02826">
              <w:rPr>
                <w:rFonts w:ascii="Times New Roman" w:hAnsi="Times New Roman" w:cs="Times New Roman"/>
                <w:sz w:val="24"/>
                <w:szCs w:val="24"/>
                <w:lang w:val="en-US"/>
              </w:rPr>
              <w:t>.000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475E0AEE" w14:textId="77777777" w:rsidR="00D02826" w:rsidRPr="00D02826" w:rsidRDefault="00D02826" w:rsidP="00D02826">
            <w:pPr>
              <w:rPr>
                <w:rFonts w:ascii="Times New Roman" w:hAnsi="Times New Roman" w:cs="Times New Roman"/>
                <w:sz w:val="24"/>
                <w:szCs w:val="24"/>
                <w:lang w:val="en-US"/>
              </w:rPr>
            </w:pPr>
            <w:r w:rsidRPr="00D02826">
              <w:rPr>
                <w:rFonts w:ascii="Times New Roman" w:hAnsi="Times New Roman" w:cs="Times New Roman"/>
                <w:sz w:val="24"/>
                <w:szCs w:val="24"/>
                <w:lang w:val="en-US"/>
              </w:rPr>
              <w:t>.000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7DD614D7" w14:textId="77777777" w:rsidR="00D02826" w:rsidRPr="00D02826" w:rsidRDefault="00D02826" w:rsidP="00D02826">
            <w:pPr>
              <w:rPr>
                <w:rFonts w:ascii="Times New Roman" w:hAnsi="Times New Roman" w:cs="Times New Roman"/>
                <w:sz w:val="24"/>
                <w:szCs w:val="24"/>
                <w:lang w:val="en-US"/>
              </w:rPr>
            </w:pPr>
            <w:r w:rsidRPr="00D02826">
              <w:rPr>
                <w:rFonts w:ascii="Times New Roman" w:hAnsi="Times New Roman" w:cs="Times New Roman"/>
                <w:sz w:val="24"/>
                <w:szCs w:val="24"/>
                <w:lang w:val="en-US"/>
              </w:rPr>
              <w:t>.000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18EA67C8" w14:textId="77777777" w:rsidR="00D02826" w:rsidRPr="00D02826" w:rsidRDefault="00D02826" w:rsidP="00D02826">
            <w:pPr>
              <w:rPr>
                <w:rFonts w:ascii="Times New Roman" w:hAnsi="Times New Roman" w:cs="Times New Roman"/>
                <w:sz w:val="24"/>
                <w:szCs w:val="24"/>
                <w:lang w:val="en-US"/>
              </w:rPr>
            </w:pPr>
          </w:p>
        </w:tc>
        <w:tc>
          <w:tcPr>
            <w:tcW w:w="1024" w:type="dxa"/>
            <w:tcBorders>
              <w:top w:val="single" w:sz="8" w:space="0" w:color="AEAEAE"/>
              <w:left w:val="single" w:sz="8" w:space="0" w:color="E0E0E0"/>
              <w:bottom w:val="single" w:sz="8" w:space="0" w:color="AEAEAE"/>
              <w:right w:val="nil"/>
            </w:tcBorders>
            <w:shd w:val="clear" w:color="auto" w:fill="FFFFFF"/>
          </w:tcPr>
          <w:p w14:paraId="739C17E1" w14:textId="77777777" w:rsidR="00D02826" w:rsidRPr="00D02826" w:rsidRDefault="00D02826" w:rsidP="00D02826">
            <w:pPr>
              <w:rPr>
                <w:rFonts w:ascii="Times New Roman" w:hAnsi="Times New Roman" w:cs="Times New Roman"/>
                <w:sz w:val="24"/>
                <w:szCs w:val="24"/>
                <w:lang w:val="en-US"/>
              </w:rPr>
            </w:pPr>
            <w:r w:rsidRPr="00D02826">
              <w:rPr>
                <w:rFonts w:ascii="Times New Roman" w:hAnsi="Times New Roman" w:cs="Times New Roman"/>
                <w:sz w:val="24"/>
                <w:szCs w:val="24"/>
                <w:lang w:val="en-US"/>
              </w:rPr>
              <w:t>.000</w:t>
            </w:r>
          </w:p>
        </w:tc>
      </w:tr>
      <w:tr w:rsidR="00D02826" w:rsidRPr="00D02826" w14:paraId="03D267CB" w14:textId="77777777">
        <w:tblPrEx>
          <w:tblCellMar>
            <w:top w:w="0" w:type="dxa"/>
            <w:bottom w:w="0" w:type="dxa"/>
          </w:tblCellMar>
        </w:tblPrEx>
        <w:trPr>
          <w:cantSplit/>
        </w:trPr>
        <w:tc>
          <w:tcPr>
            <w:tcW w:w="734" w:type="dxa"/>
            <w:vMerge/>
            <w:tcBorders>
              <w:top w:val="single" w:sz="8" w:space="0" w:color="AEAEAE"/>
              <w:left w:val="nil"/>
              <w:bottom w:val="nil"/>
              <w:right w:val="nil"/>
            </w:tcBorders>
            <w:shd w:val="clear" w:color="auto" w:fill="E0E0E0"/>
          </w:tcPr>
          <w:p w14:paraId="1394F37B" w14:textId="77777777" w:rsidR="00D02826" w:rsidRPr="00D02826" w:rsidRDefault="00D02826" w:rsidP="00D02826">
            <w:pPr>
              <w:rPr>
                <w:rFonts w:ascii="Times New Roman" w:hAnsi="Times New Roman" w:cs="Times New Roman"/>
                <w:sz w:val="24"/>
                <w:szCs w:val="24"/>
                <w:lang w:val="en-US"/>
              </w:rPr>
            </w:pPr>
          </w:p>
        </w:tc>
        <w:tc>
          <w:tcPr>
            <w:tcW w:w="1988" w:type="dxa"/>
            <w:tcBorders>
              <w:top w:val="single" w:sz="8" w:space="0" w:color="AEAEAE"/>
              <w:left w:val="nil"/>
              <w:bottom w:val="nil"/>
              <w:right w:val="nil"/>
            </w:tcBorders>
            <w:shd w:val="clear" w:color="auto" w:fill="E0E0E0"/>
          </w:tcPr>
          <w:p w14:paraId="544D614A" w14:textId="77777777" w:rsidR="00D02826" w:rsidRPr="00D02826" w:rsidRDefault="00D02826" w:rsidP="00D02826">
            <w:pPr>
              <w:rPr>
                <w:rFonts w:ascii="Times New Roman" w:hAnsi="Times New Roman" w:cs="Times New Roman"/>
                <w:sz w:val="24"/>
                <w:szCs w:val="24"/>
                <w:lang w:val="en-US"/>
              </w:rPr>
            </w:pPr>
            <w:r w:rsidRPr="00D02826">
              <w:rPr>
                <w:rFonts w:ascii="Times New Roman" w:hAnsi="Times New Roman" w:cs="Times New Roman"/>
                <w:sz w:val="24"/>
                <w:szCs w:val="24"/>
                <w:lang w:val="en-US"/>
              </w:rPr>
              <w:t>N</w:t>
            </w:r>
          </w:p>
        </w:tc>
        <w:tc>
          <w:tcPr>
            <w:tcW w:w="1024" w:type="dxa"/>
            <w:tcBorders>
              <w:top w:val="single" w:sz="8" w:space="0" w:color="AEAEAE"/>
              <w:left w:val="nil"/>
              <w:bottom w:val="nil"/>
              <w:right w:val="single" w:sz="8" w:space="0" w:color="E0E0E0"/>
            </w:tcBorders>
            <w:shd w:val="clear" w:color="auto" w:fill="FFFFFF"/>
          </w:tcPr>
          <w:p w14:paraId="379A4925" w14:textId="77777777" w:rsidR="00D02826" w:rsidRPr="00D02826" w:rsidRDefault="00D02826" w:rsidP="00D02826">
            <w:pPr>
              <w:rPr>
                <w:rFonts w:ascii="Times New Roman" w:hAnsi="Times New Roman" w:cs="Times New Roman"/>
                <w:sz w:val="24"/>
                <w:szCs w:val="24"/>
                <w:lang w:val="en-US"/>
              </w:rPr>
            </w:pPr>
            <w:r w:rsidRPr="00D02826">
              <w:rPr>
                <w:rFonts w:ascii="Times New Roman" w:hAnsi="Times New Roman" w:cs="Times New Roman"/>
                <w:sz w:val="24"/>
                <w:szCs w:val="24"/>
                <w:lang w:val="en-US"/>
              </w:rPr>
              <w:t>35</w:t>
            </w:r>
          </w:p>
        </w:tc>
        <w:tc>
          <w:tcPr>
            <w:tcW w:w="1024" w:type="dxa"/>
            <w:tcBorders>
              <w:top w:val="single" w:sz="8" w:space="0" w:color="AEAEAE"/>
              <w:left w:val="single" w:sz="8" w:space="0" w:color="E0E0E0"/>
              <w:bottom w:val="nil"/>
              <w:right w:val="single" w:sz="8" w:space="0" w:color="E0E0E0"/>
            </w:tcBorders>
            <w:shd w:val="clear" w:color="auto" w:fill="FFFFFF"/>
          </w:tcPr>
          <w:p w14:paraId="34F4F48C" w14:textId="77777777" w:rsidR="00D02826" w:rsidRPr="00D02826" w:rsidRDefault="00D02826" w:rsidP="00D02826">
            <w:pPr>
              <w:rPr>
                <w:rFonts w:ascii="Times New Roman" w:hAnsi="Times New Roman" w:cs="Times New Roman"/>
                <w:sz w:val="24"/>
                <w:szCs w:val="24"/>
                <w:lang w:val="en-US"/>
              </w:rPr>
            </w:pPr>
            <w:r w:rsidRPr="00D02826">
              <w:rPr>
                <w:rFonts w:ascii="Times New Roman" w:hAnsi="Times New Roman" w:cs="Times New Roman"/>
                <w:sz w:val="24"/>
                <w:szCs w:val="24"/>
                <w:lang w:val="en-US"/>
              </w:rPr>
              <w:t>35</w:t>
            </w:r>
          </w:p>
        </w:tc>
        <w:tc>
          <w:tcPr>
            <w:tcW w:w="1024" w:type="dxa"/>
            <w:tcBorders>
              <w:top w:val="single" w:sz="8" w:space="0" w:color="AEAEAE"/>
              <w:left w:val="single" w:sz="8" w:space="0" w:color="E0E0E0"/>
              <w:bottom w:val="nil"/>
              <w:right w:val="single" w:sz="8" w:space="0" w:color="E0E0E0"/>
            </w:tcBorders>
            <w:shd w:val="clear" w:color="auto" w:fill="FFFFFF"/>
          </w:tcPr>
          <w:p w14:paraId="34566C1D" w14:textId="77777777" w:rsidR="00D02826" w:rsidRPr="00D02826" w:rsidRDefault="00D02826" w:rsidP="00D02826">
            <w:pPr>
              <w:rPr>
                <w:rFonts w:ascii="Times New Roman" w:hAnsi="Times New Roman" w:cs="Times New Roman"/>
                <w:sz w:val="24"/>
                <w:szCs w:val="24"/>
                <w:lang w:val="en-US"/>
              </w:rPr>
            </w:pPr>
            <w:r w:rsidRPr="00D02826">
              <w:rPr>
                <w:rFonts w:ascii="Times New Roman" w:hAnsi="Times New Roman" w:cs="Times New Roman"/>
                <w:sz w:val="24"/>
                <w:szCs w:val="24"/>
                <w:lang w:val="en-US"/>
              </w:rPr>
              <w:t>35</w:t>
            </w:r>
          </w:p>
        </w:tc>
        <w:tc>
          <w:tcPr>
            <w:tcW w:w="1024" w:type="dxa"/>
            <w:tcBorders>
              <w:top w:val="single" w:sz="8" w:space="0" w:color="AEAEAE"/>
              <w:left w:val="single" w:sz="8" w:space="0" w:color="E0E0E0"/>
              <w:bottom w:val="nil"/>
              <w:right w:val="single" w:sz="8" w:space="0" w:color="E0E0E0"/>
            </w:tcBorders>
            <w:shd w:val="clear" w:color="auto" w:fill="FFFFFF"/>
          </w:tcPr>
          <w:p w14:paraId="727E526C" w14:textId="77777777" w:rsidR="00D02826" w:rsidRPr="00D02826" w:rsidRDefault="00D02826" w:rsidP="00D02826">
            <w:pPr>
              <w:rPr>
                <w:rFonts w:ascii="Times New Roman" w:hAnsi="Times New Roman" w:cs="Times New Roman"/>
                <w:sz w:val="24"/>
                <w:szCs w:val="24"/>
                <w:lang w:val="en-US"/>
              </w:rPr>
            </w:pPr>
            <w:r w:rsidRPr="00D02826">
              <w:rPr>
                <w:rFonts w:ascii="Times New Roman" w:hAnsi="Times New Roman" w:cs="Times New Roman"/>
                <w:sz w:val="24"/>
                <w:szCs w:val="24"/>
                <w:lang w:val="en-US"/>
              </w:rPr>
              <w:t>35</w:t>
            </w:r>
          </w:p>
        </w:tc>
        <w:tc>
          <w:tcPr>
            <w:tcW w:w="1024" w:type="dxa"/>
            <w:tcBorders>
              <w:top w:val="single" w:sz="8" w:space="0" w:color="AEAEAE"/>
              <w:left w:val="single" w:sz="8" w:space="0" w:color="E0E0E0"/>
              <w:bottom w:val="nil"/>
              <w:right w:val="single" w:sz="8" w:space="0" w:color="E0E0E0"/>
            </w:tcBorders>
            <w:shd w:val="clear" w:color="auto" w:fill="FFFFFF"/>
          </w:tcPr>
          <w:p w14:paraId="732CFAC8" w14:textId="77777777" w:rsidR="00D02826" w:rsidRPr="00D02826" w:rsidRDefault="00D02826" w:rsidP="00D02826">
            <w:pPr>
              <w:rPr>
                <w:rFonts w:ascii="Times New Roman" w:hAnsi="Times New Roman" w:cs="Times New Roman"/>
                <w:sz w:val="24"/>
                <w:szCs w:val="24"/>
                <w:lang w:val="en-US"/>
              </w:rPr>
            </w:pPr>
            <w:r w:rsidRPr="00D02826">
              <w:rPr>
                <w:rFonts w:ascii="Times New Roman" w:hAnsi="Times New Roman" w:cs="Times New Roman"/>
                <w:sz w:val="24"/>
                <w:szCs w:val="24"/>
                <w:lang w:val="en-US"/>
              </w:rPr>
              <w:t>35</w:t>
            </w:r>
          </w:p>
        </w:tc>
        <w:tc>
          <w:tcPr>
            <w:tcW w:w="1024" w:type="dxa"/>
            <w:tcBorders>
              <w:top w:val="single" w:sz="8" w:space="0" w:color="AEAEAE"/>
              <w:left w:val="single" w:sz="8" w:space="0" w:color="E0E0E0"/>
              <w:bottom w:val="nil"/>
              <w:right w:val="nil"/>
            </w:tcBorders>
            <w:shd w:val="clear" w:color="auto" w:fill="FFFFFF"/>
          </w:tcPr>
          <w:p w14:paraId="1F9DCD1C" w14:textId="77777777" w:rsidR="00D02826" w:rsidRPr="00D02826" w:rsidRDefault="00D02826" w:rsidP="00D02826">
            <w:pPr>
              <w:rPr>
                <w:rFonts w:ascii="Times New Roman" w:hAnsi="Times New Roman" w:cs="Times New Roman"/>
                <w:sz w:val="24"/>
                <w:szCs w:val="24"/>
                <w:lang w:val="en-US"/>
              </w:rPr>
            </w:pPr>
            <w:r w:rsidRPr="00D02826">
              <w:rPr>
                <w:rFonts w:ascii="Times New Roman" w:hAnsi="Times New Roman" w:cs="Times New Roman"/>
                <w:sz w:val="24"/>
                <w:szCs w:val="24"/>
                <w:lang w:val="en-US"/>
              </w:rPr>
              <w:t>35</w:t>
            </w:r>
          </w:p>
        </w:tc>
      </w:tr>
      <w:tr w:rsidR="00D02826" w:rsidRPr="00D02826" w14:paraId="0E6A8DBC" w14:textId="77777777">
        <w:tblPrEx>
          <w:tblCellMar>
            <w:top w:w="0" w:type="dxa"/>
            <w:bottom w:w="0" w:type="dxa"/>
          </w:tblCellMar>
        </w:tblPrEx>
        <w:trPr>
          <w:cantSplit/>
        </w:trPr>
        <w:tc>
          <w:tcPr>
            <w:tcW w:w="734" w:type="dxa"/>
            <w:vMerge w:val="restart"/>
            <w:tcBorders>
              <w:top w:val="single" w:sz="8" w:space="0" w:color="AEAEAE"/>
              <w:left w:val="nil"/>
              <w:bottom w:val="single" w:sz="8" w:space="0" w:color="152935"/>
              <w:right w:val="nil"/>
            </w:tcBorders>
            <w:shd w:val="clear" w:color="auto" w:fill="E0E0E0"/>
          </w:tcPr>
          <w:p w14:paraId="39E48833" w14:textId="77777777" w:rsidR="00D02826" w:rsidRPr="00D02826" w:rsidRDefault="00D02826" w:rsidP="00D02826">
            <w:pPr>
              <w:rPr>
                <w:rFonts w:ascii="Times New Roman" w:hAnsi="Times New Roman" w:cs="Times New Roman"/>
                <w:sz w:val="24"/>
                <w:szCs w:val="24"/>
                <w:lang w:val="en-US"/>
              </w:rPr>
            </w:pPr>
            <w:r w:rsidRPr="00D02826">
              <w:rPr>
                <w:rFonts w:ascii="Times New Roman" w:hAnsi="Times New Roman" w:cs="Times New Roman"/>
                <w:sz w:val="24"/>
                <w:szCs w:val="24"/>
                <w:lang w:val="en-US"/>
              </w:rPr>
              <w:t>Y</w:t>
            </w:r>
          </w:p>
        </w:tc>
        <w:tc>
          <w:tcPr>
            <w:tcW w:w="1988" w:type="dxa"/>
            <w:tcBorders>
              <w:top w:val="single" w:sz="8" w:space="0" w:color="AEAEAE"/>
              <w:left w:val="nil"/>
              <w:bottom w:val="single" w:sz="8" w:space="0" w:color="AEAEAE"/>
              <w:right w:val="nil"/>
            </w:tcBorders>
            <w:shd w:val="clear" w:color="auto" w:fill="E0E0E0"/>
          </w:tcPr>
          <w:p w14:paraId="0F49E1E0" w14:textId="77777777" w:rsidR="00D02826" w:rsidRPr="00D02826" w:rsidRDefault="00D02826" w:rsidP="00D02826">
            <w:pPr>
              <w:rPr>
                <w:rFonts w:ascii="Times New Roman" w:hAnsi="Times New Roman" w:cs="Times New Roman"/>
                <w:sz w:val="24"/>
                <w:szCs w:val="24"/>
                <w:lang w:val="en-US"/>
              </w:rPr>
            </w:pPr>
            <w:r w:rsidRPr="00D02826">
              <w:rPr>
                <w:rFonts w:ascii="Times New Roman" w:hAnsi="Times New Roman" w:cs="Times New Roman"/>
                <w:sz w:val="24"/>
                <w:szCs w:val="24"/>
                <w:lang w:val="en-US"/>
              </w:rPr>
              <w:t>Pearson Correlation</w:t>
            </w:r>
          </w:p>
        </w:tc>
        <w:tc>
          <w:tcPr>
            <w:tcW w:w="1024" w:type="dxa"/>
            <w:tcBorders>
              <w:top w:val="single" w:sz="8" w:space="0" w:color="AEAEAE"/>
              <w:left w:val="nil"/>
              <w:bottom w:val="single" w:sz="8" w:space="0" w:color="AEAEAE"/>
              <w:right w:val="single" w:sz="8" w:space="0" w:color="E0E0E0"/>
            </w:tcBorders>
            <w:shd w:val="clear" w:color="auto" w:fill="FFFFFF"/>
          </w:tcPr>
          <w:p w14:paraId="206AFD95" w14:textId="77777777" w:rsidR="00D02826" w:rsidRPr="00D02826" w:rsidRDefault="00D02826" w:rsidP="00D02826">
            <w:pPr>
              <w:rPr>
                <w:rFonts w:ascii="Times New Roman" w:hAnsi="Times New Roman" w:cs="Times New Roman"/>
                <w:sz w:val="24"/>
                <w:szCs w:val="24"/>
                <w:lang w:val="en-US"/>
              </w:rPr>
            </w:pPr>
            <w:r w:rsidRPr="00D02826">
              <w:rPr>
                <w:rFonts w:ascii="Times New Roman" w:hAnsi="Times New Roman" w:cs="Times New Roman"/>
                <w:sz w:val="24"/>
                <w:szCs w:val="24"/>
                <w:lang w:val="en-US"/>
              </w:rPr>
              <w:t>.666</w:t>
            </w:r>
            <w:r w:rsidRPr="00D02826">
              <w:rPr>
                <w:rFonts w:ascii="Times New Roman" w:hAnsi="Times New Roman" w:cs="Times New Roman"/>
                <w:sz w:val="24"/>
                <w:szCs w:val="24"/>
                <w:vertAlign w:val="superscript"/>
                <w:lang w:val="en-US"/>
              </w:rPr>
              <w:t>**</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438F013D" w14:textId="77777777" w:rsidR="00D02826" w:rsidRPr="00D02826" w:rsidRDefault="00D02826" w:rsidP="00D02826">
            <w:pPr>
              <w:rPr>
                <w:rFonts w:ascii="Times New Roman" w:hAnsi="Times New Roman" w:cs="Times New Roman"/>
                <w:sz w:val="24"/>
                <w:szCs w:val="24"/>
                <w:lang w:val="en-US"/>
              </w:rPr>
            </w:pPr>
            <w:r w:rsidRPr="00D02826">
              <w:rPr>
                <w:rFonts w:ascii="Times New Roman" w:hAnsi="Times New Roman" w:cs="Times New Roman"/>
                <w:sz w:val="24"/>
                <w:szCs w:val="24"/>
                <w:lang w:val="en-US"/>
              </w:rPr>
              <w:t>.726</w:t>
            </w:r>
            <w:r w:rsidRPr="00D02826">
              <w:rPr>
                <w:rFonts w:ascii="Times New Roman" w:hAnsi="Times New Roman" w:cs="Times New Roman"/>
                <w:sz w:val="24"/>
                <w:szCs w:val="24"/>
                <w:vertAlign w:val="superscript"/>
                <w:lang w:val="en-US"/>
              </w:rPr>
              <w:t>**</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602F5F45" w14:textId="77777777" w:rsidR="00D02826" w:rsidRPr="00D02826" w:rsidRDefault="00D02826" w:rsidP="00D02826">
            <w:pPr>
              <w:rPr>
                <w:rFonts w:ascii="Times New Roman" w:hAnsi="Times New Roman" w:cs="Times New Roman"/>
                <w:sz w:val="24"/>
                <w:szCs w:val="24"/>
                <w:lang w:val="en-US"/>
              </w:rPr>
            </w:pPr>
            <w:r w:rsidRPr="00D02826">
              <w:rPr>
                <w:rFonts w:ascii="Times New Roman" w:hAnsi="Times New Roman" w:cs="Times New Roman"/>
                <w:sz w:val="24"/>
                <w:szCs w:val="24"/>
                <w:lang w:val="en-US"/>
              </w:rPr>
              <w:t>.637</w:t>
            </w:r>
            <w:r w:rsidRPr="00D02826">
              <w:rPr>
                <w:rFonts w:ascii="Times New Roman" w:hAnsi="Times New Roman" w:cs="Times New Roman"/>
                <w:sz w:val="24"/>
                <w:szCs w:val="24"/>
                <w:vertAlign w:val="superscript"/>
                <w:lang w:val="en-US"/>
              </w:rPr>
              <w:t>**</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1466B94E" w14:textId="77777777" w:rsidR="00D02826" w:rsidRPr="00D02826" w:rsidRDefault="00D02826" w:rsidP="00D02826">
            <w:pPr>
              <w:rPr>
                <w:rFonts w:ascii="Times New Roman" w:hAnsi="Times New Roman" w:cs="Times New Roman"/>
                <w:sz w:val="24"/>
                <w:szCs w:val="24"/>
                <w:lang w:val="en-US"/>
              </w:rPr>
            </w:pPr>
            <w:r w:rsidRPr="00D02826">
              <w:rPr>
                <w:rFonts w:ascii="Times New Roman" w:hAnsi="Times New Roman" w:cs="Times New Roman"/>
                <w:sz w:val="24"/>
                <w:szCs w:val="24"/>
                <w:lang w:val="en-US"/>
              </w:rPr>
              <w:t>.655</w:t>
            </w:r>
            <w:r w:rsidRPr="00D02826">
              <w:rPr>
                <w:rFonts w:ascii="Times New Roman" w:hAnsi="Times New Roman" w:cs="Times New Roman"/>
                <w:sz w:val="24"/>
                <w:szCs w:val="24"/>
                <w:vertAlign w:val="superscript"/>
                <w:lang w:val="en-US"/>
              </w:rPr>
              <w:t>**</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43DF93A4" w14:textId="77777777" w:rsidR="00D02826" w:rsidRPr="00D02826" w:rsidRDefault="00D02826" w:rsidP="00D02826">
            <w:pPr>
              <w:rPr>
                <w:rFonts w:ascii="Times New Roman" w:hAnsi="Times New Roman" w:cs="Times New Roman"/>
                <w:sz w:val="24"/>
                <w:szCs w:val="24"/>
                <w:lang w:val="en-US"/>
              </w:rPr>
            </w:pPr>
            <w:r w:rsidRPr="00D02826">
              <w:rPr>
                <w:rFonts w:ascii="Times New Roman" w:hAnsi="Times New Roman" w:cs="Times New Roman"/>
                <w:sz w:val="24"/>
                <w:szCs w:val="24"/>
                <w:lang w:val="en-US"/>
              </w:rPr>
              <w:t>.608</w:t>
            </w:r>
            <w:r w:rsidRPr="00D02826">
              <w:rPr>
                <w:rFonts w:ascii="Times New Roman" w:hAnsi="Times New Roman" w:cs="Times New Roman"/>
                <w:sz w:val="24"/>
                <w:szCs w:val="24"/>
                <w:vertAlign w:val="superscript"/>
                <w:lang w:val="en-US"/>
              </w:rPr>
              <w:t>**</w:t>
            </w:r>
          </w:p>
        </w:tc>
        <w:tc>
          <w:tcPr>
            <w:tcW w:w="1024" w:type="dxa"/>
            <w:tcBorders>
              <w:top w:val="single" w:sz="8" w:space="0" w:color="AEAEAE"/>
              <w:left w:val="single" w:sz="8" w:space="0" w:color="E0E0E0"/>
              <w:bottom w:val="single" w:sz="8" w:space="0" w:color="AEAEAE"/>
              <w:right w:val="nil"/>
            </w:tcBorders>
            <w:shd w:val="clear" w:color="auto" w:fill="FFFFFF"/>
          </w:tcPr>
          <w:p w14:paraId="732FDE28" w14:textId="77777777" w:rsidR="00D02826" w:rsidRPr="00D02826" w:rsidRDefault="00D02826" w:rsidP="00D02826">
            <w:pPr>
              <w:rPr>
                <w:rFonts w:ascii="Times New Roman" w:hAnsi="Times New Roman" w:cs="Times New Roman"/>
                <w:sz w:val="24"/>
                <w:szCs w:val="24"/>
                <w:lang w:val="en-US"/>
              </w:rPr>
            </w:pPr>
            <w:r w:rsidRPr="00D02826">
              <w:rPr>
                <w:rFonts w:ascii="Times New Roman" w:hAnsi="Times New Roman" w:cs="Times New Roman"/>
                <w:sz w:val="24"/>
                <w:szCs w:val="24"/>
                <w:lang w:val="en-US"/>
              </w:rPr>
              <w:t>1</w:t>
            </w:r>
          </w:p>
        </w:tc>
      </w:tr>
      <w:tr w:rsidR="00D02826" w:rsidRPr="00D02826" w14:paraId="09CA7EBA" w14:textId="77777777">
        <w:tblPrEx>
          <w:tblCellMar>
            <w:top w:w="0" w:type="dxa"/>
            <w:bottom w:w="0" w:type="dxa"/>
          </w:tblCellMar>
        </w:tblPrEx>
        <w:trPr>
          <w:cantSplit/>
        </w:trPr>
        <w:tc>
          <w:tcPr>
            <w:tcW w:w="734" w:type="dxa"/>
            <w:vMerge/>
            <w:tcBorders>
              <w:top w:val="single" w:sz="8" w:space="0" w:color="AEAEAE"/>
              <w:left w:val="nil"/>
              <w:bottom w:val="single" w:sz="8" w:space="0" w:color="152935"/>
              <w:right w:val="nil"/>
            </w:tcBorders>
            <w:shd w:val="clear" w:color="auto" w:fill="E0E0E0"/>
          </w:tcPr>
          <w:p w14:paraId="28CC19AC" w14:textId="77777777" w:rsidR="00D02826" w:rsidRPr="00D02826" w:rsidRDefault="00D02826" w:rsidP="00D02826">
            <w:pPr>
              <w:rPr>
                <w:rFonts w:ascii="Times New Roman" w:hAnsi="Times New Roman" w:cs="Times New Roman"/>
                <w:sz w:val="24"/>
                <w:szCs w:val="24"/>
                <w:lang w:val="en-US"/>
              </w:rPr>
            </w:pPr>
          </w:p>
        </w:tc>
        <w:tc>
          <w:tcPr>
            <w:tcW w:w="1988" w:type="dxa"/>
            <w:tcBorders>
              <w:top w:val="single" w:sz="8" w:space="0" w:color="AEAEAE"/>
              <w:left w:val="nil"/>
              <w:bottom w:val="single" w:sz="8" w:space="0" w:color="AEAEAE"/>
              <w:right w:val="nil"/>
            </w:tcBorders>
            <w:shd w:val="clear" w:color="auto" w:fill="E0E0E0"/>
          </w:tcPr>
          <w:p w14:paraId="3901B40D" w14:textId="77777777" w:rsidR="00D02826" w:rsidRPr="00D02826" w:rsidRDefault="00D02826" w:rsidP="00D02826">
            <w:pPr>
              <w:rPr>
                <w:rFonts w:ascii="Times New Roman" w:hAnsi="Times New Roman" w:cs="Times New Roman"/>
                <w:sz w:val="24"/>
                <w:szCs w:val="24"/>
                <w:lang w:val="en-US"/>
              </w:rPr>
            </w:pPr>
            <w:r w:rsidRPr="00D02826">
              <w:rPr>
                <w:rFonts w:ascii="Times New Roman" w:hAnsi="Times New Roman" w:cs="Times New Roman"/>
                <w:sz w:val="24"/>
                <w:szCs w:val="24"/>
                <w:lang w:val="en-US"/>
              </w:rPr>
              <w:t>Sig. (2-tailed)</w:t>
            </w:r>
          </w:p>
        </w:tc>
        <w:tc>
          <w:tcPr>
            <w:tcW w:w="1024" w:type="dxa"/>
            <w:tcBorders>
              <w:top w:val="single" w:sz="8" w:space="0" w:color="AEAEAE"/>
              <w:left w:val="nil"/>
              <w:bottom w:val="single" w:sz="8" w:space="0" w:color="AEAEAE"/>
              <w:right w:val="single" w:sz="8" w:space="0" w:color="E0E0E0"/>
            </w:tcBorders>
            <w:shd w:val="clear" w:color="auto" w:fill="FFFFFF"/>
          </w:tcPr>
          <w:p w14:paraId="11652507" w14:textId="77777777" w:rsidR="00D02826" w:rsidRPr="00D02826" w:rsidRDefault="00D02826" w:rsidP="00D02826">
            <w:pPr>
              <w:rPr>
                <w:rFonts w:ascii="Times New Roman" w:hAnsi="Times New Roman" w:cs="Times New Roman"/>
                <w:sz w:val="24"/>
                <w:szCs w:val="24"/>
                <w:lang w:val="en-US"/>
              </w:rPr>
            </w:pPr>
            <w:r w:rsidRPr="00D02826">
              <w:rPr>
                <w:rFonts w:ascii="Times New Roman" w:hAnsi="Times New Roman" w:cs="Times New Roman"/>
                <w:sz w:val="24"/>
                <w:szCs w:val="24"/>
                <w:lang w:val="en-US"/>
              </w:rPr>
              <w:t>.000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704A29E6" w14:textId="77777777" w:rsidR="00D02826" w:rsidRPr="00D02826" w:rsidRDefault="00D02826" w:rsidP="00D02826">
            <w:pPr>
              <w:rPr>
                <w:rFonts w:ascii="Times New Roman" w:hAnsi="Times New Roman" w:cs="Times New Roman"/>
                <w:sz w:val="24"/>
                <w:szCs w:val="24"/>
                <w:lang w:val="en-US"/>
              </w:rPr>
            </w:pPr>
            <w:r w:rsidRPr="00D02826">
              <w:rPr>
                <w:rFonts w:ascii="Times New Roman" w:hAnsi="Times New Roman" w:cs="Times New Roman"/>
                <w:sz w:val="24"/>
                <w:szCs w:val="24"/>
                <w:lang w:val="en-US"/>
              </w:rPr>
              <w:t>.000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68364AC6" w14:textId="77777777" w:rsidR="00D02826" w:rsidRPr="00D02826" w:rsidRDefault="00D02826" w:rsidP="00D02826">
            <w:pPr>
              <w:rPr>
                <w:rFonts w:ascii="Times New Roman" w:hAnsi="Times New Roman" w:cs="Times New Roman"/>
                <w:sz w:val="24"/>
                <w:szCs w:val="24"/>
                <w:lang w:val="en-US"/>
              </w:rPr>
            </w:pPr>
            <w:r w:rsidRPr="00D02826">
              <w:rPr>
                <w:rFonts w:ascii="Times New Roman" w:hAnsi="Times New Roman" w:cs="Times New Roman"/>
                <w:sz w:val="24"/>
                <w:szCs w:val="24"/>
                <w:lang w:val="en-US"/>
              </w:rPr>
              <w:t>.000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05DF6F44" w14:textId="77777777" w:rsidR="00D02826" w:rsidRPr="00D02826" w:rsidRDefault="00D02826" w:rsidP="00D02826">
            <w:pPr>
              <w:rPr>
                <w:rFonts w:ascii="Times New Roman" w:hAnsi="Times New Roman" w:cs="Times New Roman"/>
                <w:sz w:val="24"/>
                <w:szCs w:val="24"/>
                <w:lang w:val="en-US"/>
              </w:rPr>
            </w:pPr>
            <w:r w:rsidRPr="00D02826">
              <w:rPr>
                <w:rFonts w:ascii="Times New Roman" w:hAnsi="Times New Roman" w:cs="Times New Roman"/>
                <w:sz w:val="24"/>
                <w:szCs w:val="24"/>
                <w:lang w:val="en-US"/>
              </w:rPr>
              <w:t>.000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67BC354E" w14:textId="77777777" w:rsidR="00D02826" w:rsidRPr="00D02826" w:rsidRDefault="00D02826" w:rsidP="00D02826">
            <w:pPr>
              <w:rPr>
                <w:rFonts w:ascii="Times New Roman" w:hAnsi="Times New Roman" w:cs="Times New Roman"/>
                <w:sz w:val="24"/>
                <w:szCs w:val="24"/>
                <w:lang w:val="en-US"/>
              </w:rPr>
            </w:pPr>
            <w:r w:rsidRPr="00D02826">
              <w:rPr>
                <w:rFonts w:ascii="Times New Roman" w:hAnsi="Times New Roman" w:cs="Times New Roman"/>
                <w:sz w:val="24"/>
                <w:szCs w:val="24"/>
                <w:lang w:val="en-US"/>
              </w:rPr>
              <w:t>.000</w:t>
            </w:r>
          </w:p>
        </w:tc>
        <w:tc>
          <w:tcPr>
            <w:tcW w:w="1024" w:type="dxa"/>
            <w:tcBorders>
              <w:top w:val="single" w:sz="8" w:space="0" w:color="AEAEAE"/>
              <w:left w:val="single" w:sz="8" w:space="0" w:color="E0E0E0"/>
              <w:bottom w:val="single" w:sz="8" w:space="0" w:color="AEAEAE"/>
              <w:right w:val="nil"/>
            </w:tcBorders>
            <w:shd w:val="clear" w:color="auto" w:fill="FFFFFF"/>
            <w:vAlign w:val="center"/>
          </w:tcPr>
          <w:p w14:paraId="3A55D49E" w14:textId="77777777" w:rsidR="00D02826" w:rsidRPr="00D02826" w:rsidRDefault="00D02826" w:rsidP="00D02826">
            <w:pPr>
              <w:rPr>
                <w:rFonts w:ascii="Times New Roman" w:hAnsi="Times New Roman" w:cs="Times New Roman"/>
                <w:sz w:val="24"/>
                <w:szCs w:val="24"/>
                <w:lang w:val="en-US"/>
              </w:rPr>
            </w:pPr>
          </w:p>
        </w:tc>
      </w:tr>
      <w:tr w:rsidR="00D02826" w:rsidRPr="00D02826" w14:paraId="52AD2611" w14:textId="77777777">
        <w:tblPrEx>
          <w:tblCellMar>
            <w:top w:w="0" w:type="dxa"/>
            <w:bottom w:w="0" w:type="dxa"/>
          </w:tblCellMar>
        </w:tblPrEx>
        <w:trPr>
          <w:cantSplit/>
        </w:trPr>
        <w:tc>
          <w:tcPr>
            <w:tcW w:w="734" w:type="dxa"/>
            <w:vMerge/>
            <w:tcBorders>
              <w:top w:val="single" w:sz="8" w:space="0" w:color="AEAEAE"/>
              <w:left w:val="nil"/>
              <w:bottom w:val="single" w:sz="8" w:space="0" w:color="152935"/>
              <w:right w:val="nil"/>
            </w:tcBorders>
            <w:shd w:val="clear" w:color="auto" w:fill="E0E0E0"/>
          </w:tcPr>
          <w:p w14:paraId="386C6A6E" w14:textId="77777777" w:rsidR="00D02826" w:rsidRPr="00D02826" w:rsidRDefault="00D02826" w:rsidP="00D02826">
            <w:pPr>
              <w:rPr>
                <w:rFonts w:ascii="Times New Roman" w:hAnsi="Times New Roman" w:cs="Times New Roman"/>
                <w:sz w:val="24"/>
                <w:szCs w:val="24"/>
                <w:lang w:val="en-US"/>
              </w:rPr>
            </w:pPr>
          </w:p>
        </w:tc>
        <w:tc>
          <w:tcPr>
            <w:tcW w:w="1988" w:type="dxa"/>
            <w:tcBorders>
              <w:top w:val="single" w:sz="8" w:space="0" w:color="AEAEAE"/>
              <w:left w:val="nil"/>
              <w:bottom w:val="single" w:sz="8" w:space="0" w:color="152935"/>
              <w:right w:val="nil"/>
            </w:tcBorders>
            <w:shd w:val="clear" w:color="auto" w:fill="E0E0E0"/>
          </w:tcPr>
          <w:p w14:paraId="323BD507" w14:textId="77777777" w:rsidR="00D02826" w:rsidRPr="00D02826" w:rsidRDefault="00D02826" w:rsidP="00D02826">
            <w:pPr>
              <w:rPr>
                <w:rFonts w:ascii="Times New Roman" w:hAnsi="Times New Roman" w:cs="Times New Roman"/>
                <w:sz w:val="24"/>
                <w:szCs w:val="24"/>
                <w:lang w:val="en-US"/>
              </w:rPr>
            </w:pPr>
            <w:r w:rsidRPr="00D02826">
              <w:rPr>
                <w:rFonts w:ascii="Times New Roman" w:hAnsi="Times New Roman" w:cs="Times New Roman"/>
                <w:sz w:val="24"/>
                <w:szCs w:val="24"/>
                <w:lang w:val="en-US"/>
              </w:rPr>
              <w:t>N</w:t>
            </w:r>
          </w:p>
        </w:tc>
        <w:tc>
          <w:tcPr>
            <w:tcW w:w="1024" w:type="dxa"/>
            <w:tcBorders>
              <w:top w:val="single" w:sz="8" w:space="0" w:color="AEAEAE"/>
              <w:left w:val="nil"/>
              <w:bottom w:val="single" w:sz="8" w:space="0" w:color="152935"/>
              <w:right w:val="single" w:sz="8" w:space="0" w:color="E0E0E0"/>
            </w:tcBorders>
            <w:shd w:val="clear" w:color="auto" w:fill="FFFFFF"/>
          </w:tcPr>
          <w:p w14:paraId="3C6849EE" w14:textId="77777777" w:rsidR="00D02826" w:rsidRPr="00D02826" w:rsidRDefault="00D02826" w:rsidP="00D02826">
            <w:pPr>
              <w:rPr>
                <w:rFonts w:ascii="Times New Roman" w:hAnsi="Times New Roman" w:cs="Times New Roman"/>
                <w:sz w:val="24"/>
                <w:szCs w:val="24"/>
                <w:lang w:val="en-US"/>
              </w:rPr>
            </w:pPr>
            <w:r w:rsidRPr="00D02826">
              <w:rPr>
                <w:rFonts w:ascii="Times New Roman" w:hAnsi="Times New Roman" w:cs="Times New Roman"/>
                <w:sz w:val="24"/>
                <w:szCs w:val="24"/>
                <w:lang w:val="en-US"/>
              </w:rPr>
              <w:t>35</w:t>
            </w:r>
          </w:p>
        </w:tc>
        <w:tc>
          <w:tcPr>
            <w:tcW w:w="1024" w:type="dxa"/>
            <w:tcBorders>
              <w:top w:val="single" w:sz="8" w:space="0" w:color="AEAEAE"/>
              <w:left w:val="single" w:sz="8" w:space="0" w:color="E0E0E0"/>
              <w:bottom w:val="single" w:sz="8" w:space="0" w:color="152935"/>
              <w:right w:val="single" w:sz="8" w:space="0" w:color="E0E0E0"/>
            </w:tcBorders>
            <w:shd w:val="clear" w:color="auto" w:fill="FFFFFF"/>
          </w:tcPr>
          <w:p w14:paraId="07E907E1" w14:textId="77777777" w:rsidR="00D02826" w:rsidRPr="00D02826" w:rsidRDefault="00D02826" w:rsidP="00D02826">
            <w:pPr>
              <w:rPr>
                <w:rFonts w:ascii="Times New Roman" w:hAnsi="Times New Roman" w:cs="Times New Roman"/>
                <w:sz w:val="24"/>
                <w:szCs w:val="24"/>
                <w:lang w:val="en-US"/>
              </w:rPr>
            </w:pPr>
            <w:r w:rsidRPr="00D02826">
              <w:rPr>
                <w:rFonts w:ascii="Times New Roman" w:hAnsi="Times New Roman" w:cs="Times New Roman"/>
                <w:sz w:val="24"/>
                <w:szCs w:val="24"/>
                <w:lang w:val="en-US"/>
              </w:rPr>
              <w:t>35</w:t>
            </w:r>
          </w:p>
        </w:tc>
        <w:tc>
          <w:tcPr>
            <w:tcW w:w="1024" w:type="dxa"/>
            <w:tcBorders>
              <w:top w:val="single" w:sz="8" w:space="0" w:color="AEAEAE"/>
              <w:left w:val="single" w:sz="8" w:space="0" w:color="E0E0E0"/>
              <w:bottom w:val="single" w:sz="8" w:space="0" w:color="152935"/>
              <w:right w:val="single" w:sz="8" w:space="0" w:color="E0E0E0"/>
            </w:tcBorders>
            <w:shd w:val="clear" w:color="auto" w:fill="FFFFFF"/>
          </w:tcPr>
          <w:p w14:paraId="11E0031B" w14:textId="77777777" w:rsidR="00D02826" w:rsidRPr="00D02826" w:rsidRDefault="00D02826" w:rsidP="00D02826">
            <w:pPr>
              <w:rPr>
                <w:rFonts w:ascii="Times New Roman" w:hAnsi="Times New Roman" w:cs="Times New Roman"/>
                <w:sz w:val="24"/>
                <w:szCs w:val="24"/>
                <w:lang w:val="en-US"/>
              </w:rPr>
            </w:pPr>
            <w:r w:rsidRPr="00D02826">
              <w:rPr>
                <w:rFonts w:ascii="Times New Roman" w:hAnsi="Times New Roman" w:cs="Times New Roman"/>
                <w:sz w:val="24"/>
                <w:szCs w:val="24"/>
                <w:lang w:val="en-US"/>
              </w:rPr>
              <w:t>35</w:t>
            </w:r>
          </w:p>
        </w:tc>
        <w:tc>
          <w:tcPr>
            <w:tcW w:w="1024" w:type="dxa"/>
            <w:tcBorders>
              <w:top w:val="single" w:sz="8" w:space="0" w:color="AEAEAE"/>
              <w:left w:val="single" w:sz="8" w:space="0" w:color="E0E0E0"/>
              <w:bottom w:val="single" w:sz="8" w:space="0" w:color="152935"/>
              <w:right w:val="single" w:sz="8" w:space="0" w:color="E0E0E0"/>
            </w:tcBorders>
            <w:shd w:val="clear" w:color="auto" w:fill="FFFFFF"/>
          </w:tcPr>
          <w:p w14:paraId="59E3D768" w14:textId="77777777" w:rsidR="00D02826" w:rsidRPr="00D02826" w:rsidRDefault="00D02826" w:rsidP="00D02826">
            <w:pPr>
              <w:rPr>
                <w:rFonts w:ascii="Times New Roman" w:hAnsi="Times New Roman" w:cs="Times New Roman"/>
                <w:sz w:val="24"/>
                <w:szCs w:val="24"/>
                <w:lang w:val="en-US"/>
              </w:rPr>
            </w:pPr>
            <w:r w:rsidRPr="00D02826">
              <w:rPr>
                <w:rFonts w:ascii="Times New Roman" w:hAnsi="Times New Roman" w:cs="Times New Roman"/>
                <w:sz w:val="24"/>
                <w:szCs w:val="24"/>
                <w:lang w:val="en-US"/>
              </w:rPr>
              <w:t>35</w:t>
            </w:r>
          </w:p>
        </w:tc>
        <w:tc>
          <w:tcPr>
            <w:tcW w:w="1024" w:type="dxa"/>
            <w:tcBorders>
              <w:top w:val="single" w:sz="8" w:space="0" w:color="AEAEAE"/>
              <w:left w:val="single" w:sz="8" w:space="0" w:color="E0E0E0"/>
              <w:bottom w:val="single" w:sz="8" w:space="0" w:color="152935"/>
              <w:right w:val="single" w:sz="8" w:space="0" w:color="E0E0E0"/>
            </w:tcBorders>
            <w:shd w:val="clear" w:color="auto" w:fill="FFFFFF"/>
          </w:tcPr>
          <w:p w14:paraId="14CB9E41" w14:textId="77777777" w:rsidR="00D02826" w:rsidRPr="00D02826" w:rsidRDefault="00D02826" w:rsidP="00D02826">
            <w:pPr>
              <w:rPr>
                <w:rFonts w:ascii="Times New Roman" w:hAnsi="Times New Roman" w:cs="Times New Roman"/>
                <w:sz w:val="24"/>
                <w:szCs w:val="24"/>
                <w:lang w:val="en-US"/>
              </w:rPr>
            </w:pPr>
            <w:r w:rsidRPr="00D02826">
              <w:rPr>
                <w:rFonts w:ascii="Times New Roman" w:hAnsi="Times New Roman" w:cs="Times New Roman"/>
                <w:sz w:val="24"/>
                <w:szCs w:val="24"/>
                <w:lang w:val="en-US"/>
              </w:rPr>
              <w:t>35</w:t>
            </w:r>
          </w:p>
        </w:tc>
        <w:tc>
          <w:tcPr>
            <w:tcW w:w="1024" w:type="dxa"/>
            <w:tcBorders>
              <w:top w:val="single" w:sz="8" w:space="0" w:color="AEAEAE"/>
              <w:left w:val="single" w:sz="8" w:space="0" w:color="E0E0E0"/>
              <w:bottom w:val="single" w:sz="8" w:space="0" w:color="152935"/>
              <w:right w:val="nil"/>
            </w:tcBorders>
            <w:shd w:val="clear" w:color="auto" w:fill="FFFFFF"/>
          </w:tcPr>
          <w:p w14:paraId="6282E58C" w14:textId="77777777" w:rsidR="00D02826" w:rsidRPr="00D02826" w:rsidRDefault="00D02826" w:rsidP="00D02826">
            <w:pPr>
              <w:rPr>
                <w:rFonts w:ascii="Times New Roman" w:hAnsi="Times New Roman" w:cs="Times New Roman"/>
                <w:sz w:val="24"/>
                <w:szCs w:val="24"/>
                <w:lang w:val="en-US"/>
              </w:rPr>
            </w:pPr>
            <w:r w:rsidRPr="00D02826">
              <w:rPr>
                <w:rFonts w:ascii="Times New Roman" w:hAnsi="Times New Roman" w:cs="Times New Roman"/>
                <w:sz w:val="24"/>
                <w:szCs w:val="24"/>
                <w:lang w:val="en-US"/>
              </w:rPr>
              <w:t>35</w:t>
            </w:r>
          </w:p>
        </w:tc>
      </w:tr>
      <w:tr w:rsidR="00D02826" w:rsidRPr="00D02826" w14:paraId="5342DE2F" w14:textId="77777777">
        <w:tblPrEx>
          <w:tblCellMar>
            <w:top w:w="0" w:type="dxa"/>
            <w:bottom w:w="0" w:type="dxa"/>
          </w:tblCellMar>
        </w:tblPrEx>
        <w:trPr>
          <w:cantSplit/>
        </w:trPr>
        <w:tc>
          <w:tcPr>
            <w:tcW w:w="8866" w:type="dxa"/>
            <w:gridSpan w:val="8"/>
            <w:tcBorders>
              <w:top w:val="nil"/>
              <w:left w:val="nil"/>
              <w:bottom w:val="nil"/>
              <w:right w:val="nil"/>
            </w:tcBorders>
            <w:shd w:val="clear" w:color="auto" w:fill="FFFFFF"/>
          </w:tcPr>
          <w:p w14:paraId="579A3DD4" w14:textId="77777777" w:rsidR="00D02826" w:rsidRPr="00D02826" w:rsidRDefault="00D02826" w:rsidP="00D02826">
            <w:pPr>
              <w:rPr>
                <w:rFonts w:ascii="Times New Roman" w:hAnsi="Times New Roman" w:cs="Times New Roman"/>
                <w:sz w:val="24"/>
                <w:szCs w:val="24"/>
                <w:lang w:val="en-US"/>
              </w:rPr>
            </w:pPr>
            <w:r w:rsidRPr="00D02826">
              <w:rPr>
                <w:rFonts w:ascii="Times New Roman" w:hAnsi="Times New Roman" w:cs="Times New Roman"/>
                <w:sz w:val="24"/>
                <w:szCs w:val="24"/>
                <w:lang w:val="en-US"/>
              </w:rPr>
              <w:t>**. Correlation is significant at the 0.01 level (2-tailed).</w:t>
            </w:r>
          </w:p>
        </w:tc>
      </w:tr>
    </w:tbl>
    <w:p w14:paraId="475287B1" w14:textId="28CA9043" w:rsidR="00D02826" w:rsidRPr="00D02826" w:rsidRDefault="00800991" w:rsidP="00D02826">
      <w:pPr>
        <w:rPr>
          <w:rFonts w:ascii="Times New Roman" w:hAnsi="Times New Roman" w:cs="Times New Roman"/>
          <w:sz w:val="24"/>
          <w:szCs w:val="24"/>
          <w:lang w:val="en-US"/>
        </w:rPr>
      </w:pPr>
      <w:r w:rsidRPr="00D11D4F">
        <w:rPr>
          <w:rFonts w:ascii="Times New Roman" w:hAnsi="Times New Roman" w:cs="Times New Roman"/>
          <w:b/>
          <w:noProof/>
          <w:sz w:val="24"/>
          <w:szCs w:val="24"/>
          <w14:ligatures w14:val="standardContextual"/>
        </w:rPr>
        <mc:AlternateContent>
          <mc:Choice Requires="wps">
            <w:drawing>
              <wp:anchor distT="0" distB="0" distL="114300" distR="114300" simplePos="0" relativeHeight="251734016" behindDoc="0" locked="0" layoutInCell="1" allowOverlap="1" wp14:anchorId="625BFEC8" wp14:editId="2CC53990">
                <wp:simplePos x="0" y="0"/>
                <wp:positionH relativeFrom="margin">
                  <wp:posOffset>-666750</wp:posOffset>
                </wp:positionH>
                <wp:positionV relativeFrom="paragraph">
                  <wp:posOffset>366395</wp:posOffset>
                </wp:positionV>
                <wp:extent cx="4600575" cy="342900"/>
                <wp:effectExtent l="0" t="0" r="0" b="0"/>
                <wp:wrapNone/>
                <wp:docPr id="93672239" name="Rectangle 21"/>
                <wp:cNvGraphicFramePr/>
                <a:graphic xmlns:a="http://schemas.openxmlformats.org/drawingml/2006/main">
                  <a:graphicData uri="http://schemas.microsoft.com/office/word/2010/wordprocessingShape">
                    <wps:wsp>
                      <wps:cNvSpPr/>
                      <wps:spPr>
                        <a:xfrm>
                          <a:off x="0" y="0"/>
                          <a:ext cx="4600575" cy="3429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0A5FD6F" w14:textId="2F3C6223" w:rsidR="00423C1B" w:rsidRPr="003F631C" w:rsidRDefault="00423C1B" w:rsidP="00423C1B">
                            <w:pPr>
                              <w:jc w:val="both"/>
                              <w:rPr>
                                <w:b/>
                                <w:i/>
                                <w:iCs/>
                                <w:sz w:val="24"/>
                                <w:szCs w:val="24"/>
                              </w:rPr>
                            </w:pPr>
                            <w:r w:rsidRPr="003F631C">
                              <w:rPr>
                                <w:rFonts w:ascii="Times New Roman" w:hAnsi="Times New Roman" w:cs="Times New Roman"/>
                                <w:b/>
                                <w:sz w:val="24"/>
                                <w:szCs w:val="24"/>
                              </w:rPr>
                              <w:t xml:space="preserve">Lampiran </w:t>
                            </w:r>
                            <w:r>
                              <w:rPr>
                                <w:rFonts w:ascii="Times New Roman" w:hAnsi="Times New Roman" w:cs="Times New Roman"/>
                                <w:b/>
                                <w:sz w:val="24"/>
                                <w:szCs w:val="24"/>
                              </w:rPr>
                              <w:t>6</w:t>
                            </w:r>
                            <w:r w:rsidRPr="003F631C">
                              <w:rPr>
                                <w:rFonts w:ascii="Times New Roman" w:hAnsi="Times New Roman" w:cs="Times New Roman"/>
                                <w:b/>
                                <w:sz w:val="24"/>
                                <w:szCs w:val="24"/>
                              </w:rPr>
                              <w:t>. Hasil Uji Realiabilitas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25BFEC8" id="_x0000_s1065" style="position:absolute;margin-left:-52.5pt;margin-top:28.85pt;width:362.25pt;height:27pt;z-index:25173401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" filled="f" stroked="f">
                <v:textbox>
                  <w:txbxContent>
                    <w:p w14:paraId="70A5FD6F" w14:textId="2F3C6223" w:rsidR="00423C1B" w:rsidRPr="003F631C" w:rsidRDefault="00423C1B" w:rsidP="00423C1B">
                      <w:pPr>
                        <w:jc w:val="both"/>
                        <w:rPr>
                          <w:b/>
                          <w:i/>
                          <w:iCs/>
                          <w:sz w:val="24"/>
                          <w:szCs w:val="24"/>
                        </w:rPr>
                      </w:pPr>
                      <w:r w:rsidRPr="003F631C">
                        <w:rPr>
                          <w:rFonts w:ascii="Times New Roman" w:hAnsi="Times New Roman" w:cs="Times New Roman"/>
                          <w:b/>
                          <w:sz w:val="24"/>
                          <w:szCs w:val="24"/>
                        </w:rPr>
                        <w:t xml:space="preserve">Lampiran </w:t>
                      </w:r>
                      <w:r>
                        <w:rPr>
                          <w:rFonts w:ascii="Times New Roman" w:hAnsi="Times New Roman" w:cs="Times New Roman"/>
                          <w:b/>
                          <w:sz w:val="24"/>
                          <w:szCs w:val="24"/>
                        </w:rPr>
                        <w:t>6</w:t>
                      </w:r>
                      <w:r w:rsidRPr="003F631C">
                        <w:rPr>
                          <w:rFonts w:ascii="Times New Roman" w:hAnsi="Times New Roman" w:cs="Times New Roman"/>
                          <w:b/>
                          <w:sz w:val="24"/>
                          <w:szCs w:val="24"/>
                        </w:rPr>
                        <w:t>. Hasil Uji Realiabilitas</w:t>
                      </w:r>
                    </w:p>
                  </w:txbxContent>
                </v:textbox>
                <w10:wrap anchorx="margin"/>
              </v:rect>
            </w:pict>
          </mc:Fallback>
        </mc:AlternateContent>
      </w:r>
    </w:p>
    <w:p w14:paraId="45EAF186" w14:textId="1E75D073" w:rsidR="00D02826" w:rsidRDefault="00D02826" w:rsidP="00D02826">
      <w:pPr>
        <w:rPr>
          <w:rFonts w:ascii="Times New Roman" w:hAnsi="Times New Roman" w:cs="Times New Roman"/>
          <w:sz w:val="24"/>
          <w:szCs w:val="24"/>
        </w:rPr>
      </w:pPr>
    </w:p>
    <w:p w14:paraId="328BD60E" w14:textId="77777777" w:rsidR="00800991" w:rsidRPr="00800991" w:rsidRDefault="00800991" w:rsidP="00800991">
      <w:pPr>
        <w:ind w:firstLine="720"/>
        <w:rPr>
          <w:rFonts w:ascii="Times New Roman" w:hAnsi="Times New Roman" w:cs="Times New Roman"/>
          <w:sz w:val="24"/>
          <w:szCs w:val="24"/>
          <w:lang w:val="en-US"/>
        </w:rPr>
      </w:pPr>
    </w:p>
    <w:tbl>
      <w:tblPr>
        <w:tblW w:w="26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12"/>
        <w:gridCol w:w="1180"/>
      </w:tblGrid>
      <w:tr w:rsidR="00800991" w:rsidRPr="00800991" w14:paraId="3DFA29C7" w14:textId="77777777">
        <w:tblPrEx>
          <w:tblCellMar>
            <w:top w:w="0" w:type="dxa"/>
            <w:bottom w:w="0" w:type="dxa"/>
          </w:tblCellMar>
        </w:tblPrEx>
        <w:trPr>
          <w:cantSplit/>
        </w:trPr>
        <w:tc>
          <w:tcPr>
            <w:tcW w:w="2691" w:type="dxa"/>
            <w:gridSpan w:val="2"/>
            <w:tcBorders>
              <w:top w:val="nil"/>
              <w:left w:val="nil"/>
              <w:bottom w:val="nil"/>
              <w:right w:val="nil"/>
            </w:tcBorders>
            <w:shd w:val="clear" w:color="auto" w:fill="FFFFFF"/>
            <w:vAlign w:val="center"/>
          </w:tcPr>
          <w:p w14:paraId="399FAE9A" w14:textId="77777777" w:rsidR="00800991" w:rsidRPr="00800991" w:rsidRDefault="00800991" w:rsidP="00800991">
            <w:pPr>
              <w:ind w:firstLine="720"/>
              <w:rPr>
                <w:rFonts w:ascii="Times New Roman" w:hAnsi="Times New Roman" w:cs="Times New Roman"/>
                <w:sz w:val="24"/>
                <w:szCs w:val="24"/>
                <w:lang w:val="en-US"/>
              </w:rPr>
            </w:pPr>
            <w:r w:rsidRPr="00800991">
              <w:rPr>
                <w:rFonts w:ascii="Times New Roman" w:hAnsi="Times New Roman" w:cs="Times New Roman"/>
                <w:b/>
                <w:bCs/>
                <w:sz w:val="24"/>
                <w:szCs w:val="24"/>
                <w:lang w:val="en-US"/>
              </w:rPr>
              <w:t>Reliability Statistics</w:t>
            </w:r>
          </w:p>
        </w:tc>
      </w:tr>
      <w:tr w:rsidR="00800991" w:rsidRPr="00800991" w14:paraId="6A8906BF" w14:textId="77777777">
        <w:tblPrEx>
          <w:tblCellMar>
            <w:top w:w="0" w:type="dxa"/>
            <w:bottom w:w="0" w:type="dxa"/>
          </w:tblCellMar>
        </w:tblPrEx>
        <w:trPr>
          <w:cantSplit/>
        </w:trPr>
        <w:tc>
          <w:tcPr>
            <w:tcW w:w="1511" w:type="dxa"/>
            <w:tcBorders>
              <w:top w:val="nil"/>
              <w:left w:val="nil"/>
              <w:bottom w:val="single" w:sz="8" w:space="0" w:color="152935"/>
              <w:right w:val="single" w:sz="8" w:space="0" w:color="E0E0E0"/>
            </w:tcBorders>
            <w:shd w:val="clear" w:color="auto" w:fill="FFFFFF"/>
            <w:vAlign w:val="bottom"/>
          </w:tcPr>
          <w:p w14:paraId="41219D58" w14:textId="77777777" w:rsidR="00800991" w:rsidRPr="00800991" w:rsidRDefault="00800991" w:rsidP="00800991">
            <w:pPr>
              <w:ind w:firstLine="720"/>
              <w:rPr>
                <w:rFonts w:ascii="Times New Roman" w:hAnsi="Times New Roman" w:cs="Times New Roman"/>
                <w:sz w:val="24"/>
                <w:szCs w:val="24"/>
                <w:lang w:val="en-US"/>
              </w:rPr>
            </w:pPr>
            <w:r w:rsidRPr="00800991">
              <w:rPr>
                <w:rFonts w:ascii="Times New Roman" w:hAnsi="Times New Roman" w:cs="Times New Roman"/>
                <w:sz w:val="24"/>
                <w:szCs w:val="24"/>
                <w:lang w:val="en-US"/>
              </w:rPr>
              <w:t>Cronbach's Alpha</w:t>
            </w:r>
          </w:p>
        </w:tc>
        <w:tc>
          <w:tcPr>
            <w:tcW w:w="1180" w:type="dxa"/>
            <w:tcBorders>
              <w:top w:val="nil"/>
              <w:left w:val="single" w:sz="8" w:space="0" w:color="E0E0E0"/>
              <w:bottom w:val="single" w:sz="8" w:space="0" w:color="152935"/>
              <w:right w:val="nil"/>
            </w:tcBorders>
            <w:shd w:val="clear" w:color="auto" w:fill="FFFFFF"/>
            <w:vAlign w:val="bottom"/>
          </w:tcPr>
          <w:p w14:paraId="419E21F2" w14:textId="77777777" w:rsidR="00800991" w:rsidRPr="00800991" w:rsidRDefault="00800991" w:rsidP="00800991">
            <w:pPr>
              <w:ind w:firstLine="720"/>
              <w:rPr>
                <w:rFonts w:ascii="Times New Roman" w:hAnsi="Times New Roman" w:cs="Times New Roman"/>
                <w:sz w:val="24"/>
                <w:szCs w:val="24"/>
                <w:lang w:val="en-US"/>
              </w:rPr>
            </w:pPr>
            <w:r w:rsidRPr="00800991">
              <w:rPr>
                <w:rFonts w:ascii="Times New Roman" w:hAnsi="Times New Roman" w:cs="Times New Roman"/>
                <w:sz w:val="24"/>
                <w:szCs w:val="24"/>
                <w:lang w:val="en-US"/>
              </w:rPr>
              <w:t>N of Items</w:t>
            </w:r>
          </w:p>
        </w:tc>
      </w:tr>
      <w:tr w:rsidR="00800991" w:rsidRPr="00800991" w14:paraId="303CE33B" w14:textId="77777777">
        <w:tblPrEx>
          <w:tblCellMar>
            <w:top w:w="0" w:type="dxa"/>
            <w:bottom w:w="0" w:type="dxa"/>
          </w:tblCellMar>
        </w:tblPrEx>
        <w:trPr>
          <w:cantSplit/>
        </w:trPr>
        <w:tc>
          <w:tcPr>
            <w:tcW w:w="1511" w:type="dxa"/>
            <w:tcBorders>
              <w:top w:val="single" w:sz="8" w:space="0" w:color="152935"/>
              <w:left w:val="nil"/>
              <w:bottom w:val="single" w:sz="8" w:space="0" w:color="152935"/>
              <w:right w:val="single" w:sz="8" w:space="0" w:color="E0E0E0"/>
            </w:tcBorders>
            <w:shd w:val="clear" w:color="auto" w:fill="FFFFFF"/>
          </w:tcPr>
          <w:p w14:paraId="25D4B251" w14:textId="77777777" w:rsidR="00800991" w:rsidRPr="00800991" w:rsidRDefault="00800991" w:rsidP="00800991">
            <w:pPr>
              <w:ind w:firstLine="720"/>
              <w:rPr>
                <w:rFonts w:ascii="Times New Roman" w:hAnsi="Times New Roman" w:cs="Times New Roman"/>
                <w:sz w:val="24"/>
                <w:szCs w:val="24"/>
                <w:lang w:val="en-US"/>
              </w:rPr>
            </w:pPr>
            <w:r w:rsidRPr="00800991">
              <w:rPr>
                <w:rFonts w:ascii="Times New Roman" w:hAnsi="Times New Roman" w:cs="Times New Roman"/>
                <w:sz w:val="24"/>
                <w:szCs w:val="24"/>
                <w:lang w:val="en-US"/>
              </w:rPr>
              <w:t>.902</w:t>
            </w:r>
          </w:p>
        </w:tc>
        <w:tc>
          <w:tcPr>
            <w:tcW w:w="1180" w:type="dxa"/>
            <w:tcBorders>
              <w:top w:val="single" w:sz="8" w:space="0" w:color="152935"/>
              <w:left w:val="single" w:sz="8" w:space="0" w:color="E0E0E0"/>
              <w:bottom w:val="single" w:sz="8" w:space="0" w:color="152935"/>
              <w:right w:val="nil"/>
            </w:tcBorders>
            <w:shd w:val="clear" w:color="auto" w:fill="FFFFFF"/>
          </w:tcPr>
          <w:p w14:paraId="6BC99A99" w14:textId="77777777" w:rsidR="00800991" w:rsidRPr="00800991" w:rsidRDefault="00800991" w:rsidP="00800991">
            <w:pPr>
              <w:ind w:firstLine="720"/>
              <w:rPr>
                <w:rFonts w:ascii="Times New Roman" w:hAnsi="Times New Roman" w:cs="Times New Roman"/>
                <w:sz w:val="24"/>
                <w:szCs w:val="24"/>
                <w:lang w:val="en-US"/>
              </w:rPr>
            </w:pPr>
            <w:r w:rsidRPr="00800991">
              <w:rPr>
                <w:rFonts w:ascii="Times New Roman" w:hAnsi="Times New Roman" w:cs="Times New Roman"/>
                <w:sz w:val="24"/>
                <w:szCs w:val="24"/>
                <w:lang w:val="en-US"/>
              </w:rPr>
              <w:t>20</w:t>
            </w:r>
          </w:p>
        </w:tc>
      </w:tr>
    </w:tbl>
    <w:p w14:paraId="2AE62DD2" w14:textId="77777777" w:rsidR="00800991" w:rsidRPr="00800991" w:rsidRDefault="00800991" w:rsidP="00800991">
      <w:pPr>
        <w:ind w:firstLine="720"/>
        <w:rPr>
          <w:rFonts w:ascii="Times New Roman" w:hAnsi="Times New Roman" w:cs="Times New Roman"/>
          <w:sz w:val="24"/>
          <w:szCs w:val="24"/>
          <w:lang w:val="en-US"/>
        </w:rPr>
      </w:pPr>
    </w:p>
    <w:p w14:paraId="6EB2E282" w14:textId="77777777" w:rsidR="00800991" w:rsidRPr="00800991" w:rsidRDefault="00800991" w:rsidP="00800991">
      <w:pPr>
        <w:ind w:firstLine="720"/>
        <w:rPr>
          <w:rFonts w:ascii="Times New Roman" w:hAnsi="Times New Roman" w:cs="Times New Roman"/>
          <w:sz w:val="24"/>
          <w:szCs w:val="24"/>
          <w:lang w:val="en-US"/>
        </w:rPr>
      </w:pPr>
    </w:p>
    <w:tbl>
      <w:tblPr>
        <w:tblW w:w="66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469"/>
        <w:gridCol w:w="1468"/>
        <w:gridCol w:w="1468"/>
        <w:gridCol w:w="1468"/>
      </w:tblGrid>
      <w:tr w:rsidR="00800991" w:rsidRPr="00800991" w14:paraId="6156F042" w14:textId="77777777">
        <w:tblPrEx>
          <w:tblCellMar>
            <w:top w:w="0" w:type="dxa"/>
            <w:bottom w:w="0" w:type="dxa"/>
          </w:tblCellMar>
        </w:tblPrEx>
        <w:trPr>
          <w:cantSplit/>
        </w:trPr>
        <w:tc>
          <w:tcPr>
            <w:tcW w:w="6606" w:type="dxa"/>
            <w:gridSpan w:val="5"/>
            <w:tcBorders>
              <w:top w:val="nil"/>
              <w:left w:val="nil"/>
              <w:bottom w:val="nil"/>
              <w:right w:val="nil"/>
            </w:tcBorders>
            <w:shd w:val="clear" w:color="auto" w:fill="FFFFFF"/>
            <w:vAlign w:val="center"/>
          </w:tcPr>
          <w:p w14:paraId="5FA89487" w14:textId="77777777" w:rsidR="00800991" w:rsidRPr="00800991" w:rsidRDefault="00800991" w:rsidP="00800991">
            <w:pPr>
              <w:ind w:firstLine="720"/>
              <w:rPr>
                <w:rFonts w:ascii="Times New Roman" w:hAnsi="Times New Roman" w:cs="Times New Roman"/>
                <w:sz w:val="24"/>
                <w:szCs w:val="24"/>
                <w:lang w:val="en-US"/>
              </w:rPr>
            </w:pPr>
            <w:r w:rsidRPr="00800991">
              <w:rPr>
                <w:rFonts w:ascii="Times New Roman" w:hAnsi="Times New Roman" w:cs="Times New Roman"/>
                <w:b/>
                <w:bCs/>
                <w:sz w:val="24"/>
                <w:szCs w:val="24"/>
                <w:lang w:val="en-US"/>
              </w:rPr>
              <w:t>Item-Total Statistics</w:t>
            </w:r>
          </w:p>
        </w:tc>
      </w:tr>
      <w:tr w:rsidR="00800991" w:rsidRPr="00800991" w14:paraId="05F79277" w14:textId="77777777">
        <w:tblPrEx>
          <w:tblCellMar>
            <w:top w:w="0" w:type="dxa"/>
            <w:bottom w:w="0" w:type="dxa"/>
          </w:tblCellMar>
        </w:tblPrEx>
        <w:trPr>
          <w:cantSplit/>
        </w:trPr>
        <w:tc>
          <w:tcPr>
            <w:tcW w:w="734" w:type="dxa"/>
            <w:tcBorders>
              <w:top w:val="nil"/>
              <w:left w:val="nil"/>
              <w:bottom w:val="single" w:sz="8" w:space="0" w:color="152935"/>
              <w:right w:val="nil"/>
            </w:tcBorders>
            <w:shd w:val="clear" w:color="auto" w:fill="FFFFFF"/>
            <w:vAlign w:val="bottom"/>
          </w:tcPr>
          <w:p w14:paraId="5F4BFF6C" w14:textId="77777777" w:rsidR="00800991" w:rsidRPr="00800991" w:rsidRDefault="00800991" w:rsidP="00800991">
            <w:pPr>
              <w:ind w:firstLine="720"/>
              <w:rPr>
                <w:rFonts w:ascii="Times New Roman" w:hAnsi="Times New Roman" w:cs="Times New Roman"/>
                <w:sz w:val="24"/>
                <w:szCs w:val="24"/>
                <w:lang w:val="en-US"/>
              </w:rPr>
            </w:pPr>
          </w:p>
        </w:tc>
        <w:tc>
          <w:tcPr>
            <w:tcW w:w="1468" w:type="dxa"/>
            <w:tcBorders>
              <w:top w:val="nil"/>
              <w:left w:val="nil"/>
              <w:bottom w:val="single" w:sz="8" w:space="0" w:color="152935"/>
              <w:right w:val="single" w:sz="8" w:space="0" w:color="E0E0E0"/>
            </w:tcBorders>
            <w:shd w:val="clear" w:color="auto" w:fill="FFFFFF"/>
            <w:vAlign w:val="bottom"/>
          </w:tcPr>
          <w:p w14:paraId="0192BE36" w14:textId="77777777" w:rsidR="00800991" w:rsidRPr="00800991" w:rsidRDefault="00800991" w:rsidP="00800991">
            <w:pPr>
              <w:ind w:firstLine="720"/>
              <w:rPr>
                <w:rFonts w:ascii="Times New Roman" w:hAnsi="Times New Roman" w:cs="Times New Roman"/>
                <w:sz w:val="24"/>
                <w:szCs w:val="24"/>
                <w:lang w:val="en-US"/>
              </w:rPr>
            </w:pPr>
            <w:r w:rsidRPr="00800991">
              <w:rPr>
                <w:rFonts w:ascii="Times New Roman" w:hAnsi="Times New Roman" w:cs="Times New Roman"/>
                <w:sz w:val="24"/>
                <w:szCs w:val="24"/>
                <w:lang w:val="en-US"/>
              </w:rPr>
              <w:t>Scale Mean if Item Deleted</w:t>
            </w:r>
          </w:p>
        </w:tc>
        <w:tc>
          <w:tcPr>
            <w:tcW w:w="1468" w:type="dxa"/>
            <w:tcBorders>
              <w:top w:val="nil"/>
              <w:left w:val="single" w:sz="8" w:space="0" w:color="E0E0E0"/>
              <w:bottom w:val="single" w:sz="8" w:space="0" w:color="152935"/>
              <w:right w:val="single" w:sz="8" w:space="0" w:color="E0E0E0"/>
            </w:tcBorders>
            <w:shd w:val="clear" w:color="auto" w:fill="FFFFFF"/>
            <w:vAlign w:val="bottom"/>
          </w:tcPr>
          <w:p w14:paraId="7597C746" w14:textId="77777777" w:rsidR="00800991" w:rsidRPr="00800991" w:rsidRDefault="00800991" w:rsidP="00800991">
            <w:pPr>
              <w:ind w:firstLine="720"/>
              <w:rPr>
                <w:rFonts w:ascii="Times New Roman" w:hAnsi="Times New Roman" w:cs="Times New Roman"/>
                <w:sz w:val="24"/>
                <w:szCs w:val="24"/>
                <w:lang w:val="en-US"/>
              </w:rPr>
            </w:pPr>
            <w:r w:rsidRPr="00800991">
              <w:rPr>
                <w:rFonts w:ascii="Times New Roman" w:hAnsi="Times New Roman" w:cs="Times New Roman"/>
                <w:sz w:val="24"/>
                <w:szCs w:val="24"/>
                <w:lang w:val="en-US"/>
              </w:rPr>
              <w:t>Scale Variance if Item Deleted</w:t>
            </w:r>
          </w:p>
        </w:tc>
        <w:tc>
          <w:tcPr>
            <w:tcW w:w="1468" w:type="dxa"/>
            <w:tcBorders>
              <w:top w:val="nil"/>
              <w:left w:val="single" w:sz="8" w:space="0" w:color="E0E0E0"/>
              <w:bottom w:val="single" w:sz="8" w:space="0" w:color="152935"/>
              <w:right w:val="single" w:sz="8" w:space="0" w:color="E0E0E0"/>
            </w:tcBorders>
            <w:shd w:val="clear" w:color="auto" w:fill="FFFFFF"/>
            <w:vAlign w:val="bottom"/>
          </w:tcPr>
          <w:p w14:paraId="5AC4C855" w14:textId="77777777" w:rsidR="00800991" w:rsidRPr="00800991" w:rsidRDefault="00800991" w:rsidP="00800991">
            <w:pPr>
              <w:ind w:firstLine="720"/>
              <w:rPr>
                <w:rFonts w:ascii="Times New Roman" w:hAnsi="Times New Roman" w:cs="Times New Roman"/>
                <w:sz w:val="24"/>
                <w:szCs w:val="24"/>
                <w:lang w:val="en-US"/>
              </w:rPr>
            </w:pPr>
            <w:r w:rsidRPr="00800991">
              <w:rPr>
                <w:rFonts w:ascii="Times New Roman" w:hAnsi="Times New Roman" w:cs="Times New Roman"/>
                <w:sz w:val="24"/>
                <w:szCs w:val="24"/>
                <w:lang w:val="en-US"/>
              </w:rPr>
              <w:t>Corrected Item-Total Correlation</w:t>
            </w:r>
          </w:p>
        </w:tc>
        <w:tc>
          <w:tcPr>
            <w:tcW w:w="1468" w:type="dxa"/>
            <w:tcBorders>
              <w:top w:val="nil"/>
              <w:left w:val="single" w:sz="8" w:space="0" w:color="E0E0E0"/>
              <w:bottom w:val="single" w:sz="8" w:space="0" w:color="152935"/>
              <w:right w:val="nil"/>
            </w:tcBorders>
            <w:shd w:val="clear" w:color="auto" w:fill="FFFFFF"/>
            <w:vAlign w:val="bottom"/>
          </w:tcPr>
          <w:p w14:paraId="4A464CA7" w14:textId="77777777" w:rsidR="00800991" w:rsidRPr="00800991" w:rsidRDefault="00800991" w:rsidP="00800991">
            <w:pPr>
              <w:ind w:firstLine="720"/>
              <w:rPr>
                <w:rFonts w:ascii="Times New Roman" w:hAnsi="Times New Roman" w:cs="Times New Roman"/>
                <w:sz w:val="24"/>
                <w:szCs w:val="24"/>
                <w:lang w:val="en-US"/>
              </w:rPr>
            </w:pPr>
            <w:r w:rsidRPr="00800991">
              <w:rPr>
                <w:rFonts w:ascii="Times New Roman" w:hAnsi="Times New Roman" w:cs="Times New Roman"/>
                <w:sz w:val="24"/>
                <w:szCs w:val="24"/>
                <w:lang w:val="en-US"/>
              </w:rPr>
              <w:t>Cronbach's Alpha if Item Deleted</w:t>
            </w:r>
          </w:p>
        </w:tc>
      </w:tr>
      <w:tr w:rsidR="00800991" w:rsidRPr="00800991" w14:paraId="7C71BE32" w14:textId="77777777">
        <w:tblPrEx>
          <w:tblCellMar>
            <w:top w:w="0" w:type="dxa"/>
            <w:bottom w:w="0" w:type="dxa"/>
          </w:tblCellMar>
        </w:tblPrEx>
        <w:trPr>
          <w:cantSplit/>
        </w:trPr>
        <w:tc>
          <w:tcPr>
            <w:tcW w:w="734" w:type="dxa"/>
            <w:tcBorders>
              <w:top w:val="single" w:sz="8" w:space="0" w:color="152935"/>
              <w:left w:val="nil"/>
              <w:bottom w:val="single" w:sz="8" w:space="0" w:color="AEAEAE"/>
              <w:right w:val="nil"/>
            </w:tcBorders>
            <w:shd w:val="clear" w:color="auto" w:fill="E0E0E0"/>
          </w:tcPr>
          <w:p w14:paraId="05BA9303" w14:textId="77777777" w:rsidR="00800991" w:rsidRPr="00800991" w:rsidRDefault="00800991" w:rsidP="00800991">
            <w:pPr>
              <w:ind w:firstLine="720"/>
              <w:rPr>
                <w:rFonts w:ascii="Times New Roman" w:hAnsi="Times New Roman" w:cs="Times New Roman"/>
                <w:sz w:val="24"/>
                <w:szCs w:val="24"/>
                <w:lang w:val="en-US"/>
              </w:rPr>
            </w:pPr>
            <w:r w:rsidRPr="00800991">
              <w:rPr>
                <w:rFonts w:ascii="Times New Roman" w:hAnsi="Times New Roman" w:cs="Times New Roman"/>
                <w:sz w:val="24"/>
                <w:szCs w:val="24"/>
                <w:lang w:val="en-US"/>
              </w:rPr>
              <w:t>x1.1</w:t>
            </w:r>
          </w:p>
        </w:tc>
        <w:tc>
          <w:tcPr>
            <w:tcW w:w="1468" w:type="dxa"/>
            <w:tcBorders>
              <w:top w:val="single" w:sz="8" w:space="0" w:color="152935"/>
              <w:left w:val="nil"/>
              <w:bottom w:val="single" w:sz="8" w:space="0" w:color="AEAEAE"/>
              <w:right w:val="single" w:sz="8" w:space="0" w:color="E0E0E0"/>
            </w:tcBorders>
            <w:shd w:val="clear" w:color="auto" w:fill="FFFFFF"/>
          </w:tcPr>
          <w:p w14:paraId="61A67AE8" w14:textId="77777777" w:rsidR="00800991" w:rsidRPr="00800991" w:rsidRDefault="00800991" w:rsidP="00800991">
            <w:pPr>
              <w:ind w:firstLine="720"/>
              <w:rPr>
                <w:rFonts w:ascii="Times New Roman" w:hAnsi="Times New Roman" w:cs="Times New Roman"/>
                <w:sz w:val="24"/>
                <w:szCs w:val="24"/>
                <w:lang w:val="en-US"/>
              </w:rPr>
            </w:pPr>
            <w:r w:rsidRPr="00800991">
              <w:rPr>
                <w:rFonts w:ascii="Times New Roman" w:hAnsi="Times New Roman" w:cs="Times New Roman"/>
                <w:sz w:val="24"/>
                <w:szCs w:val="24"/>
                <w:lang w:val="en-US"/>
              </w:rPr>
              <w:t>76.00</w:t>
            </w:r>
          </w:p>
        </w:tc>
        <w:tc>
          <w:tcPr>
            <w:tcW w:w="1468" w:type="dxa"/>
            <w:tcBorders>
              <w:top w:val="single" w:sz="8" w:space="0" w:color="152935"/>
              <w:left w:val="single" w:sz="8" w:space="0" w:color="E0E0E0"/>
              <w:bottom w:val="single" w:sz="8" w:space="0" w:color="AEAEAE"/>
              <w:right w:val="single" w:sz="8" w:space="0" w:color="E0E0E0"/>
            </w:tcBorders>
            <w:shd w:val="clear" w:color="auto" w:fill="FFFFFF"/>
          </w:tcPr>
          <w:p w14:paraId="4AC6058D" w14:textId="77777777" w:rsidR="00800991" w:rsidRPr="00800991" w:rsidRDefault="00800991" w:rsidP="00800991">
            <w:pPr>
              <w:ind w:firstLine="720"/>
              <w:rPr>
                <w:rFonts w:ascii="Times New Roman" w:hAnsi="Times New Roman" w:cs="Times New Roman"/>
                <w:sz w:val="24"/>
                <w:szCs w:val="24"/>
                <w:lang w:val="en-US"/>
              </w:rPr>
            </w:pPr>
            <w:r w:rsidRPr="00800991">
              <w:rPr>
                <w:rFonts w:ascii="Times New Roman" w:hAnsi="Times New Roman" w:cs="Times New Roman"/>
                <w:sz w:val="24"/>
                <w:szCs w:val="24"/>
                <w:lang w:val="en-US"/>
              </w:rPr>
              <w:t>85.765</w:t>
            </w:r>
          </w:p>
        </w:tc>
        <w:tc>
          <w:tcPr>
            <w:tcW w:w="1468" w:type="dxa"/>
            <w:tcBorders>
              <w:top w:val="single" w:sz="8" w:space="0" w:color="152935"/>
              <w:left w:val="single" w:sz="8" w:space="0" w:color="E0E0E0"/>
              <w:bottom w:val="single" w:sz="8" w:space="0" w:color="AEAEAE"/>
              <w:right w:val="single" w:sz="8" w:space="0" w:color="E0E0E0"/>
            </w:tcBorders>
            <w:shd w:val="clear" w:color="auto" w:fill="FFFFFF"/>
          </w:tcPr>
          <w:p w14:paraId="29CFC1F3" w14:textId="77777777" w:rsidR="00800991" w:rsidRPr="00800991" w:rsidRDefault="00800991" w:rsidP="00800991">
            <w:pPr>
              <w:ind w:firstLine="720"/>
              <w:rPr>
                <w:rFonts w:ascii="Times New Roman" w:hAnsi="Times New Roman" w:cs="Times New Roman"/>
                <w:sz w:val="24"/>
                <w:szCs w:val="24"/>
                <w:lang w:val="en-US"/>
              </w:rPr>
            </w:pPr>
            <w:r w:rsidRPr="00800991">
              <w:rPr>
                <w:rFonts w:ascii="Times New Roman" w:hAnsi="Times New Roman" w:cs="Times New Roman"/>
                <w:sz w:val="24"/>
                <w:szCs w:val="24"/>
                <w:lang w:val="en-US"/>
              </w:rPr>
              <w:t>.044</w:t>
            </w:r>
          </w:p>
        </w:tc>
        <w:tc>
          <w:tcPr>
            <w:tcW w:w="1468" w:type="dxa"/>
            <w:tcBorders>
              <w:top w:val="single" w:sz="8" w:space="0" w:color="152935"/>
              <w:left w:val="single" w:sz="8" w:space="0" w:color="E0E0E0"/>
              <w:bottom w:val="single" w:sz="8" w:space="0" w:color="AEAEAE"/>
              <w:right w:val="nil"/>
            </w:tcBorders>
            <w:shd w:val="clear" w:color="auto" w:fill="FFFFFF"/>
          </w:tcPr>
          <w:p w14:paraId="225044F2" w14:textId="77777777" w:rsidR="00800991" w:rsidRPr="00800991" w:rsidRDefault="00800991" w:rsidP="00800991">
            <w:pPr>
              <w:ind w:firstLine="720"/>
              <w:rPr>
                <w:rFonts w:ascii="Times New Roman" w:hAnsi="Times New Roman" w:cs="Times New Roman"/>
                <w:sz w:val="24"/>
                <w:szCs w:val="24"/>
                <w:lang w:val="en-US"/>
              </w:rPr>
            </w:pPr>
            <w:r w:rsidRPr="00800991">
              <w:rPr>
                <w:rFonts w:ascii="Times New Roman" w:hAnsi="Times New Roman" w:cs="Times New Roman"/>
                <w:sz w:val="24"/>
                <w:szCs w:val="24"/>
                <w:lang w:val="en-US"/>
              </w:rPr>
              <w:t>.909</w:t>
            </w:r>
          </w:p>
        </w:tc>
      </w:tr>
      <w:tr w:rsidR="00800991" w:rsidRPr="00800991" w14:paraId="1D1B4327" w14:textId="77777777">
        <w:tblPrEx>
          <w:tblCellMar>
            <w:top w:w="0" w:type="dxa"/>
            <w:bottom w:w="0" w:type="dxa"/>
          </w:tblCellMar>
        </w:tblPrEx>
        <w:trPr>
          <w:cantSplit/>
        </w:trPr>
        <w:tc>
          <w:tcPr>
            <w:tcW w:w="734" w:type="dxa"/>
            <w:tcBorders>
              <w:top w:val="single" w:sz="8" w:space="0" w:color="AEAEAE"/>
              <w:left w:val="nil"/>
              <w:bottom w:val="single" w:sz="8" w:space="0" w:color="AEAEAE"/>
              <w:right w:val="nil"/>
            </w:tcBorders>
            <w:shd w:val="clear" w:color="auto" w:fill="E0E0E0"/>
          </w:tcPr>
          <w:p w14:paraId="329A6C8A" w14:textId="77777777" w:rsidR="00800991" w:rsidRPr="00800991" w:rsidRDefault="00800991" w:rsidP="00800991">
            <w:pPr>
              <w:ind w:firstLine="720"/>
              <w:rPr>
                <w:rFonts w:ascii="Times New Roman" w:hAnsi="Times New Roman" w:cs="Times New Roman"/>
                <w:sz w:val="24"/>
                <w:szCs w:val="24"/>
                <w:lang w:val="en-US"/>
              </w:rPr>
            </w:pPr>
            <w:r w:rsidRPr="00800991">
              <w:rPr>
                <w:rFonts w:ascii="Times New Roman" w:hAnsi="Times New Roman" w:cs="Times New Roman"/>
                <w:sz w:val="24"/>
                <w:szCs w:val="24"/>
                <w:lang w:val="en-US"/>
              </w:rPr>
              <w:t>x1.2</w:t>
            </w:r>
          </w:p>
        </w:tc>
        <w:tc>
          <w:tcPr>
            <w:tcW w:w="1468" w:type="dxa"/>
            <w:tcBorders>
              <w:top w:val="single" w:sz="8" w:space="0" w:color="AEAEAE"/>
              <w:left w:val="nil"/>
              <w:bottom w:val="single" w:sz="8" w:space="0" w:color="AEAEAE"/>
              <w:right w:val="single" w:sz="8" w:space="0" w:color="E0E0E0"/>
            </w:tcBorders>
            <w:shd w:val="clear" w:color="auto" w:fill="FFFFFF"/>
          </w:tcPr>
          <w:p w14:paraId="6942C505" w14:textId="77777777" w:rsidR="00800991" w:rsidRPr="00800991" w:rsidRDefault="00800991" w:rsidP="00800991">
            <w:pPr>
              <w:ind w:firstLine="720"/>
              <w:rPr>
                <w:rFonts w:ascii="Times New Roman" w:hAnsi="Times New Roman" w:cs="Times New Roman"/>
                <w:sz w:val="24"/>
                <w:szCs w:val="24"/>
                <w:lang w:val="en-US"/>
              </w:rPr>
            </w:pPr>
            <w:r w:rsidRPr="00800991">
              <w:rPr>
                <w:rFonts w:ascii="Times New Roman" w:hAnsi="Times New Roman" w:cs="Times New Roman"/>
                <w:sz w:val="24"/>
                <w:szCs w:val="24"/>
                <w:lang w:val="en-US"/>
              </w:rPr>
              <w:t>76.17</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418D3752" w14:textId="77777777" w:rsidR="00800991" w:rsidRPr="00800991" w:rsidRDefault="00800991" w:rsidP="00800991">
            <w:pPr>
              <w:ind w:firstLine="720"/>
              <w:rPr>
                <w:rFonts w:ascii="Times New Roman" w:hAnsi="Times New Roman" w:cs="Times New Roman"/>
                <w:sz w:val="24"/>
                <w:szCs w:val="24"/>
                <w:lang w:val="en-US"/>
              </w:rPr>
            </w:pPr>
            <w:r w:rsidRPr="00800991">
              <w:rPr>
                <w:rFonts w:ascii="Times New Roman" w:hAnsi="Times New Roman" w:cs="Times New Roman"/>
                <w:sz w:val="24"/>
                <w:szCs w:val="24"/>
                <w:lang w:val="en-US"/>
              </w:rPr>
              <w:t>84.970</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61900AD8" w14:textId="77777777" w:rsidR="00800991" w:rsidRPr="00800991" w:rsidRDefault="00800991" w:rsidP="00800991">
            <w:pPr>
              <w:ind w:firstLine="720"/>
              <w:rPr>
                <w:rFonts w:ascii="Times New Roman" w:hAnsi="Times New Roman" w:cs="Times New Roman"/>
                <w:sz w:val="24"/>
                <w:szCs w:val="24"/>
                <w:lang w:val="en-US"/>
              </w:rPr>
            </w:pPr>
            <w:r w:rsidRPr="00800991">
              <w:rPr>
                <w:rFonts w:ascii="Times New Roman" w:hAnsi="Times New Roman" w:cs="Times New Roman"/>
                <w:sz w:val="24"/>
                <w:szCs w:val="24"/>
                <w:lang w:val="en-US"/>
              </w:rPr>
              <w:t>.119</w:t>
            </w:r>
          </w:p>
        </w:tc>
        <w:tc>
          <w:tcPr>
            <w:tcW w:w="1468" w:type="dxa"/>
            <w:tcBorders>
              <w:top w:val="single" w:sz="8" w:space="0" w:color="AEAEAE"/>
              <w:left w:val="single" w:sz="8" w:space="0" w:color="E0E0E0"/>
              <w:bottom w:val="single" w:sz="8" w:space="0" w:color="AEAEAE"/>
              <w:right w:val="nil"/>
            </w:tcBorders>
            <w:shd w:val="clear" w:color="auto" w:fill="FFFFFF"/>
          </w:tcPr>
          <w:p w14:paraId="6DFCFA4D" w14:textId="77777777" w:rsidR="00800991" w:rsidRPr="00800991" w:rsidRDefault="00800991" w:rsidP="00800991">
            <w:pPr>
              <w:ind w:firstLine="720"/>
              <w:rPr>
                <w:rFonts w:ascii="Times New Roman" w:hAnsi="Times New Roman" w:cs="Times New Roman"/>
                <w:sz w:val="24"/>
                <w:szCs w:val="24"/>
                <w:lang w:val="en-US"/>
              </w:rPr>
            </w:pPr>
            <w:r w:rsidRPr="00800991">
              <w:rPr>
                <w:rFonts w:ascii="Times New Roman" w:hAnsi="Times New Roman" w:cs="Times New Roman"/>
                <w:sz w:val="24"/>
                <w:szCs w:val="24"/>
                <w:lang w:val="en-US"/>
              </w:rPr>
              <w:t>.907</w:t>
            </w:r>
          </w:p>
        </w:tc>
      </w:tr>
      <w:tr w:rsidR="00800991" w:rsidRPr="00800991" w14:paraId="311DE7B3" w14:textId="77777777">
        <w:tblPrEx>
          <w:tblCellMar>
            <w:top w:w="0" w:type="dxa"/>
            <w:bottom w:w="0" w:type="dxa"/>
          </w:tblCellMar>
        </w:tblPrEx>
        <w:trPr>
          <w:cantSplit/>
        </w:trPr>
        <w:tc>
          <w:tcPr>
            <w:tcW w:w="734" w:type="dxa"/>
            <w:tcBorders>
              <w:top w:val="single" w:sz="8" w:space="0" w:color="AEAEAE"/>
              <w:left w:val="nil"/>
              <w:bottom w:val="single" w:sz="8" w:space="0" w:color="AEAEAE"/>
              <w:right w:val="nil"/>
            </w:tcBorders>
            <w:shd w:val="clear" w:color="auto" w:fill="E0E0E0"/>
          </w:tcPr>
          <w:p w14:paraId="39EBE74A" w14:textId="77777777" w:rsidR="00800991" w:rsidRPr="00800991" w:rsidRDefault="00800991" w:rsidP="00800991">
            <w:pPr>
              <w:ind w:firstLine="720"/>
              <w:rPr>
                <w:rFonts w:ascii="Times New Roman" w:hAnsi="Times New Roman" w:cs="Times New Roman"/>
                <w:sz w:val="24"/>
                <w:szCs w:val="24"/>
                <w:lang w:val="en-US"/>
              </w:rPr>
            </w:pPr>
            <w:r w:rsidRPr="00800991">
              <w:rPr>
                <w:rFonts w:ascii="Times New Roman" w:hAnsi="Times New Roman" w:cs="Times New Roman"/>
                <w:sz w:val="24"/>
                <w:szCs w:val="24"/>
                <w:lang w:val="en-US"/>
              </w:rPr>
              <w:t>x1.3</w:t>
            </w:r>
          </w:p>
        </w:tc>
        <w:tc>
          <w:tcPr>
            <w:tcW w:w="1468" w:type="dxa"/>
            <w:tcBorders>
              <w:top w:val="single" w:sz="8" w:space="0" w:color="AEAEAE"/>
              <w:left w:val="nil"/>
              <w:bottom w:val="single" w:sz="8" w:space="0" w:color="AEAEAE"/>
              <w:right w:val="single" w:sz="8" w:space="0" w:color="E0E0E0"/>
            </w:tcBorders>
            <w:shd w:val="clear" w:color="auto" w:fill="FFFFFF"/>
          </w:tcPr>
          <w:p w14:paraId="2A14DD99" w14:textId="77777777" w:rsidR="00800991" w:rsidRPr="00800991" w:rsidRDefault="00800991" w:rsidP="00800991">
            <w:pPr>
              <w:ind w:firstLine="720"/>
              <w:rPr>
                <w:rFonts w:ascii="Times New Roman" w:hAnsi="Times New Roman" w:cs="Times New Roman"/>
                <w:sz w:val="24"/>
                <w:szCs w:val="24"/>
                <w:lang w:val="en-US"/>
              </w:rPr>
            </w:pPr>
            <w:r w:rsidRPr="00800991">
              <w:rPr>
                <w:rFonts w:ascii="Times New Roman" w:hAnsi="Times New Roman" w:cs="Times New Roman"/>
                <w:sz w:val="24"/>
                <w:szCs w:val="24"/>
                <w:lang w:val="en-US"/>
              </w:rPr>
              <w:t>76.23</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7D85F6A4" w14:textId="77777777" w:rsidR="00800991" w:rsidRPr="00800991" w:rsidRDefault="00800991" w:rsidP="00800991">
            <w:pPr>
              <w:ind w:firstLine="720"/>
              <w:rPr>
                <w:rFonts w:ascii="Times New Roman" w:hAnsi="Times New Roman" w:cs="Times New Roman"/>
                <w:sz w:val="24"/>
                <w:szCs w:val="24"/>
                <w:lang w:val="en-US"/>
              </w:rPr>
            </w:pPr>
            <w:r w:rsidRPr="00800991">
              <w:rPr>
                <w:rFonts w:ascii="Times New Roman" w:hAnsi="Times New Roman" w:cs="Times New Roman"/>
                <w:sz w:val="24"/>
                <w:szCs w:val="24"/>
                <w:lang w:val="en-US"/>
              </w:rPr>
              <w:t>84.770</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1753FD66" w14:textId="77777777" w:rsidR="00800991" w:rsidRPr="00800991" w:rsidRDefault="00800991" w:rsidP="00800991">
            <w:pPr>
              <w:ind w:firstLine="720"/>
              <w:rPr>
                <w:rFonts w:ascii="Times New Roman" w:hAnsi="Times New Roman" w:cs="Times New Roman"/>
                <w:sz w:val="24"/>
                <w:szCs w:val="24"/>
                <w:lang w:val="en-US"/>
              </w:rPr>
            </w:pPr>
            <w:r w:rsidRPr="00800991">
              <w:rPr>
                <w:rFonts w:ascii="Times New Roman" w:hAnsi="Times New Roman" w:cs="Times New Roman"/>
                <w:sz w:val="24"/>
                <w:szCs w:val="24"/>
                <w:lang w:val="en-US"/>
              </w:rPr>
              <w:t>.112</w:t>
            </w:r>
          </w:p>
        </w:tc>
        <w:tc>
          <w:tcPr>
            <w:tcW w:w="1468" w:type="dxa"/>
            <w:tcBorders>
              <w:top w:val="single" w:sz="8" w:space="0" w:color="AEAEAE"/>
              <w:left w:val="single" w:sz="8" w:space="0" w:color="E0E0E0"/>
              <w:bottom w:val="single" w:sz="8" w:space="0" w:color="AEAEAE"/>
              <w:right w:val="nil"/>
            </w:tcBorders>
            <w:shd w:val="clear" w:color="auto" w:fill="FFFFFF"/>
          </w:tcPr>
          <w:p w14:paraId="0C2CE370" w14:textId="77777777" w:rsidR="00800991" w:rsidRPr="00800991" w:rsidRDefault="00800991" w:rsidP="00800991">
            <w:pPr>
              <w:ind w:firstLine="720"/>
              <w:rPr>
                <w:rFonts w:ascii="Times New Roman" w:hAnsi="Times New Roman" w:cs="Times New Roman"/>
                <w:sz w:val="24"/>
                <w:szCs w:val="24"/>
                <w:lang w:val="en-US"/>
              </w:rPr>
            </w:pPr>
            <w:r w:rsidRPr="00800991">
              <w:rPr>
                <w:rFonts w:ascii="Times New Roman" w:hAnsi="Times New Roman" w:cs="Times New Roman"/>
                <w:sz w:val="24"/>
                <w:szCs w:val="24"/>
                <w:lang w:val="en-US"/>
              </w:rPr>
              <w:t>.908</w:t>
            </w:r>
          </w:p>
        </w:tc>
      </w:tr>
      <w:tr w:rsidR="00800991" w:rsidRPr="00800991" w14:paraId="0ABD0FB8" w14:textId="77777777">
        <w:tblPrEx>
          <w:tblCellMar>
            <w:top w:w="0" w:type="dxa"/>
            <w:bottom w:w="0" w:type="dxa"/>
          </w:tblCellMar>
        </w:tblPrEx>
        <w:trPr>
          <w:cantSplit/>
        </w:trPr>
        <w:tc>
          <w:tcPr>
            <w:tcW w:w="734" w:type="dxa"/>
            <w:tcBorders>
              <w:top w:val="single" w:sz="8" w:space="0" w:color="AEAEAE"/>
              <w:left w:val="nil"/>
              <w:bottom w:val="single" w:sz="8" w:space="0" w:color="AEAEAE"/>
              <w:right w:val="nil"/>
            </w:tcBorders>
            <w:shd w:val="clear" w:color="auto" w:fill="E0E0E0"/>
          </w:tcPr>
          <w:p w14:paraId="634E97B7" w14:textId="77777777" w:rsidR="00800991" w:rsidRPr="00800991" w:rsidRDefault="00800991" w:rsidP="00800991">
            <w:pPr>
              <w:ind w:firstLine="720"/>
              <w:rPr>
                <w:rFonts w:ascii="Times New Roman" w:hAnsi="Times New Roman" w:cs="Times New Roman"/>
                <w:sz w:val="24"/>
                <w:szCs w:val="24"/>
                <w:lang w:val="en-US"/>
              </w:rPr>
            </w:pPr>
            <w:r w:rsidRPr="00800991">
              <w:rPr>
                <w:rFonts w:ascii="Times New Roman" w:hAnsi="Times New Roman" w:cs="Times New Roman"/>
                <w:sz w:val="24"/>
                <w:szCs w:val="24"/>
                <w:lang w:val="en-US"/>
              </w:rPr>
              <w:t>x1.4</w:t>
            </w:r>
          </w:p>
        </w:tc>
        <w:tc>
          <w:tcPr>
            <w:tcW w:w="1468" w:type="dxa"/>
            <w:tcBorders>
              <w:top w:val="single" w:sz="8" w:space="0" w:color="AEAEAE"/>
              <w:left w:val="nil"/>
              <w:bottom w:val="single" w:sz="8" w:space="0" w:color="AEAEAE"/>
              <w:right w:val="single" w:sz="8" w:space="0" w:color="E0E0E0"/>
            </w:tcBorders>
            <w:shd w:val="clear" w:color="auto" w:fill="FFFFFF"/>
          </w:tcPr>
          <w:p w14:paraId="591F3194" w14:textId="77777777" w:rsidR="00800991" w:rsidRPr="00800991" w:rsidRDefault="00800991" w:rsidP="00800991">
            <w:pPr>
              <w:ind w:firstLine="720"/>
              <w:rPr>
                <w:rFonts w:ascii="Times New Roman" w:hAnsi="Times New Roman" w:cs="Times New Roman"/>
                <w:sz w:val="24"/>
                <w:szCs w:val="24"/>
                <w:lang w:val="en-US"/>
              </w:rPr>
            </w:pPr>
            <w:r w:rsidRPr="00800991">
              <w:rPr>
                <w:rFonts w:ascii="Times New Roman" w:hAnsi="Times New Roman" w:cs="Times New Roman"/>
                <w:sz w:val="24"/>
                <w:szCs w:val="24"/>
                <w:lang w:val="en-US"/>
              </w:rPr>
              <w:t>76.11</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1CBDDC66" w14:textId="77777777" w:rsidR="00800991" w:rsidRPr="00800991" w:rsidRDefault="00800991" w:rsidP="00800991">
            <w:pPr>
              <w:ind w:firstLine="720"/>
              <w:rPr>
                <w:rFonts w:ascii="Times New Roman" w:hAnsi="Times New Roman" w:cs="Times New Roman"/>
                <w:sz w:val="24"/>
                <w:szCs w:val="24"/>
                <w:lang w:val="en-US"/>
              </w:rPr>
            </w:pPr>
            <w:r w:rsidRPr="00800991">
              <w:rPr>
                <w:rFonts w:ascii="Times New Roman" w:hAnsi="Times New Roman" w:cs="Times New Roman"/>
                <w:sz w:val="24"/>
                <w:szCs w:val="24"/>
                <w:lang w:val="en-US"/>
              </w:rPr>
              <w:t>86.928</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3ABD0288" w14:textId="77777777" w:rsidR="00800991" w:rsidRPr="00800991" w:rsidRDefault="00800991" w:rsidP="00800991">
            <w:pPr>
              <w:ind w:firstLine="720"/>
              <w:rPr>
                <w:rFonts w:ascii="Times New Roman" w:hAnsi="Times New Roman" w:cs="Times New Roman"/>
                <w:sz w:val="24"/>
                <w:szCs w:val="24"/>
                <w:lang w:val="en-US"/>
              </w:rPr>
            </w:pPr>
            <w:r w:rsidRPr="00800991">
              <w:rPr>
                <w:rFonts w:ascii="Times New Roman" w:hAnsi="Times New Roman" w:cs="Times New Roman"/>
                <w:sz w:val="24"/>
                <w:szCs w:val="24"/>
                <w:lang w:val="en-US"/>
              </w:rPr>
              <w:t>-.042</w:t>
            </w:r>
          </w:p>
        </w:tc>
        <w:tc>
          <w:tcPr>
            <w:tcW w:w="1468" w:type="dxa"/>
            <w:tcBorders>
              <w:top w:val="single" w:sz="8" w:space="0" w:color="AEAEAE"/>
              <w:left w:val="single" w:sz="8" w:space="0" w:color="E0E0E0"/>
              <w:bottom w:val="single" w:sz="8" w:space="0" w:color="AEAEAE"/>
              <w:right w:val="nil"/>
            </w:tcBorders>
            <w:shd w:val="clear" w:color="auto" w:fill="FFFFFF"/>
          </w:tcPr>
          <w:p w14:paraId="0016EE35" w14:textId="77777777" w:rsidR="00800991" w:rsidRPr="00800991" w:rsidRDefault="00800991" w:rsidP="00800991">
            <w:pPr>
              <w:ind w:firstLine="720"/>
              <w:rPr>
                <w:rFonts w:ascii="Times New Roman" w:hAnsi="Times New Roman" w:cs="Times New Roman"/>
                <w:sz w:val="24"/>
                <w:szCs w:val="24"/>
                <w:lang w:val="en-US"/>
              </w:rPr>
            </w:pPr>
            <w:r w:rsidRPr="00800991">
              <w:rPr>
                <w:rFonts w:ascii="Times New Roman" w:hAnsi="Times New Roman" w:cs="Times New Roman"/>
                <w:sz w:val="24"/>
                <w:szCs w:val="24"/>
                <w:lang w:val="en-US"/>
              </w:rPr>
              <w:t>.911</w:t>
            </w:r>
          </w:p>
        </w:tc>
      </w:tr>
      <w:tr w:rsidR="00800991" w:rsidRPr="00800991" w14:paraId="74AEF653" w14:textId="77777777">
        <w:tblPrEx>
          <w:tblCellMar>
            <w:top w:w="0" w:type="dxa"/>
            <w:bottom w:w="0" w:type="dxa"/>
          </w:tblCellMar>
        </w:tblPrEx>
        <w:trPr>
          <w:cantSplit/>
        </w:trPr>
        <w:tc>
          <w:tcPr>
            <w:tcW w:w="734" w:type="dxa"/>
            <w:tcBorders>
              <w:top w:val="single" w:sz="8" w:space="0" w:color="AEAEAE"/>
              <w:left w:val="nil"/>
              <w:bottom w:val="single" w:sz="8" w:space="0" w:color="AEAEAE"/>
              <w:right w:val="nil"/>
            </w:tcBorders>
            <w:shd w:val="clear" w:color="auto" w:fill="E0E0E0"/>
          </w:tcPr>
          <w:p w14:paraId="1210BC9F" w14:textId="77777777" w:rsidR="00800991" w:rsidRPr="00800991" w:rsidRDefault="00800991" w:rsidP="00800991">
            <w:pPr>
              <w:ind w:firstLine="720"/>
              <w:rPr>
                <w:rFonts w:ascii="Times New Roman" w:hAnsi="Times New Roman" w:cs="Times New Roman"/>
                <w:sz w:val="24"/>
                <w:szCs w:val="24"/>
                <w:lang w:val="en-US"/>
              </w:rPr>
            </w:pPr>
            <w:r w:rsidRPr="00800991">
              <w:rPr>
                <w:rFonts w:ascii="Times New Roman" w:hAnsi="Times New Roman" w:cs="Times New Roman"/>
                <w:sz w:val="24"/>
                <w:szCs w:val="24"/>
                <w:lang w:val="en-US"/>
              </w:rPr>
              <w:t>x1.5</w:t>
            </w:r>
          </w:p>
        </w:tc>
        <w:tc>
          <w:tcPr>
            <w:tcW w:w="1468" w:type="dxa"/>
            <w:tcBorders>
              <w:top w:val="single" w:sz="8" w:space="0" w:color="AEAEAE"/>
              <w:left w:val="nil"/>
              <w:bottom w:val="single" w:sz="8" w:space="0" w:color="AEAEAE"/>
              <w:right w:val="single" w:sz="8" w:space="0" w:color="E0E0E0"/>
            </w:tcBorders>
            <w:shd w:val="clear" w:color="auto" w:fill="FFFFFF"/>
          </w:tcPr>
          <w:p w14:paraId="2720D86E" w14:textId="77777777" w:rsidR="00800991" w:rsidRPr="00800991" w:rsidRDefault="00800991" w:rsidP="00800991">
            <w:pPr>
              <w:ind w:firstLine="720"/>
              <w:rPr>
                <w:rFonts w:ascii="Times New Roman" w:hAnsi="Times New Roman" w:cs="Times New Roman"/>
                <w:sz w:val="24"/>
                <w:szCs w:val="24"/>
                <w:lang w:val="en-US"/>
              </w:rPr>
            </w:pPr>
            <w:r w:rsidRPr="00800991">
              <w:rPr>
                <w:rFonts w:ascii="Times New Roman" w:hAnsi="Times New Roman" w:cs="Times New Roman"/>
                <w:sz w:val="24"/>
                <w:szCs w:val="24"/>
                <w:lang w:val="en-US"/>
              </w:rPr>
              <w:t>76.23</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321BABE1" w14:textId="77777777" w:rsidR="00800991" w:rsidRPr="00800991" w:rsidRDefault="00800991" w:rsidP="00800991">
            <w:pPr>
              <w:ind w:firstLine="720"/>
              <w:rPr>
                <w:rFonts w:ascii="Times New Roman" w:hAnsi="Times New Roman" w:cs="Times New Roman"/>
                <w:sz w:val="24"/>
                <w:szCs w:val="24"/>
                <w:lang w:val="en-US"/>
              </w:rPr>
            </w:pPr>
            <w:r w:rsidRPr="00800991">
              <w:rPr>
                <w:rFonts w:ascii="Times New Roman" w:hAnsi="Times New Roman" w:cs="Times New Roman"/>
                <w:sz w:val="24"/>
                <w:szCs w:val="24"/>
                <w:lang w:val="en-US"/>
              </w:rPr>
              <w:t>84.299</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6A9D95AD" w14:textId="77777777" w:rsidR="00800991" w:rsidRPr="00800991" w:rsidRDefault="00800991" w:rsidP="00800991">
            <w:pPr>
              <w:ind w:firstLine="720"/>
              <w:rPr>
                <w:rFonts w:ascii="Times New Roman" w:hAnsi="Times New Roman" w:cs="Times New Roman"/>
                <w:sz w:val="24"/>
                <w:szCs w:val="24"/>
                <w:lang w:val="en-US"/>
              </w:rPr>
            </w:pPr>
            <w:r w:rsidRPr="00800991">
              <w:rPr>
                <w:rFonts w:ascii="Times New Roman" w:hAnsi="Times New Roman" w:cs="Times New Roman"/>
                <w:sz w:val="24"/>
                <w:szCs w:val="24"/>
                <w:lang w:val="en-US"/>
              </w:rPr>
              <w:t>.136</w:t>
            </w:r>
          </w:p>
        </w:tc>
        <w:tc>
          <w:tcPr>
            <w:tcW w:w="1468" w:type="dxa"/>
            <w:tcBorders>
              <w:top w:val="single" w:sz="8" w:space="0" w:color="AEAEAE"/>
              <w:left w:val="single" w:sz="8" w:space="0" w:color="E0E0E0"/>
              <w:bottom w:val="single" w:sz="8" w:space="0" w:color="AEAEAE"/>
              <w:right w:val="nil"/>
            </w:tcBorders>
            <w:shd w:val="clear" w:color="auto" w:fill="FFFFFF"/>
          </w:tcPr>
          <w:p w14:paraId="3A83FDDE" w14:textId="77777777" w:rsidR="00800991" w:rsidRPr="00800991" w:rsidRDefault="00800991" w:rsidP="00800991">
            <w:pPr>
              <w:ind w:firstLine="720"/>
              <w:rPr>
                <w:rFonts w:ascii="Times New Roman" w:hAnsi="Times New Roman" w:cs="Times New Roman"/>
                <w:sz w:val="24"/>
                <w:szCs w:val="24"/>
                <w:lang w:val="en-US"/>
              </w:rPr>
            </w:pPr>
            <w:r w:rsidRPr="00800991">
              <w:rPr>
                <w:rFonts w:ascii="Times New Roman" w:hAnsi="Times New Roman" w:cs="Times New Roman"/>
                <w:sz w:val="24"/>
                <w:szCs w:val="24"/>
                <w:lang w:val="en-US"/>
              </w:rPr>
              <w:t>.908</w:t>
            </w:r>
          </w:p>
        </w:tc>
      </w:tr>
      <w:tr w:rsidR="00800991" w:rsidRPr="00800991" w14:paraId="374E97A8" w14:textId="77777777">
        <w:tblPrEx>
          <w:tblCellMar>
            <w:top w:w="0" w:type="dxa"/>
            <w:bottom w:w="0" w:type="dxa"/>
          </w:tblCellMar>
        </w:tblPrEx>
        <w:trPr>
          <w:cantSplit/>
        </w:trPr>
        <w:tc>
          <w:tcPr>
            <w:tcW w:w="734" w:type="dxa"/>
            <w:tcBorders>
              <w:top w:val="single" w:sz="8" w:space="0" w:color="AEAEAE"/>
              <w:left w:val="nil"/>
              <w:bottom w:val="single" w:sz="8" w:space="0" w:color="AEAEAE"/>
              <w:right w:val="nil"/>
            </w:tcBorders>
            <w:shd w:val="clear" w:color="auto" w:fill="E0E0E0"/>
          </w:tcPr>
          <w:p w14:paraId="772CD5B2" w14:textId="77777777" w:rsidR="00800991" w:rsidRPr="00800991" w:rsidRDefault="00800991" w:rsidP="00800991">
            <w:pPr>
              <w:ind w:firstLine="720"/>
              <w:rPr>
                <w:rFonts w:ascii="Times New Roman" w:hAnsi="Times New Roman" w:cs="Times New Roman"/>
                <w:sz w:val="24"/>
                <w:szCs w:val="24"/>
                <w:lang w:val="en-US"/>
              </w:rPr>
            </w:pPr>
            <w:r w:rsidRPr="00800991">
              <w:rPr>
                <w:rFonts w:ascii="Times New Roman" w:hAnsi="Times New Roman" w:cs="Times New Roman"/>
                <w:sz w:val="24"/>
                <w:szCs w:val="24"/>
                <w:lang w:val="en-US"/>
              </w:rPr>
              <w:t>x2.1</w:t>
            </w:r>
          </w:p>
        </w:tc>
        <w:tc>
          <w:tcPr>
            <w:tcW w:w="1468" w:type="dxa"/>
            <w:tcBorders>
              <w:top w:val="single" w:sz="8" w:space="0" w:color="AEAEAE"/>
              <w:left w:val="nil"/>
              <w:bottom w:val="single" w:sz="8" w:space="0" w:color="AEAEAE"/>
              <w:right w:val="single" w:sz="8" w:space="0" w:color="E0E0E0"/>
            </w:tcBorders>
            <w:shd w:val="clear" w:color="auto" w:fill="FFFFFF"/>
          </w:tcPr>
          <w:p w14:paraId="0E0EFE23" w14:textId="77777777" w:rsidR="00800991" w:rsidRPr="00800991" w:rsidRDefault="00800991" w:rsidP="00800991">
            <w:pPr>
              <w:ind w:firstLine="720"/>
              <w:rPr>
                <w:rFonts w:ascii="Times New Roman" w:hAnsi="Times New Roman" w:cs="Times New Roman"/>
                <w:sz w:val="24"/>
                <w:szCs w:val="24"/>
                <w:lang w:val="en-US"/>
              </w:rPr>
            </w:pPr>
            <w:r w:rsidRPr="00800991">
              <w:rPr>
                <w:rFonts w:ascii="Times New Roman" w:hAnsi="Times New Roman" w:cs="Times New Roman"/>
                <w:sz w:val="24"/>
                <w:szCs w:val="24"/>
                <w:lang w:val="en-US"/>
              </w:rPr>
              <w:t>76.00</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70382A8D" w14:textId="77777777" w:rsidR="00800991" w:rsidRPr="00800991" w:rsidRDefault="00800991" w:rsidP="00800991">
            <w:pPr>
              <w:ind w:firstLine="720"/>
              <w:rPr>
                <w:rFonts w:ascii="Times New Roman" w:hAnsi="Times New Roman" w:cs="Times New Roman"/>
                <w:sz w:val="24"/>
                <w:szCs w:val="24"/>
                <w:lang w:val="en-US"/>
              </w:rPr>
            </w:pPr>
            <w:r w:rsidRPr="00800991">
              <w:rPr>
                <w:rFonts w:ascii="Times New Roman" w:hAnsi="Times New Roman" w:cs="Times New Roman"/>
                <w:sz w:val="24"/>
                <w:szCs w:val="24"/>
                <w:lang w:val="en-US"/>
              </w:rPr>
              <w:t>76.882</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35C55903" w14:textId="77777777" w:rsidR="00800991" w:rsidRPr="00800991" w:rsidRDefault="00800991" w:rsidP="00800991">
            <w:pPr>
              <w:ind w:firstLine="720"/>
              <w:rPr>
                <w:rFonts w:ascii="Times New Roman" w:hAnsi="Times New Roman" w:cs="Times New Roman"/>
                <w:sz w:val="24"/>
                <w:szCs w:val="24"/>
                <w:lang w:val="en-US"/>
              </w:rPr>
            </w:pPr>
            <w:r w:rsidRPr="00800991">
              <w:rPr>
                <w:rFonts w:ascii="Times New Roman" w:hAnsi="Times New Roman" w:cs="Times New Roman"/>
                <w:sz w:val="24"/>
                <w:szCs w:val="24"/>
                <w:lang w:val="en-US"/>
              </w:rPr>
              <w:t>.707</w:t>
            </w:r>
          </w:p>
        </w:tc>
        <w:tc>
          <w:tcPr>
            <w:tcW w:w="1468" w:type="dxa"/>
            <w:tcBorders>
              <w:top w:val="single" w:sz="8" w:space="0" w:color="AEAEAE"/>
              <w:left w:val="single" w:sz="8" w:space="0" w:color="E0E0E0"/>
              <w:bottom w:val="single" w:sz="8" w:space="0" w:color="AEAEAE"/>
              <w:right w:val="nil"/>
            </w:tcBorders>
            <w:shd w:val="clear" w:color="auto" w:fill="FFFFFF"/>
          </w:tcPr>
          <w:p w14:paraId="6EF4903E" w14:textId="77777777" w:rsidR="00800991" w:rsidRPr="00800991" w:rsidRDefault="00800991" w:rsidP="00800991">
            <w:pPr>
              <w:ind w:firstLine="720"/>
              <w:rPr>
                <w:rFonts w:ascii="Times New Roman" w:hAnsi="Times New Roman" w:cs="Times New Roman"/>
                <w:sz w:val="24"/>
                <w:szCs w:val="24"/>
                <w:lang w:val="en-US"/>
              </w:rPr>
            </w:pPr>
            <w:r w:rsidRPr="00800991">
              <w:rPr>
                <w:rFonts w:ascii="Times New Roman" w:hAnsi="Times New Roman" w:cs="Times New Roman"/>
                <w:sz w:val="24"/>
                <w:szCs w:val="24"/>
                <w:lang w:val="en-US"/>
              </w:rPr>
              <w:t>.893</w:t>
            </w:r>
          </w:p>
        </w:tc>
      </w:tr>
      <w:tr w:rsidR="00800991" w:rsidRPr="00800991" w14:paraId="655303E4" w14:textId="77777777">
        <w:tblPrEx>
          <w:tblCellMar>
            <w:top w:w="0" w:type="dxa"/>
            <w:bottom w:w="0" w:type="dxa"/>
          </w:tblCellMar>
        </w:tblPrEx>
        <w:trPr>
          <w:cantSplit/>
        </w:trPr>
        <w:tc>
          <w:tcPr>
            <w:tcW w:w="734" w:type="dxa"/>
            <w:tcBorders>
              <w:top w:val="single" w:sz="8" w:space="0" w:color="AEAEAE"/>
              <w:left w:val="nil"/>
              <w:bottom w:val="single" w:sz="8" w:space="0" w:color="AEAEAE"/>
              <w:right w:val="nil"/>
            </w:tcBorders>
            <w:shd w:val="clear" w:color="auto" w:fill="E0E0E0"/>
          </w:tcPr>
          <w:p w14:paraId="5D1CC8B1" w14:textId="77777777" w:rsidR="00800991" w:rsidRPr="00800991" w:rsidRDefault="00800991" w:rsidP="00800991">
            <w:pPr>
              <w:ind w:firstLine="720"/>
              <w:rPr>
                <w:rFonts w:ascii="Times New Roman" w:hAnsi="Times New Roman" w:cs="Times New Roman"/>
                <w:sz w:val="24"/>
                <w:szCs w:val="24"/>
                <w:lang w:val="en-US"/>
              </w:rPr>
            </w:pPr>
            <w:r w:rsidRPr="00800991">
              <w:rPr>
                <w:rFonts w:ascii="Times New Roman" w:hAnsi="Times New Roman" w:cs="Times New Roman"/>
                <w:sz w:val="24"/>
                <w:szCs w:val="24"/>
                <w:lang w:val="en-US"/>
              </w:rPr>
              <w:lastRenderedPageBreak/>
              <w:t>x2.2</w:t>
            </w:r>
          </w:p>
        </w:tc>
        <w:tc>
          <w:tcPr>
            <w:tcW w:w="1468" w:type="dxa"/>
            <w:tcBorders>
              <w:top w:val="single" w:sz="8" w:space="0" w:color="AEAEAE"/>
              <w:left w:val="nil"/>
              <w:bottom w:val="single" w:sz="8" w:space="0" w:color="AEAEAE"/>
              <w:right w:val="single" w:sz="8" w:space="0" w:color="E0E0E0"/>
            </w:tcBorders>
            <w:shd w:val="clear" w:color="auto" w:fill="FFFFFF"/>
          </w:tcPr>
          <w:p w14:paraId="344C2523" w14:textId="77777777" w:rsidR="00800991" w:rsidRPr="00800991" w:rsidRDefault="00800991" w:rsidP="00800991">
            <w:pPr>
              <w:ind w:firstLine="720"/>
              <w:rPr>
                <w:rFonts w:ascii="Times New Roman" w:hAnsi="Times New Roman" w:cs="Times New Roman"/>
                <w:sz w:val="24"/>
                <w:szCs w:val="24"/>
                <w:lang w:val="en-US"/>
              </w:rPr>
            </w:pPr>
            <w:r w:rsidRPr="00800991">
              <w:rPr>
                <w:rFonts w:ascii="Times New Roman" w:hAnsi="Times New Roman" w:cs="Times New Roman"/>
                <w:sz w:val="24"/>
                <w:szCs w:val="24"/>
                <w:lang w:val="en-US"/>
              </w:rPr>
              <w:t>76.23</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68398CB3" w14:textId="77777777" w:rsidR="00800991" w:rsidRPr="00800991" w:rsidRDefault="00800991" w:rsidP="00800991">
            <w:pPr>
              <w:ind w:firstLine="720"/>
              <w:rPr>
                <w:rFonts w:ascii="Times New Roman" w:hAnsi="Times New Roman" w:cs="Times New Roman"/>
                <w:sz w:val="24"/>
                <w:szCs w:val="24"/>
                <w:lang w:val="en-US"/>
              </w:rPr>
            </w:pPr>
            <w:r w:rsidRPr="00800991">
              <w:rPr>
                <w:rFonts w:ascii="Times New Roman" w:hAnsi="Times New Roman" w:cs="Times New Roman"/>
                <w:sz w:val="24"/>
                <w:szCs w:val="24"/>
                <w:lang w:val="en-US"/>
              </w:rPr>
              <w:t>75.417</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02D798D5" w14:textId="77777777" w:rsidR="00800991" w:rsidRPr="00800991" w:rsidRDefault="00800991" w:rsidP="00800991">
            <w:pPr>
              <w:ind w:firstLine="720"/>
              <w:rPr>
                <w:rFonts w:ascii="Times New Roman" w:hAnsi="Times New Roman" w:cs="Times New Roman"/>
                <w:sz w:val="24"/>
                <w:szCs w:val="24"/>
                <w:lang w:val="en-US"/>
              </w:rPr>
            </w:pPr>
            <w:r w:rsidRPr="00800991">
              <w:rPr>
                <w:rFonts w:ascii="Times New Roman" w:hAnsi="Times New Roman" w:cs="Times New Roman"/>
                <w:sz w:val="24"/>
                <w:szCs w:val="24"/>
                <w:lang w:val="en-US"/>
              </w:rPr>
              <w:t>.755</w:t>
            </w:r>
          </w:p>
        </w:tc>
        <w:tc>
          <w:tcPr>
            <w:tcW w:w="1468" w:type="dxa"/>
            <w:tcBorders>
              <w:top w:val="single" w:sz="8" w:space="0" w:color="AEAEAE"/>
              <w:left w:val="single" w:sz="8" w:space="0" w:color="E0E0E0"/>
              <w:bottom w:val="single" w:sz="8" w:space="0" w:color="AEAEAE"/>
              <w:right w:val="nil"/>
            </w:tcBorders>
            <w:shd w:val="clear" w:color="auto" w:fill="FFFFFF"/>
          </w:tcPr>
          <w:p w14:paraId="240EC2C7" w14:textId="77777777" w:rsidR="00800991" w:rsidRPr="00800991" w:rsidRDefault="00800991" w:rsidP="00800991">
            <w:pPr>
              <w:ind w:firstLine="720"/>
              <w:rPr>
                <w:rFonts w:ascii="Times New Roman" w:hAnsi="Times New Roman" w:cs="Times New Roman"/>
                <w:sz w:val="24"/>
                <w:szCs w:val="24"/>
                <w:lang w:val="en-US"/>
              </w:rPr>
            </w:pPr>
            <w:r w:rsidRPr="00800991">
              <w:rPr>
                <w:rFonts w:ascii="Times New Roman" w:hAnsi="Times New Roman" w:cs="Times New Roman"/>
                <w:sz w:val="24"/>
                <w:szCs w:val="24"/>
                <w:lang w:val="en-US"/>
              </w:rPr>
              <w:t>.891</w:t>
            </w:r>
          </w:p>
        </w:tc>
      </w:tr>
      <w:tr w:rsidR="00800991" w:rsidRPr="00800991" w14:paraId="222E9742" w14:textId="77777777">
        <w:tblPrEx>
          <w:tblCellMar>
            <w:top w:w="0" w:type="dxa"/>
            <w:bottom w:w="0" w:type="dxa"/>
          </w:tblCellMar>
        </w:tblPrEx>
        <w:trPr>
          <w:cantSplit/>
        </w:trPr>
        <w:tc>
          <w:tcPr>
            <w:tcW w:w="734" w:type="dxa"/>
            <w:tcBorders>
              <w:top w:val="single" w:sz="8" w:space="0" w:color="AEAEAE"/>
              <w:left w:val="nil"/>
              <w:bottom w:val="single" w:sz="8" w:space="0" w:color="AEAEAE"/>
              <w:right w:val="nil"/>
            </w:tcBorders>
            <w:shd w:val="clear" w:color="auto" w:fill="E0E0E0"/>
          </w:tcPr>
          <w:p w14:paraId="3CC92A21" w14:textId="77777777" w:rsidR="00800991" w:rsidRPr="00800991" w:rsidRDefault="00800991" w:rsidP="00800991">
            <w:pPr>
              <w:ind w:firstLine="720"/>
              <w:rPr>
                <w:rFonts w:ascii="Times New Roman" w:hAnsi="Times New Roman" w:cs="Times New Roman"/>
                <w:sz w:val="24"/>
                <w:szCs w:val="24"/>
                <w:lang w:val="en-US"/>
              </w:rPr>
            </w:pPr>
            <w:r w:rsidRPr="00800991">
              <w:rPr>
                <w:rFonts w:ascii="Times New Roman" w:hAnsi="Times New Roman" w:cs="Times New Roman"/>
                <w:sz w:val="24"/>
                <w:szCs w:val="24"/>
                <w:lang w:val="en-US"/>
              </w:rPr>
              <w:t>x2.3</w:t>
            </w:r>
          </w:p>
        </w:tc>
        <w:tc>
          <w:tcPr>
            <w:tcW w:w="1468" w:type="dxa"/>
            <w:tcBorders>
              <w:top w:val="single" w:sz="8" w:space="0" w:color="AEAEAE"/>
              <w:left w:val="nil"/>
              <w:bottom w:val="single" w:sz="8" w:space="0" w:color="AEAEAE"/>
              <w:right w:val="single" w:sz="8" w:space="0" w:color="E0E0E0"/>
            </w:tcBorders>
            <w:shd w:val="clear" w:color="auto" w:fill="FFFFFF"/>
          </w:tcPr>
          <w:p w14:paraId="0C6207D6" w14:textId="77777777" w:rsidR="00800991" w:rsidRPr="00800991" w:rsidRDefault="00800991" w:rsidP="00800991">
            <w:pPr>
              <w:ind w:firstLine="720"/>
              <w:rPr>
                <w:rFonts w:ascii="Times New Roman" w:hAnsi="Times New Roman" w:cs="Times New Roman"/>
                <w:sz w:val="24"/>
                <w:szCs w:val="24"/>
                <w:lang w:val="en-US"/>
              </w:rPr>
            </w:pPr>
            <w:r w:rsidRPr="00800991">
              <w:rPr>
                <w:rFonts w:ascii="Times New Roman" w:hAnsi="Times New Roman" w:cs="Times New Roman"/>
                <w:sz w:val="24"/>
                <w:szCs w:val="24"/>
                <w:lang w:val="en-US"/>
              </w:rPr>
              <w:t>76.23</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27D35A09" w14:textId="77777777" w:rsidR="00800991" w:rsidRPr="00800991" w:rsidRDefault="00800991" w:rsidP="00800991">
            <w:pPr>
              <w:ind w:firstLine="720"/>
              <w:rPr>
                <w:rFonts w:ascii="Times New Roman" w:hAnsi="Times New Roman" w:cs="Times New Roman"/>
                <w:sz w:val="24"/>
                <w:szCs w:val="24"/>
                <w:lang w:val="en-US"/>
              </w:rPr>
            </w:pPr>
            <w:r w:rsidRPr="00800991">
              <w:rPr>
                <w:rFonts w:ascii="Times New Roman" w:hAnsi="Times New Roman" w:cs="Times New Roman"/>
                <w:sz w:val="24"/>
                <w:szCs w:val="24"/>
                <w:lang w:val="en-US"/>
              </w:rPr>
              <w:t>76.005</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7231D512" w14:textId="77777777" w:rsidR="00800991" w:rsidRPr="00800991" w:rsidRDefault="00800991" w:rsidP="00800991">
            <w:pPr>
              <w:ind w:firstLine="720"/>
              <w:rPr>
                <w:rFonts w:ascii="Times New Roman" w:hAnsi="Times New Roman" w:cs="Times New Roman"/>
                <w:sz w:val="24"/>
                <w:szCs w:val="24"/>
                <w:lang w:val="en-US"/>
              </w:rPr>
            </w:pPr>
            <w:r w:rsidRPr="00800991">
              <w:rPr>
                <w:rFonts w:ascii="Times New Roman" w:hAnsi="Times New Roman" w:cs="Times New Roman"/>
                <w:sz w:val="24"/>
                <w:szCs w:val="24"/>
                <w:lang w:val="en-US"/>
              </w:rPr>
              <w:t>.649</w:t>
            </w:r>
          </w:p>
        </w:tc>
        <w:tc>
          <w:tcPr>
            <w:tcW w:w="1468" w:type="dxa"/>
            <w:tcBorders>
              <w:top w:val="single" w:sz="8" w:space="0" w:color="AEAEAE"/>
              <w:left w:val="single" w:sz="8" w:space="0" w:color="E0E0E0"/>
              <w:bottom w:val="single" w:sz="8" w:space="0" w:color="AEAEAE"/>
              <w:right w:val="nil"/>
            </w:tcBorders>
            <w:shd w:val="clear" w:color="auto" w:fill="FFFFFF"/>
          </w:tcPr>
          <w:p w14:paraId="7CC81084" w14:textId="77777777" w:rsidR="00800991" w:rsidRPr="00800991" w:rsidRDefault="00800991" w:rsidP="00800991">
            <w:pPr>
              <w:ind w:firstLine="720"/>
              <w:rPr>
                <w:rFonts w:ascii="Times New Roman" w:hAnsi="Times New Roman" w:cs="Times New Roman"/>
                <w:sz w:val="24"/>
                <w:szCs w:val="24"/>
                <w:lang w:val="en-US"/>
              </w:rPr>
            </w:pPr>
            <w:r w:rsidRPr="00800991">
              <w:rPr>
                <w:rFonts w:ascii="Times New Roman" w:hAnsi="Times New Roman" w:cs="Times New Roman"/>
                <w:sz w:val="24"/>
                <w:szCs w:val="24"/>
                <w:lang w:val="en-US"/>
              </w:rPr>
              <w:t>.894</w:t>
            </w:r>
          </w:p>
        </w:tc>
      </w:tr>
      <w:tr w:rsidR="00800991" w:rsidRPr="00800991" w14:paraId="54D4055A" w14:textId="77777777">
        <w:tblPrEx>
          <w:tblCellMar>
            <w:top w:w="0" w:type="dxa"/>
            <w:bottom w:w="0" w:type="dxa"/>
          </w:tblCellMar>
        </w:tblPrEx>
        <w:trPr>
          <w:cantSplit/>
        </w:trPr>
        <w:tc>
          <w:tcPr>
            <w:tcW w:w="734" w:type="dxa"/>
            <w:tcBorders>
              <w:top w:val="single" w:sz="8" w:space="0" w:color="AEAEAE"/>
              <w:left w:val="nil"/>
              <w:bottom w:val="single" w:sz="8" w:space="0" w:color="AEAEAE"/>
              <w:right w:val="nil"/>
            </w:tcBorders>
            <w:shd w:val="clear" w:color="auto" w:fill="E0E0E0"/>
          </w:tcPr>
          <w:p w14:paraId="706D89D4" w14:textId="77777777" w:rsidR="00800991" w:rsidRPr="00800991" w:rsidRDefault="00800991" w:rsidP="00800991">
            <w:pPr>
              <w:ind w:firstLine="720"/>
              <w:rPr>
                <w:rFonts w:ascii="Times New Roman" w:hAnsi="Times New Roman" w:cs="Times New Roman"/>
                <w:sz w:val="24"/>
                <w:szCs w:val="24"/>
                <w:lang w:val="en-US"/>
              </w:rPr>
            </w:pPr>
            <w:r w:rsidRPr="00800991">
              <w:rPr>
                <w:rFonts w:ascii="Times New Roman" w:hAnsi="Times New Roman" w:cs="Times New Roman"/>
                <w:sz w:val="24"/>
                <w:szCs w:val="24"/>
                <w:lang w:val="en-US"/>
              </w:rPr>
              <w:t>x2.4</w:t>
            </w:r>
          </w:p>
        </w:tc>
        <w:tc>
          <w:tcPr>
            <w:tcW w:w="1468" w:type="dxa"/>
            <w:tcBorders>
              <w:top w:val="single" w:sz="8" w:space="0" w:color="AEAEAE"/>
              <w:left w:val="nil"/>
              <w:bottom w:val="single" w:sz="8" w:space="0" w:color="AEAEAE"/>
              <w:right w:val="single" w:sz="8" w:space="0" w:color="E0E0E0"/>
            </w:tcBorders>
            <w:shd w:val="clear" w:color="auto" w:fill="FFFFFF"/>
          </w:tcPr>
          <w:p w14:paraId="354D7577" w14:textId="77777777" w:rsidR="00800991" w:rsidRPr="00800991" w:rsidRDefault="00800991" w:rsidP="00800991">
            <w:pPr>
              <w:ind w:firstLine="720"/>
              <w:rPr>
                <w:rFonts w:ascii="Times New Roman" w:hAnsi="Times New Roman" w:cs="Times New Roman"/>
                <w:sz w:val="24"/>
                <w:szCs w:val="24"/>
                <w:lang w:val="en-US"/>
              </w:rPr>
            </w:pPr>
            <w:r w:rsidRPr="00800991">
              <w:rPr>
                <w:rFonts w:ascii="Times New Roman" w:hAnsi="Times New Roman" w:cs="Times New Roman"/>
                <w:sz w:val="24"/>
                <w:szCs w:val="24"/>
                <w:lang w:val="en-US"/>
              </w:rPr>
              <w:t>76.14</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77A01BFC" w14:textId="77777777" w:rsidR="00800991" w:rsidRPr="00800991" w:rsidRDefault="00800991" w:rsidP="00800991">
            <w:pPr>
              <w:ind w:firstLine="720"/>
              <w:rPr>
                <w:rFonts w:ascii="Times New Roman" w:hAnsi="Times New Roman" w:cs="Times New Roman"/>
                <w:sz w:val="24"/>
                <w:szCs w:val="24"/>
                <w:lang w:val="en-US"/>
              </w:rPr>
            </w:pPr>
            <w:r w:rsidRPr="00800991">
              <w:rPr>
                <w:rFonts w:ascii="Times New Roman" w:hAnsi="Times New Roman" w:cs="Times New Roman"/>
                <w:sz w:val="24"/>
                <w:szCs w:val="24"/>
                <w:lang w:val="en-US"/>
              </w:rPr>
              <w:t>80.538</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545E96DF" w14:textId="77777777" w:rsidR="00800991" w:rsidRPr="00800991" w:rsidRDefault="00800991" w:rsidP="00800991">
            <w:pPr>
              <w:ind w:firstLine="720"/>
              <w:rPr>
                <w:rFonts w:ascii="Times New Roman" w:hAnsi="Times New Roman" w:cs="Times New Roman"/>
                <w:sz w:val="24"/>
                <w:szCs w:val="24"/>
                <w:lang w:val="en-US"/>
              </w:rPr>
            </w:pPr>
            <w:r w:rsidRPr="00800991">
              <w:rPr>
                <w:rFonts w:ascii="Times New Roman" w:hAnsi="Times New Roman" w:cs="Times New Roman"/>
                <w:sz w:val="24"/>
                <w:szCs w:val="24"/>
                <w:lang w:val="en-US"/>
              </w:rPr>
              <w:t>.478</w:t>
            </w:r>
          </w:p>
        </w:tc>
        <w:tc>
          <w:tcPr>
            <w:tcW w:w="1468" w:type="dxa"/>
            <w:tcBorders>
              <w:top w:val="single" w:sz="8" w:space="0" w:color="AEAEAE"/>
              <w:left w:val="single" w:sz="8" w:space="0" w:color="E0E0E0"/>
              <w:bottom w:val="single" w:sz="8" w:space="0" w:color="AEAEAE"/>
              <w:right w:val="nil"/>
            </w:tcBorders>
            <w:shd w:val="clear" w:color="auto" w:fill="FFFFFF"/>
          </w:tcPr>
          <w:p w14:paraId="4BCEBA75" w14:textId="77777777" w:rsidR="00800991" w:rsidRPr="00800991" w:rsidRDefault="00800991" w:rsidP="00800991">
            <w:pPr>
              <w:ind w:firstLine="720"/>
              <w:rPr>
                <w:rFonts w:ascii="Times New Roman" w:hAnsi="Times New Roman" w:cs="Times New Roman"/>
                <w:sz w:val="24"/>
                <w:szCs w:val="24"/>
                <w:lang w:val="en-US"/>
              </w:rPr>
            </w:pPr>
            <w:r w:rsidRPr="00800991">
              <w:rPr>
                <w:rFonts w:ascii="Times New Roman" w:hAnsi="Times New Roman" w:cs="Times New Roman"/>
                <w:sz w:val="24"/>
                <w:szCs w:val="24"/>
                <w:lang w:val="en-US"/>
              </w:rPr>
              <w:t>.899</w:t>
            </w:r>
          </w:p>
        </w:tc>
      </w:tr>
      <w:tr w:rsidR="00800991" w:rsidRPr="00800991" w14:paraId="602BC7E7" w14:textId="77777777">
        <w:tblPrEx>
          <w:tblCellMar>
            <w:top w:w="0" w:type="dxa"/>
            <w:bottom w:w="0" w:type="dxa"/>
          </w:tblCellMar>
        </w:tblPrEx>
        <w:trPr>
          <w:cantSplit/>
        </w:trPr>
        <w:tc>
          <w:tcPr>
            <w:tcW w:w="734" w:type="dxa"/>
            <w:tcBorders>
              <w:top w:val="single" w:sz="8" w:space="0" w:color="AEAEAE"/>
              <w:left w:val="nil"/>
              <w:bottom w:val="single" w:sz="8" w:space="0" w:color="AEAEAE"/>
              <w:right w:val="nil"/>
            </w:tcBorders>
            <w:shd w:val="clear" w:color="auto" w:fill="E0E0E0"/>
          </w:tcPr>
          <w:p w14:paraId="64DE2848" w14:textId="77777777" w:rsidR="00800991" w:rsidRPr="00800991" w:rsidRDefault="00800991" w:rsidP="00800991">
            <w:pPr>
              <w:ind w:firstLine="720"/>
              <w:rPr>
                <w:rFonts w:ascii="Times New Roman" w:hAnsi="Times New Roman" w:cs="Times New Roman"/>
                <w:sz w:val="24"/>
                <w:szCs w:val="24"/>
                <w:lang w:val="en-US"/>
              </w:rPr>
            </w:pPr>
            <w:r w:rsidRPr="00800991">
              <w:rPr>
                <w:rFonts w:ascii="Times New Roman" w:hAnsi="Times New Roman" w:cs="Times New Roman"/>
                <w:sz w:val="24"/>
                <w:szCs w:val="24"/>
                <w:lang w:val="en-US"/>
              </w:rPr>
              <w:t>x2.5</w:t>
            </w:r>
          </w:p>
        </w:tc>
        <w:tc>
          <w:tcPr>
            <w:tcW w:w="1468" w:type="dxa"/>
            <w:tcBorders>
              <w:top w:val="single" w:sz="8" w:space="0" w:color="AEAEAE"/>
              <w:left w:val="nil"/>
              <w:bottom w:val="single" w:sz="8" w:space="0" w:color="AEAEAE"/>
              <w:right w:val="single" w:sz="8" w:space="0" w:color="E0E0E0"/>
            </w:tcBorders>
            <w:shd w:val="clear" w:color="auto" w:fill="FFFFFF"/>
          </w:tcPr>
          <w:p w14:paraId="39BC4326" w14:textId="77777777" w:rsidR="00800991" w:rsidRPr="00800991" w:rsidRDefault="00800991" w:rsidP="00800991">
            <w:pPr>
              <w:ind w:firstLine="720"/>
              <w:rPr>
                <w:rFonts w:ascii="Times New Roman" w:hAnsi="Times New Roman" w:cs="Times New Roman"/>
                <w:sz w:val="24"/>
                <w:szCs w:val="24"/>
                <w:lang w:val="en-US"/>
              </w:rPr>
            </w:pPr>
            <w:r w:rsidRPr="00800991">
              <w:rPr>
                <w:rFonts w:ascii="Times New Roman" w:hAnsi="Times New Roman" w:cs="Times New Roman"/>
                <w:sz w:val="24"/>
                <w:szCs w:val="24"/>
                <w:lang w:val="en-US"/>
              </w:rPr>
              <w:t>76.11</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0668DF5A" w14:textId="77777777" w:rsidR="00800991" w:rsidRPr="00800991" w:rsidRDefault="00800991" w:rsidP="00800991">
            <w:pPr>
              <w:ind w:firstLine="720"/>
              <w:rPr>
                <w:rFonts w:ascii="Times New Roman" w:hAnsi="Times New Roman" w:cs="Times New Roman"/>
                <w:sz w:val="24"/>
                <w:szCs w:val="24"/>
                <w:lang w:val="en-US"/>
              </w:rPr>
            </w:pPr>
            <w:r w:rsidRPr="00800991">
              <w:rPr>
                <w:rFonts w:ascii="Times New Roman" w:hAnsi="Times New Roman" w:cs="Times New Roman"/>
                <w:sz w:val="24"/>
                <w:szCs w:val="24"/>
                <w:lang w:val="en-US"/>
              </w:rPr>
              <w:t>77.281</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004D2B4F" w14:textId="77777777" w:rsidR="00800991" w:rsidRPr="00800991" w:rsidRDefault="00800991" w:rsidP="00800991">
            <w:pPr>
              <w:ind w:firstLine="720"/>
              <w:rPr>
                <w:rFonts w:ascii="Times New Roman" w:hAnsi="Times New Roman" w:cs="Times New Roman"/>
                <w:sz w:val="24"/>
                <w:szCs w:val="24"/>
                <w:lang w:val="en-US"/>
              </w:rPr>
            </w:pPr>
            <w:r w:rsidRPr="00800991">
              <w:rPr>
                <w:rFonts w:ascii="Times New Roman" w:hAnsi="Times New Roman" w:cs="Times New Roman"/>
                <w:sz w:val="24"/>
                <w:szCs w:val="24"/>
                <w:lang w:val="en-US"/>
              </w:rPr>
              <w:t>.620</w:t>
            </w:r>
          </w:p>
        </w:tc>
        <w:tc>
          <w:tcPr>
            <w:tcW w:w="1468" w:type="dxa"/>
            <w:tcBorders>
              <w:top w:val="single" w:sz="8" w:space="0" w:color="AEAEAE"/>
              <w:left w:val="single" w:sz="8" w:space="0" w:color="E0E0E0"/>
              <w:bottom w:val="single" w:sz="8" w:space="0" w:color="AEAEAE"/>
              <w:right w:val="nil"/>
            </w:tcBorders>
            <w:shd w:val="clear" w:color="auto" w:fill="FFFFFF"/>
          </w:tcPr>
          <w:p w14:paraId="2B831E3D" w14:textId="77777777" w:rsidR="00800991" w:rsidRPr="00800991" w:rsidRDefault="00800991" w:rsidP="00800991">
            <w:pPr>
              <w:ind w:firstLine="720"/>
              <w:rPr>
                <w:rFonts w:ascii="Times New Roman" w:hAnsi="Times New Roman" w:cs="Times New Roman"/>
                <w:sz w:val="24"/>
                <w:szCs w:val="24"/>
                <w:lang w:val="en-US"/>
              </w:rPr>
            </w:pPr>
            <w:r w:rsidRPr="00800991">
              <w:rPr>
                <w:rFonts w:ascii="Times New Roman" w:hAnsi="Times New Roman" w:cs="Times New Roman"/>
                <w:sz w:val="24"/>
                <w:szCs w:val="24"/>
                <w:lang w:val="en-US"/>
              </w:rPr>
              <w:t>.895</w:t>
            </w:r>
          </w:p>
        </w:tc>
      </w:tr>
      <w:tr w:rsidR="00800991" w:rsidRPr="00800991" w14:paraId="2EA9005D" w14:textId="77777777">
        <w:tblPrEx>
          <w:tblCellMar>
            <w:top w:w="0" w:type="dxa"/>
            <w:bottom w:w="0" w:type="dxa"/>
          </w:tblCellMar>
        </w:tblPrEx>
        <w:trPr>
          <w:cantSplit/>
        </w:trPr>
        <w:tc>
          <w:tcPr>
            <w:tcW w:w="734" w:type="dxa"/>
            <w:tcBorders>
              <w:top w:val="single" w:sz="8" w:space="0" w:color="AEAEAE"/>
              <w:left w:val="nil"/>
              <w:bottom w:val="single" w:sz="8" w:space="0" w:color="AEAEAE"/>
              <w:right w:val="nil"/>
            </w:tcBorders>
            <w:shd w:val="clear" w:color="auto" w:fill="E0E0E0"/>
          </w:tcPr>
          <w:p w14:paraId="0AA0C48F" w14:textId="77777777" w:rsidR="00800991" w:rsidRPr="00800991" w:rsidRDefault="00800991" w:rsidP="00800991">
            <w:pPr>
              <w:ind w:firstLine="720"/>
              <w:rPr>
                <w:rFonts w:ascii="Times New Roman" w:hAnsi="Times New Roman" w:cs="Times New Roman"/>
                <w:sz w:val="24"/>
                <w:szCs w:val="24"/>
                <w:lang w:val="en-US"/>
              </w:rPr>
            </w:pPr>
            <w:r w:rsidRPr="00800991">
              <w:rPr>
                <w:rFonts w:ascii="Times New Roman" w:hAnsi="Times New Roman" w:cs="Times New Roman"/>
                <w:sz w:val="24"/>
                <w:szCs w:val="24"/>
                <w:lang w:val="en-US"/>
              </w:rPr>
              <w:t>x3.1</w:t>
            </w:r>
          </w:p>
        </w:tc>
        <w:tc>
          <w:tcPr>
            <w:tcW w:w="1468" w:type="dxa"/>
            <w:tcBorders>
              <w:top w:val="single" w:sz="8" w:space="0" w:color="AEAEAE"/>
              <w:left w:val="nil"/>
              <w:bottom w:val="single" w:sz="8" w:space="0" w:color="AEAEAE"/>
              <w:right w:val="single" w:sz="8" w:space="0" w:color="E0E0E0"/>
            </w:tcBorders>
            <w:shd w:val="clear" w:color="auto" w:fill="FFFFFF"/>
          </w:tcPr>
          <w:p w14:paraId="54A15B0B" w14:textId="77777777" w:rsidR="00800991" w:rsidRPr="00800991" w:rsidRDefault="00800991" w:rsidP="00800991">
            <w:pPr>
              <w:ind w:firstLine="720"/>
              <w:rPr>
                <w:rFonts w:ascii="Times New Roman" w:hAnsi="Times New Roman" w:cs="Times New Roman"/>
                <w:sz w:val="24"/>
                <w:szCs w:val="24"/>
                <w:lang w:val="en-US"/>
              </w:rPr>
            </w:pPr>
            <w:r w:rsidRPr="00800991">
              <w:rPr>
                <w:rFonts w:ascii="Times New Roman" w:hAnsi="Times New Roman" w:cs="Times New Roman"/>
                <w:sz w:val="24"/>
                <w:szCs w:val="24"/>
                <w:lang w:val="en-US"/>
              </w:rPr>
              <w:t>76.11</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4D2E9E92" w14:textId="77777777" w:rsidR="00800991" w:rsidRPr="00800991" w:rsidRDefault="00800991" w:rsidP="00800991">
            <w:pPr>
              <w:ind w:firstLine="720"/>
              <w:rPr>
                <w:rFonts w:ascii="Times New Roman" w:hAnsi="Times New Roman" w:cs="Times New Roman"/>
                <w:sz w:val="24"/>
                <w:szCs w:val="24"/>
                <w:lang w:val="en-US"/>
              </w:rPr>
            </w:pPr>
            <w:r w:rsidRPr="00800991">
              <w:rPr>
                <w:rFonts w:ascii="Times New Roman" w:hAnsi="Times New Roman" w:cs="Times New Roman"/>
                <w:sz w:val="24"/>
                <w:szCs w:val="24"/>
                <w:lang w:val="en-US"/>
              </w:rPr>
              <w:t>77.575</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10861E42" w14:textId="77777777" w:rsidR="00800991" w:rsidRPr="00800991" w:rsidRDefault="00800991" w:rsidP="00800991">
            <w:pPr>
              <w:ind w:firstLine="720"/>
              <w:rPr>
                <w:rFonts w:ascii="Times New Roman" w:hAnsi="Times New Roman" w:cs="Times New Roman"/>
                <w:sz w:val="24"/>
                <w:szCs w:val="24"/>
                <w:lang w:val="en-US"/>
              </w:rPr>
            </w:pPr>
            <w:r w:rsidRPr="00800991">
              <w:rPr>
                <w:rFonts w:ascii="Times New Roman" w:hAnsi="Times New Roman" w:cs="Times New Roman"/>
                <w:sz w:val="24"/>
                <w:szCs w:val="24"/>
                <w:lang w:val="en-US"/>
              </w:rPr>
              <w:t>.631</w:t>
            </w:r>
          </w:p>
        </w:tc>
        <w:tc>
          <w:tcPr>
            <w:tcW w:w="1468" w:type="dxa"/>
            <w:tcBorders>
              <w:top w:val="single" w:sz="8" w:space="0" w:color="AEAEAE"/>
              <w:left w:val="single" w:sz="8" w:space="0" w:color="E0E0E0"/>
              <w:bottom w:val="single" w:sz="8" w:space="0" w:color="AEAEAE"/>
              <w:right w:val="nil"/>
            </w:tcBorders>
            <w:shd w:val="clear" w:color="auto" w:fill="FFFFFF"/>
          </w:tcPr>
          <w:p w14:paraId="04438DF1" w14:textId="77777777" w:rsidR="00800991" w:rsidRPr="00800991" w:rsidRDefault="00800991" w:rsidP="00800991">
            <w:pPr>
              <w:ind w:firstLine="720"/>
              <w:rPr>
                <w:rFonts w:ascii="Times New Roman" w:hAnsi="Times New Roman" w:cs="Times New Roman"/>
                <w:sz w:val="24"/>
                <w:szCs w:val="24"/>
                <w:lang w:val="en-US"/>
              </w:rPr>
            </w:pPr>
            <w:r w:rsidRPr="00800991">
              <w:rPr>
                <w:rFonts w:ascii="Times New Roman" w:hAnsi="Times New Roman" w:cs="Times New Roman"/>
                <w:sz w:val="24"/>
                <w:szCs w:val="24"/>
                <w:lang w:val="en-US"/>
              </w:rPr>
              <w:t>.895</w:t>
            </w:r>
          </w:p>
        </w:tc>
      </w:tr>
      <w:tr w:rsidR="00800991" w:rsidRPr="00800991" w14:paraId="56A8DF01" w14:textId="77777777">
        <w:tblPrEx>
          <w:tblCellMar>
            <w:top w:w="0" w:type="dxa"/>
            <w:bottom w:w="0" w:type="dxa"/>
          </w:tblCellMar>
        </w:tblPrEx>
        <w:trPr>
          <w:cantSplit/>
        </w:trPr>
        <w:tc>
          <w:tcPr>
            <w:tcW w:w="734" w:type="dxa"/>
            <w:tcBorders>
              <w:top w:val="single" w:sz="8" w:space="0" w:color="AEAEAE"/>
              <w:left w:val="nil"/>
              <w:bottom w:val="single" w:sz="8" w:space="0" w:color="AEAEAE"/>
              <w:right w:val="nil"/>
            </w:tcBorders>
            <w:shd w:val="clear" w:color="auto" w:fill="E0E0E0"/>
          </w:tcPr>
          <w:p w14:paraId="247FB0E6" w14:textId="77777777" w:rsidR="00800991" w:rsidRPr="00800991" w:rsidRDefault="00800991" w:rsidP="00800991">
            <w:pPr>
              <w:ind w:firstLine="720"/>
              <w:rPr>
                <w:rFonts w:ascii="Times New Roman" w:hAnsi="Times New Roman" w:cs="Times New Roman"/>
                <w:sz w:val="24"/>
                <w:szCs w:val="24"/>
                <w:lang w:val="en-US"/>
              </w:rPr>
            </w:pPr>
            <w:r w:rsidRPr="00800991">
              <w:rPr>
                <w:rFonts w:ascii="Times New Roman" w:hAnsi="Times New Roman" w:cs="Times New Roman"/>
                <w:sz w:val="24"/>
                <w:szCs w:val="24"/>
                <w:lang w:val="en-US"/>
              </w:rPr>
              <w:t>x3.2</w:t>
            </w:r>
          </w:p>
        </w:tc>
        <w:tc>
          <w:tcPr>
            <w:tcW w:w="1468" w:type="dxa"/>
            <w:tcBorders>
              <w:top w:val="single" w:sz="8" w:space="0" w:color="AEAEAE"/>
              <w:left w:val="nil"/>
              <w:bottom w:val="single" w:sz="8" w:space="0" w:color="AEAEAE"/>
              <w:right w:val="single" w:sz="8" w:space="0" w:color="E0E0E0"/>
            </w:tcBorders>
            <w:shd w:val="clear" w:color="auto" w:fill="FFFFFF"/>
          </w:tcPr>
          <w:p w14:paraId="51B23B79" w14:textId="77777777" w:rsidR="00800991" w:rsidRPr="00800991" w:rsidRDefault="00800991" w:rsidP="00800991">
            <w:pPr>
              <w:ind w:firstLine="720"/>
              <w:rPr>
                <w:rFonts w:ascii="Times New Roman" w:hAnsi="Times New Roman" w:cs="Times New Roman"/>
                <w:sz w:val="24"/>
                <w:szCs w:val="24"/>
                <w:lang w:val="en-US"/>
              </w:rPr>
            </w:pPr>
            <w:r w:rsidRPr="00800991">
              <w:rPr>
                <w:rFonts w:ascii="Times New Roman" w:hAnsi="Times New Roman" w:cs="Times New Roman"/>
                <w:sz w:val="24"/>
                <w:szCs w:val="24"/>
                <w:lang w:val="en-US"/>
              </w:rPr>
              <w:t>76.31</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3DA07B95" w14:textId="77777777" w:rsidR="00800991" w:rsidRPr="00800991" w:rsidRDefault="00800991" w:rsidP="00800991">
            <w:pPr>
              <w:ind w:firstLine="720"/>
              <w:rPr>
                <w:rFonts w:ascii="Times New Roman" w:hAnsi="Times New Roman" w:cs="Times New Roman"/>
                <w:sz w:val="24"/>
                <w:szCs w:val="24"/>
                <w:lang w:val="en-US"/>
              </w:rPr>
            </w:pPr>
            <w:r w:rsidRPr="00800991">
              <w:rPr>
                <w:rFonts w:ascii="Times New Roman" w:hAnsi="Times New Roman" w:cs="Times New Roman"/>
                <w:sz w:val="24"/>
                <w:szCs w:val="24"/>
                <w:lang w:val="en-US"/>
              </w:rPr>
              <w:t>75.457</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50B1C8D0" w14:textId="77777777" w:rsidR="00800991" w:rsidRPr="00800991" w:rsidRDefault="00800991" w:rsidP="00800991">
            <w:pPr>
              <w:ind w:firstLine="720"/>
              <w:rPr>
                <w:rFonts w:ascii="Times New Roman" w:hAnsi="Times New Roman" w:cs="Times New Roman"/>
                <w:sz w:val="24"/>
                <w:szCs w:val="24"/>
                <w:lang w:val="en-US"/>
              </w:rPr>
            </w:pPr>
            <w:r w:rsidRPr="00800991">
              <w:rPr>
                <w:rFonts w:ascii="Times New Roman" w:hAnsi="Times New Roman" w:cs="Times New Roman"/>
                <w:sz w:val="24"/>
                <w:szCs w:val="24"/>
                <w:lang w:val="en-US"/>
              </w:rPr>
              <w:t>.742</w:t>
            </w:r>
          </w:p>
        </w:tc>
        <w:tc>
          <w:tcPr>
            <w:tcW w:w="1468" w:type="dxa"/>
            <w:tcBorders>
              <w:top w:val="single" w:sz="8" w:space="0" w:color="AEAEAE"/>
              <w:left w:val="single" w:sz="8" w:space="0" w:color="E0E0E0"/>
              <w:bottom w:val="single" w:sz="8" w:space="0" w:color="AEAEAE"/>
              <w:right w:val="nil"/>
            </w:tcBorders>
            <w:shd w:val="clear" w:color="auto" w:fill="FFFFFF"/>
          </w:tcPr>
          <w:p w14:paraId="4F71AA8E" w14:textId="77777777" w:rsidR="00800991" w:rsidRPr="00800991" w:rsidRDefault="00800991" w:rsidP="00800991">
            <w:pPr>
              <w:ind w:firstLine="720"/>
              <w:rPr>
                <w:rFonts w:ascii="Times New Roman" w:hAnsi="Times New Roman" w:cs="Times New Roman"/>
                <w:sz w:val="24"/>
                <w:szCs w:val="24"/>
                <w:lang w:val="en-US"/>
              </w:rPr>
            </w:pPr>
            <w:r w:rsidRPr="00800991">
              <w:rPr>
                <w:rFonts w:ascii="Times New Roman" w:hAnsi="Times New Roman" w:cs="Times New Roman"/>
                <w:sz w:val="24"/>
                <w:szCs w:val="24"/>
                <w:lang w:val="en-US"/>
              </w:rPr>
              <w:t>.892</w:t>
            </w:r>
          </w:p>
        </w:tc>
      </w:tr>
      <w:tr w:rsidR="00800991" w:rsidRPr="00800991" w14:paraId="6F38EEAA" w14:textId="77777777">
        <w:tblPrEx>
          <w:tblCellMar>
            <w:top w:w="0" w:type="dxa"/>
            <w:bottom w:w="0" w:type="dxa"/>
          </w:tblCellMar>
        </w:tblPrEx>
        <w:trPr>
          <w:cantSplit/>
        </w:trPr>
        <w:tc>
          <w:tcPr>
            <w:tcW w:w="734" w:type="dxa"/>
            <w:tcBorders>
              <w:top w:val="single" w:sz="8" w:space="0" w:color="AEAEAE"/>
              <w:left w:val="nil"/>
              <w:bottom w:val="single" w:sz="8" w:space="0" w:color="AEAEAE"/>
              <w:right w:val="nil"/>
            </w:tcBorders>
            <w:shd w:val="clear" w:color="auto" w:fill="E0E0E0"/>
          </w:tcPr>
          <w:p w14:paraId="278005E7" w14:textId="77777777" w:rsidR="00800991" w:rsidRPr="00800991" w:rsidRDefault="00800991" w:rsidP="00800991">
            <w:pPr>
              <w:ind w:firstLine="720"/>
              <w:rPr>
                <w:rFonts w:ascii="Times New Roman" w:hAnsi="Times New Roman" w:cs="Times New Roman"/>
                <w:sz w:val="24"/>
                <w:szCs w:val="24"/>
                <w:lang w:val="en-US"/>
              </w:rPr>
            </w:pPr>
            <w:r w:rsidRPr="00800991">
              <w:rPr>
                <w:rFonts w:ascii="Times New Roman" w:hAnsi="Times New Roman" w:cs="Times New Roman"/>
                <w:sz w:val="24"/>
                <w:szCs w:val="24"/>
                <w:lang w:val="en-US"/>
              </w:rPr>
              <w:t>x3.3</w:t>
            </w:r>
          </w:p>
        </w:tc>
        <w:tc>
          <w:tcPr>
            <w:tcW w:w="1468" w:type="dxa"/>
            <w:tcBorders>
              <w:top w:val="single" w:sz="8" w:space="0" w:color="AEAEAE"/>
              <w:left w:val="nil"/>
              <w:bottom w:val="single" w:sz="8" w:space="0" w:color="AEAEAE"/>
              <w:right w:val="single" w:sz="8" w:space="0" w:color="E0E0E0"/>
            </w:tcBorders>
            <w:shd w:val="clear" w:color="auto" w:fill="FFFFFF"/>
          </w:tcPr>
          <w:p w14:paraId="756F2EE7" w14:textId="77777777" w:rsidR="00800991" w:rsidRPr="00800991" w:rsidRDefault="00800991" w:rsidP="00800991">
            <w:pPr>
              <w:ind w:firstLine="720"/>
              <w:rPr>
                <w:rFonts w:ascii="Times New Roman" w:hAnsi="Times New Roman" w:cs="Times New Roman"/>
                <w:sz w:val="24"/>
                <w:szCs w:val="24"/>
                <w:lang w:val="en-US"/>
              </w:rPr>
            </w:pPr>
            <w:r w:rsidRPr="00800991">
              <w:rPr>
                <w:rFonts w:ascii="Times New Roman" w:hAnsi="Times New Roman" w:cs="Times New Roman"/>
                <w:sz w:val="24"/>
                <w:szCs w:val="24"/>
                <w:lang w:val="en-US"/>
              </w:rPr>
              <w:t>76.29</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456758C4" w14:textId="77777777" w:rsidR="00800991" w:rsidRPr="00800991" w:rsidRDefault="00800991" w:rsidP="00800991">
            <w:pPr>
              <w:ind w:firstLine="720"/>
              <w:rPr>
                <w:rFonts w:ascii="Times New Roman" w:hAnsi="Times New Roman" w:cs="Times New Roman"/>
                <w:sz w:val="24"/>
                <w:szCs w:val="24"/>
                <w:lang w:val="en-US"/>
              </w:rPr>
            </w:pPr>
            <w:r w:rsidRPr="00800991">
              <w:rPr>
                <w:rFonts w:ascii="Times New Roman" w:hAnsi="Times New Roman" w:cs="Times New Roman"/>
                <w:sz w:val="24"/>
                <w:szCs w:val="24"/>
                <w:lang w:val="en-US"/>
              </w:rPr>
              <w:t>76.092</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28C532FE" w14:textId="77777777" w:rsidR="00800991" w:rsidRPr="00800991" w:rsidRDefault="00800991" w:rsidP="00800991">
            <w:pPr>
              <w:ind w:firstLine="720"/>
              <w:rPr>
                <w:rFonts w:ascii="Times New Roman" w:hAnsi="Times New Roman" w:cs="Times New Roman"/>
                <w:sz w:val="24"/>
                <w:szCs w:val="24"/>
                <w:lang w:val="en-US"/>
              </w:rPr>
            </w:pPr>
            <w:r w:rsidRPr="00800991">
              <w:rPr>
                <w:rFonts w:ascii="Times New Roman" w:hAnsi="Times New Roman" w:cs="Times New Roman"/>
                <w:sz w:val="24"/>
                <w:szCs w:val="24"/>
                <w:lang w:val="en-US"/>
              </w:rPr>
              <w:t>.708</w:t>
            </w:r>
          </w:p>
        </w:tc>
        <w:tc>
          <w:tcPr>
            <w:tcW w:w="1468" w:type="dxa"/>
            <w:tcBorders>
              <w:top w:val="single" w:sz="8" w:space="0" w:color="AEAEAE"/>
              <w:left w:val="single" w:sz="8" w:space="0" w:color="E0E0E0"/>
              <w:bottom w:val="single" w:sz="8" w:space="0" w:color="AEAEAE"/>
              <w:right w:val="nil"/>
            </w:tcBorders>
            <w:shd w:val="clear" w:color="auto" w:fill="FFFFFF"/>
          </w:tcPr>
          <w:p w14:paraId="3042014F" w14:textId="77777777" w:rsidR="00800991" w:rsidRPr="00800991" w:rsidRDefault="00800991" w:rsidP="00800991">
            <w:pPr>
              <w:ind w:firstLine="720"/>
              <w:rPr>
                <w:rFonts w:ascii="Times New Roman" w:hAnsi="Times New Roman" w:cs="Times New Roman"/>
                <w:sz w:val="24"/>
                <w:szCs w:val="24"/>
                <w:lang w:val="en-US"/>
              </w:rPr>
            </w:pPr>
            <w:r w:rsidRPr="00800991">
              <w:rPr>
                <w:rFonts w:ascii="Times New Roman" w:hAnsi="Times New Roman" w:cs="Times New Roman"/>
                <w:sz w:val="24"/>
                <w:szCs w:val="24"/>
                <w:lang w:val="en-US"/>
              </w:rPr>
              <w:t>.893</w:t>
            </w:r>
          </w:p>
        </w:tc>
      </w:tr>
      <w:tr w:rsidR="00800991" w:rsidRPr="00800991" w14:paraId="5F403A1A" w14:textId="77777777">
        <w:tblPrEx>
          <w:tblCellMar>
            <w:top w:w="0" w:type="dxa"/>
            <w:bottom w:w="0" w:type="dxa"/>
          </w:tblCellMar>
        </w:tblPrEx>
        <w:trPr>
          <w:cantSplit/>
        </w:trPr>
        <w:tc>
          <w:tcPr>
            <w:tcW w:w="734" w:type="dxa"/>
            <w:tcBorders>
              <w:top w:val="single" w:sz="8" w:space="0" w:color="AEAEAE"/>
              <w:left w:val="nil"/>
              <w:bottom w:val="single" w:sz="8" w:space="0" w:color="AEAEAE"/>
              <w:right w:val="nil"/>
            </w:tcBorders>
            <w:shd w:val="clear" w:color="auto" w:fill="E0E0E0"/>
          </w:tcPr>
          <w:p w14:paraId="7628EE15" w14:textId="77777777" w:rsidR="00800991" w:rsidRPr="00800991" w:rsidRDefault="00800991" w:rsidP="00800991">
            <w:pPr>
              <w:ind w:firstLine="720"/>
              <w:rPr>
                <w:rFonts w:ascii="Times New Roman" w:hAnsi="Times New Roman" w:cs="Times New Roman"/>
                <w:sz w:val="24"/>
                <w:szCs w:val="24"/>
                <w:lang w:val="en-US"/>
              </w:rPr>
            </w:pPr>
            <w:r w:rsidRPr="00800991">
              <w:rPr>
                <w:rFonts w:ascii="Times New Roman" w:hAnsi="Times New Roman" w:cs="Times New Roman"/>
                <w:sz w:val="24"/>
                <w:szCs w:val="24"/>
                <w:lang w:val="en-US"/>
              </w:rPr>
              <w:t>x3.4</w:t>
            </w:r>
          </w:p>
        </w:tc>
        <w:tc>
          <w:tcPr>
            <w:tcW w:w="1468" w:type="dxa"/>
            <w:tcBorders>
              <w:top w:val="single" w:sz="8" w:space="0" w:color="AEAEAE"/>
              <w:left w:val="nil"/>
              <w:bottom w:val="single" w:sz="8" w:space="0" w:color="AEAEAE"/>
              <w:right w:val="single" w:sz="8" w:space="0" w:color="E0E0E0"/>
            </w:tcBorders>
            <w:shd w:val="clear" w:color="auto" w:fill="FFFFFF"/>
          </w:tcPr>
          <w:p w14:paraId="1B42A56D" w14:textId="77777777" w:rsidR="00800991" w:rsidRPr="00800991" w:rsidRDefault="00800991" w:rsidP="00800991">
            <w:pPr>
              <w:ind w:firstLine="720"/>
              <w:rPr>
                <w:rFonts w:ascii="Times New Roman" w:hAnsi="Times New Roman" w:cs="Times New Roman"/>
                <w:sz w:val="24"/>
                <w:szCs w:val="24"/>
                <w:lang w:val="en-US"/>
              </w:rPr>
            </w:pPr>
            <w:r w:rsidRPr="00800991">
              <w:rPr>
                <w:rFonts w:ascii="Times New Roman" w:hAnsi="Times New Roman" w:cs="Times New Roman"/>
                <w:sz w:val="24"/>
                <w:szCs w:val="24"/>
                <w:lang w:val="en-US"/>
              </w:rPr>
              <w:t>76.46</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66D0FB92" w14:textId="77777777" w:rsidR="00800991" w:rsidRPr="00800991" w:rsidRDefault="00800991" w:rsidP="00800991">
            <w:pPr>
              <w:ind w:firstLine="720"/>
              <w:rPr>
                <w:rFonts w:ascii="Times New Roman" w:hAnsi="Times New Roman" w:cs="Times New Roman"/>
                <w:sz w:val="24"/>
                <w:szCs w:val="24"/>
                <w:lang w:val="en-US"/>
              </w:rPr>
            </w:pPr>
            <w:r w:rsidRPr="00800991">
              <w:rPr>
                <w:rFonts w:ascii="Times New Roman" w:hAnsi="Times New Roman" w:cs="Times New Roman"/>
                <w:sz w:val="24"/>
                <w:szCs w:val="24"/>
                <w:lang w:val="en-US"/>
              </w:rPr>
              <w:t>77.314</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7A4FF9FC" w14:textId="77777777" w:rsidR="00800991" w:rsidRPr="00800991" w:rsidRDefault="00800991" w:rsidP="00800991">
            <w:pPr>
              <w:ind w:firstLine="720"/>
              <w:rPr>
                <w:rFonts w:ascii="Times New Roman" w:hAnsi="Times New Roman" w:cs="Times New Roman"/>
                <w:sz w:val="24"/>
                <w:szCs w:val="24"/>
                <w:lang w:val="en-US"/>
              </w:rPr>
            </w:pPr>
            <w:r w:rsidRPr="00800991">
              <w:rPr>
                <w:rFonts w:ascii="Times New Roman" w:hAnsi="Times New Roman" w:cs="Times New Roman"/>
                <w:sz w:val="24"/>
                <w:szCs w:val="24"/>
                <w:lang w:val="en-US"/>
              </w:rPr>
              <w:t>.619</w:t>
            </w:r>
          </w:p>
        </w:tc>
        <w:tc>
          <w:tcPr>
            <w:tcW w:w="1468" w:type="dxa"/>
            <w:tcBorders>
              <w:top w:val="single" w:sz="8" w:space="0" w:color="AEAEAE"/>
              <w:left w:val="single" w:sz="8" w:space="0" w:color="E0E0E0"/>
              <w:bottom w:val="single" w:sz="8" w:space="0" w:color="AEAEAE"/>
              <w:right w:val="nil"/>
            </w:tcBorders>
            <w:shd w:val="clear" w:color="auto" w:fill="FFFFFF"/>
          </w:tcPr>
          <w:p w14:paraId="6936329A" w14:textId="77777777" w:rsidR="00800991" w:rsidRPr="00800991" w:rsidRDefault="00800991" w:rsidP="00800991">
            <w:pPr>
              <w:ind w:firstLine="720"/>
              <w:rPr>
                <w:rFonts w:ascii="Times New Roman" w:hAnsi="Times New Roman" w:cs="Times New Roman"/>
                <w:sz w:val="24"/>
                <w:szCs w:val="24"/>
                <w:lang w:val="en-US"/>
              </w:rPr>
            </w:pPr>
            <w:r w:rsidRPr="00800991">
              <w:rPr>
                <w:rFonts w:ascii="Times New Roman" w:hAnsi="Times New Roman" w:cs="Times New Roman"/>
                <w:sz w:val="24"/>
                <w:szCs w:val="24"/>
                <w:lang w:val="en-US"/>
              </w:rPr>
              <w:t>.895</w:t>
            </w:r>
          </w:p>
        </w:tc>
      </w:tr>
      <w:tr w:rsidR="00800991" w:rsidRPr="00800991" w14:paraId="46F5719E" w14:textId="77777777">
        <w:tblPrEx>
          <w:tblCellMar>
            <w:top w:w="0" w:type="dxa"/>
            <w:bottom w:w="0" w:type="dxa"/>
          </w:tblCellMar>
        </w:tblPrEx>
        <w:trPr>
          <w:cantSplit/>
        </w:trPr>
        <w:tc>
          <w:tcPr>
            <w:tcW w:w="734" w:type="dxa"/>
            <w:tcBorders>
              <w:top w:val="single" w:sz="8" w:space="0" w:color="AEAEAE"/>
              <w:left w:val="nil"/>
              <w:bottom w:val="single" w:sz="8" w:space="0" w:color="AEAEAE"/>
              <w:right w:val="nil"/>
            </w:tcBorders>
            <w:shd w:val="clear" w:color="auto" w:fill="E0E0E0"/>
          </w:tcPr>
          <w:p w14:paraId="3E01D076" w14:textId="77777777" w:rsidR="00800991" w:rsidRPr="00800991" w:rsidRDefault="00800991" w:rsidP="00800991">
            <w:pPr>
              <w:ind w:firstLine="720"/>
              <w:rPr>
                <w:rFonts w:ascii="Times New Roman" w:hAnsi="Times New Roman" w:cs="Times New Roman"/>
                <w:sz w:val="24"/>
                <w:szCs w:val="24"/>
                <w:lang w:val="en-US"/>
              </w:rPr>
            </w:pPr>
            <w:r w:rsidRPr="00800991">
              <w:rPr>
                <w:rFonts w:ascii="Times New Roman" w:hAnsi="Times New Roman" w:cs="Times New Roman"/>
                <w:sz w:val="24"/>
                <w:szCs w:val="24"/>
                <w:lang w:val="en-US"/>
              </w:rPr>
              <w:t>x3.5</w:t>
            </w:r>
          </w:p>
        </w:tc>
        <w:tc>
          <w:tcPr>
            <w:tcW w:w="1468" w:type="dxa"/>
            <w:tcBorders>
              <w:top w:val="single" w:sz="8" w:space="0" w:color="AEAEAE"/>
              <w:left w:val="nil"/>
              <w:bottom w:val="single" w:sz="8" w:space="0" w:color="AEAEAE"/>
              <w:right w:val="single" w:sz="8" w:space="0" w:color="E0E0E0"/>
            </w:tcBorders>
            <w:shd w:val="clear" w:color="auto" w:fill="FFFFFF"/>
          </w:tcPr>
          <w:p w14:paraId="66A7109D" w14:textId="77777777" w:rsidR="00800991" w:rsidRPr="00800991" w:rsidRDefault="00800991" w:rsidP="00800991">
            <w:pPr>
              <w:ind w:firstLine="720"/>
              <w:rPr>
                <w:rFonts w:ascii="Times New Roman" w:hAnsi="Times New Roman" w:cs="Times New Roman"/>
                <w:sz w:val="24"/>
                <w:szCs w:val="24"/>
                <w:lang w:val="en-US"/>
              </w:rPr>
            </w:pPr>
            <w:r w:rsidRPr="00800991">
              <w:rPr>
                <w:rFonts w:ascii="Times New Roman" w:hAnsi="Times New Roman" w:cs="Times New Roman"/>
                <w:sz w:val="24"/>
                <w:szCs w:val="24"/>
                <w:lang w:val="en-US"/>
              </w:rPr>
              <w:t>76.43</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32353765" w14:textId="77777777" w:rsidR="00800991" w:rsidRPr="00800991" w:rsidRDefault="00800991" w:rsidP="00800991">
            <w:pPr>
              <w:ind w:firstLine="720"/>
              <w:rPr>
                <w:rFonts w:ascii="Times New Roman" w:hAnsi="Times New Roman" w:cs="Times New Roman"/>
                <w:sz w:val="24"/>
                <w:szCs w:val="24"/>
                <w:lang w:val="en-US"/>
              </w:rPr>
            </w:pPr>
            <w:r w:rsidRPr="00800991">
              <w:rPr>
                <w:rFonts w:ascii="Times New Roman" w:hAnsi="Times New Roman" w:cs="Times New Roman"/>
                <w:sz w:val="24"/>
                <w:szCs w:val="24"/>
                <w:lang w:val="en-US"/>
              </w:rPr>
              <w:t>77.840</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3E9AE7CC" w14:textId="77777777" w:rsidR="00800991" w:rsidRPr="00800991" w:rsidRDefault="00800991" w:rsidP="00800991">
            <w:pPr>
              <w:ind w:firstLine="720"/>
              <w:rPr>
                <w:rFonts w:ascii="Times New Roman" w:hAnsi="Times New Roman" w:cs="Times New Roman"/>
                <w:sz w:val="24"/>
                <w:szCs w:val="24"/>
                <w:lang w:val="en-US"/>
              </w:rPr>
            </w:pPr>
            <w:r w:rsidRPr="00800991">
              <w:rPr>
                <w:rFonts w:ascii="Times New Roman" w:hAnsi="Times New Roman" w:cs="Times New Roman"/>
                <w:sz w:val="24"/>
                <w:szCs w:val="24"/>
                <w:lang w:val="en-US"/>
              </w:rPr>
              <w:t>.588</w:t>
            </w:r>
          </w:p>
        </w:tc>
        <w:tc>
          <w:tcPr>
            <w:tcW w:w="1468" w:type="dxa"/>
            <w:tcBorders>
              <w:top w:val="single" w:sz="8" w:space="0" w:color="AEAEAE"/>
              <w:left w:val="single" w:sz="8" w:space="0" w:color="E0E0E0"/>
              <w:bottom w:val="single" w:sz="8" w:space="0" w:color="AEAEAE"/>
              <w:right w:val="nil"/>
            </w:tcBorders>
            <w:shd w:val="clear" w:color="auto" w:fill="FFFFFF"/>
          </w:tcPr>
          <w:p w14:paraId="57BB493C" w14:textId="77777777" w:rsidR="00800991" w:rsidRPr="00800991" w:rsidRDefault="00800991" w:rsidP="00800991">
            <w:pPr>
              <w:ind w:firstLine="720"/>
              <w:rPr>
                <w:rFonts w:ascii="Times New Roman" w:hAnsi="Times New Roman" w:cs="Times New Roman"/>
                <w:sz w:val="24"/>
                <w:szCs w:val="24"/>
                <w:lang w:val="en-US"/>
              </w:rPr>
            </w:pPr>
            <w:r w:rsidRPr="00800991">
              <w:rPr>
                <w:rFonts w:ascii="Times New Roman" w:hAnsi="Times New Roman" w:cs="Times New Roman"/>
                <w:sz w:val="24"/>
                <w:szCs w:val="24"/>
                <w:lang w:val="en-US"/>
              </w:rPr>
              <w:t>.896</w:t>
            </w:r>
          </w:p>
        </w:tc>
      </w:tr>
      <w:tr w:rsidR="00800991" w:rsidRPr="00800991" w14:paraId="186EC66B" w14:textId="77777777">
        <w:tblPrEx>
          <w:tblCellMar>
            <w:top w:w="0" w:type="dxa"/>
            <w:bottom w:w="0" w:type="dxa"/>
          </w:tblCellMar>
        </w:tblPrEx>
        <w:trPr>
          <w:cantSplit/>
        </w:trPr>
        <w:tc>
          <w:tcPr>
            <w:tcW w:w="734" w:type="dxa"/>
            <w:tcBorders>
              <w:top w:val="single" w:sz="8" w:space="0" w:color="AEAEAE"/>
              <w:left w:val="nil"/>
              <w:bottom w:val="single" w:sz="8" w:space="0" w:color="AEAEAE"/>
              <w:right w:val="nil"/>
            </w:tcBorders>
            <w:shd w:val="clear" w:color="auto" w:fill="E0E0E0"/>
          </w:tcPr>
          <w:p w14:paraId="511486AD" w14:textId="77777777" w:rsidR="00800991" w:rsidRPr="00800991" w:rsidRDefault="00800991" w:rsidP="00800991">
            <w:pPr>
              <w:ind w:firstLine="720"/>
              <w:rPr>
                <w:rFonts w:ascii="Times New Roman" w:hAnsi="Times New Roman" w:cs="Times New Roman"/>
                <w:sz w:val="24"/>
                <w:szCs w:val="24"/>
                <w:lang w:val="en-US"/>
              </w:rPr>
            </w:pPr>
            <w:r w:rsidRPr="00800991">
              <w:rPr>
                <w:rFonts w:ascii="Times New Roman" w:hAnsi="Times New Roman" w:cs="Times New Roman"/>
                <w:sz w:val="24"/>
                <w:szCs w:val="24"/>
                <w:lang w:val="en-US"/>
              </w:rPr>
              <w:t>y1</w:t>
            </w:r>
          </w:p>
        </w:tc>
        <w:tc>
          <w:tcPr>
            <w:tcW w:w="1468" w:type="dxa"/>
            <w:tcBorders>
              <w:top w:val="single" w:sz="8" w:space="0" w:color="AEAEAE"/>
              <w:left w:val="nil"/>
              <w:bottom w:val="single" w:sz="8" w:space="0" w:color="AEAEAE"/>
              <w:right w:val="single" w:sz="8" w:space="0" w:color="E0E0E0"/>
            </w:tcBorders>
            <w:shd w:val="clear" w:color="auto" w:fill="FFFFFF"/>
          </w:tcPr>
          <w:p w14:paraId="1B7F713E" w14:textId="77777777" w:rsidR="00800991" w:rsidRPr="00800991" w:rsidRDefault="00800991" w:rsidP="00800991">
            <w:pPr>
              <w:ind w:firstLine="720"/>
              <w:rPr>
                <w:rFonts w:ascii="Times New Roman" w:hAnsi="Times New Roman" w:cs="Times New Roman"/>
                <w:sz w:val="24"/>
                <w:szCs w:val="24"/>
                <w:lang w:val="en-US"/>
              </w:rPr>
            </w:pPr>
            <w:r w:rsidRPr="00800991">
              <w:rPr>
                <w:rFonts w:ascii="Times New Roman" w:hAnsi="Times New Roman" w:cs="Times New Roman"/>
                <w:sz w:val="24"/>
                <w:szCs w:val="24"/>
                <w:lang w:val="en-US"/>
              </w:rPr>
              <w:t>76.20</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03281B90" w14:textId="77777777" w:rsidR="00800991" w:rsidRPr="00800991" w:rsidRDefault="00800991" w:rsidP="00800991">
            <w:pPr>
              <w:ind w:firstLine="720"/>
              <w:rPr>
                <w:rFonts w:ascii="Times New Roman" w:hAnsi="Times New Roman" w:cs="Times New Roman"/>
                <w:sz w:val="24"/>
                <w:szCs w:val="24"/>
                <w:lang w:val="en-US"/>
              </w:rPr>
            </w:pPr>
            <w:r w:rsidRPr="00800991">
              <w:rPr>
                <w:rFonts w:ascii="Times New Roman" w:hAnsi="Times New Roman" w:cs="Times New Roman"/>
                <w:sz w:val="24"/>
                <w:szCs w:val="24"/>
                <w:lang w:val="en-US"/>
              </w:rPr>
              <w:t>74.871</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34B61418" w14:textId="77777777" w:rsidR="00800991" w:rsidRPr="00800991" w:rsidRDefault="00800991" w:rsidP="00800991">
            <w:pPr>
              <w:ind w:firstLine="720"/>
              <w:rPr>
                <w:rFonts w:ascii="Times New Roman" w:hAnsi="Times New Roman" w:cs="Times New Roman"/>
                <w:sz w:val="24"/>
                <w:szCs w:val="24"/>
                <w:lang w:val="en-US"/>
              </w:rPr>
            </w:pPr>
            <w:r w:rsidRPr="00800991">
              <w:rPr>
                <w:rFonts w:ascii="Times New Roman" w:hAnsi="Times New Roman" w:cs="Times New Roman"/>
                <w:sz w:val="24"/>
                <w:szCs w:val="24"/>
                <w:lang w:val="en-US"/>
              </w:rPr>
              <w:t>.742</w:t>
            </w:r>
          </w:p>
        </w:tc>
        <w:tc>
          <w:tcPr>
            <w:tcW w:w="1468" w:type="dxa"/>
            <w:tcBorders>
              <w:top w:val="single" w:sz="8" w:space="0" w:color="AEAEAE"/>
              <w:left w:val="single" w:sz="8" w:space="0" w:color="E0E0E0"/>
              <w:bottom w:val="single" w:sz="8" w:space="0" w:color="AEAEAE"/>
              <w:right w:val="nil"/>
            </w:tcBorders>
            <w:shd w:val="clear" w:color="auto" w:fill="FFFFFF"/>
          </w:tcPr>
          <w:p w14:paraId="482D99B6" w14:textId="77777777" w:rsidR="00800991" w:rsidRPr="00800991" w:rsidRDefault="00800991" w:rsidP="00800991">
            <w:pPr>
              <w:ind w:firstLine="720"/>
              <w:rPr>
                <w:rFonts w:ascii="Times New Roman" w:hAnsi="Times New Roman" w:cs="Times New Roman"/>
                <w:sz w:val="24"/>
                <w:szCs w:val="24"/>
                <w:lang w:val="en-US"/>
              </w:rPr>
            </w:pPr>
            <w:r w:rsidRPr="00800991">
              <w:rPr>
                <w:rFonts w:ascii="Times New Roman" w:hAnsi="Times New Roman" w:cs="Times New Roman"/>
                <w:sz w:val="24"/>
                <w:szCs w:val="24"/>
                <w:lang w:val="en-US"/>
              </w:rPr>
              <w:t>.891</w:t>
            </w:r>
          </w:p>
        </w:tc>
      </w:tr>
      <w:tr w:rsidR="00800991" w:rsidRPr="00800991" w14:paraId="4D74084E" w14:textId="77777777">
        <w:tblPrEx>
          <w:tblCellMar>
            <w:top w:w="0" w:type="dxa"/>
            <w:bottom w:w="0" w:type="dxa"/>
          </w:tblCellMar>
        </w:tblPrEx>
        <w:trPr>
          <w:cantSplit/>
        </w:trPr>
        <w:tc>
          <w:tcPr>
            <w:tcW w:w="734" w:type="dxa"/>
            <w:tcBorders>
              <w:top w:val="single" w:sz="8" w:space="0" w:color="AEAEAE"/>
              <w:left w:val="nil"/>
              <w:bottom w:val="single" w:sz="8" w:space="0" w:color="AEAEAE"/>
              <w:right w:val="nil"/>
            </w:tcBorders>
            <w:shd w:val="clear" w:color="auto" w:fill="E0E0E0"/>
          </w:tcPr>
          <w:p w14:paraId="6CBEAE8A" w14:textId="77777777" w:rsidR="00800991" w:rsidRPr="00800991" w:rsidRDefault="00800991" w:rsidP="00800991">
            <w:pPr>
              <w:ind w:firstLine="720"/>
              <w:rPr>
                <w:rFonts w:ascii="Times New Roman" w:hAnsi="Times New Roman" w:cs="Times New Roman"/>
                <w:sz w:val="24"/>
                <w:szCs w:val="24"/>
                <w:lang w:val="en-US"/>
              </w:rPr>
            </w:pPr>
            <w:r w:rsidRPr="00800991">
              <w:rPr>
                <w:rFonts w:ascii="Times New Roman" w:hAnsi="Times New Roman" w:cs="Times New Roman"/>
                <w:sz w:val="24"/>
                <w:szCs w:val="24"/>
                <w:lang w:val="en-US"/>
              </w:rPr>
              <w:t>y2</w:t>
            </w:r>
          </w:p>
        </w:tc>
        <w:tc>
          <w:tcPr>
            <w:tcW w:w="1468" w:type="dxa"/>
            <w:tcBorders>
              <w:top w:val="single" w:sz="8" w:space="0" w:color="AEAEAE"/>
              <w:left w:val="nil"/>
              <w:bottom w:val="single" w:sz="8" w:space="0" w:color="AEAEAE"/>
              <w:right w:val="single" w:sz="8" w:space="0" w:color="E0E0E0"/>
            </w:tcBorders>
            <w:shd w:val="clear" w:color="auto" w:fill="FFFFFF"/>
          </w:tcPr>
          <w:p w14:paraId="6A3AE2C2" w14:textId="77777777" w:rsidR="00800991" w:rsidRPr="00800991" w:rsidRDefault="00800991" w:rsidP="00800991">
            <w:pPr>
              <w:ind w:firstLine="720"/>
              <w:rPr>
                <w:rFonts w:ascii="Times New Roman" w:hAnsi="Times New Roman" w:cs="Times New Roman"/>
                <w:sz w:val="24"/>
                <w:szCs w:val="24"/>
                <w:lang w:val="en-US"/>
              </w:rPr>
            </w:pPr>
            <w:r w:rsidRPr="00800991">
              <w:rPr>
                <w:rFonts w:ascii="Times New Roman" w:hAnsi="Times New Roman" w:cs="Times New Roman"/>
                <w:sz w:val="24"/>
                <w:szCs w:val="24"/>
                <w:lang w:val="en-US"/>
              </w:rPr>
              <w:t>76.26</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701A2BC7" w14:textId="77777777" w:rsidR="00800991" w:rsidRPr="00800991" w:rsidRDefault="00800991" w:rsidP="00800991">
            <w:pPr>
              <w:ind w:firstLine="720"/>
              <w:rPr>
                <w:rFonts w:ascii="Times New Roman" w:hAnsi="Times New Roman" w:cs="Times New Roman"/>
                <w:sz w:val="24"/>
                <w:szCs w:val="24"/>
                <w:lang w:val="en-US"/>
              </w:rPr>
            </w:pPr>
            <w:r w:rsidRPr="00800991">
              <w:rPr>
                <w:rFonts w:ascii="Times New Roman" w:hAnsi="Times New Roman" w:cs="Times New Roman"/>
                <w:sz w:val="24"/>
                <w:szCs w:val="24"/>
                <w:lang w:val="en-US"/>
              </w:rPr>
              <w:t>75.314</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370E6270" w14:textId="77777777" w:rsidR="00800991" w:rsidRPr="00800991" w:rsidRDefault="00800991" w:rsidP="00800991">
            <w:pPr>
              <w:ind w:firstLine="720"/>
              <w:rPr>
                <w:rFonts w:ascii="Times New Roman" w:hAnsi="Times New Roman" w:cs="Times New Roman"/>
                <w:sz w:val="24"/>
                <w:szCs w:val="24"/>
                <w:lang w:val="en-US"/>
              </w:rPr>
            </w:pPr>
            <w:r w:rsidRPr="00800991">
              <w:rPr>
                <w:rFonts w:ascii="Times New Roman" w:hAnsi="Times New Roman" w:cs="Times New Roman"/>
                <w:sz w:val="24"/>
                <w:szCs w:val="24"/>
                <w:lang w:val="en-US"/>
              </w:rPr>
              <w:t>.746</w:t>
            </w:r>
          </w:p>
        </w:tc>
        <w:tc>
          <w:tcPr>
            <w:tcW w:w="1468" w:type="dxa"/>
            <w:tcBorders>
              <w:top w:val="single" w:sz="8" w:space="0" w:color="AEAEAE"/>
              <w:left w:val="single" w:sz="8" w:space="0" w:color="E0E0E0"/>
              <w:bottom w:val="single" w:sz="8" w:space="0" w:color="AEAEAE"/>
              <w:right w:val="nil"/>
            </w:tcBorders>
            <w:shd w:val="clear" w:color="auto" w:fill="FFFFFF"/>
          </w:tcPr>
          <w:p w14:paraId="3DE320F4" w14:textId="77777777" w:rsidR="00800991" w:rsidRPr="00800991" w:rsidRDefault="00800991" w:rsidP="00800991">
            <w:pPr>
              <w:ind w:firstLine="720"/>
              <w:rPr>
                <w:rFonts w:ascii="Times New Roman" w:hAnsi="Times New Roman" w:cs="Times New Roman"/>
                <w:sz w:val="24"/>
                <w:szCs w:val="24"/>
                <w:lang w:val="en-US"/>
              </w:rPr>
            </w:pPr>
            <w:r w:rsidRPr="00800991">
              <w:rPr>
                <w:rFonts w:ascii="Times New Roman" w:hAnsi="Times New Roman" w:cs="Times New Roman"/>
                <w:sz w:val="24"/>
                <w:szCs w:val="24"/>
                <w:lang w:val="en-US"/>
              </w:rPr>
              <w:t>.891</w:t>
            </w:r>
          </w:p>
        </w:tc>
      </w:tr>
      <w:tr w:rsidR="00800991" w:rsidRPr="00800991" w14:paraId="093939C8" w14:textId="77777777">
        <w:tblPrEx>
          <w:tblCellMar>
            <w:top w:w="0" w:type="dxa"/>
            <w:bottom w:w="0" w:type="dxa"/>
          </w:tblCellMar>
        </w:tblPrEx>
        <w:trPr>
          <w:cantSplit/>
        </w:trPr>
        <w:tc>
          <w:tcPr>
            <w:tcW w:w="734" w:type="dxa"/>
            <w:tcBorders>
              <w:top w:val="single" w:sz="8" w:space="0" w:color="AEAEAE"/>
              <w:left w:val="nil"/>
              <w:bottom w:val="single" w:sz="8" w:space="0" w:color="AEAEAE"/>
              <w:right w:val="nil"/>
            </w:tcBorders>
            <w:shd w:val="clear" w:color="auto" w:fill="E0E0E0"/>
          </w:tcPr>
          <w:p w14:paraId="776F861A" w14:textId="77777777" w:rsidR="00800991" w:rsidRPr="00800991" w:rsidRDefault="00800991" w:rsidP="00800991">
            <w:pPr>
              <w:ind w:firstLine="720"/>
              <w:rPr>
                <w:rFonts w:ascii="Times New Roman" w:hAnsi="Times New Roman" w:cs="Times New Roman"/>
                <w:sz w:val="24"/>
                <w:szCs w:val="24"/>
                <w:lang w:val="en-US"/>
              </w:rPr>
            </w:pPr>
            <w:r w:rsidRPr="00800991">
              <w:rPr>
                <w:rFonts w:ascii="Times New Roman" w:hAnsi="Times New Roman" w:cs="Times New Roman"/>
                <w:sz w:val="24"/>
                <w:szCs w:val="24"/>
                <w:lang w:val="en-US"/>
              </w:rPr>
              <w:t>y3</w:t>
            </w:r>
          </w:p>
        </w:tc>
        <w:tc>
          <w:tcPr>
            <w:tcW w:w="1468" w:type="dxa"/>
            <w:tcBorders>
              <w:top w:val="single" w:sz="8" w:space="0" w:color="AEAEAE"/>
              <w:left w:val="nil"/>
              <w:bottom w:val="single" w:sz="8" w:space="0" w:color="AEAEAE"/>
              <w:right w:val="single" w:sz="8" w:space="0" w:color="E0E0E0"/>
            </w:tcBorders>
            <w:shd w:val="clear" w:color="auto" w:fill="FFFFFF"/>
          </w:tcPr>
          <w:p w14:paraId="0C78979F" w14:textId="77777777" w:rsidR="00800991" w:rsidRPr="00800991" w:rsidRDefault="00800991" w:rsidP="00800991">
            <w:pPr>
              <w:ind w:firstLine="720"/>
              <w:rPr>
                <w:rFonts w:ascii="Times New Roman" w:hAnsi="Times New Roman" w:cs="Times New Roman"/>
                <w:sz w:val="24"/>
                <w:szCs w:val="24"/>
                <w:lang w:val="en-US"/>
              </w:rPr>
            </w:pPr>
            <w:r w:rsidRPr="00800991">
              <w:rPr>
                <w:rFonts w:ascii="Times New Roman" w:hAnsi="Times New Roman" w:cs="Times New Roman"/>
                <w:sz w:val="24"/>
                <w:szCs w:val="24"/>
                <w:lang w:val="en-US"/>
              </w:rPr>
              <w:t>76.23</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095D7220" w14:textId="77777777" w:rsidR="00800991" w:rsidRPr="00800991" w:rsidRDefault="00800991" w:rsidP="00800991">
            <w:pPr>
              <w:ind w:firstLine="720"/>
              <w:rPr>
                <w:rFonts w:ascii="Times New Roman" w:hAnsi="Times New Roman" w:cs="Times New Roman"/>
                <w:sz w:val="24"/>
                <w:szCs w:val="24"/>
                <w:lang w:val="en-US"/>
              </w:rPr>
            </w:pPr>
            <w:r w:rsidRPr="00800991">
              <w:rPr>
                <w:rFonts w:ascii="Times New Roman" w:hAnsi="Times New Roman" w:cs="Times New Roman"/>
                <w:sz w:val="24"/>
                <w:szCs w:val="24"/>
                <w:lang w:val="en-US"/>
              </w:rPr>
              <w:t>75.240</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60EFF46A" w14:textId="77777777" w:rsidR="00800991" w:rsidRPr="00800991" w:rsidRDefault="00800991" w:rsidP="00800991">
            <w:pPr>
              <w:ind w:firstLine="720"/>
              <w:rPr>
                <w:rFonts w:ascii="Times New Roman" w:hAnsi="Times New Roman" w:cs="Times New Roman"/>
                <w:sz w:val="24"/>
                <w:szCs w:val="24"/>
                <w:lang w:val="en-US"/>
              </w:rPr>
            </w:pPr>
            <w:r w:rsidRPr="00800991">
              <w:rPr>
                <w:rFonts w:ascii="Times New Roman" w:hAnsi="Times New Roman" w:cs="Times New Roman"/>
                <w:sz w:val="24"/>
                <w:szCs w:val="24"/>
                <w:lang w:val="en-US"/>
              </w:rPr>
              <w:t>.768</w:t>
            </w:r>
          </w:p>
        </w:tc>
        <w:tc>
          <w:tcPr>
            <w:tcW w:w="1468" w:type="dxa"/>
            <w:tcBorders>
              <w:top w:val="single" w:sz="8" w:space="0" w:color="AEAEAE"/>
              <w:left w:val="single" w:sz="8" w:space="0" w:color="E0E0E0"/>
              <w:bottom w:val="single" w:sz="8" w:space="0" w:color="AEAEAE"/>
              <w:right w:val="nil"/>
            </w:tcBorders>
            <w:shd w:val="clear" w:color="auto" w:fill="FFFFFF"/>
          </w:tcPr>
          <w:p w14:paraId="70806896" w14:textId="77777777" w:rsidR="00800991" w:rsidRPr="00800991" w:rsidRDefault="00800991" w:rsidP="00800991">
            <w:pPr>
              <w:ind w:firstLine="720"/>
              <w:rPr>
                <w:rFonts w:ascii="Times New Roman" w:hAnsi="Times New Roman" w:cs="Times New Roman"/>
                <w:sz w:val="24"/>
                <w:szCs w:val="24"/>
                <w:lang w:val="en-US"/>
              </w:rPr>
            </w:pPr>
            <w:r w:rsidRPr="00800991">
              <w:rPr>
                <w:rFonts w:ascii="Times New Roman" w:hAnsi="Times New Roman" w:cs="Times New Roman"/>
                <w:sz w:val="24"/>
                <w:szCs w:val="24"/>
                <w:lang w:val="en-US"/>
              </w:rPr>
              <w:t>.891</w:t>
            </w:r>
          </w:p>
        </w:tc>
      </w:tr>
      <w:tr w:rsidR="00800991" w:rsidRPr="00800991" w14:paraId="670879BA" w14:textId="77777777">
        <w:tblPrEx>
          <w:tblCellMar>
            <w:top w:w="0" w:type="dxa"/>
            <w:bottom w:w="0" w:type="dxa"/>
          </w:tblCellMar>
        </w:tblPrEx>
        <w:trPr>
          <w:cantSplit/>
        </w:trPr>
        <w:tc>
          <w:tcPr>
            <w:tcW w:w="734" w:type="dxa"/>
            <w:tcBorders>
              <w:top w:val="single" w:sz="8" w:space="0" w:color="AEAEAE"/>
              <w:left w:val="nil"/>
              <w:bottom w:val="single" w:sz="8" w:space="0" w:color="AEAEAE"/>
              <w:right w:val="nil"/>
            </w:tcBorders>
            <w:shd w:val="clear" w:color="auto" w:fill="E0E0E0"/>
          </w:tcPr>
          <w:p w14:paraId="736A67B9" w14:textId="77777777" w:rsidR="00800991" w:rsidRPr="00800991" w:rsidRDefault="00800991" w:rsidP="00800991">
            <w:pPr>
              <w:ind w:firstLine="720"/>
              <w:rPr>
                <w:rFonts w:ascii="Times New Roman" w:hAnsi="Times New Roman" w:cs="Times New Roman"/>
                <w:sz w:val="24"/>
                <w:szCs w:val="24"/>
                <w:lang w:val="en-US"/>
              </w:rPr>
            </w:pPr>
            <w:r w:rsidRPr="00800991">
              <w:rPr>
                <w:rFonts w:ascii="Times New Roman" w:hAnsi="Times New Roman" w:cs="Times New Roman"/>
                <w:sz w:val="24"/>
                <w:szCs w:val="24"/>
                <w:lang w:val="en-US"/>
              </w:rPr>
              <w:t>y4</w:t>
            </w:r>
          </w:p>
        </w:tc>
        <w:tc>
          <w:tcPr>
            <w:tcW w:w="1468" w:type="dxa"/>
            <w:tcBorders>
              <w:top w:val="single" w:sz="8" w:space="0" w:color="AEAEAE"/>
              <w:left w:val="nil"/>
              <w:bottom w:val="single" w:sz="8" w:space="0" w:color="AEAEAE"/>
              <w:right w:val="single" w:sz="8" w:space="0" w:color="E0E0E0"/>
            </w:tcBorders>
            <w:shd w:val="clear" w:color="auto" w:fill="FFFFFF"/>
          </w:tcPr>
          <w:p w14:paraId="541A1BA4" w14:textId="77777777" w:rsidR="00800991" w:rsidRPr="00800991" w:rsidRDefault="00800991" w:rsidP="00800991">
            <w:pPr>
              <w:ind w:firstLine="720"/>
              <w:rPr>
                <w:rFonts w:ascii="Times New Roman" w:hAnsi="Times New Roman" w:cs="Times New Roman"/>
                <w:sz w:val="24"/>
                <w:szCs w:val="24"/>
                <w:lang w:val="en-US"/>
              </w:rPr>
            </w:pPr>
            <w:r w:rsidRPr="00800991">
              <w:rPr>
                <w:rFonts w:ascii="Times New Roman" w:hAnsi="Times New Roman" w:cs="Times New Roman"/>
                <w:sz w:val="24"/>
                <w:szCs w:val="24"/>
                <w:lang w:val="en-US"/>
              </w:rPr>
              <w:t>76.06</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08A3511A" w14:textId="77777777" w:rsidR="00800991" w:rsidRPr="00800991" w:rsidRDefault="00800991" w:rsidP="00800991">
            <w:pPr>
              <w:ind w:firstLine="720"/>
              <w:rPr>
                <w:rFonts w:ascii="Times New Roman" w:hAnsi="Times New Roman" w:cs="Times New Roman"/>
                <w:sz w:val="24"/>
                <w:szCs w:val="24"/>
                <w:lang w:val="en-US"/>
              </w:rPr>
            </w:pPr>
            <w:r w:rsidRPr="00800991">
              <w:rPr>
                <w:rFonts w:ascii="Times New Roman" w:hAnsi="Times New Roman" w:cs="Times New Roman"/>
                <w:sz w:val="24"/>
                <w:szCs w:val="24"/>
                <w:lang w:val="en-US"/>
              </w:rPr>
              <w:t>76.526</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7C6B02D8" w14:textId="77777777" w:rsidR="00800991" w:rsidRPr="00800991" w:rsidRDefault="00800991" w:rsidP="00800991">
            <w:pPr>
              <w:ind w:firstLine="720"/>
              <w:rPr>
                <w:rFonts w:ascii="Times New Roman" w:hAnsi="Times New Roman" w:cs="Times New Roman"/>
                <w:sz w:val="24"/>
                <w:szCs w:val="24"/>
                <w:lang w:val="en-US"/>
              </w:rPr>
            </w:pPr>
            <w:r w:rsidRPr="00800991">
              <w:rPr>
                <w:rFonts w:ascii="Times New Roman" w:hAnsi="Times New Roman" w:cs="Times New Roman"/>
                <w:sz w:val="24"/>
                <w:szCs w:val="24"/>
                <w:lang w:val="en-US"/>
              </w:rPr>
              <w:t>.684</w:t>
            </w:r>
          </w:p>
        </w:tc>
        <w:tc>
          <w:tcPr>
            <w:tcW w:w="1468" w:type="dxa"/>
            <w:tcBorders>
              <w:top w:val="single" w:sz="8" w:space="0" w:color="AEAEAE"/>
              <w:left w:val="single" w:sz="8" w:space="0" w:color="E0E0E0"/>
              <w:bottom w:val="single" w:sz="8" w:space="0" w:color="AEAEAE"/>
              <w:right w:val="nil"/>
            </w:tcBorders>
            <w:shd w:val="clear" w:color="auto" w:fill="FFFFFF"/>
          </w:tcPr>
          <w:p w14:paraId="305925B6" w14:textId="77777777" w:rsidR="00800991" w:rsidRPr="00800991" w:rsidRDefault="00800991" w:rsidP="00800991">
            <w:pPr>
              <w:ind w:firstLine="720"/>
              <w:rPr>
                <w:rFonts w:ascii="Times New Roman" w:hAnsi="Times New Roman" w:cs="Times New Roman"/>
                <w:sz w:val="24"/>
                <w:szCs w:val="24"/>
                <w:lang w:val="en-US"/>
              </w:rPr>
            </w:pPr>
            <w:r w:rsidRPr="00800991">
              <w:rPr>
                <w:rFonts w:ascii="Times New Roman" w:hAnsi="Times New Roman" w:cs="Times New Roman"/>
                <w:sz w:val="24"/>
                <w:szCs w:val="24"/>
                <w:lang w:val="en-US"/>
              </w:rPr>
              <w:t>.893</w:t>
            </w:r>
          </w:p>
        </w:tc>
      </w:tr>
      <w:tr w:rsidR="00800991" w:rsidRPr="00800991" w14:paraId="0E257B14" w14:textId="77777777">
        <w:tblPrEx>
          <w:tblCellMar>
            <w:top w:w="0" w:type="dxa"/>
            <w:bottom w:w="0" w:type="dxa"/>
          </w:tblCellMar>
        </w:tblPrEx>
        <w:trPr>
          <w:cantSplit/>
        </w:trPr>
        <w:tc>
          <w:tcPr>
            <w:tcW w:w="734" w:type="dxa"/>
            <w:tcBorders>
              <w:top w:val="single" w:sz="8" w:space="0" w:color="AEAEAE"/>
              <w:left w:val="nil"/>
              <w:bottom w:val="single" w:sz="8" w:space="0" w:color="152935"/>
              <w:right w:val="nil"/>
            </w:tcBorders>
            <w:shd w:val="clear" w:color="auto" w:fill="E0E0E0"/>
          </w:tcPr>
          <w:p w14:paraId="4B32C0C4" w14:textId="77777777" w:rsidR="00800991" w:rsidRPr="00800991" w:rsidRDefault="00800991" w:rsidP="00800991">
            <w:pPr>
              <w:ind w:firstLine="720"/>
              <w:rPr>
                <w:rFonts w:ascii="Times New Roman" w:hAnsi="Times New Roman" w:cs="Times New Roman"/>
                <w:sz w:val="24"/>
                <w:szCs w:val="24"/>
                <w:lang w:val="en-US"/>
              </w:rPr>
            </w:pPr>
            <w:r w:rsidRPr="00800991">
              <w:rPr>
                <w:rFonts w:ascii="Times New Roman" w:hAnsi="Times New Roman" w:cs="Times New Roman"/>
                <w:sz w:val="24"/>
                <w:szCs w:val="24"/>
                <w:lang w:val="en-US"/>
              </w:rPr>
              <w:t>y5</w:t>
            </w:r>
          </w:p>
        </w:tc>
        <w:tc>
          <w:tcPr>
            <w:tcW w:w="1468" w:type="dxa"/>
            <w:tcBorders>
              <w:top w:val="single" w:sz="8" w:space="0" w:color="AEAEAE"/>
              <w:left w:val="nil"/>
              <w:bottom w:val="single" w:sz="8" w:space="0" w:color="152935"/>
              <w:right w:val="single" w:sz="8" w:space="0" w:color="E0E0E0"/>
            </w:tcBorders>
            <w:shd w:val="clear" w:color="auto" w:fill="FFFFFF"/>
          </w:tcPr>
          <w:p w14:paraId="751A0421" w14:textId="77777777" w:rsidR="00800991" w:rsidRPr="00800991" w:rsidRDefault="00800991" w:rsidP="00800991">
            <w:pPr>
              <w:ind w:firstLine="720"/>
              <w:rPr>
                <w:rFonts w:ascii="Times New Roman" w:hAnsi="Times New Roman" w:cs="Times New Roman"/>
                <w:sz w:val="24"/>
                <w:szCs w:val="24"/>
                <w:lang w:val="en-US"/>
              </w:rPr>
            </w:pPr>
            <w:r w:rsidRPr="00800991">
              <w:rPr>
                <w:rFonts w:ascii="Times New Roman" w:hAnsi="Times New Roman" w:cs="Times New Roman"/>
                <w:sz w:val="24"/>
                <w:szCs w:val="24"/>
                <w:lang w:val="en-US"/>
              </w:rPr>
              <w:t>76.00</w:t>
            </w:r>
          </w:p>
        </w:tc>
        <w:tc>
          <w:tcPr>
            <w:tcW w:w="1468" w:type="dxa"/>
            <w:tcBorders>
              <w:top w:val="single" w:sz="8" w:space="0" w:color="AEAEAE"/>
              <w:left w:val="single" w:sz="8" w:space="0" w:color="E0E0E0"/>
              <w:bottom w:val="single" w:sz="8" w:space="0" w:color="152935"/>
              <w:right w:val="single" w:sz="8" w:space="0" w:color="E0E0E0"/>
            </w:tcBorders>
            <w:shd w:val="clear" w:color="auto" w:fill="FFFFFF"/>
          </w:tcPr>
          <w:p w14:paraId="021D5988" w14:textId="77777777" w:rsidR="00800991" w:rsidRPr="00800991" w:rsidRDefault="00800991" w:rsidP="00800991">
            <w:pPr>
              <w:ind w:firstLine="720"/>
              <w:rPr>
                <w:rFonts w:ascii="Times New Roman" w:hAnsi="Times New Roman" w:cs="Times New Roman"/>
                <w:sz w:val="24"/>
                <w:szCs w:val="24"/>
                <w:lang w:val="en-US"/>
              </w:rPr>
            </w:pPr>
            <w:r w:rsidRPr="00800991">
              <w:rPr>
                <w:rFonts w:ascii="Times New Roman" w:hAnsi="Times New Roman" w:cs="Times New Roman"/>
                <w:sz w:val="24"/>
                <w:szCs w:val="24"/>
                <w:lang w:val="en-US"/>
              </w:rPr>
              <w:t>77.000</w:t>
            </w:r>
          </w:p>
        </w:tc>
        <w:tc>
          <w:tcPr>
            <w:tcW w:w="1468" w:type="dxa"/>
            <w:tcBorders>
              <w:top w:val="single" w:sz="8" w:space="0" w:color="AEAEAE"/>
              <w:left w:val="single" w:sz="8" w:space="0" w:color="E0E0E0"/>
              <w:bottom w:val="single" w:sz="8" w:space="0" w:color="152935"/>
              <w:right w:val="single" w:sz="8" w:space="0" w:color="E0E0E0"/>
            </w:tcBorders>
            <w:shd w:val="clear" w:color="auto" w:fill="FFFFFF"/>
          </w:tcPr>
          <w:p w14:paraId="3B006D7B" w14:textId="77777777" w:rsidR="00800991" w:rsidRPr="00800991" w:rsidRDefault="00800991" w:rsidP="00800991">
            <w:pPr>
              <w:ind w:firstLine="720"/>
              <w:rPr>
                <w:rFonts w:ascii="Times New Roman" w:hAnsi="Times New Roman" w:cs="Times New Roman"/>
                <w:sz w:val="24"/>
                <w:szCs w:val="24"/>
                <w:lang w:val="en-US"/>
              </w:rPr>
            </w:pPr>
            <w:r w:rsidRPr="00800991">
              <w:rPr>
                <w:rFonts w:ascii="Times New Roman" w:hAnsi="Times New Roman" w:cs="Times New Roman"/>
                <w:sz w:val="24"/>
                <w:szCs w:val="24"/>
                <w:lang w:val="en-US"/>
              </w:rPr>
              <w:t>.741</w:t>
            </w:r>
          </w:p>
        </w:tc>
        <w:tc>
          <w:tcPr>
            <w:tcW w:w="1468" w:type="dxa"/>
            <w:tcBorders>
              <w:top w:val="single" w:sz="8" w:space="0" w:color="AEAEAE"/>
              <w:left w:val="single" w:sz="8" w:space="0" w:color="E0E0E0"/>
              <w:bottom w:val="single" w:sz="8" w:space="0" w:color="152935"/>
              <w:right w:val="nil"/>
            </w:tcBorders>
            <w:shd w:val="clear" w:color="auto" w:fill="FFFFFF"/>
          </w:tcPr>
          <w:p w14:paraId="1A74CE92" w14:textId="77777777" w:rsidR="00800991" w:rsidRPr="00800991" w:rsidRDefault="00800991" w:rsidP="00800991">
            <w:pPr>
              <w:ind w:firstLine="720"/>
              <w:rPr>
                <w:rFonts w:ascii="Times New Roman" w:hAnsi="Times New Roman" w:cs="Times New Roman"/>
                <w:sz w:val="24"/>
                <w:szCs w:val="24"/>
                <w:lang w:val="en-US"/>
              </w:rPr>
            </w:pPr>
            <w:r w:rsidRPr="00800991">
              <w:rPr>
                <w:rFonts w:ascii="Times New Roman" w:hAnsi="Times New Roman" w:cs="Times New Roman"/>
                <w:sz w:val="24"/>
                <w:szCs w:val="24"/>
                <w:lang w:val="en-US"/>
              </w:rPr>
              <w:t>.892</w:t>
            </w:r>
          </w:p>
        </w:tc>
      </w:tr>
    </w:tbl>
    <w:p w14:paraId="4EEF5F0B" w14:textId="77777777" w:rsidR="00800991" w:rsidRPr="00800991" w:rsidRDefault="00800991" w:rsidP="00800991">
      <w:pPr>
        <w:ind w:firstLine="720"/>
        <w:rPr>
          <w:rFonts w:ascii="Times New Roman" w:hAnsi="Times New Roman" w:cs="Times New Roman"/>
          <w:sz w:val="24"/>
          <w:szCs w:val="24"/>
          <w:lang w:val="en-US"/>
        </w:rPr>
      </w:pPr>
    </w:p>
    <w:p w14:paraId="72B1F00E" w14:textId="77777777" w:rsidR="00800991" w:rsidRDefault="00800991" w:rsidP="00800991">
      <w:pPr>
        <w:ind w:firstLine="720"/>
        <w:rPr>
          <w:rFonts w:ascii="Times New Roman" w:hAnsi="Times New Roman" w:cs="Times New Roman"/>
          <w:sz w:val="24"/>
          <w:szCs w:val="24"/>
        </w:rPr>
      </w:pPr>
    </w:p>
    <w:p w14:paraId="57A5091B" w14:textId="77777777" w:rsidR="00800991" w:rsidRDefault="00800991" w:rsidP="00800991">
      <w:pPr>
        <w:ind w:firstLine="720"/>
        <w:rPr>
          <w:rFonts w:ascii="Times New Roman" w:hAnsi="Times New Roman" w:cs="Times New Roman"/>
          <w:sz w:val="24"/>
          <w:szCs w:val="24"/>
        </w:rPr>
      </w:pPr>
    </w:p>
    <w:p w14:paraId="509FBE10" w14:textId="77777777" w:rsidR="00800991" w:rsidRDefault="00800991" w:rsidP="00800991">
      <w:pPr>
        <w:ind w:firstLine="720"/>
        <w:rPr>
          <w:rFonts w:ascii="Times New Roman" w:hAnsi="Times New Roman" w:cs="Times New Roman"/>
          <w:sz w:val="24"/>
          <w:szCs w:val="24"/>
        </w:rPr>
      </w:pPr>
    </w:p>
    <w:p w14:paraId="33D85107" w14:textId="77777777" w:rsidR="00800991" w:rsidRDefault="00800991" w:rsidP="00800991">
      <w:pPr>
        <w:ind w:firstLine="720"/>
        <w:rPr>
          <w:rFonts w:ascii="Times New Roman" w:hAnsi="Times New Roman" w:cs="Times New Roman"/>
          <w:sz w:val="24"/>
          <w:szCs w:val="24"/>
        </w:rPr>
      </w:pPr>
    </w:p>
    <w:p w14:paraId="55BFF5FB" w14:textId="3C94C3F7" w:rsidR="00800991" w:rsidRDefault="00800991" w:rsidP="00800991">
      <w:pPr>
        <w:ind w:firstLine="720"/>
        <w:rPr>
          <w:rFonts w:ascii="Times New Roman" w:hAnsi="Times New Roman" w:cs="Times New Roman"/>
          <w:sz w:val="24"/>
          <w:szCs w:val="24"/>
        </w:rPr>
      </w:pPr>
      <w:r w:rsidRPr="00D11D4F">
        <w:rPr>
          <w:rFonts w:ascii="Times New Roman" w:hAnsi="Times New Roman" w:cs="Times New Roman"/>
          <w:b/>
          <w:noProof/>
          <w:sz w:val="24"/>
          <w:szCs w:val="24"/>
          <w14:ligatures w14:val="standardContextual"/>
        </w:rPr>
        <mc:AlternateContent>
          <mc:Choice Requires="wps">
            <w:drawing>
              <wp:anchor distT="0" distB="0" distL="114300" distR="114300" simplePos="0" relativeHeight="251736064" behindDoc="0" locked="0" layoutInCell="1" allowOverlap="1" wp14:anchorId="322EB060" wp14:editId="5D2DA6EC">
                <wp:simplePos x="0" y="0"/>
                <wp:positionH relativeFrom="margin">
                  <wp:posOffset>-723900</wp:posOffset>
                </wp:positionH>
                <wp:positionV relativeFrom="paragraph">
                  <wp:posOffset>0</wp:posOffset>
                </wp:positionV>
                <wp:extent cx="4600575" cy="342900"/>
                <wp:effectExtent l="0" t="0" r="0" b="0"/>
                <wp:wrapNone/>
                <wp:docPr id="446590936" name="Rectangle 21"/>
                <wp:cNvGraphicFramePr/>
                <a:graphic xmlns:a="http://schemas.openxmlformats.org/drawingml/2006/main">
                  <a:graphicData uri="http://schemas.microsoft.com/office/word/2010/wordprocessingShape">
                    <wps:wsp>
                      <wps:cNvSpPr/>
                      <wps:spPr>
                        <a:xfrm>
                          <a:off x="0" y="0"/>
                          <a:ext cx="4600575" cy="3429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B78F299" w14:textId="0F96FA36" w:rsidR="00800991" w:rsidRPr="003F631C" w:rsidRDefault="00800991" w:rsidP="00800991">
                            <w:pPr>
                              <w:jc w:val="both"/>
                              <w:rPr>
                                <w:b/>
                                <w:i/>
                                <w:iCs/>
                                <w:sz w:val="24"/>
                                <w:szCs w:val="24"/>
                              </w:rPr>
                            </w:pPr>
                            <w:r w:rsidRPr="003F631C">
                              <w:rPr>
                                <w:rFonts w:ascii="Times New Roman" w:hAnsi="Times New Roman" w:cs="Times New Roman"/>
                                <w:b/>
                                <w:sz w:val="24"/>
                                <w:szCs w:val="24"/>
                              </w:rPr>
                              <w:t xml:space="preserve">Lampiran </w:t>
                            </w:r>
                            <w:r>
                              <w:rPr>
                                <w:rFonts w:ascii="Times New Roman" w:hAnsi="Times New Roman" w:cs="Times New Roman"/>
                                <w:b/>
                                <w:sz w:val="24"/>
                                <w:szCs w:val="24"/>
                              </w:rPr>
                              <w:t>7</w:t>
                            </w:r>
                            <w:r w:rsidRPr="003F631C">
                              <w:rPr>
                                <w:rFonts w:ascii="Times New Roman" w:hAnsi="Times New Roman" w:cs="Times New Roman"/>
                                <w:b/>
                                <w:sz w:val="24"/>
                                <w:szCs w:val="24"/>
                              </w:rPr>
                              <w:t xml:space="preserve">. Hasil Uji </w:t>
                            </w:r>
                            <w:r>
                              <w:rPr>
                                <w:rFonts w:ascii="Times New Roman" w:hAnsi="Times New Roman" w:cs="Times New Roman"/>
                                <w:b/>
                                <w:sz w:val="24"/>
                                <w:szCs w:val="24"/>
                              </w:rPr>
                              <w:t>Normalitas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22EB060" id="_x0000_s1066" style="position:absolute;left:0;text-align:left;margin-left:-57pt;margin-top:0;width:362.25pt;height:27pt;z-index:2517360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" filled="f" stroked="f">
                <v:textbox>
                  <w:txbxContent>
                    <w:p w14:paraId="2B78F299" w14:textId="0F96FA36" w:rsidR="00800991" w:rsidRPr="003F631C" w:rsidRDefault="00800991" w:rsidP="00800991">
                      <w:pPr>
                        <w:jc w:val="both"/>
                        <w:rPr>
                          <w:b/>
                          <w:i/>
                          <w:iCs/>
                          <w:sz w:val="24"/>
                          <w:szCs w:val="24"/>
                        </w:rPr>
                      </w:pPr>
                      <w:r w:rsidRPr="003F631C">
                        <w:rPr>
                          <w:rFonts w:ascii="Times New Roman" w:hAnsi="Times New Roman" w:cs="Times New Roman"/>
                          <w:b/>
                          <w:sz w:val="24"/>
                          <w:szCs w:val="24"/>
                        </w:rPr>
                        <w:t xml:space="preserve">Lampiran </w:t>
                      </w:r>
                      <w:r>
                        <w:rPr>
                          <w:rFonts w:ascii="Times New Roman" w:hAnsi="Times New Roman" w:cs="Times New Roman"/>
                          <w:b/>
                          <w:sz w:val="24"/>
                          <w:szCs w:val="24"/>
                        </w:rPr>
                        <w:t>7</w:t>
                      </w:r>
                      <w:r w:rsidRPr="003F631C">
                        <w:rPr>
                          <w:rFonts w:ascii="Times New Roman" w:hAnsi="Times New Roman" w:cs="Times New Roman"/>
                          <w:b/>
                          <w:sz w:val="24"/>
                          <w:szCs w:val="24"/>
                        </w:rPr>
                        <w:t xml:space="preserve">. Hasil Uji </w:t>
                      </w:r>
                      <w:r>
                        <w:rPr>
                          <w:rFonts w:ascii="Times New Roman" w:hAnsi="Times New Roman" w:cs="Times New Roman"/>
                          <w:b/>
                          <w:sz w:val="24"/>
                          <w:szCs w:val="24"/>
                        </w:rPr>
                        <w:t>Normalitas</w:t>
                      </w:r>
                    </w:p>
                  </w:txbxContent>
                </v:textbox>
                <w10:wrap anchorx="margin"/>
              </v:rect>
            </w:pict>
          </mc:Fallback>
        </mc:AlternateContent>
      </w:r>
    </w:p>
    <w:p w14:paraId="28A1EAB9" w14:textId="77777777" w:rsidR="00695D5A" w:rsidRDefault="00695D5A" w:rsidP="00695D5A">
      <w:pPr>
        <w:rPr>
          <w:rFonts w:ascii="Times New Roman" w:hAnsi="Times New Roman" w:cs="Times New Roman"/>
          <w:sz w:val="24"/>
          <w:szCs w:val="24"/>
        </w:rPr>
      </w:pPr>
    </w:p>
    <w:p w14:paraId="4F474045" w14:textId="77777777" w:rsidR="00695D5A" w:rsidRPr="00695D5A" w:rsidRDefault="00695D5A" w:rsidP="00695D5A">
      <w:pPr>
        <w:rPr>
          <w:rFonts w:ascii="Times New Roman" w:hAnsi="Times New Roman" w:cs="Times New Roman"/>
          <w:sz w:val="24"/>
          <w:szCs w:val="24"/>
          <w:lang w:val="en-US"/>
        </w:rPr>
      </w:pPr>
    </w:p>
    <w:tbl>
      <w:tblPr>
        <w:tblW w:w="53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31"/>
        <w:gridCol w:w="1438"/>
        <w:gridCol w:w="1469"/>
      </w:tblGrid>
      <w:tr w:rsidR="00695D5A" w:rsidRPr="00695D5A" w14:paraId="7B2CDA20" w14:textId="77777777">
        <w:tblPrEx>
          <w:tblCellMar>
            <w:top w:w="0" w:type="dxa"/>
            <w:bottom w:w="0" w:type="dxa"/>
          </w:tblCellMar>
        </w:tblPrEx>
        <w:trPr>
          <w:cantSplit/>
        </w:trPr>
        <w:tc>
          <w:tcPr>
            <w:tcW w:w="5336" w:type="dxa"/>
            <w:gridSpan w:val="3"/>
            <w:tcBorders>
              <w:top w:val="nil"/>
              <w:left w:val="nil"/>
              <w:bottom w:val="nil"/>
              <w:right w:val="nil"/>
            </w:tcBorders>
            <w:shd w:val="clear" w:color="auto" w:fill="FFFFFF"/>
            <w:vAlign w:val="center"/>
          </w:tcPr>
          <w:p w14:paraId="7B796537" w14:textId="77777777" w:rsidR="00695D5A" w:rsidRPr="00695D5A" w:rsidRDefault="00695D5A" w:rsidP="00695D5A">
            <w:pPr>
              <w:rPr>
                <w:rFonts w:ascii="Times New Roman" w:hAnsi="Times New Roman" w:cs="Times New Roman"/>
                <w:sz w:val="24"/>
                <w:szCs w:val="24"/>
                <w:lang w:val="en-US"/>
              </w:rPr>
            </w:pPr>
            <w:r w:rsidRPr="00695D5A">
              <w:rPr>
                <w:rFonts w:ascii="Times New Roman" w:hAnsi="Times New Roman" w:cs="Times New Roman"/>
                <w:b/>
                <w:bCs/>
                <w:sz w:val="24"/>
                <w:szCs w:val="24"/>
                <w:lang w:val="en-US"/>
              </w:rPr>
              <w:t>One-Sample Kolmogorov-Smirnov Test</w:t>
            </w:r>
          </w:p>
        </w:tc>
      </w:tr>
      <w:tr w:rsidR="00695D5A" w:rsidRPr="00695D5A" w14:paraId="6E734A31" w14:textId="77777777">
        <w:tblPrEx>
          <w:tblCellMar>
            <w:top w:w="0" w:type="dxa"/>
            <w:bottom w:w="0" w:type="dxa"/>
          </w:tblCellMar>
        </w:tblPrEx>
        <w:trPr>
          <w:cantSplit/>
        </w:trPr>
        <w:tc>
          <w:tcPr>
            <w:tcW w:w="3868" w:type="dxa"/>
            <w:gridSpan w:val="2"/>
            <w:tcBorders>
              <w:top w:val="nil"/>
              <w:left w:val="nil"/>
              <w:bottom w:val="single" w:sz="8" w:space="0" w:color="152935"/>
              <w:right w:val="nil"/>
            </w:tcBorders>
            <w:shd w:val="clear" w:color="auto" w:fill="FFFFFF"/>
            <w:vAlign w:val="bottom"/>
          </w:tcPr>
          <w:p w14:paraId="02B8F43E" w14:textId="77777777" w:rsidR="00695D5A" w:rsidRPr="00695D5A" w:rsidRDefault="00695D5A" w:rsidP="00695D5A">
            <w:pPr>
              <w:rPr>
                <w:rFonts w:ascii="Times New Roman" w:hAnsi="Times New Roman" w:cs="Times New Roman"/>
                <w:sz w:val="24"/>
                <w:szCs w:val="24"/>
                <w:lang w:val="en-US"/>
              </w:rPr>
            </w:pPr>
          </w:p>
        </w:tc>
        <w:tc>
          <w:tcPr>
            <w:tcW w:w="1468" w:type="dxa"/>
            <w:tcBorders>
              <w:top w:val="nil"/>
              <w:left w:val="nil"/>
              <w:bottom w:val="single" w:sz="8" w:space="0" w:color="152935"/>
              <w:right w:val="nil"/>
            </w:tcBorders>
            <w:shd w:val="clear" w:color="auto" w:fill="FFFFFF"/>
            <w:vAlign w:val="bottom"/>
          </w:tcPr>
          <w:p w14:paraId="0C7E9052" w14:textId="77777777" w:rsidR="00695D5A" w:rsidRPr="00695D5A" w:rsidRDefault="00695D5A" w:rsidP="00695D5A">
            <w:pPr>
              <w:rPr>
                <w:rFonts w:ascii="Times New Roman" w:hAnsi="Times New Roman" w:cs="Times New Roman"/>
                <w:sz w:val="24"/>
                <w:szCs w:val="24"/>
                <w:lang w:val="en-US"/>
              </w:rPr>
            </w:pPr>
            <w:r w:rsidRPr="00695D5A">
              <w:rPr>
                <w:rFonts w:ascii="Times New Roman" w:hAnsi="Times New Roman" w:cs="Times New Roman"/>
                <w:sz w:val="24"/>
                <w:szCs w:val="24"/>
                <w:lang w:val="en-US"/>
              </w:rPr>
              <w:t>Unstandardized Residual</w:t>
            </w:r>
          </w:p>
        </w:tc>
      </w:tr>
      <w:tr w:rsidR="00695D5A" w:rsidRPr="00695D5A" w14:paraId="1B4AE09B" w14:textId="77777777">
        <w:tblPrEx>
          <w:tblCellMar>
            <w:top w:w="0" w:type="dxa"/>
            <w:bottom w:w="0" w:type="dxa"/>
          </w:tblCellMar>
        </w:tblPrEx>
        <w:trPr>
          <w:cantSplit/>
        </w:trPr>
        <w:tc>
          <w:tcPr>
            <w:tcW w:w="3868" w:type="dxa"/>
            <w:gridSpan w:val="2"/>
            <w:tcBorders>
              <w:top w:val="single" w:sz="8" w:space="0" w:color="152935"/>
              <w:left w:val="nil"/>
              <w:bottom w:val="single" w:sz="8" w:space="0" w:color="AEAEAE"/>
              <w:right w:val="nil"/>
            </w:tcBorders>
            <w:shd w:val="clear" w:color="auto" w:fill="E0E0E0"/>
          </w:tcPr>
          <w:p w14:paraId="57F237AB" w14:textId="77777777" w:rsidR="00695D5A" w:rsidRPr="00695D5A" w:rsidRDefault="00695D5A" w:rsidP="00695D5A">
            <w:pPr>
              <w:rPr>
                <w:rFonts w:ascii="Times New Roman" w:hAnsi="Times New Roman" w:cs="Times New Roman"/>
                <w:sz w:val="24"/>
                <w:szCs w:val="24"/>
                <w:lang w:val="en-US"/>
              </w:rPr>
            </w:pPr>
            <w:r w:rsidRPr="00695D5A">
              <w:rPr>
                <w:rFonts w:ascii="Times New Roman" w:hAnsi="Times New Roman" w:cs="Times New Roman"/>
                <w:sz w:val="24"/>
                <w:szCs w:val="24"/>
                <w:lang w:val="en-US"/>
              </w:rPr>
              <w:t>N</w:t>
            </w:r>
          </w:p>
        </w:tc>
        <w:tc>
          <w:tcPr>
            <w:tcW w:w="1468" w:type="dxa"/>
            <w:tcBorders>
              <w:top w:val="single" w:sz="8" w:space="0" w:color="152935"/>
              <w:left w:val="nil"/>
              <w:bottom w:val="single" w:sz="8" w:space="0" w:color="AEAEAE"/>
              <w:right w:val="nil"/>
            </w:tcBorders>
            <w:shd w:val="clear" w:color="auto" w:fill="FFFFFF"/>
          </w:tcPr>
          <w:p w14:paraId="024E9230" w14:textId="77777777" w:rsidR="00695D5A" w:rsidRPr="00695D5A" w:rsidRDefault="00695D5A" w:rsidP="00695D5A">
            <w:pPr>
              <w:rPr>
                <w:rFonts w:ascii="Times New Roman" w:hAnsi="Times New Roman" w:cs="Times New Roman"/>
                <w:sz w:val="24"/>
                <w:szCs w:val="24"/>
                <w:lang w:val="en-US"/>
              </w:rPr>
            </w:pPr>
            <w:r w:rsidRPr="00695D5A">
              <w:rPr>
                <w:rFonts w:ascii="Times New Roman" w:hAnsi="Times New Roman" w:cs="Times New Roman"/>
                <w:sz w:val="24"/>
                <w:szCs w:val="24"/>
                <w:lang w:val="en-US"/>
              </w:rPr>
              <w:t>35</w:t>
            </w:r>
          </w:p>
        </w:tc>
      </w:tr>
      <w:tr w:rsidR="00695D5A" w:rsidRPr="00695D5A" w14:paraId="1D51CEB2" w14:textId="77777777">
        <w:tblPrEx>
          <w:tblCellMar>
            <w:top w:w="0" w:type="dxa"/>
            <w:bottom w:w="0" w:type="dxa"/>
          </w:tblCellMar>
        </w:tblPrEx>
        <w:trPr>
          <w:cantSplit/>
        </w:trPr>
        <w:tc>
          <w:tcPr>
            <w:tcW w:w="2431" w:type="dxa"/>
            <w:vMerge w:val="restart"/>
            <w:tcBorders>
              <w:top w:val="single" w:sz="8" w:space="0" w:color="AEAEAE"/>
              <w:left w:val="nil"/>
              <w:bottom w:val="single" w:sz="8" w:space="0" w:color="AEAEAE"/>
              <w:right w:val="nil"/>
            </w:tcBorders>
            <w:shd w:val="clear" w:color="auto" w:fill="E0E0E0"/>
          </w:tcPr>
          <w:p w14:paraId="22975163" w14:textId="77777777" w:rsidR="00695D5A" w:rsidRPr="00695D5A" w:rsidRDefault="00695D5A" w:rsidP="00695D5A">
            <w:pPr>
              <w:rPr>
                <w:rFonts w:ascii="Times New Roman" w:hAnsi="Times New Roman" w:cs="Times New Roman"/>
                <w:sz w:val="24"/>
                <w:szCs w:val="24"/>
                <w:lang w:val="en-US"/>
              </w:rPr>
            </w:pPr>
            <w:r w:rsidRPr="00695D5A">
              <w:rPr>
                <w:rFonts w:ascii="Times New Roman" w:hAnsi="Times New Roman" w:cs="Times New Roman"/>
                <w:sz w:val="24"/>
                <w:szCs w:val="24"/>
                <w:lang w:val="en-US"/>
              </w:rPr>
              <w:t xml:space="preserve">Normal </w:t>
            </w:r>
            <w:proofErr w:type="spellStart"/>
            <w:r w:rsidRPr="00695D5A">
              <w:rPr>
                <w:rFonts w:ascii="Times New Roman" w:hAnsi="Times New Roman" w:cs="Times New Roman"/>
                <w:sz w:val="24"/>
                <w:szCs w:val="24"/>
                <w:lang w:val="en-US"/>
              </w:rPr>
              <w:t>Parameters</w:t>
            </w:r>
            <w:r w:rsidRPr="00695D5A">
              <w:rPr>
                <w:rFonts w:ascii="Times New Roman" w:hAnsi="Times New Roman" w:cs="Times New Roman"/>
                <w:sz w:val="24"/>
                <w:szCs w:val="24"/>
                <w:vertAlign w:val="superscript"/>
                <w:lang w:val="en-US"/>
              </w:rPr>
              <w:t>a,b</w:t>
            </w:r>
            <w:proofErr w:type="spellEnd"/>
          </w:p>
        </w:tc>
        <w:tc>
          <w:tcPr>
            <w:tcW w:w="1437" w:type="dxa"/>
            <w:tcBorders>
              <w:top w:val="single" w:sz="8" w:space="0" w:color="AEAEAE"/>
              <w:left w:val="nil"/>
              <w:bottom w:val="single" w:sz="8" w:space="0" w:color="AEAEAE"/>
              <w:right w:val="nil"/>
            </w:tcBorders>
            <w:shd w:val="clear" w:color="auto" w:fill="E0E0E0"/>
          </w:tcPr>
          <w:p w14:paraId="2219FA7D" w14:textId="77777777" w:rsidR="00695D5A" w:rsidRPr="00695D5A" w:rsidRDefault="00695D5A" w:rsidP="00695D5A">
            <w:pPr>
              <w:rPr>
                <w:rFonts w:ascii="Times New Roman" w:hAnsi="Times New Roman" w:cs="Times New Roman"/>
                <w:sz w:val="24"/>
                <w:szCs w:val="24"/>
                <w:lang w:val="en-US"/>
              </w:rPr>
            </w:pPr>
            <w:r w:rsidRPr="00695D5A">
              <w:rPr>
                <w:rFonts w:ascii="Times New Roman" w:hAnsi="Times New Roman" w:cs="Times New Roman"/>
                <w:sz w:val="24"/>
                <w:szCs w:val="24"/>
                <w:lang w:val="en-US"/>
              </w:rPr>
              <w:t>Mean</w:t>
            </w:r>
          </w:p>
        </w:tc>
        <w:tc>
          <w:tcPr>
            <w:tcW w:w="1468" w:type="dxa"/>
            <w:tcBorders>
              <w:top w:val="single" w:sz="8" w:space="0" w:color="AEAEAE"/>
              <w:left w:val="nil"/>
              <w:bottom w:val="single" w:sz="8" w:space="0" w:color="AEAEAE"/>
              <w:right w:val="nil"/>
            </w:tcBorders>
            <w:shd w:val="clear" w:color="auto" w:fill="FFFFFF"/>
          </w:tcPr>
          <w:p w14:paraId="59AB57BD" w14:textId="77777777" w:rsidR="00695D5A" w:rsidRPr="00695D5A" w:rsidRDefault="00695D5A" w:rsidP="00695D5A">
            <w:pPr>
              <w:rPr>
                <w:rFonts w:ascii="Times New Roman" w:hAnsi="Times New Roman" w:cs="Times New Roman"/>
                <w:sz w:val="24"/>
                <w:szCs w:val="24"/>
                <w:lang w:val="en-US"/>
              </w:rPr>
            </w:pPr>
            <w:r w:rsidRPr="00695D5A">
              <w:rPr>
                <w:rFonts w:ascii="Times New Roman" w:hAnsi="Times New Roman" w:cs="Times New Roman"/>
                <w:sz w:val="24"/>
                <w:szCs w:val="24"/>
                <w:lang w:val="en-US"/>
              </w:rPr>
              <w:t>.0000000</w:t>
            </w:r>
          </w:p>
        </w:tc>
      </w:tr>
      <w:tr w:rsidR="00695D5A" w:rsidRPr="00695D5A" w14:paraId="23AD71A0" w14:textId="77777777">
        <w:tblPrEx>
          <w:tblCellMar>
            <w:top w:w="0" w:type="dxa"/>
            <w:bottom w:w="0" w:type="dxa"/>
          </w:tblCellMar>
        </w:tblPrEx>
        <w:trPr>
          <w:cantSplit/>
        </w:trPr>
        <w:tc>
          <w:tcPr>
            <w:tcW w:w="2431" w:type="dxa"/>
            <w:vMerge/>
            <w:tcBorders>
              <w:top w:val="single" w:sz="8" w:space="0" w:color="AEAEAE"/>
              <w:left w:val="nil"/>
              <w:bottom w:val="single" w:sz="8" w:space="0" w:color="AEAEAE"/>
              <w:right w:val="nil"/>
            </w:tcBorders>
            <w:shd w:val="clear" w:color="auto" w:fill="E0E0E0"/>
          </w:tcPr>
          <w:p w14:paraId="66733EC1" w14:textId="77777777" w:rsidR="00695D5A" w:rsidRPr="00695D5A" w:rsidRDefault="00695D5A" w:rsidP="00695D5A">
            <w:pPr>
              <w:rPr>
                <w:rFonts w:ascii="Times New Roman" w:hAnsi="Times New Roman" w:cs="Times New Roman"/>
                <w:sz w:val="24"/>
                <w:szCs w:val="24"/>
                <w:lang w:val="en-US"/>
              </w:rPr>
            </w:pPr>
          </w:p>
        </w:tc>
        <w:tc>
          <w:tcPr>
            <w:tcW w:w="1437" w:type="dxa"/>
            <w:tcBorders>
              <w:top w:val="single" w:sz="8" w:space="0" w:color="AEAEAE"/>
              <w:left w:val="nil"/>
              <w:bottom w:val="single" w:sz="8" w:space="0" w:color="AEAEAE"/>
              <w:right w:val="nil"/>
            </w:tcBorders>
            <w:shd w:val="clear" w:color="auto" w:fill="E0E0E0"/>
          </w:tcPr>
          <w:p w14:paraId="6E3B65E0" w14:textId="77777777" w:rsidR="00695D5A" w:rsidRPr="00695D5A" w:rsidRDefault="00695D5A" w:rsidP="00695D5A">
            <w:pPr>
              <w:rPr>
                <w:rFonts w:ascii="Times New Roman" w:hAnsi="Times New Roman" w:cs="Times New Roman"/>
                <w:sz w:val="24"/>
                <w:szCs w:val="24"/>
                <w:lang w:val="en-US"/>
              </w:rPr>
            </w:pPr>
            <w:r w:rsidRPr="00695D5A">
              <w:rPr>
                <w:rFonts w:ascii="Times New Roman" w:hAnsi="Times New Roman" w:cs="Times New Roman"/>
                <w:sz w:val="24"/>
                <w:szCs w:val="24"/>
                <w:lang w:val="en-US"/>
              </w:rPr>
              <w:t>Std. Deviation</w:t>
            </w:r>
          </w:p>
        </w:tc>
        <w:tc>
          <w:tcPr>
            <w:tcW w:w="1468" w:type="dxa"/>
            <w:tcBorders>
              <w:top w:val="single" w:sz="8" w:space="0" w:color="AEAEAE"/>
              <w:left w:val="nil"/>
              <w:bottom w:val="single" w:sz="8" w:space="0" w:color="AEAEAE"/>
              <w:right w:val="nil"/>
            </w:tcBorders>
            <w:shd w:val="clear" w:color="auto" w:fill="FFFFFF"/>
          </w:tcPr>
          <w:p w14:paraId="77C03490" w14:textId="77777777" w:rsidR="00695D5A" w:rsidRPr="00695D5A" w:rsidRDefault="00695D5A" w:rsidP="00695D5A">
            <w:pPr>
              <w:rPr>
                <w:rFonts w:ascii="Times New Roman" w:hAnsi="Times New Roman" w:cs="Times New Roman"/>
                <w:sz w:val="24"/>
                <w:szCs w:val="24"/>
                <w:lang w:val="en-US"/>
              </w:rPr>
            </w:pPr>
            <w:r w:rsidRPr="00695D5A">
              <w:rPr>
                <w:rFonts w:ascii="Times New Roman" w:hAnsi="Times New Roman" w:cs="Times New Roman"/>
                <w:sz w:val="24"/>
                <w:szCs w:val="24"/>
                <w:lang w:val="en-US"/>
              </w:rPr>
              <w:t>2.05891791</w:t>
            </w:r>
          </w:p>
        </w:tc>
      </w:tr>
      <w:tr w:rsidR="00695D5A" w:rsidRPr="00695D5A" w14:paraId="606FB8B8" w14:textId="77777777">
        <w:tblPrEx>
          <w:tblCellMar>
            <w:top w:w="0" w:type="dxa"/>
            <w:bottom w:w="0" w:type="dxa"/>
          </w:tblCellMar>
        </w:tblPrEx>
        <w:trPr>
          <w:cantSplit/>
        </w:trPr>
        <w:tc>
          <w:tcPr>
            <w:tcW w:w="2431" w:type="dxa"/>
            <w:vMerge w:val="restart"/>
            <w:tcBorders>
              <w:top w:val="single" w:sz="8" w:space="0" w:color="AEAEAE"/>
              <w:left w:val="nil"/>
              <w:bottom w:val="single" w:sz="8" w:space="0" w:color="AEAEAE"/>
              <w:right w:val="nil"/>
            </w:tcBorders>
            <w:shd w:val="clear" w:color="auto" w:fill="E0E0E0"/>
          </w:tcPr>
          <w:p w14:paraId="4FECBD99" w14:textId="77777777" w:rsidR="00695D5A" w:rsidRPr="00695D5A" w:rsidRDefault="00695D5A" w:rsidP="00695D5A">
            <w:pPr>
              <w:rPr>
                <w:rFonts w:ascii="Times New Roman" w:hAnsi="Times New Roman" w:cs="Times New Roman"/>
                <w:sz w:val="24"/>
                <w:szCs w:val="24"/>
                <w:lang w:val="en-US"/>
              </w:rPr>
            </w:pPr>
            <w:r w:rsidRPr="00695D5A">
              <w:rPr>
                <w:rFonts w:ascii="Times New Roman" w:hAnsi="Times New Roman" w:cs="Times New Roman"/>
                <w:sz w:val="24"/>
                <w:szCs w:val="24"/>
                <w:lang w:val="en-US"/>
              </w:rPr>
              <w:t>Most Extreme Differences</w:t>
            </w:r>
          </w:p>
        </w:tc>
        <w:tc>
          <w:tcPr>
            <w:tcW w:w="1437" w:type="dxa"/>
            <w:tcBorders>
              <w:top w:val="single" w:sz="8" w:space="0" w:color="AEAEAE"/>
              <w:left w:val="nil"/>
              <w:bottom w:val="single" w:sz="8" w:space="0" w:color="AEAEAE"/>
              <w:right w:val="nil"/>
            </w:tcBorders>
            <w:shd w:val="clear" w:color="auto" w:fill="E0E0E0"/>
          </w:tcPr>
          <w:p w14:paraId="48327272" w14:textId="77777777" w:rsidR="00695D5A" w:rsidRPr="00695D5A" w:rsidRDefault="00695D5A" w:rsidP="00695D5A">
            <w:pPr>
              <w:rPr>
                <w:rFonts w:ascii="Times New Roman" w:hAnsi="Times New Roman" w:cs="Times New Roman"/>
                <w:sz w:val="24"/>
                <w:szCs w:val="24"/>
                <w:lang w:val="en-US"/>
              </w:rPr>
            </w:pPr>
            <w:r w:rsidRPr="00695D5A">
              <w:rPr>
                <w:rFonts w:ascii="Times New Roman" w:hAnsi="Times New Roman" w:cs="Times New Roman"/>
                <w:sz w:val="24"/>
                <w:szCs w:val="24"/>
                <w:lang w:val="en-US"/>
              </w:rPr>
              <w:t>Absolute</w:t>
            </w:r>
          </w:p>
        </w:tc>
        <w:tc>
          <w:tcPr>
            <w:tcW w:w="1468" w:type="dxa"/>
            <w:tcBorders>
              <w:top w:val="single" w:sz="8" w:space="0" w:color="AEAEAE"/>
              <w:left w:val="nil"/>
              <w:bottom w:val="single" w:sz="8" w:space="0" w:color="AEAEAE"/>
              <w:right w:val="nil"/>
            </w:tcBorders>
            <w:shd w:val="clear" w:color="auto" w:fill="FFFFFF"/>
          </w:tcPr>
          <w:p w14:paraId="525D4D6A" w14:textId="77777777" w:rsidR="00695D5A" w:rsidRPr="00695D5A" w:rsidRDefault="00695D5A" w:rsidP="00695D5A">
            <w:pPr>
              <w:rPr>
                <w:rFonts w:ascii="Times New Roman" w:hAnsi="Times New Roman" w:cs="Times New Roman"/>
                <w:sz w:val="24"/>
                <w:szCs w:val="24"/>
                <w:lang w:val="en-US"/>
              </w:rPr>
            </w:pPr>
            <w:r w:rsidRPr="00695D5A">
              <w:rPr>
                <w:rFonts w:ascii="Times New Roman" w:hAnsi="Times New Roman" w:cs="Times New Roman"/>
                <w:sz w:val="24"/>
                <w:szCs w:val="24"/>
                <w:lang w:val="en-US"/>
              </w:rPr>
              <w:t>.136</w:t>
            </w:r>
          </w:p>
        </w:tc>
      </w:tr>
      <w:tr w:rsidR="00695D5A" w:rsidRPr="00695D5A" w14:paraId="2764070A" w14:textId="77777777">
        <w:tblPrEx>
          <w:tblCellMar>
            <w:top w:w="0" w:type="dxa"/>
            <w:bottom w:w="0" w:type="dxa"/>
          </w:tblCellMar>
        </w:tblPrEx>
        <w:trPr>
          <w:cantSplit/>
        </w:trPr>
        <w:tc>
          <w:tcPr>
            <w:tcW w:w="2431" w:type="dxa"/>
            <w:vMerge/>
            <w:tcBorders>
              <w:top w:val="single" w:sz="8" w:space="0" w:color="AEAEAE"/>
              <w:left w:val="nil"/>
              <w:bottom w:val="single" w:sz="8" w:space="0" w:color="AEAEAE"/>
              <w:right w:val="nil"/>
            </w:tcBorders>
            <w:shd w:val="clear" w:color="auto" w:fill="E0E0E0"/>
          </w:tcPr>
          <w:p w14:paraId="390E432F" w14:textId="77777777" w:rsidR="00695D5A" w:rsidRPr="00695D5A" w:rsidRDefault="00695D5A" w:rsidP="00695D5A">
            <w:pPr>
              <w:rPr>
                <w:rFonts w:ascii="Times New Roman" w:hAnsi="Times New Roman" w:cs="Times New Roman"/>
                <w:sz w:val="24"/>
                <w:szCs w:val="24"/>
                <w:lang w:val="en-US"/>
              </w:rPr>
            </w:pPr>
          </w:p>
        </w:tc>
        <w:tc>
          <w:tcPr>
            <w:tcW w:w="1437" w:type="dxa"/>
            <w:tcBorders>
              <w:top w:val="single" w:sz="8" w:space="0" w:color="AEAEAE"/>
              <w:left w:val="nil"/>
              <w:bottom w:val="single" w:sz="8" w:space="0" w:color="AEAEAE"/>
              <w:right w:val="nil"/>
            </w:tcBorders>
            <w:shd w:val="clear" w:color="auto" w:fill="E0E0E0"/>
          </w:tcPr>
          <w:p w14:paraId="733441D4" w14:textId="77777777" w:rsidR="00695D5A" w:rsidRPr="00695D5A" w:rsidRDefault="00695D5A" w:rsidP="00695D5A">
            <w:pPr>
              <w:rPr>
                <w:rFonts w:ascii="Times New Roman" w:hAnsi="Times New Roman" w:cs="Times New Roman"/>
                <w:sz w:val="24"/>
                <w:szCs w:val="24"/>
                <w:lang w:val="en-US"/>
              </w:rPr>
            </w:pPr>
            <w:r w:rsidRPr="00695D5A">
              <w:rPr>
                <w:rFonts w:ascii="Times New Roman" w:hAnsi="Times New Roman" w:cs="Times New Roman"/>
                <w:sz w:val="24"/>
                <w:szCs w:val="24"/>
                <w:lang w:val="en-US"/>
              </w:rPr>
              <w:t>Positive</w:t>
            </w:r>
          </w:p>
        </w:tc>
        <w:tc>
          <w:tcPr>
            <w:tcW w:w="1468" w:type="dxa"/>
            <w:tcBorders>
              <w:top w:val="single" w:sz="8" w:space="0" w:color="AEAEAE"/>
              <w:left w:val="nil"/>
              <w:bottom w:val="single" w:sz="8" w:space="0" w:color="AEAEAE"/>
              <w:right w:val="nil"/>
            </w:tcBorders>
            <w:shd w:val="clear" w:color="auto" w:fill="FFFFFF"/>
          </w:tcPr>
          <w:p w14:paraId="36CE6777" w14:textId="77777777" w:rsidR="00695D5A" w:rsidRPr="00695D5A" w:rsidRDefault="00695D5A" w:rsidP="00695D5A">
            <w:pPr>
              <w:rPr>
                <w:rFonts w:ascii="Times New Roman" w:hAnsi="Times New Roman" w:cs="Times New Roman"/>
                <w:sz w:val="24"/>
                <w:szCs w:val="24"/>
                <w:lang w:val="en-US"/>
              </w:rPr>
            </w:pPr>
            <w:r w:rsidRPr="00695D5A">
              <w:rPr>
                <w:rFonts w:ascii="Times New Roman" w:hAnsi="Times New Roman" w:cs="Times New Roman"/>
                <w:sz w:val="24"/>
                <w:szCs w:val="24"/>
                <w:lang w:val="en-US"/>
              </w:rPr>
              <w:t>.136</w:t>
            </w:r>
          </w:p>
        </w:tc>
      </w:tr>
      <w:tr w:rsidR="00695D5A" w:rsidRPr="00695D5A" w14:paraId="773525AA" w14:textId="77777777">
        <w:tblPrEx>
          <w:tblCellMar>
            <w:top w:w="0" w:type="dxa"/>
            <w:bottom w:w="0" w:type="dxa"/>
          </w:tblCellMar>
        </w:tblPrEx>
        <w:trPr>
          <w:cantSplit/>
        </w:trPr>
        <w:tc>
          <w:tcPr>
            <w:tcW w:w="2431" w:type="dxa"/>
            <w:vMerge/>
            <w:tcBorders>
              <w:top w:val="single" w:sz="8" w:space="0" w:color="AEAEAE"/>
              <w:left w:val="nil"/>
              <w:bottom w:val="single" w:sz="8" w:space="0" w:color="AEAEAE"/>
              <w:right w:val="nil"/>
            </w:tcBorders>
            <w:shd w:val="clear" w:color="auto" w:fill="E0E0E0"/>
          </w:tcPr>
          <w:p w14:paraId="436ED70F" w14:textId="77777777" w:rsidR="00695D5A" w:rsidRPr="00695D5A" w:rsidRDefault="00695D5A" w:rsidP="00695D5A">
            <w:pPr>
              <w:rPr>
                <w:rFonts w:ascii="Times New Roman" w:hAnsi="Times New Roman" w:cs="Times New Roman"/>
                <w:sz w:val="24"/>
                <w:szCs w:val="24"/>
                <w:lang w:val="en-US"/>
              </w:rPr>
            </w:pPr>
          </w:p>
        </w:tc>
        <w:tc>
          <w:tcPr>
            <w:tcW w:w="1437" w:type="dxa"/>
            <w:tcBorders>
              <w:top w:val="single" w:sz="8" w:space="0" w:color="AEAEAE"/>
              <w:left w:val="nil"/>
              <w:bottom w:val="single" w:sz="8" w:space="0" w:color="AEAEAE"/>
              <w:right w:val="nil"/>
            </w:tcBorders>
            <w:shd w:val="clear" w:color="auto" w:fill="E0E0E0"/>
          </w:tcPr>
          <w:p w14:paraId="0E3D3EC8" w14:textId="77777777" w:rsidR="00695D5A" w:rsidRPr="00695D5A" w:rsidRDefault="00695D5A" w:rsidP="00695D5A">
            <w:pPr>
              <w:rPr>
                <w:rFonts w:ascii="Times New Roman" w:hAnsi="Times New Roman" w:cs="Times New Roman"/>
                <w:sz w:val="24"/>
                <w:szCs w:val="24"/>
                <w:lang w:val="en-US"/>
              </w:rPr>
            </w:pPr>
            <w:r w:rsidRPr="00695D5A">
              <w:rPr>
                <w:rFonts w:ascii="Times New Roman" w:hAnsi="Times New Roman" w:cs="Times New Roman"/>
                <w:sz w:val="24"/>
                <w:szCs w:val="24"/>
                <w:lang w:val="en-US"/>
              </w:rPr>
              <w:t>Negative</w:t>
            </w:r>
          </w:p>
        </w:tc>
        <w:tc>
          <w:tcPr>
            <w:tcW w:w="1468" w:type="dxa"/>
            <w:tcBorders>
              <w:top w:val="single" w:sz="8" w:space="0" w:color="AEAEAE"/>
              <w:left w:val="nil"/>
              <w:bottom w:val="single" w:sz="8" w:space="0" w:color="AEAEAE"/>
              <w:right w:val="nil"/>
            </w:tcBorders>
            <w:shd w:val="clear" w:color="auto" w:fill="FFFFFF"/>
          </w:tcPr>
          <w:p w14:paraId="5E9E3A73" w14:textId="77777777" w:rsidR="00695D5A" w:rsidRPr="00695D5A" w:rsidRDefault="00695D5A" w:rsidP="00695D5A">
            <w:pPr>
              <w:rPr>
                <w:rFonts w:ascii="Times New Roman" w:hAnsi="Times New Roman" w:cs="Times New Roman"/>
                <w:sz w:val="24"/>
                <w:szCs w:val="24"/>
                <w:lang w:val="en-US"/>
              </w:rPr>
            </w:pPr>
            <w:r w:rsidRPr="00695D5A">
              <w:rPr>
                <w:rFonts w:ascii="Times New Roman" w:hAnsi="Times New Roman" w:cs="Times New Roman"/>
                <w:sz w:val="24"/>
                <w:szCs w:val="24"/>
                <w:lang w:val="en-US"/>
              </w:rPr>
              <w:t>-.093</w:t>
            </w:r>
          </w:p>
        </w:tc>
      </w:tr>
      <w:tr w:rsidR="00695D5A" w:rsidRPr="00695D5A" w14:paraId="6AA44C69" w14:textId="77777777">
        <w:tblPrEx>
          <w:tblCellMar>
            <w:top w:w="0" w:type="dxa"/>
            <w:bottom w:w="0" w:type="dxa"/>
          </w:tblCellMar>
        </w:tblPrEx>
        <w:trPr>
          <w:cantSplit/>
        </w:trPr>
        <w:tc>
          <w:tcPr>
            <w:tcW w:w="3868" w:type="dxa"/>
            <w:gridSpan w:val="2"/>
            <w:tcBorders>
              <w:top w:val="single" w:sz="8" w:space="0" w:color="AEAEAE"/>
              <w:left w:val="nil"/>
              <w:bottom w:val="single" w:sz="8" w:space="0" w:color="AEAEAE"/>
              <w:right w:val="nil"/>
            </w:tcBorders>
            <w:shd w:val="clear" w:color="auto" w:fill="E0E0E0"/>
          </w:tcPr>
          <w:p w14:paraId="4CF2ED6F" w14:textId="77777777" w:rsidR="00695D5A" w:rsidRPr="00695D5A" w:rsidRDefault="00695D5A" w:rsidP="00695D5A">
            <w:pPr>
              <w:rPr>
                <w:rFonts w:ascii="Times New Roman" w:hAnsi="Times New Roman" w:cs="Times New Roman"/>
                <w:sz w:val="24"/>
                <w:szCs w:val="24"/>
                <w:lang w:val="en-US"/>
              </w:rPr>
            </w:pPr>
            <w:r w:rsidRPr="00695D5A">
              <w:rPr>
                <w:rFonts w:ascii="Times New Roman" w:hAnsi="Times New Roman" w:cs="Times New Roman"/>
                <w:sz w:val="24"/>
                <w:szCs w:val="24"/>
                <w:lang w:val="en-US"/>
              </w:rPr>
              <w:t>Test Statistic</w:t>
            </w:r>
          </w:p>
        </w:tc>
        <w:tc>
          <w:tcPr>
            <w:tcW w:w="1468" w:type="dxa"/>
            <w:tcBorders>
              <w:top w:val="single" w:sz="8" w:space="0" w:color="AEAEAE"/>
              <w:left w:val="nil"/>
              <w:bottom w:val="single" w:sz="8" w:space="0" w:color="AEAEAE"/>
              <w:right w:val="nil"/>
            </w:tcBorders>
            <w:shd w:val="clear" w:color="auto" w:fill="FFFFFF"/>
          </w:tcPr>
          <w:p w14:paraId="1E8B8CC6" w14:textId="77777777" w:rsidR="00695D5A" w:rsidRPr="00695D5A" w:rsidRDefault="00695D5A" w:rsidP="00695D5A">
            <w:pPr>
              <w:rPr>
                <w:rFonts w:ascii="Times New Roman" w:hAnsi="Times New Roman" w:cs="Times New Roman"/>
                <w:sz w:val="24"/>
                <w:szCs w:val="24"/>
                <w:lang w:val="en-US"/>
              </w:rPr>
            </w:pPr>
            <w:r w:rsidRPr="00695D5A">
              <w:rPr>
                <w:rFonts w:ascii="Times New Roman" w:hAnsi="Times New Roman" w:cs="Times New Roman"/>
                <w:sz w:val="24"/>
                <w:szCs w:val="24"/>
                <w:lang w:val="en-US"/>
              </w:rPr>
              <w:t>.136</w:t>
            </w:r>
          </w:p>
        </w:tc>
      </w:tr>
      <w:tr w:rsidR="00695D5A" w:rsidRPr="00695D5A" w14:paraId="7D2EC2A8" w14:textId="77777777">
        <w:tblPrEx>
          <w:tblCellMar>
            <w:top w:w="0" w:type="dxa"/>
            <w:bottom w:w="0" w:type="dxa"/>
          </w:tblCellMar>
        </w:tblPrEx>
        <w:trPr>
          <w:cantSplit/>
        </w:trPr>
        <w:tc>
          <w:tcPr>
            <w:tcW w:w="3868" w:type="dxa"/>
            <w:gridSpan w:val="2"/>
            <w:tcBorders>
              <w:top w:val="single" w:sz="8" w:space="0" w:color="AEAEAE"/>
              <w:left w:val="nil"/>
              <w:bottom w:val="single" w:sz="8" w:space="0" w:color="152935"/>
              <w:right w:val="nil"/>
            </w:tcBorders>
            <w:shd w:val="clear" w:color="auto" w:fill="E0E0E0"/>
          </w:tcPr>
          <w:p w14:paraId="3C145919" w14:textId="77777777" w:rsidR="00695D5A" w:rsidRPr="00695D5A" w:rsidRDefault="00695D5A" w:rsidP="00695D5A">
            <w:pPr>
              <w:rPr>
                <w:rFonts w:ascii="Times New Roman" w:hAnsi="Times New Roman" w:cs="Times New Roman"/>
                <w:sz w:val="24"/>
                <w:szCs w:val="24"/>
                <w:lang w:val="en-US"/>
              </w:rPr>
            </w:pPr>
            <w:proofErr w:type="spellStart"/>
            <w:r w:rsidRPr="00695D5A">
              <w:rPr>
                <w:rFonts w:ascii="Times New Roman" w:hAnsi="Times New Roman" w:cs="Times New Roman"/>
                <w:sz w:val="24"/>
                <w:szCs w:val="24"/>
                <w:lang w:val="en-US"/>
              </w:rPr>
              <w:t>Asymp</w:t>
            </w:r>
            <w:proofErr w:type="spellEnd"/>
            <w:r w:rsidRPr="00695D5A">
              <w:rPr>
                <w:rFonts w:ascii="Times New Roman" w:hAnsi="Times New Roman" w:cs="Times New Roman"/>
                <w:sz w:val="24"/>
                <w:szCs w:val="24"/>
                <w:lang w:val="en-US"/>
              </w:rPr>
              <w:t>. Sig. (2-tailed)</w:t>
            </w:r>
          </w:p>
        </w:tc>
        <w:tc>
          <w:tcPr>
            <w:tcW w:w="1468" w:type="dxa"/>
            <w:tcBorders>
              <w:top w:val="single" w:sz="8" w:space="0" w:color="AEAEAE"/>
              <w:left w:val="nil"/>
              <w:bottom w:val="single" w:sz="8" w:space="0" w:color="152935"/>
              <w:right w:val="nil"/>
            </w:tcBorders>
            <w:shd w:val="clear" w:color="auto" w:fill="FFFFFF"/>
          </w:tcPr>
          <w:p w14:paraId="73AADEB5" w14:textId="77777777" w:rsidR="00695D5A" w:rsidRPr="00695D5A" w:rsidRDefault="00695D5A" w:rsidP="00695D5A">
            <w:pPr>
              <w:rPr>
                <w:rFonts w:ascii="Times New Roman" w:hAnsi="Times New Roman" w:cs="Times New Roman"/>
                <w:sz w:val="24"/>
                <w:szCs w:val="24"/>
                <w:lang w:val="en-US"/>
              </w:rPr>
            </w:pPr>
            <w:r w:rsidRPr="00695D5A">
              <w:rPr>
                <w:rFonts w:ascii="Times New Roman" w:hAnsi="Times New Roman" w:cs="Times New Roman"/>
                <w:sz w:val="24"/>
                <w:szCs w:val="24"/>
                <w:lang w:val="en-US"/>
              </w:rPr>
              <w:t>.103</w:t>
            </w:r>
            <w:r w:rsidRPr="00695D5A">
              <w:rPr>
                <w:rFonts w:ascii="Times New Roman" w:hAnsi="Times New Roman" w:cs="Times New Roman"/>
                <w:sz w:val="24"/>
                <w:szCs w:val="24"/>
                <w:vertAlign w:val="superscript"/>
                <w:lang w:val="en-US"/>
              </w:rPr>
              <w:t>c</w:t>
            </w:r>
          </w:p>
        </w:tc>
      </w:tr>
      <w:tr w:rsidR="00695D5A" w:rsidRPr="00695D5A" w14:paraId="2E6787FF" w14:textId="77777777">
        <w:tblPrEx>
          <w:tblCellMar>
            <w:top w:w="0" w:type="dxa"/>
            <w:bottom w:w="0" w:type="dxa"/>
          </w:tblCellMar>
        </w:tblPrEx>
        <w:trPr>
          <w:cantSplit/>
        </w:trPr>
        <w:tc>
          <w:tcPr>
            <w:tcW w:w="5336" w:type="dxa"/>
            <w:gridSpan w:val="3"/>
            <w:tcBorders>
              <w:top w:val="nil"/>
              <w:left w:val="nil"/>
              <w:bottom w:val="nil"/>
              <w:right w:val="nil"/>
            </w:tcBorders>
            <w:shd w:val="clear" w:color="auto" w:fill="FFFFFF"/>
          </w:tcPr>
          <w:p w14:paraId="05EE9F72" w14:textId="77777777" w:rsidR="00695D5A" w:rsidRPr="00695D5A" w:rsidRDefault="00695D5A" w:rsidP="00695D5A">
            <w:pPr>
              <w:rPr>
                <w:rFonts w:ascii="Times New Roman" w:hAnsi="Times New Roman" w:cs="Times New Roman"/>
                <w:sz w:val="24"/>
                <w:szCs w:val="24"/>
                <w:lang w:val="en-US"/>
              </w:rPr>
            </w:pPr>
            <w:r w:rsidRPr="00695D5A">
              <w:rPr>
                <w:rFonts w:ascii="Times New Roman" w:hAnsi="Times New Roman" w:cs="Times New Roman"/>
                <w:sz w:val="24"/>
                <w:szCs w:val="24"/>
                <w:lang w:val="en-US"/>
              </w:rPr>
              <w:t>a. Test distribution is Normal.</w:t>
            </w:r>
          </w:p>
        </w:tc>
      </w:tr>
      <w:tr w:rsidR="00695D5A" w:rsidRPr="00695D5A" w14:paraId="24373494" w14:textId="77777777">
        <w:tblPrEx>
          <w:tblCellMar>
            <w:top w:w="0" w:type="dxa"/>
            <w:bottom w:w="0" w:type="dxa"/>
          </w:tblCellMar>
        </w:tblPrEx>
        <w:trPr>
          <w:cantSplit/>
        </w:trPr>
        <w:tc>
          <w:tcPr>
            <w:tcW w:w="5336" w:type="dxa"/>
            <w:gridSpan w:val="3"/>
            <w:tcBorders>
              <w:top w:val="nil"/>
              <w:left w:val="nil"/>
              <w:bottom w:val="nil"/>
              <w:right w:val="nil"/>
            </w:tcBorders>
            <w:shd w:val="clear" w:color="auto" w:fill="FFFFFF"/>
          </w:tcPr>
          <w:p w14:paraId="54D90239" w14:textId="77777777" w:rsidR="00695D5A" w:rsidRPr="00695D5A" w:rsidRDefault="00695D5A" w:rsidP="00695D5A">
            <w:pPr>
              <w:rPr>
                <w:rFonts w:ascii="Times New Roman" w:hAnsi="Times New Roman" w:cs="Times New Roman"/>
                <w:sz w:val="24"/>
                <w:szCs w:val="24"/>
                <w:lang w:val="en-US"/>
              </w:rPr>
            </w:pPr>
            <w:r w:rsidRPr="00695D5A">
              <w:rPr>
                <w:rFonts w:ascii="Times New Roman" w:hAnsi="Times New Roman" w:cs="Times New Roman"/>
                <w:sz w:val="24"/>
                <w:szCs w:val="24"/>
                <w:lang w:val="en-US"/>
              </w:rPr>
              <w:t>b. Calculated from data.</w:t>
            </w:r>
          </w:p>
        </w:tc>
      </w:tr>
      <w:tr w:rsidR="00695D5A" w:rsidRPr="00695D5A" w14:paraId="21FA80A7" w14:textId="77777777">
        <w:tblPrEx>
          <w:tblCellMar>
            <w:top w:w="0" w:type="dxa"/>
            <w:bottom w:w="0" w:type="dxa"/>
          </w:tblCellMar>
        </w:tblPrEx>
        <w:trPr>
          <w:cantSplit/>
        </w:trPr>
        <w:tc>
          <w:tcPr>
            <w:tcW w:w="5336" w:type="dxa"/>
            <w:gridSpan w:val="3"/>
            <w:tcBorders>
              <w:top w:val="nil"/>
              <w:left w:val="nil"/>
              <w:bottom w:val="nil"/>
              <w:right w:val="nil"/>
            </w:tcBorders>
            <w:shd w:val="clear" w:color="auto" w:fill="FFFFFF"/>
          </w:tcPr>
          <w:p w14:paraId="74E8CC82" w14:textId="77777777" w:rsidR="00695D5A" w:rsidRPr="00695D5A" w:rsidRDefault="00695D5A" w:rsidP="00695D5A">
            <w:pPr>
              <w:rPr>
                <w:rFonts w:ascii="Times New Roman" w:hAnsi="Times New Roman" w:cs="Times New Roman"/>
                <w:sz w:val="24"/>
                <w:szCs w:val="24"/>
                <w:lang w:val="en-US"/>
              </w:rPr>
            </w:pPr>
            <w:r w:rsidRPr="00695D5A">
              <w:rPr>
                <w:rFonts w:ascii="Times New Roman" w:hAnsi="Times New Roman" w:cs="Times New Roman"/>
                <w:sz w:val="24"/>
                <w:szCs w:val="24"/>
                <w:lang w:val="en-US"/>
              </w:rPr>
              <w:t>c. Lilliefors Significance Correction.</w:t>
            </w:r>
          </w:p>
        </w:tc>
      </w:tr>
    </w:tbl>
    <w:p w14:paraId="22265006" w14:textId="202C6C3F" w:rsidR="00695D5A" w:rsidRPr="00695D5A" w:rsidRDefault="00695D5A" w:rsidP="00695D5A">
      <w:pPr>
        <w:rPr>
          <w:rFonts w:ascii="Times New Roman" w:hAnsi="Times New Roman" w:cs="Times New Roman"/>
          <w:sz w:val="24"/>
          <w:szCs w:val="24"/>
          <w:lang w:val="en-US"/>
        </w:rPr>
      </w:pPr>
      <w:r w:rsidRPr="00D11D4F">
        <w:rPr>
          <w:rFonts w:ascii="Times New Roman" w:hAnsi="Times New Roman" w:cs="Times New Roman"/>
          <w:b/>
          <w:noProof/>
          <w:sz w:val="24"/>
          <w:szCs w:val="24"/>
          <w14:ligatures w14:val="standardContextual"/>
        </w:rPr>
        <mc:AlternateContent>
          <mc:Choice Requires="wps">
            <w:drawing>
              <wp:anchor distT="0" distB="0" distL="114300" distR="114300" simplePos="0" relativeHeight="251738112" behindDoc="0" locked="0" layoutInCell="1" allowOverlap="1" wp14:anchorId="5F5ABFA7" wp14:editId="238C7837">
                <wp:simplePos x="0" y="0"/>
                <wp:positionH relativeFrom="margin">
                  <wp:posOffset>-866775</wp:posOffset>
                </wp:positionH>
                <wp:positionV relativeFrom="paragraph">
                  <wp:posOffset>356870</wp:posOffset>
                </wp:positionV>
                <wp:extent cx="4600575" cy="342900"/>
                <wp:effectExtent l="0" t="0" r="0" b="0"/>
                <wp:wrapNone/>
                <wp:docPr id="429501192" name="Rectangle 21"/>
                <wp:cNvGraphicFramePr/>
                <a:graphic xmlns:a="http://schemas.openxmlformats.org/drawingml/2006/main">
                  <a:graphicData uri="http://schemas.microsoft.com/office/word/2010/wordprocessingShape">
                    <wps:wsp>
                      <wps:cNvSpPr/>
                      <wps:spPr>
                        <a:xfrm>
                          <a:off x="0" y="0"/>
                          <a:ext cx="4600575" cy="3429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C4ACE35" w14:textId="45355608" w:rsidR="00695D5A" w:rsidRPr="003F631C" w:rsidRDefault="00695D5A" w:rsidP="00695D5A">
                            <w:pPr>
                              <w:jc w:val="both"/>
                              <w:rPr>
                                <w:b/>
                                <w:i/>
                                <w:iCs/>
                                <w:sz w:val="24"/>
                                <w:szCs w:val="24"/>
                              </w:rPr>
                            </w:pPr>
                            <w:r w:rsidRPr="003F631C">
                              <w:rPr>
                                <w:rFonts w:ascii="Times New Roman" w:hAnsi="Times New Roman" w:cs="Times New Roman"/>
                                <w:b/>
                                <w:sz w:val="24"/>
                                <w:szCs w:val="24"/>
                              </w:rPr>
                              <w:t xml:space="preserve">Lampiran </w:t>
                            </w:r>
                            <w:r>
                              <w:rPr>
                                <w:rFonts w:ascii="Times New Roman" w:hAnsi="Times New Roman" w:cs="Times New Roman"/>
                                <w:b/>
                                <w:sz w:val="24"/>
                                <w:szCs w:val="24"/>
                              </w:rPr>
                              <w:t>8</w:t>
                            </w:r>
                            <w:r w:rsidRPr="003F631C">
                              <w:rPr>
                                <w:rFonts w:ascii="Times New Roman" w:hAnsi="Times New Roman" w:cs="Times New Roman"/>
                                <w:b/>
                                <w:sz w:val="24"/>
                                <w:szCs w:val="24"/>
                              </w:rPr>
                              <w:t xml:space="preserve">. Hasil Uji </w:t>
                            </w:r>
                            <w:r>
                              <w:rPr>
                                <w:rFonts w:ascii="Times New Roman" w:hAnsi="Times New Roman" w:cs="Times New Roman"/>
                                <w:b/>
                                <w:sz w:val="24"/>
                                <w:szCs w:val="24"/>
                              </w:rPr>
                              <w:t>Multikolinieritas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F5ABFA7" id="_x0000_s1067" style="position:absolute;margin-left:-68.25pt;margin-top:28.1pt;width:362.25pt;height:27pt;z-index:2517381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" filled="f" stroked="f">
                <v:textbox>
                  <w:txbxContent>
                    <w:p w14:paraId="0C4ACE35" w14:textId="45355608" w:rsidR="00695D5A" w:rsidRPr="003F631C" w:rsidRDefault="00695D5A" w:rsidP="00695D5A">
                      <w:pPr>
                        <w:jc w:val="both"/>
                        <w:rPr>
                          <w:b/>
                          <w:i/>
                          <w:iCs/>
                          <w:sz w:val="24"/>
                          <w:szCs w:val="24"/>
                        </w:rPr>
                      </w:pPr>
                      <w:r w:rsidRPr="003F631C">
                        <w:rPr>
                          <w:rFonts w:ascii="Times New Roman" w:hAnsi="Times New Roman" w:cs="Times New Roman"/>
                          <w:b/>
                          <w:sz w:val="24"/>
                          <w:szCs w:val="24"/>
                        </w:rPr>
                        <w:t xml:space="preserve">Lampiran </w:t>
                      </w:r>
                      <w:r>
                        <w:rPr>
                          <w:rFonts w:ascii="Times New Roman" w:hAnsi="Times New Roman" w:cs="Times New Roman"/>
                          <w:b/>
                          <w:sz w:val="24"/>
                          <w:szCs w:val="24"/>
                        </w:rPr>
                        <w:t>8</w:t>
                      </w:r>
                      <w:r w:rsidRPr="003F631C">
                        <w:rPr>
                          <w:rFonts w:ascii="Times New Roman" w:hAnsi="Times New Roman" w:cs="Times New Roman"/>
                          <w:b/>
                          <w:sz w:val="24"/>
                          <w:szCs w:val="24"/>
                        </w:rPr>
                        <w:t xml:space="preserve">. Hasil Uji </w:t>
                      </w:r>
                      <w:r>
                        <w:rPr>
                          <w:rFonts w:ascii="Times New Roman" w:hAnsi="Times New Roman" w:cs="Times New Roman"/>
                          <w:b/>
                          <w:sz w:val="24"/>
                          <w:szCs w:val="24"/>
                        </w:rPr>
                        <w:t>Multikolinieritas</w:t>
                      </w:r>
                    </w:p>
                  </w:txbxContent>
                </v:textbox>
                <w10:wrap anchorx="margin"/>
              </v:rect>
            </w:pict>
          </mc:Fallback>
        </mc:AlternateContent>
      </w:r>
    </w:p>
    <w:p w14:paraId="54F7853B" w14:textId="77777777" w:rsidR="00695D5A" w:rsidRDefault="00695D5A" w:rsidP="00695D5A">
      <w:pPr>
        <w:rPr>
          <w:rFonts w:ascii="Times New Roman" w:hAnsi="Times New Roman" w:cs="Times New Roman"/>
          <w:sz w:val="24"/>
          <w:szCs w:val="24"/>
        </w:rPr>
      </w:pPr>
    </w:p>
    <w:p w14:paraId="5AF3401D" w14:textId="17331888" w:rsidR="00695D5A" w:rsidRDefault="00695D5A" w:rsidP="00695D5A">
      <w:pP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4C6E3A3A" wp14:editId="3CD9A708">
            <wp:extent cx="4733925" cy="1971675"/>
            <wp:effectExtent l="0" t="0" r="9525" b="9525"/>
            <wp:docPr id="1095340867"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33925" cy="1971675"/>
                    </a:xfrm>
                    <a:prstGeom prst="rect">
                      <a:avLst/>
                    </a:prstGeom>
                    <a:noFill/>
                  </pic:spPr>
                </pic:pic>
              </a:graphicData>
            </a:graphic>
          </wp:inline>
        </w:drawing>
      </w:r>
    </w:p>
    <w:p w14:paraId="4F5BAD15" w14:textId="77777777" w:rsidR="00695D5A" w:rsidRDefault="00695D5A" w:rsidP="00695D5A">
      <w:pPr>
        <w:rPr>
          <w:rFonts w:ascii="Times New Roman" w:hAnsi="Times New Roman" w:cs="Times New Roman"/>
          <w:sz w:val="24"/>
          <w:szCs w:val="24"/>
        </w:rPr>
      </w:pPr>
    </w:p>
    <w:p w14:paraId="52B7C67D" w14:textId="5C1E9DF3" w:rsidR="00695D5A" w:rsidRPr="00695D5A" w:rsidRDefault="00695D5A" w:rsidP="00695D5A">
      <w:pPr>
        <w:rPr>
          <w:rFonts w:ascii="Times New Roman" w:hAnsi="Times New Roman" w:cs="Times New Roman"/>
          <w:sz w:val="24"/>
          <w:szCs w:val="24"/>
          <w:lang w:val="en-US"/>
        </w:rPr>
      </w:pPr>
      <w:r w:rsidRPr="00D11D4F">
        <w:rPr>
          <w:rFonts w:ascii="Times New Roman" w:hAnsi="Times New Roman" w:cs="Times New Roman"/>
          <w:b/>
          <w:noProof/>
          <w:sz w:val="24"/>
          <w:szCs w:val="24"/>
          <w14:ligatures w14:val="standardContextual"/>
        </w:rPr>
        <mc:AlternateContent>
          <mc:Choice Requires="wps">
            <w:drawing>
              <wp:anchor distT="0" distB="0" distL="114300" distR="114300" simplePos="0" relativeHeight="251740160" behindDoc="0" locked="0" layoutInCell="1" allowOverlap="1" wp14:anchorId="1D9E5151" wp14:editId="0508A364">
                <wp:simplePos x="0" y="0"/>
                <wp:positionH relativeFrom="margin">
                  <wp:posOffset>-895350</wp:posOffset>
                </wp:positionH>
                <wp:positionV relativeFrom="paragraph">
                  <wp:posOffset>0</wp:posOffset>
                </wp:positionV>
                <wp:extent cx="4600575" cy="342900"/>
                <wp:effectExtent l="0" t="0" r="0" b="0"/>
                <wp:wrapNone/>
                <wp:docPr id="1551133741" name="Rectangle 21"/>
                <wp:cNvGraphicFramePr/>
                <a:graphic xmlns:a="http://schemas.openxmlformats.org/drawingml/2006/main">
                  <a:graphicData uri="http://schemas.microsoft.com/office/word/2010/wordprocessingShape">
                    <wps:wsp>
                      <wps:cNvSpPr/>
                      <wps:spPr>
                        <a:xfrm>
                          <a:off x="0" y="0"/>
                          <a:ext cx="4600575" cy="3429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AF41383" w14:textId="540B3200" w:rsidR="00695D5A" w:rsidRPr="003F631C" w:rsidRDefault="00695D5A" w:rsidP="00695D5A">
                            <w:pPr>
                              <w:jc w:val="both"/>
                              <w:rPr>
                                <w:b/>
                                <w:i/>
                                <w:iCs/>
                                <w:sz w:val="24"/>
                                <w:szCs w:val="24"/>
                              </w:rPr>
                            </w:pPr>
                            <w:r w:rsidRPr="003F631C">
                              <w:rPr>
                                <w:rFonts w:ascii="Times New Roman" w:hAnsi="Times New Roman" w:cs="Times New Roman"/>
                                <w:b/>
                                <w:sz w:val="24"/>
                                <w:szCs w:val="24"/>
                              </w:rPr>
                              <w:t xml:space="preserve">Lampiran </w:t>
                            </w:r>
                            <w:r>
                              <w:rPr>
                                <w:rFonts w:ascii="Times New Roman" w:hAnsi="Times New Roman" w:cs="Times New Roman"/>
                                <w:b/>
                                <w:sz w:val="24"/>
                                <w:szCs w:val="24"/>
                              </w:rPr>
                              <w:t>9</w:t>
                            </w:r>
                            <w:r w:rsidRPr="003F631C">
                              <w:rPr>
                                <w:rFonts w:ascii="Times New Roman" w:hAnsi="Times New Roman" w:cs="Times New Roman"/>
                                <w:b/>
                                <w:sz w:val="24"/>
                                <w:szCs w:val="24"/>
                              </w:rPr>
                              <w:t xml:space="preserve">. Hasil Uji </w:t>
                            </w:r>
                            <w:r>
                              <w:rPr>
                                <w:rFonts w:ascii="Times New Roman" w:hAnsi="Times New Roman" w:cs="Times New Roman"/>
                                <w:b/>
                                <w:sz w:val="24"/>
                                <w:szCs w:val="24"/>
                              </w:rPr>
                              <w:t>Heteroskedastisitas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E5151" id="_x0000_s1068" style="position:absolute;margin-left:-70.5pt;margin-top:0;width:362.25pt;height:27pt;z-index:2517401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" filled="f" stroked="f">
                <v:textbox>
                  <w:txbxContent>
                    <w:p w14:paraId="2AF41383" w14:textId="540B3200" w:rsidR="00695D5A" w:rsidRPr="003F631C" w:rsidRDefault="00695D5A" w:rsidP="00695D5A">
                      <w:pPr>
                        <w:jc w:val="both"/>
                        <w:rPr>
                          <w:b/>
                          <w:i/>
                          <w:iCs/>
                          <w:sz w:val="24"/>
                          <w:szCs w:val="24"/>
                        </w:rPr>
                      </w:pPr>
                      <w:r w:rsidRPr="003F631C">
                        <w:rPr>
                          <w:rFonts w:ascii="Times New Roman" w:hAnsi="Times New Roman" w:cs="Times New Roman"/>
                          <w:b/>
                          <w:sz w:val="24"/>
                          <w:szCs w:val="24"/>
                        </w:rPr>
                        <w:t xml:space="preserve">Lampiran </w:t>
                      </w:r>
                      <w:r>
                        <w:rPr>
                          <w:rFonts w:ascii="Times New Roman" w:hAnsi="Times New Roman" w:cs="Times New Roman"/>
                          <w:b/>
                          <w:sz w:val="24"/>
                          <w:szCs w:val="24"/>
                        </w:rPr>
                        <w:t>9</w:t>
                      </w:r>
                      <w:r w:rsidRPr="003F631C">
                        <w:rPr>
                          <w:rFonts w:ascii="Times New Roman" w:hAnsi="Times New Roman" w:cs="Times New Roman"/>
                          <w:b/>
                          <w:sz w:val="24"/>
                          <w:szCs w:val="24"/>
                        </w:rPr>
                        <w:t xml:space="preserve">. Hasil Uji </w:t>
                      </w:r>
                      <w:r>
                        <w:rPr>
                          <w:rFonts w:ascii="Times New Roman" w:hAnsi="Times New Roman" w:cs="Times New Roman"/>
                          <w:b/>
                          <w:sz w:val="24"/>
                          <w:szCs w:val="24"/>
                        </w:rPr>
                        <w:t>Heteroskedastisitas</w:t>
                      </w:r>
                    </w:p>
                  </w:txbxContent>
                </v:textbox>
                <w10:wrap anchorx="margin"/>
              </v:rect>
            </w:pict>
          </mc:Fallback>
        </mc:AlternateContent>
      </w:r>
    </w:p>
    <w:p w14:paraId="56CD995D" w14:textId="77777777" w:rsidR="00695D5A" w:rsidRPr="00695D5A" w:rsidRDefault="00695D5A" w:rsidP="00695D5A">
      <w:pPr>
        <w:rPr>
          <w:rFonts w:ascii="Times New Roman" w:hAnsi="Times New Roman" w:cs="Times New Roman"/>
          <w:sz w:val="24"/>
          <w:szCs w:val="24"/>
          <w:lang w:val="en-US"/>
        </w:rPr>
      </w:pPr>
    </w:p>
    <w:p w14:paraId="5FD2ACE5" w14:textId="59961383" w:rsidR="00695D5A" w:rsidRDefault="00D170ED" w:rsidP="00695D5A">
      <w:pPr>
        <w:rPr>
          <w:rFonts w:ascii="Times New Roman" w:hAnsi="Times New Roman" w:cs="Times New Roman"/>
          <w:noProof/>
          <w:sz w:val="24"/>
          <w:szCs w:val="24"/>
        </w:rPr>
      </w:pPr>
      <w:r>
        <w:rPr>
          <w:rFonts w:ascii="Times New Roman" w:hAnsi="Times New Roman" w:cs="Times New Roman"/>
          <w:noProof/>
          <w:sz w:val="24"/>
          <w:szCs w:val="24"/>
        </w:rPr>
        <w:drawing>
          <wp:inline distT="0" distB="0" distL="0" distR="0" wp14:anchorId="0FB620EF" wp14:editId="3FD90BB1">
            <wp:extent cx="4895850" cy="1971675"/>
            <wp:effectExtent l="0" t="0" r="0" b="9525"/>
            <wp:docPr id="958856343"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895850" cy="1971675"/>
                    </a:xfrm>
                    <a:prstGeom prst="rect">
                      <a:avLst/>
                    </a:prstGeom>
                    <a:noFill/>
                  </pic:spPr>
                </pic:pic>
              </a:graphicData>
            </a:graphic>
          </wp:inline>
        </w:drawing>
      </w:r>
    </w:p>
    <w:p w14:paraId="0FEA294E" w14:textId="38B49BA9" w:rsidR="00D170ED" w:rsidRDefault="00D170ED" w:rsidP="00D170ED">
      <w:pPr>
        <w:rPr>
          <w:rFonts w:ascii="Times New Roman" w:hAnsi="Times New Roman" w:cs="Times New Roman"/>
          <w:noProof/>
          <w:sz w:val="24"/>
          <w:szCs w:val="24"/>
        </w:rPr>
      </w:pPr>
      <w:r w:rsidRPr="00D11D4F">
        <w:rPr>
          <w:rFonts w:ascii="Times New Roman" w:hAnsi="Times New Roman" w:cs="Times New Roman"/>
          <w:b/>
          <w:noProof/>
          <w:sz w:val="24"/>
          <w:szCs w:val="24"/>
          <w14:ligatures w14:val="standardContextual"/>
        </w:rPr>
        <mc:AlternateContent>
          <mc:Choice Requires="wps">
            <w:drawing>
              <wp:anchor distT="0" distB="0" distL="114300" distR="114300" simplePos="0" relativeHeight="251742208" behindDoc="0" locked="0" layoutInCell="1" allowOverlap="1" wp14:anchorId="611BBC90" wp14:editId="59B19D15">
                <wp:simplePos x="0" y="0"/>
                <wp:positionH relativeFrom="margin">
                  <wp:posOffset>-1123950</wp:posOffset>
                </wp:positionH>
                <wp:positionV relativeFrom="paragraph">
                  <wp:posOffset>351790</wp:posOffset>
                </wp:positionV>
                <wp:extent cx="4600575" cy="342900"/>
                <wp:effectExtent l="0" t="0" r="0" b="0"/>
                <wp:wrapNone/>
                <wp:docPr id="97019240" name="Rectangle 21"/>
                <wp:cNvGraphicFramePr/>
                <a:graphic xmlns:a="http://schemas.openxmlformats.org/drawingml/2006/main">
                  <a:graphicData uri="http://schemas.microsoft.com/office/word/2010/wordprocessingShape">
                    <wps:wsp>
                      <wps:cNvSpPr/>
                      <wps:spPr>
                        <a:xfrm>
                          <a:off x="0" y="0"/>
                          <a:ext cx="4600575" cy="3429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B088E80" w14:textId="31E4E80F" w:rsidR="00D170ED" w:rsidRPr="003F631C" w:rsidRDefault="00D170ED" w:rsidP="00D170ED">
                            <w:pPr>
                              <w:jc w:val="both"/>
                              <w:rPr>
                                <w:b/>
                                <w:i/>
                                <w:iCs/>
                                <w:sz w:val="24"/>
                                <w:szCs w:val="24"/>
                              </w:rPr>
                            </w:pPr>
                            <w:r w:rsidRPr="003F631C">
                              <w:rPr>
                                <w:rFonts w:ascii="Times New Roman" w:hAnsi="Times New Roman" w:cs="Times New Roman"/>
                                <w:b/>
                                <w:sz w:val="24"/>
                                <w:szCs w:val="24"/>
                              </w:rPr>
                              <w:t xml:space="preserve">Lampiran </w:t>
                            </w:r>
                            <w:r>
                              <w:rPr>
                                <w:rFonts w:ascii="Times New Roman" w:hAnsi="Times New Roman" w:cs="Times New Roman"/>
                                <w:b/>
                                <w:sz w:val="24"/>
                                <w:szCs w:val="24"/>
                              </w:rPr>
                              <w:t>10</w:t>
                            </w:r>
                            <w:r w:rsidRPr="003F631C">
                              <w:rPr>
                                <w:rFonts w:ascii="Times New Roman" w:hAnsi="Times New Roman" w:cs="Times New Roman"/>
                                <w:b/>
                                <w:sz w:val="24"/>
                                <w:szCs w:val="24"/>
                              </w:rPr>
                              <w:t xml:space="preserve">. Hasil Uji </w:t>
                            </w:r>
                            <w:r>
                              <w:rPr>
                                <w:rFonts w:ascii="Times New Roman" w:hAnsi="Times New Roman" w:cs="Times New Roman"/>
                                <w:b/>
                                <w:sz w:val="24"/>
                                <w:szCs w:val="24"/>
                              </w:rPr>
                              <w:t>Autokorelasi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11BBC90" id="_x0000_s1069" style="position:absolute;margin-left:-88.5pt;margin-top:27.7pt;width:362.25pt;height:27pt;z-index:2517422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" filled="f" stroked="f">
                <v:textbox>
                  <w:txbxContent>
                    <w:p w14:paraId="4B088E80" w14:textId="31E4E80F" w:rsidR="00D170ED" w:rsidRPr="003F631C" w:rsidRDefault="00D170ED" w:rsidP="00D170ED">
                      <w:pPr>
                        <w:jc w:val="both"/>
                        <w:rPr>
                          <w:b/>
                          <w:i/>
                          <w:iCs/>
                          <w:sz w:val="24"/>
                          <w:szCs w:val="24"/>
                        </w:rPr>
                      </w:pPr>
                      <w:r w:rsidRPr="003F631C">
                        <w:rPr>
                          <w:rFonts w:ascii="Times New Roman" w:hAnsi="Times New Roman" w:cs="Times New Roman"/>
                          <w:b/>
                          <w:sz w:val="24"/>
                          <w:szCs w:val="24"/>
                        </w:rPr>
                        <w:t xml:space="preserve">Lampiran </w:t>
                      </w:r>
                      <w:r>
                        <w:rPr>
                          <w:rFonts w:ascii="Times New Roman" w:hAnsi="Times New Roman" w:cs="Times New Roman"/>
                          <w:b/>
                          <w:sz w:val="24"/>
                          <w:szCs w:val="24"/>
                        </w:rPr>
                        <w:t>10</w:t>
                      </w:r>
                      <w:r w:rsidRPr="003F631C">
                        <w:rPr>
                          <w:rFonts w:ascii="Times New Roman" w:hAnsi="Times New Roman" w:cs="Times New Roman"/>
                          <w:b/>
                          <w:sz w:val="24"/>
                          <w:szCs w:val="24"/>
                        </w:rPr>
                        <w:t xml:space="preserve">. Hasil Uji </w:t>
                      </w:r>
                      <w:r>
                        <w:rPr>
                          <w:rFonts w:ascii="Times New Roman" w:hAnsi="Times New Roman" w:cs="Times New Roman"/>
                          <w:b/>
                          <w:sz w:val="24"/>
                          <w:szCs w:val="24"/>
                        </w:rPr>
                        <w:t>Autokorelasi</w:t>
                      </w:r>
                    </w:p>
                  </w:txbxContent>
                </v:textbox>
                <w10:wrap anchorx="margin"/>
              </v:rect>
            </w:pict>
          </mc:Fallback>
        </mc:AlternateContent>
      </w:r>
    </w:p>
    <w:p w14:paraId="631A85D6" w14:textId="0841CEA6" w:rsidR="00D170ED" w:rsidRDefault="00D170ED" w:rsidP="00D170ED">
      <w:pPr>
        <w:rPr>
          <w:rFonts w:ascii="Times New Roman" w:hAnsi="Times New Roman" w:cs="Times New Roman"/>
          <w:noProof/>
          <w:sz w:val="24"/>
          <w:szCs w:val="24"/>
        </w:rPr>
      </w:pPr>
    </w:p>
    <w:p w14:paraId="47ACCB85" w14:textId="5BC1E680" w:rsidR="00D170ED" w:rsidRDefault="00D170ED" w:rsidP="00D170ED">
      <w:pPr>
        <w:rPr>
          <w:rFonts w:ascii="Times New Roman" w:hAnsi="Times New Roman" w:cs="Times New Roman"/>
          <w:sz w:val="24"/>
          <w:szCs w:val="24"/>
        </w:rPr>
      </w:pPr>
    </w:p>
    <w:p w14:paraId="418F79EA" w14:textId="0E1B730D" w:rsidR="00D170ED" w:rsidRDefault="00D170ED" w:rsidP="00D170ED">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4B13CAD" wp14:editId="0C46AB04">
            <wp:extent cx="4648200" cy="1371600"/>
            <wp:effectExtent l="0" t="0" r="0" b="0"/>
            <wp:docPr id="769650390"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648200" cy="1371600"/>
                    </a:xfrm>
                    <a:prstGeom prst="rect">
                      <a:avLst/>
                    </a:prstGeom>
                    <a:noFill/>
                  </pic:spPr>
                </pic:pic>
              </a:graphicData>
            </a:graphic>
          </wp:inline>
        </w:drawing>
      </w:r>
    </w:p>
    <w:p w14:paraId="7EF22984" w14:textId="6B696B1F" w:rsidR="00D170ED" w:rsidRDefault="00D170ED" w:rsidP="00D170ED">
      <w:pPr>
        <w:rPr>
          <w:rFonts w:ascii="Times New Roman" w:hAnsi="Times New Roman" w:cs="Times New Roman"/>
          <w:sz w:val="24"/>
          <w:szCs w:val="24"/>
        </w:rPr>
      </w:pPr>
      <w:r w:rsidRPr="00D11D4F">
        <w:rPr>
          <w:rFonts w:ascii="Times New Roman" w:hAnsi="Times New Roman" w:cs="Times New Roman"/>
          <w:b/>
          <w:noProof/>
          <w:sz w:val="24"/>
          <w:szCs w:val="24"/>
          <w14:ligatures w14:val="standardContextual"/>
        </w:rPr>
        <mc:AlternateContent>
          <mc:Choice Requires="wps">
            <w:drawing>
              <wp:anchor distT="0" distB="0" distL="114300" distR="114300" simplePos="0" relativeHeight="251744256" behindDoc="0" locked="0" layoutInCell="1" allowOverlap="1" wp14:anchorId="36FF45CF" wp14:editId="04E239A8">
                <wp:simplePos x="0" y="0"/>
                <wp:positionH relativeFrom="margin">
                  <wp:posOffset>-1104900</wp:posOffset>
                </wp:positionH>
                <wp:positionV relativeFrom="paragraph">
                  <wp:posOffset>318770</wp:posOffset>
                </wp:positionV>
                <wp:extent cx="4600575" cy="342900"/>
                <wp:effectExtent l="0" t="0" r="0" b="0"/>
                <wp:wrapNone/>
                <wp:docPr id="2014275353" name="Rectangle 21"/>
                <wp:cNvGraphicFramePr/>
                <a:graphic xmlns:a="http://schemas.openxmlformats.org/drawingml/2006/main">
                  <a:graphicData uri="http://schemas.microsoft.com/office/word/2010/wordprocessingShape">
                    <wps:wsp>
                      <wps:cNvSpPr/>
                      <wps:spPr>
                        <a:xfrm>
                          <a:off x="0" y="0"/>
                          <a:ext cx="4600575" cy="3429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A02F589" w14:textId="28AA6969" w:rsidR="00D170ED" w:rsidRPr="003F631C" w:rsidRDefault="00D170ED" w:rsidP="00D170ED">
                            <w:pPr>
                              <w:jc w:val="both"/>
                              <w:rPr>
                                <w:b/>
                                <w:i/>
                                <w:iCs/>
                                <w:sz w:val="24"/>
                                <w:szCs w:val="24"/>
                              </w:rPr>
                            </w:pPr>
                            <w:r w:rsidRPr="003F631C">
                              <w:rPr>
                                <w:rFonts w:ascii="Times New Roman" w:hAnsi="Times New Roman" w:cs="Times New Roman"/>
                                <w:b/>
                                <w:sz w:val="24"/>
                                <w:szCs w:val="24"/>
                              </w:rPr>
                              <w:t xml:space="preserve">Lampiran </w:t>
                            </w:r>
                            <w:r>
                              <w:rPr>
                                <w:rFonts w:ascii="Times New Roman" w:hAnsi="Times New Roman" w:cs="Times New Roman"/>
                                <w:b/>
                                <w:sz w:val="24"/>
                                <w:szCs w:val="24"/>
                              </w:rPr>
                              <w:t>1</w:t>
                            </w:r>
                            <w:r>
                              <w:rPr>
                                <w:rFonts w:ascii="Times New Roman" w:hAnsi="Times New Roman" w:cs="Times New Roman"/>
                                <w:b/>
                                <w:sz w:val="24"/>
                                <w:szCs w:val="24"/>
                              </w:rPr>
                              <w:t>1</w:t>
                            </w:r>
                            <w:r w:rsidRPr="003F631C">
                              <w:rPr>
                                <w:rFonts w:ascii="Times New Roman" w:hAnsi="Times New Roman" w:cs="Times New Roman"/>
                                <w:b/>
                                <w:sz w:val="24"/>
                                <w:szCs w:val="24"/>
                              </w:rPr>
                              <w:t xml:space="preserve">. Hasil Uji </w:t>
                            </w:r>
                            <w:r>
                              <w:rPr>
                                <w:rFonts w:ascii="Times New Roman" w:hAnsi="Times New Roman" w:cs="Times New Roman"/>
                                <w:b/>
                                <w:sz w:val="24"/>
                                <w:szCs w:val="24"/>
                              </w:rPr>
                              <w:t>Kelayakan Model (Uji 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6FF45CF" id="_x0000_s1070" style="position:absolute;margin-left:-87pt;margin-top:25.1pt;width:362.25pt;height:27pt;z-index:2517442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" filled="f" stroked="f">
                <v:textbox>
                  <w:txbxContent>
                    <w:p w14:paraId="7A02F589" w14:textId="28AA6969" w:rsidR="00D170ED" w:rsidRPr="003F631C" w:rsidRDefault="00D170ED" w:rsidP="00D170ED">
                      <w:pPr>
                        <w:jc w:val="both"/>
                        <w:rPr>
                          <w:b/>
                          <w:i/>
                          <w:iCs/>
                          <w:sz w:val="24"/>
                          <w:szCs w:val="24"/>
                        </w:rPr>
                      </w:pPr>
                      <w:r w:rsidRPr="003F631C">
                        <w:rPr>
                          <w:rFonts w:ascii="Times New Roman" w:hAnsi="Times New Roman" w:cs="Times New Roman"/>
                          <w:b/>
                          <w:sz w:val="24"/>
                          <w:szCs w:val="24"/>
                        </w:rPr>
                        <w:t xml:space="preserve">Lampiran </w:t>
                      </w:r>
                      <w:r>
                        <w:rPr>
                          <w:rFonts w:ascii="Times New Roman" w:hAnsi="Times New Roman" w:cs="Times New Roman"/>
                          <w:b/>
                          <w:sz w:val="24"/>
                          <w:szCs w:val="24"/>
                        </w:rPr>
                        <w:t>1</w:t>
                      </w:r>
                      <w:r>
                        <w:rPr>
                          <w:rFonts w:ascii="Times New Roman" w:hAnsi="Times New Roman" w:cs="Times New Roman"/>
                          <w:b/>
                          <w:sz w:val="24"/>
                          <w:szCs w:val="24"/>
                        </w:rPr>
                        <w:t>1</w:t>
                      </w:r>
                      <w:r w:rsidRPr="003F631C">
                        <w:rPr>
                          <w:rFonts w:ascii="Times New Roman" w:hAnsi="Times New Roman" w:cs="Times New Roman"/>
                          <w:b/>
                          <w:sz w:val="24"/>
                          <w:szCs w:val="24"/>
                        </w:rPr>
                        <w:t xml:space="preserve">. Hasil Uji </w:t>
                      </w:r>
                      <w:r>
                        <w:rPr>
                          <w:rFonts w:ascii="Times New Roman" w:hAnsi="Times New Roman" w:cs="Times New Roman"/>
                          <w:b/>
                          <w:sz w:val="24"/>
                          <w:szCs w:val="24"/>
                        </w:rPr>
                        <w:t>Kelayakan Model (Uji F)</w:t>
                      </w:r>
                    </w:p>
                  </w:txbxContent>
                </v:textbox>
                <w10:wrap anchorx="margin"/>
              </v:rect>
            </w:pict>
          </mc:Fallback>
        </mc:AlternateContent>
      </w:r>
    </w:p>
    <w:p w14:paraId="5D329ECD" w14:textId="38352F6E" w:rsidR="00D170ED" w:rsidRDefault="00D170ED" w:rsidP="00D170ED">
      <w:pPr>
        <w:rPr>
          <w:rFonts w:ascii="Times New Roman" w:hAnsi="Times New Roman" w:cs="Times New Roman"/>
          <w:sz w:val="24"/>
          <w:szCs w:val="24"/>
        </w:rPr>
      </w:pPr>
    </w:p>
    <w:p w14:paraId="75A6660F" w14:textId="77777777" w:rsidR="00D170ED" w:rsidRDefault="00D170ED" w:rsidP="00D170ED">
      <w:pPr>
        <w:rPr>
          <w:rFonts w:ascii="Times New Roman" w:hAnsi="Times New Roman" w:cs="Times New Roman"/>
          <w:sz w:val="24"/>
          <w:szCs w:val="24"/>
        </w:rPr>
      </w:pPr>
    </w:p>
    <w:p w14:paraId="01B6A2C4" w14:textId="4C225103" w:rsidR="00D170ED" w:rsidRDefault="00D170ED" w:rsidP="00D170ED">
      <w:pPr>
        <w:rPr>
          <w:rFonts w:ascii="Times New Roman" w:hAnsi="Times New Roman" w:cs="Times New Roman"/>
          <w:noProof/>
          <w:sz w:val="24"/>
          <w:szCs w:val="24"/>
        </w:rPr>
      </w:pPr>
      <w:r>
        <w:rPr>
          <w:rFonts w:ascii="Times New Roman" w:hAnsi="Times New Roman" w:cs="Times New Roman"/>
          <w:noProof/>
          <w:sz w:val="24"/>
          <w:szCs w:val="24"/>
        </w:rPr>
        <w:drawing>
          <wp:inline distT="0" distB="0" distL="0" distR="0" wp14:anchorId="59098DF7" wp14:editId="26595518">
            <wp:extent cx="5057775" cy="1790700"/>
            <wp:effectExtent l="0" t="0" r="9525" b="0"/>
            <wp:docPr id="1973143013"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057775" cy="1790700"/>
                    </a:xfrm>
                    <a:prstGeom prst="rect">
                      <a:avLst/>
                    </a:prstGeom>
                    <a:noFill/>
                  </pic:spPr>
                </pic:pic>
              </a:graphicData>
            </a:graphic>
          </wp:inline>
        </w:drawing>
      </w:r>
    </w:p>
    <w:p w14:paraId="57F43B07" w14:textId="4F89529C" w:rsidR="00D170ED" w:rsidRDefault="00D170ED" w:rsidP="00D170ED">
      <w:pPr>
        <w:tabs>
          <w:tab w:val="left" w:pos="3615"/>
        </w:tabs>
        <w:rPr>
          <w:rFonts w:ascii="Times New Roman" w:hAnsi="Times New Roman" w:cs="Times New Roman"/>
          <w:sz w:val="24"/>
          <w:szCs w:val="24"/>
        </w:rPr>
      </w:pPr>
      <w:r>
        <w:rPr>
          <w:rFonts w:ascii="Times New Roman" w:hAnsi="Times New Roman" w:cs="Times New Roman"/>
          <w:sz w:val="24"/>
          <w:szCs w:val="24"/>
        </w:rPr>
        <w:tab/>
      </w:r>
    </w:p>
    <w:p w14:paraId="5AA2A2DD" w14:textId="00D98006" w:rsidR="00D170ED" w:rsidRDefault="003E0A8F" w:rsidP="00D170ED">
      <w:pPr>
        <w:tabs>
          <w:tab w:val="left" w:pos="3615"/>
        </w:tabs>
        <w:rPr>
          <w:rFonts w:ascii="Times New Roman" w:hAnsi="Times New Roman" w:cs="Times New Roman"/>
          <w:sz w:val="24"/>
          <w:szCs w:val="24"/>
        </w:rPr>
      </w:pPr>
      <w:r w:rsidRPr="00D11D4F">
        <w:rPr>
          <w:rFonts w:ascii="Times New Roman" w:hAnsi="Times New Roman" w:cs="Times New Roman"/>
          <w:b/>
          <w:noProof/>
          <w:sz w:val="24"/>
          <w:szCs w:val="24"/>
          <w14:ligatures w14:val="standardContextual"/>
        </w:rPr>
        <mc:AlternateContent>
          <mc:Choice Requires="wps">
            <w:drawing>
              <wp:anchor distT="0" distB="0" distL="114300" distR="114300" simplePos="0" relativeHeight="251746304" behindDoc="0" locked="0" layoutInCell="1" allowOverlap="1" wp14:anchorId="33111CCE" wp14:editId="494EA615">
                <wp:simplePos x="0" y="0"/>
                <wp:positionH relativeFrom="margin">
                  <wp:posOffset>-866775</wp:posOffset>
                </wp:positionH>
                <wp:positionV relativeFrom="paragraph">
                  <wp:posOffset>0</wp:posOffset>
                </wp:positionV>
                <wp:extent cx="4600575" cy="342900"/>
                <wp:effectExtent l="0" t="0" r="0" b="0"/>
                <wp:wrapNone/>
                <wp:docPr id="996120556" name="Rectangle 21"/>
                <wp:cNvGraphicFramePr/>
                <a:graphic xmlns:a="http://schemas.openxmlformats.org/drawingml/2006/main">
                  <a:graphicData uri="http://schemas.microsoft.com/office/word/2010/wordprocessingShape">
                    <wps:wsp>
                      <wps:cNvSpPr/>
                      <wps:spPr>
                        <a:xfrm>
                          <a:off x="0" y="0"/>
                          <a:ext cx="4600575" cy="3429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EDAE47A" w14:textId="33150FA1" w:rsidR="003E0A8F" w:rsidRPr="003F631C" w:rsidRDefault="003E0A8F" w:rsidP="003E0A8F">
                            <w:pPr>
                              <w:jc w:val="both"/>
                              <w:rPr>
                                <w:b/>
                                <w:i/>
                                <w:iCs/>
                                <w:sz w:val="24"/>
                                <w:szCs w:val="24"/>
                              </w:rPr>
                            </w:pPr>
                            <w:r w:rsidRPr="003F631C">
                              <w:rPr>
                                <w:rFonts w:ascii="Times New Roman" w:hAnsi="Times New Roman" w:cs="Times New Roman"/>
                                <w:b/>
                                <w:sz w:val="24"/>
                                <w:szCs w:val="24"/>
                              </w:rPr>
                              <w:t xml:space="preserve">Lampiran </w:t>
                            </w:r>
                            <w:r>
                              <w:rPr>
                                <w:rFonts w:ascii="Times New Roman" w:hAnsi="Times New Roman" w:cs="Times New Roman"/>
                                <w:b/>
                                <w:sz w:val="24"/>
                                <w:szCs w:val="24"/>
                              </w:rPr>
                              <w:t>1</w:t>
                            </w:r>
                            <w:r>
                              <w:rPr>
                                <w:rFonts w:ascii="Times New Roman" w:hAnsi="Times New Roman" w:cs="Times New Roman"/>
                                <w:b/>
                                <w:sz w:val="24"/>
                                <w:szCs w:val="24"/>
                              </w:rPr>
                              <w:t>2</w:t>
                            </w:r>
                            <w:r w:rsidRPr="003F631C">
                              <w:rPr>
                                <w:rFonts w:ascii="Times New Roman" w:hAnsi="Times New Roman" w:cs="Times New Roman"/>
                                <w:b/>
                                <w:sz w:val="24"/>
                                <w:szCs w:val="24"/>
                              </w:rPr>
                              <w:t xml:space="preserve">. Hasil Uji </w:t>
                            </w:r>
                            <w:r>
                              <w:rPr>
                                <w:rFonts w:ascii="Times New Roman" w:hAnsi="Times New Roman" w:cs="Times New Roman"/>
                                <w:b/>
                                <w:sz w:val="24"/>
                                <w:szCs w:val="24"/>
                              </w:rPr>
                              <w:t>Determinasi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3111CCE" id="_x0000_s1071" style="position:absolute;margin-left:-68.25pt;margin-top:0;width:362.25pt;height:27pt;z-index:2517463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" filled="f" stroked="f">
                <v:textbox>
                  <w:txbxContent>
                    <w:p w14:paraId="1EDAE47A" w14:textId="33150FA1" w:rsidR="003E0A8F" w:rsidRPr="003F631C" w:rsidRDefault="003E0A8F" w:rsidP="003E0A8F">
                      <w:pPr>
                        <w:jc w:val="both"/>
                        <w:rPr>
                          <w:b/>
                          <w:i/>
                          <w:iCs/>
                          <w:sz w:val="24"/>
                          <w:szCs w:val="24"/>
                        </w:rPr>
                      </w:pPr>
                      <w:r w:rsidRPr="003F631C">
                        <w:rPr>
                          <w:rFonts w:ascii="Times New Roman" w:hAnsi="Times New Roman" w:cs="Times New Roman"/>
                          <w:b/>
                          <w:sz w:val="24"/>
                          <w:szCs w:val="24"/>
                        </w:rPr>
                        <w:t xml:space="preserve">Lampiran </w:t>
                      </w:r>
                      <w:r>
                        <w:rPr>
                          <w:rFonts w:ascii="Times New Roman" w:hAnsi="Times New Roman" w:cs="Times New Roman"/>
                          <w:b/>
                          <w:sz w:val="24"/>
                          <w:szCs w:val="24"/>
                        </w:rPr>
                        <w:t>1</w:t>
                      </w:r>
                      <w:r>
                        <w:rPr>
                          <w:rFonts w:ascii="Times New Roman" w:hAnsi="Times New Roman" w:cs="Times New Roman"/>
                          <w:b/>
                          <w:sz w:val="24"/>
                          <w:szCs w:val="24"/>
                        </w:rPr>
                        <w:t>2</w:t>
                      </w:r>
                      <w:r w:rsidRPr="003F631C">
                        <w:rPr>
                          <w:rFonts w:ascii="Times New Roman" w:hAnsi="Times New Roman" w:cs="Times New Roman"/>
                          <w:b/>
                          <w:sz w:val="24"/>
                          <w:szCs w:val="24"/>
                        </w:rPr>
                        <w:t xml:space="preserve">. Hasil Uji </w:t>
                      </w:r>
                      <w:r>
                        <w:rPr>
                          <w:rFonts w:ascii="Times New Roman" w:hAnsi="Times New Roman" w:cs="Times New Roman"/>
                          <w:b/>
                          <w:sz w:val="24"/>
                          <w:szCs w:val="24"/>
                        </w:rPr>
                        <w:t>Determinasi</w:t>
                      </w:r>
                    </w:p>
                  </w:txbxContent>
                </v:textbox>
                <w10:wrap anchorx="margin"/>
              </v:rect>
            </w:pict>
          </mc:Fallback>
        </mc:AlternateContent>
      </w:r>
    </w:p>
    <w:p w14:paraId="27B0A5C4" w14:textId="77777777" w:rsidR="003E0A8F" w:rsidRDefault="003E0A8F" w:rsidP="003E0A8F">
      <w:pPr>
        <w:rPr>
          <w:rFonts w:ascii="Times New Roman" w:hAnsi="Times New Roman" w:cs="Times New Roman"/>
          <w:sz w:val="24"/>
          <w:szCs w:val="24"/>
        </w:rPr>
      </w:pPr>
    </w:p>
    <w:p w14:paraId="67BA8F14" w14:textId="700CFF7C" w:rsidR="003E0A8F" w:rsidRDefault="003E0A8F" w:rsidP="003E0A8F">
      <w:pPr>
        <w:tabs>
          <w:tab w:val="left" w:pos="2115"/>
        </w:tabs>
        <w:rPr>
          <w:rFonts w:ascii="Times New Roman" w:hAnsi="Times New Roman" w:cs="Times New Roman"/>
          <w:noProof/>
          <w:sz w:val="24"/>
          <w:szCs w:val="24"/>
        </w:rPr>
      </w:pPr>
      <w:r w:rsidRPr="00D11D4F">
        <w:rPr>
          <w:rFonts w:ascii="Times New Roman" w:hAnsi="Times New Roman" w:cs="Times New Roman"/>
          <w:b/>
          <w:noProof/>
          <w:sz w:val="24"/>
          <w:szCs w:val="24"/>
          <w14:ligatures w14:val="standardContextual"/>
        </w:rPr>
        <mc:AlternateContent>
          <mc:Choice Requires="wps">
            <w:drawing>
              <wp:anchor distT="0" distB="0" distL="114300" distR="114300" simplePos="0" relativeHeight="251748352" behindDoc="0" locked="0" layoutInCell="1" allowOverlap="1" wp14:anchorId="1CDFCC34" wp14:editId="2A631639">
                <wp:simplePos x="0" y="0"/>
                <wp:positionH relativeFrom="margin">
                  <wp:posOffset>-847725</wp:posOffset>
                </wp:positionH>
                <wp:positionV relativeFrom="paragraph">
                  <wp:posOffset>1619250</wp:posOffset>
                </wp:positionV>
                <wp:extent cx="4600575" cy="342900"/>
                <wp:effectExtent l="0" t="0" r="0" b="0"/>
                <wp:wrapNone/>
                <wp:docPr id="1512966737" name="Rectangle 21"/>
                <wp:cNvGraphicFramePr/>
                <a:graphic xmlns:a="http://schemas.openxmlformats.org/drawingml/2006/main">
                  <a:graphicData uri="http://schemas.microsoft.com/office/word/2010/wordprocessingShape">
                    <wps:wsp>
                      <wps:cNvSpPr/>
                      <wps:spPr>
                        <a:xfrm>
                          <a:off x="0" y="0"/>
                          <a:ext cx="4600575" cy="3429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9FF6C2C" w14:textId="2B0DDBE3" w:rsidR="003E0A8F" w:rsidRPr="003F631C" w:rsidRDefault="003E0A8F" w:rsidP="003E0A8F">
                            <w:pPr>
                              <w:jc w:val="both"/>
                              <w:rPr>
                                <w:b/>
                                <w:i/>
                                <w:iCs/>
                                <w:sz w:val="24"/>
                                <w:szCs w:val="24"/>
                              </w:rPr>
                            </w:pPr>
                            <w:r w:rsidRPr="003F631C">
                              <w:rPr>
                                <w:rFonts w:ascii="Times New Roman" w:hAnsi="Times New Roman" w:cs="Times New Roman"/>
                                <w:b/>
                                <w:sz w:val="24"/>
                                <w:szCs w:val="24"/>
                              </w:rPr>
                              <w:t xml:space="preserve">Lampiran </w:t>
                            </w:r>
                            <w:r>
                              <w:rPr>
                                <w:rFonts w:ascii="Times New Roman" w:hAnsi="Times New Roman" w:cs="Times New Roman"/>
                                <w:b/>
                                <w:sz w:val="24"/>
                                <w:szCs w:val="24"/>
                              </w:rPr>
                              <w:t>1</w:t>
                            </w:r>
                            <w:r>
                              <w:rPr>
                                <w:rFonts w:ascii="Times New Roman" w:hAnsi="Times New Roman" w:cs="Times New Roman"/>
                                <w:b/>
                                <w:sz w:val="24"/>
                                <w:szCs w:val="24"/>
                              </w:rPr>
                              <w:t>3</w:t>
                            </w:r>
                            <w:r w:rsidRPr="003F631C">
                              <w:rPr>
                                <w:rFonts w:ascii="Times New Roman" w:hAnsi="Times New Roman" w:cs="Times New Roman"/>
                                <w:b/>
                                <w:sz w:val="24"/>
                                <w:szCs w:val="24"/>
                              </w:rPr>
                              <w:t xml:space="preserve">. </w:t>
                            </w:r>
                            <w:r>
                              <w:rPr>
                                <w:rFonts w:ascii="Times New Roman" w:hAnsi="Times New Roman" w:cs="Times New Roman"/>
                                <w:b/>
                                <w:sz w:val="24"/>
                                <w:szCs w:val="24"/>
                              </w:rPr>
                              <w:t>Regresi Linier berganda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CDFCC34" id="_x0000_s1072" style="position:absolute;margin-left:-66.75pt;margin-top:127.5pt;width:362.25pt;height:27pt;z-index:2517483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" filled="f" stroked="f">
                <v:textbox>
                  <w:txbxContent>
                    <w:p w14:paraId="69FF6C2C" w14:textId="2B0DDBE3" w:rsidR="003E0A8F" w:rsidRPr="003F631C" w:rsidRDefault="003E0A8F" w:rsidP="003E0A8F">
                      <w:pPr>
                        <w:jc w:val="both"/>
                        <w:rPr>
                          <w:b/>
                          <w:i/>
                          <w:iCs/>
                          <w:sz w:val="24"/>
                          <w:szCs w:val="24"/>
                        </w:rPr>
                      </w:pPr>
                      <w:r w:rsidRPr="003F631C">
                        <w:rPr>
                          <w:rFonts w:ascii="Times New Roman" w:hAnsi="Times New Roman" w:cs="Times New Roman"/>
                          <w:b/>
                          <w:sz w:val="24"/>
                          <w:szCs w:val="24"/>
                        </w:rPr>
                        <w:t xml:space="preserve">Lampiran </w:t>
                      </w:r>
                      <w:r>
                        <w:rPr>
                          <w:rFonts w:ascii="Times New Roman" w:hAnsi="Times New Roman" w:cs="Times New Roman"/>
                          <w:b/>
                          <w:sz w:val="24"/>
                          <w:szCs w:val="24"/>
                        </w:rPr>
                        <w:t>1</w:t>
                      </w:r>
                      <w:r>
                        <w:rPr>
                          <w:rFonts w:ascii="Times New Roman" w:hAnsi="Times New Roman" w:cs="Times New Roman"/>
                          <w:b/>
                          <w:sz w:val="24"/>
                          <w:szCs w:val="24"/>
                        </w:rPr>
                        <w:t>3</w:t>
                      </w:r>
                      <w:r w:rsidRPr="003F631C">
                        <w:rPr>
                          <w:rFonts w:ascii="Times New Roman" w:hAnsi="Times New Roman" w:cs="Times New Roman"/>
                          <w:b/>
                          <w:sz w:val="24"/>
                          <w:szCs w:val="24"/>
                        </w:rPr>
                        <w:t xml:space="preserve">. </w:t>
                      </w:r>
                      <w:r>
                        <w:rPr>
                          <w:rFonts w:ascii="Times New Roman" w:hAnsi="Times New Roman" w:cs="Times New Roman"/>
                          <w:b/>
                          <w:sz w:val="24"/>
                          <w:szCs w:val="24"/>
                        </w:rPr>
                        <w:t>Regresi Linier berganda</w:t>
                      </w:r>
                    </w:p>
                  </w:txbxContent>
                </v:textbox>
                <w10:wrap anchorx="margin"/>
              </v:rect>
            </w:pict>
          </mc:Fallback>
        </mc:AlternateContent>
      </w:r>
      <w:r>
        <w:rPr>
          <w:rFonts w:ascii="Times New Roman" w:hAnsi="Times New Roman" w:cs="Times New Roman"/>
          <w:noProof/>
          <w:sz w:val="24"/>
          <w:szCs w:val="24"/>
        </w:rPr>
        <w:drawing>
          <wp:inline distT="0" distB="0" distL="0" distR="0" wp14:anchorId="76CEFDDC" wp14:editId="7CA4103A">
            <wp:extent cx="4651375" cy="1371600"/>
            <wp:effectExtent l="0" t="0" r="0" b="0"/>
            <wp:docPr id="1205807587" name="Picture 48" descr="A close-up of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807587" name="Picture 48" descr="A close-up of a table&#10;&#10;AI-generated content may be incorrec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651375" cy="1371600"/>
                    </a:xfrm>
                    <a:prstGeom prst="rect">
                      <a:avLst/>
                    </a:prstGeom>
                    <a:noFill/>
                  </pic:spPr>
                </pic:pic>
              </a:graphicData>
            </a:graphic>
          </wp:inline>
        </w:drawing>
      </w:r>
      <w:r>
        <w:rPr>
          <w:rFonts w:ascii="Times New Roman" w:hAnsi="Times New Roman" w:cs="Times New Roman"/>
          <w:sz w:val="24"/>
          <w:szCs w:val="24"/>
        </w:rPr>
        <w:tab/>
      </w:r>
    </w:p>
    <w:p w14:paraId="0E54A4C4" w14:textId="705C6916" w:rsidR="003E0A8F" w:rsidRDefault="003E0A8F" w:rsidP="003E0A8F">
      <w:pPr>
        <w:rPr>
          <w:rFonts w:ascii="Times New Roman" w:hAnsi="Times New Roman" w:cs="Times New Roman"/>
          <w:noProof/>
          <w:sz w:val="24"/>
          <w:szCs w:val="24"/>
        </w:rPr>
      </w:pPr>
    </w:p>
    <w:p w14:paraId="793C5588" w14:textId="18837C62" w:rsidR="003E0A8F" w:rsidRDefault="003E0A8F" w:rsidP="003E0A8F">
      <w:pPr>
        <w:rPr>
          <w:rFonts w:ascii="Times New Roman" w:hAnsi="Times New Roman" w:cs="Times New Roman"/>
          <w:noProof/>
          <w:sz w:val="24"/>
          <w:szCs w:val="24"/>
        </w:rPr>
      </w:pPr>
    </w:p>
    <w:p w14:paraId="128A983F" w14:textId="1D11607A" w:rsidR="003E0A8F" w:rsidRDefault="003E0A8F" w:rsidP="003E0A8F">
      <w:pPr>
        <w:rPr>
          <w:rFonts w:ascii="Times New Roman" w:hAnsi="Times New Roman" w:cs="Times New Roman"/>
          <w:noProof/>
          <w:sz w:val="24"/>
          <w:szCs w:val="24"/>
        </w:rPr>
      </w:pPr>
      <w:r>
        <w:rPr>
          <w:rFonts w:ascii="Times New Roman" w:hAnsi="Times New Roman" w:cs="Times New Roman"/>
          <w:noProof/>
          <w:sz w:val="24"/>
          <w:szCs w:val="24"/>
        </w:rPr>
        <w:drawing>
          <wp:inline distT="0" distB="0" distL="0" distR="0" wp14:anchorId="1845F662" wp14:editId="3BB154DC">
            <wp:extent cx="5133975" cy="1971675"/>
            <wp:effectExtent l="0" t="0" r="9525" b="9525"/>
            <wp:docPr id="560201002"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133975" cy="1971675"/>
                    </a:xfrm>
                    <a:prstGeom prst="rect">
                      <a:avLst/>
                    </a:prstGeom>
                    <a:noFill/>
                  </pic:spPr>
                </pic:pic>
              </a:graphicData>
            </a:graphic>
          </wp:inline>
        </w:drawing>
      </w:r>
    </w:p>
    <w:p w14:paraId="2407B1EE" w14:textId="77777777" w:rsidR="003E0A8F" w:rsidRPr="003E0A8F" w:rsidRDefault="003E0A8F" w:rsidP="003E0A8F">
      <w:pPr>
        <w:rPr>
          <w:rFonts w:ascii="Times New Roman" w:hAnsi="Times New Roman" w:cs="Times New Roman"/>
          <w:sz w:val="24"/>
          <w:szCs w:val="24"/>
        </w:rPr>
      </w:pPr>
    </w:p>
    <w:p w14:paraId="32EDEC57" w14:textId="176B9D5C" w:rsidR="003E0A8F" w:rsidRDefault="003E0A8F" w:rsidP="003E0A8F">
      <w:pPr>
        <w:rPr>
          <w:rFonts w:ascii="Times New Roman" w:hAnsi="Times New Roman" w:cs="Times New Roman"/>
          <w:noProof/>
          <w:sz w:val="24"/>
          <w:szCs w:val="24"/>
        </w:rPr>
      </w:pPr>
      <w:r w:rsidRPr="00D11D4F">
        <w:rPr>
          <w:rFonts w:ascii="Times New Roman" w:hAnsi="Times New Roman" w:cs="Times New Roman"/>
          <w:b/>
          <w:noProof/>
          <w:sz w:val="24"/>
          <w:szCs w:val="24"/>
          <w14:ligatures w14:val="standardContextual"/>
        </w:rPr>
        <mc:AlternateContent>
          <mc:Choice Requires="wps">
            <w:drawing>
              <wp:anchor distT="0" distB="0" distL="114300" distR="114300" simplePos="0" relativeHeight="251750400" behindDoc="0" locked="0" layoutInCell="1" allowOverlap="1" wp14:anchorId="452BFF8D" wp14:editId="612CC56A">
                <wp:simplePos x="0" y="0"/>
                <wp:positionH relativeFrom="margin">
                  <wp:posOffset>-790575</wp:posOffset>
                </wp:positionH>
                <wp:positionV relativeFrom="paragraph">
                  <wp:posOffset>194945</wp:posOffset>
                </wp:positionV>
                <wp:extent cx="4600575" cy="342900"/>
                <wp:effectExtent l="0" t="0" r="0" b="0"/>
                <wp:wrapNone/>
                <wp:docPr id="104797837" name="Rectangle 21"/>
                <wp:cNvGraphicFramePr/>
                <a:graphic xmlns:a="http://schemas.openxmlformats.org/drawingml/2006/main">
                  <a:graphicData uri="http://schemas.microsoft.com/office/word/2010/wordprocessingShape">
                    <wps:wsp>
                      <wps:cNvSpPr/>
                      <wps:spPr>
                        <a:xfrm>
                          <a:off x="0" y="0"/>
                          <a:ext cx="4600575" cy="342900"/>
                        </a:xfrm>
                        <a:prstGeom prst="rect">
                          <a:avLst/>
                        </a:prstGeom>
                        <a:noFill/>
                        <a:ln>
                          <a:noFill/>
                        </a:ln>
                        <a:effectLst/>
                      </wps:spPr>
                      <wps:txbx>
                        <w:txbxContent>
                          <w:p w14:paraId="6E514884" w14:textId="1BB62E07" w:rsidR="003E0A8F" w:rsidRPr="003F631C" w:rsidRDefault="003E0A8F" w:rsidP="003E0A8F">
                            <w:pPr>
                              <w:jc w:val="both"/>
                              <w:rPr>
                                <w:b/>
                                <w:i/>
                                <w:iCs/>
                                <w:sz w:val="24"/>
                                <w:szCs w:val="24"/>
                              </w:rPr>
                            </w:pPr>
                            <w:r w:rsidRPr="003F631C">
                              <w:rPr>
                                <w:rFonts w:ascii="Times New Roman" w:hAnsi="Times New Roman" w:cs="Times New Roman"/>
                                <w:b/>
                                <w:sz w:val="24"/>
                                <w:szCs w:val="24"/>
                              </w:rPr>
                              <w:t xml:space="preserve">Lampiran </w:t>
                            </w:r>
                            <w:r>
                              <w:rPr>
                                <w:rFonts w:ascii="Times New Roman" w:hAnsi="Times New Roman" w:cs="Times New Roman"/>
                                <w:b/>
                                <w:sz w:val="24"/>
                                <w:szCs w:val="24"/>
                              </w:rPr>
                              <w:t>1</w:t>
                            </w:r>
                            <w:r>
                              <w:rPr>
                                <w:rFonts w:ascii="Times New Roman" w:hAnsi="Times New Roman" w:cs="Times New Roman"/>
                                <w:b/>
                                <w:sz w:val="24"/>
                                <w:szCs w:val="24"/>
                              </w:rPr>
                              <w:t>4</w:t>
                            </w:r>
                            <w:r w:rsidRPr="003F631C">
                              <w:rPr>
                                <w:rFonts w:ascii="Times New Roman" w:hAnsi="Times New Roman" w:cs="Times New Roman"/>
                                <w:b/>
                                <w:sz w:val="24"/>
                                <w:szCs w:val="24"/>
                              </w:rPr>
                              <w:t xml:space="preserve">. </w:t>
                            </w:r>
                            <w:r>
                              <w:rPr>
                                <w:rFonts w:ascii="Times New Roman" w:hAnsi="Times New Roman" w:cs="Times New Roman"/>
                                <w:b/>
                                <w:sz w:val="24"/>
                                <w:szCs w:val="24"/>
                              </w:rPr>
                              <w:t>Uji Hipotesis (Uji 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52BFF8D" id="_x0000_s1073" style="position:absolute;margin-left:-62.25pt;margin-top:15.35pt;width:362.25pt;height:27pt;z-index:25175040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" filled="f" stroked="f">
                <v:textbox>
                  <w:txbxContent>
                    <w:p w14:paraId="6E514884" w14:textId="1BB62E07" w:rsidR="003E0A8F" w:rsidRPr="003F631C" w:rsidRDefault="003E0A8F" w:rsidP="003E0A8F">
                      <w:pPr>
                        <w:jc w:val="both"/>
                        <w:rPr>
                          <w:b/>
                          <w:i/>
                          <w:iCs/>
                          <w:sz w:val="24"/>
                          <w:szCs w:val="24"/>
                        </w:rPr>
                      </w:pPr>
                      <w:r w:rsidRPr="003F631C">
                        <w:rPr>
                          <w:rFonts w:ascii="Times New Roman" w:hAnsi="Times New Roman" w:cs="Times New Roman"/>
                          <w:b/>
                          <w:sz w:val="24"/>
                          <w:szCs w:val="24"/>
                        </w:rPr>
                        <w:t xml:space="preserve">Lampiran </w:t>
                      </w:r>
                      <w:r>
                        <w:rPr>
                          <w:rFonts w:ascii="Times New Roman" w:hAnsi="Times New Roman" w:cs="Times New Roman"/>
                          <w:b/>
                          <w:sz w:val="24"/>
                          <w:szCs w:val="24"/>
                        </w:rPr>
                        <w:t>1</w:t>
                      </w:r>
                      <w:r>
                        <w:rPr>
                          <w:rFonts w:ascii="Times New Roman" w:hAnsi="Times New Roman" w:cs="Times New Roman"/>
                          <w:b/>
                          <w:sz w:val="24"/>
                          <w:szCs w:val="24"/>
                        </w:rPr>
                        <w:t>4</w:t>
                      </w:r>
                      <w:r w:rsidRPr="003F631C">
                        <w:rPr>
                          <w:rFonts w:ascii="Times New Roman" w:hAnsi="Times New Roman" w:cs="Times New Roman"/>
                          <w:b/>
                          <w:sz w:val="24"/>
                          <w:szCs w:val="24"/>
                        </w:rPr>
                        <w:t xml:space="preserve">. </w:t>
                      </w:r>
                      <w:r>
                        <w:rPr>
                          <w:rFonts w:ascii="Times New Roman" w:hAnsi="Times New Roman" w:cs="Times New Roman"/>
                          <w:b/>
                          <w:sz w:val="24"/>
                          <w:szCs w:val="24"/>
                        </w:rPr>
                        <w:t>Uji Hipotesis (Uji T)</w:t>
                      </w:r>
                    </w:p>
                  </w:txbxContent>
                </v:textbox>
                <w10:wrap anchorx="margin"/>
              </v:rect>
            </w:pict>
          </mc:Fallback>
        </mc:AlternateContent>
      </w:r>
    </w:p>
    <w:p w14:paraId="012B0225" w14:textId="77C2B8AD" w:rsidR="003E0A8F" w:rsidRPr="003E0A8F" w:rsidRDefault="00D0767B" w:rsidP="003E0A8F">
      <w:pP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0199C06D" wp14:editId="3A94C127">
            <wp:extent cx="5133340" cy="1969135"/>
            <wp:effectExtent l="0" t="0" r="0" b="0"/>
            <wp:docPr id="2001930534"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133340" cy="1969135"/>
                    </a:xfrm>
                    <a:prstGeom prst="rect">
                      <a:avLst/>
                    </a:prstGeom>
                    <a:noFill/>
                  </pic:spPr>
                </pic:pic>
              </a:graphicData>
            </a:graphic>
          </wp:inline>
        </w:drawing>
      </w:r>
    </w:p>
    <w:sectPr w:rsidR="003E0A8F" w:rsidRPr="003E0A8F" w:rsidSect="00661F91">
      <w:headerReference w:type="default" r:id="rId25"/>
      <w:footerReference w:type="default" r:id="rId26"/>
      <w:type w:val="continuous"/>
      <w:pgSz w:w="11906" w:h="16838"/>
      <w:pgMar w:top="2250" w:right="1418" w:bottom="1080" w:left="2268" w:header="990" w:footer="38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14CA1" w14:textId="77777777" w:rsidR="00E76667" w:rsidRDefault="00E76667">
      <w:pPr>
        <w:spacing w:after="0" w:line="240" w:lineRule="auto"/>
      </w:pPr>
      <w:r>
        <w:separator/>
      </w:r>
    </w:p>
  </w:endnote>
  <w:endnote w:type="continuationSeparator" w:id="0">
    <w:p w14:paraId="174686D6" w14:textId="77777777" w:rsidR="00E76667" w:rsidRDefault="00E766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3AAED" w14:textId="77777777" w:rsidR="00206779" w:rsidRDefault="00206779">
    <w:pPr>
      <w:pStyle w:val="Footer"/>
      <w:tabs>
        <w:tab w:val="clear" w:pos="4680"/>
        <w:tab w:val="clear" w:pos="9360"/>
        <w:tab w:val="center" w:pos="4153"/>
        <w:tab w:val="right" w:pos="830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0685244"/>
      <w:docPartObj>
        <w:docPartGallery w:val="Page Numbers (Bottom of Page)"/>
        <w:docPartUnique/>
      </w:docPartObj>
    </w:sdtPr>
    <w:sdtEndPr>
      <w:rPr>
        <w:rFonts w:ascii="Times New Roman" w:hAnsi="Times New Roman" w:cs="Times New Roman"/>
        <w:noProof/>
        <w:sz w:val="24"/>
        <w:szCs w:val="24"/>
      </w:rPr>
    </w:sdtEndPr>
    <w:sdtContent>
      <w:p w14:paraId="081E4B08" w14:textId="77777777" w:rsidR="00206779" w:rsidRPr="0072749C" w:rsidRDefault="00206779">
        <w:pPr>
          <w:pStyle w:val="Footer"/>
          <w:jc w:val="center"/>
          <w:rPr>
            <w:rFonts w:ascii="Times New Roman" w:hAnsi="Times New Roman" w:cs="Times New Roman"/>
            <w:sz w:val="24"/>
            <w:szCs w:val="24"/>
          </w:rPr>
        </w:pPr>
        <w:r w:rsidRPr="0072749C">
          <w:rPr>
            <w:rFonts w:ascii="Times New Roman" w:hAnsi="Times New Roman" w:cs="Times New Roman"/>
            <w:sz w:val="24"/>
            <w:szCs w:val="24"/>
          </w:rPr>
          <w:fldChar w:fldCharType="begin"/>
        </w:r>
        <w:r w:rsidRPr="0072749C">
          <w:rPr>
            <w:rFonts w:ascii="Times New Roman" w:hAnsi="Times New Roman" w:cs="Times New Roman"/>
            <w:sz w:val="24"/>
            <w:szCs w:val="24"/>
          </w:rPr>
          <w:instrText xml:space="preserve"> PAGE   \* MERGEFORMAT </w:instrText>
        </w:r>
        <w:r w:rsidRPr="0072749C">
          <w:rPr>
            <w:rFonts w:ascii="Times New Roman" w:hAnsi="Times New Roman" w:cs="Times New Roman"/>
            <w:sz w:val="24"/>
            <w:szCs w:val="24"/>
          </w:rPr>
          <w:fldChar w:fldCharType="separate"/>
        </w:r>
        <w:r>
          <w:rPr>
            <w:rFonts w:ascii="Times New Roman" w:hAnsi="Times New Roman" w:cs="Times New Roman"/>
            <w:noProof/>
            <w:sz w:val="24"/>
            <w:szCs w:val="24"/>
          </w:rPr>
          <w:t>v</w:t>
        </w:r>
        <w:r w:rsidRPr="0072749C">
          <w:rPr>
            <w:rFonts w:ascii="Times New Roman" w:hAnsi="Times New Roman" w:cs="Times New Roman"/>
            <w:noProof/>
            <w:sz w:val="24"/>
            <w:szCs w:val="24"/>
          </w:rPr>
          <w:fldChar w:fldCharType="end"/>
        </w:r>
      </w:p>
    </w:sdtContent>
  </w:sdt>
  <w:p w14:paraId="0D3120AA" w14:textId="77777777" w:rsidR="00206779" w:rsidRDefault="002067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111A1" w14:textId="77777777" w:rsidR="00206779" w:rsidRDefault="0020677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E7393" w14:textId="0EE9F1EA" w:rsidR="00206779" w:rsidRPr="005E2B55" w:rsidRDefault="00206779">
    <w:pPr>
      <w:pStyle w:val="Footer"/>
      <w:jc w:val="center"/>
      <w:rPr>
        <w:rFonts w:ascii="Times New Roman" w:hAnsi="Times New Roman" w:cs="Times New Roman"/>
        <w:sz w:val="24"/>
        <w:szCs w:val="24"/>
      </w:rPr>
    </w:pPr>
  </w:p>
  <w:p w14:paraId="06D4BEA6" w14:textId="77777777" w:rsidR="00206779" w:rsidRPr="005E2B55" w:rsidRDefault="00206779">
    <w:pPr>
      <w:pStyle w:val="Footer"/>
      <w:rPr>
        <w:rFonts w:ascii="Times New Roman" w:hAnsi="Times New Roman" w:cs="Times New Roman"/>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C4A81" w14:textId="77777777" w:rsidR="00A02F9B" w:rsidRDefault="00A02F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BF236" w14:textId="77777777" w:rsidR="00E76667" w:rsidRDefault="00E76667">
      <w:pPr>
        <w:spacing w:after="0" w:line="240" w:lineRule="auto"/>
      </w:pPr>
      <w:r>
        <w:separator/>
      </w:r>
    </w:p>
  </w:footnote>
  <w:footnote w:type="continuationSeparator" w:id="0">
    <w:p w14:paraId="7B418090" w14:textId="77777777" w:rsidR="00E76667" w:rsidRDefault="00E766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1596024"/>
      <w:docPartObj>
        <w:docPartGallery w:val="Page Numbers (Top of Page)"/>
        <w:docPartUnique/>
      </w:docPartObj>
    </w:sdtPr>
    <w:sdtEndPr>
      <w:rPr>
        <w:noProof/>
      </w:rPr>
    </w:sdtEndPr>
    <w:sdtContent>
      <w:p w14:paraId="5C8FBAF2" w14:textId="7883D970" w:rsidR="007944F1" w:rsidRDefault="007944F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4CE31B6" w14:textId="77777777" w:rsidR="00206779" w:rsidRDefault="002067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109022"/>
      <w:docPartObj>
        <w:docPartGallery w:val="Page Numbers (Top of Page)"/>
        <w:docPartUnique/>
      </w:docPartObj>
    </w:sdtPr>
    <w:sdtEndPr>
      <w:rPr>
        <w:noProof/>
      </w:rPr>
    </w:sdtEndPr>
    <w:sdtContent>
      <w:p w14:paraId="69C0D2E8" w14:textId="6ADFD9C4" w:rsidR="007944F1" w:rsidRDefault="007944F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3A5EE4B" w14:textId="77777777" w:rsidR="00206779" w:rsidRDefault="002067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4634643"/>
      <w:docPartObj>
        <w:docPartGallery w:val="Page Numbers (Top of Page)"/>
        <w:docPartUnique/>
      </w:docPartObj>
    </w:sdtPr>
    <w:sdtEndPr>
      <w:rPr>
        <w:noProof/>
      </w:rPr>
    </w:sdtEndPr>
    <w:sdtContent>
      <w:p w14:paraId="7FA4B38D" w14:textId="2A9E505B" w:rsidR="007944F1" w:rsidRDefault="007944F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2818160" w14:textId="77777777" w:rsidR="00A02F9B" w:rsidRDefault="00A02F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753F2"/>
    <w:multiLevelType w:val="hybridMultilevel"/>
    <w:tmpl w:val="54606318"/>
    <w:lvl w:ilvl="0" w:tplc="19E265B8">
      <w:start w:val="1"/>
      <w:numFmt w:val="lowerLetter"/>
      <w:lvlText w:val="%1."/>
      <w:lvlJc w:val="left"/>
      <w:pPr>
        <w:ind w:left="772" w:hanging="204"/>
      </w:pPr>
      <w:rPr>
        <w:rFonts w:ascii="Arial MT" w:eastAsia="Arial MT" w:hAnsi="Arial MT" w:cs="Arial MT" w:hint="default"/>
        <w:b w:val="0"/>
        <w:bCs w:val="0"/>
        <w:i w:val="0"/>
        <w:iCs w:val="0"/>
        <w:spacing w:val="0"/>
        <w:w w:val="100"/>
        <w:sz w:val="18"/>
        <w:szCs w:val="18"/>
        <w:lang w:val="id" w:eastAsia="en-US" w:bidi="ar-SA"/>
      </w:rPr>
    </w:lvl>
    <w:lvl w:ilvl="1" w:tplc="A3846E0C">
      <w:numFmt w:val="bullet"/>
      <w:lvlText w:val="•"/>
      <w:lvlJc w:val="left"/>
      <w:pPr>
        <w:ind w:left="1637" w:hanging="204"/>
      </w:pPr>
      <w:rPr>
        <w:rFonts w:hint="default"/>
        <w:lang w:val="id" w:eastAsia="en-US" w:bidi="ar-SA"/>
      </w:rPr>
    </w:lvl>
    <w:lvl w:ilvl="2" w:tplc="49C0CF5A">
      <w:numFmt w:val="bullet"/>
      <w:lvlText w:val="•"/>
      <w:lvlJc w:val="left"/>
      <w:pPr>
        <w:ind w:left="2495" w:hanging="204"/>
      </w:pPr>
      <w:rPr>
        <w:rFonts w:hint="default"/>
        <w:lang w:val="id" w:eastAsia="en-US" w:bidi="ar-SA"/>
      </w:rPr>
    </w:lvl>
    <w:lvl w:ilvl="3" w:tplc="4E904CEA">
      <w:numFmt w:val="bullet"/>
      <w:lvlText w:val="•"/>
      <w:lvlJc w:val="left"/>
      <w:pPr>
        <w:ind w:left="3353" w:hanging="204"/>
      </w:pPr>
      <w:rPr>
        <w:rFonts w:hint="default"/>
        <w:lang w:val="id" w:eastAsia="en-US" w:bidi="ar-SA"/>
      </w:rPr>
    </w:lvl>
    <w:lvl w:ilvl="4" w:tplc="441EB87E">
      <w:numFmt w:val="bullet"/>
      <w:lvlText w:val="•"/>
      <w:lvlJc w:val="left"/>
      <w:pPr>
        <w:ind w:left="4211" w:hanging="204"/>
      </w:pPr>
      <w:rPr>
        <w:rFonts w:hint="default"/>
        <w:lang w:val="id" w:eastAsia="en-US" w:bidi="ar-SA"/>
      </w:rPr>
    </w:lvl>
    <w:lvl w:ilvl="5" w:tplc="476211E6">
      <w:numFmt w:val="bullet"/>
      <w:lvlText w:val="•"/>
      <w:lvlJc w:val="left"/>
      <w:pPr>
        <w:ind w:left="5069" w:hanging="204"/>
      </w:pPr>
      <w:rPr>
        <w:rFonts w:hint="default"/>
        <w:lang w:val="id" w:eastAsia="en-US" w:bidi="ar-SA"/>
      </w:rPr>
    </w:lvl>
    <w:lvl w:ilvl="6" w:tplc="F1E2095A">
      <w:numFmt w:val="bullet"/>
      <w:lvlText w:val="•"/>
      <w:lvlJc w:val="left"/>
      <w:pPr>
        <w:ind w:left="5926" w:hanging="204"/>
      </w:pPr>
      <w:rPr>
        <w:rFonts w:hint="default"/>
        <w:lang w:val="id" w:eastAsia="en-US" w:bidi="ar-SA"/>
      </w:rPr>
    </w:lvl>
    <w:lvl w:ilvl="7" w:tplc="15665FC0">
      <w:numFmt w:val="bullet"/>
      <w:lvlText w:val="•"/>
      <w:lvlJc w:val="left"/>
      <w:pPr>
        <w:ind w:left="6784" w:hanging="204"/>
      </w:pPr>
      <w:rPr>
        <w:rFonts w:hint="default"/>
        <w:lang w:val="id" w:eastAsia="en-US" w:bidi="ar-SA"/>
      </w:rPr>
    </w:lvl>
    <w:lvl w:ilvl="8" w:tplc="9C76DB5E">
      <w:numFmt w:val="bullet"/>
      <w:lvlText w:val="•"/>
      <w:lvlJc w:val="left"/>
      <w:pPr>
        <w:ind w:left="7642" w:hanging="204"/>
      </w:pPr>
      <w:rPr>
        <w:rFonts w:hint="default"/>
        <w:lang w:val="id" w:eastAsia="en-US" w:bidi="ar-SA"/>
      </w:rPr>
    </w:lvl>
  </w:abstractNum>
  <w:abstractNum w:abstractNumId="1" w15:restartNumberingAfterBreak="0">
    <w:nsid w:val="03DA5F38"/>
    <w:multiLevelType w:val="hybridMultilevel"/>
    <w:tmpl w:val="293AF03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295AEC"/>
    <w:multiLevelType w:val="hybridMultilevel"/>
    <w:tmpl w:val="65DE908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6481F0F"/>
    <w:multiLevelType w:val="hybridMultilevel"/>
    <w:tmpl w:val="AA0873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995698"/>
    <w:multiLevelType w:val="hybridMultilevel"/>
    <w:tmpl w:val="A7C818C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18474B"/>
    <w:multiLevelType w:val="hybridMultilevel"/>
    <w:tmpl w:val="BD108DDE"/>
    <w:lvl w:ilvl="0" w:tplc="12025B52">
      <w:start w:val="1"/>
      <w:numFmt w:val="lowerLetter"/>
      <w:lvlText w:val="%1."/>
      <w:lvlJc w:val="left"/>
      <w:pPr>
        <w:ind w:left="784" w:hanging="176"/>
      </w:pPr>
      <w:rPr>
        <w:rFonts w:ascii="Arial MT" w:eastAsia="Arial MT" w:hAnsi="Arial MT" w:cs="Arial MT" w:hint="default"/>
        <w:b w:val="0"/>
        <w:bCs w:val="0"/>
        <w:i w:val="0"/>
        <w:iCs w:val="0"/>
        <w:spacing w:val="-1"/>
        <w:w w:val="100"/>
        <w:sz w:val="16"/>
        <w:szCs w:val="16"/>
        <w:lang w:val="id" w:eastAsia="en-US" w:bidi="ar-SA"/>
      </w:rPr>
    </w:lvl>
    <w:lvl w:ilvl="1" w:tplc="C5A25568">
      <w:numFmt w:val="bullet"/>
      <w:lvlText w:val="•"/>
      <w:lvlJc w:val="left"/>
      <w:pPr>
        <w:ind w:left="1637" w:hanging="176"/>
      </w:pPr>
      <w:rPr>
        <w:rFonts w:hint="default"/>
        <w:lang w:val="id" w:eastAsia="en-US" w:bidi="ar-SA"/>
      </w:rPr>
    </w:lvl>
    <w:lvl w:ilvl="2" w:tplc="E30E5180">
      <w:numFmt w:val="bullet"/>
      <w:lvlText w:val="•"/>
      <w:lvlJc w:val="left"/>
      <w:pPr>
        <w:ind w:left="2495" w:hanging="176"/>
      </w:pPr>
      <w:rPr>
        <w:rFonts w:hint="default"/>
        <w:lang w:val="id" w:eastAsia="en-US" w:bidi="ar-SA"/>
      </w:rPr>
    </w:lvl>
    <w:lvl w:ilvl="3" w:tplc="18C0C260">
      <w:numFmt w:val="bullet"/>
      <w:lvlText w:val="•"/>
      <w:lvlJc w:val="left"/>
      <w:pPr>
        <w:ind w:left="3353" w:hanging="176"/>
      </w:pPr>
      <w:rPr>
        <w:rFonts w:hint="default"/>
        <w:lang w:val="id" w:eastAsia="en-US" w:bidi="ar-SA"/>
      </w:rPr>
    </w:lvl>
    <w:lvl w:ilvl="4" w:tplc="914ECE8E">
      <w:numFmt w:val="bullet"/>
      <w:lvlText w:val="•"/>
      <w:lvlJc w:val="left"/>
      <w:pPr>
        <w:ind w:left="4211" w:hanging="176"/>
      </w:pPr>
      <w:rPr>
        <w:rFonts w:hint="default"/>
        <w:lang w:val="id" w:eastAsia="en-US" w:bidi="ar-SA"/>
      </w:rPr>
    </w:lvl>
    <w:lvl w:ilvl="5" w:tplc="D53AB8BA">
      <w:numFmt w:val="bullet"/>
      <w:lvlText w:val="•"/>
      <w:lvlJc w:val="left"/>
      <w:pPr>
        <w:ind w:left="5069" w:hanging="176"/>
      </w:pPr>
      <w:rPr>
        <w:rFonts w:hint="default"/>
        <w:lang w:val="id" w:eastAsia="en-US" w:bidi="ar-SA"/>
      </w:rPr>
    </w:lvl>
    <w:lvl w:ilvl="6" w:tplc="2F123D02">
      <w:numFmt w:val="bullet"/>
      <w:lvlText w:val="•"/>
      <w:lvlJc w:val="left"/>
      <w:pPr>
        <w:ind w:left="5926" w:hanging="176"/>
      </w:pPr>
      <w:rPr>
        <w:rFonts w:hint="default"/>
        <w:lang w:val="id" w:eastAsia="en-US" w:bidi="ar-SA"/>
      </w:rPr>
    </w:lvl>
    <w:lvl w:ilvl="7" w:tplc="FF1A1B82">
      <w:numFmt w:val="bullet"/>
      <w:lvlText w:val="•"/>
      <w:lvlJc w:val="left"/>
      <w:pPr>
        <w:ind w:left="6784" w:hanging="176"/>
      </w:pPr>
      <w:rPr>
        <w:rFonts w:hint="default"/>
        <w:lang w:val="id" w:eastAsia="en-US" w:bidi="ar-SA"/>
      </w:rPr>
    </w:lvl>
    <w:lvl w:ilvl="8" w:tplc="8AE05390">
      <w:numFmt w:val="bullet"/>
      <w:lvlText w:val="•"/>
      <w:lvlJc w:val="left"/>
      <w:pPr>
        <w:ind w:left="7642" w:hanging="176"/>
      </w:pPr>
      <w:rPr>
        <w:rFonts w:hint="default"/>
        <w:lang w:val="id" w:eastAsia="en-US" w:bidi="ar-SA"/>
      </w:rPr>
    </w:lvl>
  </w:abstractNum>
  <w:abstractNum w:abstractNumId="6" w15:restartNumberingAfterBreak="0">
    <w:nsid w:val="0A643F90"/>
    <w:multiLevelType w:val="hybridMultilevel"/>
    <w:tmpl w:val="14D44A5E"/>
    <w:lvl w:ilvl="0" w:tplc="FFFFFFFF">
      <w:start w:val="1"/>
      <w:numFmt w:val="lowerLetter"/>
      <w:lvlText w:val="%1)"/>
      <w:lvlJc w:val="left"/>
      <w:pPr>
        <w:ind w:left="720" w:hanging="360"/>
      </w:pPr>
      <w:rPr>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29D4E9D"/>
    <w:multiLevelType w:val="hybridMultilevel"/>
    <w:tmpl w:val="65664F16"/>
    <w:lvl w:ilvl="0" w:tplc="2454137A">
      <w:start w:val="1"/>
      <w:numFmt w:val="decimal"/>
      <w:lvlText w:val="2.%1"/>
      <w:lvlJc w:val="righ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8" w15:restartNumberingAfterBreak="0">
    <w:nsid w:val="190A4BAD"/>
    <w:multiLevelType w:val="hybridMultilevel"/>
    <w:tmpl w:val="A9140EC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4F185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B483F3B"/>
    <w:multiLevelType w:val="hybridMultilevel"/>
    <w:tmpl w:val="14FED728"/>
    <w:lvl w:ilvl="0" w:tplc="FFFFFFFF">
      <w:start w:val="1"/>
      <w:numFmt w:val="decimal"/>
      <w:lvlText w:val="%1."/>
      <w:lvlJc w:val="lef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1" w15:restartNumberingAfterBreak="0">
    <w:nsid w:val="1C831620"/>
    <w:multiLevelType w:val="multilevel"/>
    <w:tmpl w:val="F65A66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E1077D"/>
    <w:multiLevelType w:val="multilevel"/>
    <w:tmpl w:val="D996EA30"/>
    <w:lvl w:ilvl="0">
      <w:start w:val="1"/>
      <w:numFmt w:val="decimal"/>
      <w:lvlText w:val="%1."/>
      <w:lvlJc w:val="left"/>
      <w:pPr>
        <w:ind w:left="360" w:hanging="36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1EDF7DE6"/>
    <w:multiLevelType w:val="hybridMultilevel"/>
    <w:tmpl w:val="163C7646"/>
    <w:lvl w:ilvl="0" w:tplc="0409000F">
      <w:start w:val="1"/>
      <w:numFmt w:val="decimal"/>
      <w:lvlText w:val="%1."/>
      <w:lvlJc w:val="left"/>
      <w:pPr>
        <w:ind w:left="720" w:hanging="360"/>
      </w:pPr>
    </w:lvl>
    <w:lvl w:ilvl="1" w:tplc="EE5271BE">
      <w:start w:val="1"/>
      <w:numFmt w:val="lowerLetter"/>
      <w:lvlText w:val="%2."/>
      <w:lvlJc w:val="left"/>
      <w:pPr>
        <w:ind w:left="1500" w:hanging="4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085E36"/>
    <w:multiLevelType w:val="hybridMultilevel"/>
    <w:tmpl w:val="E77E4FA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906019C"/>
    <w:multiLevelType w:val="hybridMultilevel"/>
    <w:tmpl w:val="15EC700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C625D5B"/>
    <w:multiLevelType w:val="hybridMultilevel"/>
    <w:tmpl w:val="834CA47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DF7D18"/>
    <w:multiLevelType w:val="hybridMultilevel"/>
    <w:tmpl w:val="9C062CFE"/>
    <w:lvl w:ilvl="0" w:tplc="91A6FAC4">
      <w:start w:val="1"/>
      <w:numFmt w:val="decimal"/>
      <w:lvlText w:val="4.%1"/>
      <w:lvlJc w:val="righ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8" w15:restartNumberingAfterBreak="0">
    <w:nsid w:val="34DB612C"/>
    <w:multiLevelType w:val="hybridMultilevel"/>
    <w:tmpl w:val="0B1A49FE"/>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F7255C"/>
    <w:multiLevelType w:val="hybridMultilevel"/>
    <w:tmpl w:val="D40A21D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584582E"/>
    <w:multiLevelType w:val="hybridMultilevel"/>
    <w:tmpl w:val="3EAA67C2"/>
    <w:lvl w:ilvl="0" w:tplc="06B2435A">
      <w:start w:val="1"/>
      <w:numFmt w:val="decimal"/>
      <w:lvlText w:val="4.1.%1"/>
      <w:lvlJc w:val="righ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1" w15:restartNumberingAfterBreak="0">
    <w:nsid w:val="36422FCF"/>
    <w:multiLevelType w:val="hybridMultilevel"/>
    <w:tmpl w:val="AB88EE14"/>
    <w:lvl w:ilvl="0" w:tplc="91A6FAC4">
      <w:start w:val="1"/>
      <w:numFmt w:val="decimal"/>
      <w:lvlText w:val="4.%1"/>
      <w:lvlJc w:val="righ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15:restartNumberingAfterBreak="0">
    <w:nsid w:val="3C681B3C"/>
    <w:multiLevelType w:val="hybridMultilevel"/>
    <w:tmpl w:val="DFB265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E72D2F"/>
    <w:multiLevelType w:val="multilevel"/>
    <w:tmpl w:val="62446004"/>
    <w:lvl w:ilvl="0">
      <w:start w:val="1"/>
      <w:numFmt w:val="decimal"/>
      <w:lvlText w:val="%1."/>
      <w:lvlJc w:val="left"/>
      <w:pPr>
        <w:ind w:left="360" w:hanging="36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24" w15:restartNumberingAfterBreak="0">
    <w:nsid w:val="3D436FF3"/>
    <w:multiLevelType w:val="hybridMultilevel"/>
    <w:tmpl w:val="14FED728"/>
    <w:lvl w:ilvl="0" w:tplc="FFFFFFFF">
      <w:start w:val="1"/>
      <w:numFmt w:val="decimal"/>
      <w:lvlText w:val="%1."/>
      <w:lvlJc w:val="left"/>
      <w:pPr>
        <w:ind w:left="960" w:hanging="360"/>
      </w:pPr>
    </w:lvl>
    <w:lvl w:ilvl="1" w:tplc="FFFFFFFF" w:tentative="1">
      <w:start w:val="1"/>
      <w:numFmt w:val="lowerLetter"/>
      <w:lvlText w:val="%2."/>
      <w:lvlJc w:val="left"/>
      <w:pPr>
        <w:ind w:left="1680" w:hanging="360"/>
      </w:pPr>
    </w:lvl>
    <w:lvl w:ilvl="2" w:tplc="FFFFFFFF" w:tentative="1">
      <w:start w:val="1"/>
      <w:numFmt w:val="lowerRoman"/>
      <w:lvlText w:val="%3."/>
      <w:lvlJc w:val="right"/>
      <w:pPr>
        <w:ind w:left="2400" w:hanging="180"/>
      </w:pPr>
    </w:lvl>
    <w:lvl w:ilvl="3" w:tplc="FFFFFFFF" w:tentative="1">
      <w:start w:val="1"/>
      <w:numFmt w:val="decimal"/>
      <w:lvlText w:val="%4."/>
      <w:lvlJc w:val="left"/>
      <w:pPr>
        <w:ind w:left="3120" w:hanging="360"/>
      </w:pPr>
    </w:lvl>
    <w:lvl w:ilvl="4" w:tplc="FFFFFFFF" w:tentative="1">
      <w:start w:val="1"/>
      <w:numFmt w:val="lowerLetter"/>
      <w:lvlText w:val="%5."/>
      <w:lvlJc w:val="left"/>
      <w:pPr>
        <w:ind w:left="3840" w:hanging="360"/>
      </w:pPr>
    </w:lvl>
    <w:lvl w:ilvl="5" w:tplc="FFFFFFFF" w:tentative="1">
      <w:start w:val="1"/>
      <w:numFmt w:val="lowerRoman"/>
      <w:lvlText w:val="%6."/>
      <w:lvlJc w:val="right"/>
      <w:pPr>
        <w:ind w:left="4560" w:hanging="180"/>
      </w:pPr>
    </w:lvl>
    <w:lvl w:ilvl="6" w:tplc="FFFFFFFF" w:tentative="1">
      <w:start w:val="1"/>
      <w:numFmt w:val="decimal"/>
      <w:lvlText w:val="%7."/>
      <w:lvlJc w:val="left"/>
      <w:pPr>
        <w:ind w:left="5280" w:hanging="360"/>
      </w:pPr>
    </w:lvl>
    <w:lvl w:ilvl="7" w:tplc="FFFFFFFF" w:tentative="1">
      <w:start w:val="1"/>
      <w:numFmt w:val="lowerLetter"/>
      <w:lvlText w:val="%8."/>
      <w:lvlJc w:val="left"/>
      <w:pPr>
        <w:ind w:left="6000" w:hanging="360"/>
      </w:pPr>
    </w:lvl>
    <w:lvl w:ilvl="8" w:tplc="FFFFFFFF" w:tentative="1">
      <w:start w:val="1"/>
      <w:numFmt w:val="lowerRoman"/>
      <w:lvlText w:val="%9."/>
      <w:lvlJc w:val="right"/>
      <w:pPr>
        <w:ind w:left="6720" w:hanging="180"/>
      </w:pPr>
    </w:lvl>
  </w:abstractNum>
  <w:abstractNum w:abstractNumId="25" w15:restartNumberingAfterBreak="0">
    <w:nsid w:val="3DAC1D96"/>
    <w:multiLevelType w:val="hybridMultilevel"/>
    <w:tmpl w:val="A08000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95714C"/>
    <w:multiLevelType w:val="hybridMultilevel"/>
    <w:tmpl w:val="3A96DC80"/>
    <w:lvl w:ilvl="0" w:tplc="D07CA4D6">
      <w:start w:val="1"/>
      <w:numFmt w:val="decimal"/>
      <w:lvlText w:val="4.%1"/>
      <w:lvlJc w:val="right"/>
      <w:pPr>
        <w:ind w:left="780" w:hanging="360"/>
      </w:pPr>
      <w:rPr>
        <w:rFonts w:hint="default"/>
        <w:b w:val="0"/>
        <w:bCs w:val="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7" w15:restartNumberingAfterBreak="0">
    <w:nsid w:val="411B71FE"/>
    <w:multiLevelType w:val="hybridMultilevel"/>
    <w:tmpl w:val="011A940E"/>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448262ED"/>
    <w:multiLevelType w:val="hybridMultilevel"/>
    <w:tmpl w:val="C82CE62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C912215"/>
    <w:multiLevelType w:val="hybridMultilevel"/>
    <w:tmpl w:val="5E16056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D381DC5"/>
    <w:multiLevelType w:val="hybridMultilevel"/>
    <w:tmpl w:val="8FA650CC"/>
    <w:lvl w:ilvl="0" w:tplc="FFFFFFF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D92310A"/>
    <w:multiLevelType w:val="hybridMultilevel"/>
    <w:tmpl w:val="15EC70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F7571A5"/>
    <w:multiLevelType w:val="hybridMultilevel"/>
    <w:tmpl w:val="285E0A1E"/>
    <w:lvl w:ilvl="0" w:tplc="91A6FAC4">
      <w:start w:val="1"/>
      <w:numFmt w:val="decimal"/>
      <w:lvlText w:val="4.%1"/>
      <w:lvlJc w:val="righ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3" w15:restartNumberingAfterBreak="0">
    <w:nsid w:val="53245F36"/>
    <w:multiLevelType w:val="hybridMultilevel"/>
    <w:tmpl w:val="3E0A4EDA"/>
    <w:lvl w:ilvl="0" w:tplc="5504E988">
      <w:start w:val="1"/>
      <w:numFmt w:val="lowerLetter"/>
      <w:lvlText w:val="%1)"/>
      <w:lvlJc w:val="left"/>
      <w:pPr>
        <w:ind w:left="720" w:hanging="360"/>
      </w:pPr>
      <w:rPr>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5D937D4"/>
    <w:multiLevelType w:val="hybridMultilevel"/>
    <w:tmpl w:val="F7B43A18"/>
    <w:lvl w:ilvl="0" w:tplc="D0BA1564">
      <w:start w:val="1"/>
      <w:numFmt w:val="decimal"/>
      <w:pStyle w:val="subbab2"/>
      <w:lvlText w:val="4.2.%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64140CE"/>
    <w:multiLevelType w:val="hybridMultilevel"/>
    <w:tmpl w:val="DD10717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6E439D5"/>
    <w:multiLevelType w:val="hybridMultilevel"/>
    <w:tmpl w:val="C3540DA6"/>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582F424E"/>
    <w:multiLevelType w:val="hybridMultilevel"/>
    <w:tmpl w:val="2FAAF88E"/>
    <w:lvl w:ilvl="0" w:tplc="7CCAE00C">
      <w:start w:val="2"/>
      <w:numFmt w:val="decimal"/>
      <w:lvlText w:val="4.%1"/>
      <w:lvlJc w:val="righ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AA4020F"/>
    <w:multiLevelType w:val="hybridMultilevel"/>
    <w:tmpl w:val="5AC8015E"/>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B5F0DC6"/>
    <w:multiLevelType w:val="hybridMultilevel"/>
    <w:tmpl w:val="A5B4586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C4C17DF"/>
    <w:multiLevelType w:val="hybridMultilevel"/>
    <w:tmpl w:val="F5D6C7C8"/>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D524D99"/>
    <w:multiLevelType w:val="hybridMultilevel"/>
    <w:tmpl w:val="9FB2DE00"/>
    <w:lvl w:ilvl="0" w:tplc="66484ADE">
      <w:start w:val="1"/>
      <w:numFmt w:val="decimal"/>
      <w:lvlText w:val="4.1.%1"/>
      <w:lvlJc w:val="righ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D7224F5"/>
    <w:multiLevelType w:val="hybridMultilevel"/>
    <w:tmpl w:val="282A3DEC"/>
    <w:lvl w:ilvl="0" w:tplc="91A6FAC4">
      <w:start w:val="1"/>
      <w:numFmt w:val="decimal"/>
      <w:lvlText w:val="4.%1"/>
      <w:lvlJc w:val="righ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3" w15:restartNumberingAfterBreak="0">
    <w:nsid w:val="650F2E47"/>
    <w:multiLevelType w:val="hybridMultilevel"/>
    <w:tmpl w:val="293AF03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A9C2A3D"/>
    <w:multiLevelType w:val="hybridMultilevel"/>
    <w:tmpl w:val="4F66872E"/>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D105D20"/>
    <w:multiLevelType w:val="hybridMultilevel"/>
    <w:tmpl w:val="DB946848"/>
    <w:lvl w:ilvl="0" w:tplc="ACA4A67A">
      <w:start w:val="1"/>
      <w:numFmt w:val="decimal"/>
      <w:lvlText w:val="4.1.%1"/>
      <w:lvlJc w:val="right"/>
      <w:pPr>
        <w:ind w:left="15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02D4ADF"/>
    <w:multiLevelType w:val="hybridMultilevel"/>
    <w:tmpl w:val="DA987632"/>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7" w15:restartNumberingAfterBreak="0">
    <w:nsid w:val="719A02BE"/>
    <w:multiLevelType w:val="multilevel"/>
    <w:tmpl w:val="58923D68"/>
    <w:lvl w:ilvl="0">
      <w:start w:val="1"/>
      <w:numFmt w:val="decimal"/>
      <w:lvlText w:val="%1."/>
      <w:lvlJc w:val="left"/>
      <w:pPr>
        <w:ind w:left="1179" w:hanging="360"/>
      </w:pPr>
    </w:lvl>
    <w:lvl w:ilvl="1">
      <w:start w:val="1"/>
      <w:numFmt w:val="decimal"/>
      <w:isLgl/>
      <w:lvlText w:val="%1.%2."/>
      <w:lvlJc w:val="left"/>
      <w:pPr>
        <w:ind w:left="1179" w:hanging="360"/>
      </w:pPr>
      <w:rPr>
        <w:rFonts w:hint="default"/>
      </w:rPr>
    </w:lvl>
    <w:lvl w:ilvl="2">
      <w:start w:val="1"/>
      <w:numFmt w:val="decimal"/>
      <w:isLgl/>
      <w:lvlText w:val="%1.%2.%3."/>
      <w:lvlJc w:val="left"/>
      <w:pPr>
        <w:ind w:left="1539" w:hanging="720"/>
      </w:pPr>
      <w:rPr>
        <w:rFonts w:hint="default"/>
      </w:rPr>
    </w:lvl>
    <w:lvl w:ilvl="3">
      <w:start w:val="1"/>
      <w:numFmt w:val="decimal"/>
      <w:isLgl/>
      <w:lvlText w:val="%1.%2.%3.%4."/>
      <w:lvlJc w:val="left"/>
      <w:pPr>
        <w:ind w:left="1539" w:hanging="720"/>
      </w:pPr>
      <w:rPr>
        <w:rFonts w:hint="default"/>
      </w:rPr>
    </w:lvl>
    <w:lvl w:ilvl="4">
      <w:start w:val="1"/>
      <w:numFmt w:val="decimal"/>
      <w:isLgl/>
      <w:lvlText w:val="%1.%2.%3.%4.%5."/>
      <w:lvlJc w:val="left"/>
      <w:pPr>
        <w:ind w:left="1899" w:hanging="1080"/>
      </w:pPr>
      <w:rPr>
        <w:rFonts w:hint="default"/>
      </w:rPr>
    </w:lvl>
    <w:lvl w:ilvl="5">
      <w:start w:val="1"/>
      <w:numFmt w:val="decimal"/>
      <w:isLgl/>
      <w:lvlText w:val="%1.%2.%3.%4.%5.%6."/>
      <w:lvlJc w:val="left"/>
      <w:pPr>
        <w:ind w:left="1899" w:hanging="1080"/>
      </w:pPr>
      <w:rPr>
        <w:rFonts w:hint="default"/>
      </w:rPr>
    </w:lvl>
    <w:lvl w:ilvl="6">
      <w:start w:val="1"/>
      <w:numFmt w:val="decimal"/>
      <w:isLgl/>
      <w:lvlText w:val="%1.%2.%3.%4.%5.%6.%7."/>
      <w:lvlJc w:val="left"/>
      <w:pPr>
        <w:ind w:left="2259" w:hanging="1440"/>
      </w:pPr>
      <w:rPr>
        <w:rFonts w:hint="default"/>
      </w:rPr>
    </w:lvl>
    <w:lvl w:ilvl="7">
      <w:start w:val="1"/>
      <w:numFmt w:val="decimal"/>
      <w:isLgl/>
      <w:lvlText w:val="%1.%2.%3.%4.%5.%6.%7.%8."/>
      <w:lvlJc w:val="left"/>
      <w:pPr>
        <w:ind w:left="2259" w:hanging="1440"/>
      </w:pPr>
      <w:rPr>
        <w:rFonts w:hint="default"/>
      </w:rPr>
    </w:lvl>
    <w:lvl w:ilvl="8">
      <w:start w:val="1"/>
      <w:numFmt w:val="decimal"/>
      <w:isLgl/>
      <w:lvlText w:val="%1.%2.%3.%4.%5.%6.%7.%8.%9."/>
      <w:lvlJc w:val="left"/>
      <w:pPr>
        <w:ind w:left="2619" w:hanging="1800"/>
      </w:pPr>
      <w:rPr>
        <w:rFonts w:hint="default"/>
      </w:rPr>
    </w:lvl>
  </w:abstractNum>
  <w:abstractNum w:abstractNumId="48" w15:restartNumberingAfterBreak="0">
    <w:nsid w:val="75853614"/>
    <w:multiLevelType w:val="hybridMultilevel"/>
    <w:tmpl w:val="35962CA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90454C9"/>
    <w:multiLevelType w:val="hybridMultilevel"/>
    <w:tmpl w:val="EED627AE"/>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DE5203E"/>
    <w:multiLevelType w:val="hybridMultilevel"/>
    <w:tmpl w:val="14FED728"/>
    <w:lvl w:ilvl="0" w:tplc="FFFFFFFF">
      <w:start w:val="1"/>
      <w:numFmt w:val="decimal"/>
      <w:lvlText w:val="%1."/>
      <w:lvlJc w:val="left"/>
      <w:pPr>
        <w:ind w:left="960" w:hanging="360"/>
      </w:pPr>
    </w:lvl>
    <w:lvl w:ilvl="1" w:tplc="FFFFFFFF" w:tentative="1">
      <w:start w:val="1"/>
      <w:numFmt w:val="lowerLetter"/>
      <w:lvlText w:val="%2."/>
      <w:lvlJc w:val="left"/>
      <w:pPr>
        <w:ind w:left="1680" w:hanging="360"/>
      </w:pPr>
    </w:lvl>
    <w:lvl w:ilvl="2" w:tplc="FFFFFFFF" w:tentative="1">
      <w:start w:val="1"/>
      <w:numFmt w:val="lowerRoman"/>
      <w:lvlText w:val="%3."/>
      <w:lvlJc w:val="right"/>
      <w:pPr>
        <w:ind w:left="2400" w:hanging="180"/>
      </w:pPr>
    </w:lvl>
    <w:lvl w:ilvl="3" w:tplc="FFFFFFFF" w:tentative="1">
      <w:start w:val="1"/>
      <w:numFmt w:val="decimal"/>
      <w:lvlText w:val="%4."/>
      <w:lvlJc w:val="left"/>
      <w:pPr>
        <w:ind w:left="3120" w:hanging="360"/>
      </w:pPr>
    </w:lvl>
    <w:lvl w:ilvl="4" w:tplc="FFFFFFFF" w:tentative="1">
      <w:start w:val="1"/>
      <w:numFmt w:val="lowerLetter"/>
      <w:lvlText w:val="%5."/>
      <w:lvlJc w:val="left"/>
      <w:pPr>
        <w:ind w:left="3840" w:hanging="360"/>
      </w:pPr>
    </w:lvl>
    <w:lvl w:ilvl="5" w:tplc="FFFFFFFF" w:tentative="1">
      <w:start w:val="1"/>
      <w:numFmt w:val="lowerRoman"/>
      <w:lvlText w:val="%6."/>
      <w:lvlJc w:val="right"/>
      <w:pPr>
        <w:ind w:left="4560" w:hanging="180"/>
      </w:pPr>
    </w:lvl>
    <w:lvl w:ilvl="6" w:tplc="FFFFFFFF" w:tentative="1">
      <w:start w:val="1"/>
      <w:numFmt w:val="decimal"/>
      <w:lvlText w:val="%7."/>
      <w:lvlJc w:val="left"/>
      <w:pPr>
        <w:ind w:left="5280" w:hanging="360"/>
      </w:pPr>
    </w:lvl>
    <w:lvl w:ilvl="7" w:tplc="FFFFFFFF" w:tentative="1">
      <w:start w:val="1"/>
      <w:numFmt w:val="lowerLetter"/>
      <w:lvlText w:val="%8."/>
      <w:lvlJc w:val="left"/>
      <w:pPr>
        <w:ind w:left="6000" w:hanging="360"/>
      </w:pPr>
    </w:lvl>
    <w:lvl w:ilvl="8" w:tplc="FFFFFFFF" w:tentative="1">
      <w:start w:val="1"/>
      <w:numFmt w:val="lowerRoman"/>
      <w:lvlText w:val="%9."/>
      <w:lvlJc w:val="right"/>
      <w:pPr>
        <w:ind w:left="6720" w:hanging="180"/>
      </w:pPr>
    </w:lvl>
  </w:abstractNum>
  <w:abstractNum w:abstractNumId="51" w15:restartNumberingAfterBreak="0">
    <w:nsid w:val="7FCB5DB1"/>
    <w:multiLevelType w:val="hybridMultilevel"/>
    <w:tmpl w:val="61FC59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7321367">
    <w:abstractNumId w:val="47"/>
  </w:num>
  <w:num w:numId="2" w16cid:durableId="1550024526">
    <w:abstractNumId w:val="13"/>
  </w:num>
  <w:num w:numId="3" w16cid:durableId="1601722119">
    <w:abstractNumId w:val="12"/>
  </w:num>
  <w:num w:numId="4" w16cid:durableId="2104841732">
    <w:abstractNumId w:val="23"/>
  </w:num>
  <w:num w:numId="5" w16cid:durableId="406808453">
    <w:abstractNumId w:val="27"/>
  </w:num>
  <w:num w:numId="6" w16cid:durableId="1425223460">
    <w:abstractNumId w:val="16"/>
  </w:num>
  <w:num w:numId="7" w16cid:durableId="198012087">
    <w:abstractNumId w:val="51"/>
  </w:num>
  <w:num w:numId="8" w16cid:durableId="1096286340">
    <w:abstractNumId w:val="3"/>
  </w:num>
  <w:num w:numId="9" w16cid:durableId="1714379709">
    <w:abstractNumId w:val="25"/>
  </w:num>
  <w:num w:numId="10" w16cid:durableId="1361202763">
    <w:abstractNumId w:val="33"/>
  </w:num>
  <w:num w:numId="11" w16cid:durableId="1262833632">
    <w:abstractNumId w:val="6"/>
  </w:num>
  <w:num w:numId="12" w16cid:durableId="1120613347">
    <w:abstractNumId w:val="31"/>
  </w:num>
  <w:num w:numId="13" w16cid:durableId="1734498559">
    <w:abstractNumId w:val="19"/>
  </w:num>
  <w:num w:numId="14" w16cid:durableId="1623804902">
    <w:abstractNumId w:val="28"/>
  </w:num>
  <w:num w:numId="15" w16cid:durableId="436406637">
    <w:abstractNumId w:val="14"/>
  </w:num>
  <w:num w:numId="16" w16cid:durableId="595287223">
    <w:abstractNumId w:val="18"/>
  </w:num>
  <w:num w:numId="17" w16cid:durableId="677197159">
    <w:abstractNumId w:val="29"/>
  </w:num>
  <w:num w:numId="18" w16cid:durableId="45960244">
    <w:abstractNumId w:val="43"/>
  </w:num>
  <w:num w:numId="19" w16cid:durableId="715617274">
    <w:abstractNumId w:val="1"/>
  </w:num>
  <w:num w:numId="20" w16cid:durableId="1918634627">
    <w:abstractNumId w:val="49"/>
  </w:num>
  <w:num w:numId="21" w16cid:durableId="1929272611">
    <w:abstractNumId w:val="35"/>
  </w:num>
  <w:num w:numId="22" w16cid:durableId="57704151">
    <w:abstractNumId w:val="38"/>
  </w:num>
  <w:num w:numId="23" w16cid:durableId="1530534835">
    <w:abstractNumId w:val="40"/>
  </w:num>
  <w:num w:numId="24" w16cid:durableId="42875830">
    <w:abstractNumId w:val="48"/>
  </w:num>
  <w:num w:numId="25" w16cid:durableId="1748573868">
    <w:abstractNumId w:val="36"/>
  </w:num>
  <w:num w:numId="26" w16cid:durableId="270012028">
    <w:abstractNumId w:val="46"/>
  </w:num>
  <w:num w:numId="27" w16cid:durableId="1572153559">
    <w:abstractNumId w:val="2"/>
  </w:num>
  <w:num w:numId="28" w16cid:durableId="215358588">
    <w:abstractNumId w:val="4"/>
  </w:num>
  <w:num w:numId="29" w16cid:durableId="1588344338">
    <w:abstractNumId w:val="0"/>
  </w:num>
  <w:num w:numId="30" w16cid:durableId="333580621">
    <w:abstractNumId w:val="5"/>
  </w:num>
  <w:num w:numId="31" w16cid:durableId="2028210681">
    <w:abstractNumId w:val="22"/>
  </w:num>
  <w:num w:numId="32" w16cid:durableId="653026875">
    <w:abstractNumId w:val="39"/>
  </w:num>
  <w:num w:numId="33" w16cid:durableId="1639412550">
    <w:abstractNumId w:val="10"/>
  </w:num>
  <w:num w:numId="34" w16cid:durableId="80221347">
    <w:abstractNumId w:val="24"/>
  </w:num>
  <w:num w:numId="35" w16cid:durableId="837772368">
    <w:abstractNumId w:val="50"/>
  </w:num>
  <w:num w:numId="36" w16cid:durableId="278951752">
    <w:abstractNumId w:val="30"/>
  </w:num>
  <w:num w:numId="37" w16cid:durableId="1564365162">
    <w:abstractNumId w:val="15"/>
  </w:num>
  <w:num w:numId="38" w16cid:durableId="1820918005">
    <w:abstractNumId w:val="44"/>
  </w:num>
  <w:num w:numId="39" w16cid:durableId="405342512">
    <w:abstractNumId w:val="8"/>
  </w:num>
  <w:num w:numId="40" w16cid:durableId="1210848617">
    <w:abstractNumId w:val="7"/>
  </w:num>
  <w:num w:numId="41" w16cid:durableId="719330757">
    <w:abstractNumId w:val="26"/>
  </w:num>
  <w:num w:numId="42" w16cid:durableId="312414731">
    <w:abstractNumId w:val="45"/>
  </w:num>
  <w:num w:numId="43" w16cid:durableId="955793644">
    <w:abstractNumId w:val="41"/>
  </w:num>
  <w:num w:numId="44" w16cid:durableId="1331517761">
    <w:abstractNumId w:val="32"/>
  </w:num>
  <w:num w:numId="45" w16cid:durableId="1304504153">
    <w:abstractNumId w:val="21"/>
  </w:num>
  <w:num w:numId="46" w16cid:durableId="1921671693">
    <w:abstractNumId w:val="37"/>
  </w:num>
  <w:num w:numId="47" w16cid:durableId="2109499049">
    <w:abstractNumId w:val="17"/>
  </w:num>
  <w:num w:numId="48" w16cid:durableId="1514224466">
    <w:abstractNumId w:val="9"/>
  </w:num>
  <w:num w:numId="49" w16cid:durableId="802507546">
    <w:abstractNumId w:val="42"/>
  </w:num>
  <w:num w:numId="50" w16cid:durableId="1230775049">
    <w:abstractNumId w:val="34"/>
  </w:num>
  <w:num w:numId="51" w16cid:durableId="890582027">
    <w:abstractNumId w:val="20"/>
  </w:num>
  <w:num w:numId="52" w16cid:durableId="96563515">
    <w:abstractNumId w:val="11"/>
    <w:lvlOverride w:ilvl="0"/>
    <w:lvlOverride w:ilvl="1"/>
    <w:lvlOverride w:ilvl="2"/>
    <w:lvlOverride w:ilvl="3"/>
    <w:lvlOverride w:ilvl="4"/>
    <w:lvlOverride w:ilvl="5"/>
    <w:lvlOverride w:ilvl="6"/>
    <w:lvlOverride w:ilvl="7"/>
    <w:lvlOverride w:ilvl="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F91"/>
    <w:rsid w:val="00004785"/>
    <w:rsid w:val="000107C0"/>
    <w:rsid w:val="00012710"/>
    <w:rsid w:val="0002170B"/>
    <w:rsid w:val="00021735"/>
    <w:rsid w:val="00024C8B"/>
    <w:rsid w:val="0003182E"/>
    <w:rsid w:val="00032EE4"/>
    <w:rsid w:val="00034547"/>
    <w:rsid w:val="000459F6"/>
    <w:rsid w:val="00053A62"/>
    <w:rsid w:val="0006215E"/>
    <w:rsid w:val="000677D0"/>
    <w:rsid w:val="00070A41"/>
    <w:rsid w:val="00072BBA"/>
    <w:rsid w:val="0007788F"/>
    <w:rsid w:val="00083E86"/>
    <w:rsid w:val="000845AA"/>
    <w:rsid w:val="00084FA9"/>
    <w:rsid w:val="000864BD"/>
    <w:rsid w:val="0009186D"/>
    <w:rsid w:val="000922F1"/>
    <w:rsid w:val="00092F49"/>
    <w:rsid w:val="00097B68"/>
    <w:rsid w:val="000A1377"/>
    <w:rsid w:val="000A1839"/>
    <w:rsid w:val="000B0732"/>
    <w:rsid w:val="000B5AE7"/>
    <w:rsid w:val="000B68C2"/>
    <w:rsid w:val="000B71C6"/>
    <w:rsid w:val="000C0C2A"/>
    <w:rsid w:val="000C7002"/>
    <w:rsid w:val="000D28E0"/>
    <w:rsid w:val="000D39AC"/>
    <w:rsid w:val="000D571E"/>
    <w:rsid w:val="000D66F0"/>
    <w:rsid w:val="000F0176"/>
    <w:rsid w:val="000F073A"/>
    <w:rsid w:val="001006FE"/>
    <w:rsid w:val="001077EB"/>
    <w:rsid w:val="0011310E"/>
    <w:rsid w:val="001149F5"/>
    <w:rsid w:val="001156F8"/>
    <w:rsid w:val="00122B2E"/>
    <w:rsid w:val="001242C8"/>
    <w:rsid w:val="00134EA3"/>
    <w:rsid w:val="001373CA"/>
    <w:rsid w:val="00141CD1"/>
    <w:rsid w:val="0014590F"/>
    <w:rsid w:val="0016291F"/>
    <w:rsid w:val="00163DB3"/>
    <w:rsid w:val="00164FF9"/>
    <w:rsid w:val="00165CCC"/>
    <w:rsid w:val="00165F00"/>
    <w:rsid w:val="00166C54"/>
    <w:rsid w:val="00173286"/>
    <w:rsid w:val="00174930"/>
    <w:rsid w:val="00174B74"/>
    <w:rsid w:val="001818E6"/>
    <w:rsid w:val="0018305B"/>
    <w:rsid w:val="00184E4D"/>
    <w:rsid w:val="00190177"/>
    <w:rsid w:val="00191C2A"/>
    <w:rsid w:val="001928B2"/>
    <w:rsid w:val="001959F3"/>
    <w:rsid w:val="001A0941"/>
    <w:rsid w:val="001A0BE0"/>
    <w:rsid w:val="001A10FA"/>
    <w:rsid w:val="001A17A3"/>
    <w:rsid w:val="001A20D1"/>
    <w:rsid w:val="001A7D3F"/>
    <w:rsid w:val="001B1271"/>
    <w:rsid w:val="001C4EBB"/>
    <w:rsid w:val="001D039A"/>
    <w:rsid w:val="001D06CA"/>
    <w:rsid w:val="001D35E3"/>
    <w:rsid w:val="001D6E1E"/>
    <w:rsid w:val="001D6FBD"/>
    <w:rsid w:val="001E4B1F"/>
    <w:rsid w:val="001F220E"/>
    <w:rsid w:val="001F47D9"/>
    <w:rsid w:val="001F4B0C"/>
    <w:rsid w:val="0020165A"/>
    <w:rsid w:val="00204193"/>
    <w:rsid w:val="0020506A"/>
    <w:rsid w:val="002054AB"/>
    <w:rsid w:val="00206779"/>
    <w:rsid w:val="00210479"/>
    <w:rsid w:val="0021093F"/>
    <w:rsid w:val="00210B39"/>
    <w:rsid w:val="00216D97"/>
    <w:rsid w:val="00224146"/>
    <w:rsid w:val="0023406B"/>
    <w:rsid w:val="00235CD3"/>
    <w:rsid w:val="00240978"/>
    <w:rsid w:val="0024590F"/>
    <w:rsid w:val="002540ED"/>
    <w:rsid w:val="00257EC8"/>
    <w:rsid w:val="0026068F"/>
    <w:rsid w:val="002619AF"/>
    <w:rsid w:val="00262C9F"/>
    <w:rsid w:val="00263053"/>
    <w:rsid w:val="00264D24"/>
    <w:rsid w:val="00267571"/>
    <w:rsid w:val="00270DEE"/>
    <w:rsid w:val="002735A0"/>
    <w:rsid w:val="00281964"/>
    <w:rsid w:val="00281BDA"/>
    <w:rsid w:val="00283AFA"/>
    <w:rsid w:val="002865DF"/>
    <w:rsid w:val="0029047A"/>
    <w:rsid w:val="00293A7B"/>
    <w:rsid w:val="002976C0"/>
    <w:rsid w:val="002B2C9B"/>
    <w:rsid w:val="002B3118"/>
    <w:rsid w:val="002C0E73"/>
    <w:rsid w:val="002C459F"/>
    <w:rsid w:val="002D293C"/>
    <w:rsid w:val="002D4932"/>
    <w:rsid w:val="002E5862"/>
    <w:rsid w:val="002F1A4D"/>
    <w:rsid w:val="002F1DA6"/>
    <w:rsid w:val="002F59F8"/>
    <w:rsid w:val="00303A18"/>
    <w:rsid w:val="003049EC"/>
    <w:rsid w:val="003051CF"/>
    <w:rsid w:val="0031520D"/>
    <w:rsid w:val="00320EDF"/>
    <w:rsid w:val="003327D0"/>
    <w:rsid w:val="003362A2"/>
    <w:rsid w:val="003464DE"/>
    <w:rsid w:val="00346747"/>
    <w:rsid w:val="003536F4"/>
    <w:rsid w:val="00363D9D"/>
    <w:rsid w:val="003643DB"/>
    <w:rsid w:val="00381B6C"/>
    <w:rsid w:val="00382E99"/>
    <w:rsid w:val="003837F0"/>
    <w:rsid w:val="00390B50"/>
    <w:rsid w:val="00397C10"/>
    <w:rsid w:val="003A16F6"/>
    <w:rsid w:val="003A49EB"/>
    <w:rsid w:val="003A5CC8"/>
    <w:rsid w:val="003B03CF"/>
    <w:rsid w:val="003B1544"/>
    <w:rsid w:val="003C7835"/>
    <w:rsid w:val="003C7FC8"/>
    <w:rsid w:val="003D0933"/>
    <w:rsid w:val="003D20E8"/>
    <w:rsid w:val="003D761A"/>
    <w:rsid w:val="003E0A8F"/>
    <w:rsid w:val="003E5221"/>
    <w:rsid w:val="003F33F2"/>
    <w:rsid w:val="003F631C"/>
    <w:rsid w:val="00405C59"/>
    <w:rsid w:val="00423C1B"/>
    <w:rsid w:val="004274CA"/>
    <w:rsid w:val="00431617"/>
    <w:rsid w:val="004357B8"/>
    <w:rsid w:val="0044510D"/>
    <w:rsid w:val="00450F00"/>
    <w:rsid w:val="00463C72"/>
    <w:rsid w:val="00464A57"/>
    <w:rsid w:val="004727E7"/>
    <w:rsid w:val="0047468B"/>
    <w:rsid w:val="00475349"/>
    <w:rsid w:val="00484D5E"/>
    <w:rsid w:val="004862A8"/>
    <w:rsid w:val="00486D05"/>
    <w:rsid w:val="0049097D"/>
    <w:rsid w:val="00492743"/>
    <w:rsid w:val="00494156"/>
    <w:rsid w:val="004A1712"/>
    <w:rsid w:val="004A7462"/>
    <w:rsid w:val="004A7B5B"/>
    <w:rsid w:val="004B0387"/>
    <w:rsid w:val="004B0DC7"/>
    <w:rsid w:val="004B3241"/>
    <w:rsid w:val="004C2FC1"/>
    <w:rsid w:val="004D047C"/>
    <w:rsid w:val="004D545D"/>
    <w:rsid w:val="004D5822"/>
    <w:rsid w:val="004E37CA"/>
    <w:rsid w:val="004F0F28"/>
    <w:rsid w:val="004F1CC8"/>
    <w:rsid w:val="004F2541"/>
    <w:rsid w:val="004F28D5"/>
    <w:rsid w:val="004F3A75"/>
    <w:rsid w:val="004F5D38"/>
    <w:rsid w:val="004F6679"/>
    <w:rsid w:val="00507F85"/>
    <w:rsid w:val="00510409"/>
    <w:rsid w:val="0051177D"/>
    <w:rsid w:val="0052068A"/>
    <w:rsid w:val="00521351"/>
    <w:rsid w:val="005226D3"/>
    <w:rsid w:val="00533C8E"/>
    <w:rsid w:val="00534BCF"/>
    <w:rsid w:val="005357EC"/>
    <w:rsid w:val="00536247"/>
    <w:rsid w:val="005416B1"/>
    <w:rsid w:val="005434CB"/>
    <w:rsid w:val="005434EB"/>
    <w:rsid w:val="00546443"/>
    <w:rsid w:val="00546ED8"/>
    <w:rsid w:val="00547C49"/>
    <w:rsid w:val="00551860"/>
    <w:rsid w:val="00553518"/>
    <w:rsid w:val="00553CE5"/>
    <w:rsid w:val="00561909"/>
    <w:rsid w:val="00563982"/>
    <w:rsid w:val="00564401"/>
    <w:rsid w:val="005666BD"/>
    <w:rsid w:val="00567DB8"/>
    <w:rsid w:val="005700F5"/>
    <w:rsid w:val="005755F2"/>
    <w:rsid w:val="00577805"/>
    <w:rsid w:val="00586445"/>
    <w:rsid w:val="00587F88"/>
    <w:rsid w:val="00590986"/>
    <w:rsid w:val="00594A69"/>
    <w:rsid w:val="005A30F1"/>
    <w:rsid w:val="005A352B"/>
    <w:rsid w:val="005A5E71"/>
    <w:rsid w:val="005B2F7B"/>
    <w:rsid w:val="005B4E47"/>
    <w:rsid w:val="005C0F86"/>
    <w:rsid w:val="005C23A5"/>
    <w:rsid w:val="005C51A5"/>
    <w:rsid w:val="005C54C5"/>
    <w:rsid w:val="005C54FE"/>
    <w:rsid w:val="005D5C70"/>
    <w:rsid w:val="005E1296"/>
    <w:rsid w:val="005E3D99"/>
    <w:rsid w:val="005F0D29"/>
    <w:rsid w:val="005F69D6"/>
    <w:rsid w:val="00600147"/>
    <w:rsid w:val="00603378"/>
    <w:rsid w:val="0060361C"/>
    <w:rsid w:val="00605C3A"/>
    <w:rsid w:val="00606E65"/>
    <w:rsid w:val="00610505"/>
    <w:rsid w:val="00610F85"/>
    <w:rsid w:val="00612D5B"/>
    <w:rsid w:val="0061379A"/>
    <w:rsid w:val="00622DC5"/>
    <w:rsid w:val="00624DDE"/>
    <w:rsid w:val="00632A60"/>
    <w:rsid w:val="00636AD0"/>
    <w:rsid w:val="00636D2D"/>
    <w:rsid w:val="006416E7"/>
    <w:rsid w:val="00644725"/>
    <w:rsid w:val="0065027F"/>
    <w:rsid w:val="006556BA"/>
    <w:rsid w:val="0066020F"/>
    <w:rsid w:val="00661F91"/>
    <w:rsid w:val="006660D1"/>
    <w:rsid w:val="006705A1"/>
    <w:rsid w:val="00674485"/>
    <w:rsid w:val="006862E4"/>
    <w:rsid w:val="006924A2"/>
    <w:rsid w:val="00695D5A"/>
    <w:rsid w:val="006B0086"/>
    <w:rsid w:val="006B060B"/>
    <w:rsid w:val="006B3934"/>
    <w:rsid w:val="006B4EB5"/>
    <w:rsid w:val="006C04AB"/>
    <w:rsid w:val="006C26E2"/>
    <w:rsid w:val="006C6A6B"/>
    <w:rsid w:val="006D0D9C"/>
    <w:rsid w:val="006D173C"/>
    <w:rsid w:val="006D18A1"/>
    <w:rsid w:val="006D20F5"/>
    <w:rsid w:val="006E0F9C"/>
    <w:rsid w:val="006E1C0F"/>
    <w:rsid w:val="006E2E65"/>
    <w:rsid w:val="006E754F"/>
    <w:rsid w:val="006F0ECC"/>
    <w:rsid w:val="006F2236"/>
    <w:rsid w:val="006F265F"/>
    <w:rsid w:val="006F2BBD"/>
    <w:rsid w:val="00703462"/>
    <w:rsid w:val="00703F7F"/>
    <w:rsid w:val="00714E99"/>
    <w:rsid w:val="0071607E"/>
    <w:rsid w:val="00716088"/>
    <w:rsid w:val="0072455B"/>
    <w:rsid w:val="0072645C"/>
    <w:rsid w:val="007266D4"/>
    <w:rsid w:val="00732F4B"/>
    <w:rsid w:val="00732FF5"/>
    <w:rsid w:val="0073731E"/>
    <w:rsid w:val="00745D6A"/>
    <w:rsid w:val="0075021A"/>
    <w:rsid w:val="00756936"/>
    <w:rsid w:val="007638B7"/>
    <w:rsid w:val="0076420C"/>
    <w:rsid w:val="007765AA"/>
    <w:rsid w:val="007831E4"/>
    <w:rsid w:val="007836A1"/>
    <w:rsid w:val="00783CB4"/>
    <w:rsid w:val="00786EA0"/>
    <w:rsid w:val="00792077"/>
    <w:rsid w:val="00792467"/>
    <w:rsid w:val="007944F1"/>
    <w:rsid w:val="0079453B"/>
    <w:rsid w:val="00796B7A"/>
    <w:rsid w:val="00797405"/>
    <w:rsid w:val="00797AC2"/>
    <w:rsid w:val="007A345D"/>
    <w:rsid w:val="007B15ED"/>
    <w:rsid w:val="007B1ABC"/>
    <w:rsid w:val="007C2B09"/>
    <w:rsid w:val="007D077F"/>
    <w:rsid w:val="007D13F6"/>
    <w:rsid w:val="007D79CD"/>
    <w:rsid w:val="007E1F35"/>
    <w:rsid w:val="007E7934"/>
    <w:rsid w:val="007F1181"/>
    <w:rsid w:val="007F74ED"/>
    <w:rsid w:val="00800991"/>
    <w:rsid w:val="00811A87"/>
    <w:rsid w:val="008140BC"/>
    <w:rsid w:val="00815270"/>
    <w:rsid w:val="00815489"/>
    <w:rsid w:val="00816A00"/>
    <w:rsid w:val="00816CA6"/>
    <w:rsid w:val="00817625"/>
    <w:rsid w:val="008267BF"/>
    <w:rsid w:val="008344AB"/>
    <w:rsid w:val="008366AF"/>
    <w:rsid w:val="0084434A"/>
    <w:rsid w:val="00852789"/>
    <w:rsid w:val="008537F6"/>
    <w:rsid w:val="0085565F"/>
    <w:rsid w:val="00856D5D"/>
    <w:rsid w:val="00861AB0"/>
    <w:rsid w:val="00862DCB"/>
    <w:rsid w:val="00870150"/>
    <w:rsid w:val="00872DEF"/>
    <w:rsid w:val="00881063"/>
    <w:rsid w:val="00881CCF"/>
    <w:rsid w:val="0088795B"/>
    <w:rsid w:val="00894750"/>
    <w:rsid w:val="00897ABC"/>
    <w:rsid w:val="008A0CC0"/>
    <w:rsid w:val="008A11BD"/>
    <w:rsid w:val="008A196A"/>
    <w:rsid w:val="008A2690"/>
    <w:rsid w:val="008A3DF0"/>
    <w:rsid w:val="008A67D0"/>
    <w:rsid w:val="008B578F"/>
    <w:rsid w:val="008B5FBA"/>
    <w:rsid w:val="008B66A9"/>
    <w:rsid w:val="008B6F87"/>
    <w:rsid w:val="008C2031"/>
    <w:rsid w:val="008C71EF"/>
    <w:rsid w:val="008C74A6"/>
    <w:rsid w:val="008D4478"/>
    <w:rsid w:val="008D4EAB"/>
    <w:rsid w:val="008F10AF"/>
    <w:rsid w:val="008F39AF"/>
    <w:rsid w:val="008F58D5"/>
    <w:rsid w:val="008F7129"/>
    <w:rsid w:val="009038ED"/>
    <w:rsid w:val="009075CB"/>
    <w:rsid w:val="00915DA0"/>
    <w:rsid w:val="00915E75"/>
    <w:rsid w:val="009162D0"/>
    <w:rsid w:val="00922D1E"/>
    <w:rsid w:val="009234F6"/>
    <w:rsid w:val="009322A9"/>
    <w:rsid w:val="00932805"/>
    <w:rsid w:val="009346B4"/>
    <w:rsid w:val="0094572A"/>
    <w:rsid w:val="00961E84"/>
    <w:rsid w:val="00965E1B"/>
    <w:rsid w:val="00967A55"/>
    <w:rsid w:val="0097419B"/>
    <w:rsid w:val="009760AA"/>
    <w:rsid w:val="0098251E"/>
    <w:rsid w:val="009853D9"/>
    <w:rsid w:val="0098594B"/>
    <w:rsid w:val="00990FAC"/>
    <w:rsid w:val="00995A27"/>
    <w:rsid w:val="009A5268"/>
    <w:rsid w:val="009B00D0"/>
    <w:rsid w:val="009B3D85"/>
    <w:rsid w:val="009C328B"/>
    <w:rsid w:val="009C3470"/>
    <w:rsid w:val="009C4194"/>
    <w:rsid w:val="009D1620"/>
    <w:rsid w:val="009D78F9"/>
    <w:rsid w:val="009E0146"/>
    <w:rsid w:val="009E7BD1"/>
    <w:rsid w:val="009F106D"/>
    <w:rsid w:val="009F121E"/>
    <w:rsid w:val="009F1FD5"/>
    <w:rsid w:val="009F34B5"/>
    <w:rsid w:val="00A002CA"/>
    <w:rsid w:val="00A02F9B"/>
    <w:rsid w:val="00A125FC"/>
    <w:rsid w:val="00A258B3"/>
    <w:rsid w:val="00A31881"/>
    <w:rsid w:val="00A3213B"/>
    <w:rsid w:val="00A33DC8"/>
    <w:rsid w:val="00A362A0"/>
    <w:rsid w:val="00A43B2B"/>
    <w:rsid w:val="00A4459D"/>
    <w:rsid w:val="00A45E75"/>
    <w:rsid w:val="00A57255"/>
    <w:rsid w:val="00A61A19"/>
    <w:rsid w:val="00A64A25"/>
    <w:rsid w:val="00A73926"/>
    <w:rsid w:val="00A74C17"/>
    <w:rsid w:val="00A756D0"/>
    <w:rsid w:val="00A90A31"/>
    <w:rsid w:val="00A92152"/>
    <w:rsid w:val="00A926A4"/>
    <w:rsid w:val="00A9690C"/>
    <w:rsid w:val="00AA04DD"/>
    <w:rsid w:val="00AA116C"/>
    <w:rsid w:val="00AA189C"/>
    <w:rsid w:val="00AA4164"/>
    <w:rsid w:val="00AA77A0"/>
    <w:rsid w:val="00AB02C5"/>
    <w:rsid w:val="00AB11F8"/>
    <w:rsid w:val="00AC3389"/>
    <w:rsid w:val="00AC3991"/>
    <w:rsid w:val="00AC414A"/>
    <w:rsid w:val="00AD66EB"/>
    <w:rsid w:val="00AD77D5"/>
    <w:rsid w:val="00AE1863"/>
    <w:rsid w:val="00AE3243"/>
    <w:rsid w:val="00AE6754"/>
    <w:rsid w:val="00AE769C"/>
    <w:rsid w:val="00AF0288"/>
    <w:rsid w:val="00AF196C"/>
    <w:rsid w:val="00AF71AF"/>
    <w:rsid w:val="00AF7F63"/>
    <w:rsid w:val="00B025CF"/>
    <w:rsid w:val="00B04202"/>
    <w:rsid w:val="00B04760"/>
    <w:rsid w:val="00B04E8D"/>
    <w:rsid w:val="00B10023"/>
    <w:rsid w:val="00B12710"/>
    <w:rsid w:val="00B16AE0"/>
    <w:rsid w:val="00B31568"/>
    <w:rsid w:val="00B33B0B"/>
    <w:rsid w:val="00B33C33"/>
    <w:rsid w:val="00B47458"/>
    <w:rsid w:val="00B516E6"/>
    <w:rsid w:val="00B51B85"/>
    <w:rsid w:val="00B537BA"/>
    <w:rsid w:val="00B56074"/>
    <w:rsid w:val="00B615BC"/>
    <w:rsid w:val="00B62F2B"/>
    <w:rsid w:val="00B63360"/>
    <w:rsid w:val="00B64E37"/>
    <w:rsid w:val="00B65FFF"/>
    <w:rsid w:val="00B7150D"/>
    <w:rsid w:val="00B75C82"/>
    <w:rsid w:val="00B75D3C"/>
    <w:rsid w:val="00B773A4"/>
    <w:rsid w:val="00B9090F"/>
    <w:rsid w:val="00B95E2E"/>
    <w:rsid w:val="00B96CD5"/>
    <w:rsid w:val="00B96F2B"/>
    <w:rsid w:val="00BB6CBA"/>
    <w:rsid w:val="00BC669E"/>
    <w:rsid w:val="00BD6BCF"/>
    <w:rsid w:val="00BD6D90"/>
    <w:rsid w:val="00BE3BDE"/>
    <w:rsid w:val="00BE3E15"/>
    <w:rsid w:val="00BE7029"/>
    <w:rsid w:val="00C01980"/>
    <w:rsid w:val="00C103F0"/>
    <w:rsid w:val="00C1336E"/>
    <w:rsid w:val="00C1662E"/>
    <w:rsid w:val="00C16C68"/>
    <w:rsid w:val="00C177A5"/>
    <w:rsid w:val="00C17C1A"/>
    <w:rsid w:val="00C27165"/>
    <w:rsid w:val="00C30B43"/>
    <w:rsid w:val="00C327E5"/>
    <w:rsid w:val="00C34583"/>
    <w:rsid w:val="00C3777F"/>
    <w:rsid w:val="00C40BBE"/>
    <w:rsid w:val="00C463B4"/>
    <w:rsid w:val="00C51A73"/>
    <w:rsid w:val="00C550B8"/>
    <w:rsid w:val="00C56A03"/>
    <w:rsid w:val="00C70D44"/>
    <w:rsid w:val="00C72F5D"/>
    <w:rsid w:val="00C77315"/>
    <w:rsid w:val="00C804D5"/>
    <w:rsid w:val="00C8117B"/>
    <w:rsid w:val="00C830D6"/>
    <w:rsid w:val="00C92021"/>
    <w:rsid w:val="00C97B50"/>
    <w:rsid w:val="00CA1E99"/>
    <w:rsid w:val="00CA5559"/>
    <w:rsid w:val="00CB39B7"/>
    <w:rsid w:val="00CC0366"/>
    <w:rsid w:val="00CC5C9B"/>
    <w:rsid w:val="00CD1BD2"/>
    <w:rsid w:val="00CD43FE"/>
    <w:rsid w:val="00CD5E19"/>
    <w:rsid w:val="00CD7E4D"/>
    <w:rsid w:val="00CE0CC8"/>
    <w:rsid w:val="00CE4110"/>
    <w:rsid w:val="00CE5220"/>
    <w:rsid w:val="00CE75F7"/>
    <w:rsid w:val="00CF3E1D"/>
    <w:rsid w:val="00CF43CA"/>
    <w:rsid w:val="00CF5BDC"/>
    <w:rsid w:val="00D02826"/>
    <w:rsid w:val="00D06EFE"/>
    <w:rsid w:val="00D07390"/>
    <w:rsid w:val="00D0767B"/>
    <w:rsid w:val="00D077E1"/>
    <w:rsid w:val="00D1024A"/>
    <w:rsid w:val="00D11D4F"/>
    <w:rsid w:val="00D154E6"/>
    <w:rsid w:val="00D170ED"/>
    <w:rsid w:val="00D20120"/>
    <w:rsid w:val="00D206A5"/>
    <w:rsid w:val="00D20C88"/>
    <w:rsid w:val="00D2171A"/>
    <w:rsid w:val="00D21BE0"/>
    <w:rsid w:val="00D277F5"/>
    <w:rsid w:val="00D31170"/>
    <w:rsid w:val="00D3581B"/>
    <w:rsid w:val="00D37C6B"/>
    <w:rsid w:val="00D408D9"/>
    <w:rsid w:val="00D46791"/>
    <w:rsid w:val="00D53885"/>
    <w:rsid w:val="00D60723"/>
    <w:rsid w:val="00D60B98"/>
    <w:rsid w:val="00D6619B"/>
    <w:rsid w:val="00D67096"/>
    <w:rsid w:val="00D73F47"/>
    <w:rsid w:val="00D77395"/>
    <w:rsid w:val="00D80951"/>
    <w:rsid w:val="00D809FC"/>
    <w:rsid w:val="00D822D9"/>
    <w:rsid w:val="00D858F1"/>
    <w:rsid w:val="00D85D0B"/>
    <w:rsid w:val="00D860DA"/>
    <w:rsid w:val="00DB1492"/>
    <w:rsid w:val="00DC4020"/>
    <w:rsid w:val="00DD24FC"/>
    <w:rsid w:val="00DD3310"/>
    <w:rsid w:val="00DD689A"/>
    <w:rsid w:val="00DD7276"/>
    <w:rsid w:val="00DE0AF4"/>
    <w:rsid w:val="00DE2144"/>
    <w:rsid w:val="00DE33D9"/>
    <w:rsid w:val="00DE6471"/>
    <w:rsid w:val="00DF006A"/>
    <w:rsid w:val="00DF33D7"/>
    <w:rsid w:val="00E02AC5"/>
    <w:rsid w:val="00E03A26"/>
    <w:rsid w:val="00E0431D"/>
    <w:rsid w:val="00E07514"/>
    <w:rsid w:val="00E16CB8"/>
    <w:rsid w:val="00E413E0"/>
    <w:rsid w:val="00E429D9"/>
    <w:rsid w:val="00E44287"/>
    <w:rsid w:val="00E55C8B"/>
    <w:rsid w:val="00E61495"/>
    <w:rsid w:val="00E71CA7"/>
    <w:rsid w:val="00E71F7B"/>
    <w:rsid w:val="00E7334D"/>
    <w:rsid w:val="00E746E8"/>
    <w:rsid w:val="00E74E37"/>
    <w:rsid w:val="00E76667"/>
    <w:rsid w:val="00E81B8C"/>
    <w:rsid w:val="00E8370E"/>
    <w:rsid w:val="00E87434"/>
    <w:rsid w:val="00E87682"/>
    <w:rsid w:val="00E90994"/>
    <w:rsid w:val="00E9404F"/>
    <w:rsid w:val="00E94344"/>
    <w:rsid w:val="00E969DE"/>
    <w:rsid w:val="00E96B54"/>
    <w:rsid w:val="00EA1659"/>
    <w:rsid w:val="00EA216F"/>
    <w:rsid w:val="00EA306E"/>
    <w:rsid w:val="00EA49CF"/>
    <w:rsid w:val="00EB0456"/>
    <w:rsid w:val="00EB552E"/>
    <w:rsid w:val="00EB69AF"/>
    <w:rsid w:val="00EC6B82"/>
    <w:rsid w:val="00ED0210"/>
    <w:rsid w:val="00ED1AD6"/>
    <w:rsid w:val="00EE0AC5"/>
    <w:rsid w:val="00EE3576"/>
    <w:rsid w:val="00EE6CBF"/>
    <w:rsid w:val="00EF32F2"/>
    <w:rsid w:val="00EF3977"/>
    <w:rsid w:val="00EF61C1"/>
    <w:rsid w:val="00EF7A77"/>
    <w:rsid w:val="00F0721A"/>
    <w:rsid w:val="00F07FAB"/>
    <w:rsid w:val="00F12B5D"/>
    <w:rsid w:val="00F145AB"/>
    <w:rsid w:val="00F328EA"/>
    <w:rsid w:val="00F379CC"/>
    <w:rsid w:val="00F43A60"/>
    <w:rsid w:val="00F45565"/>
    <w:rsid w:val="00F5078F"/>
    <w:rsid w:val="00F5230C"/>
    <w:rsid w:val="00F7276C"/>
    <w:rsid w:val="00F73A07"/>
    <w:rsid w:val="00F77EA6"/>
    <w:rsid w:val="00F82164"/>
    <w:rsid w:val="00F84EBA"/>
    <w:rsid w:val="00F85B5B"/>
    <w:rsid w:val="00F90D89"/>
    <w:rsid w:val="00F92573"/>
    <w:rsid w:val="00F94CF8"/>
    <w:rsid w:val="00F94F18"/>
    <w:rsid w:val="00F95AD0"/>
    <w:rsid w:val="00FA0F49"/>
    <w:rsid w:val="00FA3B71"/>
    <w:rsid w:val="00FA4B47"/>
    <w:rsid w:val="00FB17D8"/>
    <w:rsid w:val="00FB1F15"/>
    <w:rsid w:val="00FB5D98"/>
    <w:rsid w:val="00FB607D"/>
    <w:rsid w:val="00FC2011"/>
    <w:rsid w:val="00FC43D5"/>
    <w:rsid w:val="00FD0919"/>
    <w:rsid w:val="00FD4D33"/>
    <w:rsid w:val="00FE22EB"/>
    <w:rsid w:val="00FF13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917CE"/>
  <w15:chartTrackingRefBased/>
  <w15:docId w15:val="{2CC1A9AA-6262-4252-B5B5-D5634A756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F91"/>
    <w:pPr>
      <w:spacing w:after="200" w:line="276" w:lineRule="auto"/>
    </w:pPr>
    <w:rPr>
      <w:kern w:val="0"/>
      <w:sz w:val="22"/>
      <w:szCs w:val="22"/>
      <w:lang w:val="id-ID"/>
      <w14:ligatures w14:val="none"/>
    </w:rPr>
  </w:style>
  <w:style w:type="paragraph" w:styleId="Heading1">
    <w:name w:val="heading 1"/>
    <w:basedOn w:val="Normal"/>
    <w:next w:val="Normal"/>
    <w:link w:val="Heading1Char"/>
    <w:uiPriority w:val="9"/>
    <w:qFormat/>
    <w:rsid w:val="00661F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61F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61F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1F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1F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1F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1F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1F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1F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1F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61F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61F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1F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1F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1F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1F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1F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1F91"/>
    <w:rPr>
      <w:rFonts w:eastAsiaTheme="majorEastAsia" w:cstheme="majorBidi"/>
      <w:color w:val="272727" w:themeColor="text1" w:themeTint="D8"/>
    </w:rPr>
  </w:style>
  <w:style w:type="paragraph" w:styleId="Title">
    <w:name w:val="Title"/>
    <w:basedOn w:val="Normal"/>
    <w:next w:val="Normal"/>
    <w:link w:val="TitleChar"/>
    <w:uiPriority w:val="10"/>
    <w:qFormat/>
    <w:rsid w:val="00661F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1F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1F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1F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1F91"/>
    <w:pPr>
      <w:spacing w:before="160"/>
      <w:jc w:val="center"/>
    </w:pPr>
    <w:rPr>
      <w:i/>
      <w:iCs/>
      <w:color w:val="404040" w:themeColor="text1" w:themeTint="BF"/>
    </w:rPr>
  </w:style>
  <w:style w:type="character" w:customStyle="1" w:styleId="QuoteChar">
    <w:name w:val="Quote Char"/>
    <w:basedOn w:val="DefaultParagraphFont"/>
    <w:link w:val="Quote"/>
    <w:uiPriority w:val="29"/>
    <w:rsid w:val="00661F91"/>
    <w:rPr>
      <w:i/>
      <w:iCs/>
      <w:color w:val="404040" w:themeColor="text1" w:themeTint="BF"/>
    </w:rPr>
  </w:style>
  <w:style w:type="paragraph" w:styleId="ListParagraph">
    <w:name w:val="List Paragraph"/>
    <w:aliases w:val="spasi 2 taiiii,skripsi,Char Char2,List Paragraph2,Body of text,Body Text Char1,Char Char21,List Paragraph21,Body of text1,skripsi1,Body Text Char11,spasi 2 taiiii1,Char Char22,List Paragraph22,Body of text2,skripsi2,Body Text Char12"/>
    <w:basedOn w:val="Normal"/>
    <w:link w:val="ListParagraphChar"/>
    <w:uiPriority w:val="1"/>
    <w:qFormat/>
    <w:rsid w:val="00661F91"/>
    <w:pPr>
      <w:ind w:left="720"/>
      <w:contextualSpacing/>
    </w:pPr>
  </w:style>
  <w:style w:type="character" w:styleId="IntenseEmphasis">
    <w:name w:val="Intense Emphasis"/>
    <w:basedOn w:val="DefaultParagraphFont"/>
    <w:uiPriority w:val="21"/>
    <w:qFormat/>
    <w:rsid w:val="00661F91"/>
    <w:rPr>
      <w:i/>
      <w:iCs/>
      <w:color w:val="0F4761" w:themeColor="accent1" w:themeShade="BF"/>
    </w:rPr>
  </w:style>
  <w:style w:type="paragraph" w:styleId="IntenseQuote">
    <w:name w:val="Intense Quote"/>
    <w:basedOn w:val="Normal"/>
    <w:next w:val="Normal"/>
    <w:link w:val="IntenseQuoteChar"/>
    <w:uiPriority w:val="30"/>
    <w:qFormat/>
    <w:rsid w:val="00661F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1F91"/>
    <w:rPr>
      <w:i/>
      <w:iCs/>
      <w:color w:val="0F4761" w:themeColor="accent1" w:themeShade="BF"/>
    </w:rPr>
  </w:style>
  <w:style w:type="character" w:styleId="IntenseReference">
    <w:name w:val="Intense Reference"/>
    <w:basedOn w:val="DefaultParagraphFont"/>
    <w:uiPriority w:val="32"/>
    <w:qFormat/>
    <w:rsid w:val="00661F91"/>
    <w:rPr>
      <w:b/>
      <w:bCs/>
      <w:smallCaps/>
      <w:color w:val="0F4761" w:themeColor="accent1" w:themeShade="BF"/>
      <w:spacing w:val="5"/>
    </w:rPr>
  </w:style>
  <w:style w:type="paragraph" w:styleId="BalloonText">
    <w:name w:val="Balloon Text"/>
    <w:basedOn w:val="Normal"/>
    <w:link w:val="BalloonTextChar"/>
    <w:uiPriority w:val="99"/>
    <w:semiHidden/>
    <w:unhideWhenUsed/>
    <w:rsid w:val="00661F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1F91"/>
    <w:rPr>
      <w:rFonts w:ascii="Tahoma" w:hAnsi="Tahoma" w:cs="Tahoma"/>
      <w:kern w:val="0"/>
      <w:sz w:val="16"/>
      <w:szCs w:val="16"/>
      <w:lang w:val="id-ID"/>
      <w14:ligatures w14:val="none"/>
    </w:rPr>
  </w:style>
  <w:style w:type="character" w:customStyle="1" w:styleId="ListParagraphChar">
    <w:name w:val="List Paragraph Char"/>
    <w:aliases w:val="spasi 2 taiiii Char,skripsi Char,Char Char2 Char,List Paragraph2 Char,Body of text Char,Body Text Char1 Char,Char Char21 Char,List Paragraph21 Char,Body of text1 Char,skripsi1 Char,Body Text Char11 Char,spasi 2 taiiii1 Char"/>
    <w:basedOn w:val="DefaultParagraphFont"/>
    <w:link w:val="ListParagraph"/>
    <w:uiPriority w:val="34"/>
    <w:qFormat/>
    <w:locked/>
    <w:rsid w:val="00661F91"/>
  </w:style>
  <w:style w:type="paragraph" w:styleId="NoSpacing">
    <w:name w:val="No Spacing"/>
    <w:uiPriority w:val="1"/>
    <w:qFormat/>
    <w:rsid w:val="00661F91"/>
    <w:pPr>
      <w:spacing w:after="0"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qFormat/>
    <w:rsid w:val="00661F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1F91"/>
    <w:rPr>
      <w:kern w:val="0"/>
      <w:sz w:val="22"/>
      <w:szCs w:val="22"/>
      <w:lang w:val="id-ID"/>
      <w14:ligatures w14:val="none"/>
    </w:rPr>
  </w:style>
  <w:style w:type="paragraph" w:styleId="Footer">
    <w:name w:val="footer"/>
    <w:basedOn w:val="Normal"/>
    <w:link w:val="FooterChar"/>
    <w:uiPriority w:val="99"/>
    <w:unhideWhenUsed/>
    <w:qFormat/>
    <w:rsid w:val="00661F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1F91"/>
    <w:rPr>
      <w:kern w:val="0"/>
      <w:sz w:val="22"/>
      <w:szCs w:val="22"/>
      <w:lang w:val="id-ID"/>
      <w14:ligatures w14:val="none"/>
    </w:rPr>
  </w:style>
  <w:style w:type="paragraph" w:styleId="BodyText">
    <w:name w:val="Body Text"/>
    <w:basedOn w:val="Normal"/>
    <w:link w:val="BodyTextChar"/>
    <w:uiPriority w:val="99"/>
    <w:qFormat/>
    <w:rsid w:val="00661F91"/>
    <w:pPr>
      <w:tabs>
        <w:tab w:val="left" w:pos="720"/>
      </w:tabs>
      <w:spacing w:after="0" w:line="480" w:lineRule="auto"/>
      <w:jc w:val="both"/>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99"/>
    <w:rsid w:val="00661F91"/>
    <w:rPr>
      <w:rFonts w:ascii="Times New Roman" w:eastAsia="Times New Roman" w:hAnsi="Times New Roman" w:cs="Times New Roman"/>
      <w:kern w:val="0"/>
      <w14:ligatures w14:val="none"/>
    </w:rPr>
  </w:style>
  <w:style w:type="paragraph" w:styleId="FootnoteText">
    <w:name w:val="footnote text"/>
    <w:basedOn w:val="Normal"/>
    <w:link w:val="FootnoteTextChar"/>
    <w:uiPriority w:val="99"/>
    <w:unhideWhenUsed/>
    <w:rsid w:val="00661F91"/>
    <w:pPr>
      <w:spacing w:after="0" w:line="240" w:lineRule="auto"/>
    </w:pPr>
    <w:rPr>
      <w:sz w:val="20"/>
      <w:szCs w:val="20"/>
    </w:rPr>
  </w:style>
  <w:style w:type="character" w:customStyle="1" w:styleId="FootnoteTextChar">
    <w:name w:val="Footnote Text Char"/>
    <w:basedOn w:val="DefaultParagraphFont"/>
    <w:link w:val="FootnoteText"/>
    <w:uiPriority w:val="99"/>
    <w:rsid w:val="00661F91"/>
    <w:rPr>
      <w:kern w:val="0"/>
      <w:sz w:val="20"/>
      <w:szCs w:val="20"/>
      <w:lang w:val="id-ID"/>
      <w14:ligatures w14:val="none"/>
    </w:rPr>
  </w:style>
  <w:style w:type="paragraph" w:styleId="CommentText">
    <w:name w:val="annotation text"/>
    <w:basedOn w:val="Normal"/>
    <w:link w:val="CommentTextChar"/>
    <w:uiPriority w:val="99"/>
    <w:semiHidden/>
    <w:unhideWhenUsed/>
    <w:rsid w:val="00661F91"/>
    <w:pPr>
      <w:spacing w:line="240" w:lineRule="auto"/>
    </w:pPr>
    <w:rPr>
      <w:sz w:val="20"/>
      <w:szCs w:val="20"/>
    </w:rPr>
  </w:style>
  <w:style w:type="character" w:customStyle="1" w:styleId="CommentTextChar">
    <w:name w:val="Comment Text Char"/>
    <w:basedOn w:val="DefaultParagraphFont"/>
    <w:link w:val="CommentText"/>
    <w:uiPriority w:val="99"/>
    <w:semiHidden/>
    <w:rsid w:val="00661F91"/>
    <w:rPr>
      <w:kern w:val="0"/>
      <w:sz w:val="20"/>
      <w:szCs w:val="20"/>
      <w:lang w:val="id-ID"/>
      <w14:ligatures w14:val="none"/>
    </w:rPr>
  </w:style>
  <w:style w:type="paragraph" w:customStyle="1" w:styleId="Default">
    <w:name w:val="Default"/>
    <w:rsid w:val="00661F91"/>
    <w:pPr>
      <w:autoSpaceDE w:val="0"/>
      <w:autoSpaceDN w:val="0"/>
      <w:adjustRightInd w:val="0"/>
      <w:spacing w:after="0" w:line="240" w:lineRule="auto"/>
    </w:pPr>
    <w:rPr>
      <w:rFonts w:ascii="Times New Roman" w:hAnsi="Times New Roman" w:cs="Times New Roman"/>
      <w:color w:val="000000"/>
      <w:kern w:val="0"/>
      <w:lang w:val="id-ID"/>
      <w14:ligatures w14:val="none"/>
    </w:rPr>
  </w:style>
  <w:style w:type="character" w:styleId="FootnoteReference">
    <w:name w:val="footnote reference"/>
    <w:basedOn w:val="DefaultParagraphFont"/>
    <w:uiPriority w:val="99"/>
    <w:semiHidden/>
    <w:unhideWhenUsed/>
    <w:rsid w:val="00661F91"/>
    <w:rPr>
      <w:vertAlign w:val="superscript"/>
    </w:rPr>
  </w:style>
  <w:style w:type="character" w:styleId="CommentReference">
    <w:name w:val="annotation reference"/>
    <w:basedOn w:val="DefaultParagraphFont"/>
    <w:uiPriority w:val="99"/>
    <w:semiHidden/>
    <w:unhideWhenUsed/>
    <w:rsid w:val="00661F91"/>
    <w:rPr>
      <w:sz w:val="16"/>
      <w:szCs w:val="16"/>
    </w:rPr>
  </w:style>
  <w:style w:type="paragraph" w:styleId="CommentSubject">
    <w:name w:val="annotation subject"/>
    <w:basedOn w:val="CommentText"/>
    <w:next w:val="CommentText"/>
    <w:link w:val="CommentSubjectChar"/>
    <w:uiPriority w:val="99"/>
    <w:semiHidden/>
    <w:unhideWhenUsed/>
    <w:rsid w:val="00661F91"/>
    <w:rPr>
      <w:b/>
      <w:bCs/>
    </w:rPr>
  </w:style>
  <w:style w:type="character" w:customStyle="1" w:styleId="CommentSubjectChar">
    <w:name w:val="Comment Subject Char"/>
    <w:basedOn w:val="CommentTextChar"/>
    <w:link w:val="CommentSubject"/>
    <w:uiPriority w:val="99"/>
    <w:semiHidden/>
    <w:rsid w:val="00661F91"/>
    <w:rPr>
      <w:b/>
      <w:bCs/>
      <w:kern w:val="0"/>
      <w:sz w:val="20"/>
      <w:szCs w:val="20"/>
      <w:lang w:val="id-ID"/>
      <w14:ligatures w14:val="none"/>
    </w:rPr>
  </w:style>
  <w:style w:type="paragraph" w:styleId="NormalWeb">
    <w:name w:val="Normal (Web)"/>
    <w:basedOn w:val="Normal"/>
    <w:uiPriority w:val="99"/>
    <w:unhideWhenUsed/>
    <w:rsid w:val="00661F91"/>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
    <w:name w:val="Table Grid"/>
    <w:basedOn w:val="TableNormal"/>
    <w:uiPriority w:val="59"/>
    <w:qFormat/>
    <w:rsid w:val="00661F91"/>
    <w:pPr>
      <w:spacing w:after="0" w:line="240" w:lineRule="auto"/>
    </w:pPr>
    <w:rPr>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TMLPreformatted">
    <w:name w:val="HTML Preformatted"/>
    <w:basedOn w:val="Normal"/>
    <w:link w:val="HTMLPreformattedChar"/>
    <w:uiPriority w:val="99"/>
    <w:unhideWhenUsed/>
    <w:rsid w:val="00661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Pr>
      <w:rFonts w:ascii="Courier New" w:eastAsia="Times New Roman" w:hAnsi="Courier New" w:cs="Courier New"/>
      <w:position w:val="-6"/>
      <w:sz w:val="20"/>
      <w:szCs w:val="20"/>
      <w:lang w:val="en-US"/>
    </w:rPr>
  </w:style>
  <w:style w:type="character" w:customStyle="1" w:styleId="HTMLPreformattedChar">
    <w:name w:val="HTML Preformatted Char"/>
    <w:basedOn w:val="DefaultParagraphFont"/>
    <w:link w:val="HTMLPreformatted"/>
    <w:uiPriority w:val="99"/>
    <w:rsid w:val="00661F91"/>
    <w:rPr>
      <w:rFonts w:ascii="Courier New" w:eastAsia="Times New Roman" w:hAnsi="Courier New" w:cs="Courier New"/>
      <w:kern w:val="0"/>
      <w:position w:val="-6"/>
      <w:sz w:val="20"/>
      <w:szCs w:val="20"/>
      <w14:ligatures w14:val="none"/>
    </w:rPr>
  </w:style>
  <w:style w:type="character" w:styleId="Hyperlink">
    <w:name w:val="Hyperlink"/>
    <w:basedOn w:val="DefaultParagraphFont"/>
    <w:uiPriority w:val="99"/>
    <w:unhideWhenUsed/>
    <w:qFormat/>
    <w:rsid w:val="00661F91"/>
    <w:rPr>
      <w:color w:val="467886" w:themeColor="hyperlink"/>
      <w:u w:val="single"/>
    </w:rPr>
  </w:style>
  <w:style w:type="character" w:styleId="PageNumber">
    <w:name w:val="page number"/>
    <w:basedOn w:val="DefaultParagraphFont"/>
    <w:uiPriority w:val="99"/>
    <w:semiHidden/>
    <w:unhideWhenUsed/>
    <w:rsid w:val="00661F91"/>
  </w:style>
  <w:style w:type="character" w:styleId="Emphasis">
    <w:name w:val="Emphasis"/>
    <w:basedOn w:val="DefaultParagraphFont"/>
    <w:uiPriority w:val="20"/>
    <w:qFormat/>
    <w:rsid w:val="00661F91"/>
    <w:rPr>
      <w:i/>
      <w:iCs/>
    </w:rPr>
  </w:style>
  <w:style w:type="character" w:customStyle="1" w:styleId="st">
    <w:name w:val="st"/>
    <w:basedOn w:val="DefaultParagraphFont"/>
    <w:rsid w:val="00661F91"/>
  </w:style>
  <w:style w:type="table" w:customStyle="1" w:styleId="TableGrid1">
    <w:name w:val="Table Grid1"/>
    <w:basedOn w:val="TableNormal"/>
    <w:next w:val="TableGrid"/>
    <w:uiPriority w:val="39"/>
    <w:rsid w:val="00661F91"/>
    <w:pPr>
      <w:spacing w:after="0" w:line="240" w:lineRule="auto"/>
    </w:pPr>
    <w:rPr>
      <w:rFonts w:eastAsiaTheme="minorEastAsia"/>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11">
    <w:name w:val="A11"/>
    <w:uiPriority w:val="99"/>
    <w:rsid w:val="00661F91"/>
    <w:rPr>
      <w:rFonts w:cs="Candara"/>
      <w:color w:val="000000"/>
      <w:sz w:val="12"/>
      <w:szCs w:val="12"/>
    </w:rPr>
  </w:style>
  <w:style w:type="character" w:customStyle="1" w:styleId="A4">
    <w:name w:val="A4"/>
    <w:uiPriority w:val="99"/>
    <w:rsid w:val="00661F91"/>
    <w:rPr>
      <w:rFonts w:cs="Candara"/>
      <w:color w:val="000000"/>
      <w:sz w:val="21"/>
      <w:szCs w:val="21"/>
    </w:rPr>
  </w:style>
  <w:style w:type="character" w:customStyle="1" w:styleId="apple-converted-space">
    <w:name w:val="apple-converted-space"/>
    <w:basedOn w:val="DefaultParagraphFont"/>
    <w:rsid w:val="00661F91"/>
  </w:style>
  <w:style w:type="character" w:customStyle="1" w:styleId="personname">
    <w:name w:val="person_name"/>
    <w:basedOn w:val="DefaultParagraphFont"/>
    <w:rsid w:val="00661F91"/>
  </w:style>
  <w:style w:type="paragraph" w:styleId="Revision">
    <w:name w:val="Revision"/>
    <w:hidden/>
    <w:uiPriority w:val="99"/>
    <w:semiHidden/>
    <w:rsid w:val="00661F91"/>
    <w:pPr>
      <w:spacing w:after="0" w:line="240" w:lineRule="auto"/>
    </w:pPr>
    <w:rPr>
      <w:kern w:val="0"/>
      <w:sz w:val="22"/>
      <w:szCs w:val="22"/>
      <w14:ligatures w14:val="none"/>
    </w:rPr>
  </w:style>
  <w:style w:type="paragraph" w:customStyle="1" w:styleId="font5">
    <w:name w:val="font5"/>
    <w:basedOn w:val="Normal"/>
    <w:rsid w:val="00661F91"/>
    <w:pPr>
      <w:spacing w:before="100" w:beforeAutospacing="1" w:after="100" w:afterAutospacing="1" w:line="240" w:lineRule="auto"/>
    </w:pPr>
    <w:rPr>
      <w:rFonts w:ascii="Calibri" w:eastAsia="Times New Roman" w:hAnsi="Calibri" w:cs="Calibri"/>
      <w:b/>
      <w:bCs/>
      <w:color w:val="000000"/>
      <w:lang w:eastAsia="id-ID"/>
    </w:rPr>
  </w:style>
  <w:style w:type="paragraph" w:customStyle="1" w:styleId="font6">
    <w:name w:val="font6"/>
    <w:basedOn w:val="Normal"/>
    <w:rsid w:val="00661F91"/>
    <w:pPr>
      <w:spacing w:before="100" w:beforeAutospacing="1" w:after="100" w:afterAutospacing="1" w:line="240" w:lineRule="auto"/>
    </w:pPr>
    <w:rPr>
      <w:rFonts w:ascii="Calibri" w:eastAsia="Times New Roman" w:hAnsi="Calibri" w:cs="Calibri"/>
      <w:b/>
      <w:bCs/>
      <w:i/>
      <w:iCs/>
      <w:color w:val="000000"/>
      <w:lang w:eastAsia="id-ID"/>
    </w:rPr>
  </w:style>
  <w:style w:type="paragraph" w:customStyle="1" w:styleId="xl65">
    <w:name w:val="xl65"/>
    <w:basedOn w:val="Normal"/>
    <w:rsid w:val="00661F91"/>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id-ID"/>
    </w:rPr>
  </w:style>
  <w:style w:type="paragraph" w:customStyle="1" w:styleId="xl66">
    <w:name w:val="xl66"/>
    <w:basedOn w:val="Normal"/>
    <w:rsid w:val="00661F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id-ID"/>
    </w:rPr>
  </w:style>
  <w:style w:type="paragraph" w:customStyle="1" w:styleId="xl67">
    <w:name w:val="xl67"/>
    <w:basedOn w:val="Normal"/>
    <w:rsid w:val="00661F9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b/>
      <w:bCs/>
      <w:sz w:val="24"/>
      <w:szCs w:val="24"/>
      <w:lang w:eastAsia="id-ID"/>
    </w:rPr>
  </w:style>
  <w:style w:type="paragraph" w:customStyle="1" w:styleId="xl68">
    <w:name w:val="xl68"/>
    <w:basedOn w:val="Normal"/>
    <w:rsid w:val="00661F9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b/>
      <w:bCs/>
      <w:sz w:val="24"/>
      <w:szCs w:val="24"/>
      <w:lang w:eastAsia="id-ID"/>
    </w:rPr>
  </w:style>
  <w:style w:type="paragraph" w:customStyle="1" w:styleId="xl69">
    <w:name w:val="xl69"/>
    <w:basedOn w:val="Normal"/>
    <w:rsid w:val="00661F9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b/>
      <w:bCs/>
      <w:sz w:val="24"/>
      <w:szCs w:val="24"/>
      <w:lang w:eastAsia="id-ID"/>
    </w:rPr>
  </w:style>
  <w:style w:type="paragraph" w:customStyle="1" w:styleId="xl70">
    <w:name w:val="xl70"/>
    <w:basedOn w:val="Normal"/>
    <w:rsid w:val="00661F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id-ID"/>
    </w:rPr>
  </w:style>
  <w:style w:type="paragraph" w:customStyle="1" w:styleId="xl71">
    <w:name w:val="xl71"/>
    <w:basedOn w:val="Normal"/>
    <w:rsid w:val="00661F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b/>
      <w:bCs/>
      <w:sz w:val="24"/>
      <w:szCs w:val="24"/>
      <w:lang w:eastAsia="id-ID"/>
    </w:rPr>
  </w:style>
  <w:style w:type="paragraph" w:customStyle="1" w:styleId="xl72">
    <w:name w:val="xl72"/>
    <w:basedOn w:val="Normal"/>
    <w:rsid w:val="00661F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b/>
      <w:bCs/>
      <w:sz w:val="24"/>
      <w:szCs w:val="24"/>
      <w:lang w:eastAsia="id-ID"/>
    </w:rPr>
  </w:style>
  <w:style w:type="paragraph" w:customStyle="1" w:styleId="xl73">
    <w:name w:val="xl73"/>
    <w:basedOn w:val="Normal"/>
    <w:rsid w:val="00661F91"/>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id-ID"/>
    </w:rPr>
  </w:style>
  <w:style w:type="paragraph" w:customStyle="1" w:styleId="xl74">
    <w:name w:val="xl74"/>
    <w:basedOn w:val="Normal"/>
    <w:rsid w:val="00661F91"/>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id-ID"/>
    </w:rPr>
  </w:style>
  <w:style w:type="character" w:customStyle="1" w:styleId="tlid-translation">
    <w:name w:val="tlid-translation"/>
    <w:basedOn w:val="DefaultParagraphFont"/>
    <w:rsid w:val="00661F91"/>
  </w:style>
  <w:style w:type="character" w:customStyle="1" w:styleId="jlqj4b">
    <w:name w:val="jlqj4b"/>
    <w:basedOn w:val="DefaultParagraphFont"/>
    <w:rsid w:val="00661F91"/>
  </w:style>
  <w:style w:type="paragraph" w:styleId="Caption">
    <w:name w:val="caption"/>
    <w:basedOn w:val="Normal"/>
    <w:next w:val="Normal"/>
    <w:uiPriority w:val="35"/>
    <w:unhideWhenUsed/>
    <w:qFormat/>
    <w:rsid w:val="00661F91"/>
    <w:pPr>
      <w:spacing w:line="240" w:lineRule="auto"/>
      <w:jc w:val="both"/>
    </w:pPr>
    <w:rPr>
      <w:rFonts w:ascii="Arial" w:eastAsia="Calibri" w:hAnsi="Arial" w:cs="Arial"/>
      <w:i/>
      <w:iCs/>
      <w:color w:val="1F497D"/>
      <w:sz w:val="18"/>
      <w:szCs w:val="18"/>
      <w:lang w:val="en-US"/>
    </w:rPr>
  </w:style>
  <w:style w:type="character" w:customStyle="1" w:styleId="y2iqfc">
    <w:name w:val="y2iqfc"/>
    <w:basedOn w:val="DefaultParagraphFont"/>
    <w:rsid w:val="00661F91"/>
  </w:style>
  <w:style w:type="paragraph" w:styleId="Bibliography">
    <w:name w:val="Bibliography"/>
    <w:basedOn w:val="Normal"/>
    <w:next w:val="Normal"/>
    <w:uiPriority w:val="37"/>
    <w:semiHidden/>
    <w:unhideWhenUsed/>
    <w:rsid w:val="00661F91"/>
  </w:style>
  <w:style w:type="character" w:styleId="UnresolvedMention">
    <w:name w:val="Unresolved Mention"/>
    <w:basedOn w:val="DefaultParagraphFont"/>
    <w:uiPriority w:val="99"/>
    <w:semiHidden/>
    <w:unhideWhenUsed/>
    <w:rsid w:val="00811A87"/>
    <w:rPr>
      <w:color w:val="605E5C"/>
      <w:shd w:val="clear" w:color="auto" w:fill="E1DFDD"/>
    </w:rPr>
  </w:style>
  <w:style w:type="paragraph" w:customStyle="1" w:styleId="TableParagraph">
    <w:name w:val="Table Paragraph"/>
    <w:basedOn w:val="Normal"/>
    <w:uiPriority w:val="1"/>
    <w:qFormat/>
    <w:rsid w:val="007836A1"/>
    <w:pPr>
      <w:widowControl w:val="0"/>
      <w:autoSpaceDE w:val="0"/>
      <w:autoSpaceDN w:val="0"/>
      <w:spacing w:after="0" w:line="240" w:lineRule="auto"/>
    </w:pPr>
    <w:rPr>
      <w:rFonts w:ascii="Times New Roman" w:eastAsia="Times New Roman" w:hAnsi="Times New Roman" w:cs="Times New Roman"/>
      <w:lang w:val="id"/>
    </w:rPr>
  </w:style>
  <w:style w:type="character" w:styleId="PlaceholderText">
    <w:name w:val="Placeholder Text"/>
    <w:basedOn w:val="DefaultParagraphFont"/>
    <w:uiPriority w:val="99"/>
    <w:semiHidden/>
    <w:rsid w:val="00206779"/>
    <w:rPr>
      <w:color w:val="666666"/>
    </w:rPr>
  </w:style>
  <w:style w:type="paragraph" w:styleId="TOCHeading">
    <w:name w:val="TOC Heading"/>
    <w:basedOn w:val="Heading1"/>
    <w:next w:val="Normal"/>
    <w:uiPriority w:val="39"/>
    <w:unhideWhenUsed/>
    <w:qFormat/>
    <w:rsid w:val="008D4478"/>
    <w:pPr>
      <w:spacing w:before="240" w:after="0" w:line="259" w:lineRule="auto"/>
      <w:outlineLvl w:val="9"/>
    </w:pPr>
    <w:rPr>
      <w:sz w:val="32"/>
      <w:szCs w:val="32"/>
      <w:lang w:val="en-US"/>
    </w:rPr>
  </w:style>
  <w:style w:type="paragraph" w:styleId="TOC2">
    <w:name w:val="toc 2"/>
    <w:basedOn w:val="Normal"/>
    <w:next w:val="Normal"/>
    <w:autoRedefine/>
    <w:uiPriority w:val="39"/>
    <w:semiHidden/>
    <w:unhideWhenUsed/>
    <w:rsid w:val="008D4478"/>
    <w:pPr>
      <w:spacing w:after="100"/>
      <w:ind w:left="220"/>
    </w:pPr>
  </w:style>
  <w:style w:type="paragraph" w:styleId="TOC4">
    <w:name w:val="toc 4"/>
    <w:basedOn w:val="Normal"/>
    <w:next w:val="Normal"/>
    <w:autoRedefine/>
    <w:uiPriority w:val="39"/>
    <w:semiHidden/>
    <w:unhideWhenUsed/>
    <w:rsid w:val="008D4478"/>
    <w:pPr>
      <w:spacing w:after="100"/>
      <w:ind w:left="660"/>
    </w:pPr>
  </w:style>
  <w:style w:type="paragraph" w:styleId="TOC5">
    <w:name w:val="toc 5"/>
    <w:basedOn w:val="Normal"/>
    <w:next w:val="Normal"/>
    <w:autoRedefine/>
    <w:uiPriority w:val="39"/>
    <w:semiHidden/>
    <w:unhideWhenUsed/>
    <w:rsid w:val="008D4478"/>
    <w:pPr>
      <w:spacing w:after="100"/>
      <w:ind w:left="880"/>
    </w:pPr>
  </w:style>
  <w:style w:type="paragraph" w:styleId="TOC6">
    <w:name w:val="toc 6"/>
    <w:basedOn w:val="Normal"/>
    <w:next w:val="Normal"/>
    <w:autoRedefine/>
    <w:uiPriority w:val="39"/>
    <w:semiHidden/>
    <w:unhideWhenUsed/>
    <w:rsid w:val="008D4478"/>
    <w:pPr>
      <w:spacing w:after="100"/>
      <w:ind w:left="1100"/>
    </w:pPr>
  </w:style>
  <w:style w:type="paragraph" w:styleId="TOC7">
    <w:name w:val="toc 7"/>
    <w:basedOn w:val="Normal"/>
    <w:next w:val="Normal"/>
    <w:autoRedefine/>
    <w:uiPriority w:val="39"/>
    <w:semiHidden/>
    <w:unhideWhenUsed/>
    <w:rsid w:val="008D4478"/>
    <w:pPr>
      <w:spacing w:after="100"/>
      <w:ind w:left="1320"/>
    </w:pPr>
  </w:style>
  <w:style w:type="paragraph" w:customStyle="1" w:styleId="subbab2">
    <w:name w:val="sub bab 2"/>
    <w:basedOn w:val="Normal"/>
    <w:rsid w:val="00587F88"/>
    <w:pPr>
      <w:numPr>
        <w:numId w:val="5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068361">
      <w:bodyDiv w:val="1"/>
      <w:marLeft w:val="0"/>
      <w:marRight w:val="0"/>
      <w:marTop w:val="0"/>
      <w:marBottom w:val="0"/>
      <w:divBdr>
        <w:top w:val="none" w:sz="0" w:space="0" w:color="auto"/>
        <w:left w:val="none" w:sz="0" w:space="0" w:color="auto"/>
        <w:bottom w:val="none" w:sz="0" w:space="0" w:color="auto"/>
        <w:right w:val="none" w:sz="0" w:space="0" w:color="auto"/>
      </w:divBdr>
      <w:divsChild>
        <w:div w:id="272440464">
          <w:marLeft w:val="640"/>
          <w:marRight w:val="0"/>
          <w:marTop w:val="0"/>
          <w:marBottom w:val="0"/>
          <w:divBdr>
            <w:top w:val="none" w:sz="0" w:space="0" w:color="auto"/>
            <w:left w:val="none" w:sz="0" w:space="0" w:color="auto"/>
            <w:bottom w:val="none" w:sz="0" w:space="0" w:color="auto"/>
            <w:right w:val="none" w:sz="0" w:space="0" w:color="auto"/>
          </w:divBdr>
        </w:div>
        <w:div w:id="1753695451">
          <w:marLeft w:val="640"/>
          <w:marRight w:val="0"/>
          <w:marTop w:val="0"/>
          <w:marBottom w:val="0"/>
          <w:divBdr>
            <w:top w:val="none" w:sz="0" w:space="0" w:color="auto"/>
            <w:left w:val="none" w:sz="0" w:space="0" w:color="auto"/>
            <w:bottom w:val="none" w:sz="0" w:space="0" w:color="auto"/>
            <w:right w:val="none" w:sz="0" w:space="0" w:color="auto"/>
          </w:divBdr>
        </w:div>
        <w:div w:id="504252516">
          <w:marLeft w:val="640"/>
          <w:marRight w:val="0"/>
          <w:marTop w:val="0"/>
          <w:marBottom w:val="0"/>
          <w:divBdr>
            <w:top w:val="none" w:sz="0" w:space="0" w:color="auto"/>
            <w:left w:val="none" w:sz="0" w:space="0" w:color="auto"/>
            <w:bottom w:val="none" w:sz="0" w:space="0" w:color="auto"/>
            <w:right w:val="none" w:sz="0" w:space="0" w:color="auto"/>
          </w:divBdr>
        </w:div>
        <w:div w:id="2140297495">
          <w:marLeft w:val="640"/>
          <w:marRight w:val="0"/>
          <w:marTop w:val="0"/>
          <w:marBottom w:val="0"/>
          <w:divBdr>
            <w:top w:val="none" w:sz="0" w:space="0" w:color="auto"/>
            <w:left w:val="none" w:sz="0" w:space="0" w:color="auto"/>
            <w:bottom w:val="none" w:sz="0" w:space="0" w:color="auto"/>
            <w:right w:val="none" w:sz="0" w:space="0" w:color="auto"/>
          </w:divBdr>
        </w:div>
        <w:div w:id="738098119">
          <w:marLeft w:val="640"/>
          <w:marRight w:val="0"/>
          <w:marTop w:val="0"/>
          <w:marBottom w:val="0"/>
          <w:divBdr>
            <w:top w:val="none" w:sz="0" w:space="0" w:color="auto"/>
            <w:left w:val="none" w:sz="0" w:space="0" w:color="auto"/>
            <w:bottom w:val="none" w:sz="0" w:space="0" w:color="auto"/>
            <w:right w:val="none" w:sz="0" w:space="0" w:color="auto"/>
          </w:divBdr>
        </w:div>
        <w:div w:id="1387678635">
          <w:marLeft w:val="640"/>
          <w:marRight w:val="0"/>
          <w:marTop w:val="0"/>
          <w:marBottom w:val="0"/>
          <w:divBdr>
            <w:top w:val="none" w:sz="0" w:space="0" w:color="auto"/>
            <w:left w:val="none" w:sz="0" w:space="0" w:color="auto"/>
            <w:bottom w:val="none" w:sz="0" w:space="0" w:color="auto"/>
            <w:right w:val="none" w:sz="0" w:space="0" w:color="auto"/>
          </w:divBdr>
        </w:div>
        <w:div w:id="266817259">
          <w:marLeft w:val="640"/>
          <w:marRight w:val="0"/>
          <w:marTop w:val="0"/>
          <w:marBottom w:val="0"/>
          <w:divBdr>
            <w:top w:val="none" w:sz="0" w:space="0" w:color="auto"/>
            <w:left w:val="none" w:sz="0" w:space="0" w:color="auto"/>
            <w:bottom w:val="none" w:sz="0" w:space="0" w:color="auto"/>
            <w:right w:val="none" w:sz="0" w:space="0" w:color="auto"/>
          </w:divBdr>
        </w:div>
        <w:div w:id="285426544">
          <w:marLeft w:val="640"/>
          <w:marRight w:val="0"/>
          <w:marTop w:val="0"/>
          <w:marBottom w:val="0"/>
          <w:divBdr>
            <w:top w:val="none" w:sz="0" w:space="0" w:color="auto"/>
            <w:left w:val="none" w:sz="0" w:space="0" w:color="auto"/>
            <w:bottom w:val="none" w:sz="0" w:space="0" w:color="auto"/>
            <w:right w:val="none" w:sz="0" w:space="0" w:color="auto"/>
          </w:divBdr>
        </w:div>
        <w:div w:id="677004347">
          <w:marLeft w:val="640"/>
          <w:marRight w:val="0"/>
          <w:marTop w:val="0"/>
          <w:marBottom w:val="0"/>
          <w:divBdr>
            <w:top w:val="none" w:sz="0" w:space="0" w:color="auto"/>
            <w:left w:val="none" w:sz="0" w:space="0" w:color="auto"/>
            <w:bottom w:val="none" w:sz="0" w:space="0" w:color="auto"/>
            <w:right w:val="none" w:sz="0" w:space="0" w:color="auto"/>
          </w:divBdr>
        </w:div>
        <w:div w:id="688608484">
          <w:marLeft w:val="640"/>
          <w:marRight w:val="0"/>
          <w:marTop w:val="0"/>
          <w:marBottom w:val="0"/>
          <w:divBdr>
            <w:top w:val="none" w:sz="0" w:space="0" w:color="auto"/>
            <w:left w:val="none" w:sz="0" w:space="0" w:color="auto"/>
            <w:bottom w:val="none" w:sz="0" w:space="0" w:color="auto"/>
            <w:right w:val="none" w:sz="0" w:space="0" w:color="auto"/>
          </w:divBdr>
        </w:div>
      </w:divsChild>
    </w:div>
    <w:div w:id="119231670">
      <w:bodyDiv w:val="1"/>
      <w:marLeft w:val="0"/>
      <w:marRight w:val="0"/>
      <w:marTop w:val="0"/>
      <w:marBottom w:val="0"/>
      <w:divBdr>
        <w:top w:val="none" w:sz="0" w:space="0" w:color="auto"/>
        <w:left w:val="none" w:sz="0" w:space="0" w:color="auto"/>
        <w:bottom w:val="none" w:sz="0" w:space="0" w:color="auto"/>
        <w:right w:val="none" w:sz="0" w:space="0" w:color="auto"/>
      </w:divBdr>
    </w:div>
    <w:div w:id="178011165">
      <w:bodyDiv w:val="1"/>
      <w:marLeft w:val="0"/>
      <w:marRight w:val="0"/>
      <w:marTop w:val="0"/>
      <w:marBottom w:val="0"/>
      <w:divBdr>
        <w:top w:val="none" w:sz="0" w:space="0" w:color="auto"/>
        <w:left w:val="none" w:sz="0" w:space="0" w:color="auto"/>
        <w:bottom w:val="none" w:sz="0" w:space="0" w:color="auto"/>
        <w:right w:val="none" w:sz="0" w:space="0" w:color="auto"/>
      </w:divBdr>
    </w:div>
    <w:div w:id="287975136">
      <w:bodyDiv w:val="1"/>
      <w:marLeft w:val="0"/>
      <w:marRight w:val="0"/>
      <w:marTop w:val="0"/>
      <w:marBottom w:val="0"/>
      <w:divBdr>
        <w:top w:val="none" w:sz="0" w:space="0" w:color="auto"/>
        <w:left w:val="none" w:sz="0" w:space="0" w:color="auto"/>
        <w:bottom w:val="none" w:sz="0" w:space="0" w:color="auto"/>
        <w:right w:val="none" w:sz="0" w:space="0" w:color="auto"/>
      </w:divBdr>
    </w:div>
    <w:div w:id="442578528">
      <w:bodyDiv w:val="1"/>
      <w:marLeft w:val="0"/>
      <w:marRight w:val="0"/>
      <w:marTop w:val="0"/>
      <w:marBottom w:val="0"/>
      <w:divBdr>
        <w:top w:val="none" w:sz="0" w:space="0" w:color="auto"/>
        <w:left w:val="none" w:sz="0" w:space="0" w:color="auto"/>
        <w:bottom w:val="none" w:sz="0" w:space="0" w:color="auto"/>
        <w:right w:val="none" w:sz="0" w:space="0" w:color="auto"/>
      </w:divBdr>
      <w:divsChild>
        <w:div w:id="56976203">
          <w:marLeft w:val="640"/>
          <w:marRight w:val="0"/>
          <w:marTop w:val="0"/>
          <w:marBottom w:val="0"/>
          <w:divBdr>
            <w:top w:val="none" w:sz="0" w:space="0" w:color="auto"/>
            <w:left w:val="none" w:sz="0" w:space="0" w:color="auto"/>
            <w:bottom w:val="none" w:sz="0" w:space="0" w:color="auto"/>
            <w:right w:val="none" w:sz="0" w:space="0" w:color="auto"/>
          </w:divBdr>
        </w:div>
        <w:div w:id="114566976">
          <w:marLeft w:val="640"/>
          <w:marRight w:val="0"/>
          <w:marTop w:val="0"/>
          <w:marBottom w:val="0"/>
          <w:divBdr>
            <w:top w:val="none" w:sz="0" w:space="0" w:color="auto"/>
            <w:left w:val="none" w:sz="0" w:space="0" w:color="auto"/>
            <w:bottom w:val="none" w:sz="0" w:space="0" w:color="auto"/>
            <w:right w:val="none" w:sz="0" w:space="0" w:color="auto"/>
          </w:divBdr>
        </w:div>
        <w:div w:id="1419983150">
          <w:marLeft w:val="640"/>
          <w:marRight w:val="0"/>
          <w:marTop w:val="0"/>
          <w:marBottom w:val="0"/>
          <w:divBdr>
            <w:top w:val="none" w:sz="0" w:space="0" w:color="auto"/>
            <w:left w:val="none" w:sz="0" w:space="0" w:color="auto"/>
            <w:bottom w:val="none" w:sz="0" w:space="0" w:color="auto"/>
            <w:right w:val="none" w:sz="0" w:space="0" w:color="auto"/>
          </w:divBdr>
        </w:div>
        <w:div w:id="1832328566">
          <w:marLeft w:val="640"/>
          <w:marRight w:val="0"/>
          <w:marTop w:val="0"/>
          <w:marBottom w:val="0"/>
          <w:divBdr>
            <w:top w:val="none" w:sz="0" w:space="0" w:color="auto"/>
            <w:left w:val="none" w:sz="0" w:space="0" w:color="auto"/>
            <w:bottom w:val="none" w:sz="0" w:space="0" w:color="auto"/>
            <w:right w:val="none" w:sz="0" w:space="0" w:color="auto"/>
          </w:divBdr>
        </w:div>
        <w:div w:id="375087914">
          <w:marLeft w:val="640"/>
          <w:marRight w:val="0"/>
          <w:marTop w:val="0"/>
          <w:marBottom w:val="0"/>
          <w:divBdr>
            <w:top w:val="none" w:sz="0" w:space="0" w:color="auto"/>
            <w:left w:val="none" w:sz="0" w:space="0" w:color="auto"/>
            <w:bottom w:val="none" w:sz="0" w:space="0" w:color="auto"/>
            <w:right w:val="none" w:sz="0" w:space="0" w:color="auto"/>
          </w:divBdr>
        </w:div>
        <w:div w:id="833762843">
          <w:marLeft w:val="640"/>
          <w:marRight w:val="0"/>
          <w:marTop w:val="0"/>
          <w:marBottom w:val="0"/>
          <w:divBdr>
            <w:top w:val="none" w:sz="0" w:space="0" w:color="auto"/>
            <w:left w:val="none" w:sz="0" w:space="0" w:color="auto"/>
            <w:bottom w:val="none" w:sz="0" w:space="0" w:color="auto"/>
            <w:right w:val="none" w:sz="0" w:space="0" w:color="auto"/>
          </w:divBdr>
        </w:div>
        <w:div w:id="472793519">
          <w:marLeft w:val="640"/>
          <w:marRight w:val="0"/>
          <w:marTop w:val="0"/>
          <w:marBottom w:val="0"/>
          <w:divBdr>
            <w:top w:val="none" w:sz="0" w:space="0" w:color="auto"/>
            <w:left w:val="none" w:sz="0" w:space="0" w:color="auto"/>
            <w:bottom w:val="none" w:sz="0" w:space="0" w:color="auto"/>
            <w:right w:val="none" w:sz="0" w:space="0" w:color="auto"/>
          </w:divBdr>
        </w:div>
      </w:divsChild>
    </w:div>
    <w:div w:id="524484957">
      <w:bodyDiv w:val="1"/>
      <w:marLeft w:val="0"/>
      <w:marRight w:val="0"/>
      <w:marTop w:val="0"/>
      <w:marBottom w:val="0"/>
      <w:divBdr>
        <w:top w:val="none" w:sz="0" w:space="0" w:color="auto"/>
        <w:left w:val="none" w:sz="0" w:space="0" w:color="auto"/>
        <w:bottom w:val="none" w:sz="0" w:space="0" w:color="auto"/>
        <w:right w:val="none" w:sz="0" w:space="0" w:color="auto"/>
      </w:divBdr>
      <w:divsChild>
        <w:div w:id="1993871510">
          <w:marLeft w:val="640"/>
          <w:marRight w:val="0"/>
          <w:marTop w:val="0"/>
          <w:marBottom w:val="0"/>
          <w:divBdr>
            <w:top w:val="none" w:sz="0" w:space="0" w:color="auto"/>
            <w:left w:val="none" w:sz="0" w:space="0" w:color="auto"/>
            <w:bottom w:val="none" w:sz="0" w:space="0" w:color="auto"/>
            <w:right w:val="none" w:sz="0" w:space="0" w:color="auto"/>
          </w:divBdr>
        </w:div>
        <w:div w:id="356783919">
          <w:marLeft w:val="640"/>
          <w:marRight w:val="0"/>
          <w:marTop w:val="0"/>
          <w:marBottom w:val="0"/>
          <w:divBdr>
            <w:top w:val="none" w:sz="0" w:space="0" w:color="auto"/>
            <w:left w:val="none" w:sz="0" w:space="0" w:color="auto"/>
            <w:bottom w:val="none" w:sz="0" w:space="0" w:color="auto"/>
            <w:right w:val="none" w:sz="0" w:space="0" w:color="auto"/>
          </w:divBdr>
        </w:div>
        <w:div w:id="1756827177">
          <w:marLeft w:val="640"/>
          <w:marRight w:val="0"/>
          <w:marTop w:val="0"/>
          <w:marBottom w:val="0"/>
          <w:divBdr>
            <w:top w:val="none" w:sz="0" w:space="0" w:color="auto"/>
            <w:left w:val="none" w:sz="0" w:space="0" w:color="auto"/>
            <w:bottom w:val="none" w:sz="0" w:space="0" w:color="auto"/>
            <w:right w:val="none" w:sz="0" w:space="0" w:color="auto"/>
          </w:divBdr>
        </w:div>
        <w:div w:id="1338535739">
          <w:marLeft w:val="640"/>
          <w:marRight w:val="0"/>
          <w:marTop w:val="0"/>
          <w:marBottom w:val="0"/>
          <w:divBdr>
            <w:top w:val="none" w:sz="0" w:space="0" w:color="auto"/>
            <w:left w:val="none" w:sz="0" w:space="0" w:color="auto"/>
            <w:bottom w:val="none" w:sz="0" w:space="0" w:color="auto"/>
            <w:right w:val="none" w:sz="0" w:space="0" w:color="auto"/>
          </w:divBdr>
        </w:div>
        <w:div w:id="1072970645">
          <w:marLeft w:val="640"/>
          <w:marRight w:val="0"/>
          <w:marTop w:val="0"/>
          <w:marBottom w:val="0"/>
          <w:divBdr>
            <w:top w:val="none" w:sz="0" w:space="0" w:color="auto"/>
            <w:left w:val="none" w:sz="0" w:space="0" w:color="auto"/>
            <w:bottom w:val="none" w:sz="0" w:space="0" w:color="auto"/>
            <w:right w:val="none" w:sz="0" w:space="0" w:color="auto"/>
          </w:divBdr>
        </w:div>
        <w:div w:id="378557999">
          <w:marLeft w:val="640"/>
          <w:marRight w:val="0"/>
          <w:marTop w:val="0"/>
          <w:marBottom w:val="0"/>
          <w:divBdr>
            <w:top w:val="none" w:sz="0" w:space="0" w:color="auto"/>
            <w:left w:val="none" w:sz="0" w:space="0" w:color="auto"/>
            <w:bottom w:val="none" w:sz="0" w:space="0" w:color="auto"/>
            <w:right w:val="none" w:sz="0" w:space="0" w:color="auto"/>
          </w:divBdr>
        </w:div>
        <w:div w:id="306130979">
          <w:marLeft w:val="640"/>
          <w:marRight w:val="0"/>
          <w:marTop w:val="0"/>
          <w:marBottom w:val="0"/>
          <w:divBdr>
            <w:top w:val="none" w:sz="0" w:space="0" w:color="auto"/>
            <w:left w:val="none" w:sz="0" w:space="0" w:color="auto"/>
            <w:bottom w:val="none" w:sz="0" w:space="0" w:color="auto"/>
            <w:right w:val="none" w:sz="0" w:space="0" w:color="auto"/>
          </w:divBdr>
        </w:div>
        <w:div w:id="1400401426">
          <w:marLeft w:val="640"/>
          <w:marRight w:val="0"/>
          <w:marTop w:val="0"/>
          <w:marBottom w:val="0"/>
          <w:divBdr>
            <w:top w:val="none" w:sz="0" w:space="0" w:color="auto"/>
            <w:left w:val="none" w:sz="0" w:space="0" w:color="auto"/>
            <w:bottom w:val="none" w:sz="0" w:space="0" w:color="auto"/>
            <w:right w:val="none" w:sz="0" w:space="0" w:color="auto"/>
          </w:divBdr>
        </w:div>
        <w:div w:id="526330465">
          <w:marLeft w:val="640"/>
          <w:marRight w:val="0"/>
          <w:marTop w:val="0"/>
          <w:marBottom w:val="0"/>
          <w:divBdr>
            <w:top w:val="none" w:sz="0" w:space="0" w:color="auto"/>
            <w:left w:val="none" w:sz="0" w:space="0" w:color="auto"/>
            <w:bottom w:val="none" w:sz="0" w:space="0" w:color="auto"/>
            <w:right w:val="none" w:sz="0" w:space="0" w:color="auto"/>
          </w:divBdr>
        </w:div>
        <w:div w:id="731344422">
          <w:marLeft w:val="640"/>
          <w:marRight w:val="0"/>
          <w:marTop w:val="0"/>
          <w:marBottom w:val="0"/>
          <w:divBdr>
            <w:top w:val="none" w:sz="0" w:space="0" w:color="auto"/>
            <w:left w:val="none" w:sz="0" w:space="0" w:color="auto"/>
            <w:bottom w:val="none" w:sz="0" w:space="0" w:color="auto"/>
            <w:right w:val="none" w:sz="0" w:space="0" w:color="auto"/>
          </w:divBdr>
        </w:div>
        <w:div w:id="587814903">
          <w:marLeft w:val="640"/>
          <w:marRight w:val="0"/>
          <w:marTop w:val="0"/>
          <w:marBottom w:val="0"/>
          <w:divBdr>
            <w:top w:val="none" w:sz="0" w:space="0" w:color="auto"/>
            <w:left w:val="none" w:sz="0" w:space="0" w:color="auto"/>
            <w:bottom w:val="none" w:sz="0" w:space="0" w:color="auto"/>
            <w:right w:val="none" w:sz="0" w:space="0" w:color="auto"/>
          </w:divBdr>
        </w:div>
        <w:div w:id="1628657336">
          <w:marLeft w:val="640"/>
          <w:marRight w:val="0"/>
          <w:marTop w:val="0"/>
          <w:marBottom w:val="0"/>
          <w:divBdr>
            <w:top w:val="none" w:sz="0" w:space="0" w:color="auto"/>
            <w:left w:val="none" w:sz="0" w:space="0" w:color="auto"/>
            <w:bottom w:val="none" w:sz="0" w:space="0" w:color="auto"/>
            <w:right w:val="none" w:sz="0" w:space="0" w:color="auto"/>
          </w:divBdr>
        </w:div>
        <w:div w:id="1409419772">
          <w:marLeft w:val="640"/>
          <w:marRight w:val="0"/>
          <w:marTop w:val="0"/>
          <w:marBottom w:val="0"/>
          <w:divBdr>
            <w:top w:val="none" w:sz="0" w:space="0" w:color="auto"/>
            <w:left w:val="none" w:sz="0" w:space="0" w:color="auto"/>
            <w:bottom w:val="none" w:sz="0" w:space="0" w:color="auto"/>
            <w:right w:val="none" w:sz="0" w:space="0" w:color="auto"/>
          </w:divBdr>
        </w:div>
      </w:divsChild>
    </w:div>
    <w:div w:id="552425255">
      <w:bodyDiv w:val="1"/>
      <w:marLeft w:val="0"/>
      <w:marRight w:val="0"/>
      <w:marTop w:val="0"/>
      <w:marBottom w:val="0"/>
      <w:divBdr>
        <w:top w:val="none" w:sz="0" w:space="0" w:color="auto"/>
        <w:left w:val="none" w:sz="0" w:space="0" w:color="auto"/>
        <w:bottom w:val="none" w:sz="0" w:space="0" w:color="auto"/>
        <w:right w:val="none" w:sz="0" w:space="0" w:color="auto"/>
      </w:divBdr>
    </w:div>
    <w:div w:id="656343874">
      <w:bodyDiv w:val="1"/>
      <w:marLeft w:val="0"/>
      <w:marRight w:val="0"/>
      <w:marTop w:val="0"/>
      <w:marBottom w:val="0"/>
      <w:divBdr>
        <w:top w:val="none" w:sz="0" w:space="0" w:color="auto"/>
        <w:left w:val="none" w:sz="0" w:space="0" w:color="auto"/>
        <w:bottom w:val="none" w:sz="0" w:space="0" w:color="auto"/>
        <w:right w:val="none" w:sz="0" w:space="0" w:color="auto"/>
      </w:divBdr>
    </w:div>
    <w:div w:id="693726555">
      <w:bodyDiv w:val="1"/>
      <w:marLeft w:val="0"/>
      <w:marRight w:val="0"/>
      <w:marTop w:val="0"/>
      <w:marBottom w:val="0"/>
      <w:divBdr>
        <w:top w:val="none" w:sz="0" w:space="0" w:color="auto"/>
        <w:left w:val="none" w:sz="0" w:space="0" w:color="auto"/>
        <w:bottom w:val="none" w:sz="0" w:space="0" w:color="auto"/>
        <w:right w:val="none" w:sz="0" w:space="0" w:color="auto"/>
      </w:divBdr>
      <w:divsChild>
        <w:div w:id="2031374244">
          <w:marLeft w:val="640"/>
          <w:marRight w:val="0"/>
          <w:marTop w:val="0"/>
          <w:marBottom w:val="0"/>
          <w:divBdr>
            <w:top w:val="none" w:sz="0" w:space="0" w:color="auto"/>
            <w:left w:val="none" w:sz="0" w:space="0" w:color="auto"/>
            <w:bottom w:val="none" w:sz="0" w:space="0" w:color="auto"/>
            <w:right w:val="none" w:sz="0" w:space="0" w:color="auto"/>
          </w:divBdr>
        </w:div>
        <w:div w:id="1674651048">
          <w:marLeft w:val="640"/>
          <w:marRight w:val="0"/>
          <w:marTop w:val="0"/>
          <w:marBottom w:val="0"/>
          <w:divBdr>
            <w:top w:val="none" w:sz="0" w:space="0" w:color="auto"/>
            <w:left w:val="none" w:sz="0" w:space="0" w:color="auto"/>
            <w:bottom w:val="none" w:sz="0" w:space="0" w:color="auto"/>
            <w:right w:val="none" w:sz="0" w:space="0" w:color="auto"/>
          </w:divBdr>
        </w:div>
        <w:div w:id="10882758">
          <w:marLeft w:val="640"/>
          <w:marRight w:val="0"/>
          <w:marTop w:val="0"/>
          <w:marBottom w:val="0"/>
          <w:divBdr>
            <w:top w:val="none" w:sz="0" w:space="0" w:color="auto"/>
            <w:left w:val="none" w:sz="0" w:space="0" w:color="auto"/>
            <w:bottom w:val="none" w:sz="0" w:space="0" w:color="auto"/>
            <w:right w:val="none" w:sz="0" w:space="0" w:color="auto"/>
          </w:divBdr>
        </w:div>
        <w:div w:id="934170122">
          <w:marLeft w:val="640"/>
          <w:marRight w:val="0"/>
          <w:marTop w:val="0"/>
          <w:marBottom w:val="0"/>
          <w:divBdr>
            <w:top w:val="none" w:sz="0" w:space="0" w:color="auto"/>
            <w:left w:val="none" w:sz="0" w:space="0" w:color="auto"/>
            <w:bottom w:val="none" w:sz="0" w:space="0" w:color="auto"/>
            <w:right w:val="none" w:sz="0" w:space="0" w:color="auto"/>
          </w:divBdr>
        </w:div>
        <w:div w:id="1987927710">
          <w:marLeft w:val="640"/>
          <w:marRight w:val="0"/>
          <w:marTop w:val="0"/>
          <w:marBottom w:val="0"/>
          <w:divBdr>
            <w:top w:val="none" w:sz="0" w:space="0" w:color="auto"/>
            <w:left w:val="none" w:sz="0" w:space="0" w:color="auto"/>
            <w:bottom w:val="none" w:sz="0" w:space="0" w:color="auto"/>
            <w:right w:val="none" w:sz="0" w:space="0" w:color="auto"/>
          </w:divBdr>
        </w:div>
        <w:div w:id="1117408517">
          <w:marLeft w:val="640"/>
          <w:marRight w:val="0"/>
          <w:marTop w:val="0"/>
          <w:marBottom w:val="0"/>
          <w:divBdr>
            <w:top w:val="none" w:sz="0" w:space="0" w:color="auto"/>
            <w:left w:val="none" w:sz="0" w:space="0" w:color="auto"/>
            <w:bottom w:val="none" w:sz="0" w:space="0" w:color="auto"/>
            <w:right w:val="none" w:sz="0" w:space="0" w:color="auto"/>
          </w:divBdr>
        </w:div>
        <w:div w:id="484199520">
          <w:marLeft w:val="640"/>
          <w:marRight w:val="0"/>
          <w:marTop w:val="0"/>
          <w:marBottom w:val="0"/>
          <w:divBdr>
            <w:top w:val="none" w:sz="0" w:space="0" w:color="auto"/>
            <w:left w:val="none" w:sz="0" w:space="0" w:color="auto"/>
            <w:bottom w:val="none" w:sz="0" w:space="0" w:color="auto"/>
            <w:right w:val="none" w:sz="0" w:space="0" w:color="auto"/>
          </w:divBdr>
        </w:div>
        <w:div w:id="1821116338">
          <w:marLeft w:val="640"/>
          <w:marRight w:val="0"/>
          <w:marTop w:val="0"/>
          <w:marBottom w:val="0"/>
          <w:divBdr>
            <w:top w:val="none" w:sz="0" w:space="0" w:color="auto"/>
            <w:left w:val="none" w:sz="0" w:space="0" w:color="auto"/>
            <w:bottom w:val="none" w:sz="0" w:space="0" w:color="auto"/>
            <w:right w:val="none" w:sz="0" w:space="0" w:color="auto"/>
          </w:divBdr>
        </w:div>
      </w:divsChild>
    </w:div>
    <w:div w:id="754087794">
      <w:bodyDiv w:val="1"/>
      <w:marLeft w:val="0"/>
      <w:marRight w:val="0"/>
      <w:marTop w:val="0"/>
      <w:marBottom w:val="0"/>
      <w:divBdr>
        <w:top w:val="none" w:sz="0" w:space="0" w:color="auto"/>
        <w:left w:val="none" w:sz="0" w:space="0" w:color="auto"/>
        <w:bottom w:val="none" w:sz="0" w:space="0" w:color="auto"/>
        <w:right w:val="none" w:sz="0" w:space="0" w:color="auto"/>
      </w:divBdr>
    </w:div>
    <w:div w:id="860315108">
      <w:bodyDiv w:val="1"/>
      <w:marLeft w:val="0"/>
      <w:marRight w:val="0"/>
      <w:marTop w:val="0"/>
      <w:marBottom w:val="0"/>
      <w:divBdr>
        <w:top w:val="none" w:sz="0" w:space="0" w:color="auto"/>
        <w:left w:val="none" w:sz="0" w:space="0" w:color="auto"/>
        <w:bottom w:val="none" w:sz="0" w:space="0" w:color="auto"/>
        <w:right w:val="none" w:sz="0" w:space="0" w:color="auto"/>
      </w:divBdr>
      <w:divsChild>
        <w:div w:id="332953338">
          <w:marLeft w:val="640"/>
          <w:marRight w:val="0"/>
          <w:marTop w:val="0"/>
          <w:marBottom w:val="0"/>
          <w:divBdr>
            <w:top w:val="none" w:sz="0" w:space="0" w:color="auto"/>
            <w:left w:val="none" w:sz="0" w:space="0" w:color="auto"/>
            <w:bottom w:val="none" w:sz="0" w:space="0" w:color="auto"/>
            <w:right w:val="none" w:sz="0" w:space="0" w:color="auto"/>
          </w:divBdr>
        </w:div>
        <w:div w:id="675614437">
          <w:marLeft w:val="640"/>
          <w:marRight w:val="0"/>
          <w:marTop w:val="0"/>
          <w:marBottom w:val="0"/>
          <w:divBdr>
            <w:top w:val="none" w:sz="0" w:space="0" w:color="auto"/>
            <w:left w:val="none" w:sz="0" w:space="0" w:color="auto"/>
            <w:bottom w:val="none" w:sz="0" w:space="0" w:color="auto"/>
            <w:right w:val="none" w:sz="0" w:space="0" w:color="auto"/>
          </w:divBdr>
        </w:div>
      </w:divsChild>
    </w:div>
    <w:div w:id="896161344">
      <w:bodyDiv w:val="1"/>
      <w:marLeft w:val="0"/>
      <w:marRight w:val="0"/>
      <w:marTop w:val="0"/>
      <w:marBottom w:val="0"/>
      <w:divBdr>
        <w:top w:val="none" w:sz="0" w:space="0" w:color="auto"/>
        <w:left w:val="none" w:sz="0" w:space="0" w:color="auto"/>
        <w:bottom w:val="none" w:sz="0" w:space="0" w:color="auto"/>
        <w:right w:val="none" w:sz="0" w:space="0" w:color="auto"/>
      </w:divBdr>
      <w:divsChild>
        <w:div w:id="120265902">
          <w:marLeft w:val="640"/>
          <w:marRight w:val="0"/>
          <w:marTop w:val="0"/>
          <w:marBottom w:val="0"/>
          <w:divBdr>
            <w:top w:val="none" w:sz="0" w:space="0" w:color="auto"/>
            <w:left w:val="none" w:sz="0" w:space="0" w:color="auto"/>
            <w:bottom w:val="none" w:sz="0" w:space="0" w:color="auto"/>
            <w:right w:val="none" w:sz="0" w:space="0" w:color="auto"/>
          </w:divBdr>
        </w:div>
        <w:div w:id="1325545034">
          <w:marLeft w:val="640"/>
          <w:marRight w:val="0"/>
          <w:marTop w:val="0"/>
          <w:marBottom w:val="0"/>
          <w:divBdr>
            <w:top w:val="none" w:sz="0" w:space="0" w:color="auto"/>
            <w:left w:val="none" w:sz="0" w:space="0" w:color="auto"/>
            <w:bottom w:val="none" w:sz="0" w:space="0" w:color="auto"/>
            <w:right w:val="none" w:sz="0" w:space="0" w:color="auto"/>
          </w:divBdr>
        </w:div>
        <w:div w:id="1852446473">
          <w:marLeft w:val="640"/>
          <w:marRight w:val="0"/>
          <w:marTop w:val="0"/>
          <w:marBottom w:val="0"/>
          <w:divBdr>
            <w:top w:val="none" w:sz="0" w:space="0" w:color="auto"/>
            <w:left w:val="none" w:sz="0" w:space="0" w:color="auto"/>
            <w:bottom w:val="none" w:sz="0" w:space="0" w:color="auto"/>
            <w:right w:val="none" w:sz="0" w:space="0" w:color="auto"/>
          </w:divBdr>
        </w:div>
        <w:div w:id="369575286">
          <w:marLeft w:val="640"/>
          <w:marRight w:val="0"/>
          <w:marTop w:val="0"/>
          <w:marBottom w:val="0"/>
          <w:divBdr>
            <w:top w:val="none" w:sz="0" w:space="0" w:color="auto"/>
            <w:left w:val="none" w:sz="0" w:space="0" w:color="auto"/>
            <w:bottom w:val="none" w:sz="0" w:space="0" w:color="auto"/>
            <w:right w:val="none" w:sz="0" w:space="0" w:color="auto"/>
          </w:divBdr>
        </w:div>
        <w:div w:id="100806298">
          <w:marLeft w:val="640"/>
          <w:marRight w:val="0"/>
          <w:marTop w:val="0"/>
          <w:marBottom w:val="0"/>
          <w:divBdr>
            <w:top w:val="none" w:sz="0" w:space="0" w:color="auto"/>
            <w:left w:val="none" w:sz="0" w:space="0" w:color="auto"/>
            <w:bottom w:val="none" w:sz="0" w:space="0" w:color="auto"/>
            <w:right w:val="none" w:sz="0" w:space="0" w:color="auto"/>
          </w:divBdr>
        </w:div>
        <w:div w:id="775684119">
          <w:marLeft w:val="640"/>
          <w:marRight w:val="0"/>
          <w:marTop w:val="0"/>
          <w:marBottom w:val="0"/>
          <w:divBdr>
            <w:top w:val="none" w:sz="0" w:space="0" w:color="auto"/>
            <w:left w:val="none" w:sz="0" w:space="0" w:color="auto"/>
            <w:bottom w:val="none" w:sz="0" w:space="0" w:color="auto"/>
            <w:right w:val="none" w:sz="0" w:space="0" w:color="auto"/>
          </w:divBdr>
        </w:div>
        <w:div w:id="2014724562">
          <w:marLeft w:val="640"/>
          <w:marRight w:val="0"/>
          <w:marTop w:val="0"/>
          <w:marBottom w:val="0"/>
          <w:divBdr>
            <w:top w:val="none" w:sz="0" w:space="0" w:color="auto"/>
            <w:left w:val="none" w:sz="0" w:space="0" w:color="auto"/>
            <w:bottom w:val="none" w:sz="0" w:space="0" w:color="auto"/>
            <w:right w:val="none" w:sz="0" w:space="0" w:color="auto"/>
          </w:divBdr>
        </w:div>
        <w:div w:id="100347347">
          <w:marLeft w:val="640"/>
          <w:marRight w:val="0"/>
          <w:marTop w:val="0"/>
          <w:marBottom w:val="0"/>
          <w:divBdr>
            <w:top w:val="none" w:sz="0" w:space="0" w:color="auto"/>
            <w:left w:val="none" w:sz="0" w:space="0" w:color="auto"/>
            <w:bottom w:val="none" w:sz="0" w:space="0" w:color="auto"/>
            <w:right w:val="none" w:sz="0" w:space="0" w:color="auto"/>
          </w:divBdr>
        </w:div>
        <w:div w:id="443576763">
          <w:marLeft w:val="640"/>
          <w:marRight w:val="0"/>
          <w:marTop w:val="0"/>
          <w:marBottom w:val="0"/>
          <w:divBdr>
            <w:top w:val="none" w:sz="0" w:space="0" w:color="auto"/>
            <w:left w:val="none" w:sz="0" w:space="0" w:color="auto"/>
            <w:bottom w:val="none" w:sz="0" w:space="0" w:color="auto"/>
            <w:right w:val="none" w:sz="0" w:space="0" w:color="auto"/>
          </w:divBdr>
        </w:div>
        <w:div w:id="1274557996">
          <w:marLeft w:val="640"/>
          <w:marRight w:val="0"/>
          <w:marTop w:val="0"/>
          <w:marBottom w:val="0"/>
          <w:divBdr>
            <w:top w:val="none" w:sz="0" w:space="0" w:color="auto"/>
            <w:left w:val="none" w:sz="0" w:space="0" w:color="auto"/>
            <w:bottom w:val="none" w:sz="0" w:space="0" w:color="auto"/>
            <w:right w:val="none" w:sz="0" w:space="0" w:color="auto"/>
          </w:divBdr>
        </w:div>
        <w:div w:id="1261258633">
          <w:marLeft w:val="640"/>
          <w:marRight w:val="0"/>
          <w:marTop w:val="0"/>
          <w:marBottom w:val="0"/>
          <w:divBdr>
            <w:top w:val="none" w:sz="0" w:space="0" w:color="auto"/>
            <w:left w:val="none" w:sz="0" w:space="0" w:color="auto"/>
            <w:bottom w:val="none" w:sz="0" w:space="0" w:color="auto"/>
            <w:right w:val="none" w:sz="0" w:space="0" w:color="auto"/>
          </w:divBdr>
        </w:div>
        <w:div w:id="1244219463">
          <w:marLeft w:val="640"/>
          <w:marRight w:val="0"/>
          <w:marTop w:val="0"/>
          <w:marBottom w:val="0"/>
          <w:divBdr>
            <w:top w:val="none" w:sz="0" w:space="0" w:color="auto"/>
            <w:left w:val="none" w:sz="0" w:space="0" w:color="auto"/>
            <w:bottom w:val="none" w:sz="0" w:space="0" w:color="auto"/>
            <w:right w:val="none" w:sz="0" w:space="0" w:color="auto"/>
          </w:divBdr>
        </w:div>
        <w:div w:id="853105371">
          <w:marLeft w:val="640"/>
          <w:marRight w:val="0"/>
          <w:marTop w:val="0"/>
          <w:marBottom w:val="0"/>
          <w:divBdr>
            <w:top w:val="none" w:sz="0" w:space="0" w:color="auto"/>
            <w:left w:val="none" w:sz="0" w:space="0" w:color="auto"/>
            <w:bottom w:val="none" w:sz="0" w:space="0" w:color="auto"/>
            <w:right w:val="none" w:sz="0" w:space="0" w:color="auto"/>
          </w:divBdr>
        </w:div>
        <w:div w:id="2056658973">
          <w:marLeft w:val="640"/>
          <w:marRight w:val="0"/>
          <w:marTop w:val="0"/>
          <w:marBottom w:val="0"/>
          <w:divBdr>
            <w:top w:val="none" w:sz="0" w:space="0" w:color="auto"/>
            <w:left w:val="none" w:sz="0" w:space="0" w:color="auto"/>
            <w:bottom w:val="none" w:sz="0" w:space="0" w:color="auto"/>
            <w:right w:val="none" w:sz="0" w:space="0" w:color="auto"/>
          </w:divBdr>
        </w:div>
        <w:div w:id="759254746">
          <w:marLeft w:val="640"/>
          <w:marRight w:val="0"/>
          <w:marTop w:val="0"/>
          <w:marBottom w:val="0"/>
          <w:divBdr>
            <w:top w:val="none" w:sz="0" w:space="0" w:color="auto"/>
            <w:left w:val="none" w:sz="0" w:space="0" w:color="auto"/>
            <w:bottom w:val="none" w:sz="0" w:space="0" w:color="auto"/>
            <w:right w:val="none" w:sz="0" w:space="0" w:color="auto"/>
          </w:divBdr>
          <w:divsChild>
            <w:div w:id="1540774013">
              <w:marLeft w:val="0"/>
              <w:marRight w:val="0"/>
              <w:marTop w:val="0"/>
              <w:marBottom w:val="0"/>
              <w:divBdr>
                <w:top w:val="none" w:sz="0" w:space="0" w:color="auto"/>
                <w:left w:val="none" w:sz="0" w:space="0" w:color="auto"/>
                <w:bottom w:val="none" w:sz="0" w:space="0" w:color="auto"/>
                <w:right w:val="none" w:sz="0" w:space="0" w:color="auto"/>
              </w:divBdr>
            </w:div>
            <w:div w:id="102578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715695">
      <w:bodyDiv w:val="1"/>
      <w:marLeft w:val="0"/>
      <w:marRight w:val="0"/>
      <w:marTop w:val="0"/>
      <w:marBottom w:val="0"/>
      <w:divBdr>
        <w:top w:val="none" w:sz="0" w:space="0" w:color="auto"/>
        <w:left w:val="none" w:sz="0" w:space="0" w:color="auto"/>
        <w:bottom w:val="none" w:sz="0" w:space="0" w:color="auto"/>
        <w:right w:val="none" w:sz="0" w:space="0" w:color="auto"/>
      </w:divBdr>
      <w:divsChild>
        <w:div w:id="1439761283">
          <w:marLeft w:val="0"/>
          <w:marRight w:val="0"/>
          <w:marTop w:val="0"/>
          <w:marBottom w:val="0"/>
          <w:divBdr>
            <w:top w:val="none" w:sz="0" w:space="0" w:color="auto"/>
            <w:left w:val="none" w:sz="0" w:space="0" w:color="auto"/>
            <w:bottom w:val="none" w:sz="0" w:space="0" w:color="auto"/>
            <w:right w:val="none" w:sz="0" w:space="0" w:color="auto"/>
          </w:divBdr>
          <w:divsChild>
            <w:div w:id="93404480">
              <w:marLeft w:val="0"/>
              <w:marRight w:val="0"/>
              <w:marTop w:val="0"/>
              <w:marBottom w:val="0"/>
              <w:divBdr>
                <w:top w:val="none" w:sz="0" w:space="0" w:color="auto"/>
                <w:left w:val="none" w:sz="0" w:space="0" w:color="auto"/>
                <w:bottom w:val="none" w:sz="0" w:space="0" w:color="auto"/>
                <w:right w:val="none" w:sz="0" w:space="0" w:color="auto"/>
              </w:divBdr>
              <w:divsChild>
                <w:div w:id="81082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464415">
      <w:bodyDiv w:val="1"/>
      <w:marLeft w:val="0"/>
      <w:marRight w:val="0"/>
      <w:marTop w:val="0"/>
      <w:marBottom w:val="0"/>
      <w:divBdr>
        <w:top w:val="none" w:sz="0" w:space="0" w:color="auto"/>
        <w:left w:val="none" w:sz="0" w:space="0" w:color="auto"/>
        <w:bottom w:val="none" w:sz="0" w:space="0" w:color="auto"/>
        <w:right w:val="none" w:sz="0" w:space="0" w:color="auto"/>
      </w:divBdr>
      <w:divsChild>
        <w:div w:id="1255824504">
          <w:marLeft w:val="640"/>
          <w:marRight w:val="0"/>
          <w:marTop w:val="0"/>
          <w:marBottom w:val="0"/>
          <w:divBdr>
            <w:top w:val="none" w:sz="0" w:space="0" w:color="auto"/>
            <w:left w:val="none" w:sz="0" w:space="0" w:color="auto"/>
            <w:bottom w:val="none" w:sz="0" w:space="0" w:color="auto"/>
            <w:right w:val="none" w:sz="0" w:space="0" w:color="auto"/>
          </w:divBdr>
        </w:div>
        <w:div w:id="1708917749">
          <w:marLeft w:val="640"/>
          <w:marRight w:val="0"/>
          <w:marTop w:val="0"/>
          <w:marBottom w:val="0"/>
          <w:divBdr>
            <w:top w:val="none" w:sz="0" w:space="0" w:color="auto"/>
            <w:left w:val="none" w:sz="0" w:space="0" w:color="auto"/>
            <w:bottom w:val="none" w:sz="0" w:space="0" w:color="auto"/>
            <w:right w:val="none" w:sz="0" w:space="0" w:color="auto"/>
          </w:divBdr>
        </w:div>
        <w:div w:id="441455568">
          <w:marLeft w:val="640"/>
          <w:marRight w:val="0"/>
          <w:marTop w:val="0"/>
          <w:marBottom w:val="0"/>
          <w:divBdr>
            <w:top w:val="none" w:sz="0" w:space="0" w:color="auto"/>
            <w:left w:val="none" w:sz="0" w:space="0" w:color="auto"/>
            <w:bottom w:val="none" w:sz="0" w:space="0" w:color="auto"/>
            <w:right w:val="none" w:sz="0" w:space="0" w:color="auto"/>
          </w:divBdr>
        </w:div>
        <w:div w:id="1881547076">
          <w:marLeft w:val="640"/>
          <w:marRight w:val="0"/>
          <w:marTop w:val="0"/>
          <w:marBottom w:val="0"/>
          <w:divBdr>
            <w:top w:val="none" w:sz="0" w:space="0" w:color="auto"/>
            <w:left w:val="none" w:sz="0" w:space="0" w:color="auto"/>
            <w:bottom w:val="none" w:sz="0" w:space="0" w:color="auto"/>
            <w:right w:val="none" w:sz="0" w:space="0" w:color="auto"/>
          </w:divBdr>
        </w:div>
        <w:div w:id="2055882154">
          <w:marLeft w:val="640"/>
          <w:marRight w:val="0"/>
          <w:marTop w:val="0"/>
          <w:marBottom w:val="0"/>
          <w:divBdr>
            <w:top w:val="none" w:sz="0" w:space="0" w:color="auto"/>
            <w:left w:val="none" w:sz="0" w:space="0" w:color="auto"/>
            <w:bottom w:val="none" w:sz="0" w:space="0" w:color="auto"/>
            <w:right w:val="none" w:sz="0" w:space="0" w:color="auto"/>
          </w:divBdr>
        </w:div>
        <w:div w:id="1796095003">
          <w:marLeft w:val="640"/>
          <w:marRight w:val="0"/>
          <w:marTop w:val="0"/>
          <w:marBottom w:val="0"/>
          <w:divBdr>
            <w:top w:val="none" w:sz="0" w:space="0" w:color="auto"/>
            <w:left w:val="none" w:sz="0" w:space="0" w:color="auto"/>
            <w:bottom w:val="none" w:sz="0" w:space="0" w:color="auto"/>
            <w:right w:val="none" w:sz="0" w:space="0" w:color="auto"/>
          </w:divBdr>
        </w:div>
        <w:div w:id="474101312">
          <w:marLeft w:val="640"/>
          <w:marRight w:val="0"/>
          <w:marTop w:val="0"/>
          <w:marBottom w:val="0"/>
          <w:divBdr>
            <w:top w:val="none" w:sz="0" w:space="0" w:color="auto"/>
            <w:left w:val="none" w:sz="0" w:space="0" w:color="auto"/>
            <w:bottom w:val="none" w:sz="0" w:space="0" w:color="auto"/>
            <w:right w:val="none" w:sz="0" w:space="0" w:color="auto"/>
          </w:divBdr>
        </w:div>
        <w:div w:id="459299137">
          <w:marLeft w:val="640"/>
          <w:marRight w:val="0"/>
          <w:marTop w:val="0"/>
          <w:marBottom w:val="0"/>
          <w:divBdr>
            <w:top w:val="none" w:sz="0" w:space="0" w:color="auto"/>
            <w:left w:val="none" w:sz="0" w:space="0" w:color="auto"/>
            <w:bottom w:val="none" w:sz="0" w:space="0" w:color="auto"/>
            <w:right w:val="none" w:sz="0" w:space="0" w:color="auto"/>
          </w:divBdr>
        </w:div>
        <w:div w:id="593322491">
          <w:marLeft w:val="640"/>
          <w:marRight w:val="0"/>
          <w:marTop w:val="0"/>
          <w:marBottom w:val="0"/>
          <w:divBdr>
            <w:top w:val="none" w:sz="0" w:space="0" w:color="auto"/>
            <w:left w:val="none" w:sz="0" w:space="0" w:color="auto"/>
            <w:bottom w:val="none" w:sz="0" w:space="0" w:color="auto"/>
            <w:right w:val="none" w:sz="0" w:space="0" w:color="auto"/>
          </w:divBdr>
        </w:div>
      </w:divsChild>
    </w:div>
    <w:div w:id="1031806354">
      <w:bodyDiv w:val="1"/>
      <w:marLeft w:val="0"/>
      <w:marRight w:val="0"/>
      <w:marTop w:val="0"/>
      <w:marBottom w:val="0"/>
      <w:divBdr>
        <w:top w:val="none" w:sz="0" w:space="0" w:color="auto"/>
        <w:left w:val="none" w:sz="0" w:space="0" w:color="auto"/>
        <w:bottom w:val="none" w:sz="0" w:space="0" w:color="auto"/>
        <w:right w:val="none" w:sz="0" w:space="0" w:color="auto"/>
      </w:divBdr>
      <w:divsChild>
        <w:div w:id="710569173">
          <w:marLeft w:val="0"/>
          <w:marRight w:val="0"/>
          <w:marTop w:val="0"/>
          <w:marBottom w:val="0"/>
          <w:divBdr>
            <w:top w:val="none" w:sz="0" w:space="0" w:color="auto"/>
            <w:left w:val="none" w:sz="0" w:space="0" w:color="auto"/>
            <w:bottom w:val="none" w:sz="0" w:space="0" w:color="auto"/>
            <w:right w:val="none" w:sz="0" w:space="0" w:color="auto"/>
          </w:divBdr>
          <w:divsChild>
            <w:div w:id="1490245976">
              <w:marLeft w:val="0"/>
              <w:marRight w:val="0"/>
              <w:marTop w:val="0"/>
              <w:marBottom w:val="0"/>
              <w:divBdr>
                <w:top w:val="none" w:sz="0" w:space="0" w:color="auto"/>
                <w:left w:val="none" w:sz="0" w:space="0" w:color="auto"/>
                <w:bottom w:val="none" w:sz="0" w:space="0" w:color="auto"/>
                <w:right w:val="none" w:sz="0" w:space="0" w:color="auto"/>
              </w:divBdr>
              <w:divsChild>
                <w:div w:id="99125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983077">
      <w:bodyDiv w:val="1"/>
      <w:marLeft w:val="0"/>
      <w:marRight w:val="0"/>
      <w:marTop w:val="0"/>
      <w:marBottom w:val="0"/>
      <w:divBdr>
        <w:top w:val="none" w:sz="0" w:space="0" w:color="auto"/>
        <w:left w:val="none" w:sz="0" w:space="0" w:color="auto"/>
        <w:bottom w:val="none" w:sz="0" w:space="0" w:color="auto"/>
        <w:right w:val="none" w:sz="0" w:space="0" w:color="auto"/>
      </w:divBdr>
      <w:divsChild>
        <w:div w:id="735083840">
          <w:marLeft w:val="0"/>
          <w:marRight w:val="0"/>
          <w:marTop w:val="0"/>
          <w:marBottom w:val="0"/>
          <w:divBdr>
            <w:top w:val="none" w:sz="0" w:space="0" w:color="auto"/>
            <w:left w:val="none" w:sz="0" w:space="0" w:color="auto"/>
            <w:bottom w:val="none" w:sz="0" w:space="0" w:color="auto"/>
            <w:right w:val="none" w:sz="0" w:space="0" w:color="auto"/>
          </w:divBdr>
          <w:divsChild>
            <w:div w:id="2083016847">
              <w:marLeft w:val="0"/>
              <w:marRight w:val="0"/>
              <w:marTop w:val="0"/>
              <w:marBottom w:val="0"/>
              <w:divBdr>
                <w:top w:val="none" w:sz="0" w:space="0" w:color="auto"/>
                <w:left w:val="none" w:sz="0" w:space="0" w:color="auto"/>
                <w:bottom w:val="none" w:sz="0" w:space="0" w:color="auto"/>
                <w:right w:val="none" w:sz="0" w:space="0" w:color="auto"/>
              </w:divBdr>
              <w:divsChild>
                <w:div w:id="28628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875483">
      <w:bodyDiv w:val="1"/>
      <w:marLeft w:val="0"/>
      <w:marRight w:val="0"/>
      <w:marTop w:val="0"/>
      <w:marBottom w:val="0"/>
      <w:divBdr>
        <w:top w:val="none" w:sz="0" w:space="0" w:color="auto"/>
        <w:left w:val="none" w:sz="0" w:space="0" w:color="auto"/>
        <w:bottom w:val="none" w:sz="0" w:space="0" w:color="auto"/>
        <w:right w:val="none" w:sz="0" w:space="0" w:color="auto"/>
      </w:divBdr>
    </w:div>
    <w:div w:id="1251161495">
      <w:bodyDiv w:val="1"/>
      <w:marLeft w:val="0"/>
      <w:marRight w:val="0"/>
      <w:marTop w:val="0"/>
      <w:marBottom w:val="0"/>
      <w:divBdr>
        <w:top w:val="none" w:sz="0" w:space="0" w:color="auto"/>
        <w:left w:val="none" w:sz="0" w:space="0" w:color="auto"/>
        <w:bottom w:val="none" w:sz="0" w:space="0" w:color="auto"/>
        <w:right w:val="none" w:sz="0" w:space="0" w:color="auto"/>
      </w:divBdr>
      <w:divsChild>
        <w:div w:id="123088691">
          <w:marLeft w:val="640"/>
          <w:marRight w:val="0"/>
          <w:marTop w:val="0"/>
          <w:marBottom w:val="0"/>
          <w:divBdr>
            <w:top w:val="none" w:sz="0" w:space="0" w:color="auto"/>
            <w:left w:val="none" w:sz="0" w:space="0" w:color="auto"/>
            <w:bottom w:val="none" w:sz="0" w:space="0" w:color="auto"/>
            <w:right w:val="none" w:sz="0" w:space="0" w:color="auto"/>
          </w:divBdr>
        </w:div>
        <w:div w:id="69084900">
          <w:marLeft w:val="640"/>
          <w:marRight w:val="0"/>
          <w:marTop w:val="0"/>
          <w:marBottom w:val="0"/>
          <w:divBdr>
            <w:top w:val="none" w:sz="0" w:space="0" w:color="auto"/>
            <w:left w:val="none" w:sz="0" w:space="0" w:color="auto"/>
            <w:bottom w:val="none" w:sz="0" w:space="0" w:color="auto"/>
            <w:right w:val="none" w:sz="0" w:space="0" w:color="auto"/>
          </w:divBdr>
        </w:div>
        <w:div w:id="150878912">
          <w:marLeft w:val="640"/>
          <w:marRight w:val="0"/>
          <w:marTop w:val="0"/>
          <w:marBottom w:val="0"/>
          <w:divBdr>
            <w:top w:val="none" w:sz="0" w:space="0" w:color="auto"/>
            <w:left w:val="none" w:sz="0" w:space="0" w:color="auto"/>
            <w:bottom w:val="none" w:sz="0" w:space="0" w:color="auto"/>
            <w:right w:val="none" w:sz="0" w:space="0" w:color="auto"/>
          </w:divBdr>
        </w:div>
        <w:div w:id="182477953">
          <w:marLeft w:val="640"/>
          <w:marRight w:val="0"/>
          <w:marTop w:val="0"/>
          <w:marBottom w:val="0"/>
          <w:divBdr>
            <w:top w:val="none" w:sz="0" w:space="0" w:color="auto"/>
            <w:left w:val="none" w:sz="0" w:space="0" w:color="auto"/>
            <w:bottom w:val="none" w:sz="0" w:space="0" w:color="auto"/>
            <w:right w:val="none" w:sz="0" w:space="0" w:color="auto"/>
          </w:divBdr>
        </w:div>
        <w:div w:id="4676796">
          <w:marLeft w:val="640"/>
          <w:marRight w:val="0"/>
          <w:marTop w:val="0"/>
          <w:marBottom w:val="0"/>
          <w:divBdr>
            <w:top w:val="none" w:sz="0" w:space="0" w:color="auto"/>
            <w:left w:val="none" w:sz="0" w:space="0" w:color="auto"/>
            <w:bottom w:val="none" w:sz="0" w:space="0" w:color="auto"/>
            <w:right w:val="none" w:sz="0" w:space="0" w:color="auto"/>
          </w:divBdr>
        </w:div>
        <w:div w:id="1579752220">
          <w:marLeft w:val="640"/>
          <w:marRight w:val="0"/>
          <w:marTop w:val="0"/>
          <w:marBottom w:val="0"/>
          <w:divBdr>
            <w:top w:val="none" w:sz="0" w:space="0" w:color="auto"/>
            <w:left w:val="none" w:sz="0" w:space="0" w:color="auto"/>
            <w:bottom w:val="none" w:sz="0" w:space="0" w:color="auto"/>
            <w:right w:val="none" w:sz="0" w:space="0" w:color="auto"/>
          </w:divBdr>
        </w:div>
        <w:div w:id="332609326">
          <w:marLeft w:val="640"/>
          <w:marRight w:val="0"/>
          <w:marTop w:val="0"/>
          <w:marBottom w:val="0"/>
          <w:divBdr>
            <w:top w:val="none" w:sz="0" w:space="0" w:color="auto"/>
            <w:left w:val="none" w:sz="0" w:space="0" w:color="auto"/>
            <w:bottom w:val="none" w:sz="0" w:space="0" w:color="auto"/>
            <w:right w:val="none" w:sz="0" w:space="0" w:color="auto"/>
          </w:divBdr>
        </w:div>
        <w:div w:id="1072122623">
          <w:marLeft w:val="640"/>
          <w:marRight w:val="0"/>
          <w:marTop w:val="0"/>
          <w:marBottom w:val="0"/>
          <w:divBdr>
            <w:top w:val="none" w:sz="0" w:space="0" w:color="auto"/>
            <w:left w:val="none" w:sz="0" w:space="0" w:color="auto"/>
            <w:bottom w:val="none" w:sz="0" w:space="0" w:color="auto"/>
            <w:right w:val="none" w:sz="0" w:space="0" w:color="auto"/>
          </w:divBdr>
        </w:div>
        <w:div w:id="86587330">
          <w:marLeft w:val="640"/>
          <w:marRight w:val="0"/>
          <w:marTop w:val="0"/>
          <w:marBottom w:val="0"/>
          <w:divBdr>
            <w:top w:val="none" w:sz="0" w:space="0" w:color="auto"/>
            <w:left w:val="none" w:sz="0" w:space="0" w:color="auto"/>
            <w:bottom w:val="none" w:sz="0" w:space="0" w:color="auto"/>
            <w:right w:val="none" w:sz="0" w:space="0" w:color="auto"/>
          </w:divBdr>
        </w:div>
        <w:div w:id="1420364873">
          <w:marLeft w:val="640"/>
          <w:marRight w:val="0"/>
          <w:marTop w:val="0"/>
          <w:marBottom w:val="0"/>
          <w:divBdr>
            <w:top w:val="none" w:sz="0" w:space="0" w:color="auto"/>
            <w:left w:val="none" w:sz="0" w:space="0" w:color="auto"/>
            <w:bottom w:val="none" w:sz="0" w:space="0" w:color="auto"/>
            <w:right w:val="none" w:sz="0" w:space="0" w:color="auto"/>
          </w:divBdr>
        </w:div>
        <w:div w:id="1597126924">
          <w:marLeft w:val="640"/>
          <w:marRight w:val="0"/>
          <w:marTop w:val="0"/>
          <w:marBottom w:val="0"/>
          <w:divBdr>
            <w:top w:val="none" w:sz="0" w:space="0" w:color="auto"/>
            <w:left w:val="none" w:sz="0" w:space="0" w:color="auto"/>
            <w:bottom w:val="none" w:sz="0" w:space="0" w:color="auto"/>
            <w:right w:val="none" w:sz="0" w:space="0" w:color="auto"/>
          </w:divBdr>
        </w:div>
        <w:div w:id="127821377">
          <w:marLeft w:val="640"/>
          <w:marRight w:val="0"/>
          <w:marTop w:val="0"/>
          <w:marBottom w:val="0"/>
          <w:divBdr>
            <w:top w:val="none" w:sz="0" w:space="0" w:color="auto"/>
            <w:left w:val="none" w:sz="0" w:space="0" w:color="auto"/>
            <w:bottom w:val="none" w:sz="0" w:space="0" w:color="auto"/>
            <w:right w:val="none" w:sz="0" w:space="0" w:color="auto"/>
          </w:divBdr>
        </w:div>
        <w:div w:id="1665937897">
          <w:marLeft w:val="640"/>
          <w:marRight w:val="0"/>
          <w:marTop w:val="0"/>
          <w:marBottom w:val="0"/>
          <w:divBdr>
            <w:top w:val="none" w:sz="0" w:space="0" w:color="auto"/>
            <w:left w:val="none" w:sz="0" w:space="0" w:color="auto"/>
            <w:bottom w:val="none" w:sz="0" w:space="0" w:color="auto"/>
            <w:right w:val="none" w:sz="0" w:space="0" w:color="auto"/>
          </w:divBdr>
        </w:div>
        <w:div w:id="290940228">
          <w:marLeft w:val="640"/>
          <w:marRight w:val="0"/>
          <w:marTop w:val="0"/>
          <w:marBottom w:val="0"/>
          <w:divBdr>
            <w:top w:val="none" w:sz="0" w:space="0" w:color="auto"/>
            <w:left w:val="none" w:sz="0" w:space="0" w:color="auto"/>
            <w:bottom w:val="none" w:sz="0" w:space="0" w:color="auto"/>
            <w:right w:val="none" w:sz="0" w:space="0" w:color="auto"/>
          </w:divBdr>
        </w:div>
      </w:divsChild>
    </w:div>
    <w:div w:id="1287587866">
      <w:bodyDiv w:val="1"/>
      <w:marLeft w:val="0"/>
      <w:marRight w:val="0"/>
      <w:marTop w:val="0"/>
      <w:marBottom w:val="0"/>
      <w:divBdr>
        <w:top w:val="none" w:sz="0" w:space="0" w:color="auto"/>
        <w:left w:val="none" w:sz="0" w:space="0" w:color="auto"/>
        <w:bottom w:val="none" w:sz="0" w:space="0" w:color="auto"/>
        <w:right w:val="none" w:sz="0" w:space="0" w:color="auto"/>
      </w:divBdr>
    </w:div>
    <w:div w:id="1297905495">
      <w:bodyDiv w:val="1"/>
      <w:marLeft w:val="0"/>
      <w:marRight w:val="0"/>
      <w:marTop w:val="0"/>
      <w:marBottom w:val="0"/>
      <w:divBdr>
        <w:top w:val="none" w:sz="0" w:space="0" w:color="auto"/>
        <w:left w:val="none" w:sz="0" w:space="0" w:color="auto"/>
        <w:bottom w:val="none" w:sz="0" w:space="0" w:color="auto"/>
        <w:right w:val="none" w:sz="0" w:space="0" w:color="auto"/>
      </w:divBdr>
      <w:divsChild>
        <w:div w:id="673383674">
          <w:marLeft w:val="640"/>
          <w:marRight w:val="0"/>
          <w:marTop w:val="0"/>
          <w:marBottom w:val="0"/>
          <w:divBdr>
            <w:top w:val="none" w:sz="0" w:space="0" w:color="auto"/>
            <w:left w:val="none" w:sz="0" w:space="0" w:color="auto"/>
            <w:bottom w:val="none" w:sz="0" w:space="0" w:color="auto"/>
            <w:right w:val="none" w:sz="0" w:space="0" w:color="auto"/>
          </w:divBdr>
        </w:div>
        <w:div w:id="450511765">
          <w:marLeft w:val="640"/>
          <w:marRight w:val="0"/>
          <w:marTop w:val="0"/>
          <w:marBottom w:val="0"/>
          <w:divBdr>
            <w:top w:val="none" w:sz="0" w:space="0" w:color="auto"/>
            <w:left w:val="none" w:sz="0" w:space="0" w:color="auto"/>
            <w:bottom w:val="none" w:sz="0" w:space="0" w:color="auto"/>
            <w:right w:val="none" w:sz="0" w:space="0" w:color="auto"/>
          </w:divBdr>
        </w:div>
        <w:div w:id="1787311833">
          <w:marLeft w:val="640"/>
          <w:marRight w:val="0"/>
          <w:marTop w:val="0"/>
          <w:marBottom w:val="0"/>
          <w:divBdr>
            <w:top w:val="none" w:sz="0" w:space="0" w:color="auto"/>
            <w:left w:val="none" w:sz="0" w:space="0" w:color="auto"/>
            <w:bottom w:val="none" w:sz="0" w:space="0" w:color="auto"/>
            <w:right w:val="none" w:sz="0" w:space="0" w:color="auto"/>
          </w:divBdr>
        </w:div>
        <w:div w:id="1418289292">
          <w:marLeft w:val="640"/>
          <w:marRight w:val="0"/>
          <w:marTop w:val="0"/>
          <w:marBottom w:val="0"/>
          <w:divBdr>
            <w:top w:val="none" w:sz="0" w:space="0" w:color="auto"/>
            <w:left w:val="none" w:sz="0" w:space="0" w:color="auto"/>
            <w:bottom w:val="none" w:sz="0" w:space="0" w:color="auto"/>
            <w:right w:val="none" w:sz="0" w:space="0" w:color="auto"/>
          </w:divBdr>
        </w:div>
        <w:div w:id="1111316387">
          <w:marLeft w:val="640"/>
          <w:marRight w:val="0"/>
          <w:marTop w:val="0"/>
          <w:marBottom w:val="0"/>
          <w:divBdr>
            <w:top w:val="none" w:sz="0" w:space="0" w:color="auto"/>
            <w:left w:val="none" w:sz="0" w:space="0" w:color="auto"/>
            <w:bottom w:val="none" w:sz="0" w:space="0" w:color="auto"/>
            <w:right w:val="none" w:sz="0" w:space="0" w:color="auto"/>
          </w:divBdr>
        </w:div>
        <w:div w:id="1043556139">
          <w:marLeft w:val="640"/>
          <w:marRight w:val="0"/>
          <w:marTop w:val="0"/>
          <w:marBottom w:val="0"/>
          <w:divBdr>
            <w:top w:val="none" w:sz="0" w:space="0" w:color="auto"/>
            <w:left w:val="none" w:sz="0" w:space="0" w:color="auto"/>
            <w:bottom w:val="none" w:sz="0" w:space="0" w:color="auto"/>
            <w:right w:val="none" w:sz="0" w:space="0" w:color="auto"/>
          </w:divBdr>
        </w:div>
        <w:div w:id="2126338997">
          <w:marLeft w:val="640"/>
          <w:marRight w:val="0"/>
          <w:marTop w:val="0"/>
          <w:marBottom w:val="0"/>
          <w:divBdr>
            <w:top w:val="none" w:sz="0" w:space="0" w:color="auto"/>
            <w:left w:val="none" w:sz="0" w:space="0" w:color="auto"/>
            <w:bottom w:val="none" w:sz="0" w:space="0" w:color="auto"/>
            <w:right w:val="none" w:sz="0" w:space="0" w:color="auto"/>
          </w:divBdr>
        </w:div>
        <w:div w:id="1526559951">
          <w:marLeft w:val="640"/>
          <w:marRight w:val="0"/>
          <w:marTop w:val="0"/>
          <w:marBottom w:val="0"/>
          <w:divBdr>
            <w:top w:val="none" w:sz="0" w:space="0" w:color="auto"/>
            <w:left w:val="none" w:sz="0" w:space="0" w:color="auto"/>
            <w:bottom w:val="none" w:sz="0" w:space="0" w:color="auto"/>
            <w:right w:val="none" w:sz="0" w:space="0" w:color="auto"/>
          </w:divBdr>
        </w:div>
        <w:div w:id="544757863">
          <w:marLeft w:val="640"/>
          <w:marRight w:val="0"/>
          <w:marTop w:val="0"/>
          <w:marBottom w:val="0"/>
          <w:divBdr>
            <w:top w:val="none" w:sz="0" w:space="0" w:color="auto"/>
            <w:left w:val="none" w:sz="0" w:space="0" w:color="auto"/>
            <w:bottom w:val="none" w:sz="0" w:space="0" w:color="auto"/>
            <w:right w:val="none" w:sz="0" w:space="0" w:color="auto"/>
          </w:divBdr>
        </w:div>
      </w:divsChild>
    </w:div>
    <w:div w:id="1315062867">
      <w:bodyDiv w:val="1"/>
      <w:marLeft w:val="0"/>
      <w:marRight w:val="0"/>
      <w:marTop w:val="0"/>
      <w:marBottom w:val="0"/>
      <w:divBdr>
        <w:top w:val="none" w:sz="0" w:space="0" w:color="auto"/>
        <w:left w:val="none" w:sz="0" w:space="0" w:color="auto"/>
        <w:bottom w:val="none" w:sz="0" w:space="0" w:color="auto"/>
        <w:right w:val="none" w:sz="0" w:space="0" w:color="auto"/>
      </w:divBdr>
      <w:divsChild>
        <w:div w:id="709307827">
          <w:marLeft w:val="0"/>
          <w:marRight w:val="0"/>
          <w:marTop w:val="0"/>
          <w:marBottom w:val="0"/>
          <w:divBdr>
            <w:top w:val="none" w:sz="0" w:space="0" w:color="auto"/>
            <w:left w:val="none" w:sz="0" w:space="0" w:color="auto"/>
            <w:bottom w:val="none" w:sz="0" w:space="0" w:color="auto"/>
            <w:right w:val="none" w:sz="0" w:space="0" w:color="auto"/>
          </w:divBdr>
          <w:divsChild>
            <w:div w:id="104278760">
              <w:marLeft w:val="0"/>
              <w:marRight w:val="0"/>
              <w:marTop w:val="0"/>
              <w:marBottom w:val="0"/>
              <w:divBdr>
                <w:top w:val="none" w:sz="0" w:space="0" w:color="auto"/>
                <w:left w:val="none" w:sz="0" w:space="0" w:color="auto"/>
                <w:bottom w:val="none" w:sz="0" w:space="0" w:color="auto"/>
                <w:right w:val="none" w:sz="0" w:space="0" w:color="auto"/>
              </w:divBdr>
              <w:divsChild>
                <w:div w:id="53231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066416">
      <w:bodyDiv w:val="1"/>
      <w:marLeft w:val="0"/>
      <w:marRight w:val="0"/>
      <w:marTop w:val="0"/>
      <w:marBottom w:val="0"/>
      <w:divBdr>
        <w:top w:val="none" w:sz="0" w:space="0" w:color="auto"/>
        <w:left w:val="none" w:sz="0" w:space="0" w:color="auto"/>
        <w:bottom w:val="none" w:sz="0" w:space="0" w:color="auto"/>
        <w:right w:val="none" w:sz="0" w:space="0" w:color="auto"/>
      </w:divBdr>
    </w:div>
    <w:div w:id="1500921006">
      <w:bodyDiv w:val="1"/>
      <w:marLeft w:val="0"/>
      <w:marRight w:val="0"/>
      <w:marTop w:val="0"/>
      <w:marBottom w:val="0"/>
      <w:divBdr>
        <w:top w:val="none" w:sz="0" w:space="0" w:color="auto"/>
        <w:left w:val="none" w:sz="0" w:space="0" w:color="auto"/>
        <w:bottom w:val="none" w:sz="0" w:space="0" w:color="auto"/>
        <w:right w:val="none" w:sz="0" w:space="0" w:color="auto"/>
      </w:divBdr>
    </w:div>
    <w:div w:id="1539512172">
      <w:bodyDiv w:val="1"/>
      <w:marLeft w:val="0"/>
      <w:marRight w:val="0"/>
      <w:marTop w:val="0"/>
      <w:marBottom w:val="0"/>
      <w:divBdr>
        <w:top w:val="none" w:sz="0" w:space="0" w:color="auto"/>
        <w:left w:val="none" w:sz="0" w:space="0" w:color="auto"/>
        <w:bottom w:val="none" w:sz="0" w:space="0" w:color="auto"/>
        <w:right w:val="none" w:sz="0" w:space="0" w:color="auto"/>
      </w:divBdr>
    </w:div>
    <w:div w:id="1545291059">
      <w:bodyDiv w:val="1"/>
      <w:marLeft w:val="0"/>
      <w:marRight w:val="0"/>
      <w:marTop w:val="0"/>
      <w:marBottom w:val="0"/>
      <w:divBdr>
        <w:top w:val="none" w:sz="0" w:space="0" w:color="auto"/>
        <w:left w:val="none" w:sz="0" w:space="0" w:color="auto"/>
        <w:bottom w:val="none" w:sz="0" w:space="0" w:color="auto"/>
        <w:right w:val="none" w:sz="0" w:space="0" w:color="auto"/>
      </w:divBdr>
      <w:divsChild>
        <w:div w:id="1667322419">
          <w:marLeft w:val="640"/>
          <w:marRight w:val="0"/>
          <w:marTop w:val="0"/>
          <w:marBottom w:val="0"/>
          <w:divBdr>
            <w:top w:val="none" w:sz="0" w:space="0" w:color="auto"/>
            <w:left w:val="none" w:sz="0" w:space="0" w:color="auto"/>
            <w:bottom w:val="none" w:sz="0" w:space="0" w:color="auto"/>
            <w:right w:val="none" w:sz="0" w:space="0" w:color="auto"/>
          </w:divBdr>
        </w:div>
        <w:div w:id="2139913852">
          <w:marLeft w:val="640"/>
          <w:marRight w:val="0"/>
          <w:marTop w:val="0"/>
          <w:marBottom w:val="0"/>
          <w:divBdr>
            <w:top w:val="none" w:sz="0" w:space="0" w:color="auto"/>
            <w:left w:val="none" w:sz="0" w:space="0" w:color="auto"/>
            <w:bottom w:val="none" w:sz="0" w:space="0" w:color="auto"/>
            <w:right w:val="none" w:sz="0" w:space="0" w:color="auto"/>
          </w:divBdr>
        </w:div>
        <w:div w:id="1176772372">
          <w:marLeft w:val="640"/>
          <w:marRight w:val="0"/>
          <w:marTop w:val="0"/>
          <w:marBottom w:val="0"/>
          <w:divBdr>
            <w:top w:val="none" w:sz="0" w:space="0" w:color="auto"/>
            <w:left w:val="none" w:sz="0" w:space="0" w:color="auto"/>
            <w:bottom w:val="none" w:sz="0" w:space="0" w:color="auto"/>
            <w:right w:val="none" w:sz="0" w:space="0" w:color="auto"/>
          </w:divBdr>
        </w:div>
        <w:div w:id="59061195">
          <w:marLeft w:val="640"/>
          <w:marRight w:val="0"/>
          <w:marTop w:val="0"/>
          <w:marBottom w:val="0"/>
          <w:divBdr>
            <w:top w:val="none" w:sz="0" w:space="0" w:color="auto"/>
            <w:left w:val="none" w:sz="0" w:space="0" w:color="auto"/>
            <w:bottom w:val="none" w:sz="0" w:space="0" w:color="auto"/>
            <w:right w:val="none" w:sz="0" w:space="0" w:color="auto"/>
          </w:divBdr>
        </w:div>
        <w:div w:id="1619222079">
          <w:marLeft w:val="640"/>
          <w:marRight w:val="0"/>
          <w:marTop w:val="0"/>
          <w:marBottom w:val="0"/>
          <w:divBdr>
            <w:top w:val="none" w:sz="0" w:space="0" w:color="auto"/>
            <w:left w:val="none" w:sz="0" w:space="0" w:color="auto"/>
            <w:bottom w:val="none" w:sz="0" w:space="0" w:color="auto"/>
            <w:right w:val="none" w:sz="0" w:space="0" w:color="auto"/>
          </w:divBdr>
        </w:div>
        <w:div w:id="1682199286">
          <w:marLeft w:val="640"/>
          <w:marRight w:val="0"/>
          <w:marTop w:val="0"/>
          <w:marBottom w:val="0"/>
          <w:divBdr>
            <w:top w:val="none" w:sz="0" w:space="0" w:color="auto"/>
            <w:left w:val="none" w:sz="0" w:space="0" w:color="auto"/>
            <w:bottom w:val="none" w:sz="0" w:space="0" w:color="auto"/>
            <w:right w:val="none" w:sz="0" w:space="0" w:color="auto"/>
          </w:divBdr>
        </w:div>
        <w:div w:id="174154277">
          <w:marLeft w:val="640"/>
          <w:marRight w:val="0"/>
          <w:marTop w:val="0"/>
          <w:marBottom w:val="0"/>
          <w:divBdr>
            <w:top w:val="none" w:sz="0" w:space="0" w:color="auto"/>
            <w:left w:val="none" w:sz="0" w:space="0" w:color="auto"/>
            <w:bottom w:val="none" w:sz="0" w:space="0" w:color="auto"/>
            <w:right w:val="none" w:sz="0" w:space="0" w:color="auto"/>
          </w:divBdr>
        </w:div>
        <w:div w:id="768548144">
          <w:marLeft w:val="640"/>
          <w:marRight w:val="0"/>
          <w:marTop w:val="0"/>
          <w:marBottom w:val="0"/>
          <w:divBdr>
            <w:top w:val="none" w:sz="0" w:space="0" w:color="auto"/>
            <w:left w:val="none" w:sz="0" w:space="0" w:color="auto"/>
            <w:bottom w:val="none" w:sz="0" w:space="0" w:color="auto"/>
            <w:right w:val="none" w:sz="0" w:space="0" w:color="auto"/>
          </w:divBdr>
        </w:div>
        <w:div w:id="1640113610">
          <w:marLeft w:val="640"/>
          <w:marRight w:val="0"/>
          <w:marTop w:val="0"/>
          <w:marBottom w:val="0"/>
          <w:divBdr>
            <w:top w:val="none" w:sz="0" w:space="0" w:color="auto"/>
            <w:left w:val="none" w:sz="0" w:space="0" w:color="auto"/>
            <w:bottom w:val="none" w:sz="0" w:space="0" w:color="auto"/>
            <w:right w:val="none" w:sz="0" w:space="0" w:color="auto"/>
          </w:divBdr>
        </w:div>
        <w:div w:id="42876523">
          <w:marLeft w:val="640"/>
          <w:marRight w:val="0"/>
          <w:marTop w:val="0"/>
          <w:marBottom w:val="0"/>
          <w:divBdr>
            <w:top w:val="none" w:sz="0" w:space="0" w:color="auto"/>
            <w:left w:val="none" w:sz="0" w:space="0" w:color="auto"/>
            <w:bottom w:val="none" w:sz="0" w:space="0" w:color="auto"/>
            <w:right w:val="none" w:sz="0" w:space="0" w:color="auto"/>
          </w:divBdr>
        </w:div>
        <w:div w:id="829561230">
          <w:marLeft w:val="640"/>
          <w:marRight w:val="0"/>
          <w:marTop w:val="0"/>
          <w:marBottom w:val="0"/>
          <w:divBdr>
            <w:top w:val="none" w:sz="0" w:space="0" w:color="auto"/>
            <w:left w:val="none" w:sz="0" w:space="0" w:color="auto"/>
            <w:bottom w:val="none" w:sz="0" w:space="0" w:color="auto"/>
            <w:right w:val="none" w:sz="0" w:space="0" w:color="auto"/>
          </w:divBdr>
        </w:div>
      </w:divsChild>
    </w:div>
    <w:div w:id="1557662198">
      <w:bodyDiv w:val="1"/>
      <w:marLeft w:val="0"/>
      <w:marRight w:val="0"/>
      <w:marTop w:val="0"/>
      <w:marBottom w:val="0"/>
      <w:divBdr>
        <w:top w:val="none" w:sz="0" w:space="0" w:color="auto"/>
        <w:left w:val="none" w:sz="0" w:space="0" w:color="auto"/>
        <w:bottom w:val="none" w:sz="0" w:space="0" w:color="auto"/>
        <w:right w:val="none" w:sz="0" w:space="0" w:color="auto"/>
      </w:divBdr>
      <w:divsChild>
        <w:div w:id="2090807707">
          <w:marLeft w:val="640"/>
          <w:marRight w:val="0"/>
          <w:marTop w:val="0"/>
          <w:marBottom w:val="0"/>
          <w:divBdr>
            <w:top w:val="none" w:sz="0" w:space="0" w:color="auto"/>
            <w:left w:val="none" w:sz="0" w:space="0" w:color="auto"/>
            <w:bottom w:val="none" w:sz="0" w:space="0" w:color="auto"/>
            <w:right w:val="none" w:sz="0" w:space="0" w:color="auto"/>
          </w:divBdr>
        </w:div>
        <w:div w:id="1982612926">
          <w:marLeft w:val="640"/>
          <w:marRight w:val="0"/>
          <w:marTop w:val="0"/>
          <w:marBottom w:val="0"/>
          <w:divBdr>
            <w:top w:val="none" w:sz="0" w:space="0" w:color="auto"/>
            <w:left w:val="none" w:sz="0" w:space="0" w:color="auto"/>
            <w:bottom w:val="none" w:sz="0" w:space="0" w:color="auto"/>
            <w:right w:val="none" w:sz="0" w:space="0" w:color="auto"/>
          </w:divBdr>
        </w:div>
        <w:div w:id="1525366772">
          <w:marLeft w:val="640"/>
          <w:marRight w:val="0"/>
          <w:marTop w:val="0"/>
          <w:marBottom w:val="0"/>
          <w:divBdr>
            <w:top w:val="none" w:sz="0" w:space="0" w:color="auto"/>
            <w:left w:val="none" w:sz="0" w:space="0" w:color="auto"/>
            <w:bottom w:val="none" w:sz="0" w:space="0" w:color="auto"/>
            <w:right w:val="none" w:sz="0" w:space="0" w:color="auto"/>
          </w:divBdr>
        </w:div>
        <w:div w:id="770316781">
          <w:marLeft w:val="640"/>
          <w:marRight w:val="0"/>
          <w:marTop w:val="0"/>
          <w:marBottom w:val="0"/>
          <w:divBdr>
            <w:top w:val="none" w:sz="0" w:space="0" w:color="auto"/>
            <w:left w:val="none" w:sz="0" w:space="0" w:color="auto"/>
            <w:bottom w:val="none" w:sz="0" w:space="0" w:color="auto"/>
            <w:right w:val="none" w:sz="0" w:space="0" w:color="auto"/>
          </w:divBdr>
        </w:div>
        <w:div w:id="203687358">
          <w:marLeft w:val="640"/>
          <w:marRight w:val="0"/>
          <w:marTop w:val="0"/>
          <w:marBottom w:val="0"/>
          <w:divBdr>
            <w:top w:val="none" w:sz="0" w:space="0" w:color="auto"/>
            <w:left w:val="none" w:sz="0" w:space="0" w:color="auto"/>
            <w:bottom w:val="none" w:sz="0" w:space="0" w:color="auto"/>
            <w:right w:val="none" w:sz="0" w:space="0" w:color="auto"/>
          </w:divBdr>
        </w:div>
        <w:div w:id="1229340861">
          <w:marLeft w:val="640"/>
          <w:marRight w:val="0"/>
          <w:marTop w:val="0"/>
          <w:marBottom w:val="0"/>
          <w:divBdr>
            <w:top w:val="none" w:sz="0" w:space="0" w:color="auto"/>
            <w:left w:val="none" w:sz="0" w:space="0" w:color="auto"/>
            <w:bottom w:val="none" w:sz="0" w:space="0" w:color="auto"/>
            <w:right w:val="none" w:sz="0" w:space="0" w:color="auto"/>
          </w:divBdr>
        </w:div>
        <w:div w:id="1026444171">
          <w:marLeft w:val="640"/>
          <w:marRight w:val="0"/>
          <w:marTop w:val="0"/>
          <w:marBottom w:val="0"/>
          <w:divBdr>
            <w:top w:val="none" w:sz="0" w:space="0" w:color="auto"/>
            <w:left w:val="none" w:sz="0" w:space="0" w:color="auto"/>
            <w:bottom w:val="none" w:sz="0" w:space="0" w:color="auto"/>
            <w:right w:val="none" w:sz="0" w:space="0" w:color="auto"/>
          </w:divBdr>
        </w:div>
      </w:divsChild>
    </w:div>
    <w:div w:id="1588423574">
      <w:bodyDiv w:val="1"/>
      <w:marLeft w:val="0"/>
      <w:marRight w:val="0"/>
      <w:marTop w:val="0"/>
      <w:marBottom w:val="0"/>
      <w:divBdr>
        <w:top w:val="none" w:sz="0" w:space="0" w:color="auto"/>
        <w:left w:val="none" w:sz="0" w:space="0" w:color="auto"/>
        <w:bottom w:val="none" w:sz="0" w:space="0" w:color="auto"/>
        <w:right w:val="none" w:sz="0" w:space="0" w:color="auto"/>
      </w:divBdr>
      <w:divsChild>
        <w:div w:id="1021324009">
          <w:marLeft w:val="640"/>
          <w:marRight w:val="0"/>
          <w:marTop w:val="0"/>
          <w:marBottom w:val="0"/>
          <w:divBdr>
            <w:top w:val="none" w:sz="0" w:space="0" w:color="auto"/>
            <w:left w:val="none" w:sz="0" w:space="0" w:color="auto"/>
            <w:bottom w:val="none" w:sz="0" w:space="0" w:color="auto"/>
            <w:right w:val="none" w:sz="0" w:space="0" w:color="auto"/>
          </w:divBdr>
        </w:div>
        <w:div w:id="589777372">
          <w:marLeft w:val="640"/>
          <w:marRight w:val="0"/>
          <w:marTop w:val="0"/>
          <w:marBottom w:val="0"/>
          <w:divBdr>
            <w:top w:val="none" w:sz="0" w:space="0" w:color="auto"/>
            <w:left w:val="none" w:sz="0" w:space="0" w:color="auto"/>
            <w:bottom w:val="none" w:sz="0" w:space="0" w:color="auto"/>
            <w:right w:val="none" w:sz="0" w:space="0" w:color="auto"/>
          </w:divBdr>
        </w:div>
        <w:div w:id="1613323981">
          <w:marLeft w:val="640"/>
          <w:marRight w:val="0"/>
          <w:marTop w:val="0"/>
          <w:marBottom w:val="0"/>
          <w:divBdr>
            <w:top w:val="none" w:sz="0" w:space="0" w:color="auto"/>
            <w:left w:val="none" w:sz="0" w:space="0" w:color="auto"/>
            <w:bottom w:val="none" w:sz="0" w:space="0" w:color="auto"/>
            <w:right w:val="none" w:sz="0" w:space="0" w:color="auto"/>
          </w:divBdr>
        </w:div>
        <w:div w:id="151680394">
          <w:marLeft w:val="640"/>
          <w:marRight w:val="0"/>
          <w:marTop w:val="0"/>
          <w:marBottom w:val="0"/>
          <w:divBdr>
            <w:top w:val="none" w:sz="0" w:space="0" w:color="auto"/>
            <w:left w:val="none" w:sz="0" w:space="0" w:color="auto"/>
            <w:bottom w:val="none" w:sz="0" w:space="0" w:color="auto"/>
            <w:right w:val="none" w:sz="0" w:space="0" w:color="auto"/>
          </w:divBdr>
        </w:div>
        <w:div w:id="727581333">
          <w:marLeft w:val="640"/>
          <w:marRight w:val="0"/>
          <w:marTop w:val="0"/>
          <w:marBottom w:val="0"/>
          <w:divBdr>
            <w:top w:val="none" w:sz="0" w:space="0" w:color="auto"/>
            <w:left w:val="none" w:sz="0" w:space="0" w:color="auto"/>
            <w:bottom w:val="none" w:sz="0" w:space="0" w:color="auto"/>
            <w:right w:val="none" w:sz="0" w:space="0" w:color="auto"/>
          </w:divBdr>
        </w:div>
        <w:div w:id="1262645862">
          <w:marLeft w:val="640"/>
          <w:marRight w:val="0"/>
          <w:marTop w:val="0"/>
          <w:marBottom w:val="0"/>
          <w:divBdr>
            <w:top w:val="none" w:sz="0" w:space="0" w:color="auto"/>
            <w:left w:val="none" w:sz="0" w:space="0" w:color="auto"/>
            <w:bottom w:val="none" w:sz="0" w:space="0" w:color="auto"/>
            <w:right w:val="none" w:sz="0" w:space="0" w:color="auto"/>
          </w:divBdr>
        </w:div>
        <w:div w:id="1235820347">
          <w:marLeft w:val="640"/>
          <w:marRight w:val="0"/>
          <w:marTop w:val="0"/>
          <w:marBottom w:val="0"/>
          <w:divBdr>
            <w:top w:val="none" w:sz="0" w:space="0" w:color="auto"/>
            <w:left w:val="none" w:sz="0" w:space="0" w:color="auto"/>
            <w:bottom w:val="none" w:sz="0" w:space="0" w:color="auto"/>
            <w:right w:val="none" w:sz="0" w:space="0" w:color="auto"/>
          </w:divBdr>
        </w:div>
        <w:div w:id="920063536">
          <w:marLeft w:val="640"/>
          <w:marRight w:val="0"/>
          <w:marTop w:val="0"/>
          <w:marBottom w:val="0"/>
          <w:divBdr>
            <w:top w:val="none" w:sz="0" w:space="0" w:color="auto"/>
            <w:left w:val="none" w:sz="0" w:space="0" w:color="auto"/>
            <w:bottom w:val="none" w:sz="0" w:space="0" w:color="auto"/>
            <w:right w:val="none" w:sz="0" w:space="0" w:color="auto"/>
          </w:divBdr>
        </w:div>
        <w:div w:id="271476314">
          <w:marLeft w:val="640"/>
          <w:marRight w:val="0"/>
          <w:marTop w:val="0"/>
          <w:marBottom w:val="0"/>
          <w:divBdr>
            <w:top w:val="none" w:sz="0" w:space="0" w:color="auto"/>
            <w:left w:val="none" w:sz="0" w:space="0" w:color="auto"/>
            <w:bottom w:val="none" w:sz="0" w:space="0" w:color="auto"/>
            <w:right w:val="none" w:sz="0" w:space="0" w:color="auto"/>
          </w:divBdr>
        </w:div>
        <w:div w:id="1135560484">
          <w:marLeft w:val="640"/>
          <w:marRight w:val="0"/>
          <w:marTop w:val="0"/>
          <w:marBottom w:val="0"/>
          <w:divBdr>
            <w:top w:val="none" w:sz="0" w:space="0" w:color="auto"/>
            <w:left w:val="none" w:sz="0" w:space="0" w:color="auto"/>
            <w:bottom w:val="none" w:sz="0" w:space="0" w:color="auto"/>
            <w:right w:val="none" w:sz="0" w:space="0" w:color="auto"/>
          </w:divBdr>
        </w:div>
        <w:div w:id="1698503186">
          <w:marLeft w:val="640"/>
          <w:marRight w:val="0"/>
          <w:marTop w:val="0"/>
          <w:marBottom w:val="0"/>
          <w:divBdr>
            <w:top w:val="none" w:sz="0" w:space="0" w:color="auto"/>
            <w:left w:val="none" w:sz="0" w:space="0" w:color="auto"/>
            <w:bottom w:val="none" w:sz="0" w:space="0" w:color="auto"/>
            <w:right w:val="none" w:sz="0" w:space="0" w:color="auto"/>
          </w:divBdr>
        </w:div>
        <w:div w:id="47070180">
          <w:marLeft w:val="640"/>
          <w:marRight w:val="0"/>
          <w:marTop w:val="0"/>
          <w:marBottom w:val="0"/>
          <w:divBdr>
            <w:top w:val="none" w:sz="0" w:space="0" w:color="auto"/>
            <w:left w:val="none" w:sz="0" w:space="0" w:color="auto"/>
            <w:bottom w:val="none" w:sz="0" w:space="0" w:color="auto"/>
            <w:right w:val="none" w:sz="0" w:space="0" w:color="auto"/>
          </w:divBdr>
        </w:div>
        <w:div w:id="555581180">
          <w:marLeft w:val="640"/>
          <w:marRight w:val="0"/>
          <w:marTop w:val="0"/>
          <w:marBottom w:val="0"/>
          <w:divBdr>
            <w:top w:val="none" w:sz="0" w:space="0" w:color="auto"/>
            <w:left w:val="none" w:sz="0" w:space="0" w:color="auto"/>
            <w:bottom w:val="none" w:sz="0" w:space="0" w:color="auto"/>
            <w:right w:val="none" w:sz="0" w:space="0" w:color="auto"/>
          </w:divBdr>
        </w:div>
        <w:div w:id="176042164">
          <w:marLeft w:val="640"/>
          <w:marRight w:val="0"/>
          <w:marTop w:val="0"/>
          <w:marBottom w:val="0"/>
          <w:divBdr>
            <w:top w:val="none" w:sz="0" w:space="0" w:color="auto"/>
            <w:left w:val="none" w:sz="0" w:space="0" w:color="auto"/>
            <w:bottom w:val="none" w:sz="0" w:space="0" w:color="auto"/>
            <w:right w:val="none" w:sz="0" w:space="0" w:color="auto"/>
          </w:divBdr>
        </w:div>
        <w:div w:id="1372263332">
          <w:marLeft w:val="640"/>
          <w:marRight w:val="0"/>
          <w:marTop w:val="0"/>
          <w:marBottom w:val="0"/>
          <w:divBdr>
            <w:top w:val="none" w:sz="0" w:space="0" w:color="auto"/>
            <w:left w:val="none" w:sz="0" w:space="0" w:color="auto"/>
            <w:bottom w:val="none" w:sz="0" w:space="0" w:color="auto"/>
            <w:right w:val="none" w:sz="0" w:space="0" w:color="auto"/>
          </w:divBdr>
        </w:div>
        <w:div w:id="1284658332">
          <w:marLeft w:val="640"/>
          <w:marRight w:val="0"/>
          <w:marTop w:val="0"/>
          <w:marBottom w:val="0"/>
          <w:divBdr>
            <w:top w:val="none" w:sz="0" w:space="0" w:color="auto"/>
            <w:left w:val="none" w:sz="0" w:space="0" w:color="auto"/>
            <w:bottom w:val="none" w:sz="0" w:space="0" w:color="auto"/>
            <w:right w:val="none" w:sz="0" w:space="0" w:color="auto"/>
          </w:divBdr>
        </w:div>
      </w:divsChild>
    </w:div>
    <w:div w:id="1634210379">
      <w:bodyDiv w:val="1"/>
      <w:marLeft w:val="0"/>
      <w:marRight w:val="0"/>
      <w:marTop w:val="0"/>
      <w:marBottom w:val="0"/>
      <w:divBdr>
        <w:top w:val="none" w:sz="0" w:space="0" w:color="auto"/>
        <w:left w:val="none" w:sz="0" w:space="0" w:color="auto"/>
        <w:bottom w:val="none" w:sz="0" w:space="0" w:color="auto"/>
        <w:right w:val="none" w:sz="0" w:space="0" w:color="auto"/>
      </w:divBdr>
      <w:divsChild>
        <w:div w:id="1586383199">
          <w:marLeft w:val="0"/>
          <w:marRight w:val="0"/>
          <w:marTop w:val="0"/>
          <w:marBottom w:val="0"/>
          <w:divBdr>
            <w:top w:val="none" w:sz="0" w:space="0" w:color="auto"/>
            <w:left w:val="none" w:sz="0" w:space="0" w:color="auto"/>
            <w:bottom w:val="none" w:sz="0" w:space="0" w:color="auto"/>
            <w:right w:val="none" w:sz="0" w:space="0" w:color="auto"/>
          </w:divBdr>
          <w:divsChild>
            <w:div w:id="1521965158">
              <w:marLeft w:val="0"/>
              <w:marRight w:val="0"/>
              <w:marTop w:val="0"/>
              <w:marBottom w:val="0"/>
              <w:divBdr>
                <w:top w:val="none" w:sz="0" w:space="0" w:color="auto"/>
                <w:left w:val="none" w:sz="0" w:space="0" w:color="auto"/>
                <w:bottom w:val="none" w:sz="0" w:space="0" w:color="auto"/>
                <w:right w:val="none" w:sz="0" w:space="0" w:color="auto"/>
              </w:divBdr>
              <w:divsChild>
                <w:div w:id="102435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338779">
      <w:bodyDiv w:val="1"/>
      <w:marLeft w:val="0"/>
      <w:marRight w:val="0"/>
      <w:marTop w:val="0"/>
      <w:marBottom w:val="0"/>
      <w:divBdr>
        <w:top w:val="none" w:sz="0" w:space="0" w:color="auto"/>
        <w:left w:val="none" w:sz="0" w:space="0" w:color="auto"/>
        <w:bottom w:val="none" w:sz="0" w:space="0" w:color="auto"/>
        <w:right w:val="none" w:sz="0" w:space="0" w:color="auto"/>
      </w:divBdr>
      <w:divsChild>
        <w:div w:id="1861503138">
          <w:marLeft w:val="640"/>
          <w:marRight w:val="0"/>
          <w:marTop w:val="0"/>
          <w:marBottom w:val="0"/>
          <w:divBdr>
            <w:top w:val="none" w:sz="0" w:space="0" w:color="auto"/>
            <w:left w:val="none" w:sz="0" w:space="0" w:color="auto"/>
            <w:bottom w:val="none" w:sz="0" w:space="0" w:color="auto"/>
            <w:right w:val="none" w:sz="0" w:space="0" w:color="auto"/>
          </w:divBdr>
        </w:div>
        <w:div w:id="985010950">
          <w:marLeft w:val="640"/>
          <w:marRight w:val="0"/>
          <w:marTop w:val="0"/>
          <w:marBottom w:val="0"/>
          <w:divBdr>
            <w:top w:val="none" w:sz="0" w:space="0" w:color="auto"/>
            <w:left w:val="none" w:sz="0" w:space="0" w:color="auto"/>
            <w:bottom w:val="none" w:sz="0" w:space="0" w:color="auto"/>
            <w:right w:val="none" w:sz="0" w:space="0" w:color="auto"/>
          </w:divBdr>
        </w:div>
        <w:div w:id="1401560909">
          <w:marLeft w:val="640"/>
          <w:marRight w:val="0"/>
          <w:marTop w:val="0"/>
          <w:marBottom w:val="0"/>
          <w:divBdr>
            <w:top w:val="none" w:sz="0" w:space="0" w:color="auto"/>
            <w:left w:val="none" w:sz="0" w:space="0" w:color="auto"/>
            <w:bottom w:val="none" w:sz="0" w:space="0" w:color="auto"/>
            <w:right w:val="none" w:sz="0" w:space="0" w:color="auto"/>
          </w:divBdr>
        </w:div>
        <w:div w:id="818109873">
          <w:marLeft w:val="640"/>
          <w:marRight w:val="0"/>
          <w:marTop w:val="0"/>
          <w:marBottom w:val="0"/>
          <w:divBdr>
            <w:top w:val="none" w:sz="0" w:space="0" w:color="auto"/>
            <w:left w:val="none" w:sz="0" w:space="0" w:color="auto"/>
            <w:bottom w:val="none" w:sz="0" w:space="0" w:color="auto"/>
            <w:right w:val="none" w:sz="0" w:space="0" w:color="auto"/>
          </w:divBdr>
        </w:div>
        <w:div w:id="1092552484">
          <w:marLeft w:val="640"/>
          <w:marRight w:val="0"/>
          <w:marTop w:val="0"/>
          <w:marBottom w:val="0"/>
          <w:divBdr>
            <w:top w:val="none" w:sz="0" w:space="0" w:color="auto"/>
            <w:left w:val="none" w:sz="0" w:space="0" w:color="auto"/>
            <w:bottom w:val="none" w:sz="0" w:space="0" w:color="auto"/>
            <w:right w:val="none" w:sz="0" w:space="0" w:color="auto"/>
          </w:divBdr>
        </w:div>
        <w:div w:id="464007076">
          <w:marLeft w:val="640"/>
          <w:marRight w:val="0"/>
          <w:marTop w:val="0"/>
          <w:marBottom w:val="0"/>
          <w:divBdr>
            <w:top w:val="none" w:sz="0" w:space="0" w:color="auto"/>
            <w:left w:val="none" w:sz="0" w:space="0" w:color="auto"/>
            <w:bottom w:val="none" w:sz="0" w:space="0" w:color="auto"/>
            <w:right w:val="none" w:sz="0" w:space="0" w:color="auto"/>
          </w:divBdr>
        </w:div>
        <w:div w:id="1176502302">
          <w:marLeft w:val="640"/>
          <w:marRight w:val="0"/>
          <w:marTop w:val="0"/>
          <w:marBottom w:val="0"/>
          <w:divBdr>
            <w:top w:val="none" w:sz="0" w:space="0" w:color="auto"/>
            <w:left w:val="none" w:sz="0" w:space="0" w:color="auto"/>
            <w:bottom w:val="none" w:sz="0" w:space="0" w:color="auto"/>
            <w:right w:val="none" w:sz="0" w:space="0" w:color="auto"/>
          </w:divBdr>
        </w:div>
        <w:div w:id="2038119354">
          <w:marLeft w:val="640"/>
          <w:marRight w:val="0"/>
          <w:marTop w:val="0"/>
          <w:marBottom w:val="0"/>
          <w:divBdr>
            <w:top w:val="none" w:sz="0" w:space="0" w:color="auto"/>
            <w:left w:val="none" w:sz="0" w:space="0" w:color="auto"/>
            <w:bottom w:val="none" w:sz="0" w:space="0" w:color="auto"/>
            <w:right w:val="none" w:sz="0" w:space="0" w:color="auto"/>
          </w:divBdr>
        </w:div>
        <w:div w:id="240679033">
          <w:marLeft w:val="640"/>
          <w:marRight w:val="0"/>
          <w:marTop w:val="0"/>
          <w:marBottom w:val="0"/>
          <w:divBdr>
            <w:top w:val="none" w:sz="0" w:space="0" w:color="auto"/>
            <w:left w:val="none" w:sz="0" w:space="0" w:color="auto"/>
            <w:bottom w:val="none" w:sz="0" w:space="0" w:color="auto"/>
            <w:right w:val="none" w:sz="0" w:space="0" w:color="auto"/>
          </w:divBdr>
        </w:div>
      </w:divsChild>
    </w:div>
    <w:div w:id="1688866739">
      <w:bodyDiv w:val="1"/>
      <w:marLeft w:val="0"/>
      <w:marRight w:val="0"/>
      <w:marTop w:val="0"/>
      <w:marBottom w:val="0"/>
      <w:divBdr>
        <w:top w:val="none" w:sz="0" w:space="0" w:color="auto"/>
        <w:left w:val="none" w:sz="0" w:space="0" w:color="auto"/>
        <w:bottom w:val="none" w:sz="0" w:space="0" w:color="auto"/>
        <w:right w:val="none" w:sz="0" w:space="0" w:color="auto"/>
      </w:divBdr>
      <w:divsChild>
        <w:div w:id="1930504110">
          <w:marLeft w:val="640"/>
          <w:marRight w:val="0"/>
          <w:marTop w:val="0"/>
          <w:marBottom w:val="0"/>
          <w:divBdr>
            <w:top w:val="none" w:sz="0" w:space="0" w:color="auto"/>
            <w:left w:val="none" w:sz="0" w:space="0" w:color="auto"/>
            <w:bottom w:val="none" w:sz="0" w:space="0" w:color="auto"/>
            <w:right w:val="none" w:sz="0" w:space="0" w:color="auto"/>
          </w:divBdr>
        </w:div>
        <w:div w:id="1150487431">
          <w:marLeft w:val="640"/>
          <w:marRight w:val="0"/>
          <w:marTop w:val="0"/>
          <w:marBottom w:val="0"/>
          <w:divBdr>
            <w:top w:val="none" w:sz="0" w:space="0" w:color="auto"/>
            <w:left w:val="none" w:sz="0" w:space="0" w:color="auto"/>
            <w:bottom w:val="none" w:sz="0" w:space="0" w:color="auto"/>
            <w:right w:val="none" w:sz="0" w:space="0" w:color="auto"/>
          </w:divBdr>
        </w:div>
      </w:divsChild>
    </w:div>
    <w:div w:id="1703750858">
      <w:bodyDiv w:val="1"/>
      <w:marLeft w:val="0"/>
      <w:marRight w:val="0"/>
      <w:marTop w:val="0"/>
      <w:marBottom w:val="0"/>
      <w:divBdr>
        <w:top w:val="none" w:sz="0" w:space="0" w:color="auto"/>
        <w:left w:val="none" w:sz="0" w:space="0" w:color="auto"/>
        <w:bottom w:val="none" w:sz="0" w:space="0" w:color="auto"/>
        <w:right w:val="none" w:sz="0" w:space="0" w:color="auto"/>
      </w:divBdr>
    </w:div>
    <w:div w:id="1725330802">
      <w:bodyDiv w:val="1"/>
      <w:marLeft w:val="0"/>
      <w:marRight w:val="0"/>
      <w:marTop w:val="0"/>
      <w:marBottom w:val="0"/>
      <w:divBdr>
        <w:top w:val="none" w:sz="0" w:space="0" w:color="auto"/>
        <w:left w:val="none" w:sz="0" w:space="0" w:color="auto"/>
        <w:bottom w:val="none" w:sz="0" w:space="0" w:color="auto"/>
        <w:right w:val="none" w:sz="0" w:space="0" w:color="auto"/>
      </w:divBdr>
    </w:div>
    <w:div w:id="1764494017">
      <w:bodyDiv w:val="1"/>
      <w:marLeft w:val="0"/>
      <w:marRight w:val="0"/>
      <w:marTop w:val="0"/>
      <w:marBottom w:val="0"/>
      <w:divBdr>
        <w:top w:val="none" w:sz="0" w:space="0" w:color="auto"/>
        <w:left w:val="none" w:sz="0" w:space="0" w:color="auto"/>
        <w:bottom w:val="none" w:sz="0" w:space="0" w:color="auto"/>
        <w:right w:val="none" w:sz="0" w:space="0" w:color="auto"/>
      </w:divBdr>
    </w:div>
    <w:div w:id="1766920302">
      <w:bodyDiv w:val="1"/>
      <w:marLeft w:val="0"/>
      <w:marRight w:val="0"/>
      <w:marTop w:val="0"/>
      <w:marBottom w:val="0"/>
      <w:divBdr>
        <w:top w:val="none" w:sz="0" w:space="0" w:color="auto"/>
        <w:left w:val="none" w:sz="0" w:space="0" w:color="auto"/>
        <w:bottom w:val="none" w:sz="0" w:space="0" w:color="auto"/>
        <w:right w:val="none" w:sz="0" w:space="0" w:color="auto"/>
      </w:divBdr>
      <w:divsChild>
        <w:div w:id="1974679054">
          <w:marLeft w:val="640"/>
          <w:marRight w:val="0"/>
          <w:marTop w:val="0"/>
          <w:marBottom w:val="0"/>
          <w:divBdr>
            <w:top w:val="none" w:sz="0" w:space="0" w:color="auto"/>
            <w:left w:val="none" w:sz="0" w:space="0" w:color="auto"/>
            <w:bottom w:val="none" w:sz="0" w:space="0" w:color="auto"/>
            <w:right w:val="none" w:sz="0" w:space="0" w:color="auto"/>
          </w:divBdr>
        </w:div>
        <w:div w:id="577206328">
          <w:marLeft w:val="640"/>
          <w:marRight w:val="0"/>
          <w:marTop w:val="0"/>
          <w:marBottom w:val="0"/>
          <w:divBdr>
            <w:top w:val="none" w:sz="0" w:space="0" w:color="auto"/>
            <w:left w:val="none" w:sz="0" w:space="0" w:color="auto"/>
            <w:bottom w:val="none" w:sz="0" w:space="0" w:color="auto"/>
            <w:right w:val="none" w:sz="0" w:space="0" w:color="auto"/>
          </w:divBdr>
        </w:div>
        <w:div w:id="267202705">
          <w:marLeft w:val="640"/>
          <w:marRight w:val="0"/>
          <w:marTop w:val="0"/>
          <w:marBottom w:val="0"/>
          <w:divBdr>
            <w:top w:val="none" w:sz="0" w:space="0" w:color="auto"/>
            <w:left w:val="none" w:sz="0" w:space="0" w:color="auto"/>
            <w:bottom w:val="none" w:sz="0" w:space="0" w:color="auto"/>
            <w:right w:val="none" w:sz="0" w:space="0" w:color="auto"/>
          </w:divBdr>
        </w:div>
        <w:div w:id="1280648606">
          <w:marLeft w:val="640"/>
          <w:marRight w:val="0"/>
          <w:marTop w:val="0"/>
          <w:marBottom w:val="0"/>
          <w:divBdr>
            <w:top w:val="none" w:sz="0" w:space="0" w:color="auto"/>
            <w:left w:val="none" w:sz="0" w:space="0" w:color="auto"/>
            <w:bottom w:val="none" w:sz="0" w:space="0" w:color="auto"/>
            <w:right w:val="none" w:sz="0" w:space="0" w:color="auto"/>
          </w:divBdr>
        </w:div>
        <w:div w:id="77411684">
          <w:marLeft w:val="640"/>
          <w:marRight w:val="0"/>
          <w:marTop w:val="0"/>
          <w:marBottom w:val="0"/>
          <w:divBdr>
            <w:top w:val="none" w:sz="0" w:space="0" w:color="auto"/>
            <w:left w:val="none" w:sz="0" w:space="0" w:color="auto"/>
            <w:bottom w:val="none" w:sz="0" w:space="0" w:color="auto"/>
            <w:right w:val="none" w:sz="0" w:space="0" w:color="auto"/>
          </w:divBdr>
        </w:div>
        <w:div w:id="1907567598">
          <w:marLeft w:val="640"/>
          <w:marRight w:val="0"/>
          <w:marTop w:val="0"/>
          <w:marBottom w:val="0"/>
          <w:divBdr>
            <w:top w:val="none" w:sz="0" w:space="0" w:color="auto"/>
            <w:left w:val="none" w:sz="0" w:space="0" w:color="auto"/>
            <w:bottom w:val="none" w:sz="0" w:space="0" w:color="auto"/>
            <w:right w:val="none" w:sz="0" w:space="0" w:color="auto"/>
          </w:divBdr>
        </w:div>
        <w:div w:id="1171677387">
          <w:marLeft w:val="640"/>
          <w:marRight w:val="0"/>
          <w:marTop w:val="0"/>
          <w:marBottom w:val="0"/>
          <w:divBdr>
            <w:top w:val="none" w:sz="0" w:space="0" w:color="auto"/>
            <w:left w:val="none" w:sz="0" w:space="0" w:color="auto"/>
            <w:bottom w:val="none" w:sz="0" w:space="0" w:color="auto"/>
            <w:right w:val="none" w:sz="0" w:space="0" w:color="auto"/>
          </w:divBdr>
        </w:div>
        <w:div w:id="343752124">
          <w:marLeft w:val="640"/>
          <w:marRight w:val="0"/>
          <w:marTop w:val="0"/>
          <w:marBottom w:val="0"/>
          <w:divBdr>
            <w:top w:val="none" w:sz="0" w:space="0" w:color="auto"/>
            <w:left w:val="none" w:sz="0" w:space="0" w:color="auto"/>
            <w:bottom w:val="none" w:sz="0" w:space="0" w:color="auto"/>
            <w:right w:val="none" w:sz="0" w:space="0" w:color="auto"/>
          </w:divBdr>
        </w:div>
        <w:div w:id="277029330">
          <w:marLeft w:val="640"/>
          <w:marRight w:val="0"/>
          <w:marTop w:val="0"/>
          <w:marBottom w:val="0"/>
          <w:divBdr>
            <w:top w:val="none" w:sz="0" w:space="0" w:color="auto"/>
            <w:left w:val="none" w:sz="0" w:space="0" w:color="auto"/>
            <w:bottom w:val="none" w:sz="0" w:space="0" w:color="auto"/>
            <w:right w:val="none" w:sz="0" w:space="0" w:color="auto"/>
          </w:divBdr>
        </w:div>
        <w:div w:id="870803935">
          <w:marLeft w:val="640"/>
          <w:marRight w:val="0"/>
          <w:marTop w:val="0"/>
          <w:marBottom w:val="0"/>
          <w:divBdr>
            <w:top w:val="none" w:sz="0" w:space="0" w:color="auto"/>
            <w:left w:val="none" w:sz="0" w:space="0" w:color="auto"/>
            <w:bottom w:val="none" w:sz="0" w:space="0" w:color="auto"/>
            <w:right w:val="none" w:sz="0" w:space="0" w:color="auto"/>
          </w:divBdr>
        </w:div>
        <w:div w:id="2041053752">
          <w:marLeft w:val="640"/>
          <w:marRight w:val="0"/>
          <w:marTop w:val="0"/>
          <w:marBottom w:val="0"/>
          <w:divBdr>
            <w:top w:val="none" w:sz="0" w:space="0" w:color="auto"/>
            <w:left w:val="none" w:sz="0" w:space="0" w:color="auto"/>
            <w:bottom w:val="none" w:sz="0" w:space="0" w:color="auto"/>
            <w:right w:val="none" w:sz="0" w:space="0" w:color="auto"/>
          </w:divBdr>
        </w:div>
        <w:div w:id="1520703336">
          <w:marLeft w:val="640"/>
          <w:marRight w:val="0"/>
          <w:marTop w:val="0"/>
          <w:marBottom w:val="0"/>
          <w:divBdr>
            <w:top w:val="none" w:sz="0" w:space="0" w:color="auto"/>
            <w:left w:val="none" w:sz="0" w:space="0" w:color="auto"/>
            <w:bottom w:val="none" w:sz="0" w:space="0" w:color="auto"/>
            <w:right w:val="none" w:sz="0" w:space="0" w:color="auto"/>
          </w:divBdr>
        </w:div>
        <w:div w:id="485051716">
          <w:marLeft w:val="640"/>
          <w:marRight w:val="0"/>
          <w:marTop w:val="0"/>
          <w:marBottom w:val="0"/>
          <w:divBdr>
            <w:top w:val="none" w:sz="0" w:space="0" w:color="auto"/>
            <w:left w:val="none" w:sz="0" w:space="0" w:color="auto"/>
            <w:bottom w:val="none" w:sz="0" w:space="0" w:color="auto"/>
            <w:right w:val="none" w:sz="0" w:space="0" w:color="auto"/>
          </w:divBdr>
        </w:div>
        <w:div w:id="766077182">
          <w:marLeft w:val="640"/>
          <w:marRight w:val="0"/>
          <w:marTop w:val="0"/>
          <w:marBottom w:val="0"/>
          <w:divBdr>
            <w:top w:val="none" w:sz="0" w:space="0" w:color="auto"/>
            <w:left w:val="none" w:sz="0" w:space="0" w:color="auto"/>
            <w:bottom w:val="none" w:sz="0" w:space="0" w:color="auto"/>
            <w:right w:val="none" w:sz="0" w:space="0" w:color="auto"/>
          </w:divBdr>
        </w:div>
      </w:divsChild>
    </w:div>
    <w:div w:id="1925796127">
      <w:bodyDiv w:val="1"/>
      <w:marLeft w:val="0"/>
      <w:marRight w:val="0"/>
      <w:marTop w:val="0"/>
      <w:marBottom w:val="0"/>
      <w:divBdr>
        <w:top w:val="none" w:sz="0" w:space="0" w:color="auto"/>
        <w:left w:val="none" w:sz="0" w:space="0" w:color="auto"/>
        <w:bottom w:val="none" w:sz="0" w:space="0" w:color="auto"/>
        <w:right w:val="none" w:sz="0" w:space="0" w:color="auto"/>
      </w:divBdr>
      <w:divsChild>
        <w:div w:id="2057045454">
          <w:marLeft w:val="640"/>
          <w:marRight w:val="0"/>
          <w:marTop w:val="0"/>
          <w:marBottom w:val="0"/>
          <w:divBdr>
            <w:top w:val="none" w:sz="0" w:space="0" w:color="auto"/>
            <w:left w:val="none" w:sz="0" w:space="0" w:color="auto"/>
            <w:bottom w:val="none" w:sz="0" w:space="0" w:color="auto"/>
            <w:right w:val="none" w:sz="0" w:space="0" w:color="auto"/>
          </w:divBdr>
        </w:div>
        <w:div w:id="52657809">
          <w:marLeft w:val="640"/>
          <w:marRight w:val="0"/>
          <w:marTop w:val="0"/>
          <w:marBottom w:val="0"/>
          <w:divBdr>
            <w:top w:val="none" w:sz="0" w:space="0" w:color="auto"/>
            <w:left w:val="none" w:sz="0" w:space="0" w:color="auto"/>
            <w:bottom w:val="none" w:sz="0" w:space="0" w:color="auto"/>
            <w:right w:val="none" w:sz="0" w:space="0" w:color="auto"/>
          </w:divBdr>
        </w:div>
        <w:div w:id="775179006">
          <w:marLeft w:val="640"/>
          <w:marRight w:val="0"/>
          <w:marTop w:val="0"/>
          <w:marBottom w:val="0"/>
          <w:divBdr>
            <w:top w:val="none" w:sz="0" w:space="0" w:color="auto"/>
            <w:left w:val="none" w:sz="0" w:space="0" w:color="auto"/>
            <w:bottom w:val="none" w:sz="0" w:space="0" w:color="auto"/>
            <w:right w:val="none" w:sz="0" w:space="0" w:color="auto"/>
          </w:divBdr>
        </w:div>
        <w:div w:id="379668813">
          <w:marLeft w:val="640"/>
          <w:marRight w:val="0"/>
          <w:marTop w:val="0"/>
          <w:marBottom w:val="0"/>
          <w:divBdr>
            <w:top w:val="none" w:sz="0" w:space="0" w:color="auto"/>
            <w:left w:val="none" w:sz="0" w:space="0" w:color="auto"/>
            <w:bottom w:val="none" w:sz="0" w:space="0" w:color="auto"/>
            <w:right w:val="none" w:sz="0" w:space="0" w:color="auto"/>
          </w:divBdr>
        </w:div>
        <w:div w:id="569778686">
          <w:marLeft w:val="640"/>
          <w:marRight w:val="0"/>
          <w:marTop w:val="0"/>
          <w:marBottom w:val="0"/>
          <w:divBdr>
            <w:top w:val="none" w:sz="0" w:space="0" w:color="auto"/>
            <w:left w:val="none" w:sz="0" w:space="0" w:color="auto"/>
            <w:bottom w:val="none" w:sz="0" w:space="0" w:color="auto"/>
            <w:right w:val="none" w:sz="0" w:space="0" w:color="auto"/>
          </w:divBdr>
        </w:div>
        <w:div w:id="1225024434">
          <w:marLeft w:val="640"/>
          <w:marRight w:val="0"/>
          <w:marTop w:val="0"/>
          <w:marBottom w:val="0"/>
          <w:divBdr>
            <w:top w:val="none" w:sz="0" w:space="0" w:color="auto"/>
            <w:left w:val="none" w:sz="0" w:space="0" w:color="auto"/>
            <w:bottom w:val="none" w:sz="0" w:space="0" w:color="auto"/>
            <w:right w:val="none" w:sz="0" w:space="0" w:color="auto"/>
          </w:divBdr>
        </w:div>
        <w:div w:id="1226066531">
          <w:marLeft w:val="640"/>
          <w:marRight w:val="0"/>
          <w:marTop w:val="0"/>
          <w:marBottom w:val="0"/>
          <w:divBdr>
            <w:top w:val="none" w:sz="0" w:space="0" w:color="auto"/>
            <w:left w:val="none" w:sz="0" w:space="0" w:color="auto"/>
            <w:bottom w:val="none" w:sz="0" w:space="0" w:color="auto"/>
            <w:right w:val="none" w:sz="0" w:space="0" w:color="auto"/>
          </w:divBdr>
        </w:div>
        <w:div w:id="1188130941">
          <w:marLeft w:val="640"/>
          <w:marRight w:val="0"/>
          <w:marTop w:val="0"/>
          <w:marBottom w:val="0"/>
          <w:divBdr>
            <w:top w:val="none" w:sz="0" w:space="0" w:color="auto"/>
            <w:left w:val="none" w:sz="0" w:space="0" w:color="auto"/>
            <w:bottom w:val="none" w:sz="0" w:space="0" w:color="auto"/>
            <w:right w:val="none" w:sz="0" w:space="0" w:color="auto"/>
          </w:divBdr>
        </w:div>
      </w:divsChild>
    </w:div>
    <w:div w:id="1944413838">
      <w:bodyDiv w:val="1"/>
      <w:marLeft w:val="0"/>
      <w:marRight w:val="0"/>
      <w:marTop w:val="0"/>
      <w:marBottom w:val="0"/>
      <w:divBdr>
        <w:top w:val="none" w:sz="0" w:space="0" w:color="auto"/>
        <w:left w:val="none" w:sz="0" w:space="0" w:color="auto"/>
        <w:bottom w:val="none" w:sz="0" w:space="0" w:color="auto"/>
        <w:right w:val="none" w:sz="0" w:space="0" w:color="auto"/>
      </w:divBdr>
    </w:div>
    <w:div w:id="2128354707">
      <w:bodyDiv w:val="1"/>
      <w:marLeft w:val="0"/>
      <w:marRight w:val="0"/>
      <w:marTop w:val="0"/>
      <w:marBottom w:val="0"/>
      <w:divBdr>
        <w:top w:val="none" w:sz="0" w:space="0" w:color="auto"/>
        <w:left w:val="none" w:sz="0" w:space="0" w:color="auto"/>
        <w:bottom w:val="none" w:sz="0" w:space="0" w:color="auto"/>
        <w:right w:val="none" w:sz="0" w:space="0" w:color="auto"/>
      </w:divBdr>
      <w:divsChild>
        <w:div w:id="651566325">
          <w:marLeft w:val="640"/>
          <w:marRight w:val="0"/>
          <w:marTop w:val="0"/>
          <w:marBottom w:val="0"/>
          <w:divBdr>
            <w:top w:val="none" w:sz="0" w:space="0" w:color="auto"/>
            <w:left w:val="none" w:sz="0" w:space="0" w:color="auto"/>
            <w:bottom w:val="none" w:sz="0" w:space="0" w:color="auto"/>
            <w:right w:val="none" w:sz="0" w:space="0" w:color="auto"/>
          </w:divBdr>
        </w:div>
        <w:div w:id="1040983256">
          <w:marLeft w:val="640"/>
          <w:marRight w:val="0"/>
          <w:marTop w:val="0"/>
          <w:marBottom w:val="0"/>
          <w:divBdr>
            <w:top w:val="none" w:sz="0" w:space="0" w:color="auto"/>
            <w:left w:val="none" w:sz="0" w:space="0" w:color="auto"/>
            <w:bottom w:val="none" w:sz="0" w:space="0" w:color="auto"/>
            <w:right w:val="none" w:sz="0" w:space="0" w:color="auto"/>
          </w:divBdr>
        </w:div>
        <w:div w:id="280117344">
          <w:marLeft w:val="640"/>
          <w:marRight w:val="0"/>
          <w:marTop w:val="0"/>
          <w:marBottom w:val="0"/>
          <w:divBdr>
            <w:top w:val="none" w:sz="0" w:space="0" w:color="auto"/>
            <w:left w:val="none" w:sz="0" w:space="0" w:color="auto"/>
            <w:bottom w:val="none" w:sz="0" w:space="0" w:color="auto"/>
            <w:right w:val="none" w:sz="0" w:space="0" w:color="auto"/>
          </w:divBdr>
        </w:div>
        <w:div w:id="316493630">
          <w:marLeft w:val="640"/>
          <w:marRight w:val="0"/>
          <w:marTop w:val="0"/>
          <w:marBottom w:val="0"/>
          <w:divBdr>
            <w:top w:val="none" w:sz="0" w:space="0" w:color="auto"/>
            <w:left w:val="none" w:sz="0" w:space="0" w:color="auto"/>
            <w:bottom w:val="none" w:sz="0" w:space="0" w:color="auto"/>
            <w:right w:val="none" w:sz="0" w:space="0" w:color="auto"/>
          </w:divBdr>
        </w:div>
        <w:div w:id="1738743736">
          <w:marLeft w:val="640"/>
          <w:marRight w:val="0"/>
          <w:marTop w:val="0"/>
          <w:marBottom w:val="0"/>
          <w:divBdr>
            <w:top w:val="none" w:sz="0" w:space="0" w:color="auto"/>
            <w:left w:val="none" w:sz="0" w:space="0" w:color="auto"/>
            <w:bottom w:val="none" w:sz="0" w:space="0" w:color="auto"/>
            <w:right w:val="none" w:sz="0" w:space="0" w:color="auto"/>
          </w:divBdr>
        </w:div>
        <w:div w:id="1026633938">
          <w:marLeft w:val="640"/>
          <w:marRight w:val="0"/>
          <w:marTop w:val="0"/>
          <w:marBottom w:val="0"/>
          <w:divBdr>
            <w:top w:val="none" w:sz="0" w:space="0" w:color="auto"/>
            <w:left w:val="none" w:sz="0" w:space="0" w:color="auto"/>
            <w:bottom w:val="none" w:sz="0" w:space="0" w:color="auto"/>
            <w:right w:val="none" w:sz="0" w:space="0" w:color="auto"/>
          </w:divBdr>
        </w:div>
        <w:div w:id="889927053">
          <w:marLeft w:val="640"/>
          <w:marRight w:val="0"/>
          <w:marTop w:val="0"/>
          <w:marBottom w:val="0"/>
          <w:divBdr>
            <w:top w:val="none" w:sz="0" w:space="0" w:color="auto"/>
            <w:left w:val="none" w:sz="0" w:space="0" w:color="auto"/>
            <w:bottom w:val="none" w:sz="0" w:space="0" w:color="auto"/>
            <w:right w:val="none" w:sz="0" w:space="0" w:color="auto"/>
          </w:divBdr>
        </w:div>
        <w:div w:id="947276245">
          <w:marLeft w:val="640"/>
          <w:marRight w:val="0"/>
          <w:marTop w:val="0"/>
          <w:marBottom w:val="0"/>
          <w:divBdr>
            <w:top w:val="none" w:sz="0" w:space="0" w:color="auto"/>
            <w:left w:val="none" w:sz="0" w:space="0" w:color="auto"/>
            <w:bottom w:val="none" w:sz="0" w:space="0" w:color="auto"/>
            <w:right w:val="none" w:sz="0" w:space="0" w:color="auto"/>
          </w:divBdr>
        </w:div>
        <w:div w:id="142626449">
          <w:marLeft w:val="640"/>
          <w:marRight w:val="0"/>
          <w:marTop w:val="0"/>
          <w:marBottom w:val="0"/>
          <w:divBdr>
            <w:top w:val="none" w:sz="0" w:space="0" w:color="auto"/>
            <w:left w:val="none" w:sz="0" w:space="0" w:color="auto"/>
            <w:bottom w:val="none" w:sz="0" w:space="0" w:color="auto"/>
            <w:right w:val="none" w:sz="0" w:space="0" w:color="auto"/>
          </w:divBdr>
        </w:div>
        <w:div w:id="1270817861">
          <w:marLeft w:val="640"/>
          <w:marRight w:val="0"/>
          <w:marTop w:val="0"/>
          <w:marBottom w:val="0"/>
          <w:divBdr>
            <w:top w:val="none" w:sz="0" w:space="0" w:color="auto"/>
            <w:left w:val="none" w:sz="0" w:space="0" w:color="auto"/>
            <w:bottom w:val="none" w:sz="0" w:space="0" w:color="auto"/>
            <w:right w:val="none" w:sz="0" w:space="0" w:color="auto"/>
          </w:divBdr>
        </w:div>
        <w:div w:id="834029826">
          <w:marLeft w:val="640"/>
          <w:marRight w:val="0"/>
          <w:marTop w:val="0"/>
          <w:marBottom w:val="0"/>
          <w:divBdr>
            <w:top w:val="none" w:sz="0" w:space="0" w:color="auto"/>
            <w:left w:val="none" w:sz="0" w:space="0" w:color="auto"/>
            <w:bottom w:val="none" w:sz="0" w:space="0" w:color="auto"/>
            <w:right w:val="none" w:sz="0" w:space="0" w:color="auto"/>
          </w:divBdr>
        </w:div>
        <w:div w:id="157504962">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image" Target="media/image5.png"/><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4.png"/><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7.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11.png"/><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image" Target="media/image10.png"/><Relationship Id="rId28" Type="http://schemas.openxmlformats.org/officeDocument/2006/relationships/glossaryDocument" Target="glossary/document.xml"/><Relationship Id="rId10" Type="http://schemas.openxmlformats.org/officeDocument/2006/relationships/footer" Target="footer2.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image" Target="media/image9.png"/><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10CE6DF-34BA-4C4A-99FC-9DEEC0B7AF8C}"/>
      </w:docPartPr>
      <w:docPartBody>
        <w:p w:rsidR="00457F50" w:rsidRDefault="0039364A">
          <w:r w:rsidRPr="00080DE5">
            <w:rPr>
              <w:rStyle w:val="PlaceholderText"/>
            </w:rPr>
            <w:t>Click or tap here to enter text.</w:t>
          </w:r>
        </w:p>
      </w:docPartBody>
    </w:docPart>
    <w:docPart>
      <w:docPartPr>
        <w:name w:val="811FEEC25AF8465D8889760EB43724D5"/>
        <w:category>
          <w:name w:val="General"/>
          <w:gallery w:val="placeholder"/>
        </w:category>
        <w:types>
          <w:type w:val="bbPlcHdr"/>
        </w:types>
        <w:behaviors>
          <w:behavior w:val="content"/>
        </w:behaviors>
        <w:guid w:val="{1338AFE6-4924-41E5-B67B-BC1D5F28B08A}"/>
      </w:docPartPr>
      <w:docPartBody>
        <w:p w:rsidR="007318CE" w:rsidRDefault="0060001B" w:rsidP="0060001B">
          <w:pPr>
            <w:pStyle w:val="811FEEC25AF8465D8889760EB43724D5"/>
          </w:pPr>
          <w:r w:rsidRPr="00080DE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64A"/>
    <w:rsid w:val="00134EA3"/>
    <w:rsid w:val="001C679C"/>
    <w:rsid w:val="00210B39"/>
    <w:rsid w:val="00270DEE"/>
    <w:rsid w:val="002B5EC5"/>
    <w:rsid w:val="002E5862"/>
    <w:rsid w:val="00344BF0"/>
    <w:rsid w:val="0039364A"/>
    <w:rsid w:val="00457F50"/>
    <w:rsid w:val="004932D9"/>
    <w:rsid w:val="00506894"/>
    <w:rsid w:val="0060001B"/>
    <w:rsid w:val="00644725"/>
    <w:rsid w:val="006A3C0D"/>
    <w:rsid w:val="006E127D"/>
    <w:rsid w:val="007318CE"/>
    <w:rsid w:val="008F411E"/>
    <w:rsid w:val="0098594B"/>
    <w:rsid w:val="00AE3243"/>
    <w:rsid w:val="00AE769C"/>
    <w:rsid w:val="00B12042"/>
    <w:rsid w:val="00B33C33"/>
    <w:rsid w:val="00C831E3"/>
    <w:rsid w:val="00C97B50"/>
    <w:rsid w:val="00F001F9"/>
    <w:rsid w:val="00FA5E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0001B"/>
    <w:rPr>
      <w:color w:val="666666"/>
    </w:rPr>
  </w:style>
  <w:style w:type="paragraph" w:customStyle="1" w:styleId="811FEEC25AF8465D8889760EB43724D5">
    <w:name w:val="811FEEC25AF8465D8889760EB43724D5"/>
    <w:rsid w:val="006000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1746FC2-C231-4C75-BC4A-F0B9A819E8E8}">
  <we:reference id="wa104382081" version="1.55.1.0" store="en-US" storeType="OMEX"/>
  <we:alternateReferences>
    <we:reference id="wa104382081" version="1.55.1.0" store="wa104382081" storeType="OMEX"/>
  </we:alternateReferences>
  <we:properties>
    <we:property name="MENDELEY_CITATIONS" value="[{&quot;citationID&quot;:&quot;MENDELEY_CITATION_d4dd73d7-481c-4732-8be6-1e520a22655b&quot;,&quot;properties&quot;:{&quot;noteIndex&quot;:0},&quot;isEdited&quot;:false,&quot;manualOverride&quot;:{&quot;isManuallyOverridden&quot;:false,&quot;citeprocText&quot;:&quot;[1]&quot;,&quot;manualOverrideText&quot;:&quot;&quot;},&quot;citationTag&quot;:&quot;MENDELEY_CITATION_v3_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&quot;,&quot;citationItems&quot;:[{&quot;id&quot;:&quot;23cba512-dc8b-36a6-a502-daae5875b33e&quot;,&quot;itemData&quot;:{&quot;type&quot;:&quot;report&quot;,&quot;id&quot;:&quot;23cba512-dc8b-36a6-a502-daae5875b33e&quot;,&quot;title&quot;:&quot;PENGARUH KOMITMEN ORGANISASI, SISTEM PENGENDALIAN&quot;,&quot;container-title-short&quot;:&quot;&quot;},&quot;isTemporary&quot;:false}]},{&quot;citationID&quot;:&quot;MENDELEY_CITATION_fec52b9b-b532-4737-814d-cc60d66c6fba&quot;,&quot;properties&quot;:{&quot;noteIndex&quot;:0},&quot;isEdited&quot;:false,&quot;manualOverride&quot;:{&quot;isManuallyOverridden&quot;:false,&quot;citeprocText&quot;:&quot;[2]&quot;,&quot;manualOverrideText&quot;:&quot;&quot;},&quot;citationTag&quot;:&quot;MENDELEY_CITATION_v3_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&quot;,&quot;citationItems&quot;:[{&quot;id&quot;:&quot;1a627394-ead9-3332-9df0-c740fa78582b&quot;,&quot;itemData&quot;:{&quot;type&quot;:&quot;article-journal&quot;,&quot;id&quot;:&quot;1a627394-ead9-3332-9df0-c740fa78582b&quot;,&quot;title&quot;:&quot;Pelatihan Olah Data dan Analisis Data Statistik Mahasiswa STISA Pamekasan melalui SPSS&quot;,&quot;author&quot;:[{&quot;family&quot;:&quot;Dariyatul Aini&quot;,&quot;given&quot;:&quot;Septi&quot;,&quot;parse-names&quot;:false,&quot;dropping-particle&quot;:&quot;&quot;,&quot;non-dropping-particle&quot;:&quot;&quot;}],&quot;DOI&quot;:&quot;10.30653/002.202163.789&quot;,&quot;URL&quot;:&quot;http://ppm.ejournal.id/index.php/pengabdian/article/view/789&quot;,&quot;page&quot;:&quot;2021&quot;,&quot;abstract&quot;:&quot;TRAINING OF PROCESSING AND ANALYSIS OF STATISTICAL DATA STUDENTS OF STISA PAMEKASAN WITH SPSS. This training was motivated because of the problems of the final semester students of STISA Sumber Duko Pakong Pamekasan in processing and analyzing data in quantitative research. Apart from the low basic abilities of students in calculating, this is also because the course material for the research methods they obtain is still general and leads more towards qualitative research; Most of the available examples of thesis are more likely to be qualitative research in nature. Through training in processing and analyzing statistical data with SPSS, it is hoped that it can help them understand how to process statistical data and interpret the output, as well as improve students' skills in processing statistical data using the help of SPSS statistical software. The flow of work stages in this training is, p. problem identification, selection of statistical data processing software, preparation of training materials, training, mentoring, and evaluation. The results of this training are, p. (1) the training participants gain new knowledge about statistical data processing and analysis using the SPSS software; (2) the training participants responded 100% positively to the training; (3) the training participants are very enthusiastic about the implementation of the training and are able to understand the training material very well. It can be seen that more than 50% of the training participants were able to complete statistical data processing with SPSS for different data and were able to analyze the SPSS output.&quot;,&quot;issue&quot;:&quot;3&quot;,&quot;volume&quot;:&quot;892&quot;,&quot;container-title-short&quot;:&quot;&quot;},&quot;isTemporary&quot;:false}]},{&quot;citationID&quot;:&quot;MENDELEY_CITATION_fa1fcbdb-8204-4e72-b0e3-f4212b2104a5&quot;,&quot;properties&quot;:{&quot;noteIndex&quot;:0},&quot;isEdited&quot;:false,&quot;manualOverride&quot;:{&quot;isManuallyOverridden&quot;:false,&quot;citeprocText&quot;:&quot;[3]&quot;,&quot;manualOverrideText&quot;:&quot;&quot;},&quot;citationTag&quot;:&quot;MENDELEY_CITATION_v3_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&quot;,&quot;citationItems&quot;:[{&quot;id&quot;:&quot;a1f5e30b-77b3-3926-a7e3-e1f9592ebf37&quot;,&quot;itemData&quot;:{&quot;type&quot;:&quot;article-journal&quot;,&quot;id&quot;:&quot;a1f5e30b-77b3-3926-a7e3-e1f9592ebf37&quot;,&quot;title&quot;:&quot;Komitmen Organisasi Memoderasi Pengaruh Pengendalian Intern, Kualitas Sumber Daya Manusia, dan Pemanfaatan Teknologi Informasi pada Kualitas Laporan Keuangan&quot;,&quot;author&quot;:[{&quot;family&quot;:&quot;Made&quot;,&quot;given&quot;:&quot;Gusti&quot;,&quot;parse-names&quot;:false,&quot;dropping-particle&quot;:&quot;&quot;,&quot;non-dropping-particle&quot;:&quot;&quot;},{&quot;family&quot;:&quot;Satriawan&quot;,&quot;given&quot;:&quot;Indra&quot;,&quot;parse-names&quot;:false,&quot;dropping-particle&quot;:&quot;&quot;,&quot;non-dropping-particle&quot;:&quot;&quot;},{&quot;family&quot;:&quot;Ayu&quot;,&quot;given&quot;:&quot;Gusti&quot;,&quot;parse-names&quot;:false,&quot;dropping-particle&quot;:&quot;&quot;,&quot;non-dropping-particle&quot;:&quot;&quot;},{&quot;family&quot;:&quot;Rencana&quot;,&quot;given&quot;:&quot;Ketut&quot;,&quot;parse-names&quot;:false,&quot;dropping-particle&quot;:&quot;&quot;,&quot;non-dropping-particle&quot;:&quot;&quot;},{&quot;family&quot;:&quot;Dewi&quot;,&quot;given&quot;:&quot;Sari&quot;,&quot;parse-names&quot;:false,&quot;dropping-particle&quot;:&quot;&quot;,&quot;non-dropping-particle&quot;:&quot;&quot;}],&quot;container-title&quot;:&quot;Jurnal Ilmiah Akuntansi dan Humanika&quot;,&quot;ISSN&quot;:&quot;2599-2651&quot;,&quot;URL&quot;:&quot;https://bpkp.go.id&quot;,&quot;issued&quot;:{&quot;date-parts&quot;:[[2020]]},&quot;abstract&quot;:&quot;Abstrak Tujuan penelitian ini adalah untuk mengkaji kembali serta membuktikan pengaruh pengendalin intern, kualitas sumber daya manusia, dan pemanfaatan teknologi informasi pada kualitas laporan keuangan dengan komitmen organisasi sebagai pemoderasi. Indikator yang digunakan untuk pengukuran adalah relevansi, keandalan, dapat dipahami dan dibandingkan. Jumlah responden sebanyak 116 yang disebarkan pada 29 Organisasi Perangkat Daerah kabupaten Buleleng dengan menentukan kriteria terhadap respondennya. Teknik analisis data menggunakan analisis regresi linear berganda dan moderated regression analysis. Hasil penelitian menunjukkan pengendalian intern dan kualitas SDM berpengaruh, sementara pemanfaatan teknologi informasi tidak beperngaruh, serta komitmen organisasi mampu memperkuat pengendalian intern, tetapi tidak mampu memperkuat kualitas SDM dan pemanfaatan teknologi informasi pada kualitas laporan keuangan. Abstract The aimed of this study was to review and prove the effect of the internal control, the quality of human resources, and the application of information technologhy on the quality of financial report with the organization commitment as moderating agent. The indicator used to measure were relevancy, reliability, understandibility, and comparability. The total number of the respondents were 116 that was diffused into 29 of Regional Apparatus Organization in Buleleng Regency by determining the criteria of the respondent. Analysis technique used was analisis multiple linear regression and MRA. The results were revealed internal control and the quality of human resources were effecting, while the application of information technology was not effecting, and the organization commitment could strengthen internal control, but could not strengthen the quality of human resources and the application of information technology on the quality of financial report.&quot;,&quot;issue&quot;:&quot;2&quot;,&quot;volume&quot;:&quot;10&quot;,&quot;container-title-short&quot;:&quot;&quot;},&quot;isTemporary&quot;:false}]},{&quot;citationID&quot;:&quot;MENDELEY_CITATION_9080b417-bf61-49e6-91b8-f59818bdfa1d&quot;,&quot;properties&quot;:{&quot;noteIndex&quot;:0},&quot;isEdited&quot;:false,&quot;manualOverride&quot;:{&quot;isManuallyOverridden&quot;:false,&quot;citeprocText&quot;:&quot;[4]&quot;,&quot;manualOverrideText&quot;:&quot;&quot;},&quot;citationTag&quot;:&quot;MENDELEY_CITATION_v3_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&quot;,&quot;citationItems&quot;:[{&quot;id&quot;:&quot;6a71b6f4-ef59-36ce-911a-8e7cd54174e2&quot;,&quot;itemData&quot;:{&quot;type&quot;:&quot;article-journal&quot;,&quot;id&quot;:&quot;6a71b6f4-ef59-36ce-911a-8e7cd54174e2&quot;,&quot;title&quot;:&quot;ADM: Abdi Dosen dan Mahasiswa Pelatihan Pengolahan Data Statistik untuk Mahasiswa&quot;,&quot;author&quot;:[{&quot;family&quot;:&quot;Agustin&quot;,&quot;given&quot;:&quot;Ariya&quot;,&quot;parse-names&quot;:false,&quot;dropping-particle&quot;:&quot;&quot;,&quot;non-dropping-particle&quot;:&quot;&quot;},{&quot;family&quot;:&quot;Marlini&quot;,&quot;given&quot;:&quot;Sherly&quot;,&quot;parse-names&quot;:false,&quot;dropping-particle&quot;:&quot;&quot;,&quot;non-dropping-particle&quot;:&quot;&quot;},{&quot;family&quot;:&quot;Rodia Fitri Indriani&quot;,&quot;given&quot;:&quot;Ra&quot;,&quot;parse-names&quot;:false,&quot;dropping-particle&quot;:&quot;&quot;,&quot;non-dropping-particle&quot;:&quot;&quot;},{&quot;family&quot;:&quot;Bambang Purwanto&quot;,&quot;given&quot;:&quot;M&quot;,&quot;parse-names&quot;:false,&quot;dropping-particle&quot;:&quot;&quot;,&quot;non-dropping-particle&quot;:&quot;&quot;}],&quot;DOI&quot;:&quot;10.0000/adm&quot;,&quot;ISSN&quot;:&quot;0000-0000&quot;,&quot;URL&quot;:&quot;https://dx.doi.org/10.0000/adm&quot;,&quot;issued&quot;:{&quot;date-parts&quot;:[[2023]]},&quot;page&quot;:&quot;1-12&quot;,&quot;issue&quot;:&quot;1&quot;,&quot;volume&quot;:&quot;1&quot;,&quot;container-title-short&quot;:&quot;&quot;},&quot;isTemporary&quot;:false}]},{&quot;citationID&quot;:&quot;MENDELEY_CITATION_1206e858-9e74-4648-a766-c72e48be09f1&quot;,&quot;properties&quot;:{&quot;noteIndex&quot;:0},&quot;isEdited&quot;:false,&quot;manualOverride&quot;:{&quot;isManuallyOverridden&quot;:false,&quot;citeprocText&quot;:&quot;[5]&quot;,&quot;manualOverrideText&quot;:&quot;&quot;},&quot;citationTag&quot;:&quot;MENDELEY_CITATION_v3_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&quot;,&quot;citationItems&quot;:[{&quot;id&quot;:&quot;58315f2e-4291-3578-850d-5a87e9cbfaef&quot;,&quot;itemData&quot;:{&quot;type&quot;:&quot;report&quot;,&quot;id&quot;:&quot;58315f2e-4291-3578-850d-5a87e9cbfaef&quot;,&quot;title&quot;:&quot;PENGARUH KOMPETENSI SUMBER DAYA MANUSIA, PEMANFAATAN TEKNOLOGI INFORMASI, PARTISIPASI PENGANGGARAN, PENGAWASAN, DAN KOMITMEN ORGANISASI PEMERINTAH DESA TERHADAP AKUNTABILITAS PENGELOLAAN DANA DESA (Studi Empiris pada Desa se-Kecamatan Pringsurat) SKRIPSI&quot;,&quot;author&quot;:[{&quot;family&quot;:&quot;Memenuhi Sebagai Persyaratan Mencapai Derajat Sarjana S-&quot;,&quot;given&quot;:&quot;Untuk&quot;,&quot;parse-names&quot;:false,&quot;dropping-particle&quot;:&quot;&quot;,&quot;non-dropping-particle&quot;:&quot;&quot;}],&quot;container-title-short&quot;:&quot;&quot;},&quot;isTemporary&quot;:false}]},{&quot;citationID&quot;:&quot;MENDELEY_CITATION_1e802ea3-1d5b-46f1-b8c0-2bc03136d623&quot;,&quot;properties&quot;:{&quot;noteIndex&quot;:0},&quot;isEdited&quot;:false,&quot;manualOverride&quot;:{&quot;isManuallyOverridden&quot;:false,&quot;citeprocText&quot;:&quot;[6]&quot;,&quot;manualOverrideText&quot;:&quot;&quot;},&quot;citationTag&quot;:&quot;MENDELEY_CITATION_v3_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&quot;,&quot;citationItems&quot;:[{&quot;id&quot;:&quot;e7c54a26-0b6c-3c39-a5da-c285b0f0dc75&quot;,&quot;itemData&quot;:{&quot;type&quot;:&quot;article-journal&quot;,&quot;id&quot;:&quot;e7c54a26-0b6c-3c39-a5da-c285b0f0dc75&quot;,&quot;title&quot;:&quot;ANALISIS FAKTOR-FAKTOR YANG MEMPENGARUHI NILAI INFORMASI PELAPORAN KEUANGAN PEMERINTAH DAERAH&quot;,&quot;author&quot;:[{&quot;family&quot;:&quot;Rivaldo&quot;,&quot;given&quot;:&quot;Rizky&quot;,&quot;parse-names&quot;:false,&quot;dropping-particle&quot;:&quot;&quot;,&quot;non-dropping-particle&quot;:&quot;&quot;},{&quot;family&quot;:&quot;Djawang&quot;,&quot;given&quot;:&quot;Peku&quot;,&quot;parse-names&quot;:false,&quot;dropping-particle&quot;:&quot;&quot;,&quot;non-dropping-particle&quot;:&quot;&quot;},{&quot;family&quot;:&quot;Made&quot;,&quot;given&quot;:&quot;Anwar&quot;,&quot;parse-names&quot;:false,&quot;dropping-particle&quot;:&quot;&quot;,&quot;non-dropping-particle&quot;:&quot;&quot;},{&quot;family&quot;:&quot;Retnasari&quot;,&quot;given&quot;:&quot;Ati&quot;,&quot;parse-names&quot;:false,&quot;dropping-particle&quot;:&quot;&quot;,&quot;non-dropping-particle&quot;:&quot;&quot;}],&quot;container-title&quot;:&quot;JRMA&quot;,&quot;ISSN&quot;:&quot;2337-5663&quot;,&quot;URL&quot;:&quot;http://ejournal.unikama.ac.id/index.php/jrma&quot;,&quot;issued&quot;:{&quot;date-parts&quot;:[[2019]]},&quot;issue&quot;:&quot;2&quot;,&quot;volume&quot;:&quot;7&quot;,&quot;container-title-short&quot;:&quot;&quot;},&quot;isTemporary&quot;:false}]},{&quot;citationID&quot;:&quot;MENDELEY_CITATION_c40bb7ee-564c-4c58-ab95-cbdac9799fb7&quot;,&quot;properties&quot;:{&quot;noteIndex&quot;:0},&quot;isEdited&quot;:false,&quot;manualOverride&quot;:{&quot;isManuallyOverridden&quot;:false,&quot;citeprocText&quot;:&quot;[6]&quot;,&quot;manualOverrideText&quot;:&quot;&quot;},&quot;citationTag&quot;:&quot;MENDELEY_CITATION_v3_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&quot;,&quot;citationItems&quot;:[{&quot;id&quot;:&quot;e7c54a26-0b6c-3c39-a5da-c285b0f0dc75&quot;,&quot;itemData&quot;:{&quot;type&quot;:&quot;article-journal&quot;,&quot;id&quot;:&quot;e7c54a26-0b6c-3c39-a5da-c285b0f0dc75&quot;,&quot;title&quot;:&quot;ANALISIS FAKTOR-FAKTOR YANG MEMPENGARUHI NILAI INFORMASI PELAPORAN KEUANGAN PEMERINTAH DAERAH&quot;,&quot;author&quot;:[{&quot;family&quot;:&quot;Rivaldo&quot;,&quot;given&quot;:&quot;Rizky&quot;,&quot;parse-names&quot;:false,&quot;dropping-particle&quot;:&quot;&quot;,&quot;non-dropping-particle&quot;:&quot;&quot;},{&quot;family&quot;:&quot;Djawang&quot;,&quot;given&quot;:&quot;Peku&quot;,&quot;parse-names&quot;:false,&quot;dropping-particle&quot;:&quot;&quot;,&quot;non-dropping-particle&quot;:&quot;&quot;},{&quot;family&quot;:&quot;Made&quot;,&quot;given&quot;:&quot;Anwar&quot;,&quot;parse-names&quot;:false,&quot;dropping-particle&quot;:&quot;&quot;,&quot;non-dropping-particle&quot;:&quot;&quot;},{&quot;family&quot;:&quot;Retnasari&quot;,&quot;given&quot;:&quot;Ati&quot;,&quot;parse-names&quot;:false,&quot;dropping-particle&quot;:&quot;&quot;,&quot;non-dropping-particle&quot;:&quot;&quot;}],&quot;container-title&quot;:&quot;JRMA&quot;,&quot;ISSN&quot;:&quot;2337-5663&quot;,&quot;URL&quot;:&quot;http://ejournal.unikama.ac.id/index.php/jrma&quot;,&quot;issued&quot;:{&quot;date-parts&quot;:[[2019]]},&quot;issue&quot;:&quot;2&quot;,&quot;volume&quot;:&quot;7&quot;,&quot;container-title-short&quot;:&quot;&quot;},&quot;isTemporary&quot;:false}]},{&quot;citationID&quot;:&quot;MENDELEY_CITATION_d678c882-a6ac-42fb-b5d2-5d8d4f22d674&quot;,&quot;properties&quot;:{&quot;noteIndex&quot;:0},&quot;isEdited&quot;:false,&quot;manualOverride&quot;:{&quot;isManuallyOverridden&quot;:false,&quot;citeprocText&quot;:&quot;[7]&quot;,&quot;manualOverrideText&quot;:&quot;&quot;},&quot;citationTag&quot;:&quot;MENDELEY_CITATION_v3_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&quot;,&quot;citationItems&quot;:[{&quot;id&quot;:&quot;fa76a9dc-014e-34f1-b8c0-5f38cef46d90&quot;,&quot;itemData&quot;:{&quot;type&quot;:&quot;article-journal&quot;,&quot;id&quot;:&quot;fa76a9dc-014e-34f1-b8c0-5f38cef46d90&quot;,&quot;title&quot;:&quot;8995-23321-1-PB&quot;,&quot;container-title-short&quot;:&quot;&quot;},&quot;isTemporary&quot;:false}]},{&quot;citationID&quot;:&quot;MENDELEY_CITATION_6e1a669d-a5ac-40ba-9408-1b35fa850a0f&quot;,&quot;citationItems&quot;:[{&quot;id&quot;:&quot;e8304088-9153-5472-a6c6-4273b8da77a8&quot;,&quot;itemData&quot;:{&quot;ISSN&quot;:&quot;00444650&quot;,&quot;PMID&quot;:&quot;5876984&quot;,&quot;author&quot;:[{&quot;dropping-particle&quot;:&quot;V.&quot;,&quot;family&quot;:&quot;Aleksashin&quot;,&quot;given&quot;:&quot;I.&quot;,&quot;non-dropping-particle&quot;:&quot;&quot;,&quot;parse-names&quot;:false,&quot;suffix&quot;:&quot;&quot;}],&quot;container-title&quot;:&quot;Zhurnal Ushnykh Nosovykh i Gorlovykh Boleznei&quot;,&quot;id&quot;:&quot;e8304088-9153-5472-a6c6-4273b8da77a8&quot;,&quot;issue&quot;:&quot;3&quot;,&quot;issued&quot;:{&quot;date-parts&quot;:[[&quot;1965&quot;]]},&quot;page&quot;:&quot;73&quot;,&quot;title&quot;:&quot;Opyt lecheniia naruzhnykh otitov preparatom ASD-F-3.&quot;,&quot;type&quot;:&quot;article-journal&quot;,&quot;volume&quot;:&quot;25&quot;},&quot;uris&quot;:[&quot;http://www.mendeley.com/documents/?uuid=d3e6f993-4fbc-4439-866c-0128e9436983&quot;],&quot;isTemporary&quot;:false,&quot;legacyDesktopId&quot;:&quot;d3e6f993-4fbc-4439-866c-0128e9436983&quot;}],&quot;properties&quot;:{&quot;noteIndex&quot;:0},&quot;isEdited&quot;:false,&quot;manualOverride&quot;:{&quot;citeprocText&quot;:&quot;[8]&quot;,&quot;isManuallyOverridden&quot;:true,&quot;manualOverrideText&quot;:&quot;(Santoso, 2018)&quot;},&quot;citationTag&quot;:&quot;MENDELEY_CITATION_v3_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&quot;},{&quot;citationID&quot;:&quot;MENDELEY_CITATION_6061059f-17b5-4e47-a344-cb0a078ae762&quot;,&quot;citationItems&quot;:[{&quot;id&quot;:&quot;dc293213-58f6-5456-ae71-fa9aca894afe&quot;,&quot;itemData&quot;:{&quot;abstract&quot;:&quot;The cause of this study is to examine and take a look at the effect of public sector accounting at the accountability of public authorities inside the location of fraud prevention. This take a look at makes use of a quantitative approach. The website of this look at became conducted in authorities places of work within the city of Malang. This have a look at might be performed in October 2021 until it's miles completed. The populace on this take a look at consists of authorities agencies located in the metropolis of Malang. Sampling became done using a focused sampling method with predetermined criteria to achieve 57 samples. The effects of the study kingdom that public region accounting has a substantial effect at the responsibility of public establishments, the responsibility of presidency agencies has a considerable impact on fraud prevention, public region accounting has a enormous effect on fraud prevention, and public region accounting has a sizable impact on fraud prevention through accountability of public establishments for overall performance.&quot;,&quot;author&quot;:[{&quot;dropping-particle&quot;:&quot;&quot;,&quot;family&quot;:&quot;Rohim&quot;,&quot;given&quot;:&quot;Moh Adieb Ainur&quot;,&quot;non-dropping-particle&quot;:&quot;&quot;,&quot;parse-names&quot;:false,&quot;suffix&quot;:&quot;&quot;},{&quot;dropping-particle&quot;:&quot;&quot;,&quot;family&quot;:&quot;Sudaryanti&quot;,&quot;given&quot;:&quot;Dwiyani&quot;,&quot;non-dropping-particle&quot;:&quot;&quot;,&quot;parse-names&quot;:false,&quot;suffix&quot;:&quot;&quot;},{&quot;dropping-particle&quot;:&quot;&quot;,&quot;family&quot;:&quot;HAriri&quot;,&quot;given&quot;:&quot;&quot;,&quot;non-dropping-particle&quot;:&quot;&quot;,&quot;parse-names&quot;:false,&quot;suffix&quot;:&quot;&quot;}],&quot;container-title&quot;:&quot;Jurnal Ilmiah Riset Akuntansi&quot;,&quot;id&quot;:&quot;dc293213-58f6-5456-ae71-fa9aca894afe&quot;,&quot;issue&quot;:&quot;02&quot;,&quot;issued&quot;:{&quot;date-parts&quot;:[[&quot;2022&quot;]]},&quot;page&quot;:&quot;37-48&quot;,&quot;title&quot;:&quot;Analisis Pengaruh Penerapan Akuntansi Sektor Publik Terhadap Akuntabilitas Kinerja Instansi Pemerintah Dalam Mencegah Fraud&quot;,&quot;type&quot;:&quot;article-journal&quot;,&quot;volume&quot;:&quot;11&quot;},&quot;uris&quot;:[&quot;http://www.mendeley.com/documents/?uuid=bbe96e74-1611-4b06-b2d5-5a312e434af1&quot;],&quot;isTemporary&quot;:false,&quot;legacyDesktopId&quot;:&quot;bbe96e74-1611-4b06-b2d5-5a312e434af1&quot;}],&quot;properties&quot;:{&quot;noteIndex&quot;:0},&quot;isEdited&quot;:false,&quot;manualOverride&quot;:{&quot;citeprocText&quot;:&quot;[9]&quot;,&quot;isManuallyOverridden&quot;:false,&quot;manualOverrideText&quot;:&quot;&quot;},&quot;citationTag&quot;:&quot;MENDELEY_CITATION_v3_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&quot;},{&quot;citationID&quot;:&quot;MENDELEY_CITATION_877a4b56-79d4-4fd4-9a2d-b451b1414f09&quot;,&quot;citationItems&quot;:[{&quot;id&quot;:&quot;e8304088-9153-5472-a6c6-4273b8da77a8&quot;,&quot;itemData&quot;:{&quot;ISSN&quot;:&quot;00444650&quot;,&quot;PMID&quot;:&quot;5876984&quot;,&quot;author&quot;:[{&quot;dropping-particle&quot;:&quot;V.&quot;,&quot;family&quot;:&quot;Aleksashin&quot;,&quot;given&quot;:&quot;I.&quot;,&quot;non-dropping-particle&quot;:&quot;&quot;,&quot;parse-names&quot;:false,&quot;suffix&quot;:&quot;&quot;}],&quot;container-title&quot;:&quot;Zhurnal Ushnykh Nosovykh i Gorlovykh Boleznei&quot;,&quot;id&quot;:&quot;e8304088-9153-5472-a6c6-4273b8da77a8&quot;,&quot;issue&quot;:&quot;3&quot;,&quot;issued&quot;:{&quot;date-parts&quot;:[[&quot;1965&quot;]]},&quot;page&quot;:&quot;73&quot;,&quot;title&quot;:&quot;Opyt lecheniia naruzhnykh otitov preparatom ASD-F-3.&quot;,&quot;type&quot;:&quot;article-journal&quot;,&quot;volume&quot;:&quot;25&quot;},&quot;uris&quot;:[&quot;http://www.mendeley.com/documents/?uuid=d3e6f993-4fbc-4439-866c-0128e9436983&quot;],&quot;isTemporary&quot;:false,&quot;legacyDesktopId&quot;:&quot;d3e6f993-4fbc-4439-866c-0128e9436983&quot;}],&quot;properties&quot;:{&quot;noteIndex&quot;:0},&quot;isEdited&quot;:false,&quot;manualOverride&quot;:{&quot;citeprocText&quot;:&quot;[8]&quot;,&quot;isManuallyOverridden&quot;:true,&quot;manualOverrideText&quot;:&quot;(Santoso, 2018)&quot;},&quot;citationTag&quot;:&quot;MENDELEY_CITATION_v3_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&quot;},{&quot;citationID&quot;:&quot;MENDELEY_CITATION_65e7d65d-aa15-4313-842c-7b2d3c1992a3&quot;,&quot;properties&quot;:{&quot;noteIndex&quot;:0},&quot;isEdited&quot;:false,&quot;manualOverride&quot;:{&quot;isManuallyOverridden&quot;:false,&quot;citeprocText&quot;:&quot;[10]&quot;,&quot;manualOverrideText&quot;:&quot;&quot;},&quot;citationTag&quot;:&quot;MENDELEY_CITATION_v3_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&quot;,&quot;citationItems&quot;:[{&quot;id&quot;:&quot;d90a2647-b567-3232-abc7-96f5a6c580d4&quot;,&quot;itemData&quot;:{&quot;type&quot;:&quot;article-journal&quot;,&quot;id&quot;:&quot;d90a2647-b567-3232-abc7-96f5a6c580d4&quot;,&quot;title&quot;:&quot;Komitmen organisasi sebagai strategi peningkatan kinerja dan loyalitas karyawan: studi tinjauan literatur 1*&quot;,&quot;author&quot;:[{&quot;family&quot;:&quot;Budi Raharjo&quot;,&quot;given&quot;:&quot;Santosa&quot;,&quot;parse-names&quot;:false,&quot;dropping-particle&quot;:&quot;&quot;,&quot;non-dropping-particle&quot;:&quot;&quot;},{&quot;family&quot;:&quot;Masahere&quot;,&quot;given&quot;:&quot;Usran&quot;,&quot;parse-names&quot;:false,&quot;dropping-particle&quot;:&quot;&quot;,&quot;non-dropping-particle&quot;:&quot;&quot;},{&quot;family&quot;:&quot;Widodo&quot;,&quot;given&quot;:&quot;Wahyu&quot;,&quot;parse-names&quot;:false,&quot;dropping-particle&quot;:&quot;&quot;,&quot;non-dropping-particle&quot;:&quot;&quot;}],&quot;DOI&quot;:&quot;10.37631/ebisma.v4i1.930&quot;,&quot;ISSN&quot;:&quot;2774-8804&quot;,&quot;page&quot;:&quot;143-156&quot;,&quot;abstract&quot;:&quot;Article Info Abstract Keywords: organizational commitment, performance, loyalty. Organizations must pay attention to human resource factors in increasing commitment to the organization to fully optimize the competencies they have. Organizational commitment is a high sacrifice made by employees to the organization and a certain belief in the acceptance of organizational values. This study aims to present a number of study results on strategies for improving employee performance and loyalty through organizational commitment. The research method uses a literature review system with the stages of data analysis compare, contrast and criticize. The research results show that a high level of commitment from an employee can be one way to minimize the consequences of turnover. Organizational commitment is a reflection of the attitude or behavior of employees towards the company in the form of loyalty and action to achieve the vision, mission and goals of the organization. Employees can be said to be committed if they have a high commitment to the company, this can be seen by looking at the characteristics of strong trust and support for the goals and values of the company, having a very strong will to work, achieve company goals, and always position themselves as part of the company. Employees with high commitment are able to provide high performance.&quot;,&quot;issue&quot;:&quot;1&quot;,&quot;volume&quot;:&quot;4&quot;,&quot;container-title-short&quot;:&quot;&quot;},&quot;isTemporary&quot;:false}]},{&quot;citationID&quot;:&quot;MENDELEY_CITATION_f85ffb56-3978-4e5f-8dc4-c8d616935f66&quot;,&quot;properties&quot;:{&quot;noteIndex&quot;:0},&quot;isEdited&quot;:false,&quot;manualOverride&quot;:{&quot;isManuallyOverridden&quot;:false,&quot;citeprocText&quot;:&quot;[11]&quot;,&quot;manualOverrideText&quot;:&quot;&quot;},&quot;citationTag&quot;:&quot;MENDELEY_CITATION_v3_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&quot;,&quot;citationItems&quot;:[{&quot;id&quot;:&quot;eadf0eab-9fe4-3f06-a805-4914843e2a9f&quot;,&quot;itemData&quot;:{&quot;type&quot;:&quot;article-journal&quot;,&quot;id&quot;:&quot;eadf0eab-9fe4-3f06-a805-4914843e2a9f&quot;,&quot;title&quot;:&quot;STUDI KASUS PADA PEMERINTAH DAERAH KOTA YOGYAKARTA&quot;,&quot;author&quot;:[{&quot;family&quot;:&quot;Ayem&quot;,&quot;given&quot;:&quot;Sri&quot;,&quot;parse-names&quot;:false,&quot;dropping-particle&quot;:&quot;&quot;,&quot;non-dropping-particle&quot;:&quot;&quot;},{&quot;family&quot;:&quot;Amahala&quot;,&quot;given&quot;:&quot;Rasni&quot;,&quot;parse-names&quot;:false,&quot;dropping-particle&quot;:&quot;&quot;,&quot;non-dropping-particle&quot;:&quot;&quot;},{&quot;family&quot;:&quot;Akuntansi&quot;,&quot;given&quot;:&quot;Prodi&quot;,&quot;parse-names&quot;:false,&quot;dropping-particle&quot;:&quot;&quot;,&quot;non-dropping-particle&quot;:&quot;&quot;},{&quot;family&quot;:&quot;Ekonomi&quot;,&quot;given&quot;:&quot;Fakultas&quot;,&quot;parse-names&quot;:false,&quot;dropping-particle&quot;:&quot;&quot;,&quot;non-dropping-particle&quot;:&quot;&quot;},{&quot;family&quot;:&quot;Sarjanawiyata&quot;,&quot;given&quot;:&quot;Universitas&quot;,&quot;parse-names&quot;:false,&quot;dropping-particle&quot;:&quot;&quot;,&quot;non-dropping-particle&quot;:&quot;&quot;},{&quot;family&quot;:&quot;Yogyakarta&quot;,&quot;given&quot;:&quot;Tamansiswa&quot;,&quot;parse-names&quot;:false,&quot;dropping-particle&quot;:&quot;&quot;,&quot;non-dropping-particle&quot;:&quot;&quot;}],&quot;container-title&quot;:&quot;Jurnal Manajemen Terapan dan Keuangan (Mankeu&quot;,&quot;ISSN&quot;:&quot;2685-9424&quot;,&quot;URL&quot;:&quot;http://m.rri.co.id/yogyakarta/politik/1031802/diy-seggera-tindaklanjut-catatan-&quot;,&quot;issued&quot;:{&quot;date-parts&quot;:[[2023]]},&quot;abstract&quot;:&quot;Abstrak Penelitian ini betujuan untuk mengevaluasi adanya pengaruh pemanfaatan teknologi informasi, sistem informasi akuntansi dan komitmen organisasi terhadap kualitas laporan keuangan pemerintah daerah kota yogyakarta. Pada penelitian ini peneliti menggunakan pendekatan kuantitatif. Data yang digunakan dalam penelitian ini adalah data primer. Teknik pengambilan sampel yang digunakan adalah purposive sampling dengan jumlah sampel sebanyak 43 responden. Analisis data dilakukan dengan model regresi linear berganda dengan softwere SPSS 22. Hasil penelitian ini menunjukkan pemanfaatan teknologi informasi dan sistem informasi akuntansi berpengaruh signifikan terhadap kualitas laporan keuangan. Sedangkan komitmen organisasi tidak berpengaruh signifikan terhadap kualitas laporan keuangan. Kata kunci: pemanfaatan teknologi informasi, sistem informasi akuntansi, komitmen organisasi dan kualitas laporan keuangan.&quot;,&quot;issue&quot;:&quot;01&quot;,&quot;volume&quot;:&quot;12&quot;,&quot;container-title-short&quot;:&quot;&quot;},&quot;isTemporary&quot;:false}]},{&quot;citationID&quot;:&quot;MENDELEY_CITATION_37e0c73a-42cb-4c93-8e90-28d256fab4fb&quot;,&quot;properties&quot;:{&quot;noteIndex&quot;:0},&quot;isEdited&quot;:false,&quot;manualOverride&quot;:{&quot;isManuallyOverridden&quot;:false,&quot;citeprocText&quot;:&quot;[12]&quot;,&quot;manualOverrideText&quot;:&quot;&quot;},&quot;citationTag&quot;:&quot;MENDELEY_CITATION_v3_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&quot;,&quot;citationItems&quot;:[{&quot;id&quot;:&quot;cc4a56b3-d7fd-38d8-abfd-4b100df4d42c&quot;,&quot;itemData&quot;:{&quot;type&quot;:&quot;report&quot;,&quot;id&quot;:&quot;cc4a56b3-d7fd-38d8-abfd-4b100df4d42c&quot;,&quot;title&quot;:&quot;PENGARUH KAPASITAS SUMBER DAYA MANUSIA, PEMANFAATAN TEKNOLOGI INFORMASI DAN PENGENDALIAN INTERN AKUNTANSI TERHADAP KUALITAS PELAPORAN KEUANGAN DAERAH (Studi pada Badan Keuangan Daerah Kabupaten Sukoharjo)&quot;,&quot;author&quot;:[{&quot;family&quot;:&quot;Nanda&quot;,&quot;given&quot;:&quot;Ayu&quot;,&quot;parse-names&quot;:false,&quot;dropping-particle&quot;:&quot;&quot;,&quot;non-dropping-particle&quot;:&quot;&quot;},{&quot;family&quot;:&quot;Fitriana&quot;,&quot;given&quot;:&quot;Riski Anggita&quot;,&quot;parse-names&quot;:false,&quot;dropping-particle&quot;:&quot;&quot;,&quot;non-dropping-particle&quot;:&quot;&quot;},{&quot;family&quot;:&quot;Widarno&quot;,&quot;given&quot;:&quot;Bambang&quot;,&quot;parse-names&quot;:false,&quot;dropping-particle&quot;:&quot;&quot;,&quot;non-dropping-particle&quot;:&quot;&quot;},{&quot;family&quot;:&quot;Harimurti&quot;,&quot;given&quot;:&quot;) Fadjar&quot;,&quot;parse-names&quot;:false,&quot;dropping-particle&quot;:&quot;&quot;,&quot;non-dropping-particle&quot;:&quot;&quot;},{&quot;family&quot;:&quot;Program&quot;,&quot;given&quot;:&quot;)&quot;,&quot;parse-names&quot;:false,&quot;dropping-particle&quot;:&quot;&quot;,&quot;non-dropping-particle&quot;:&quot;&quot;},{&quot;family&quot;:&quot;Akuntansi&quot;,&quot;given&quot;:&quot;Studi&quot;,&quot;parse-names&quot;:false,&quot;dropping-particle&quot;:&quot;&quot;,&quot;non-dropping-particle&quot;:&quot;&quot;},{&quot;family&quot;:&quot;Ekonomi&quot;,&quot;given&quot;:&quot;Fakultas&quot;,&quot;parse-names&quot;:false,&quot;dropping-particle&quot;:&quot;&quot;,&quot;non-dropping-particle&quot;:&quot;&quot;},{&quot;family&quot;:&quot;Slamet&quot;,&quot;given&quot;:&quot;Universitas&quot;,&quot;parse-names&quot;:false,&quot;dropping-particle&quot;:&quot;&quot;,&quot;non-dropping-particle&quot;:&quot;&quot;},{&quot;family&quot;:&quot;Surakarta&quot;,&quot;given&quot;:&quot;Riyadi&quot;,&quot;parse-names&quot;:false,&quot;dropping-particle&quot;:&quot;&quot;,&quot;non-dropping-particle&quot;:&quot;&quot;}],&quot;abstract&quot;:&quot;This research aims to know the influence of the capacity of human resource, utilization on onformation tecnology and accounting internal control to quality of local gonverment financial reprter. The object to this reseach in the service revenue financial mangemen sukoharjo local goncerment. This type of research is a survey of regional financial a agency sukoharjo local gonverment. The number of respondents who participated in this research is 84 employes. The date analysis techique used ins mutiple linear regression, t test, F test, and R2. Analysis with the help of SPSS 21 program. The result of the reserach are the capacity of human resource, utilization on onformation tecnology influences significantly positive to quality of local gonverment financial reporter, homever accounting internal controlis not influences significantly to quality of lokal gonvermen financial reporter.&quot;,&quot;container-title-short&quot;:&quot;&quot;},&quot;isTemporary&quot;:false}]},{&quot;citationID&quot;:&quot;MENDELEY_CITATION_814b555b-ac49-4362-862b-3932317dc5a4&quot;,&quot;properties&quot;:{&quot;noteIndex&quot;:0},&quot;isEdited&quot;:false,&quot;manualOverride&quot;:{&quot;isManuallyOverridden&quot;:false,&quot;citeprocText&quot;:&quot;[13]&quot;,&quot;manualOverrideText&quot;:&quot;&quot;},&quot;citationTag&quot;:&quot;MENDELEY_CITATION_v3_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&quot;,&quot;citationItems&quot;:[{&quot;id&quot;:&quot;f9292edf-81b4-3dfd-9fe1-a839739177ee&quot;,&quot;itemData&quot;:{&quot;type&quot;:&quot;report&quot;,&quot;id&quot;:&quot;f9292edf-81b4-3dfd-9fe1-a839739177ee&quot;,&quot;title&quot;:&quot;ANALISIS PENGARUH SISTEM PENGENDALIAN INTERN PEMERINTAH, PEMANFAATAN TEKNOLOGI INFORMASI, DAN KOMPETENSI SUMBER DAYA MANUSIA TERHADAP KUALITAS INFORMASI LAPORAN KEUANGAN (STUDI KASUS PADA DINAS PEMBERDAYAAN MASYARAKAT DAN DESA KABUPATEN TAPIN)&quot;,&quot;author&quot;:[{&quot;family&quot;:&quot;Wibowo Sekolah Tinggi Ilmu Ekonomi Pancasetia Banjarmasin Jl Ahmad Yani Km&quot;,&quot;given&quot;:&quot;Djoko&quot;,&quot;parse-names&quot;:false,&quot;dropping-particle&quot;:&quot;&quot;,&quot;non-dropping-particle&quot;:&quot;&quot;}],&quot;container-title-short&quot;:&quot;&quot;},&quot;isTemporary&quot;:false}]},{&quot;citationID&quot;:&quot;MENDELEY_CITATION_3cf50f1c-bff3-4409-b912-fdb2f6367f0c&quot;,&quot;properties&quot;:{&quot;noteIndex&quot;:0},&quot;isEdited&quot;:false,&quot;manualOverride&quot;:{&quot;isManuallyOverridden&quot;:false,&quot;citeprocText&quot;:&quot;[14]&quot;,&quot;manualOverrideText&quot;:&quot;&quot;},&quot;citationTag&quot;:&quot;MENDELEY_CITATION_v3_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&quot;,&quot;citationItems&quot;:[{&quot;id&quot;:&quot;2c598f36-5203-343e-a6a7-24b876e756e3&quot;,&quot;itemData&quot;:{&quot;type&quot;:&quot;article-journal&quot;,&quot;id&quot;:&quot;2c598f36-5203-343e-a6a7-24b876e756e3&quot;,&quot;title&quot;:&quot;Pengaruh Sistem Pengendalian Intern dan Komitmen Organisasi terhadap Kualitas Laporan Keuangan Pemerintah Daerah dengan Kompetensi Sumber Daya Manusia sebagai Variabel Moderating&quot;,&quot;author&quot;:[{&quot;family&quot;:&quot;Aziyah&quot;,&quot;given&quot;:&quot;Widatul&quot;,&quot;parse-names&quot;:false,&quot;dropping-particle&quot;:&quot;&quot;,&quot;non-dropping-particle&quot;:&quot;&quot;},{&quot;family&quot;:&quot;Yanto&quot;,&quot;given&quot;:&quot;Heri&quot;,&quot;parse-names&quot;:false,&quot;dropping-particle&quot;:&quot;&quot;,&quot;non-dropping-particle&quot;:&quot;&quot;}],&quot;container-title&quot;:&quot;Owner&quot;,&quot;DOI&quot;:&quot;10.33395/owner.v6i1.686&quot;,&quot;ISSN&quot;:&quot;2548-7507&quot;,&quot;issued&quot;:{&quot;date-parts&quot;:[[2022,1,31]]},&quot;page&quot;:&quot;977-989&quot;,&quot;abstract&quot;:&quot;This study aims to examine the effect of the internal control system and organizational commitment on the quality of local government financial reports. The population and sample in this study used are State Civil Apparatus who work in the finance department in the OPD of Batang Regency, amounting to 88 people. Sampling was used using the purposive sampling technique. The data used is primary data in the form of a questionnaire. The data analysis used is descriptive, classical assumption test, absolute value difference test, coefficient of determination test, F test, and T-test with the help of IBM SPSS software version 25.0. This study results that there is a significant positive effect between the internal control system on the quality of local government financial reports. Organizational commitment does not effect the quality of local government financial reports. Meanwhile, the competence of human resources is not able to moderate the influence between the internal control system and organizational commitment on the quality of local government financial reports. It is recommended that further research be added to the research sample, namely the accounting department, and it is hoped that the next researcher can use moderating variables to retest the hypothesis that has no effect.&quot;,&quot;publisher&quot;:&quot;Politeknik Ganesha&quot;,&quot;issue&quot;:&quot;1&quot;,&quot;volume&quot;:&quot;6&quot;,&quot;container-title-short&quot;:&quot;&quot;},&quot;isTemporary&quot;:false}]},{&quot;citationID&quot;:&quot;MENDELEY_CITATION_1f92491b-d563-42aa-a4d9-650d6a70ee72&quot;,&quot;properties&quot;:{&quot;noteIndex&quot;:0},&quot;isEdited&quot;:false,&quot;manualOverride&quot;:{&quot;isManuallyOverridden&quot;:false,&quot;citeprocText&quot;:&quot;[15]&quot;,&quot;manualOverrideText&quot;:&quot;&quot;},&quot;citationTag&quot;:&quot;MENDELEY_CITATION_v3_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&quot;,&quot;citationItems&quot;:[{&quot;id&quot;:&quot;a396cf19-f46b-3cff-b058-8e3fecf2f9c3&quot;,&quot;itemData&quot;:{&quot;type&quot;:&quot;report&quot;,&quot;id&quot;:&quot;a396cf19-f46b-3cff-b058-8e3fecf2f9c3&quot;,&quot;title&quot;:&quot;THE ROLE OF ORGANIZATIONAL COMMITMENT IN MODERATING THE INFLUENCE OF HUMAN RESOURCE COMPETENCE, UTILIZATION OF INFORMATION TECHNOLOGY AND INTERNAL CONTROL SYSTEM ON THE QUALITY OF REGIONAL FINANCIAL REPORT&quot;,&quot;author&quot;:[{&quot;family&quot;:&quot;Alminanda Marfuah&quot;,&quot;given&quot;:&quot;Putri&quot;,&quot;parse-names&quot;:false,&quot;dropping-particle&quot;:&quot;&quot;,&quot;non-dropping-particle&quot;:&quot;&quot;}],&quot;container-title&quot;:&quot;Jurnal Analisis Bisnis Ekonomi&quot;,&quot;URL&quot;:&quot;http://journal.ummgl.ac.id/index.php/bisnisekonomi&quot;,&quot;issued&quot;:{&quot;date-parts&quot;:[[2018]]},&quot;abstract&quot;:&quot;The main objective of this study is to examine the role of organizational commitment variable in moderating the influence of human resource competence, utilization of information technology and internal control system on the quality of regional financial report in Bantul Regency. The data collection of this study using questionnaires. Questionnaire submitted to 96 of employees working in accounting/finance in Bantul Regency. Number of questionnaires returned and filled in completely are 90. Based on the results of hypothesis testing with moderated analysis regression (MRA) is summarized as follows: (1) internal control system and utilization of informati technology have a significant positive effect on the quality of regional government financial report and (2) organizational commitment strengthen internal control system and utilization of information technology to the quality of regional government financial report. While the competence of human resources has no significant effect on the quality of regional government financial report.&quot;,&quot;issue&quot;:&quot;2&quot;,&quot;volume&quot;:&quot;16&quot;,&quot;container-title-short&quot;:&quot;&quot;},&quot;isTemporary&quot;:false}]},{&quot;citationID&quot;:&quot;MENDELEY_CITATION_142e4985-db54-418c-9ebc-f5561704a5f9&quot;,&quot;properties&quot;:{&quot;noteIndex&quot;:0},&quot;isEdited&quot;:false,&quot;manualOverride&quot;:{&quot;isManuallyOverridden&quot;:false,&quot;citeprocText&quot;:&quot;[16]&quot;,&quot;manualOverrideText&quot;:&quot;&quot;},&quot;citationTag&quot;:&quot;MENDELEY_CITATION_v3_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&quot;,&quot;citationItems&quot;:[{&quot;id&quot;:&quot;ab8ed53e-03c4-3d55-8a2f-7b1ae21820ed&quot;,&quot;itemData&quot;:{&quot;type&quot;:&quot;article-journal&quot;,&quot;id&quot;:&quot;ab8ed53e-03c4-3d55-8a2f-7b1ae21820ed&quot;,&quot;title&quot;:&quot;193-Article Text-953-1-10-20181213&quot;,&quot;container-title-short&quot;:&quot;&quot;},&quot;isTemporary&quot;:false}]}]"/>
    <we:property name="MENDELEY_CITATIONS_LOCALE_CODE" value="&quot;en-GB&quot;"/>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Placeholder1</b:Tag>
    <b:SourceType>JournalArticle</b:SourceType>
    <b:Guid>{2350FF61-FB7C-47C7-8338-BA2CB639FF80}</b:Guid>
    <b:LCID>id-ID</b:LCID>
    <b:Author>
      <b:Author>
        <b:NameList>
          <b:Person>
            <b:Last>Marini</b:Last>
          </b:Person>
          <b:Person>
            <b:Last>Qomariyah</b:Last>
            <b:First>N</b:First>
          </b:Person>
          <b:Person>
            <b:Last>Murtiliningtyas</b:Last>
            <b:First>W.</b:First>
          </b:Person>
        </b:NameList>
      </b:Author>
    </b:Author>
    <b:Title>Perbandingan Prestasi Kerja Antara Karyawan Tetap dan Karyawan Tidak Tetap (Studi pada Karyawan Bank Tabungan Negara Cabang Jember) </b:Title>
    <b:JournalName>Jurnal Manajemen dan Bisnis</b:JournalName>
    <b:Year>2020</b:Year>
    <b:Pages>1-8</b:Pages>
    <b:RefOrder>1</b:RefOrder>
  </b:Source>
  <b:Source>
    <b:Tag>Placeholder2</b:Tag>
    <b:SourceType>JournalArticle</b:SourceType>
    <b:Guid>{E74F31E2-F156-4A36-8714-28C9D88E641E}</b:Guid>
    <b:LCID>id-ID</b:LCID>
    <b:Author>
      <b:Author>
        <b:NameList>
          <b:Person>
            <b:Last>Salsabila</b:Last>
            <b:First>A.</b:First>
            <b:Middle>K</b:Middle>
          </b:Person>
          <b:Person>
            <b:Last>Hidayati</b:Last>
            <b:First>R.</b:First>
            <b:Middle>A.</b:Middle>
          </b:Person>
        </b:NameList>
      </b:Author>
    </b:Author>
    <b:Title>Pengaruh Lingkungan Kerja, Kedisiplinan, dan Beban Kerja terhadap Kinerja Karyawan PERUMDA Aneka Usaha Lamongan</b:Title>
    <b:JournalName>Jurnal Manajemen dan Bisnis Terapan. Vol. 2(2)</b:JournalName>
    <b:Year>2022</b:Year>
    <b:Pages>137-145</b:Pages>
    <b:RefOrder>2</b:RefOrder>
  </b:Source>
  <b:Source>
    <b:Tag>Placeholder20</b:Tag>
    <b:SourceType>JournalArticle</b:SourceType>
    <b:Guid>{24F8FF1B-A4B0-4D35-A20C-D9B4400CD45B}</b:Guid>
    <b:LCID>id-ID</b:LCID>
    <b:Author>
      <b:Author>
        <b:NameList>
          <b:Person>
            <b:Last>Nanuru</b:Last>
            <b:First>T</b:First>
          </b:Person>
          <b:Person>
            <b:Last>Jabid</b:Last>
            <b:First>A.</b:First>
            <b:Middle>W</b:Middle>
          </b:Person>
          <b:Person>
            <b:Last>Hidayanti</b:Last>
            <b:First>I</b:First>
          </b:Person>
        </b:NameList>
      </b:Author>
    </b:Author>
    <b:Title>Pengaruh Tambahan Penghasilan terhadap Kinerja Pegawai dengan Employee Engagement Sebagai Variabel Mediasi </b:Title>
    <b:JournalName>Jurnal Inovasi Bisnis dan Manajemen Indonesia. Vol. 04(04)</b:JournalName>
    <b:Year>2021</b:Year>
    <b:Pages>437-481</b:Pages>
    <b:RefOrder>21</b:RefOrder>
  </b:Source>
  <b:Source>
    <b:Tag>Placeholder26</b:Tag>
    <b:SourceType>JournalArticle</b:SourceType>
    <b:Guid>{1268C03E-5B45-448D-A975-25CF4431647B}</b:Guid>
    <b:LCID>id-ID</b:LCID>
    <b:Author>
      <b:Author>
        <b:NameList>
          <b:Person>
            <b:Last>Arifin</b:Last>
            <b:First>A.</b:First>
            <b:Middle>H</b:Middle>
          </b:Person>
          <b:Person>
            <b:Last>Raza</b:Last>
            <b:First>H</b:First>
          </b:Person>
          <b:Person>
            <b:Last>Saputra</b:Last>
            <b:First>J</b:First>
          </b:Person>
          <b:Person>
            <b:Last>Puteh</b:Last>
            <b:First>A</b:First>
          </b:Person>
        </b:NameList>
      </b:Author>
    </b:Author>
    <b:Title>The Influence of Recruitment and Career Development Towards Employee Performance: A Mediating Role of Competence </b:Title>
    <b:JournalName>Journal Talent Development &amp; Excellence. Vol. 12(1)</b:JournalName>
    <b:Year>2020</b:Year>
    <b:Pages>1040-1055</b:Pages>
    <b:RefOrder>27</b:RefOrder>
  </b:Source>
  <b:Source>
    <b:Tag>Placeholder27</b:Tag>
    <b:SourceType>JournalArticle</b:SourceType>
    <b:Guid>{1E4747BD-4D25-40CC-A80D-85F36EB28E34}</b:Guid>
    <b:LCID>id-ID</b:LCID>
    <b:Author>
      <b:Author>
        <b:NameList>
          <b:Person>
            <b:Last>Kloutsiniotis</b:Last>
            <b:First>P.</b:First>
            <b:Middle>V</b:Middle>
          </b:Person>
          <b:Person>
            <b:Last>Mihail</b:Last>
            <b:First>D.</b:First>
            <b:Middle>M</b:Middle>
          </b:Person>
        </b:NameList>
      </b:Author>
    </b:Author>
    <b:Title>The Effectt of High Performance Work System in Employees Service-oriented OCB</b:Title>
    <b:JournalName>International Journal of Hospitality Management. Vol. 90(0)</b:JournalName>
    <b:Year>2020</b:Year>
    <b:Pages>1-12</b:Pages>
    <b:RefOrder>28</b:RefOrder>
  </b:Source>
  <b:Source>
    <b:Tag>Placeholder28</b:Tag>
    <b:SourceType>JournalArticle</b:SourceType>
    <b:Guid>{D04FBD5A-333B-4157-844D-6E048B856A49}</b:Guid>
    <b:LCID>id-ID</b:LCID>
    <b:Author>
      <b:Author>
        <b:NameList>
          <b:Person>
            <b:Last>Rivaldo</b:Last>
            <b:First>Y</b:First>
          </b:Person>
          <b:Person>
            <b:Last>Nabella</b:Last>
            <b:First>S.</b:First>
            <b:Middle>D</b:Middle>
          </b:Person>
        </b:NameList>
      </b:Author>
    </b:Author>
    <b:Title>Employee Performance: Education, Training, Experience and Work Discipline</b:Title>
    <b:JournalName>Journal Quality Access to Success. Vol. 24(193)</b:JournalName>
    <b:Year>2023</b:Year>
    <b:Pages>182-188</b:Pages>
    <b:RefOrder>29</b:RefOrder>
  </b:Source>
  <b:Source>
    <b:Tag>Placeholder29</b:Tag>
    <b:SourceType>Book</b:SourceType>
    <b:Guid>{F67FF86D-77C5-4F90-AB85-B574CDE95675}</b:Guid>
    <b:LCID>id-ID</b:LCID>
    <b:Author>
      <b:Author>
        <b:NameList>
          <b:Person>
            <b:Last>Mangkunegara</b:Last>
            <b:First>A.</b:First>
            <b:Middle>A. A. P</b:Middle>
          </b:Person>
        </b:NameList>
      </b:Author>
    </b:Author>
    <b:Title>Manajemen Sumber Daya Manusia Instansi, Edisi XIV</b:Title>
    <b:JournalName>Jurnal Manajemen, 10(1)</b:JournalName>
    <b:Year>2020</b:Year>
    <b:Pages>50-66</b:Pages>
    <b:City>Bandung</b:City>
    <b:Publisher>PT. Remaja Rosdakarya</b:Publisher>
    <b:RefOrder>30</b:RefOrder>
  </b:Source>
  <b:Source>
    <b:Tag>Placeholder30</b:Tag>
    <b:SourceType>Book</b:SourceType>
    <b:Guid>{55D2DCF2-94B4-4AAD-9AD6-94F62B271491}</b:Guid>
    <b:LCID>id-ID</b:LCID>
    <b:Author>
      <b:Author>
        <b:NameList>
          <b:Person>
            <b:Last>Huseno</b:Last>
            <b:First>T</b:First>
          </b:Person>
        </b:NameList>
      </b:Author>
    </b:Author>
    <b:Title>Tinjauan dari Dimensi Kepemimpinan, Misi Organisasi, Budaya Organisasi dan Kepuasan Kerja, Cet. I</b:Title>
    <b:JournalName>Jurnal Manajemen, 10(1)</b:JournalName>
    <b:Year>2016</b:Year>
    <b:Pages>50-66</b:Pages>
    <b:City>Malang</b:City>
    <b:Publisher>Media Nusa Creative (Anggota IKAPI)</b:Publisher>
    <b:RefOrder>31</b:RefOrder>
  </b:Source>
  <b:Source>
    <b:Tag>Placeholder31</b:Tag>
    <b:SourceType>Book</b:SourceType>
    <b:Guid>{4E981EC6-8E82-4161-9D8E-9F3B342D4E6A}</b:Guid>
    <b:LCID>id-ID</b:LCID>
    <b:Author>
      <b:Author>
        <b:NameList>
          <b:Person>
            <b:Last>Dwiyanto</b:Last>
            <b:First>A</b:First>
          </b:Person>
        </b:NameList>
      </b:Author>
    </b:Author>
    <b:Title>Manajemen Pelayanan Publik: Peduli Inklusif dan Kolaboratif</b:Title>
    <b:JournalName>Jurnal Manajemen, 10(1)</b:JournalName>
    <b:Year>2015</b:Year>
    <b:Pages>50-66</b:Pages>
    <b:City>Yogyakarta</b:City>
    <b:Publisher>Gadjah Mada University Press</b:Publisher>
    <b:RefOrder>32</b:RefOrder>
  </b:Source>
  <b:Source>
    <b:Tag>Placeholder32</b:Tag>
    <b:SourceType>Book</b:SourceType>
    <b:Guid>{DFDB2C61-CB50-4FBA-8C59-777E0169B359}</b:Guid>
    <b:LCID>id-ID</b:LCID>
    <b:Author>
      <b:Author>
        <b:NameList>
          <b:Person>
            <b:Last>Sedarmayanti</b:Last>
          </b:Person>
        </b:NameList>
      </b:Author>
    </b:Author>
    <b:Title>Sumber Daya Manusia: Reformasi Birokrasi dan Manajemen Pegawai Negeri Sipil (Edisi Revisi)</b:Title>
    <b:JournalName>Jurnal Manajemen, 10(1)</b:JournalName>
    <b:Year>2019</b:Year>
    <b:Pages>50-66</b:Pages>
    <b:City>Bandung</b:City>
    <b:Publisher>Refika Aditama</b:Publisher>
    <b:RefOrder>33</b:RefOrder>
  </b:Source>
</b:Sources>
</file>

<file path=customXml/itemProps1.xml><?xml version="1.0" encoding="utf-8"?>
<ds:datastoreItem xmlns:ds="http://schemas.openxmlformats.org/officeDocument/2006/customXml" ds:itemID="{E03F3E37-882D-400C-8F94-6E1A16C6D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109</Pages>
  <Words>18257</Words>
  <Characters>104068</Characters>
  <Application>Microsoft Office Word</Application>
  <DocSecurity>0</DocSecurity>
  <Lines>867</Lines>
  <Paragraphs>244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val.raze15@gmail.com</dc:creator>
  <cp:keywords/>
  <dc:description/>
  <cp:lastModifiedBy>Oky Andre</cp:lastModifiedBy>
  <cp:revision>2</cp:revision>
  <dcterms:created xsi:type="dcterms:W3CDTF">2025-06-25T03:49:00Z</dcterms:created>
  <dcterms:modified xsi:type="dcterms:W3CDTF">2025-06-25T03:49:00Z</dcterms:modified>
</cp:coreProperties>
</file>