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7A40" w14:textId="55AE9550" w:rsidR="00810B1C" w:rsidRPr="005D58F3" w:rsidRDefault="00810B1C" w:rsidP="002E7F07">
      <w:pPr>
        <w:spacing w:line="240" w:lineRule="auto"/>
        <w:jc w:val="center"/>
        <w:rPr>
          <w:rFonts w:ascii="Times New Roman" w:hAnsi="Times New Roman" w:cs="Times New Roman"/>
          <w:b/>
          <w:bCs/>
          <w:sz w:val="24"/>
          <w:szCs w:val="24"/>
        </w:rPr>
      </w:pPr>
      <w:bookmarkStart w:id="0" w:name="_Hlk184584601"/>
      <w:r w:rsidRPr="005D58F3">
        <w:rPr>
          <w:rFonts w:ascii="Times New Roman" w:hAnsi="Times New Roman" w:cs="Times New Roman"/>
          <w:b/>
          <w:bCs/>
          <w:sz w:val="24"/>
          <w:szCs w:val="24"/>
        </w:rPr>
        <w:t xml:space="preserve">PENGARUH </w:t>
      </w:r>
      <w:r w:rsidRPr="005D58F3">
        <w:rPr>
          <w:rFonts w:ascii="Times New Roman" w:hAnsi="Times New Roman" w:cs="Times New Roman"/>
          <w:b/>
          <w:bCs/>
          <w:i/>
          <w:iCs/>
          <w:sz w:val="24"/>
          <w:szCs w:val="24"/>
        </w:rPr>
        <w:t>ENVIRONMENTAL MANAGEMENT ACCOUNTING</w:t>
      </w:r>
      <w:r w:rsidR="00322F77">
        <w:rPr>
          <w:rFonts w:ascii="Times New Roman" w:hAnsi="Times New Roman" w:cs="Times New Roman"/>
          <w:b/>
          <w:bCs/>
          <w:i/>
          <w:iCs/>
          <w:sz w:val="24"/>
          <w:szCs w:val="24"/>
        </w:rPr>
        <w:t>.</w:t>
      </w:r>
      <w:r w:rsidRPr="005D58F3">
        <w:rPr>
          <w:rFonts w:ascii="Times New Roman" w:hAnsi="Times New Roman" w:cs="Times New Roman"/>
          <w:b/>
          <w:bCs/>
          <w:i/>
          <w:iCs/>
          <w:sz w:val="24"/>
          <w:szCs w:val="24"/>
        </w:rPr>
        <w:t xml:space="preserve"> ENVIRONMENTAL COST</w:t>
      </w:r>
      <w:r w:rsidR="00322F77">
        <w:rPr>
          <w:rFonts w:ascii="Times New Roman" w:hAnsi="Times New Roman" w:cs="Times New Roman"/>
          <w:b/>
          <w:bCs/>
          <w:i/>
          <w:iCs/>
          <w:sz w:val="24"/>
          <w:szCs w:val="24"/>
        </w:rPr>
        <w:t>.</w:t>
      </w:r>
      <w:r w:rsidRPr="005D58F3">
        <w:rPr>
          <w:rFonts w:ascii="Times New Roman" w:hAnsi="Times New Roman" w:cs="Times New Roman"/>
          <w:b/>
          <w:bCs/>
          <w:i/>
          <w:iCs/>
          <w:sz w:val="24"/>
          <w:szCs w:val="24"/>
        </w:rPr>
        <w:t xml:space="preserve"> ENVIRONMENTAL STRATEGY</w:t>
      </w:r>
      <w:r w:rsidRPr="005D58F3">
        <w:rPr>
          <w:rFonts w:ascii="Times New Roman" w:hAnsi="Times New Roman" w:cs="Times New Roman"/>
          <w:b/>
          <w:bCs/>
          <w:sz w:val="24"/>
          <w:szCs w:val="24"/>
        </w:rPr>
        <w:t xml:space="preserve"> TERHADAP </w:t>
      </w:r>
      <w:r w:rsidRPr="005D58F3">
        <w:rPr>
          <w:rFonts w:ascii="Times New Roman" w:hAnsi="Times New Roman" w:cs="Times New Roman"/>
          <w:b/>
          <w:bCs/>
          <w:i/>
          <w:iCs/>
          <w:sz w:val="24"/>
          <w:szCs w:val="24"/>
        </w:rPr>
        <w:t>ENVIRONMENTAL PERFORMANCE</w:t>
      </w:r>
    </w:p>
    <w:bookmarkEnd w:id="0"/>
    <w:p w14:paraId="0DB8D719" w14:textId="77777777" w:rsidR="00810B1C" w:rsidRPr="00A3294B" w:rsidRDefault="00810B1C" w:rsidP="00810B1C">
      <w:pPr>
        <w:spacing w:line="240" w:lineRule="auto"/>
        <w:rPr>
          <w:rFonts w:ascii="Times New Roman" w:hAnsi="Times New Roman" w:cs="Times New Roman"/>
        </w:rPr>
      </w:pPr>
    </w:p>
    <w:p w14:paraId="07209880" w14:textId="77777777"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SKRIPSI</w:t>
      </w:r>
    </w:p>
    <w:p w14:paraId="088725BE" w14:textId="3E75AB45" w:rsidR="00810B1C" w:rsidRPr="005D58F3" w:rsidRDefault="00810B1C" w:rsidP="00810B1C">
      <w:pPr>
        <w:spacing w:line="240" w:lineRule="auto"/>
        <w:jc w:val="center"/>
        <w:rPr>
          <w:rFonts w:ascii="Times New Roman" w:hAnsi="Times New Roman" w:cs="Times New Roman"/>
          <w:sz w:val="24"/>
          <w:szCs w:val="24"/>
        </w:rPr>
      </w:pPr>
      <w:r w:rsidRPr="005D58F3">
        <w:rPr>
          <w:rFonts w:ascii="Times New Roman" w:hAnsi="Times New Roman" w:cs="Times New Roman"/>
          <w:sz w:val="24"/>
          <w:szCs w:val="24"/>
        </w:rPr>
        <w:t xml:space="preserve">UNTUK SEMINAR </w:t>
      </w:r>
      <w:r w:rsidR="009F7E7B">
        <w:rPr>
          <w:rFonts w:ascii="Times New Roman" w:hAnsi="Times New Roman" w:cs="Times New Roman"/>
          <w:sz w:val="24"/>
          <w:szCs w:val="24"/>
        </w:rPr>
        <w:t>HASIL</w:t>
      </w:r>
    </w:p>
    <w:p w14:paraId="43BFA930" w14:textId="77777777" w:rsidR="00810B1C" w:rsidRPr="00A3294B" w:rsidRDefault="00810B1C" w:rsidP="00810B1C">
      <w:pPr>
        <w:spacing w:line="240" w:lineRule="auto"/>
        <w:jc w:val="center"/>
        <w:rPr>
          <w:rFonts w:ascii="Times New Roman" w:hAnsi="Times New Roman" w:cs="Times New Roman"/>
          <w:sz w:val="28"/>
          <w:szCs w:val="28"/>
        </w:rPr>
      </w:pPr>
    </w:p>
    <w:p w14:paraId="2ACA7500" w14:textId="77777777" w:rsidR="00810B1C" w:rsidRPr="00A3294B" w:rsidRDefault="00810B1C" w:rsidP="00810B1C">
      <w:pPr>
        <w:spacing w:line="240" w:lineRule="auto"/>
        <w:jc w:val="center"/>
        <w:rPr>
          <w:rFonts w:ascii="Times New Roman" w:hAnsi="Times New Roman" w:cs="Times New Roman"/>
          <w:sz w:val="24"/>
          <w:szCs w:val="24"/>
        </w:rPr>
      </w:pPr>
    </w:p>
    <w:p w14:paraId="33F73D51" w14:textId="77777777" w:rsidR="00810B1C" w:rsidRPr="00A3294B" w:rsidRDefault="00810B1C" w:rsidP="00810B1C">
      <w:pPr>
        <w:spacing w:line="240" w:lineRule="auto"/>
        <w:jc w:val="center"/>
        <w:rPr>
          <w:rFonts w:ascii="Times New Roman" w:hAnsi="Times New Roman" w:cs="Times New Roman"/>
        </w:rPr>
      </w:pPr>
      <w:r w:rsidRPr="00A3294B">
        <w:rPr>
          <w:rFonts w:ascii="Times New Roman" w:hAnsi="Times New Roman" w:cs="Times New Roman"/>
          <w:noProof/>
          <w:sz w:val="24"/>
          <w:szCs w:val="24"/>
        </w:rPr>
        <w:drawing>
          <wp:inline distT="0" distB="0" distL="0" distR="0" wp14:anchorId="3D6AF600" wp14:editId="4B6C3A50">
            <wp:extent cx="1800000" cy="1287153"/>
            <wp:effectExtent l="0" t="0" r="0" b="0"/>
            <wp:docPr id="76488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84877" name="Picture 7648848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287153"/>
                    </a:xfrm>
                    <a:prstGeom prst="rect">
                      <a:avLst/>
                    </a:prstGeom>
                  </pic:spPr>
                </pic:pic>
              </a:graphicData>
            </a:graphic>
          </wp:inline>
        </w:drawing>
      </w:r>
    </w:p>
    <w:p w14:paraId="2EF82EBC" w14:textId="77777777" w:rsidR="00810B1C" w:rsidRPr="00A3294B" w:rsidRDefault="00810B1C" w:rsidP="00810B1C">
      <w:pPr>
        <w:spacing w:line="240" w:lineRule="auto"/>
        <w:jc w:val="center"/>
        <w:rPr>
          <w:rFonts w:ascii="Times New Roman" w:hAnsi="Times New Roman" w:cs="Times New Roman"/>
          <w:sz w:val="24"/>
          <w:szCs w:val="24"/>
        </w:rPr>
      </w:pPr>
    </w:p>
    <w:p w14:paraId="0225A1C4" w14:textId="77777777" w:rsidR="00810B1C" w:rsidRPr="00A3294B" w:rsidRDefault="00810B1C" w:rsidP="00810B1C">
      <w:pPr>
        <w:spacing w:line="240" w:lineRule="auto"/>
        <w:jc w:val="center"/>
        <w:rPr>
          <w:rFonts w:ascii="Times New Roman" w:hAnsi="Times New Roman" w:cs="Times New Roman"/>
          <w:sz w:val="24"/>
          <w:szCs w:val="24"/>
        </w:rPr>
      </w:pPr>
    </w:p>
    <w:p w14:paraId="78BB89E8" w14:textId="77777777" w:rsidR="00810B1C" w:rsidRPr="00875451" w:rsidRDefault="00810B1C" w:rsidP="00810B1C">
      <w:pPr>
        <w:spacing w:line="240" w:lineRule="auto"/>
        <w:jc w:val="center"/>
        <w:rPr>
          <w:rFonts w:ascii="Times New Roman" w:hAnsi="Times New Roman" w:cs="Times New Roman"/>
          <w:sz w:val="24"/>
          <w:szCs w:val="24"/>
          <w:lang w:val="sv-SE"/>
        </w:rPr>
      </w:pPr>
      <w:r w:rsidRPr="00875451">
        <w:rPr>
          <w:rFonts w:ascii="Times New Roman" w:hAnsi="Times New Roman" w:cs="Times New Roman"/>
          <w:sz w:val="24"/>
          <w:szCs w:val="24"/>
          <w:lang w:val="sv-SE"/>
        </w:rPr>
        <w:t>Oleh :</w:t>
      </w:r>
    </w:p>
    <w:p w14:paraId="4DA681D8"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FAINOLLILAH</w:t>
      </w:r>
    </w:p>
    <w:p w14:paraId="07D00FEB"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2101036012</w:t>
      </w:r>
    </w:p>
    <w:p w14:paraId="53FF52AE"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AKUNTANSI</w:t>
      </w:r>
    </w:p>
    <w:p w14:paraId="0513D2C7" w14:textId="77777777" w:rsidR="00810B1C" w:rsidRPr="00875451" w:rsidRDefault="00810B1C" w:rsidP="00810B1C">
      <w:pPr>
        <w:spacing w:line="240" w:lineRule="auto"/>
        <w:rPr>
          <w:rFonts w:ascii="Times New Roman" w:hAnsi="Times New Roman" w:cs="Times New Roman"/>
          <w:sz w:val="24"/>
          <w:szCs w:val="24"/>
          <w:lang w:val="sv-SE"/>
        </w:rPr>
      </w:pPr>
    </w:p>
    <w:p w14:paraId="68AA41D6" w14:textId="77777777" w:rsidR="00810B1C" w:rsidRPr="00875451" w:rsidRDefault="00810B1C" w:rsidP="00810B1C">
      <w:pPr>
        <w:spacing w:line="480" w:lineRule="auto"/>
        <w:rPr>
          <w:rFonts w:ascii="Times New Roman" w:hAnsi="Times New Roman" w:cs="Times New Roman"/>
          <w:sz w:val="24"/>
          <w:szCs w:val="24"/>
          <w:lang w:val="sv-SE"/>
        </w:rPr>
      </w:pPr>
    </w:p>
    <w:p w14:paraId="66ACAB6C" w14:textId="77777777" w:rsidR="00810B1C" w:rsidRPr="00875451" w:rsidRDefault="00810B1C" w:rsidP="00810B1C">
      <w:pPr>
        <w:spacing w:line="240" w:lineRule="auto"/>
        <w:jc w:val="center"/>
        <w:rPr>
          <w:rFonts w:ascii="Times New Roman" w:hAnsi="Times New Roman" w:cs="Times New Roman"/>
          <w:b/>
          <w:bCs/>
          <w:sz w:val="24"/>
          <w:szCs w:val="24"/>
          <w:lang w:val="sv-SE"/>
        </w:rPr>
      </w:pPr>
      <w:r w:rsidRPr="00875451">
        <w:rPr>
          <w:rFonts w:ascii="Times New Roman" w:hAnsi="Times New Roman" w:cs="Times New Roman"/>
          <w:b/>
          <w:bCs/>
          <w:sz w:val="24"/>
          <w:szCs w:val="24"/>
          <w:lang w:val="sv-SE"/>
        </w:rPr>
        <w:t>FAKULTAS EKONOMI DAN BISNIS</w:t>
      </w:r>
    </w:p>
    <w:p w14:paraId="093931AB" w14:textId="77777777"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UNIVERSITAS MULAWARMAN</w:t>
      </w:r>
    </w:p>
    <w:p w14:paraId="72332205" w14:textId="77777777"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SAMARINDA</w:t>
      </w:r>
    </w:p>
    <w:p w14:paraId="2EACFCCC" w14:textId="5801321F" w:rsidR="00810B1C" w:rsidRPr="005D58F3" w:rsidRDefault="00810B1C" w:rsidP="00810B1C">
      <w:pPr>
        <w:spacing w:line="240" w:lineRule="auto"/>
        <w:jc w:val="center"/>
        <w:rPr>
          <w:rFonts w:ascii="Times New Roman" w:hAnsi="Times New Roman" w:cs="Times New Roman"/>
          <w:b/>
          <w:bCs/>
          <w:sz w:val="24"/>
          <w:szCs w:val="24"/>
        </w:rPr>
      </w:pPr>
      <w:r w:rsidRPr="005D58F3">
        <w:rPr>
          <w:rFonts w:ascii="Times New Roman" w:hAnsi="Times New Roman" w:cs="Times New Roman"/>
          <w:b/>
          <w:bCs/>
          <w:sz w:val="24"/>
          <w:szCs w:val="24"/>
        </w:rPr>
        <w:t>202</w:t>
      </w:r>
      <w:r w:rsidR="00ED5D5D" w:rsidRPr="005D58F3">
        <w:rPr>
          <w:rFonts w:ascii="Times New Roman" w:hAnsi="Times New Roman" w:cs="Times New Roman"/>
          <w:b/>
          <w:bCs/>
          <w:sz w:val="24"/>
          <w:szCs w:val="24"/>
        </w:rPr>
        <w:t>5</w:t>
      </w:r>
    </w:p>
    <w:p w14:paraId="27412967" w14:textId="77777777" w:rsidR="00810B1C" w:rsidRPr="00A3294B" w:rsidRDefault="00810B1C" w:rsidP="00810B1C">
      <w:pPr>
        <w:spacing w:line="240" w:lineRule="auto"/>
        <w:jc w:val="center"/>
        <w:rPr>
          <w:rFonts w:ascii="Times New Roman" w:hAnsi="Times New Roman" w:cs="Times New Roman"/>
          <w:b/>
          <w:bCs/>
          <w:sz w:val="32"/>
          <w:szCs w:val="32"/>
        </w:rPr>
      </w:pPr>
    </w:p>
    <w:p w14:paraId="01FAEBEE" w14:textId="77777777" w:rsidR="00AD3285" w:rsidRPr="00A3294B" w:rsidRDefault="00AD3285" w:rsidP="004C20D3">
      <w:pPr>
        <w:spacing w:line="240" w:lineRule="auto"/>
        <w:rPr>
          <w:rFonts w:ascii="Times New Roman" w:hAnsi="Times New Roman" w:cs="Times New Roman"/>
          <w:b/>
          <w:bCs/>
          <w:sz w:val="32"/>
          <w:szCs w:val="32"/>
        </w:rPr>
        <w:sectPr w:rsidR="00AD3285" w:rsidRPr="00A3294B" w:rsidSect="00AD3285">
          <w:footerReference w:type="default" r:id="rId9"/>
          <w:pgSz w:w="11906" w:h="16838"/>
          <w:pgMar w:top="2268" w:right="1701" w:bottom="1701" w:left="2268" w:header="709" w:footer="709" w:gutter="0"/>
          <w:pgNumType w:fmt="lowerRoman" w:start="1"/>
          <w:cols w:space="708"/>
          <w:docGrid w:linePitch="360"/>
        </w:sectPr>
      </w:pPr>
    </w:p>
    <w:p w14:paraId="5407671D" w14:textId="77777777" w:rsidR="004C20D3" w:rsidRPr="00A3294B" w:rsidRDefault="004C20D3" w:rsidP="004C20D3">
      <w:pPr>
        <w:spacing w:line="240" w:lineRule="auto"/>
        <w:rPr>
          <w:rFonts w:ascii="Times New Roman" w:hAnsi="Times New Roman" w:cs="Times New Roman"/>
          <w:b/>
          <w:bCs/>
          <w:sz w:val="32"/>
          <w:szCs w:val="32"/>
        </w:rPr>
      </w:pPr>
    </w:p>
    <w:p w14:paraId="1239C136" w14:textId="5F24E38B" w:rsidR="00AD3285" w:rsidRPr="00A3294B" w:rsidRDefault="004C20D3" w:rsidP="007E5B83">
      <w:pPr>
        <w:spacing w:after="0" w:line="240" w:lineRule="auto"/>
        <w:jc w:val="center"/>
        <w:rPr>
          <w:rFonts w:ascii="Times New Roman" w:hAnsi="Times New Roman" w:cs="Times New Roman"/>
          <w:b/>
          <w:bCs/>
          <w:sz w:val="32"/>
          <w:szCs w:val="32"/>
        </w:rPr>
        <w:sectPr w:rsidR="00AD3285" w:rsidRPr="00A3294B" w:rsidSect="007D70EC">
          <w:footerReference w:type="default" r:id="rId10"/>
          <w:pgSz w:w="11906" w:h="16838"/>
          <w:pgMar w:top="170" w:right="1440" w:bottom="1440" w:left="1440" w:header="709" w:footer="709" w:gutter="0"/>
          <w:pgNumType w:fmt="lowerRoman" w:start="2"/>
          <w:cols w:space="708"/>
          <w:docGrid w:linePitch="360"/>
        </w:sectPr>
      </w:pPr>
      <w:r w:rsidRPr="00A3294B">
        <w:rPr>
          <w:rFonts w:ascii="Times New Roman" w:hAnsi="Times New Roman" w:cs="Times New Roman"/>
          <w:b/>
          <w:bCs/>
          <w:noProof/>
          <w:sz w:val="32"/>
          <w:szCs w:val="32"/>
        </w:rPr>
        <w:drawing>
          <wp:inline distT="0" distB="0" distL="0" distR="0" wp14:anchorId="61D63278" wp14:editId="006000FD">
            <wp:extent cx="5744003" cy="8024233"/>
            <wp:effectExtent l="0" t="0" r="9525" b="0"/>
            <wp:docPr id="165740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0036" name="Picture 2"/>
                    <pic:cNvPicPr/>
                  </pic:nvPicPr>
                  <pic:blipFill>
                    <a:blip r:embed="rId11" cstate="print">
                      <a:extLst>
                        <a:ext uri="{28A0092B-C50C-407E-A947-70E740481C1C}">
                          <a14:useLocalDpi xmlns:a14="http://schemas.microsoft.com/office/drawing/2010/main" val="0"/>
                        </a:ext>
                      </a:extLst>
                    </a:blip>
                    <a:srcRect t="2014" b="2014"/>
                    <a:stretch>
                      <a:fillRect/>
                    </a:stretch>
                  </pic:blipFill>
                  <pic:spPr bwMode="auto">
                    <a:xfrm>
                      <a:off x="0" y="0"/>
                      <a:ext cx="5744003" cy="8024233"/>
                    </a:xfrm>
                    <a:prstGeom prst="rect">
                      <a:avLst/>
                    </a:prstGeom>
                    <a:ln>
                      <a:noFill/>
                    </a:ln>
                    <a:extLst>
                      <a:ext uri="{53640926-AAD7-44D8-BBD7-CCE9431645EC}">
                        <a14:shadowObscured xmlns:a14="http://schemas.microsoft.com/office/drawing/2010/main"/>
                      </a:ext>
                    </a:extLst>
                  </pic:spPr>
                </pic:pic>
              </a:graphicData>
            </a:graphic>
          </wp:inline>
        </w:drawing>
      </w:r>
    </w:p>
    <w:p w14:paraId="37CFF944" w14:textId="1331D15C" w:rsidR="00AD3285" w:rsidRPr="00875451" w:rsidRDefault="00AD3285" w:rsidP="00D80C18">
      <w:pPr>
        <w:pStyle w:val="Heading1"/>
        <w:spacing w:line="240" w:lineRule="auto"/>
        <w:jc w:val="center"/>
        <w:rPr>
          <w:rFonts w:ascii="Times New Roman" w:hAnsi="Times New Roman" w:cs="Times New Roman"/>
          <w:b/>
          <w:bCs/>
          <w:color w:val="auto"/>
          <w:sz w:val="24"/>
          <w:szCs w:val="24"/>
          <w:lang w:val="sv-SE"/>
        </w:rPr>
      </w:pPr>
      <w:bookmarkStart w:id="1" w:name="_Toc204896955"/>
      <w:r w:rsidRPr="00875451">
        <w:rPr>
          <w:rFonts w:ascii="Times New Roman" w:hAnsi="Times New Roman" w:cs="Times New Roman"/>
          <w:b/>
          <w:bCs/>
          <w:color w:val="auto"/>
          <w:sz w:val="24"/>
          <w:szCs w:val="24"/>
          <w:lang w:val="sv-SE"/>
        </w:rPr>
        <w:lastRenderedPageBreak/>
        <w:t>DAFTAR ISI</w:t>
      </w:r>
      <w:bookmarkEnd w:id="1"/>
    </w:p>
    <w:p w14:paraId="2328FF2A" w14:textId="77777777" w:rsidR="00D80C18" w:rsidRPr="00875451" w:rsidRDefault="00D80C18" w:rsidP="00D80C18">
      <w:pPr>
        <w:rPr>
          <w:lang w:val="sv-SE"/>
        </w:rPr>
      </w:pPr>
    </w:p>
    <w:sdt>
      <w:sdtPr>
        <w:rPr>
          <w:rFonts w:ascii="Times New Roman" w:eastAsiaTheme="minorHAnsi" w:hAnsi="Times New Roman" w:cs="Times New Roman"/>
          <w:color w:val="auto"/>
          <w:kern w:val="2"/>
          <w:sz w:val="24"/>
          <w:szCs w:val="24"/>
          <w:lang w:val="id-ID"/>
          <w14:ligatures w14:val="standardContextual"/>
        </w:rPr>
        <w:id w:val="1955212506"/>
        <w:docPartObj>
          <w:docPartGallery w:val="Table of Contents"/>
          <w:docPartUnique/>
        </w:docPartObj>
      </w:sdtPr>
      <w:sdtEndPr>
        <w:rPr>
          <w:b/>
          <w:bCs/>
          <w:noProof/>
          <w:lang w:val="en-ID"/>
        </w:rPr>
      </w:sdtEndPr>
      <w:sdtContent>
        <w:p w14:paraId="409A6A1D" w14:textId="378B17EC" w:rsidR="00AD3285" w:rsidRPr="007D70EC" w:rsidRDefault="00D80C18" w:rsidP="008E33D8">
          <w:pPr>
            <w:pStyle w:val="TOCHeading"/>
            <w:spacing w:before="0" w:line="240" w:lineRule="auto"/>
            <w:rPr>
              <w:rFonts w:ascii="Times New Roman" w:eastAsiaTheme="minorHAnsi" w:hAnsi="Times New Roman" w:cs="Times New Roman"/>
              <w:color w:val="auto"/>
              <w:sz w:val="24"/>
              <w:szCs w:val="24"/>
              <w:lang w:val="id-ID"/>
            </w:rPr>
          </w:pPr>
          <w:r w:rsidRPr="007D70EC">
            <w:rPr>
              <w:rFonts w:ascii="Times New Roman" w:hAnsi="Times New Roman" w:cs="Times New Roman"/>
              <w:b/>
              <w:bCs/>
              <w:noProof/>
              <w:sz w:val="24"/>
              <w:szCs w:val="24"/>
              <w:lang w:val="id-ID"/>
            </w:rPr>
            <mc:AlternateContent>
              <mc:Choice Requires="wps">
                <w:drawing>
                  <wp:anchor distT="0" distB="0" distL="114300" distR="114300" simplePos="0" relativeHeight="251662336" behindDoc="0" locked="0" layoutInCell="1" allowOverlap="1" wp14:anchorId="63350C52" wp14:editId="2CFE5959">
                    <wp:simplePos x="0" y="0"/>
                    <wp:positionH relativeFrom="column">
                      <wp:posOffset>1374359</wp:posOffset>
                    </wp:positionH>
                    <wp:positionV relativeFrom="paragraph">
                      <wp:posOffset>85397</wp:posOffset>
                    </wp:positionV>
                    <wp:extent cx="3492044" cy="0"/>
                    <wp:effectExtent l="0" t="0" r="0" b="0"/>
                    <wp:wrapNone/>
                    <wp:docPr id="1214547004" name="Straight Connector 1"/>
                    <wp:cNvGraphicFramePr/>
                    <a:graphic xmlns:a="http://schemas.openxmlformats.org/drawingml/2006/main">
                      <a:graphicData uri="http://schemas.microsoft.com/office/word/2010/wordprocessingShape">
                        <wps:wsp>
                          <wps:cNvCnPr/>
                          <wps:spPr>
                            <a:xfrm flipV="1">
                              <a:off x="0" y="0"/>
                              <a:ext cx="3492044"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F238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pt,6.7pt" to="38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" strokecolor="black [3200]" strokeweight=".5pt">
                    <v:stroke dashstyle="dash"/>
                  </v:line>
                </w:pict>
              </mc:Fallback>
            </mc:AlternateContent>
          </w:r>
          <w:r w:rsidR="00E234D9" w:rsidRPr="007D70EC">
            <w:rPr>
              <w:rFonts w:ascii="Times New Roman" w:eastAsiaTheme="minorHAnsi" w:hAnsi="Times New Roman" w:cs="Times New Roman"/>
              <w:b/>
              <w:bCs/>
              <w:color w:val="auto"/>
              <w:sz w:val="24"/>
              <w:szCs w:val="24"/>
              <w:lang w:val="id-ID"/>
            </w:rPr>
            <w:t>HALAMAN JUDUL</w:t>
          </w:r>
          <w:r w:rsidR="005130AD" w:rsidRPr="007D70EC">
            <w:rPr>
              <w:rFonts w:ascii="Times New Roman" w:eastAsiaTheme="minorHAnsi" w:hAnsi="Times New Roman" w:cs="Times New Roman"/>
              <w:b/>
              <w:bCs/>
              <w:color w:val="auto"/>
              <w:sz w:val="24"/>
              <w:szCs w:val="24"/>
              <w:lang w:val="id-ID"/>
            </w:rPr>
            <w:t xml:space="preserve"> </w:t>
          </w:r>
          <w:r w:rsidR="005130AD" w:rsidRPr="007D70EC">
            <w:rPr>
              <w:rFonts w:ascii="Times New Roman" w:eastAsiaTheme="minorHAnsi" w:hAnsi="Times New Roman" w:cs="Times New Roman"/>
              <w:b/>
              <w:bCs/>
              <w:color w:val="auto"/>
              <w:sz w:val="24"/>
              <w:szCs w:val="24"/>
              <w:lang w:val="id-ID"/>
            </w:rPr>
            <w:tab/>
          </w:r>
          <w:r w:rsidR="005130AD" w:rsidRPr="007D70EC">
            <w:rPr>
              <w:rFonts w:ascii="Times New Roman" w:eastAsiaTheme="minorHAnsi" w:hAnsi="Times New Roman" w:cs="Times New Roman"/>
              <w:b/>
              <w:bCs/>
              <w:color w:val="auto"/>
              <w:sz w:val="24"/>
              <w:szCs w:val="24"/>
              <w:lang w:val="id-ID"/>
            </w:rPr>
            <w:tab/>
          </w:r>
          <w:r w:rsidR="005130AD" w:rsidRPr="007D70EC">
            <w:rPr>
              <w:rFonts w:ascii="Times New Roman" w:eastAsiaTheme="minorHAnsi" w:hAnsi="Times New Roman" w:cs="Times New Roman"/>
              <w:b/>
              <w:bCs/>
              <w:color w:val="auto"/>
              <w:sz w:val="24"/>
              <w:szCs w:val="24"/>
              <w:lang w:val="id-ID"/>
            </w:rPr>
            <w:tab/>
          </w:r>
          <w:r w:rsidR="005130AD" w:rsidRPr="007D70EC">
            <w:rPr>
              <w:rFonts w:ascii="Times New Roman" w:eastAsiaTheme="minorHAnsi" w:hAnsi="Times New Roman" w:cs="Times New Roman"/>
              <w:b/>
              <w:bCs/>
              <w:color w:val="auto"/>
              <w:sz w:val="24"/>
              <w:szCs w:val="24"/>
              <w:lang w:val="id-ID"/>
            </w:rPr>
            <w:tab/>
          </w:r>
          <w:r w:rsidR="005130AD" w:rsidRPr="007D70EC">
            <w:rPr>
              <w:rFonts w:ascii="Times New Roman" w:eastAsiaTheme="minorHAnsi" w:hAnsi="Times New Roman" w:cs="Times New Roman"/>
              <w:b/>
              <w:bCs/>
              <w:color w:val="auto"/>
              <w:sz w:val="24"/>
              <w:szCs w:val="24"/>
              <w:lang w:val="id-ID"/>
            </w:rPr>
            <w:tab/>
          </w:r>
          <w:r w:rsidR="005130AD" w:rsidRPr="007D70EC">
            <w:rPr>
              <w:rFonts w:ascii="Times New Roman" w:eastAsiaTheme="minorHAnsi" w:hAnsi="Times New Roman" w:cs="Times New Roman"/>
              <w:b/>
              <w:bCs/>
              <w:color w:val="auto"/>
              <w:sz w:val="24"/>
              <w:szCs w:val="24"/>
              <w:lang w:val="id-ID"/>
            </w:rPr>
            <w:tab/>
          </w:r>
          <w:r w:rsidR="005130AD" w:rsidRPr="007D70EC">
            <w:rPr>
              <w:rFonts w:ascii="Times New Roman" w:eastAsiaTheme="minorHAnsi" w:hAnsi="Times New Roman" w:cs="Times New Roman"/>
              <w:b/>
              <w:bCs/>
              <w:color w:val="auto"/>
              <w:sz w:val="24"/>
              <w:szCs w:val="24"/>
              <w:lang w:val="id-ID"/>
            </w:rPr>
            <w:tab/>
            <w:t xml:space="preserve">          </w:t>
          </w:r>
          <w:r w:rsidR="005130AD" w:rsidRPr="007D70EC">
            <w:rPr>
              <w:rFonts w:ascii="Times New Roman" w:eastAsiaTheme="minorHAnsi" w:hAnsi="Times New Roman" w:cs="Times New Roman"/>
              <w:color w:val="auto"/>
              <w:sz w:val="24"/>
              <w:szCs w:val="24"/>
              <w:lang w:val="id-ID"/>
            </w:rPr>
            <w:t>i</w:t>
          </w:r>
        </w:p>
        <w:p w14:paraId="0C761877" w14:textId="32671486" w:rsidR="00E234D9" w:rsidRPr="007D70EC" w:rsidRDefault="005130AD" w:rsidP="008E33D8">
          <w:pPr>
            <w:spacing w:after="100" w:line="240" w:lineRule="auto"/>
            <w:rPr>
              <w:rFonts w:ascii="Times New Roman" w:hAnsi="Times New Roman" w:cs="Times New Roman"/>
              <w:b/>
              <w:bCs/>
              <w:sz w:val="24"/>
              <w:szCs w:val="24"/>
              <w:lang w:val="id-ID"/>
            </w:rPr>
          </w:pPr>
          <w:r w:rsidRPr="007D70EC">
            <w:rPr>
              <w:rFonts w:ascii="Times New Roman" w:hAnsi="Times New Roman" w:cs="Times New Roman"/>
              <w:b/>
              <w:bCs/>
              <w:noProof/>
              <w:sz w:val="24"/>
              <w:szCs w:val="24"/>
              <w:lang w:val="id-ID"/>
            </w:rPr>
            <mc:AlternateContent>
              <mc:Choice Requires="wps">
                <w:drawing>
                  <wp:anchor distT="0" distB="0" distL="114300" distR="114300" simplePos="0" relativeHeight="251660288" behindDoc="0" locked="0" layoutInCell="1" allowOverlap="1" wp14:anchorId="626486AE" wp14:editId="2688AC9A">
                    <wp:simplePos x="0" y="0"/>
                    <wp:positionH relativeFrom="column">
                      <wp:posOffset>1898920</wp:posOffset>
                    </wp:positionH>
                    <wp:positionV relativeFrom="paragraph">
                      <wp:posOffset>99574</wp:posOffset>
                    </wp:positionV>
                    <wp:extent cx="2948683" cy="20548"/>
                    <wp:effectExtent l="0" t="0" r="23495" b="36830"/>
                    <wp:wrapNone/>
                    <wp:docPr id="1704532821" name="Straight Connector 1"/>
                    <wp:cNvGraphicFramePr/>
                    <a:graphic xmlns:a="http://schemas.openxmlformats.org/drawingml/2006/main">
                      <a:graphicData uri="http://schemas.microsoft.com/office/word/2010/wordprocessingShape">
                        <wps:wsp>
                          <wps:cNvCnPr/>
                          <wps:spPr>
                            <a:xfrm flipV="1">
                              <a:off x="0" y="0"/>
                              <a:ext cx="2948683" cy="20548"/>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E3CA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7.85pt" to="381.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" strokecolor="black [3200]" strokeweight=".5pt">
                    <v:stroke dashstyle="dash"/>
                  </v:line>
                </w:pict>
              </mc:Fallback>
            </mc:AlternateContent>
          </w:r>
          <w:r w:rsidR="00E234D9" w:rsidRPr="007D70EC">
            <w:rPr>
              <w:rFonts w:ascii="Times New Roman" w:hAnsi="Times New Roman" w:cs="Times New Roman"/>
              <w:b/>
              <w:bCs/>
              <w:sz w:val="24"/>
              <w:szCs w:val="24"/>
              <w:lang w:val="id-ID"/>
            </w:rPr>
            <w:t>HALAMAN PENGESAHAN</w:t>
          </w:r>
          <w:r w:rsidRPr="007D70EC">
            <w:rPr>
              <w:rFonts w:ascii="Times New Roman" w:hAnsi="Times New Roman" w:cs="Times New Roman"/>
              <w:b/>
              <w:bCs/>
              <w:sz w:val="24"/>
              <w:szCs w:val="24"/>
              <w:lang w:val="id-ID"/>
            </w:rPr>
            <w:t xml:space="preserve"> </w:t>
          </w:r>
          <w:r w:rsidRPr="007D70EC">
            <w:rPr>
              <w:rFonts w:ascii="Times New Roman" w:hAnsi="Times New Roman" w:cs="Times New Roman"/>
              <w:sz w:val="24"/>
              <w:szCs w:val="24"/>
              <w:lang w:val="id-ID"/>
            </w:rPr>
            <w:tab/>
          </w:r>
          <w:r w:rsidRPr="007D70EC">
            <w:rPr>
              <w:rFonts w:ascii="Times New Roman" w:hAnsi="Times New Roman" w:cs="Times New Roman"/>
              <w:sz w:val="24"/>
              <w:szCs w:val="24"/>
              <w:lang w:val="id-ID"/>
            </w:rPr>
            <w:tab/>
          </w:r>
          <w:r w:rsidRPr="007D70EC">
            <w:rPr>
              <w:rFonts w:ascii="Times New Roman" w:hAnsi="Times New Roman" w:cs="Times New Roman"/>
              <w:sz w:val="24"/>
              <w:szCs w:val="24"/>
              <w:lang w:val="id-ID"/>
            </w:rPr>
            <w:tab/>
          </w:r>
          <w:r w:rsidRPr="007D70EC">
            <w:rPr>
              <w:rFonts w:ascii="Times New Roman" w:hAnsi="Times New Roman" w:cs="Times New Roman"/>
              <w:sz w:val="24"/>
              <w:szCs w:val="24"/>
              <w:lang w:val="id-ID"/>
            </w:rPr>
            <w:tab/>
          </w:r>
          <w:r w:rsidRPr="007D70EC">
            <w:rPr>
              <w:rFonts w:ascii="Times New Roman" w:hAnsi="Times New Roman" w:cs="Times New Roman"/>
              <w:sz w:val="24"/>
              <w:szCs w:val="24"/>
              <w:lang w:val="id-ID"/>
            </w:rPr>
            <w:tab/>
          </w:r>
          <w:r w:rsidRPr="007D70EC">
            <w:rPr>
              <w:rFonts w:ascii="Times New Roman" w:hAnsi="Times New Roman" w:cs="Times New Roman"/>
              <w:sz w:val="24"/>
              <w:szCs w:val="24"/>
              <w:lang w:val="id-ID"/>
            </w:rPr>
            <w:tab/>
            <w:t xml:space="preserve">         ii</w:t>
          </w:r>
        </w:p>
        <w:p w14:paraId="0FC43BA8" w14:textId="61ABE040" w:rsidR="007D70EC" w:rsidRPr="007D70EC" w:rsidRDefault="00AD3285"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r w:rsidRPr="007D70EC">
            <w:rPr>
              <w:sz w:val="24"/>
              <w:szCs w:val="24"/>
            </w:rPr>
            <w:fldChar w:fldCharType="begin"/>
          </w:r>
          <w:r w:rsidRPr="007D70EC">
            <w:rPr>
              <w:sz w:val="24"/>
              <w:szCs w:val="24"/>
            </w:rPr>
            <w:instrText xml:space="preserve"> TOC \o "1-3" \h \z \u </w:instrText>
          </w:r>
          <w:r w:rsidRPr="007D70EC">
            <w:rPr>
              <w:sz w:val="24"/>
              <w:szCs w:val="24"/>
            </w:rPr>
            <w:fldChar w:fldCharType="separate"/>
          </w:r>
          <w:hyperlink w:anchor="_Toc204896955" w:history="1">
            <w:r w:rsidR="007D70EC" w:rsidRPr="007D70EC">
              <w:rPr>
                <w:rStyle w:val="Hyperlink"/>
                <w:b/>
                <w:bCs/>
                <w:noProof/>
                <w:sz w:val="24"/>
                <w:szCs w:val="24"/>
                <w:lang w:val="en-US"/>
              </w:rPr>
              <w:t>DAFTAR ISI</w:t>
            </w:r>
            <w:r w:rsidR="007D70EC" w:rsidRPr="007D70EC">
              <w:rPr>
                <w:noProof/>
                <w:webHidden/>
                <w:sz w:val="24"/>
                <w:szCs w:val="24"/>
              </w:rPr>
              <w:tab/>
            </w:r>
            <w:r w:rsidR="007D70EC" w:rsidRPr="007D70EC">
              <w:rPr>
                <w:noProof/>
                <w:webHidden/>
                <w:sz w:val="24"/>
                <w:szCs w:val="24"/>
              </w:rPr>
              <w:fldChar w:fldCharType="begin"/>
            </w:r>
            <w:r w:rsidR="007D70EC" w:rsidRPr="007D70EC">
              <w:rPr>
                <w:noProof/>
                <w:webHidden/>
                <w:sz w:val="24"/>
                <w:szCs w:val="24"/>
              </w:rPr>
              <w:instrText xml:space="preserve"> PAGEREF _Toc204896955 \h </w:instrText>
            </w:r>
            <w:r w:rsidR="007D70EC" w:rsidRPr="007D70EC">
              <w:rPr>
                <w:noProof/>
                <w:webHidden/>
                <w:sz w:val="24"/>
                <w:szCs w:val="24"/>
              </w:rPr>
            </w:r>
            <w:r w:rsidR="007D70EC" w:rsidRPr="007D70EC">
              <w:rPr>
                <w:noProof/>
                <w:webHidden/>
                <w:sz w:val="24"/>
                <w:szCs w:val="24"/>
              </w:rPr>
              <w:fldChar w:fldCharType="separate"/>
            </w:r>
            <w:r w:rsidR="00B16264">
              <w:rPr>
                <w:noProof/>
                <w:webHidden/>
                <w:sz w:val="24"/>
                <w:szCs w:val="24"/>
              </w:rPr>
              <w:t>iii</w:t>
            </w:r>
            <w:r w:rsidR="007D70EC" w:rsidRPr="007D70EC">
              <w:rPr>
                <w:noProof/>
                <w:webHidden/>
                <w:sz w:val="24"/>
                <w:szCs w:val="24"/>
              </w:rPr>
              <w:fldChar w:fldCharType="end"/>
            </w:r>
          </w:hyperlink>
        </w:p>
        <w:p w14:paraId="76316828" w14:textId="3C508061"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56" w:history="1">
            <w:r w:rsidRPr="007D70EC">
              <w:rPr>
                <w:rStyle w:val="Hyperlink"/>
                <w:b/>
                <w:bCs/>
                <w:noProof/>
                <w:sz w:val="24"/>
                <w:szCs w:val="24"/>
              </w:rPr>
              <w:t>DAFTAR TABEL</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_Toc204896956 \h </w:instrText>
            </w:r>
            <w:r w:rsidRPr="007D70EC">
              <w:rPr>
                <w:noProof/>
                <w:webHidden/>
                <w:sz w:val="24"/>
                <w:szCs w:val="24"/>
              </w:rPr>
            </w:r>
            <w:r w:rsidRPr="007D70EC">
              <w:rPr>
                <w:noProof/>
                <w:webHidden/>
                <w:sz w:val="24"/>
                <w:szCs w:val="24"/>
              </w:rPr>
              <w:fldChar w:fldCharType="separate"/>
            </w:r>
            <w:r w:rsidR="00B16264">
              <w:rPr>
                <w:noProof/>
                <w:webHidden/>
                <w:sz w:val="24"/>
                <w:szCs w:val="24"/>
              </w:rPr>
              <w:t>vi</w:t>
            </w:r>
            <w:r w:rsidRPr="007D70EC">
              <w:rPr>
                <w:noProof/>
                <w:webHidden/>
                <w:sz w:val="24"/>
                <w:szCs w:val="24"/>
              </w:rPr>
              <w:fldChar w:fldCharType="end"/>
            </w:r>
          </w:hyperlink>
        </w:p>
        <w:p w14:paraId="6075B559" w14:textId="4C9A7CC2"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57" w:history="1">
            <w:r w:rsidRPr="007D70EC">
              <w:rPr>
                <w:rStyle w:val="Hyperlink"/>
                <w:b/>
                <w:bCs/>
                <w:noProof/>
                <w:sz w:val="24"/>
                <w:szCs w:val="24"/>
              </w:rPr>
              <w:t>DAFTAR GAMBAR</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_Toc204896957 \h </w:instrText>
            </w:r>
            <w:r w:rsidRPr="007D70EC">
              <w:rPr>
                <w:noProof/>
                <w:webHidden/>
                <w:sz w:val="24"/>
                <w:szCs w:val="24"/>
              </w:rPr>
            </w:r>
            <w:r w:rsidRPr="007D70EC">
              <w:rPr>
                <w:noProof/>
                <w:webHidden/>
                <w:sz w:val="24"/>
                <w:szCs w:val="24"/>
              </w:rPr>
              <w:fldChar w:fldCharType="separate"/>
            </w:r>
            <w:r w:rsidR="00B16264">
              <w:rPr>
                <w:noProof/>
                <w:webHidden/>
                <w:sz w:val="24"/>
                <w:szCs w:val="24"/>
              </w:rPr>
              <w:t>vii</w:t>
            </w:r>
            <w:r w:rsidRPr="007D70EC">
              <w:rPr>
                <w:noProof/>
                <w:webHidden/>
                <w:sz w:val="24"/>
                <w:szCs w:val="24"/>
              </w:rPr>
              <w:fldChar w:fldCharType="end"/>
            </w:r>
          </w:hyperlink>
        </w:p>
        <w:p w14:paraId="1EBB0A0D" w14:textId="6AD6BA37"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58" w:history="1">
            <w:r w:rsidRPr="007D70EC">
              <w:rPr>
                <w:rStyle w:val="Hyperlink"/>
                <w:b/>
                <w:bCs/>
                <w:noProof/>
                <w:sz w:val="24"/>
                <w:szCs w:val="24"/>
              </w:rPr>
              <w:t>DAFTAR SINGKATAN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_Toc204896958 \h </w:instrText>
            </w:r>
            <w:r w:rsidRPr="007D70EC">
              <w:rPr>
                <w:noProof/>
                <w:webHidden/>
                <w:sz w:val="24"/>
                <w:szCs w:val="24"/>
              </w:rPr>
            </w:r>
            <w:r w:rsidRPr="007D70EC">
              <w:rPr>
                <w:noProof/>
                <w:webHidden/>
                <w:sz w:val="24"/>
                <w:szCs w:val="24"/>
              </w:rPr>
              <w:fldChar w:fldCharType="separate"/>
            </w:r>
            <w:r w:rsidR="00B16264">
              <w:rPr>
                <w:noProof/>
                <w:webHidden/>
                <w:sz w:val="24"/>
                <w:szCs w:val="24"/>
              </w:rPr>
              <w:t>viii</w:t>
            </w:r>
            <w:r w:rsidRPr="007D70EC">
              <w:rPr>
                <w:noProof/>
                <w:webHidden/>
                <w:sz w:val="24"/>
                <w:szCs w:val="24"/>
              </w:rPr>
              <w:fldChar w:fldCharType="end"/>
            </w:r>
          </w:hyperlink>
        </w:p>
        <w:p w14:paraId="087D4BB9" w14:textId="44EA1ADC"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59" w:history="1">
            <w:r w:rsidRPr="007D70EC">
              <w:rPr>
                <w:rStyle w:val="Hyperlink"/>
                <w:b/>
                <w:bCs/>
                <w:noProof/>
                <w:sz w:val="24"/>
                <w:szCs w:val="24"/>
              </w:rPr>
              <w:t>DAFTAR LAMPIRAN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_Toc204896959 \h </w:instrText>
            </w:r>
            <w:r w:rsidRPr="007D70EC">
              <w:rPr>
                <w:noProof/>
                <w:webHidden/>
                <w:sz w:val="24"/>
                <w:szCs w:val="24"/>
              </w:rPr>
            </w:r>
            <w:r w:rsidRPr="007D70EC">
              <w:rPr>
                <w:noProof/>
                <w:webHidden/>
                <w:sz w:val="24"/>
                <w:szCs w:val="24"/>
              </w:rPr>
              <w:fldChar w:fldCharType="separate"/>
            </w:r>
            <w:r w:rsidR="00B16264">
              <w:rPr>
                <w:noProof/>
                <w:webHidden/>
                <w:sz w:val="24"/>
                <w:szCs w:val="24"/>
              </w:rPr>
              <w:t>ix</w:t>
            </w:r>
            <w:r w:rsidRPr="007D70EC">
              <w:rPr>
                <w:noProof/>
                <w:webHidden/>
                <w:sz w:val="24"/>
                <w:szCs w:val="24"/>
              </w:rPr>
              <w:fldChar w:fldCharType="end"/>
            </w:r>
          </w:hyperlink>
        </w:p>
        <w:p w14:paraId="49CEB81F" w14:textId="2133E63A"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60" w:history="1">
            <w:r w:rsidRPr="007D70EC">
              <w:rPr>
                <w:rStyle w:val="Hyperlink"/>
                <w:b/>
                <w:bCs/>
                <w:noProof/>
                <w:sz w:val="24"/>
                <w:szCs w:val="24"/>
              </w:rPr>
              <w:t>BAB I</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_Toc204896960 \h </w:instrText>
            </w:r>
            <w:r w:rsidRPr="007D70EC">
              <w:rPr>
                <w:noProof/>
                <w:webHidden/>
                <w:sz w:val="24"/>
                <w:szCs w:val="24"/>
              </w:rPr>
            </w:r>
            <w:r w:rsidRPr="007D70EC">
              <w:rPr>
                <w:noProof/>
                <w:webHidden/>
                <w:sz w:val="24"/>
                <w:szCs w:val="24"/>
              </w:rPr>
              <w:fldChar w:fldCharType="separate"/>
            </w:r>
            <w:r w:rsidR="00B16264">
              <w:rPr>
                <w:noProof/>
                <w:webHidden/>
                <w:sz w:val="24"/>
                <w:szCs w:val="24"/>
              </w:rPr>
              <w:t>1</w:t>
            </w:r>
            <w:r w:rsidRPr="007D70EC">
              <w:rPr>
                <w:noProof/>
                <w:webHidden/>
                <w:sz w:val="24"/>
                <w:szCs w:val="24"/>
              </w:rPr>
              <w:fldChar w:fldCharType="end"/>
            </w:r>
          </w:hyperlink>
        </w:p>
        <w:p w14:paraId="1A7A54C8" w14:textId="1D270132"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61" w:history="1">
            <w:r w:rsidRPr="007D70EC">
              <w:rPr>
                <w:rStyle w:val="Hyperlink"/>
                <w:b/>
                <w:bCs/>
                <w:noProof/>
                <w:sz w:val="24"/>
                <w:szCs w:val="24"/>
                <w:lang w:val="en-US"/>
              </w:rPr>
              <w:t>PENDAHULUAN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_Toc204896961 \h </w:instrText>
            </w:r>
            <w:r w:rsidRPr="007D70EC">
              <w:rPr>
                <w:noProof/>
                <w:webHidden/>
                <w:sz w:val="24"/>
                <w:szCs w:val="24"/>
              </w:rPr>
            </w:r>
            <w:r w:rsidRPr="007D70EC">
              <w:rPr>
                <w:noProof/>
                <w:webHidden/>
                <w:sz w:val="24"/>
                <w:szCs w:val="24"/>
              </w:rPr>
              <w:fldChar w:fldCharType="separate"/>
            </w:r>
            <w:r w:rsidR="00B16264">
              <w:rPr>
                <w:noProof/>
                <w:webHidden/>
                <w:sz w:val="24"/>
                <w:szCs w:val="24"/>
              </w:rPr>
              <w:t>1</w:t>
            </w:r>
            <w:r w:rsidRPr="007D70EC">
              <w:rPr>
                <w:noProof/>
                <w:webHidden/>
                <w:sz w:val="24"/>
                <w:szCs w:val="24"/>
              </w:rPr>
              <w:fldChar w:fldCharType="end"/>
            </w:r>
          </w:hyperlink>
        </w:p>
        <w:p w14:paraId="62133620" w14:textId="60A209CA"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62" w:history="1">
            <w:r w:rsidRPr="007D70EC">
              <w:rPr>
                <w:rStyle w:val="Hyperlink"/>
                <w:b/>
                <w:bCs/>
                <w:noProof/>
                <w:sz w:val="24"/>
                <w:szCs w:val="24"/>
              </w:rPr>
              <w:t>1.1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Latar belakang</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_Toc204896962 \h </w:instrText>
            </w:r>
            <w:r w:rsidRPr="007D70EC">
              <w:rPr>
                <w:noProof/>
                <w:webHidden/>
                <w:sz w:val="24"/>
                <w:szCs w:val="24"/>
              </w:rPr>
            </w:r>
            <w:r w:rsidRPr="007D70EC">
              <w:rPr>
                <w:noProof/>
                <w:webHidden/>
                <w:sz w:val="24"/>
                <w:szCs w:val="24"/>
              </w:rPr>
              <w:fldChar w:fldCharType="separate"/>
            </w:r>
            <w:r w:rsidR="00B16264">
              <w:rPr>
                <w:noProof/>
                <w:webHidden/>
                <w:sz w:val="24"/>
                <w:szCs w:val="24"/>
              </w:rPr>
              <w:t>1</w:t>
            </w:r>
            <w:r w:rsidRPr="007D70EC">
              <w:rPr>
                <w:noProof/>
                <w:webHidden/>
                <w:sz w:val="24"/>
                <w:szCs w:val="24"/>
              </w:rPr>
              <w:fldChar w:fldCharType="end"/>
            </w:r>
          </w:hyperlink>
        </w:p>
        <w:p w14:paraId="16104FAE" w14:textId="1A06500D"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63" w:history="1">
            <w:r w:rsidRPr="007D70EC">
              <w:rPr>
                <w:rStyle w:val="Hyperlink"/>
                <w:b/>
                <w:bCs/>
                <w:noProof/>
                <w:sz w:val="24"/>
                <w:szCs w:val="24"/>
              </w:rPr>
              <w:t>1.2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Rumusan masalah</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_Toc204896963 \h </w:instrText>
            </w:r>
            <w:r w:rsidRPr="007D70EC">
              <w:rPr>
                <w:noProof/>
                <w:webHidden/>
                <w:sz w:val="24"/>
                <w:szCs w:val="24"/>
              </w:rPr>
            </w:r>
            <w:r w:rsidRPr="007D70EC">
              <w:rPr>
                <w:noProof/>
                <w:webHidden/>
                <w:sz w:val="24"/>
                <w:szCs w:val="24"/>
              </w:rPr>
              <w:fldChar w:fldCharType="separate"/>
            </w:r>
            <w:r w:rsidR="00B16264">
              <w:rPr>
                <w:noProof/>
                <w:webHidden/>
                <w:sz w:val="24"/>
                <w:szCs w:val="24"/>
              </w:rPr>
              <w:t>5</w:t>
            </w:r>
            <w:r w:rsidRPr="007D70EC">
              <w:rPr>
                <w:noProof/>
                <w:webHidden/>
                <w:sz w:val="24"/>
                <w:szCs w:val="24"/>
              </w:rPr>
              <w:fldChar w:fldCharType="end"/>
            </w:r>
          </w:hyperlink>
        </w:p>
        <w:p w14:paraId="0ACD88D3" w14:textId="64D30B67"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64" w:history="1">
            <w:r w:rsidRPr="007D70EC">
              <w:rPr>
                <w:rStyle w:val="Hyperlink"/>
                <w:b/>
                <w:bCs/>
                <w:noProof/>
                <w:sz w:val="24"/>
                <w:szCs w:val="24"/>
              </w:rPr>
              <w:t>1.3</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Tujuan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_Toc204896964 \h </w:instrText>
            </w:r>
            <w:r w:rsidRPr="007D70EC">
              <w:rPr>
                <w:noProof/>
                <w:webHidden/>
                <w:sz w:val="24"/>
                <w:szCs w:val="24"/>
              </w:rPr>
            </w:r>
            <w:r w:rsidRPr="007D70EC">
              <w:rPr>
                <w:noProof/>
                <w:webHidden/>
                <w:sz w:val="24"/>
                <w:szCs w:val="24"/>
              </w:rPr>
              <w:fldChar w:fldCharType="separate"/>
            </w:r>
            <w:r w:rsidR="00B16264">
              <w:rPr>
                <w:noProof/>
                <w:webHidden/>
                <w:sz w:val="24"/>
                <w:szCs w:val="24"/>
              </w:rPr>
              <w:t>6</w:t>
            </w:r>
            <w:r w:rsidRPr="007D70EC">
              <w:rPr>
                <w:noProof/>
                <w:webHidden/>
                <w:sz w:val="24"/>
                <w:szCs w:val="24"/>
              </w:rPr>
              <w:fldChar w:fldCharType="end"/>
            </w:r>
          </w:hyperlink>
        </w:p>
        <w:p w14:paraId="0A06CC7D" w14:textId="58F9B020"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65" w:history="1">
            <w:r w:rsidRPr="007D70EC">
              <w:rPr>
                <w:rStyle w:val="Hyperlink"/>
                <w:b/>
                <w:bCs/>
                <w:noProof/>
                <w:sz w:val="24"/>
                <w:szCs w:val="24"/>
              </w:rPr>
              <w:t>1.4</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Manfaat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_Toc204896965 \h </w:instrText>
            </w:r>
            <w:r w:rsidRPr="007D70EC">
              <w:rPr>
                <w:noProof/>
                <w:webHidden/>
                <w:sz w:val="24"/>
                <w:szCs w:val="24"/>
              </w:rPr>
            </w:r>
            <w:r w:rsidRPr="007D70EC">
              <w:rPr>
                <w:noProof/>
                <w:webHidden/>
                <w:sz w:val="24"/>
                <w:szCs w:val="24"/>
              </w:rPr>
              <w:fldChar w:fldCharType="separate"/>
            </w:r>
            <w:r w:rsidR="00B16264">
              <w:rPr>
                <w:noProof/>
                <w:webHidden/>
                <w:sz w:val="24"/>
                <w:szCs w:val="24"/>
              </w:rPr>
              <w:t>6</w:t>
            </w:r>
            <w:r w:rsidRPr="007D70EC">
              <w:rPr>
                <w:noProof/>
                <w:webHidden/>
                <w:sz w:val="24"/>
                <w:szCs w:val="24"/>
              </w:rPr>
              <w:fldChar w:fldCharType="end"/>
            </w:r>
          </w:hyperlink>
        </w:p>
        <w:p w14:paraId="41DF95FA" w14:textId="13037C44"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66" w:history="1">
            <w:r w:rsidRPr="007D70EC">
              <w:rPr>
                <w:rStyle w:val="Hyperlink"/>
                <w:b/>
                <w:bCs/>
                <w:noProof/>
                <w:sz w:val="24"/>
                <w:szCs w:val="24"/>
                <w:lang w:val="en-US"/>
              </w:rPr>
              <w:t>BAB II</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_Toc204896966 \h </w:instrText>
            </w:r>
            <w:r w:rsidRPr="007D70EC">
              <w:rPr>
                <w:noProof/>
                <w:webHidden/>
                <w:sz w:val="24"/>
                <w:szCs w:val="24"/>
              </w:rPr>
            </w:r>
            <w:r w:rsidRPr="007D70EC">
              <w:rPr>
                <w:noProof/>
                <w:webHidden/>
                <w:sz w:val="24"/>
                <w:szCs w:val="24"/>
              </w:rPr>
              <w:fldChar w:fldCharType="separate"/>
            </w:r>
            <w:r w:rsidR="00B16264">
              <w:rPr>
                <w:noProof/>
                <w:webHidden/>
                <w:sz w:val="24"/>
                <w:szCs w:val="24"/>
              </w:rPr>
              <w:t>8</w:t>
            </w:r>
            <w:r w:rsidRPr="007D70EC">
              <w:rPr>
                <w:noProof/>
                <w:webHidden/>
                <w:sz w:val="24"/>
                <w:szCs w:val="24"/>
              </w:rPr>
              <w:fldChar w:fldCharType="end"/>
            </w:r>
          </w:hyperlink>
        </w:p>
        <w:p w14:paraId="398964FF" w14:textId="5E5C512C"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67" w:history="1">
            <w:r w:rsidRPr="007D70EC">
              <w:rPr>
                <w:rStyle w:val="Hyperlink"/>
                <w:b/>
                <w:bCs/>
                <w:noProof/>
                <w:sz w:val="24"/>
                <w:szCs w:val="24"/>
                <w:lang w:val="en-US"/>
              </w:rPr>
              <w:t>KAJIAN PUSTAKA</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_Toc204896967 \h </w:instrText>
            </w:r>
            <w:r w:rsidRPr="007D70EC">
              <w:rPr>
                <w:noProof/>
                <w:webHidden/>
                <w:sz w:val="24"/>
                <w:szCs w:val="24"/>
              </w:rPr>
            </w:r>
            <w:r w:rsidRPr="007D70EC">
              <w:rPr>
                <w:noProof/>
                <w:webHidden/>
                <w:sz w:val="24"/>
                <w:szCs w:val="24"/>
              </w:rPr>
              <w:fldChar w:fldCharType="separate"/>
            </w:r>
            <w:r w:rsidR="00B16264">
              <w:rPr>
                <w:noProof/>
                <w:webHidden/>
                <w:sz w:val="24"/>
                <w:szCs w:val="24"/>
              </w:rPr>
              <w:t>8</w:t>
            </w:r>
            <w:r w:rsidRPr="007D70EC">
              <w:rPr>
                <w:noProof/>
                <w:webHidden/>
                <w:sz w:val="24"/>
                <w:szCs w:val="24"/>
              </w:rPr>
              <w:fldChar w:fldCharType="end"/>
            </w:r>
          </w:hyperlink>
        </w:p>
        <w:p w14:paraId="66F467EC" w14:textId="036D3DC2"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68" w:history="1">
            <w:r w:rsidRPr="007D70EC">
              <w:rPr>
                <w:rStyle w:val="Hyperlink"/>
                <w:b/>
                <w:bCs/>
                <w:noProof/>
                <w:sz w:val="24"/>
                <w:szCs w:val="24"/>
              </w:rPr>
              <w:t>2.1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Dasar Teori</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_Toc204896968 \h </w:instrText>
            </w:r>
            <w:r w:rsidRPr="007D70EC">
              <w:rPr>
                <w:noProof/>
                <w:webHidden/>
                <w:sz w:val="24"/>
                <w:szCs w:val="24"/>
              </w:rPr>
            </w:r>
            <w:r w:rsidRPr="007D70EC">
              <w:rPr>
                <w:noProof/>
                <w:webHidden/>
                <w:sz w:val="24"/>
                <w:szCs w:val="24"/>
              </w:rPr>
              <w:fldChar w:fldCharType="separate"/>
            </w:r>
            <w:r w:rsidR="00B16264">
              <w:rPr>
                <w:noProof/>
                <w:webHidden/>
                <w:sz w:val="24"/>
                <w:szCs w:val="24"/>
              </w:rPr>
              <w:t>8</w:t>
            </w:r>
            <w:r w:rsidRPr="007D70EC">
              <w:rPr>
                <w:noProof/>
                <w:webHidden/>
                <w:sz w:val="24"/>
                <w:szCs w:val="24"/>
              </w:rPr>
              <w:fldChar w:fldCharType="end"/>
            </w:r>
          </w:hyperlink>
        </w:p>
        <w:p w14:paraId="4943A80B" w14:textId="03FCF440"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69" w:history="1">
            <w:r w:rsidRPr="007D70EC">
              <w:rPr>
                <w:rStyle w:val="Hyperlink"/>
                <w:b/>
                <w:bCs/>
                <w:i/>
                <w:iCs/>
                <w:noProof/>
                <w:sz w:val="24"/>
                <w:szCs w:val="24"/>
                <w:lang w:val="en-US"/>
              </w:rPr>
              <w:t>2.1.1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lang w:val="en-US"/>
              </w:rPr>
              <w:t>Teori Pemangku Kepentingan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_Toc204896969 \h </w:instrText>
            </w:r>
            <w:r w:rsidRPr="007D70EC">
              <w:rPr>
                <w:noProof/>
                <w:webHidden/>
                <w:sz w:val="24"/>
                <w:szCs w:val="24"/>
              </w:rPr>
            </w:r>
            <w:r w:rsidRPr="007D70EC">
              <w:rPr>
                <w:noProof/>
                <w:webHidden/>
                <w:sz w:val="24"/>
                <w:szCs w:val="24"/>
              </w:rPr>
              <w:fldChar w:fldCharType="separate"/>
            </w:r>
            <w:r w:rsidR="00B16264">
              <w:rPr>
                <w:noProof/>
                <w:webHidden/>
                <w:sz w:val="24"/>
                <w:szCs w:val="24"/>
              </w:rPr>
              <w:t>8</w:t>
            </w:r>
            <w:r w:rsidRPr="007D70EC">
              <w:rPr>
                <w:noProof/>
                <w:webHidden/>
                <w:sz w:val="24"/>
                <w:szCs w:val="24"/>
              </w:rPr>
              <w:fldChar w:fldCharType="end"/>
            </w:r>
          </w:hyperlink>
        </w:p>
        <w:p w14:paraId="439289A2" w14:textId="3016DA92"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0" w:history="1">
            <w:r w:rsidRPr="007D70EC">
              <w:rPr>
                <w:rStyle w:val="Hyperlink"/>
                <w:b/>
                <w:bCs/>
                <w:i/>
                <w:iCs/>
                <w:noProof/>
                <w:sz w:val="24"/>
                <w:szCs w:val="24"/>
                <w:lang w:val="en-US"/>
              </w:rPr>
              <w:t>2.1.2</w:t>
            </w:r>
            <w:r w:rsidRPr="007D70EC">
              <w:rPr>
                <w:rFonts w:eastAsiaTheme="minorEastAsia"/>
                <w:noProof/>
                <w:kern w:val="2"/>
                <w:sz w:val="24"/>
                <w:szCs w:val="24"/>
                <w:lang w:val="en-ID" w:eastAsia="en-ID"/>
                <w14:ligatures w14:val="standardContextual"/>
              </w:rPr>
              <w:tab/>
            </w:r>
            <w:r w:rsidRPr="007D70EC">
              <w:rPr>
                <w:rStyle w:val="Hyperlink"/>
                <w:b/>
                <w:bCs/>
                <w:i/>
                <w:iCs/>
                <w:noProof/>
                <w:sz w:val="24"/>
                <w:szCs w:val="24"/>
                <w:lang w:val="en-US"/>
              </w:rPr>
              <w:t>Environmental Managament Accounting</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_Toc204896970 \h </w:instrText>
            </w:r>
            <w:r w:rsidRPr="007D70EC">
              <w:rPr>
                <w:noProof/>
                <w:webHidden/>
                <w:sz w:val="24"/>
                <w:szCs w:val="24"/>
              </w:rPr>
            </w:r>
            <w:r w:rsidRPr="007D70EC">
              <w:rPr>
                <w:noProof/>
                <w:webHidden/>
                <w:sz w:val="24"/>
                <w:szCs w:val="24"/>
              </w:rPr>
              <w:fldChar w:fldCharType="separate"/>
            </w:r>
            <w:r w:rsidR="00B16264">
              <w:rPr>
                <w:noProof/>
                <w:webHidden/>
                <w:sz w:val="24"/>
                <w:szCs w:val="24"/>
              </w:rPr>
              <w:t>9</w:t>
            </w:r>
            <w:r w:rsidRPr="007D70EC">
              <w:rPr>
                <w:noProof/>
                <w:webHidden/>
                <w:sz w:val="24"/>
                <w:szCs w:val="24"/>
              </w:rPr>
              <w:fldChar w:fldCharType="end"/>
            </w:r>
          </w:hyperlink>
        </w:p>
        <w:p w14:paraId="67B6EB4F" w14:textId="6231E91A"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1" w:history="1">
            <w:r w:rsidRPr="007D70EC">
              <w:rPr>
                <w:rStyle w:val="Hyperlink"/>
                <w:b/>
                <w:bCs/>
                <w:i/>
                <w:iCs/>
                <w:noProof/>
                <w:sz w:val="24"/>
                <w:szCs w:val="24"/>
                <w:lang w:val="en-US"/>
              </w:rPr>
              <w:t>2.1.3</w:t>
            </w:r>
            <w:r w:rsidRPr="007D70EC">
              <w:rPr>
                <w:rFonts w:eastAsiaTheme="minorEastAsia"/>
                <w:noProof/>
                <w:kern w:val="2"/>
                <w:sz w:val="24"/>
                <w:szCs w:val="24"/>
                <w:lang w:val="en-ID" w:eastAsia="en-ID"/>
                <w14:ligatures w14:val="standardContextual"/>
              </w:rPr>
              <w:tab/>
            </w:r>
            <w:r w:rsidRPr="007D70EC">
              <w:rPr>
                <w:rStyle w:val="Hyperlink"/>
                <w:b/>
                <w:bCs/>
                <w:i/>
                <w:iCs/>
                <w:noProof/>
                <w:sz w:val="24"/>
                <w:szCs w:val="24"/>
                <w:lang w:val="en-US"/>
              </w:rPr>
              <w:t>Environmental Cost</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_Toc204896971 \h </w:instrText>
            </w:r>
            <w:r w:rsidRPr="007D70EC">
              <w:rPr>
                <w:noProof/>
                <w:webHidden/>
                <w:sz w:val="24"/>
                <w:szCs w:val="24"/>
              </w:rPr>
            </w:r>
            <w:r w:rsidRPr="007D70EC">
              <w:rPr>
                <w:noProof/>
                <w:webHidden/>
                <w:sz w:val="24"/>
                <w:szCs w:val="24"/>
              </w:rPr>
              <w:fldChar w:fldCharType="separate"/>
            </w:r>
            <w:r w:rsidR="00B16264">
              <w:rPr>
                <w:noProof/>
                <w:webHidden/>
                <w:sz w:val="24"/>
                <w:szCs w:val="24"/>
              </w:rPr>
              <w:t>10</w:t>
            </w:r>
            <w:r w:rsidRPr="007D70EC">
              <w:rPr>
                <w:noProof/>
                <w:webHidden/>
                <w:sz w:val="24"/>
                <w:szCs w:val="24"/>
              </w:rPr>
              <w:fldChar w:fldCharType="end"/>
            </w:r>
          </w:hyperlink>
        </w:p>
        <w:p w14:paraId="6F6E1F45" w14:textId="396AEBC6"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2" w:history="1">
            <w:r w:rsidRPr="007D70EC">
              <w:rPr>
                <w:rStyle w:val="Hyperlink"/>
                <w:b/>
                <w:bCs/>
                <w:i/>
                <w:iCs/>
                <w:noProof/>
                <w:sz w:val="24"/>
                <w:szCs w:val="24"/>
                <w:lang w:val="en-US"/>
              </w:rPr>
              <w:t>2.1.4</w:t>
            </w:r>
            <w:r w:rsidRPr="007D70EC">
              <w:rPr>
                <w:rFonts w:eastAsiaTheme="minorEastAsia"/>
                <w:noProof/>
                <w:kern w:val="2"/>
                <w:sz w:val="24"/>
                <w:szCs w:val="24"/>
                <w:lang w:val="en-ID" w:eastAsia="en-ID"/>
                <w14:ligatures w14:val="standardContextual"/>
              </w:rPr>
              <w:tab/>
            </w:r>
            <w:r w:rsidRPr="007D70EC">
              <w:rPr>
                <w:rStyle w:val="Hyperlink"/>
                <w:b/>
                <w:bCs/>
                <w:i/>
                <w:iCs/>
                <w:noProof/>
                <w:sz w:val="24"/>
                <w:szCs w:val="24"/>
                <w:lang w:val="en-US"/>
              </w:rPr>
              <w:t>Environmental Strategy</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_Toc204896972 \h </w:instrText>
            </w:r>
            <w:r w:rsidRPr="007D70EC">
              <w:rPr>
                <w:noProof/>
                <w:webHidden/>
                <w:sz w:val="24"/>
                <w:szCs w:val="24"/>
              </w:rPr>
            </w:r>
            <w:r w:rsidRPr="007D70EC">
              <w:rPr>
                <w:noProof/>
                <w:webHidden/>
                <w:sz w:val="24"/>
                <w:szCs w:val="24"/>
              </w:rPr>
              <w:fldChar w:fldCharType="separate"/>
            </w:r>
            <w:r w:rsidR="00B16264">
              <w:rPr>
                <w:noProof/>
                <w:webHidden/>
                <w:sz w:val="24"/>
                <w:szCs w:val="24"/>
              </w:rPr>
              <w:t>11</w:t>
            </w:r>
            <w:r w:rsidRPr="007D70EC">
              <w:rPr>
                <w:noProof/>
                <w:webHidden/>
                <w:sz w:val="24"/>
                <w:szCs w:val="24"/>
              </w:rPr>
              <w:fldChar w:fldCharType="end"/>
            </w:r>
          </w:hyperlink>
        </w:p>
        <w:p w14:paraId="6EB297A5" w14:textId="2161FB89"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3" w:history="1">
            <w:r w:rsidRPr="007D70EC">
              <w:rPr>
                <w:rStyle w:val="Hyperlink"/>
                <w:b/>
                <w:bCs/>
                <w:i/>
                <w:iCs/>
                <w:noProof/>
                <w:sz w:val="24"/>
                <w:szCs w:val="24"/>
                <w:lang w:val="en-US"/>
              </w:rPr>
              <w:t>2.1.5</w:t>
            </w:r>
            <w:r w:rsidRPr="007D70EC">
              <w:rPr>
                <w:rFonts w:eastAsiaTheme="minorEastAsia"/>
                <w:noProof/>
                <w:kern w:val="2"/>
                <w:sz w:val="24"/>
                <w:szCs w:val="24"/>
                <w:lang w:val="en-ID" w:eastAsia="en-ID"/>
                <w14:ligatures w14:val="standardContextual"/>
              </w:rPr>
              <w:tab/>
            </w:r>
            <w:r w:rsidRPr="007D70EC">
              <w:rPr>
                <w:rStyle w:val="Hyperlink"/>
                <w:b/>
                <w:bCs/>
                <w:i/>
                <w:iCs/>
                <w:noProof/>
                <w:sz w:val="24"/>
                <w:szCs w:val="24"/>
                <w:lang w:val="en-US"/>
              </w:rPr>
              <w:t>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_Toc204896973 \h </w:instrText>
            </w:r>
            <w:r w:rsidRPr="007D70EC">
              <w:rPr>
                <w:noProof/>
                <w:webHidden/>
                <w:sz w:val="24"/>
                <w:szCs w:val="24"/>
              </w:rPr>
            </w:r>
            <w:r w:rsidRPr="007D70EC">
              <w:rPr>
                <w:noProof/>
                <w:webHidden/>
                <w:sz w:val="24"/>
                <w:szCs w:val="24"/>
              </w:rPr>
              <w:fldChar w:fldCharType="separate"/>
            </w:r>
            <w:r w:rsidR="00B16264">
              <w:rPr>
                <w:noProof/>
                <w:webHidden/>
                <w:sz w:val="24"/>
                <w:szCs w:val="24"/>
              </w:rPr>
              <w:t>12</w:t>
            </w:r>
            <w:r w:rsidRPr="007D70EC">
              <w:rPr>
                <w:noProof/>
                <w:webHidden/>
                <w:sz w:val="24"/>
                <w:szCs w:val="24"/>
              </w:rPr>
              <w:fldChar w:fldCharType="end"/>
            </w:r>
          </w:hyperlink>
        </w:p>
        <w:p w14:paraId="54707F44" w14:textId="392A21E6"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74" w:history="1">
            <w:r w:rsidRPr="007D70EC">
              <w:rPr>
                <w:rStyle w:val="Hyperlink"/>
                <w:b/>
                <w:bCs/>
                <w:noProof/>
                <w:sz w:val="24"/>
                <w:szCs w:val="24"/>
              </w:rPr>
              <w:t>2.2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Penelitian Terdahulu</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_Toc204896974 \h </w:instrText>
            </w:r>
            <w:r w:rsidRPr="007D70EC">
              <w:rPr>
                <w:noProof/>
                <w:webHidden/>
                <w:sz w:val="24"/>
                <w:szCs w:val="24"/>
              </w:rPr>
            </w:r>
            <w:r w:rsidRPr="007D70EC">
              <w:rPr>
                <w:noProof/>
                <w:webHidden/>
                <w:sz w:val="24"/>
                <w:szCs w:val="24"/>
              </w:rPr>
              <w:fldChar w:fldCharType="separate"/>
            </w:r>
            <w:r w:rsidR="00B16264">
              <w:rPr>
                <w:noProof/>
                <w:webHidden/>
                <w:sz w:val="24"/>
                <w:szCs w:val="24"/>
              </w:rPr>
              <w:t>12</w:t>
            </w:r>
            <w:r w:rsidRPr="007D70EC">
              <w:rPr>
                <w:noProof/>
                <w:webHidden/>
                <w:sz w:val="24"/>
                <w:szCs w:val="24"/>
              </w:rPr>
              <w:fldChar w:fldCharType="end"/>
            </w:r>
          </w:hyperlink>
        </w:p>
        <w:p w14:paraId="7ACF23F3" w14:textId="1DE87D2D"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75" w:history="1">
            <w:r w:rsidRPr="007D70EC">
              <w:rPr>
                <w:rStyle w:val="Hyperlink"/>
                <w:b/>
                <w:bCs/>
                <w:noProof/>
                <w:sz w:val="24"/>
                <w:szCs w:val="24"/>
              </w:rPr>
              <w:t>2.3</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Pengembangan Hipotesis</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_Toc204896975 \h </w:instrText>
            </w:r>
            <w:r w:rsidRPr="007D70EC">
              <w:rPr>
                <w:noProof/>
                <w:webHidden/>
                <w:sz w:val="24"/>
                <w:szCs w:val="24"/>
              </w:rPr>
            </w:r>
            <w:r w:rsidRPr="007D70EC">
              <w:rPr>
                <w:noProof/>
                <w:webHidden/>
                <w:sz w:val="24"/>
                <w:szCs w:val="24"/>
              </w:rPr>
              <w:fldChar w:fldCharType="separate"/>
            </w:r>
            <w:r w:rsidR="00B16264">
              <w:rPr>
                <w:noProof/>
                <w:webHidden/>
                <w:sz w:val="24"/>
                <w:szCs w:val="24"/>
              </w:rPr>
              <w:t>16</w:t>
            </w:r>
            <w:r w:rsidRPr="007D70EC">
              <w:rPr>
                <w:noProof/>
                <w:webHidden/>
                <w:sz w:val="24"/>
                <w:szCs w:val="24"/>
              </w:rPr>
              <w:fldChar w:fldCharType="end"/>
            </w:r>
          </w:hyperlink>
        </w:p>
        <w:p w14:paraId="77A30FB8" w14:textId="3703A041"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6" w:history="1">
            <w:r w:rsidRPr="007D70EC">
              <w:rPr>
                <w:rStyle w:val="Hyperlink"/>
                <w:b/>
                <w:bCs/>
                <w:i/>
                <w:iCs/>
                <w:noProof/>
                <w:sz w:val="24"/>
                <w:szCs w:val="24"/>
                <w:lang w:val="en-US"/>
              </w:rPr>
              <w:t>2.3.1</w:t>
            </w:r>
            <w:r w:rsidRPr="007D70EC">
              <w:rPr>
                <w:rFonts w:eastAsiaTheme="minorEastAsia"/>
                <w:noProof/>
                <w:kern w:val="2"/>
                <w:sz w:val="24"/>
                <w:szCs w:val="24"/>
                <w:lang w:val="en-ID" w:eastAsia="en-ID"/>
                <w14:ligatures w14:val="standardContextual"/>
              </w:rPr>
              <w:tab/>
            </w:r>
            <w:r w:rsidRPr="007D70EC">
              <w:rPr>
                <w:rStyle w:val="Hyperlink"/>
                <w:noProof/>
                <w:sz w:val="24"/>
                <w:szCs w:val="24"/>
                <w:lang w:val="en-US"/>
              </w:rPr>
              <w:t xml:space="preserve">Pengaruh </w:t>
            </w:r>
            <w:r w:rsidRPr="007D70EC">
              <w:rPr>
                <w:rStyle w:val="Hyperlink"/>
                <w:i/>
                <w:iCs/>
                <w:noProof/>
                <w:sz w:val="24"/>
                <w:szCs w:val="24"/>
                <w:lang w:val="en-US"/>
              </w:rPr>
              <w:t>Environmental Accounting Management t</w:t>
            </w:r>
            <w:r w:rsidRPr="007D70EC">
              <w:rPr>
                <w:rStyle w:val="Hyperlink"/>
                <w:noProof/>
                <w:sz w:val="24"/>
                <w:szCs w:val="24"/>
                <w:lang w:val="en-US"/>
              </w:rPr>
              <w:t xml:space="preserve">erhadap </w:t>
            </w:r>
            <w:r w:rsidRPr="007D70EC">
              <w:rPr>
                <w:rStyle w:val="Hyperlink"/>
                <w:i/>
                <w:iCs/>
                <w:noProof/>
                <w:sz w:val="24"/>
                <w:szCs w:val="24"/>
                <w:lang w:val="en-US"/>
              </w:rPr>
              <w:t>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_Toc204896976 \h </w:instrText>
            </w:r>
            <w:r w:rsidRPr="007D70EC">
              <w:rPr>
                <w:noProof/>
                <w:webHidden/>
                <w:sz w:val="24"/>
                <w:szCs w:val="24"/>
              </w:rPr>
            </w:r>
            <w:r w:rsidRPr="007D70EC">
              <w:rPr>
                <w:noProof/>
                <w:webHidden/>
                <w:sz w:val="24"/>
                <w:szCs w:val="24"/>
              </w:rPr>
              <w:fldChar w:fldCharType="separate"/>
            </w:r>
            <w:r w:rsidR="00B16264">
              <w:rPr>
                <w:noProof/>
                <w:webHidden/>
                <w:sz w:val="24"/>
                <w:szCs w:val="24"/>
              </w:rPr>
              <w:t>16</w:t>
            </w:r>
            <w:r w:rsidRPr="007D70EC">
              <w:rPr>
                <w:noProof/>
                <w:webHidden/>
                <w:sz w:val="24"/>
                <w:szCs w:val="24"/>
              </w:rPr>
              <w:fldChar w:fldCharType="end"/>
            </w:r>
          </w:hyperlink>
        </w:p>
        <w:p w14:paraId="459EFC28" w14:textId="0D481CB6"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7" w:history="1">
            <w:r w:rsidRPr="007D70EC">
              <w:rPr>
                <w:rStyle w:val="Hyperlink"/>
                <w:b/>
                <w:bCs/>
                <w:i/>
                <w:iCs/>
                <w:noProof/>
                <w:sz w:val="24"/>
                <w:szCs w:val="24"/>
                <w:lang w:val="en-US"/>
              </w:rPr>
              <w:t>2.3.2</w:t>
            </w:r>
            <w:r w:rsidRPr="007D70EC">
              <w:rPr>
                <w:rFonts w:eastAsiaTheme="minorEastAsia"/>
                <w:noProof/>
                <w:kern w:val="2"/>
                <w:sz w:val="24"/>
                <w:szCs w:val="24"/>
                <w:lang w:val="en-ID" w:eastAsia="en-ID"/>
                <w14:ligatures w14:val="standardContextual"/>
              </w:rPr>
              <w:tab/>
            </w:r>
            <w:r w:rsidRPr="007D70EC">
              <w:rPr>
                <w:rStyle w:val="Hyperlink"/>
                <w:noProof/>
                <w:sz w:val="24"/>
                <w:szCs w:val="24"/>
                <w:lang w:val="en-US"/>
              </w:rPr>
              <w:t xml:space="preserve">Pengaruh </w:t>
            </w:r>
            <w:r w:rsidRPr="007D70EC">
              <w:rPr>
                <w:rStyle w:val="Hyperlink"/>
                <w:i/>
                <w:iCs/>
                <w:noProof/>
                <w:sz w:val="24"/>
                <w:szCs w:val="24"/>
                <w:lang w:val="en-US"/>
              </w:rPr>
              <w:t>Environmental Cost</w:t>
            </w:r>
            <w:r w:rsidRPr="007D70EC">
              <w:rPr>
                <w:rStyle w:val="Hyperlink"/>
                <w:noProof/>
                <w:sz w:val="24"/>
                <w:szCs w:val="24"/>
                <w:lang w:val="en-US"/>
              </w:rPr>
              <w:t xml:space="preserve"> (Biaya Lingkungan) terhadap </w:t>
            </w:r>
            <w:r w:rsidRPr="007D70EC">
              <w:rPr>
                <w:rStyle w:val="Hyperlink"/>
                <w:i/>
                <w:iCs/>
                <w:noProof/>
                <w:sz w:val="24"/>
                <w:szCs w:val="24"/>
                <w:lang w:val="en-US"/>
              </w:rPr>
              <w:t>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_Toc204896977 \h </w:instrText>
            </w:r>
            <w:r w:rsidRPr="007D70EC">
              <w:rPr>
                <w:noProof/>
                <w:webHidden/>
                <w:sz w:val="24"/>
                <w:szCs w:val="24"/>
              </w:rPr>
            </w:r>
            <w:r w:rsidRPr="007D70EC">
              <w:rPr>
                <w:noProof/>
                <w:webHidden/>
                <w:sz w:val="24"/>
                <w:szCs w:val="24"/>
              </w:rPr>
              <w:fldChar w:fldCharType="separate"/>
            </w:r>
            <w:r w:rsidR="00B16264">
              <w:rPr>
                <w:noProof/>
                <w:webHidden/>
                <w:sz w:val="24"/>
                <w:szCs w:val="24"/>
              </w:rPr>
              <w:t>17</w:t>
            </w:r>
            <w:r w:rsidRPr="007D70EC">
              <w:rPr>
                <w:noProof/>
                <w:webHidden/>
                <w:sz w:val="24"/>
                <w:szCs w:val="24"/>
              </w:rPr>
              <w:fldChar w:fldCharType="end"/>
            </w:r>
          </w:hyperlink>
        </w:p>
        <w:p w14:paraId="7F3C5D2C" w14:textId="759E4D40"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78" w:history="1">
            <w:r w:rsidRPr="007D70EC">
              <w:rPr>
                <w:rStyle w:val="Hyperlink"/>
                <w:b/>
                <w:bCs/>
                <w:noProof/>
                <w:sz w:val="24"/>
                <w:szCs w:val="24"/>
                <w:lang w:val="en-US"/>
              </w:rPr>
              <w:t>2.3.3</w:t>
            </w:r>
            <w:r w:rsidRPr="007D70EC">
              <w:rPr>
                <w:rFonts w:eastAsiaTheme="minorEastAsia"/>
                <w:noProof/>
                <w:kern w:val="2"/>
                <w:sz w:val="24"/>
                <w:szCs w:val="24"/>
                <w:lang w:val="en-ID" w:eastAsia="en-ID"/>
                <w14:ligatures w14:val="standardContextual"/>
              </w:rPr>
              <w:tab/>
            </w:r>
            <w:r w:rsidRPr="007D70EC">
              <w:rPr>
                <w:rStyle w:val="Hyperlink"/>
                <w:noProof/>
                <w:sz w:val="24"/>
                <w:szCs w:val="24"/>
                <w:lang w:val="en-US"/>
              </w:rPr>
              <w:t xml:space="preserve">Pengaruh </w:t>
            </w:r>
            <w:r w:rsidRPr="007D70EC">
              <w:rPr>
                <w:rStyle w:val="Hyperlink"/>
                <w:i/>
                <w:iCs/>
                <w:noProof/>
                <w:sz w:val="24"/>
                <w:szCs w:val="24"/>
                <w:lang w:val="en-US"/>
              </w:rPr>
              <w:t>Environmental Strategy</w:t>
            </w:r>
            <w:r w:rsidRPr="007D70EC">
              <w:rPr>
                <w:rStyle w:val="Hyperlink"/>
                <w:noProof/>
                <w:sz w:val="24"/>
                <w:szCs w:val="24"/>
                <w:lang w:val="en-US"/>
              </w:rPr>
              <w:t xml:space="preserve"> terhadap </w:t>
            </w:r>
            <w:r w:rsidRPr="007D70EC">
              <w:rPr>
                <w:rStyle w:val="Hyperlink"/>
                <w:i/>
                <w:iCs/>
                <w:noProof/>
                <w:sz w:val="24"/>
                <w:szCs w:val="24"/>
                <w:lang w:val="en-US"/>
              </w:rPr>
              <w:t>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_Toc204896978 \h </w:instrText>
            </w:r>
            <w:r w:rsidRPr="007D70EC">
              <w:rPr>
                <w:noProof/>
                <w:webHidden/>
                <w:sz w:val="24"/>
                <w:szCs w:val="24"/>
              </w:rPr>
            </w:r>
            <w:r w:rsidRPr="007D70EC">
              <w:rPr>
                <w:noProof/>
                <w:webHidden/>
                <w:sz w:val="24"/>
                <w:szCs w:val="24"/>
              </w:rPr>
              <w:fldChar w:fldCharType="separate"/>
            </w:r>
            <w:r w:rsidR="00B16264">
              <w:rPr>
                <w:noProof/>
                <w:webHidden/>
                <w:sz w:val="24"/>
                <w:szCs w:val="24"/>
              </w:rPr>
              <w:t>19</w:t>
            </w:r>
            <w:r w:rsidRPr="007D70EC">
              <w:rPr>
                <w:noProof/>
                <w:webHidden/>
                <w:sz w:val="24"/>
                <w:szCs w:val="24"/>
              </w:rPr>
              <w:fldChar w:fldCharType="end"/>
            </w:r>
          </w:hyperlink>
        </w:p>
        <w:p w14:paraId="49CF6E99" w14:textId="769E925E"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79" w:history="1">
            <w:r w:rsidRPr="007D70EC">
              <w:rPr>
                <w:rStyle w:val="Hyperlink"/>
                <w:b/>
                <w:bCs/>
                <w:noProof/>
                <w:sz w:val="24"/>
                <w:szCs w:val="24"/>
              </w:rPr>
              <w:t>2.4</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Model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_Toc204896979 \h </w:instrText>
            </w:r>
            <w:r w:rsidRPr="007D70EC">
              <w:rPr>
                <w:noProof/>
                <w:webHidden/>
                <w:sz w:val="24"/>
                <w:szCs w:val="24"/>
              </w:rPr>
            </w:r>
            <w:r w:rsidRPr="007D70EC">
              <w:rPr>
                <w:noProof/>
                <w:webHidden/>
                <w:sz w:val="24"/>
                <w:szCs w:val="24"/>
              </w:rPr>
              <w:fldChar w:fldCharType="separate"/>
            </w:r>
            <w:r w:rsidR="00B16264">
              <w:rPr>
                <w:noProof/>
                <w:webHidden/>
                <w:sz w:val="24"/>
                <w:szCs w:val="24"/>
              </w:rPr>
              <w:t>20</w:t>
            </w:r>
            <w:r w:rsidRPr="007D70EC">
              <w:rPr>
                <w:noProof/>
                <w:webHidden/>
                <w:sz w:val="24"/>
                <w:szCs w:val="24"/>
              </w:rPr>
              <w:fldChar w:fldCharType="end"/>
            </w:r>
          </w:hyperlink>
        </w:p>
        <w:p w14:paraId="35D2C91C" w14:textId="1CA80133"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80" w:history="1">
            <w:r w:rsidRPr="007D70EC">
              <w:rPr>
                <w:rStyle w:val="Hyperlink"/>
                <w:b/>
                <w:bCs/>
                <w:noProof/>
                <w:sz w:val="24"/>
                <w:szCs w:val="24"/>
              </w:rPr>
              <w:t>BAB III</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_Toc204896980 \h </w:instrText>
            </w:r>
            <w:r w:rsidRPr="007D70EC">
              <w:rPr>
                <w:noProof/>
                <w:webHidden/>
                <w:sz w:val="24"/>
                <w:szCs w:val="24"/>
              </w:rPr>
            </w:r>
            <w:r w:rsidRPr="007D70EC">
              <w:rPr>
                <w:noProof/>
                <w:webHidden/>
                <w:sz w:val="24"/>
                <w:szCs w:val="24"/>
              </w:rPr>
              <w:fldChar w:fldCharType="separate"/>
            </w:r>
            <w:r w:rsidR="00B16264">
              <w:rPr>
                <w:noProof/>
                <w:webHidden/>
                <w:sz w:val="24"/>
                <w:szCs w:val="24"/>
              </w:rPr>
              <w:t>21</w:t>
            </w:r>
            <w:r w:rsidRPr="007D70EC">
              <w:rPr>
                <w:noProof/>
                <w:webHidden/>
                <w:sz w:val="24"/>
                <w:szCs w:val="24"/>
              </w:rPr>
              <w:fldChar w:fldCharType="end"/>
            </w:r>
          </w:hyperlink>
        </w:p>
        <w:p w14:paraId="727A15BB" w14:textId="3FCD4606"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81" w:history="1">
            <w:r w:rsidRPr="007D70EC">
              <w:rPr>
                <w:rStyle w:val="Hyperlink"/>
                <w:b/>
                <w:bCs/>
                <w:noProof/>
                <w:sz w:val="24"/>
                <w:szCs w:val="24"/>
              </w:rPr>
              <w:t>METODE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_Toc204896981 \h </w:instrText>
            </w:r>
            <w:r w:rsidRPr="007D70EC">
              <w:rPr>
                <w:noProof/>
                <w:webHidden/>
                <w:sz w:val="24"/>
                <w:szCs w:val="24"/>
              </w:rPr>
            </w:r>
            <w:r w:rsidRPr="007D70EC">
              <w:rPr>
                <w:noProof/>
                <w:webHidden/>
                <w:sz w:val="24"/>
                <w:szCs w:val="24"/>
              </w:rPr>
              <w:fldChar w:fldCharType="separate"/>
            </w:r>
            <w:r w:rsidR="00B16264">
              <w:rPr>
                <w:noProof/>
                <w:webHidden/>
                <w:sz w:val="24"/>
                <w:szCs w:val="24"/>
              </w:rPr>
              <w:t>21</w:t>
            </w:r>
            <w:r w:rsidRPr="007D70EC">
              <w:rPr>
                <w:noProof/>
                <w:webHidden/>
                <w:sz w:val="24"/>
                <w:szCs w:val="24"/>
              </w:rPr>
              <w:fldChar w:fldCharType="end"/>
            </w:r>
          </w:hyperlink>
        </w:p>
        <w:p w14:paraId="50A0899D" w14:textId="598B7A4C"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82" w:history="1">
            <w:r w:rsidRPr="007D70EC">
              <w:rPr>
                <w:rStyle w:val="Hyperlink"/>
                <w:b/>
                <w:bCs/>
                <w:noProof/>
                <w:sz w:val="24"/>
                <w:szCs w:val="24"/>
              </w:rPr>
              <w:t>3.1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Desain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_Toc204896982 \h </w:instrText>
            </w:r>
            <w:r w:rsidRPr="007D70EC">
              <w:rPr>
                <w:noProof/>
                <w:webHidden/>
                <w:sz w:val="24"/>
                <w:szCs w:val="24"/>
              </w:rPr>
            </w:r>
            <w:r w:rsidRPr="007D70EC">
              <w:rPr>
                <w:noProof/>
                <w:webHidden/>
                <w:sz w:val="24"/>
                <w:szCs w:val="24"/>
              </w:rPr>
              <w:fldChar w:fldCharType="separate"/>
            </w:r>
            <w:r w:rsidR="00B16264">
              <w:rPr>
                <w:noProof/>
                <w:webHidden/>
                <w:sz w:val="24"/>
                <w:szCs w:val="24"/>
              </w:rPr>
              <w:t>21</w:t>
            </w:r>
            <w:r w:rsidRPr="007D70EC">
              <w:rPr>
                <w:noProof/>
                <w:webHidden/>
                <w:sz w:val="24"/>
                <w:szCs w:val="24"/>
              </w:rPr>
              <w:fldChar w:fldCharType="end"/>
            </w:r>
          </w:hyperlink>
        </w:p>
        <w:p w14:paraId="39CC2E6B" w14:textId="59BCFE61"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83" w:history="1">
            <w:r w:rsidRPr="007D70EC">
              <w:rPr>
                <w:rStyle w:val="Hyperlink"/>
                <w:b/>
                <w:bCs/>
                <w:noProof/>
                <w:sz w:val="24"/>
                <w:szCs w:val="24"/>
              </w:rPr>
              <w:t>3.2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Identifikasi variabel dan deteksi operasional variable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_Toc204896983 \h </w:instrText>
            </w:r>
            <w:r w:rsidRPr="007D70EC">
              <w:rPr>
                <w:noProof/>
                <w:webHidden/>
                <w:sz w:val="24"/>
                <w:szCs w:val="24"/>
              </w:rPr>
            </w:r>
            <w:r w:rsidRPr="007D70EC">
              <w:rPr>
                <w:noProof/>
                <w:webHidden/>
                <w:sz w:val="24"/>
                <w:szCs w:val="24"/>
              </w:rPr>
              <w:fldChar w:fldCharType="separate"/>
            </w:r>
            <w:r w:rsidR="00B16264">
              <w:rPr>
                <w:noProof/>
                <w:webHidden/>
                <w:sz w:val="24"/>
                <w:szCs w:val="24"/>
              </w:rPr>
              <w:t>21</w:t>
            </w:r>
            <w:r w:rsidRPr="007D70EC">
              <w:rPr>
                <w:noProof/>
                <w:webHidden/>
                <w:sz w:val="24"/>
                <w:szCs w:val="24"/>
              </w:rPr>
              <w:fldChar w:fldCharType="end"/>
            </w:r>
          </w:hyperlink>
        </w:p>
        <w:p w14:paraId="691D854D" w14:textId="052AE418"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84" w:history="1">
            <w:r w:rsidRPr="007D70EC">
              <w:rPr>
                <w:rStyle w:val="Hyperlink"/>
                <w:b/>
                <w:bCs/>
                <w:noProof/>
                <w:sz w:val="24"/>
                <w:szCs w:val="24"/>
              </w:rPr>
              <w:t>3.3</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Populasi dan sampel</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_Toc204896984 \h </w:instrText>
            </w:r>
            <w:r w:rsidRPr="007D70EC">
              <w:rPr>
                <w:noProof/>
                <w:webHidden/>
                <w:sz w:val="24"/>
                <w:szCs w:val="24"/>
              </w:rPr>
            </w:r>
            <w:r w:rsidRPr="007D70EC">
              <w:rPr>
                <w:noProof/>
                <w:webHidden/>
                <w:sz w:val="24"/>
                <w:szCs w:val="24"/>
              </w:rPr>
              <w:fldChar w:fldCharType="separate"/>
            </w:r>
            <w:r w:rsidR="00B16264">
              <w:rPr>
                <w:noProof/>
                <w:webHidden/>
                <w:sz w:val="24"/>
                <w:szCs w:val="24"/>
              </w:rPr>
              <w:t>24</w:t>
            </w:r>
            <w:r w:rsidRPr="007D70EC">
              <w:rPr>
                <w:noProof/>
                <w:webHidden/>
                <w:sz w:val="24"/>
                <w:szCs w:val="24"/>
              </w:rPr>
              <w:fldChar w:fldCharType="end"/>
            </w:r>
          </w:hyperlink>
        </w:p>
        <w:p w14:paraId="2C8FD149" w14:textId="313A64F9"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85" w:history="1">
            <w:r w:rsidRPr="007D70EC">
              <w:rPr>
                <w:rStyle w:val="Hyperlink"/>
                <w:b/>
                <w:bCs/>
                <w:noProof/>
                <w:sz w:val="24"/>
                <w:szCs w:val="24"/>
              </w:rPr>
              <w:t>3.3.1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Populasi</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_Toc204896985 \h </w:instrText>
            </w:r>
            <w:r w:rsidRPr="007D70EC">
              <w:rPr>
                <w:noProof/>
                <w:webHidden/>
                <w:sz w:val="24"/>
                <w:szCs w:val="24"/>
              </w:rPr>
            </w:r>
            <w:r w:rsidRPr="007D70EC">
              <w:rPr>
                <w:noProof/>
                <w:webHidden/>
                <w:sz w:val="24"/>
                <w:szCs w:val="24"/>
              </w:rPr>
              <w:fldChar w:fldCharType="separate"/>
            </w:r>
            <w:r w:rsidR="00B16264">
              <w:rPr>
                <w:noProof/>
                <w:webHidden/>
                <w:sz w:val="24"/>
                <w:szCs w:val="24"/>
              </w:rPr>
              <w:t>24</w:t>
            </w:r>
            <w:r w:rsidRPr="007D70EC">
              <w:rPr>
                <w:noProof/>
                <w:webHidden/>
                <w:sz w:val="24"/>
                <w:szCs w:val="24"/>
              </w:rPr>
              <w:fldChar w:fldCharType="end"/>
            </w:r>
          </w:hyperlink>
        </w:p>
        <w:p w14:paraId="245CB018" w14:textId="4D063D9C"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86" w:history="1">
            <w:r w:rsidRPr="007D70EC">
              <w:rPr>
                <w:rStyle w:val="Hyperlink"/>
                <w:b/>
                <w:bCs/>
                <w:noProof/>
                <w:sz w:val="24"/>
                <w:szCs w:val="24"/>
              </w:rPr>
              <w:t>3.3.2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Sampel</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_Toc204896986 \h </w:instrText>
            </w:r>
            <w:r w:rsidRPr="007D70EC">
              <w:rPr>
                <w:noProof/>
                <w:webHidden/>
                <w:sz w:val="24"/>
                <w:szCs w:val="24"/>
              </w:rPr>
            </w:r>
            <w:r w:rsidRPr="007D70EC">
              <w:rPr>
                <w:noProof/>
                <w:webHidden/>
                <w:sz w:val="24"/>
                <w:szCs w:val="24"/>
              </w:rPr>
              <w:fldChar w:fldCharType="separate"/>
            </w:r>
            <w:r w:rsidR="00B16264">
              <w:rPr>
                <w:noProof/>
                <w:webHidden/>
                <w:sz w:val="24"/>
                <w:szCs w:val="24"/>
              </w:rPr>
              <w:t>24</w:t>
            </w:r>
            <w:r w:rsidRPr="007D70EC">
              <w:rPr>
                <w:noProof/>
                <w:webHidden/>
                <w:sz w:val="24"/>
                <w:szCs w:val="24"/>
              </w:rPr>
              <w:fldChar w:fldCharType="end"/>
            </w:r>
          </w:hyperlink>
        </w:p>
        <w:p w14:paraId="26F550B7" w14:textId="6F616F6F" w:rsidR="007D70EC" w:rsidRPr="007D70EC" w:rsidRDefault="007D70EC" w:rsidP="00D34A8B">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87" w:history="1">
            <w:r w:rsidRPr="007D70EC">
              <w:rPr>
                <w:rStyle w:val="Hyperlink"/>
                <w:b/>
                <w:bCs/>
                <w:noProof/>
                <w:sz w:val="24"/>
                <w:szCs w:val="24"/>
              </w:rPr>
              <w:t>3.4</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Metode pengumpulan data</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_Toc204896987 \h </w:instrText>
            </w:r>
            <w:r w:rsidRPr="007D70EC">
              <w:rPr>
                <w:noProof/>
                <w:webHidden/>
                <w:sz w:val="24"/>
                <w:szCs w:val="24"/>
              </w:rPr>
            </w:r>
            <w:r w:rsidRPr="007D70EC">
              <w:rPr>
                <w:noProof/>
                <w:webHidden/>
                <w:sz w:val="24"/>
                <w:szCs w:val="24"/>
              </w:rPr>
              <w:fldChar w:fldCharType="separate"/>
            </w:r>
            <w:r w:rsidR="00B16264">
              <w:rPr>
                <w:noProof/>
                <w:webHidden/>
                <w:sz w:val="24"/>
                <w:szCs w:val="24"/>
              </w:rPr>
              <w:t>24</w:t>
            </w:r>
            <w:r w:rsidRPr="007D70EC">
              <w:rPr>
                <w:noProof/>
                <w:webHidden/>
                <w:sz w:val="24"/>
                <w:szCs w:val="24"/>
              </w:rPr>
              <w:fldChar w:fldCharType="end"/>
            </w:r>
          </w:hyperlink>
        </w:p>
        <w:p w14:paraId="2C264CBB" w14:textId="0A47FD20"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89" w:history="1">
            <w:r w:rsidRPr="007D70EC">
              <w:rPr>
                <w:rStyle w:val="Hyperlink"/>
                <w:b/>
                <w:bCs/>
                <w:noProof/>
                <w:sz w:val="24"/>
                <w:szCs w:val="24"/>
              </w:rPr>
              <w:t>3.5</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Metode analisis data</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_Toc204896989 \h </w:instrText>
            </w:r>
            <w:r w:rsidRPr="007D70EC">
              <w:rPr>
                <w:noProof/>
                <w:webHidden/>
                <w:sz w:val="24"/>
                <w:szCs w:val="24"/>
              </w:rPr>
            </w:r>
            <w:r w:rsidRPr="007D70EC">
              <w:rPr>
                <w:noProof/>
                <w:webHidden/>
                <w:sz w:val="24"/>
                <w:szCs w:val="24"/>
              </w:rPr>
              <w:fldChar w:fldCharType="separate"/>
            </w:r>
            <w:r w:rsidR="00B16264">
              <w:rPr>
                <w:noProof/>
                <w:webHidden/>
                <w:sz w:val="24"/>
                <w:szCs w:val="24"/>
              </w:rPr>
              <w:t>25</w:t>
            </w:r>
            <w:r w:rsidRPr="007D70EC">
              <w:rPr>
                <w:noProof/>
                <w:webHidden/>
                <w:sz w:val="24"/>
                <w:szCs w:val="24"/>
              </w:rPr>
              <w:fldChar w:fldCharType="end"/>
            </w:r>
          </w:hyperlink>
        </w:p>
        <w:p w14:paraId="545A6A04" w14:textId="07603EEB"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0" w:history="1">
            <w:r w:rsidRPr="007D70EC">
              <w:rPr>
                <w:rStyle w:val="Hyperlink"/>
                <w:b/>
                <w:bCs/>
                <w:noProof/>
                <w:sz w:val="24"/>
                <w:szCs w:val="24"/>
              </w:rPr>
              <w:t>3.5.1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Statistik deskriptif</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_Toc204896990 \h </w:instrText>
            </w:r>
            <w:r w:rsidRPr="007D70EC">
              <w:rPr>
                <w:noProof/>
                <w:webHidden/>
                <w:sz w:val="24"/>
                <w:szCs w:val="24"/>
              </w:rPr>
            </w:r>
            <w:r w:rsidRPr="007D70EC">
              <w:rPr>
                <w:noProof/>
                <w:webHidden/>
                <w:sz w:val="24"/>
                <w:szCs w:val="24"/>
              </w:rPr>
              <w:fldChar w:fldCharType="separate"/>
            </w:r>
            <w:r w:rsidR="00B16264">
              <w:rPr>
                <w:noProof/>
                <w:webHidden/>
                <w:sz w:val="24"/>
                <w:szCs w:val="24"/>
              </w:rPr>
              <w:t>26</w:t>
            </w:r>
            <w:r w:rsidRPr="007D70EC">
              <w:rPr>
                <w:noProof/>
                <w:webHidden/>
                <w:sz w:val="24"/>
                <w:szCs w:val="24"/>
              </w:rPr>
              <w:fldChar w:fldCharType="end"/>
            </w:r>
          </w:hyperlink>
        </w:p>
        <w:p w14:paraId="2BA1EB41" w14:textId="34099699"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1" w:history="1">
            <w:r w:rsidRPr="007D70EC">
              <w:rPr>
                <w:rStyle w:val="Hyperlink"/>
                <w:b/>
                <w:bCs/>
                <w:noProof/>
                <w:sz w:val="24"/>
                <w:szCs w:val="24"/>
              </w:rPr>
              <w:t>3.5.2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Model Estimasi Regresi Data Panel</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_Toc204896991 \h </w:instrText>
            </w:r>
            <w:r w:rsidRPr="007D70EC">
              <w:rPr>
                <w:noProof/>
                <w:webHidden/>
                <w:sz w:val="24"/>
                <w:szCs w:val="24"/>
              </w:rPr>
            </w:r>
            <w:r w:rsidRPr="007D70EC">
              <w:rPr>
                <w:noProof/>
                <w:webHidden/>
                <w:sz w:val="24"/>
                <w:szCs w:val="24"/>
              </w:rPr>
              <w:fldChar w:fldCharType="separate"/>
            </w:r>
            <w:r w:rsidR="00B16264">
              <w:rPr>
                <w:noProof/>
                <w:webHidden/>
                <w:sz w:val="24"/>
                <w:szCs w:val="24"/>
              </w:rPr>
              <w:t>26</w:t>
            </w:r>
            <w:r w:rsidRPr="007D70EC">
              <w:rPr>
                <w:noProof/>
                <w:webHidden/>
                <w:sz w:val="24"/>
                <w:szCs w:val="24"/>
              </w:rPr>
              <w:fldChar w:fldCharType="end"/>
            </w:r>
          </w:hyperlink>
        </w:p>
        <w:p w14:paraId="7DCAE13F" w14:textId="1EA080C8"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2" w:history="1">
            <w:r w:rsidRPr="007D70EC">
              <w:rPr>
                <w:rStyle w:val="Hyperlink"/>
                <w:b/>
                <w:bCs/>
                <w:noProof/>
                <w:sz w:val="24"/>
                <w:szCs w:val="24"/>
              </w:rPr>
              <w:t>3.5.3</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Pemilihan Model Estimasi Regresi Data Panel</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_Toc204896992 \h </w:instrText>
            </w:r>
            <w:r w:rsidRPr="007D70EC">
              <w:rPr>
                <w:noProof/>
                <w:webHidden/>
                <w:sz w:val="24"/>
                <w:szCs w:val="24"/>
              </w:rPr>
            </w:r>
            <w:r w:rsidRPr="007D70EC">
              <w:rPr>
                <w:noProof/>
                <w:webHidden/>
                <w:sz w:val="24"/>
                <w:szCs w:val="24"/>
              </w:rPr>
              <w:fldChar w:fldCharType="separate"/>
            </w:r>
            <w:r w:rsidR="00B16264">
              <w:rPr>
                <w:noProof/>
                <w:webHidden/>
                <w:sz w:val="24"/>
                <w:szCs w:val="24"/>
              </w:rPr>
              <w:t>27</w:t>
            </w:r>
            <w:r w:rsidRPr="007D70EC">
              <w:rPr>
                <w:noProof/>
                <w:webHidden/>
                <w:sz w:val="24"/>
                <w:szCs w:val="24"/>
              </w:rPr>
              <w:fldChar w:fldCharType="end"/>
            </w:r>
          </w:hyperlink>
        </w:p>
        <w:p w14:paraId="6B301669" w14:textId="5B98CF43"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3" w:history="1">
            <w:r w:rsidRPr="007D70EC">
              <w:rPr>
                <w:rStyle w:val="Hyperlink"/>
                <w:b/>
                <w:bCs/>
                <w:noProof/>
                <w:sz w:val="24"/>
                <w:szCs w:val="24"/>
              </w:rPr>
              <w:t>3.5.4</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Uji Asumsi Klasik</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_Toc204896993 \h </w:instrText>
            </w:r>
            <w:r w:rsidRPr="007D70EC">
              <w:rPr>
                <w:noProof/>
                <w:webHidden/>
                <w:sz w:val="24"/>
                <w:szCs w:val="24"/>
              </w:rPr>
            </w:r>
            <w:r w:rsidRPr="007D70EC">
              <w:rPr>
                <w:noProof/>
                <w:webHidden/>
                <w:sz w:val="24"/>
                <w:szCs w:val="24"/>
              </w:rPr>
              <w:fldChar w:fldCharType="separate"/>
            </w:r>
            <w:r w:rsidR="00B16264">
              <w:rPr>
                <w:noProof/>
                <w:webHidden/>
                <w:sz w:val="24"/>
                <w:szCs w:val="24"/>
              </w:rPr>
              <w:t>28</w:t>
            </w:r>
            <w:r w:rsidRPr="007D70EC">
              <w:rPr>
                <w:noProof/>
                <w:webHidden/>
                <w:sz w:val="24"/>
                <w:szCs w:val="24"/>
              </w:rPr>
              <w:fldChar w:fldCharType="end"/>
            </w:r>
          </w:hyperlink>
        </w:p>
        <w:p w14:paraId="2ED8A2F8" w14:textId="0582CBF4"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4" w:history="1">
            <w:r w:rsidRPr="007D70EC">
              <w:rPr>
                <w:rStyle w:val="Hyperlink"/>
                <w:b/>
                <w:bCs/>
                <w:noProof/>
                <w:sz w:val="24"/>
                <w:szCs w:val="24"/>
              </w:rPr>
              <w:t>3.5.5</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Pengujian Hipotesis</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_Toc204896994 \h </w:instrText>
            </w:r>
            <w:r w:rsidRPr="007D70EC">
              <w:rPr>
                <w:noProof/>
                <w:webHidden/>
                <w:sz w:val="24"/>
                <w:szCs w:val="24"/>
              </w:rPr>
            </w:r>
            <w:r w:rsidRPr="007D70EC">
              <w:rPr>
                <w:noProof/>
                <w:webHidden/>
                <w:sz w:val="24"/>
                <w:szCs w:val="24"/>
              </w:rPr>
              <w:fldChar w:fldCharType="separate"/>
            </w:r>
            <w:r w:rsidR="00B16264">
              <w:rPr>
                <w:noProof/>
                <w:webHidden/>
                <w:sz w:val="24"/>
                <w:szCs w:val="24"/>
              </w:rPr>
              <w:t>30</w:t>
            </w:r>
            <w:r w:rsidRPr="007D70EC">
              <w:rPr>
                <w:noProof/>
                <w:webHidden/>
                <w:sz w:val="24"/>
                <w:szCs w:val="24"/>
              </w:rPr>
              <w:fldChar w:fldCharType="end"/>
            </w:r>
          </w:hyperlink>
        </w:p>
        <w:p w14:paraId="47F0E26E" w14:textId="275CC804"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95" w:history="1">
            <w:r w:rsidRPr="007D70EC">
              <w:rPr>
                <w:rStyle w:val="Hyperlink"/>
                <w:b/>
                <w:bCs/>
                <w:noProof/>
                <w:sz w:val="24"/>
                <w:szCs w:val="24"/>
              </w:rPr>
              <w:t>BAB IV</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_Toc204896995 \h </w:instrText>
            </w:r>
            <w:r w:rsidRPr="007D70EC">
              <w:rPr>
                <w:noProof/>
                <w:webHidden/>
                <w:sz w:val="24"/>
                <w:szCs w:val="24"/>
              </w:rPr>
            </w:r>
            <w:r w:rsidRPr="007D70EC">
              <w:rPr>
                <w:noProof/>
                <w:webHidden/>
                <w:sz w:val="24"/>
                <w:szCs w:val="24"/>
              </w:rPr>
              <w:fldChar w:fldCharType="separate"/>
            </w:r>
            <w:r w:rsidR="00B16264">
              <w:rPr>
                <w:noProof/>
                <w:webHidden/>
                <w:sz w:val="24"/>
                <w:szCs w:val="24"/>
              </w:rPr>
              <w:t>32</w:t>
            </w:r>
            <w:r w:rsidRPr="007D70EC">
              <w:rPr>
                <w:noProof/>
                <w:webHidden/>
                <w:sz w:val="24"/>
                <w:szCs w:val="24"/>
              </w:rPr>
              <w:fldChar w:fldCharType="end"/>
            </w:r>
          </w:hyperlink>
        </w:p>
        <w:p w14:paraId="7F2B63BC" w14:textId="0C462CAA"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6996" w:history="1">
            <w:r w:rsidRPr="007D70EC">
              <w:rPr>
                <w:rStyle w:val="Hyperlink"/>
                <w:b/>
                <w:bCs/>
                <w:noProof/>
                <w:sz w:val="24"/>
                <w:szCs w:val="24"/>
              </w:rPr>
              <w:t>HASIL DAN PEMBAHASAN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_Toc204896996 \h </w:instrText>
            </w:r>
            <w:r w:rsidRPr="007D70EC">
              <w:rPr>
                <w:noProof/>
                <w:webHidden/>
                <w:sz w:val="24"/>
                <w:szCs w:val="24"/>
              </w:rPr>
            </w:r>
            <w:r w:rsidRPr="007D70EC">
              <w:rPr>
                <w:noProof/>
                <w:webHidden/>
                <w:sz w:val="24"/>
                <w:szCs w:val="24"/>
              </w:rPr>
              <w:fldChar w:fldCharType="separate"/>
            </w:r>
            <w:r w:rsidR="00B16264">
              <w:rPr>
                <w:noProof/>
                <w:webHidden/>
                <w:sz w:val="24"/>
                <w:szCs w:val="24"/>
              </w:rPr>
              <w:t>32</w:t>
            </w:r>
            <w:r w:rsidRPr="007D70EC">
              <w:rPr>
                <w:noProof/>
                <w:webHidden/>
                <w:sz w:val="24"/>
                <w:szCs w:val="24"/>
              </w:rPr>
              <w:fldChar w:fldCharType="end"/>
            </w:r>
          </w:hyperlink>
        </w:p>
        <w:p w14:paraId="3E9E11F7" w14:textId="698FA4F3"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6997" w:history="1">
            <w:r w:rsidRPr="007D70EC">
              <w:rPr>
                <w:rStyle w:val="Hyperlink"/>
                <w:b/>
                <w:bCs/>
                <w:noProof/>
                <w:sz w:val="24"/>
                <w:szCs w:val="24"/>
              </w:rPr>
              <w:t>4.1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Hasil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_Toc204896997 \h </w:instrText>
            </w:r>
            <w:r w:rsidRPr="007D70EC">
              <w:rPr>
                <w:noProof/>
                <w:webHidden/>
                <w:sz w:val="24"/>
                <w:szCs w:val="24"/>
              </w:rPr>
            </w:r>
            <w:r w:rsidRPr="007D70EC">
              <w:rPr>
                <w:noProof/>
                <w:webHidden/>
                <w:sz w:val="24"/>
                <w:szCs w:val="24"/>
              </w:rPr>
              <w:fldChar w:fldCharType="separate"/>
            </w:r>
            <w:r w:rsidR="00B16264">
              <w:rPr>
                <w:noProof/>
                <w:webHidden/>
                <w:sz w:val="24"/>
                <w:szCs w:val="24"/>
              </w:rPr>
              <w:t>32</w:t>
            </w:r>
            <w:r w:rsidRPr="007D70EC">
              <w:rPr>
                <w:noProof/>
                <w:webHidden/>
                <w:sz w:val="24"/>
                <w:szCs w:val="24"/>
              </w:rPr>
              <w:fldChar w:fldCharType="end"/>
            </w:r>
          </w:hyperlink>
        </w:p>
        <w:p w14:paraId="51241582" w14:textId="168041D9"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8" w:history="1">
            <w:r w:rsidRPr="007D70EC">
              <w:rPr>
                <w:rStyle w:val="Hyperlink"/>
                <w:b/>
                <w:bCs/>
                <w:noProof/>
                <w:sz w:val="24"/>
                <w:szCs w:val="24"/>
              </w:rPr>
              <w:t>4.1.1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Gambaran Data Penelitian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_Toc204896998 \h </w:instrText>
            </w:r>
            <w:r w:rsidRPr="007D70EC">
              <w:rPr>
                <w:noProof/>
                <w:webHidden/>
                <w:sz w:val="24"/>
                <w:szCs w:val="24"/>
              </w:rPr>
            </w:r>
            <w:r w:rsidRPr="007D70EC">
              <w:rPr>
                <w:noProof/>
                <w:webHidden/>
                <w:sz w:val="24"/>
                <w:szCs w:val="24"/>
              </w:rPr>
              <w:fldChar w:fldCharType="separate"/>
            </w:r>
            <w:r w:rsidR="00B16264">
              <w:rPr>
                <w:noProof/>
                <w:webHidden/>
                <w:sz w:val="24"/>
                <w:szCs w:val="24"/>
              </w:rPr>
              <w:t>32</w:t>
            </w:r>
            <w:r w:rsidRPr="007D70EC">
              <w:rPr>
                <w:noProof/>
                <w:webHidden/>
                <w:sz w:val="24"/>
                <w:szCs w:val="24"/>
              </w:rPr>
              <w:fldChar w:fldCharType="end"/>
            </w:r>
          </w:hyperlink>
        </w:p>
        <w:p w14:paraId="705A01D4" w14:textId="0CD62EBC"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6999" w:history="1">
            <w:r w:rsidRPr="007D70EC">
              <w:rPr>
                <w:rStyle w:val="Hyperlink"/>
                <w:b/>
                <w:bCs/>
                <w:noProof/>
                <w:sz w:val="24"/>
                <w:szCs w:val="24"/>
              </w:rPr>
              <w:t>4.1.2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Pengujian dan Hasil Analisis Data</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_Toc204896999 \h </w:instrText>
            </w:r>
            <w:r w:rsidRPr="007D70EC">
              <w:rPr>
                <w:noProof/>
                <w:webHidden/>
                <w:sz w:val="24"/>
                <w:szCs w:val="24"/>
              </w:rPr>
            </w:r>
            <w:r w:rsidRPr="007D70EC">
              <w:rPr>
                <w:noProof/>
                <w:webHidden/>
                <w:sz w:val="24"/>
                <w:szCs w:val="24"/>
              </w:rPr>
              <w:fldChar w:fldCharType="separate"/>
            </w:r>
            <w:r w:rsidR="00B16264">
              <w:rPr>
                <w:noProof/>
                <w:webHidden/>
                <w:sz w:val="24"/>
                <w:szCs w:val="24"/>
              </w:rPr>
              <w:t>32</w:t>
            </w:r>
            <w:r w:rsidRPr="007D70EC">
              <w:rPr>
                <w:noProof/>
                <w:webHidden/>
                <w:sz w:val="24"/>
                <w:szCs w:val="24"/>
              </w:rPr>
              <w:fldChar w:fldCharType="end"/>
            </w:r>
          </w:hyperlink>
        </w:p>
        <w:p w14:paraId="4805078B" w14:textId="0F6EA7EB" w:rsidR="007D70EC" w:rsidRPr="007D70EC" w:rsidRDefault="007D70EC" w:rsidP="008E33D8">
          <w:pPr>
            <w:pStyle w:val="TOC2"/>
            <w:tabs>
              <w:tab w:val="left" w:pos="960"/>
              <w:tab w:val="right" w:leader="dot" w:pos="7927"/>
            </w:tabs>
            <w:spacing w:line="240" w:lineRule="auto"/>
            <w:rPr>
              <w:rFonts w:eastAsiaTheme="minorEastAsia"/>
              <w:noProof/>
              <w:kern w:val="2"/>
              <w:sz w:val="24"/>
              <w:szCs w:val="24"/>
              <w:lang w:val="en-ID" w:eastAsia="en-ID"/>
              <w14:ligatures w14:val="standardContextual"/>
            </w:rPr>
          </w:pPr>
          <w:hyperlink w:anchor="_Toc204897000" w:history="1">
            <w:r w:rsidRPr="007D70EC">
              <w:rPr>
                <w:rStyle w:val="Hyperlink"/>
                <w:b/>
                <w:bCs/>
                <w:noProof/>
                <w:sz w:val="24"/>
                <w:szCs w:val="24"/>
              </w:rPr>
              <w:t>4.2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Pembahasan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_Toc204897000 \h </w:instrText>
            </w:r>
            <w:r w:rsidRPr="007D70EC">
              <w:rPr>
                <w:noProof/>
                <w:webHidden/>
                <w:sz w:val="24"/>
                <w:szCs w:val="24"/>
              </w:rPr>
            </w:r>
            <w:r w:rsidRPr="007D70EC">
              <w:rPr>
                <w:noProof/>
                <w:webHidden/>
                <w:sz w:val="24"/>
                <w:szCs w:val="24"/>
              </w:rPr>
              <w:fldChar w:fldCharType="separate"/>
            </w:r>
            <w:r w:rsidR="00B16264">
              <w:rPr>
                <w:noProof/>
                <w:webHidden/>
                <w:sz w:val="24"/>
                <w:szCs w:val="24"/>
              </w:rPr>
              <w:t>41</w:t>
            </w:r>
            <w:r w:rsidRPr="007D70EC">
              <w:rPr>
                <w:noProof/>
                <w:webHidden/>
                <w:sz w:val="24"/>
                <w:szCs w:val="24"/>
              </w:rPr>
              <w:fldChar w:fldCharType="end"/>
            </w:r>
          </w:hyperlink>
        </w:p>
        <w:p w14:paraId="03FF3E22" w14:textId="7EE549DD"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7001" w:history="1">
            <w:r w:rsidRPr="007D70EC">
              <w:rPr>
                <w:rStyle w:val="Hyperlink"/>
                <w:b/>
                <w:bCs/>
                <w:noProof/>
                <w:sz w:val="24"/>
                <w:szCs w:val="24"/>
              </w:rPr>
              <w:t>4.2.1</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Pengaruh environmental managament accounting terhadap 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_Toc204897001 \h </w:instrText>
            </w:r>
            <w:r w:rsidRPr="007D70EC">
              <w:rPr>
                <w:noProof/>
                <w:webHidden/>
                <w:sz w:val="24"/>
                <w:szCs w:val="24"/>
              </w:rPr>
            </w:r>
            <w:r w:rsidRPr="007D70EC">
              <w:rPr>
                <w:noProof/>
                <w:webHidden/>
                <w:sz w:val="24"/>
                <w:szCs w:val="24"/>
              </w:rPr>
              <w:fldChar w:fldCharType="separate"/>
            </w:r>
            <w:r w:rsidR="00B16264">
              <w:rPr>
                <w:noProof/>
                <w:webHidden/>
                <w:sz w:val="24"/>
                <w:szCs w:val="24"/>
              </w:rPr>
              <w:t>41</w:t>
            </w:r>
            <w:r w:rsidRPr="007D70EC">
              <w:rPr>
                <w:noProof/>
                <w:webHidden/>
                <w:sz w:val="24"/>
                <w:szCs w:val="24"/>
              </w:rPr>
              <w:fldChar w:fldCharType="end"/>
            </w:r>
          </w:hyperlink>
        </w:p>
        <w:p w14:paraId="71FF61A2" w14:textId="34A4341F"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7002" w:history="1">
            <w:r w:rsidRPr="007D70EC">
              <w:rPr>
                <w:rStyle w:val="Hyperlink"/>
                <w:b/>
                <w:bCs/>
                <w:noProof/>
                <w:sz w:val="24"/>
                <w:szCs w:val="24"/>
              </w:rPr>
              <w:t>4.2.2</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Pengaruh environmental cost terhadap 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_Toc204897002 \h </w:instrText>
            </w:r>
            <w:r w:rsidRPr="007D70EC">
              <w:rPr>
                <w:noProof/>
                <w:webHidden/>
                <w:sz w:val="24"/>
                <w:szCs w:val="24"/>
              </w:rPr>
            </w:r>
            <w:r w:rsidRPr="007D70EC">
              <w:rPr>
                <w:noProof/>
                <w:webHidden/>
                <w:sz w:val="24"/>
                <w:szCs w:val="24"/>
              </w:rPr>
              <w:fldChar w:fldCharType="separate"/>
            </w:r>
            <w:r w:rsidR="00B16264">
              <w:rPr>
                <w:noProof/>
                <w:webHidden/>
                <w:sz w:val="24"/>
                <w:szCs w:val="24"/>
              </w:rPr>
              <w:t>42</w:t>
            </w:r>
            <w:r w:rsidRPr="007D70EC">
              <w:rPr>
                <w:noProof/>
                <w:webHidden/>
                <w:sz w:val="24"/>
                <w:szCs w:val="24"/>
              </w:rPr>
              <w:fldChar w:fldCharType="end"/>
            </w:r>
          </w:hyperlink>
        </w:p>
        <w:p w14:paraId="6BEA9754" w14:textId="63B95813" w:rsidR="007D70EC" w:rsidRPr="007D70EC" w:rsidRDefault="007D70EC" w:rsidP="008E33D8">
          <w:pPr>
            <w:pStyle w:val="TOC3"/>
            <w:tabs>
              <w:tab w:val="left" w:pos="1440"/>
              <w:tab w:val="right" w:leader="dot" w:pos="7927"/>
            </w:tabs>
            <w:spacing w:line="240" w:lineRule="auto"/>
            <w:rPr>
              <w:rFonts w:eastAsiaTheme="minorEastAsia"/>
              <w:noProof/>
              <w:kern w:val="2"/>
              <w:sz w:val="24"/>
              <w:szCs w:val="24"/>
              <w:lang w:val="en-ID" w:eastAsia="en-ID"/>
              <w14:ligatures w14:val="standardContextual"/>
            </w:rPr>
          </w:pPr>
          <w:hyperlink w:anchor="_Toc204897004" w:history="1">
            <w:r w:rsidRPr="007D70EC">
              <w:rPr>
                <w:rStyle w:val="Hyperlink"/>
                <w:b/>
                <w:bCs/>
                <w:noProof/>
                <w:sz w:val="24"/>
                <w:szCs w:val="24"/>
              </w:rPr>
              <w:t>4.2.3</w:t>
            </w:r>
            <w:r w:rsidRPr="007D70EC">
              <w:rPr>
                <w:rFonts w:eastAsiaTheme="minorEastAsia"/>
                <w:noProof/>
                <w:kern w:val="2"/>
                <w:sz w:val="24"/>
                <w:szCs w:val="24"/>
                <w:lang w:val="en-ID" w:eastAsia="en-ID"/>
                <w14:ligatures w14:val="standardContextual"/>
              </w:rPr>
              <w:tab/>
            </w:r>
            <w:r w:rsidRPr="007D70EC">
              <w:rPr>
                <w:rStyle w:val="Hyperlink"/>
                <w:b/>
                <w:bCs/>
                <w:noProof/>
                <w:sz w:val="24"/>
                <w:szCs w:val="24"/>
              </w:rPr>
              <w:t>Pengaruh environmental strategy terhadap environmental performance</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_Toc204897004 \h </w:instrText>
            </w:r>
            <w:r w:rsidRPr="007D70EC">
              <w:rPr>
                <w:noProof/>
                <w:webHidden/>
                <w:sz w:val="24"/>
                <w:szCs w:val="24"/>
              </w:rPr>
            </w:r>
            <w:r w:rsidRPr="007D70EC">
              <w:rPr>
                <w:noProof/>
                <w:webHidden/>
                <w:sz w:val="24"/>
                <w:szCs w:val="24"/>
              </w:rPr>
              <w:fldChar w:fldCharType="separate"/>
            </w:r>
            <w:r w:rsidR="00B16264">
              <w:rPr>
                <w:noProof/>
                <w:webHidden/>
                <w:sz w:val="24"/>
                <w:szCs w:val="24"/>
              </w:rPr>
              <w:t>43</w:t>
            </w:r>
            <w:r w:rsidRPr="007D70EC">
              <w:rPr>
                <w:noProof/>
                <w:webHidden/>
                <w:sz w:val="24"/>
                <w:szCs w:val="24"/>
              </w:rPr>
              <w:fldChar w:fldCharType="end"/>
            </w:r>
          </w:hyperlink>
        </w:p>
        <w:p w14:paraId="21BC6F79" w14:textId="10455B80"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7005" w:history="1">
            <w:r w:rsidRPr="007D70EC">
              <w:rPr>
                <w:rStyle w:val="Hyperlink"/>
                <w:b/>
                <w:bCs/>
                <w:noProof/>
                <w:sz w:val="24"/>
                <w:szCs w:val="24"/>
              </w:rPr>
              <w:t>BAB V</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_Toc204897005 \h </w:instrText>
            </w:r>
            <w:r w:rsidRPr="007D70EC">
              <w:rPr>
                <w:noProof/>
                <w:webHidden/>
                <w:sz w:val="24"/>
                <w:szCs w:val="24"/>
              </w:rPr>
            </w:r>
            <w:r w:rsidRPr="007D70EC">
              <w:rPr>
                <w:noProof/>
                <w:webHidden/>
                <w:sz w:val="24"/>
                <w:szCs w:val="24"/>
              </w:rPr>
              <w:fldChar w:fldCharType="separate"/>
            </w:r>
            <w:r w:rsidR="00B16264">
              <w:rPr>
                <w:noProof/>
                <w:webHidden/>
                <w:sz w:val="24"/>
                <w:szCs w:val="24"/>
              </w:rPr>
              <w:t>45</w:t>
            </w:r>
            <w:r w:rsidRPr="007D70EC">
              <w:rPr>
                <w:noProof/>
                <w:webHidden/>
                <w:sz w:val="24"/>
                <w:szCs w:val="24"/>
              </w:rPr>
              <w:fldChar w:fldCharType="end"/>
            </w:r>
          </w:hyperlink>
        </w:p>
        <w:p w14:paraId="550D3578" w14:textId="0F18AC48"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7006" w:history="1">
            <w:r w:rsidRPr="007D70EC">
              <w:rPr>
                <w:rStyle w:val="Hyperlink"/>
                <w:b/>
                <w:bCs/>
                <w:noProof/>
                <w:sz w:val="24"/>
                <w:szCs w:val="24"/>
              </w:rPr>
              <w:t>PENUTUP</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_Toc204897006 \h </w:instrText>
            </w:r>
            <w:r w:rsidRPr="007D70EC">
              <w:rPr>
                <w:noProof/>
                <w:webHidden/>
                <w:sz w:val="24"/>
                <w:szCs w:val="24"/>
              </w:rPr>
            </w:r>
            <w:r w:rsidRPr="007D70EC">
              <w:rPr>
                <w:noProof/>
                <w:webHidden/>
                <w:sz w:val="24"/>
                <w:szCs w:val="24"/>
              </w:rPr>
              <w:fldChar w:fldCharType="separate"/>
            </w:r>
            <w:r w:rsidR="00B16264">
              <w:rPr>
                <w:noProof/>
                <w:webHidden/>
                <w:sz w:val="24"/>
                <w:szCs w:val="24"/>
              </w:rPr>
              <w:t>45</w:t>
            </w:r>
            <w:r w:rsidRPr="007D70EC">
              <w:rPr>
                <w:noProof/>
                <w:webHidden/>
                <w:sz w:val="24"/>
                <w:szCs w:val="24"/>
              </w:rPr>
              <w:fldChar w:fldCharType="end"/>
            </w:r>
          </w:hyperlink>
        </w:p>
        <w:p w14:paraId="76C9257E" w14:textId="57065175"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7007" w:history="1">
            <w:r w:rsidRPr="007D70EC">
              <w:rPr>
                <w:rStyle w:val="Hyperlink"/>
                <w:b/>
                <w:bCs/>
                <w:noProof/>
                <w:sz w:val="24"/>
                <w:szCs w:val="24"/>
              </w:rPr>
              <w:t>Daftar Pustaka</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_Toc204897007 \h </w:instrText>
            </w:r>
            <w:r w:rsidRPr="007D70EC">
              <w:rPr>
                <w:noProof/>
                <w:webHidden/>
                <w:sz w:val="24"/>
                <w:szCs w:val="24"/>
              </w:rPr>
            </w:r>
            <w:r w:rsidRPr="007D70EC">
              <w:rPr>
                <w:noProof/>
                <w:webHidden/>
                <w:sz w:val="24"/>
                <w:szCs w:val="24"/>
              </w:rPr>
              <w:fldChar w:fldCharType="separate"/>
            </w:r>
            <w:r w:rsidR="00B16264">
              <w:rPr>
                <w:noProof/>
                <w:webHidden/>
                <w:sz w:val="24"/>
                <w:szCs w:val="24"/>
              </w:rPr>
              <w:t>48</w:t>
            </w:r>
            <w:r w:rsidRPr="007D70EC">
              <w:rPr>
                <w:noProof/>
                <w:webHidden/>
                <w:sz w:val="24"/>
                <w:szCs w:val="24"/>
              </w:rPr>
              <w:fldChar w:fldCharType="end"/>
            </w:r>
          </w:hyperlink>
        </w:p>
        <w:p w14:paraId="1DB03801" w14:textId="6857A7C3" w:rsidR="007D70EC" w:rsidRPr="007D70EC" w:rsidRDefault="007D70EC" w:rsidP="008E33D8">
          <w:pPr>
            <w:pStyle w:val="TOC1"/>
            <w:tabs>
              <w:tab w:val="right" w:leader="dot" w:pos="7927"/>
            </w:tabs>
            <w:spacing w:line="240" w:lineRule="auto"/>
            <w:rPr>
              <w:rFonts w:eastAsiaTheme="minorEastAsia"/>
              <w:noProof/>
              <w:kern w:val="2"/>
              <w:sz w:val="24"/>
              <w:szCs w:val="24"/>
              <w:lang w:val="en-ID" w:eastAsia="en-ID"/>
              <w14:ligatures w14:val="standardContextual"/>
            </w:rPr>
          </w:pPr>
          <w:hyperlink w:anchor="_Toc204897008" w:history="1">
            <w:r w:rsidRPr="007D70EC">
              <w:rPr>
                <w:rStyle w:val="Hyperlink"/>
                <w:b/>
                <w:bCs/>
                <w:noProof/>
                <w:sz w:val="24"/>
                <w:szCs w:val="24"/>
              </w:rPr>
              <w:t>LAMPIRAN</w:t>
            </w:r>
            <w:r w:rsidRPr="007D70EC">
              <w:rPr>
                <w:noProof/>
                <w:webHidden/>
                <w:sz w:val="24"/>
                <w:szCs w:val="24"/>
              </w:rPr>
              <w:tab/>
            </w:r>
            <w:r w:rsidRPr="007D70EC">
              <w:rPr>
                <w:noProof/>
                <w:webHidden/>
                <w:sz w:val="24"/>
                <w:szCs w:val="24"/>
              </w:rPr>
              <w:fldChar w:fldCharType="begin"/>
            </w:r>
            <w:r w:rsidRPr="007D70EC">
              <w:rPr>
                <w:noProof/>
                <w:webHidden/>
                <w:sz w:val="24"/>
                <w:szCs w:val="24"/>
              </w:rPr>
              <w:instrText xml:space="preserve"> PAGEREF _Toc204897008 \h </w:instrText>
            </w:r>
            <w:r w:rsidRPr="007D70EC">
              <w:rPr>
                <w:noProof/>
                <w:webHidden/>
                <w:sz w:val="24"/>
                <w:szCs w:val="24"/>
              </w:rPr>
            </w:r>
            <w:r w:rsidRPr="007D70EC">
              <w:rPr>
                <w:noProof/>
                <w:webHidden/>
                <w:sz w:val="24"/>
                <w:szCs w:val="24"/>
              </w:rPr>
              <w:fldChar w:fldCharType="separate"/>
            </w:r>
            <w:r w:rsidR="00B16264">
              <w:rPr>
                <w:noProof/>
                <w:webHidden/>
                <w:sz w:val="24"/>
                <w:szCs w:val="24"/>
              </w:rPr>
              <w:t>52</w:t>
            </w:r>
            <w:r w:rsidRPr="007D70EC">
              <w:rPr>
                <w:noProof/>
                <w:webHidden/>
                <w:sz w:val="24"/>
                <w:szCs w:val="24"/>
              </w:rPr>
              <w:fldChar w:fldCharType="end"/>
            </w:r>
          </w:hyperlink>
        </w:p>
        <w:p w14:paraId="548C74DA" w14:textId="349DAE97" w:rsidR="00AD3285" w:rsidRPr="006450FD" w:rsidRDefault="00AD3285" w:rsidP="008E33D8">
          <w:pPr>
            <w:spacing w:after="100" w:line="240" w:lineRule="auto"/>
            <w:rPr>
              <w:rFonts w:ascii="Times New Roman" w:hAnsi="Times New Roman" w:cs="Times New Roman"/>
              <w:b/>
              <w:bCs/>
              <w:noProof/>
              <w:sz w:val="24"/>
              <w:szCs w:val="24"/>
            </w:rPr>
          </w:pPr>
          <w:r w:rsidRPr="007D70EC">
            <w:rPr>
              <w:rFonts w:ascii="Times New Roman" w:hAnsi="Times New Roman" w:cs="Times New Roman"/>
              <w:b/>
              <w:bCs/>
              <w:noProof/>
              <w:sz w:val="24"/>
              <w:szCs w:val="24"/>
            </w:rPr>
            <w:fldChar w:fldCharType="end"/>
          </w:r>
        </w:p>
        <w:p w14:paraId="2B6BB28D" w14:textId="77777777" w:rsidR="00AD3285" w:rsidRPr="00A3294B" w:rsidRDefault="00000000" w:rsidP="00D80C18">
          <w:pPr>
            <w:spacing w:line="240" w:lineRule="auto"/>
            <w:rPr>
              <w:rFonts w:ascii="Times New Roman" w:hAnsi="Times New Roman" w:cs="Times New Roman"/>
              <w:sz w:val="24"/>
              <w:szCs w:val="24"/>
            </w:rPr>
            <w:sectPr w:rsidR="00AD3285" w:rsidRPr="00A3294B" w:rsidSect="007D70EC">
              <w:footerReference w:type="default" r:id="rId12"/>
              <w:pgSz w:w="11906" w:h="16838"/>
              <w:pgMar w:top="2268" w:right="1701" w:bottom="1701" w:left="2268" w:header="709" w:footer="709" w:gutter="0"/>
              <w:pgNumType w:fmt="lowerRoman" w:start="3"/>
              <w:cols w:space="708"/>
              <w:docGrid w:linePitch="360"/>
            </w:sectPr>
          </w:pPr>
        </w:p>
      </w:sdtContent>
    </w:sdt>
    <w:p w14:paraId="5DAD9F84" w14:textId="72C4EABF" w:rsidR="00081B34" w:rsidRDefault="00AD3285" w:rsidP="00081B34">
      <w:pPr>
        <w:pStyle w:val="Heading1"/>
        <w:spacing w:line="480" w:lineRule="auto"/>
        <w:jc w:val="center"/>
        <w:rPr>
          <w:rFonts w:ascii="Times New Roman" w:hAnsi="Times New Roman" w:cs="Times New Roman"/>
          <w:b/>
          <w:bCs/>
          <w:color w:val="auto"/>
          <w:sz w:val="24"/>
          <w:szCs w:val="24"/>
        </w:rPr>
      </w:pPr>
      <w:bookmarkStart w:id="2" w:name="_Toc204896956"/>
      <w:r w:rsidRPr="00A3294B">
        <w:rPr>
          <w:rFonts w:ascii="Times New Roman" w:hAnsi="Times New Roman" w:cs="Times New Roman"/>
          <w:b/>
          <w:bCs/>
          <w:color w:val="auto"/>
          <w:sz w:val="24"/>
          <w:szCs w:val="24"/>
        </w:rPr>
        <w:lastRenderedPageBreak/>
        <w:t>DAFTAR TABEL</w:t>
      </w:r>
      <w:bookmarkEnd w:id="2"/>
    </w:p>
    <w:p w14:paraId="397D64D9" w14:textId="421A5AB6"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r w:rsidRPr="00F17148">
        <w:rPr>
          <w:sz w:val="22"/>
        </w:rPr>
        <w:fldChar w:fldCharType="begin"/>
      </w:r>
      <w:r w:rsidRPr="00F17148">
        <w:rPr>
          <w:sz w:val="22"/>
        </w:rPr>
        <w:instrText xml:space="preserve"> TOC \h \z \c "Tabel" </w:instrText>
      </w:r>
      <w:r w:rsidRPr="00F17148">
        <w:rPr>
          <w:sz w:val="22"/>
        </w:rPr>
        <w:fldChar w:fldCharType="separate"/>
      </w:r>
      <w:hyperlink w:anchor="_Toc209625575" w:history="1">
        <w:r w:rsidRPr="00F17148">
          <w:rPr>
            <w:rStyle w:val="Hyperlink"/>
            <w:b/>
            <w:bCs/>
            <w:noProof/>
            <w:color w:val="auto"/>
            <w:sz w:val="22"/>
          </w:rPr>
          <w:t>Tabel 2.1</w:t>
        </w:r>
        <w:r w:rsidRPr="00F17148">
          <w:rPr>
            <w:rStyle w:val="Hyperlink"/>
            <w:noProof/>
            <w:color w:val="auto"/>
            <w:sz w:val="22"/>
          </w:rPr>
          <w:t xml:space="preserve"> </w:t>
        </w:r>
        <w:r w:rsidRPr="00F17148">
          <w:rPr>
            <w:rStyle w:val="Hyperlink"/>
            <w:b/>
            <w:bCs/>
            <w:noProof/>
            <w:color w:val="auto"/>
            <w:sz w:val="22"/>
            <w:lang w:val="en-US"/>
          </w:rPr>
          <w:t>Penelitian Terdahulu</w:t>
        </w:r>
        <w:r w:rsidRPr="00F17148">
          <w:rPr>
            <w:noProof/>
            <w:webHidden/>
            <w:sz w:val="22"/>
          </w:rPr>
          <w:tab/>
        </w:r>
        <w:r w:rsidRPr="00F17148">
          <w:rPr>
            <w:noProof/>
            <w:webHidden/>
            <w:sz w:val="22"/>
          </w:rPr>
          <w:fldChar w:fldCharType="begin"/>
        </w:r>
        <w:r w:rsidRPr="00F17148">
          <w:rPr>
            <w:noProof/>
            <w:webHidden/>
            <w:sz w:val="22"/>
          </w:rPr>
          <w:instrText xml:space="preserve"> PAGEREF _Toc209625575 \h </w:instrText>
        </w:r>
        <w:r w:rsidRPr="00F17148">
          <w:rPr>
            <w:noProof/>
            <w:webHidden/>
            <w:sz w:val="22"/>
          </w:rPr>
        </w:r>
        <w:r w:rsidRPr="00F17148">
          <w:rPr>
            <w:noProof/>
            <w:webHidden/>
            <w:sz w:val="22"/>
          </w:rPr>
          <w:fldChar w:fldCharType="separate"/>
        </w:r>
        <w:r w:rsidR="00B16264">
          <w:rPr>
            <w:noProof/>
            <w:webHidden/>
            <w:sz w:val="22"/>
          </w:rPr>
          <w:t>13</w:t>
        </w:r>
        <w:r w:rsidRPr="00F17148">
          <w:rPr>
            <w:noProof/>
            <w:webHidden/>
            <w:sz w:val="22"/>
          </w:rPr>
          <w:fldChar w:fldCharType="end"/>
        </w:r>
      </w:hyperlink>
    </w:p>
    <w:p w14:paraId="26DD00EE" w14:textId="710C8858"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r w:rsidRPr="00F17148">
        <w:rPr>
          <w:sz w:val="22"/>
        </w:rPr>
        <w:fldChar w:fldCharType="end"/>
      </w:r>
      <w:hyperlink w:anchor="_Toc209624450" w:history="1">
        <w:r w:rsidRPr="00F17148">
          <w:rPr>
            <w:rStyle w:val="Hyperlink"/>
            <w:b/>
            <w:bCs/>
            <w:noProof/>
            <w:color w:val="auto"/>
            <w:sz w:val="22"/>
            <w:u w:val="none"/>
          </w:rPr>
          <w:t>Tabel 3.1</w:t>
        </w:r>
        <w:r w:rsidRPr="00F17148">
          <w:rPr>
            <w:rStyle w:val="Hyperlink"/>
            <w:noProof/>
            <w:color w:val="auto"/>
            <w:sz w:val="22"/>
            <w:u w:val="none"/>
          </w:rPr>
          <w:t xml:space="preserve"> </w:t>
        </w:r>
        <w:r w:rsidRPr="00F17148">
          <w:rPr>
            <w:rStyle w:val="Hyperlink"/>
            <w:b/>
            <w:bCs/>
            <w:noProof/>
            <w:color w:val="auto"/>
            <w:sz w:val="22"/>
            <w:u w:val="none"/>
          </w:rPr>
          <w:t>Peringkat PROPER</w:t>
        </w:r>
        <w:r w:rsidRPr="00F17148">
          <w:rPr>
            <w:noProof/>
            <w:webHidden/>
            <w:sz w:val="22"/>
          </w:rPr>
          <w:tab/>
        </w:r>
        <w:r w:rsidRPr="00F17148">
          <w:rPr>
            <w:noProof/>
            <w:webHidden/>
            <w:sz w:val="22"/>
          </w:rPr>
          <w:fldChar w:fldCharType="begin"/>
        </w:r>
        <w:r w:rsidRPr="00F17148">
          <w:rPr>
            <w:noProof/>
            <w:webHidden/>
            <w:sz w:val="22"/>
          </w:rPr>
          <w:instrText xml:space="preserve"> PAGEREF _Toc209624450 \h </w:instrText>
        </w:r>
        <w:r w:rsidRPr="00F17148">
          <w:rPr>
            <w:noProof/>
            <w:webHidden/>
            <w:sz w:val="22"/>
          </w:rPr>
        </w:r>
        <w:r w:rsidRPr="00F17148">
          <w:rPr>
            <w:noProof/>
            <w:webHidden/>
            <w:sz w:val="22"/>
          </w:rPr>
          <w:fldChar w:fldCharType="separate"/>
        </w:r>
        <w:r w:rsidR="00B16264">
          <w:rPr>
            <w:noProof/>
            <w:webHidden/>
            <w:sz w:val="22"/>
          </w:rPr>
          <w:t>22</w:t>
        </w:r>
        <w:r w:rsidRPr="00F17148">
          <w:rPr>
            <w:noProof/>
            <w:webHidden/>
            <w:sz w:val="22"/>
          </w:rPr>
          <w:fldChar w:fldCharType="end"/>
        </w:r>
      </w:hyperlink>
    </w:p>
    <w:p w14:paraId="07797804" w14:textId="4F777E71"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hyperlink w:anchor="_Toc209624451" w:history="1">
        <w:r w:rsidRPr="00F17148">
          <w:rPr>
            <w:rStyle w:val="Hyperlink"/>
            <w:b/>
            <w:bCs/>
            <w:noProof/>
            <w:color w:val="auto"/>
            <w:sz w:val="22"/>
            <w:u w:val="none"/>
          </w:rPr>
          <w:t>Tabel 3.2 Indikator Pengukuran Environmental Management Accounting</w:t>
        </w:r>
        <w:r w:rsidRPr="00F17148">
          <w:rPr>
            <w:noProof/>
            <w:webHidden/>
            <w:sz w:val="22"/>
          </w:rPr>
          <w:tab/>
        </w:r>
        <w:r w:rsidRPr="00F17148">
          <w:rPr>
            <w:noProof/>
            <w:webHidden/>
            <w:sz w:val="22"/>
          </w:rPr>
          <w:fldChar w:fldCharType="begin"/>
        </w:r>
        <w:r w:rsidRPr="00F17148">
          <w:rPr>
            <w:noProof/>
            <w:webHidden/>
            <w:sz w:val="22"/>
          </w:rPr>
          <w:instrText xml:space="preserve"> PAGEREF _Toc209624451 \h </w:instrText>
        </w:r>
        <w:r w:rsidRPr="00F17148">
          <w:rPr>
            <w:noProof/>
            <w:webHidden/>
            <w:sz w:val="22"/>
          </w:rPr>
        </w:r>
        <w:r w:rsidRPr="00F17148">
          <w:rPr>
            <w:noProof/>
            <w:webHidden/>
            <w:sz w:val="22"/>
          </w:rPr>
          <w:fldChar w:fldCharType="separate"/>
        </w:r>
        <w:r w:rsidR="00B16264">
          <w:rPr>
            <w:noProof/>
            <w:webHidden/>
            <w:sz w:val="22"/>
          </w:rPr>
          <w:t>23</w:t>
        </w:r>
        <w:r w:rsidRPr="00F17148">
          <w:rPr>
            <w:noProof/>
            <w:webHidden/>
            <w:sz w:val="22"/>
          </w:rPr>
          <w:fldChar w:fldCharType="end"/>
        </w:r>
      </w:hyperlink>
    </w:p>
    <w:p w14:paraId="59FDE4DA" w14:textId="7FA27155"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hyperlink w:anchor="_Toc209624452" w:history="1">
        <w:r w:rsidRPr="00F17148">
          <w:rPr>
            <w:rStyle w:val="Hyperlink"/>
            <w:b/>
            <w:bCs/>
            <w:noProof/>
            <w:color w:val="auto"/>
            <w:sz w:val="22"/>
            <w:u w:val="none"/>
          </w:rPr>
          <w:t>Tabel 3.3</w:t>
        </w:r>
        <w:r w:rsidRPr="00F17148">
          <w:rPr>
            <w:rStyle w:val="Hyperlink"/>
            <w:noProof/>
            <w:color w:val="auto"/>
            <w:sz w:val="22"/>
            <w:u w:val="none"/>
          </w:rPr>
          <w:t xml:space="preserve"> </w:t>
        </w:r>
        <w:r w:rsidRPr="00F17148">
          <w:rPr>
            <w:rStyle w:val="Hyperlink"/>
            <w:b/>
            <w:bCs/>
            <w:noProof/>
            <w:color w:val="auto"/>
            <w:sz w:val="22"/>
            <w:u w:val="none"/>
          </w:rPr>
          <w:t>Rumus rasio biaya lingkungan</w:t>
        </w:r>
        <w:r w:rsidRPr="00F17148">
          <w:rPr>
            <w:noProof/>
            <w:webHidden/>
            <w:sz w:val="22"/>
          </w:rPr>
          <w:tab/>
        </w:r>
        <w:r w:rsidRPr="00F17148">
          <w:rPr>
            <w:noProof/>
            <w:webHidden/>
            <w:sz w:val="22"/>
          </w:rPr>
          <w:fldChar w:fldCharType="begin"/>
        </w:r>
        <w:r w:rsidRPr="00F17148">
          <w:rPr>
            <w:noProof/>
            <w:webHidden/>
            <w:sz w:val="22"/>
          </w:rPr>
          <w:instrText xml:space="preserve"> PAGEREF _Toc209624452 \h </w:instrText>
        </w:r>
        <w:r w:rsidRPr="00F17148">
          <w:rPr>
            <w:noProof/>
            <w:webHidden/>
            <w:sz w:val="22"/>
          </w:rPr>
        </w:r>
        <w:r w:rsidRPr="00F17148">
          <w:rPr>
            <w:noProof/>
            <w:webHidden/>
            <w:sz w:val="22"/>
          </w:rPr>
          <w:fldChar w:fldCharType="separate"/>
        </w:r>
        <w:r w:rsidR="00B16264">
          <w:rPr>
            <w:noProof/>
            <w:webHidden/>
            <w:sz w:val="22"/>
          </w:rPr>
          <w:t>23</w:t>
        </w:r>
        <w:r w:rsidRPr="00F17148">
          <w:rPr>
            <w:noProof/>
            <w:webHidden/>
            <w:sz w:val="22"/>
          </w:rPr>
          <w:fldChar w:fldCharType="end"/>
        </w:r>
      </w:hyperlink>
    </w:p>
    <w:p w14:paraId="7C417042" w14:textId="388EF807" w:rsidR="00F17148" w:rsidRPr="00875451" w:rsidRDefault="00F17148" w:rsidP="00F17148">
      <w:pPr>
        <w:pStyle w:val="TableofFigures"/>
        <w:tabs>
          <w:tab w:val="right" w:leader="dot" w:pos="7927"/>
        </w:tabs>
        <w:spacing w:line="240" w:lineRule="auto"/>
        <w:rPr>
          <w:rFonts w:eastAsiaTheme="minorEastAsia"/>
          <w:noProof/>
          <w:kern w:val="2"/>
          <w:sz w:val="22"/>
          <w:lang w:val="sv-SE" w:eastAsia="en-ID"/>
          <w14:ligatures w14:val="standardContextual"/>
        </w:rPr>
      </w:pPr>
      <w:hyperlink w:anchor="_Toc209624453" w:history="1">
        <w:r w:rsidRPr="00F17148">
          <w:rPr>
            <w:rStyle w:val="Hyperlink"/>
            <w:b/>
            <w:bCs/>
            <w:noProof/>
            <w:color w:val="auto"/>
            <w:sz w:val="22"/>
            <w:u w:val="none"/>
          </w:rPr>
          <w:t>Tabel 3.4</w:t>
        </w:r>
        <w:r w:rsidRPr="00F17148">
          <w:rPr>
            <w:rStyle w:val="Hyperlink"/>
            <w:noProof/>
            <w:color w:val="auto"/>
            <w:sz w:val="22"/>
            <w:u w:val="none"/>
          </w:rPr>
          <w:t xml:space="preserve"> </w:t>
        </w:r>
        <w:r w:rsidRPr="00F17148">
          <w:rPr>
            <w:rStyle w:val="Hyperlink"/>
            <w:b/>
            <w:bCs/>
            <w:noProof/>
            <w:color w:val="auto"/>
            <w:sz w:val="22"/>
            <w:u w:val="none"/>
          </w:rPr>
          <w:t>Indikator Pengukuran Environmental Strategy</w:t>
        </w:r>
        <w:r w:rsidRPr="00F17148">
          <w:rPr>
            <w:noProof/>
            <w:webHidden/>
            <w:sz w:val="22"/>
          </w:rPr>
          <w:tab/>
        </w:r>
        <w:r w:rsidRPr="00F17148">
          <w:rPr>
            <w:noProof/>
            <w:webHidden/>
            <w:sz w:val="22"/>
          </w:rPr>
          <w:fldChar w:fldCharType="begin"/>
        </w:r>
        <w:r w:rsidRPr="00F17148">
          <w:rPr>
            <w:noProof/>
            <w:webHidden/>
            <w:sz w:val="22"/>
          </w:rPr>
          <w:instrText xml:space="preserve"> PAGEREF _Toc209624453 \h </w:instrText>
        </w:r>
        <w:r w:rsidRPr="00F17148">
          <w:rPr>
            <w:noProof/>
            <w:webHidden/>
            <w:sz w:val="22"/>
          </w:rPr>
        </w:r>
        <w:r w:rsidRPr="00F17148">
          <w:rPr>
            <w:noProof/>
            <w:webHidden/>
            <w:sz w:val="22"/>
          </w:rPr>
          <w:fldChar w:fldCharType="separate"/>
        </w:r>
        <w:r w:rsidR="00B16264">
          <w:rPr>
            <w:noProof/>
            <w:webHidden/>
            <w:sz w:val="22"/>
          </w:rPr>
          <w:t>23</w:t>
        </w:r>
        <w:r w:rsidRPr="00F17148">
          <w:rPr>
            <w:noProof/>
            <w:webHidden/>
            <w:sz w:val="22"/>
          </w:rPr>
          <w:fldChar w:fldCharType="end"/>
        </w:r>
      </w:hyperlink>
    </w:p>
    <w:p w14:paraId="4DD43E61" w14:textId="7D9EDC05"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4454" w:history="1">
        <w:r w:rsidRPr="00F17148">
          <w:rPr>
            <w:rStyle w:val="Hyperlink"/>
            <w:b/>
            <w:bCs/>
            <w:noProof/>
            <w:color w:val="auto"/>
            <w:sz w:val="22"/>
            <w:u w:val="none"/>
          </w:rPr>
          <w:t>Tabel 3.5 Seleksi sampel</w:t>
        </w:r>
        <w:r w:rsidRPr="00F17148">
          <w:rPr>
            <w:noProof/>
            <w:webHidden/>
            <w:sz w:val="22"/>
          </w:rPr>
          <w:tab/>
        </w:r>
        <w:r w:rsidRPr="00F17148">
          <w:rPr>
            <w:noProof/>
            <w:webHidden/>
            <w:sz w:val="22"/>
          </w:rPr>
          <w:fldChar w:fldCharType="begin"/>
        </w:r>
        <w:r w:rsidRPr="00F17148">
          <w:rPr>
            <w:noProof/>
            <w:webHidden/>
            <w:sz w:val="22"/>
          </w:rPr>
          <w:instrText xml:space="preserve"> PAGEREF _Toc209624454 \h </w:instrText>
        </w:r>
        <w:r w:rsidRPr="00F17148">
          <w:rPr>
            <w:noProof/>
            <w:webHidden/>
            <w:sz w:val="22"/>
          </w:rPr>
        </w:r>
        <w:r w:rsidRPr="00F17148">
          <w:rPr>
            <w:noProof/>
            <w:webHidden/>
            <w:sz w:val="22"/>
          </w:rPr>
          <w:fldChar w:fldCharType="separate"/>
        </w:r>
        <w:r w:rsidR="00B16264">
          <w:rPr>
            <w:noProof/>
            <w:webHidden/>
            <w:sz w:val="22"/>
          </w:rPr>
          <w:t>25</w:t>
        </w:r>
        <w:r w:rsidRPr="00F17148">
          <w:rPr>
            <w:noProof/>
            <w:webHidden/>
            <w:sz w:val="22"/>
          </w:rPr>
          <w:fldChar w:fldCharType="end"/>
        </w:r>
      </w:hyperlink>
      <w:r w:rsidRPr="00F17148">
        <w:rPr>
          <w:sz w:val="22"/>
        </w:rPr>
        <w:fldChar w:fldCharType="begin"/>
      </w:r>
      <w:r w:rsidRPr="00F17148">
        <w:rPr>
          <w:sz w:val="22"/>
        </w:rPr>
        <w:instrText xml:space="preserve"> TOC \h \z \c "Tabel 4." </w:instrText>
      </w:r>
      <w:r w:rsidRPr="00F17148">
        <w:rPr>
          <w:sz w:val="22"/>
        </w:rPr>
        <w:fldChar w:fldCharType="separate"/>
      </w:r>
    </w:p>
    <w:p w14:paraId="6269EF4B" w14:textId="05A50529"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0" w:history="1">
        <w:r w:rsidRPr="00F17148">
          <w:rPr>
            <w:rStyle w:val="Hyperlink"/>
            <w:b/>
            <w:bCs/>
            <w:noProof/>
            <w:color w:val="auto"/>
            <w:sz w:val="22"/>
          </w:rPr>
          <w:t>Tabel 4.1 Hasil uji statistik deskriptif</w:t>
        </w:r>
        <w:r w:rsidRPr="00F17148">
          <w:rPr>
            <w:noProof/>
            <w:webHidden/>
            <w:sz w:val="22"/>
          </w:rPr>
          <w:tab/>
        </w:r>
        <w:r w:rsidRPr="00F17148">
          <w:rPr>
            <w:noProof/>
            <w:webHidden/>
            <w:sz w:val="22"/>
          </w:rPr>
          <w:fldChar w:fldCharType="begin"/>
        </w:r>
        <w:r w:rsidRPr="00F17148">
          <w:rPr>
            <w:noProof/>
            <w:webHidden/>
            <w:sz w:val="22"/>
          </w:rPr>
          <w:instrText xml:space="preserve"> PAGEREF _Toc209625510 \h </w:instrText>
        </w:r>
        <w:r w:rsidRPr="00F17148">
          <w:rPr>
            <w:noProof/>
            <w:webHidden/>
            <w:sz w:val="22"/>
          </w:rPr>
        </w:r>
        <w:r w:rsidRPr="00F17148">
          <w:rPr>
            <w:noProof/>
            <w:webHidden/>
            <w:sz w:val="22"/>
          </w:rPr>
          <w:fldChar w:fldCharType="separate"/>
        </w:r>
        <w:r w:rsidR="00B16264">
          <w:rPr>
            <w:noProof/>
            <w:webHidden/>
            <w:sz w:val="22"/>
          </w:rPr>
          <w:t>33</w:t>
        </w:r>
        <w:r w:rsidRPr="00F17148">
          <w:rPr>
            <w:noProof/>
            <w:webHidden/>
            <w:sz w:val="22"/>
          </w:rPr>
          <w:fldChar w:fldCharType="end"/>
        </w:r>
      </w:hyperlink>
    </w:p>
    <w:p w14:paraId="150E0B35" w14:textId="393D2A98"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1" w:history="1">
        <w:r w:rsidRPr="00F17148">
          <w:rPr>
            <w:rStyle w:val="Hyperlink"/>
            <w:b/>
            <w:bCs/>
            <w:noProof/>
            <w:color w:val="auto"/>
            <w:sz w:val="22"/>
          </w:rPr>
          <w:t>Tabel 4.2</w:t>
        </w:r>
        <w:r w:rsidRPr="00F17148">
          <w:rPr>
            <w:rStyle w:val="Hyperlink"/>
            <w:noProof/>
            <w:color w:val="auto"/>
            <w:sz w:val="22"/>
          </w:rPr>
          <w:t xml:space="preserve"> </w:t>
        </w:r>
        <w:r w:rsidRPr="00F17148">
          <w:rPr>
            <w:rStyle w:val="Hyperlink"/>
            <w:b/>
            <w:bCs/>
            <w:noProof/>
            <w:color w:val="auto"/>
            <w:sz w:val="22"/>
          </w:rPr>
          <w:t>Uji multikolinearitas</w:t>
        </w:r>
        <w:r w:rsidRPr="00F17148">
          <w:rPr>
            <w:noProof/>
            <w:webHidden/>
            <w:sz w:val="22"/>
          </w:rPr>
          <w:tab/>
        </w:r>
        <w:r w:rsidRPr="00F17148">
          <w:rPr>
            <w:noProof/>
            <w:webHidden/>
            <w:sz w:val="22"/>
          </w:rPr>
          <w:fldChar w:fldCharType="begin"/>
        </w:r>
        <w:r w:rsidRPr="00F17148">
          <w:rPr>
            <w:noProof/>
            <w:webHidden/>
            <w:sz w:val="22"/>
          </w:rPr>
          <w:instrText xml:space="preserve"> PAGEREF _Toc209625511 \h </w:instrText>
        </w:r>
        <w:r w:rsidRPr="00F17148">
          <w:rPr>
            <w:noProof/>
            <w:webHidden/>
            <w:sz w:val="22"/>
          </w:rPr>
        </w:r>
        <w:r w:rsidRPr="00F17148">
          <w:rPr>
            <w:noProof/>
            <w:webHidden/>
            <w:sz w:val="22"/>
          </w:rPr>
          <w:fldChar w:fldCharType="separate"/>
        </w:r>
        <w:r w:rsidR="00B16264">
          <w:rPr>
            <w:noProof/>
            <w:webHidden/>
            <w:sz w:val="22"/>
          </w:rPr>
          <w:t>34</w:t>
        </w:r>
        <w:r w:rsidRPr="00F17148">
          <w:rPr>
            <w:noProof/>
            <w:webHidden/>
            <w:sz w:val="22"/>
          </w:rPr>
          <w:fldChar w:fldCharType="end"/>
        </w:r>
      </w:hyperlink>
    </w:p>
    <w:p w14:paraId="56D0A680" w14:textId="2CAA0DC2"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2" w:history="1">
        <w:r w:rsidRPr="00F17148">
          <w:rPr>
            <w:rStyle w:val="Hyperlink"/>
            <w:b/>
            <w:bCs/>
            <w:noProof/>
            <w:color w:val="auto"/>
            <w:sz w:val="22"/>
          </w:rPr>
          <w:t>Tabel 4. 3</w:t>
        </w:r>
        <w:r w:rsidRPr="00F17148">
          <w:rPr>
            <w:rStyle w:val="Hyperlink"/>
            <w:noProof/>
            <w:color w:val="auto"/>
            <w:sz w:val="22"/>
          </w:rPr>
          <w:t xml:space="preserve"> </w:t>
        </w:r>
        <w:r w:rsidRPr="00F17148">
          <w:rPr>
            <w:rStyle w:val="Hyperlink"/>
            <w:b/>
            <w:bCs/>
            <w:noProof/>
            <w:color w:val="auto"/>
            <w:sz w:val="22"/>
          </w:rPr>
          <w:t>Uji Heteroskedastisitas</w:t>
        </w:r>
        <w:r w:rsidRPr="00F17148">
          <w:rPr>
            <w:noProof/>
            <w:webHidden/>
            <w:sz w:val="22"/>
          </w:rPr>
          <w:tab/>
        </w:r>
        <w:r w:rsidRPr="00F17148">
          <w:rPr>
            <w:noProof/>
            <w:webHidden/>
            <w:sz w:val="22"/>
          </w:rPr>
          <w:fldChar w:fldCharType="begin"/>
        </w:r>
        <w:r w:rsidRPr="00F17148">
          <w:rPr>
            <w:noProof/>
            <w:webHidden/>
            <w:sz w:val="22"/>
          </w:rPr>
          <w:instrText xml:space="preserve"> PAGEREF _Toc209625512 \h </w:instrText>
        </w:r>
        <w:r w:rsidRPr="00F17148">
          <w:rPr>
            <w:noProof/>
            <w:webHidden/>
            <w:sz w:val="22"/>
          </w:rPr>
        </w:r>
        <w:r w:rsidRPr="00F17148">
          <w:rPr>
            <w:noProof/>
            <w:webHidden/>
            <w:sz w:val="22"/>
          </w:rPr>
          <w:fldChar w:fldCharType="separate"/>
        </w:r>
        <w:r w:rsidR="00B16264">
          <w:rPr>
            <w:noProof/>
            <w:webHidden/>
            <w:sz w:val="22"/>
          </w:rPr>
          <w:t>35</w:t>
        </w:r>
        <w:r w:rsidRPr="00F17148">
          <w:rPr>
            <w:noProof/>
            <w:webHidden/>
            <w:sz w:val="22"/>
          </w:rPr>
          <w:fldChar w:fldCharType="end"/>
        </w:r>
      </w:hyperlink>
    </w:p>
    <w:p w14:paraId="1D9069D3" w14:textId="7E2917C1"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3" w:history="1">
        <w:r w:rsidRPr="00F17148">
          <w:rPr>
            <w:rStyle w:val="Hyperlink"/>
            <w:b/>
            <w:bCs/>
            <w:noProof/>
            <w:color w:val="auto"/>
            <w:sz w:val="22"/>
          </w:rPr>
          <w:t>Tabel 4.4</w:t>
        </w:r>
        <w:r w:rsidRPr="00F17148">
          <w:rPr>
            <w:rStyle w:val="Hyperlink"/>
            <w:noProof/>
            <w:color w:val="auto"/>
            <w:sz w:val="22"/>
          </w:rPr>
          <w:t xml:space="preserve"> </w:t>
        </w:r>
        <w:r w:rsidRPr="00F17148">
          <w:rPr>
            <w:rStyle w:val="Hyperlink"/>
            <w:b/>
            <w:bCs/>
            <w:noProof/>
            <w:color w:val="auto"/>
            <w:sz w:val="22"/>
          </w:rPr>
          <w:t>Hasil Chow test</w:t>
        </w:r>
        <w:r w:rsidRPr="00F17148">
          <w:rPr>
            <w:noProof/>
            <w:webHidden/>
            <w:sz w:val="22"/>
          </w:rPr>
          <w:tab/>
        </w:r>
        <w:r w:rsidRPr="00F17148">
          <w:rPr>
            <w:noProof/>
            <w:webHidden/>
            <w:sz w:val="22"/>
          </w:rPr>
          <w:fldChar w:fldCharType="begin"/>
        </w:r>
        <w:r w:rsidRPr="00F17148">
          <w:rPr>
            <w:noProof/>
            <w:webHidden/>
            <w:sz w:val="22"/>
          </w:rPr>
          <w:instrText xml:space="preserve"> PAGEREF _Toc209625513 \h </w:instrText>
        </w:r>
        <w:r w:rsidRPr="00F17148">
          <w:rPr>
            <w:noProof/>
            <w:webHidden/>
            <w:sz w:val="22"/>
          </w:rPr>
        </w:r>
        <w:r w:rsidRPr="00F17148">
          <w:rPr>
            <w:noProof/>
            <w:webHidden/>
            <w:sz w:val="22"/>
          </w:rPr>
          <w:fldChar w:fldCharType="separate"/>
        </w:r>
        <w:r w:rsidR="00B16264">
          <w:rPr>
            <w:noProof/>
            <w:webHidden/>
            <w:sz w:val="22"/>
          </w:rPr>
          <w:t>35</w:t>
        </w:r>
        <w:r w:rsidRPr="00F17148">
          <w:rPr>
            <w:noProof/>
            <w:webHidden/>
            <w:sz w:val="22"/>
          </w:rPr>
          <w:fldChar w:fldCharType="end"/>
        </w:r>
      </w:hyperlink>
    </w:p>
    <w:p w14:paraId="483877A7" w14:textId="40F87065"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4" w:history="1">
        <w:r w:rsidRPr="00F17148">
          <w:rPr>
            <w:rStyle w:val="Hyperlink"/>
            <w:b/>
            <w:bCs/>
            <w:noProof/>
            <w:color w:val="auto"/>
            <w:sz w:val="22"/>
          </w:rPr>
          <w:t>Tabel 4.5 Hasil uji hausman</w:t>
        </w:r>
        <w:r w:rsidRPr="00F17148">
          <w:rPr>
            <w:noProof/>
            <w:webHidden/>
            <w:sz w:val="22"/>
          </w:rPr>
          <w:tab/>
        </w:r>
        <w:r w:rsidRPr="00F17148">
          <w:rPr>
            <w:noProof/>
            <w:webHidden/>
            <w:sz w:val="22"/>
          </w:rPr>
          <w:fldChar w:fldCharType="begin"/>
        </w:r>
        <w:r w:rsidRPr="00F17148">
          <w:rPr>
            <w:noProof/>
            <w:webHidden/>
            <w:sz w:val="22"/>
          </w:rPr>
          <w:instrText xml:space="preserve"> PAGEREF _Toc209625514 \h </w:instrText>
        </w:r>
        <w:r w:rsidRPr="00F17148">
          <w:rPr>
            <w:noProof/>
            <w:webHidden/>
            <w:sz w:val="22"/>
          </w:rPr>
        </w:r>
        <w:r w:rsidRPr="00F17148">
          <w:rPr>
            <w:noProof/>
            <w:webHidden/>
            <w:sz w:val="22"/>
          </w:rPr>
          <w:fldChar w:fldCharType="separate"/>
        </w:r>
        <w:r w:rsidR="00B16264">
          <w:rPr>
            <w:noProof/>
            <w:webHidden/>
            <w:sz w:val="22"/>
          </w:rPr>
          <w:t>36</w:t>
        </w:r>
        <w:r w:rsidRPr="00F17148">
          <w:rPr>
            <w:noProof/>
            <w:webHidden/>
            <w:sz w:val="22"/>
          </w:rPr>
          <w:fldChar w:fldCharType="end"/>
        </w:r>
      </w:hyperlink>
    </w:p>
    <w:p w14:paraId="39531DC1" w14:textId="19D28AD0"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5" w:history="1">
        <w:r w:rsidRPr="00F17148">
          <w:rPr>
            <w:rStyle w:val="Hyperlink"/>
            <w:b/>
            <w:bCs/>
            <w:noProof/>
            <w:color w:val="auto"/>
            <w:sz w:val="22"/>
          </w:rPr>
          <w:t>Tabel 4. 6</w:t>
        </w:r>
        <w:r w:rsidRPr="00F17148">
          <w:rPr>
            <w:rStyle w:val="Hyperlink"/>
            <w:noProof/>
            <w:color w:val="auto"/>
            <w:sz w:val="22"/>
          </w:rPr>
          <w:t xml:space="preserve"> </w:t>
        </w:r>
        <w:r w:rsidRPr="00F17148">
          <w:rPr>
            <w:rStyle w:val="Hyperlink"/>
            <w:b/>
            <w:bCs/>
            <w:noProof/>
            <w:color w:val="auto"/>
            <w:sz w:val="22"/>
          </w:rPr>
          <w:t>Hasil Uji Fixed Effect Model</w:t>
        </w:r>
        <w:r w:rsidRPr="00F17148">
          <w:rPr>
            <w:noProof/>
            <w:webHidden/>
            <w:sz w:val="22"/>
          </w:rPr>
          <w:tab/>
        </w:r>
        <w:r w:rsidRPr="00F17148">
          <w:rPr>
            <w:noProof/>
            <w:webHidden/>
            <w:sz w:val="22"/>
          </w:rPr>
          <w:fldChar w:fldCharType="begin"/>
        </w:r>
        <w:r w:rsidRPr="00F17148">
          <w:rPr>
            <w:noProof/>
            <w:webHidden/>
            <w:sz w:val="22"/>
          </w:rPr>
          <w:instrText xml:space="preserve"> PAGEREF _Toc209625515 \h </w:instrText>
        </w:r>
        <w:r w:rsidRPr="00F17148">
          <w:rPr>
            <w:noProof/>
            <w:webHidden/>
            <w:sz w:val="22"/>
          </w:rPr>
        </w:r>
        <w:r w:rsidRPr="00F17148">
          <w:rPr>
            <w:noProof/>
            <w:webHidden/>
            <w:sz w:val="22"/>
          </w:rPr>
          <w:fldChar w:fldCharType="separate"/>
        </w:r>
        <w:r w:rsidR="00B16264">
          <w:rPr>
            <w:noProof/>
            <w:webHidden/>
            <w:sz w:val="22"/>
          </w:rPr>
          <w:t>37</w:t>
        </w:r>
        <w:r w:rsidRPr="00F17148">
          <w:rPr>
            <w:noProof/>
            <w:webHidden/>
            <w:sz w:val="22"/>
          </w:rPr>
          <w:fldChar w:fldCharType="end"/>
        </w:r>
      </w:hyperlink>
    </w:p>
    <w:p w14:paraId="44A95805" w14:textId="2BD530F3"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6" w:history="1">
        <w:r w:rsidRPr="00F17148">
          <w:rPr>
            <w:rStyle w:val="Hyperlink"/>
            <w:b/>
            <w:bCs/>
            <w:noProof/>
            <w:color w:val="auto"/>
            <w:sz w:val="22"/>
          </w:rPr>
          <w:t>Tabel 4.7</w:t>
        </w:r>
        <w:r w:rsidRPr="00F17148">
          <w:rPr>
            <w:rStyle w:val="Hyperlink"/>
            <w:noProof/>
            <w:color w:val="auto"/>
            <w:sz w:val="22"/>
          </w:rPr>
          <w:t xml:space="preserve"> </w:t>
        </w:r>
        <w:r w:rsidRPr="00F17148">
          <w:rPr>
            <w:rStyle w:val="Hyperlink"/>
            <w:b/>
            <w:bCs/>
            <w:noProof/>
            <w:color w:val="auto"/>
            <w:sz w:val="22"/>
          </w:rPr>
          <w:t>Hasil Uji Koefisien Determinan</w:t>
        </w:r>
        <w:r w:rsidRPr="00F17148">
          <w:rPr>
            <w:noProof/>
            <w:webHidden/>
            <w:sz w:val="22"/>
          </w:rPr>
          <w:tab/>
        </w:r>
        <w:r w:rsidRPr="00F17148">
          <w:rPr>
            <w:noProof/>
            <w:webHidden/>
            <w:sz w:val="22"/>
          </w:rPr>
          <w:fldChar w:fldCharType="begin"/>
        </w:r>
        <w:r w:rsidRPr="00F17148">
          <w:rPr>
            <w:noProof/>
            <w:webHidden/>
            <w:sz w:val="22"/>
          </w:rPr>
          <w:instrText xml:space="preserve"> PAGEREF _Toc209625516 \h </w:instrText>
        </w:r>
        <w:r w:rsidRPr="00F17148">
          <w:rPr>
            <w:noProof/>
            <w:webHidden/>
            <w:sz w:val="22"/>
          </w:rPr>
        </w:r>
        <w:r w:rsidRPr="00F17148">
          <w:rPr>
            <w:noProof/>
            <w:webHidden/>
            <w:sz w:val="22"/>
          </w:rPr>
          <w:fldChar w:fldCharType="separate"/>
        </w:r>
        <w:r w:rsidR="00B16264">
          <w:rPr>
            <w:noProof/>
            <w:webHidden/>
            <w:sz w:val="22"/>
          </w:rPr>
          <w:t>38</w:t>
        </w:r>
        <w:r w:rsidRPr="00F17148">
          <w:rPr>
            <w:noProof/>
            <w:webHidden/>
            <w:sz w:val="22"/>
          </w:rPr>
          <w:fldChar w:fldCharType="end"/>
        </w:r>
      </w:hyperlink>
    </w:p>
    <w:p w14:paraId="2FA288AA" w14:textId="689A2ED2"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7" w:history="1">
        <w:r w:rsidRPr="00F17148">
          <w:rPr>
            <w:rStyle w:val="Hyperlink"/>
            <w:b/>
            <w:bCs/>
            <w:noProof/>
            <w:color w:val="auto"/>
            <w:sz w:val="22"/>
          </w:rPr>
          <w:t>Tabel 4.8 Hasil Uji F</w:t>
        </w:r>
        <w:r w:rsidRPr="00F17148">
          <w:rPr>
            <w:noProof/>
            <w:webHidden/>
            <w:sz w:val="22"/>
          </w:rPr>
          <w:tab/>
        </w:r>
        <w:r w:rsidRPr="00F17148">
          <w:rPr>
            <w:noProof/>
            <w:webHidden/>
            <w:sz w:val="22"/>
          </w:rPr>
          <w:fldChar w:fldCharType="begin"/>
        </w:r>
        <w:r w:rsidRPr="00F17148">
          <w:rPr>
            <w:noProof/>
            <w:webHidden/>
            <w:sz w:val="22"/>
          </w:rPr>
          <w:instrText xml:space="preserve"> PAGEREF _Toc209625517 \h </w:instrText>
        </w:r>
        <w:r w:rsidRPr="00F17148">
          <w:rPr>
            <w:noProof/>
            <w:webHidden/>
            <w:sz w:val="22"/>
          </w:rPr>
        </w:r>
        <w:r w:rsidRPr="00F17148">
          <w:rPr>
            <w:noProof/>
            <w:webHidden/>
            <w:sz w:val="22"/>
          </w:rPr>
          <w:fldChar w:fldCharType="separate"/>
        </w:r>
        <w:r w:rsidR="00B16264">
          <w:rPr>
            <w:noProof/>
            <w:webHidden/>
            <w:sz w:val="22"/>
          </w:rPr>
          <w:t>39</w:t>
        </w:r>
        <w:r w:rsidRPr="00F17148">
          <w:rPr>
            <w:noProof/>
            <w:webHidden/>
            <w:sz w:val="22"/>
          </w:rPr>
          <w:fldChar w:fldCharType="end"/>
        </w:r>
      </w:hyperlink>
    </w:p>
    <w:p w14:paraId="0961BB3A" w14:textId="59ED9706" w:rsidR="00F17148" w:rsidRPr="00F17148" w:rsidRDefault="00F17148" w:rsidP="00F17148">
      <w:pPr>
        <w:pStyle w:val="TableofFigures"/>
        <w:tabs>
          <w:tab w:val="right" w:leader="dot" w:pos="7927"/>
        </w:tabs>
        <w:spacing w:line="240" w:lineRule="auto"/>
        <w:rPr>
          <w:rFonts w:eastAsiaTheme="minorEastAsia"/>
          <w:noProof/>
          <w:kern w:val="2"/>
          <w:sz w:val="22"/>
          <w:lang w:val="en-ID" w:eastAsia="en-ID"/>
          <w14:ligatures w14:val="standardContextual"/>
        </w:rPr>
      </w:pPr>
      <w:hyperlink w:anchor="_Toc209625518" w:history="1">
        <w:r w:rsidRPr="00F17148">
          <w:rPr>
            <w:rStyle w:val="Hyperlink"/>
            <w:b/>
            <w:bCs/>
            <w:noProof/>
            <w:color w:val="auto"/>
            <w:sz w:val="22"/>
          </w:rPr>
          <w:t>Tabel 4.9</w:t>
        </w:r>
        <w:r w:rsidRPr="00F17148">
          <w:rPr>
            <w:rStyle w:val="Hyperlink"/>
            <w:noProof/>
            <w:color w:val="auto"/>
            <w:sz w:val="22"/>
          </w:rPr>
          <w:t xml:space="preserve"> </w:t>
        </w:r>
        <w:r w:rsidRPr="00F17148">
          <w:rPr>
            <w:rStyle w:val="Hyperlink"/>
            <w:b/>
            <w:bCs/>
            <w:noProof/>
            <w:color w:val="auto"/>
            <w:sz w:val="22"/>
          </w:rPr>
          <w:t>Hasil Uji parsial (Uji t)</w:t>
        </w:r>
        <w:r w:rsidRPr="00F17148">
          <w:rPr>
            <w:noProof/>
            <w:webHidden/>
            <w:sz w:val="22"/>
          </w:rPr>
          <w:tab/>
        </w:r>
        <w:r w:rsidRPr="00F17148">
          <w:rPr>
            <w:noProof/>
            <w:webHidden/>
            <w:sz w:val="22"/>
          </w:rPr>
          <w:fldChar w:fldCharType="begin"/>
        </w:r>
        <w:r w:rsidRPr="00F17148">
          <w:rPr>
            <w:noProof/>
            <w:webHidden/>
            <w:sz w:val="22"/>
          </w:rPr>
          <w:instrText xml:space="preserve"> PAGEREF _Toc209625518 \h </w:instrText>
        </w:r>
        <w:r w:rsidRPr="00F17148">
          <w:rPr>
            <w:noProof/>
            <w:webHidden/>
            <w:sz w:val="22"/>
          </w:rPr>
        </w:r>
        <w:r w:rsidRPr="00F17148">
          <w:rPr>
            <w:noProof/>
            <w:webHidden/>
            <w:sz w:val="22"/>
          </w:rPr>
          <w:fldChar w:fldCharType="separate"/>
        </w:r>
        <w:r w:rsidR="00B16264">
          <w:rPr>
            <w:noProof/>
            <w:webHidden/>
            <w:sz w:val="22"/>
          </w:rPr>
          <w:t>40</w:t>
        </w:r>
        <w:r w:rsidRPr="00F17148">
          <w:rPr>
            <w:noProof/>
            <w:webHidden/>
            <w:sz w:val="22"/>
          </w:rPr>
          <w:fldChar w:fldCharType="end"/>
        </w:r>
      </w:hyperlink>
    </w:p>
    <w:p w14:paraId="05584EE8" w14:textId="77777777" w:rsidR="00F17148" w:rsidRPr="00081B34" w:rsidRDefault="00F17148" w:rsidP="00F17148">
      <w:pPr>
        <w:spacing w:line="240" w:lineRule="auto"/>
        <w:rPr>
          <w:lang w:val="id-ID"/>
        </w:rPr>
      </w:pPr>
      <w:r w:rsidRPr="00F17148">
        <w:rPr>
          <w:rFonts w:ascii="Times New Roman" w:hAnsi="Times New Roman" w:cs="Times New Roman"/>
          <w:lang w:val="id-ID"/>
        </w:rPr>
        <w:fldChar w:fldCharType="end"/>
      </w:r>
    </w:p>
    <w:p w14:paraId="559207BF" w14:textId="47DA540C" w:rsidR="00F17148" w:rsidRPr="00F17148" w:rsidRDefault="00F17148" w:rsidP="00F17148">
      <w:pPr>
        <w:spacing w:after="0" w:line="240" w:lineRule="auto"/>
        <w:rPr>
          <w:rFonts w:ascii="Times New Roman" w:hAnsi="Times New Roman" w:cs="Times New Roman"/>
          <w:lang w:val="id-ID"/>
        </w:rPr>
      </w:pPr>
    </w:p>
    <w:p w14:paraId="735096A6" w14:textId="7BD49ECC" w:rsidR="003B38CF" w:rsidRPr="00F17148" w:rsidRDefault="003B38CF" w:rsidP="00F17148">
      <w:pPr>
        <w:pStyle w:val="TableofFigures"/>
        <w:tabs>
          <w:tab w:val="right" w:leader="dot" w:pos="7927"/>
        </w:tabs>
        <w:spacing w:line="240" w:lineRule="auto"/>
        <w:rPr>
          <w:rFonts w:eastAsiaTheme="minorEastAsia"/>
          <w:noProof/>
          <w:kern w:val="2"/>
          <w:sz w:val="22"/>
          <w:lang w:val="en-ID" w:eastAsia="en-ID"/>
          <w14:ligatures w14:val="standardContextual"/>
        </w:rPr>
      </w:pPr>
      <w:r w:rsidRPr="00F17148">
        <w:rPr>
          <w:sz w:val="22"/>
        </w:rPr>
        <w:fldChar w:fldCharType="begin"/>
      </w:r>
      <w:r w:rsidRPr="00F17148">
        <w:rPr>
          <w:sz w:val="22"/>
        </w:rPr>
        <w:instrText xml:space="preserve"> TOC \h \z \c "Tabel 3." </w:instrText>
      </w:r>
      <w:r w:rsidRPr="00F17148">
        <w:rPr>
          <w:sz w:val="22"/>
        </w:rPr>
        <w:fldChar w:fldCharType="separate"/>
      </w:r>
    </w:p>
    <w:p w14:paraId="3973989A" w14:textId="355D0D4E" w:rsidR="00081B34" w:rsidRPr="00081B34" w:rsidRDefault="003B38CF" w:rsidP="00F17148">
      <w:pPr>
        <w:spacing w:after="0" w:line="240" w:lineRule="auto"/>
        <w:rPr>
          <w:lang w:val="id-ID"/>
        </w:rPr>
      </w:pPr>
      <w:r w:rsidRPr="00F17148">
        <w:rPr>
          <w:rFonts w:ascii="Times New Roman" w:hAnsi="Times New Roman" w:cs="Times New Roman"/>
          <w:lang w:val="id-ID"/>
        </w:rPr>
        <w:fldChar w:fldCharType="end"/>
      </w:r>
    </w:p>
    <w:p w14:paraId="49D506D8" w14:textId="7B2E73A8" w:rsidR="009342E9" w:rsidRPr="009342E9" w:rsidRDefault="009342E9" w:rsidP="009342E9">
      <w:pPr>
        <w:rPr>
          <w:lang w:val="id-ID"/>
        </w:rPr>
      </w:pPr>
    </w:p>
    <w:p w14:paraId="0A56BC34" w14:textId="6FD50942" w:rsidR="00AD3285" w:rsidRPr="00A3294B" w:rsidRDefault="00AD3285" w:rsidP="00C6090C">
      <w:pPr>
        <w:pStyle w:val="TableofFigures"/>
        <w:tabs>
          <w:tab w:val="right" w:leader="dot" w:pos="7927"/>
        </w:tabs>
        <w:rPr>
          <w:b/>
          <w:bCs/>
          <w:sz w:val="24"/>
          <w:szCs w:val="24"/>
        </w:rPr>
      </w:pPr>
    </w:p>
    <w:p w14:paraId="3C7EC426" w14:textId="77777777" w:rsidR="00AD3285" w:rsidRPr="00A3294B" w:rsidRDefault="00AD3285" w:rsidP="009316D2">
      <w:pPr>
        <w:jc w:val="center"/>
        <w:rPr>
          <w:rFonts w:ascii="Times New Roman" w:hAnsi="Times New Roman" w:cs="Times New Roman"/>
          <w:b/>
          <w:bCs/>
          <w:sz w:val="24"/>
          <w:szCs w:val="24"/>
        </w:rPr>
      </w:pPr>
    </w:p>
    <w:p w14:paraId="6637B48D" w14:textId="77777777" w:rsidR="00AD3285" w:rsidRPr="00A3294B" w:rsidRDefault="00AD3285" w:rsidP="009316D2">
      <w:pPr>
        <w:jc w:val="center"/>
        <w:rPr>
          <w:rFonts w:ascii="Times New Roman" w:hAnsi="Times New Roman" w:cs="Times New Roman"/>
          <w:b/>
          <w:bCs/>
          <w:sz w:val="24"/>
          <w:szCs w:val="24"/>
        </w:rPr>
      </w:pPr>
    </w:p>
    <w:p w14:paraId="021681C2" w14:textId="77777777" w:rsidR="00AD3285" w:rsidRPr="00A3294B" w:rsidRDefault="00AD3285" w:rsidP="009316D2">
      <w:pPr>
        <w:jc w:val="center"/>
        <w:rPr>
          <w:rFonts w:ascii="Times New Roman" w:hAnsi="Times New Roman" w:cs="Times New Roman"/>
          <w:b/>
          <w:bCs/>
          <w:sz w:val="24"/>
          <w:szCs w:val="24"/>
        </w:rPr>
      </w:pPr>
    </w:p>
    <w:p w14:paraId="347C9E9C" w14:textId="77777777" w:rsidR="00AD3285" w:rsidRPr="00A3294B" w:rsidRDefault="00AD3285" w:rsidP="009316D2">
      <w:pPr>
        <w:jc w:val="center"/>
        <w:rPr>
          <w:rFonts w:ascii="Times New Roman" w:hAnsi="Times New Roman" w:cs="Times New Roman"/>
          <w:b/>
          <w:bCs/>
          <w:sz w:val="24"/>
          <w:szCs w:val="24"/>
        </w:rPr>
      </w:pPr>
    </w:p>
    <w:p w14:paraId="2BDD83D1" w14:textId="77777777" w:rsidR="00AD3285" w:rsidRPr="00A3294B" w:rsidRDefault="00AD3285" w:rsidP="009316D2">
      <w:pPr>
        <w:jc w:val="center"/>
        <w:rPr>
          <w:rFonts w:ascii="Times New Roman" w:hAnsi="Times New Roman" w:cs="Times New Roman"/>
          <w:b/>
          <w:bCs/>
          <w:sz w:val="24"/>
          <w:szCs w:val="24"/>
        </w:rPr>
      </w:pPr>
    </w:p>
    <w:p w14:paraId="6C16BBCB" w14:textId="77777777" w:rsidR="00AD3285" w:rsidRPr="00A3294B" w:rsidRDefault="00AD3285" w:rsidP="009316D2">
      <w:pPr>
        <w:jc w:val="center"/>
        <w:rPr>
          <w:rFonts w:ascii="Times New Roman" w:hAnsi="Times New Roman" w:cs="Times New Roman"/>
          <w:b/>
          <w:bCs/>
          <w:sz w:val="24"/>
          <w:szCs w:val="24"/>
        </w:rPr>
      </w:pPr>
    </w:p>
    <w:p w14:paraId="3F2F56E7" w14:textId="77777777" w:rsidR="00AD3285" w:rsidRPr="00A3294B" w:rsidRDefault="00AD3285" w:rsidP="009316D2">
      <w:pPr>
        <w:jc w:val="center"/>
        <w:rPr>
          <w:rFonts w:ascii="Times New Roman" w:hAnsi="Times New Roman" w:cs="Times New Roman"/>
          <w:b/>
          <w:bCs/>
          <w:sz w:val="24"/>
          <w:szCs w:val="24"/>
        </w:rPr>
      </w:pPr>
    </w:p>
    <w:p w14:paraId="1625B503" w14:textId="77777777" w:rsidR="00AD3285" w:rsidRPr="00A3294B" w:rsidRDefault="00AD3285" w:rsidP="009316D2">
      <w:pPr>
        <w:jc w:val="center"/>
        <w:rPr>
          <w:rFonts w:ascii="Times New Roman" w:hAnsi="Times New Roman" w:cs="Times New Roman"/>
          <w:b/>
          <w:bCs/>
          <w:sz w:val="24"/>
          <w:szCs w:val="24"/>
        </w:rPr>
      </w:pPr>
    </w:p>
    <w:p w14:paraId="3F9DE671" w14:textId="77777777" w:rsidR="00AD3285" w:rsidRPr="00A3294B" w:rsidRDefault="00AD3285" w:rsidP="009316D2">
      <w:pPr>
        <w:jc w:val="center"/>
        <w:rPr>
          <w:rFonts w:ascii="Times New Roman" w:hAnsi="Times New Roman" w:cs="Times New Roman"/>
          <w:b/>
          <w:bCs/>
          <w:sz w:val="24"/>
          <w:szCs w:val="24"/>
        </w:rPr>
      </w:pPr>
    </w:p>
    <w:p w14:paraId="279E594A" w14:textId="77777777" w:rsidR="00AD3285" w:rsidRPr="00A3294B" w:rsidRDefault="00AD3285" w:rsidP="009316D2">
      <w:pPr>
        <w:jc w:val="center"/>
        <w:rPr>
          <w:rFonts w:ascii="Times New Roman" w:hAnsi="Times New Roman" w:cs="Times New Roman"/>
          <w:b/>
          <w:bCs/>
          <w:sz w:val="24"/>
          <w:szCs w:val="24"/>
        </w:rPr>
      </w:pPr>
    </w:p>
    <w:p w14:paraId="00D4365E" w14:textId="77777777" w:rsidR="00AD3285" w:rsidRPr="00A3294B" w:rsidRDefault="00AD3285" w:rsidP="009316D2">
      <w:pPr>
        <w:jc w:val="center"/>
        <w:rPr>
          <w:rFonts w:ascii="Times New Roman" w:hAnsi="Times New Roman" w:cs="Times New Roman"/>
          <w:b/>
          <w:bCs/>
          <w:sz w:val="24"/>
          <w:szCs w:val="24"/>
        </w:rPr>
      </w:pPr>
    </w:p>
    <w:p w14:paraId="68365663" w14:textId="77777777" w:rsidR="00AD3285" w:rsidRPr="00A3294B" w:rsidRDefault="00AD3285" w:rsidP="009316D2">
      <w:pPr>
        <w:jc w:val="center"/>
        <w:rPr>
          <w:rFonts w:ascii="Times New Roman" w:hAnsi="Times New Roman" w:cs="Times New Roman"/>
          <w:b/>
          <w:bCs/>
          <w:sz w:val="24"/>
          <w:szCs w:val="24"/>
        </w:rPr>
      </w:pPr>
    </w:p>
    <w:p w14:paraId="079D148C" w14:textId="77777777" w:rsidR="00AD3285" w:rsidRPr="00A3294B" w:rsidRDefault="00AD3285" w:rsidP="009316D2">
      <w:pPr>
        <w:jc w:val="center"/>
        <w:rPr>
          <w:rFonts w:ascii="Times New Roman" w:hAnsi="Times New Roman" w:cs="Times New Roman"/>
          <w:b/>
          <w:bCs/>
          <w:sz w:val="24"/>
          <w:szCs w:val="24"/>
        </w:rPr>
      </w:pPr>
    </w:p>
    <w:p w14:paraId="7569ADE6" w14:textId="77777777" w:rsidR="00AD3285" w:rsidRPr="00A3294B" w:rsidRDefault="00AD3285" w:rsidP="00C35C6B">
      <w:pPr>
        <w:rPr>
          <w:rFonts w:ascii="Times New Roman" w:hAnsi="Times New Roman" w:cs="Times New Roman"/>
          <w:b/>
          <w:bCs/>
          <w:sz w:val="24"/>
          <w:szCs w:val="24"/>
        </w:rPr>
      </w:pPr>
    </w:p>
    <w:p w14:paraId="7241522E" w14:textId="77777777" w:rsidR="00AD3285" w:rsidRPr="00A3294B" w:rsidRDefault="00AD3285" w:rsidP="00AC7F11">
      <w:pPr>
        <w:pStyle w:val="Heading1"/>
        <w:spacing w:after="100"/>
        <w:jc w:val="center"/>
        <w:rPr>
          <w:rFonts w:ascii="Times New Roman" w:hAnsi="Times New Roman" w:cs="Times New Roman"/>
          <w:b/>
          <w:bCs/>
          <w:color w:val="auto"/>
          <w:sz w:val="24"/>
          <w:szCs w:val="24"/>
        </w:rPr>
      </w:pPr>
      <w:bookmarkStart w:id="3" w:name="_Toc204896957"/>
      <w:r w:rsidRPr="00A3294B">
        <w:rPr>
          <w:rFonts w:ascii="Times New Roman" w:hAnsi="Times New Roman" w:cs="Times New Roman"/>
          <w:b/>
          <w:bCs/>
          <w:color w:val="auto"/>
          <w:sz w:val="24"/>
          <w:szCs w:val="24"/>
        </w:rPr>
        <w:lastRenderedPageBreak/>
        <w:t>DAFTAR GAMBAR</w:t>
      </w:r>
      <w:bookmarkEnd w:id="3"/>
    </w:p>
    <w:p w14:paraId="4EFA91D7" w14:textId="281F8EA5" w:rsidR="00AD3285" w:rsidRPr="00A3294B" w:rsidRDefault="00AD3285" w:rsidP="00AC7F11">
      <w:pPr>
        <w:pStyle w:val="TableofFigures"/>
        <w:tabs>
          <w:tab w:val="right" w:leader="dot" w:pos="7927"/>
        </w:tabs>
        <w:spacing w:after="100"/>
        <w:rPr>
          <w:rFonts w:eastAsiaTheme="minorEastAsia"/>
          <w:noProof/>
          <w:kern w:val="2"/>
          <w:sz w:val="24"/>
          <w:szCs w:val="24"/>
          <w:lang w:val="en-ID" w:eastAsia="en-ID"/>
          <w14:ligatures w14:val="standardContextual"/>
        </w:rPr>
      </w:pPr>
      <w:r w:rsidRPr="00A3294B">
        <w:rPr>
          <w:sz w:val="24"/>
          <w:szCs w:val="24"/>
        </w:rPr>
        <w:fldChar w:fldCharType="begin"/>
      </w:r>
      <w:r w:rsidRPr="00A3294B">
        <w:rPr>
          <w:sz w:val="24"/>
          <w:szCs w:val="24"/>
        </w:rPr>
        <w:instrText xml:space="preserve"> TOC \h \z \c "Gambar 2." </w:instrText>
      </w:r>
      <w:r w:rsidRPr="00A3294B">
        <w:rPr>
          <w:sz w:val="24"/>
          <w:szCs w:val="24"/>
        </w:rPr>
        <w:fldChar w:fldCharType="separate"/>
      </w:r>
      <w:hyperlink w:anchor="_Toc184678361" w:history="1">
        <w:r w:rsidRPr="00A3294B">
          <w:rPr>
            <w:rStyle w:val="Hyperlink"/>
            <w:b/>
            <w:bCs/>
            <w:noProof/>
            <w:sz w:val="24"/>
            <w:szCs w:val="24"/>
          </w:rPr>
          <w:t>Gambar 2.1</w:t>
        </w:r>
        <w:r w:rsidRPr="00A3294B">
          <w:rPr>
            <w:rStyle w:val="Hyperlink"/>
            <w:noProof/>
            <w:sz w:val="24"/>
            <w:szCs w:val="24"/>
          </w:rPr>
          <w:t xml:space="preserve"> </w:t>
        </w:r>
        <w:r w:rsidRPr="00A3294B">
          <w:rPr>
            <w:rStyle w:val="Hyperlink"/>
            <w:b/>
            <w:bCs/>
            <w:noProof/>
            <w:sz w:val="24"/>
            <w:szCs w:val="24"/>
            <w:lang w:val="en-US"/>
          </w:rPr>
          <w:t>Model Penelitian</w:t>
        </w:r>
        <w:r w:rsidRPr="00A3294B">
          <w:rPr>
            <w:noProof/>
            <w:webHidden/>
            <w:sz w:val="24"/>
            <w:szCs w:val="24"/>
          </w:rPr>
          <w:tab/>
        </w:r>
        <w:r w:rsidRPr="00A3294B">
          <w:rPr>
            <w:noProof/>
            <w:webHidden/>
            <w:sz w:val="24"/>
            <w:szCs w:val="24"/>
          </w:rPr>
          <w:fldChar w:fldCharType="begin"/>
        </w:r>
        <w:r w:rsidRPr="00A3294B">
          <w:rPr>
            <w:noProof/>
            <w:webHidden/>
            <w:sz w:val="24"/>
            <w:szCs w:val="24"/>
          </w:rPr>
          <w:instrText xml:space="preserve"> PAGEREF _Toc184678361 \h </w:instrText>
        </w:r>
        <w:r w:rsidRPr="00A3294B">
          <w:rPr>
            <w:noProof/>
            <w:webHidden/>
            <w:sz w:val="24"/>
            <w:szCs w:val="24"/>
          </w:rPr>
        </w:r>
        <w:r w:rsidRPr="00A3294B">
          <w:rPr>
            <w:noProof/>
            <w:webHidden/>
            <w:sz w:val="24"/>
            <w:szCs w:val="24"/>
          </w:rPr>
          <w:fldChar w:fldCharType="separate"/>
        </w:r>
        <w:r w:rsidR="00B16264">
          <w:rPr>
            <w:noProof/>
            <w:webHidden/>
            <w:sz w:val="24"/>
            <w:szCs w:val="24"/>
          </w:rPr>
          <w:t>20</w:t>
        </w:r>
        <w:r w:rsidRPr="00A3294B">
          <w:rPr>
            <w:noProof/>
            <w:webHidden/>
            <w:sz w:val="24"/>
            <w:szCs w:val="24"/>
          </w:rPr>
          <w:fldChar w:fldCharType="end"/>
        </w:r>
      </w:hyperlink>
    </w:p>
    <w:p w14:paraId="7DB9CAEE" w14:textId="77777777" w:rsidR="00AD3285" w:rsidRPr="00A3294B" w:rsidRDefault="00AD3285" w:rsidP="00AC7F11">
      <w:pPr>
        <w:spacing w:after="100"/>
        <w:rPr>
          <w:rFonts w:ascii="Times New Roman" w:hAnsi="Times New Roman" w:cs="Times New Roman"/>
          <w:sz w:val="24"/>
          <w:szCs w:val="24"/>
        </w:rPr>
      </w:pPr>
      <w:r w:rsidRPr="00A3294B">
        <w:rPr>
          <w:rFonts w:ascii="Times New Roman" w:hAnsi="Times New Roman" w:cs="Times New Roman"/>
          <w:sz w:val="24"/>
          <w:szCs w:val="24"/>
        </w:rPr>
        <w:fldChar w:fldCharType="end"/>
      </w:r>
    </w:p>
    <w:p w14:paraId="5BAB06E4" w14:textId="77777777" w:rsidR="00AD3285" w:rsidRPr="00A3294B" w:rsidRDefault="00AD3285" w:rsidP="009316D2">
      <w:pPr>
        <w:jc w:val="center"/>
        <w:rPr>
          <w:rFonts w:ascii="Times New Roman" w:hAnsi="Times New Roman" w:cs="Times New Roman"/>
          <w:b/>
          <w:bCs/>
          <w:sz w:val="24"/>
          <w:szCs w:val="24"/>
        </w:rPr>
      </w:pPr>
    </w:p>
    <w:p w14:paraId="4B34518A" w14:textId="77777777" w:rsidR="00AD3285" w:rsidRPr="00A3294B" w:rsidRDefault="00AD3285" w:rsidP="009316D2">
      <w:pPr>
        <w:jc w:val="center"/>
        <w:rPr>
          <w:rFonts w:ascii="Times New Roman" w:hAnsi="Times New Roman" w:cs="Times New Roman"/>
          <w:b/>
          <w:bCs/>
          <w:sz w:val="24"/>
          <w:szCs w:val="24"/>
        </w:rPr>
      </w:pPr>
    </w:p>
    <w:p w14:paraId="3128E683" w14:textId="77777777" w:rsidR="00AD3285" w:rsidRPr="00A3294B" w:rsidRDefault="00AD3285" w:rsidP="009316D2">
      <w:pPr>
        <w:jc w:val="center"/>
        <w:rPr>
          <w:rFonts w:ascii="Times New Roman" w:hAnsi="Times New Roman" w:cs="Times New Roman"/>
          <w:b/>
          <w:bCs/>
          <w:sz w:val="24"/>
          <w:szCs w:val="24"/>
        </w:rPr>
      </w:pPr>
    </w:p>
    <w:p w14:paraId="091FFF18" w14:textId="77777777" w:rsidR="00AD3285" w:rsidRPr="00A3294B" w:rsidRDefault="00AD3285" w:rsidP="009316D2">
      <w:pPr>
        <w:jc w:val="center"/>
        <w:rPr>
          <w:rFonts w:ascii="Times New Roman" w:hAnsi="Times New Roman" w:cs="Times New Roman"/>
          <w:b/>
          <w:bCs/>
          <w:sz w:val="24"/>
          <w:szCs w:val="24"/>
        </w:rPr>
      </w:pPr>
    </w:p>
    <w:p w14:paraId="2B89E47B" w14:textId="77777777" w:rsidR="00AD3285" w:rsidRPr="00A3294B" w:rsidRDefault="00AD3285" w:rsidP="009316D2">
      <w:pPr>
        <w:jc w:val="center"/>
        <w:rPr>
          <w:rFonts w:ascii="Times New Roman" w:hAnsi="Times New Roman" w:cs="Times New Roman"/>
          <w:b/>
          <w:bCs/>
          <w:sz w:val="24"/>
          <w:szCs w:val="24"/>
        </w:rPr>
      </w:pPr>
    </w:p>
    <w:p w14:paraId="640F1554" w14:textId="77777777" w:rsidR="00AD3285" w:rsidRPr="00A3294B" w:rsidRDefault="00AD3285" w:rsidP="009316D2">
      <w:pPr>
        <w:jc w:val="center"/>
        <w:rPr>
          <w:rFonts w:ascii="Times New Roman" w:hAnsi="Times New Roman" w:cs="Times New Roman"/>
          <w:b/>
          <w:bCs/>
          <w:sz w:val="24"/>
          <w:szCs w:val="24"/>
        </w:rPr>
      </w:pPr>
    </w:p>
    <w:p w14:paraId="31B21EC5" w14:textId="77777777" w:rsidR="00AD3285" w:rsidRPr="00A3294B" w:rsidRDefault="00AD3285" w:rsidP="009316D2">
      <w:pPr>
        <w:jc w:val="center"/>
        <w:rPr>
          <w:rFonts w:ascii="Times New Roman" w:hAnsi="Times New Roman" w:cs="Times New Roman"/>
          <w:b/>
          <w:bCs/>
          <w:sz w:val="24"/>
          <w:szCs w:val="24"/>
        </w:rPr>
      </w:pPr>
    </w:p>
    <w:p w14:paraId="19532A95" w14:textId="77777777" w:rsidR="00AD3285" w:rsidRPr="00A3294B" w:rsidRDefault="00AD3285" w:rsidP="009316D2">
      <w:pPr>
        <w:jc w:val="center"/>
        <w:rPr>
          <w:rFonts w:ascii="Times New Roman" w:hAnsi="Times New Roman" w:cs="Times New Roman"/>
          <w:b/>
          <w:bCs/>
          <w:sz w:val="24"/>
          <w:szCs w:val="24"/>
        </w:rPr>
      </w:pPr>
    </w:p>
    <w:p w14:paraId="269566C1" w14:textId="77777777" w:rsidR="00AD3285" w:rsidRPr="00A3294B" w:rsidRDefault="00AD3285" w:rsidP="009316D2">
      <w:pPr>
        <w:jc w:val="center"/>
        <w:rPr>
          <w:rFonts w:ascii="Times New Roman" w:hAnsi="Times New Roman" w:cs="Times New Roman"/>
          <w:b/>
          <w:bCs/>
          <w:sz w:val="24"/>
          <w:szCs w:val="24"/>
        </w:rPr>
      </w:pPr>
    </w:p>
    <w:p w14:paraId="4C93BEAC" w14:textId="77777777" w:rsidR="00AD3285" w:rsidRPr="00A3294B" w:rsidRDefault="00AD3285" w:rsidP="009316D2">
      <w:pPr>
        <w:jc w:val="center"/>
        <w:rPr>
          <w:rFonts w:ascii="Times New Roman" w:hAnsi="Times New Roman" w:cs="Times New Roman"/>
          <w:b/>
          <w:bCs/>
          <w:sz w:val="24"/>
          <w:szCs w:val="24"/>
        </w:rPr>
      </w:pPr>
    </w:p>
    <w:p w14:paraId="5B06AE0A" w14:textId="77777777" w:rsidR="00AD3285" w:rsidRPr="00A3294B" w:rsidRDefault="00AD3285" w:rsidP="009316D2">
      <w:pPr>
        <w:jc w:val="center"/>
        <w:rPr>
          <w:rFonts w:ascii="Times New Roman" w:hAnsi="Times New Roman" w:cs="Times New Roman"/>
          <w:b/>
          <w:bCs/>
          <w:sz w:val="24"/>
          <w:szCs w:val="24"/>
        </w:rPr>
      </w:pPr>
    </w:p>
    <w:p w14:paraId="2A4FA281" w14:textId="77777777" w:rsidR="00AD3285" w:rsidRPr="00A3294B" w:rsidRDefault="00AD3285" w:rsidP="009316D2">
      <w:pPr>
        <w:jc w:val="center"/>
        <w:rPr>
          <w:rFonts w:ascii="Times New Roman" w:hAnsi="Times New Roman" w:cs="Times New Roman"/>
          <w:b/>
          <w:bCs/>
          <w:sz w:val="24"/>
          <w:szCs w:val="24"/>
        </w:rPr>
      </w:pPr>
    </w:p>
    <w:p w14:paraId="4C1A05C8" w14:textId="77777777" w:rsidR="00AD3285" w:rsidRPr="00A3294B" w:rsidRDefault="00AD3285" w:rsidP="009316D2">
      <w:pPr>
        <w:jc w:val="center"/>
        <w:rPr>
          <w:rFonts w:ascii="Times New Roman" w:hAnsi="Times New Roman" w:cs="Times New Roman"/>
          <w:b/>
          <w:bCs/>
          <w:sz w:val="24"/>
          <w:szCs w:val="24"/>
        </w:rPr>
      </w:pPr>
    </w:p>
    <w:p w14:paraId="1D5C981C" w14:textId="77777777" w:rsidR="00AD3285" w:rsidRPr="00A3294B" w:rsidRDefault="00AD3285" w:rsidP="009316D2">
      <w:pPr>
        <w:jc w:val="center"/>
        <w:rPr>
          <w:rFonts w:ascii="Times New Roman" w:hAnsi="Times New Roman" w:cs="Times New Roman"/>
          <w:b/>
          <w:bCs/>
          <w:sz w:val="24"/>
          <w:szCs w:val="24"/>
        </w:rPr>
      </w:pPr>
    </w:p>
    <w:p w14:paraId="04442478" w14:textId="77777777" w:rsidR="00AD3285" w:rsidRPr="00A3294B" w:rsidRDefault="00AD3285" w:rsidP="009316D2">
      <w:pPr>
        <w:jc w:val="center"/>
        <w:rPr>
          <w:rFonts w:ascii="Times New Roman" w:hAnsi="Times New Roman" w:cs="Times New Roman"/>
          <w:b/>
          <w:bCs/>
          <w:sz w:val="24"/>
          <w:szCs w:val="24"/>
        </w:rPr>
      </w:pPr>
    </w:p>
    <w:p w14:paraId="4537CF35" w14:textId="77777777" w:rsidR="00AD3285" w:rsidRPr="00A3294B" w:rsidRDefault="00AD3285" w:rsidP="009316D2">
      <w:pPr>
        <w:jc w:val="center"/>
        <w:rPr>
          <w:rFonts w:ascii="Times New Roman" w:hAnsi="Times New Roman" w:cs="Times New Roman"/>
          <w:b/>
          <w:bCs/>
          <w:sz w:val="24"/>
          <w:szCs w:val="24"/>
        </w:rPr>
      </w:pPr>
    </w:p>
    <w:p w14:paraId="09150644" w14:textId="77777777" w:rsidR="00AD3285" w:rsidRPr="00A3294B" w:rsidRDefault="00AD3285" w:rsidP="009316D2">
      <w:pPr>
        <w:rPr>
          <w:rFonts w:ascii="Times New Roman" w:hAnsi="Times New Roman" w:cs="Times New Roman"/>
          <w:b/>
          <w:bCs/>
          <w:sz w:val="24"/>
          <w:szCs w:val="24"/>
        </w:rPr>
      </w:pPr>
    </w:p>
    <w:p w14:paraId="069E024C" w14:textId="77777777" w:rsidR="00AD3285" w:rsidRPr="00A3294B" w:rsidRDefault="00AD3285" w:rsidP="009316D2">
      <w:pPr>
        <w:rPr>
          <w:rFonts w:ascii="Times New Roman" w:hAnsi="Times New Roman" w:cs="Times New Roman"/>
          <w:b/>
          <w:bCs/>
          <w:sz w:val="24"/>
          <w:szCs w:val="24"/>
        </w:rPr>
      </w:pPr>
    </w:p>
    <w:p w14:paraId="76CADBCC" w14:textId="77777777" w:rsidR="00AD3285" w:rsidRPr="00A3294B" w:rsidRDefault="00AD3285" w:rsidP="009316D2">
      <w:pPr>
        <w:rPr>
          <w:rFonts w:ascii="Times New Roman" w:hAnsi="Times New Roman" w:cs="Times New Roman"/>
          <w:b/>
          <w:bCs/>
          <w:sz w:val="24"/>
          <w:szCs w:val="24"/>
        </w:rPr>
      </w:pPr>
    </w:p>
    <w:p w14:paraId="5F5F182B" w14:textId="77777777" w:rsidR="00AD3285" w:rsidRPr="00A3294B" w:rsidRDefault="00AD3285" w:rsidP="009316D2">
      <w:pPr>
        <w:rPr>
          <w:rFonts w:ascii="Times New Roman" w:hAnsi="Times New Roman" w:cs="Times New Roman"/>
          <w:b/>
          <w:bCs/>
          <w:sz w:val="24"/>
          <w:szCs w:val="24"/>
        </w:rPr>
      </w:pPr>
    </w:p>
    <w:p w14:paraId="5E2F1B96" w14:textId="77777777" w:rsidR="00AD3285" w:rsidRPr="00A3294B" w:rsidRDefault="00AD3285" w:rsidP="009316D2">
      <w:pPr>
        <w:rPr>
          <w:rFonts w:ascii="Times New Roman" w:hAnsi="Times New Roman" w:cs="Times New Roman"/>
          <w:b/>
          <w:bCs/>
          <w:sz w:val="24"/>
          <w:szCs w:val="24"/>
        </w:rPr>
      </w:pPr>
    </w:p>
    <w:p w14:paraId="43D816B5" w14:textId="77777777" w:rsidR="00AD3285" w:rsidRPr="00A3294B" w:rsidRDefault="00AD3285" w:rsidP="009316D2">
      <w:pPr>
        <w:rPr>
          <w:rFonts w:ascii="Times New Roman" w:hAnsi="Times New Roman" w:cs="Times New Roman"/>
          <w:b/>
          <w:bCs/>
          <w:sz w:val="24"/>
          <w:szCs w:val="24"/>
        </w:rPr>
      </w:pPr>
    </w:p>
    <w:p w14:paraId="1BD19310" w14:textId="77777777" w:rsidR="00AD3285" w:rsidRPr="00A3294B" w:rsidRDefault="00AD3285" w:rsidP="009316D2">
      <w:pPr>
        <w:rPr>
          <w:rFonts w:ascii="Times New Roman" w:hAnsi="Times New Roman" w:cs="Times New Roman"/>
          <w:b/>
          <w:bCs/>
          <w:sz w:val="24"/>
          <w:szCs w:val="24"/>
        </w:rPr>
      </w:pPr>
    </w:p>
    <w:p w14:paraId="50422DE5" w14:textId="77777777" w:rsidR="00AD3285" w:rsidRPr="00A3294B" w:rsidRDefault="00AD3285" w:rsidP="009316D2">
      <w:pPr>
        <w:rPr>
          <w:rFonts w:ascii="Times New Roman" w:hAnsi="Times New Roman" w:cs="Times New Roman"/>
          <w:b/>
          <w:bCs/>
          <w:sz w:val="24"/>
          <w:szCs w:val="24"/>
        </w:rPr>
      </w:pPr>
    </w:p>
    <w:p w14:paraId="15E79352" w14:textId="77777777" w:rsidR="00AD3285" w:rsidRPr="00A3294B" w:rsidRDefault="00AD3285" w:rsidP="009316D2">
      <w:pPr>
        <w:pStyle w:val="Heading1"/>
        <w:jc w:val="center"/>
        <w:rPr>
          <w:rFonts w:ascii="Times New Roman" w:hAnsi="Times New Roman" w:cs="Times New Roman"/>
          <w:b/>
          <w:bCs/>
          <w:color w:val="auto"/>
          <w:sz w:val="24"/>
          <w:szCs w:val="24"/>
        </w:rPr>
      </w:pPr>
      <w:bookmarkStart w:id="4" w:name="_Toc204896958"/>
      <w:r w:rsidRPr="00A3294B">
        <w:rPr>
          <w:rFonts w:ascii="Times New Roman" w:hAnsi="Times New Roman" w:cs="Times New Roman"/>
          <w:b/>
          <w:bCs/>
          <w:color w:val="auto"/>
          <w:sz w:val="24"/>
          <w:szCs w:val="24"/>
        </w:rPr>
        <w:lastRenderedPageBreak/>
        <w:t>DAFTAR SINGKATAN</w:t>
      </w:r>
      <w:bookmarkEnd w:id="4"/>
    </w:p>
    <w:p w14:paraId="700B5E31" w14:textId="77777777" w:rsidR="00AD3285" w:rsidRPr="00A3294B" w:rsidRDefault="00AD3285" w:rsidP="009316D2">
      <w:pPr>
        <w:spacing w:after="0"/>
        <w:rPr>
          <w:rFonts w:ascii="Times New Roman" w:hAnsi="Times New Roman" w:cs="Times New Roman"/>
        </w:rPr>
      </w:pPr>
    </w:p>
    <w:p w14:paraId="7F2980D9" w14:textId="77777777" w:rsidR="00AD3285"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EMA</w:t>
      </w:r>
      <w:r w:rsidRPr="00A3294B">
        <w:rPr>
          <w:rFonts w:ascii="Times New Roman" w:hAnsi="Times New Roman" w:cs="Times New Roman"/>
          <w:sz w:val="24"/>
          <w:szCs w:val="24"/>
        </w:rPr>
        <w:tab/>
      </w:r>
      <w:r w:rsidRPr="00A3294B">
        <w:rPr>
          <w:rFonts w:ascii="Times New Roman" w:hAnsi="Times New Roman" w:cs="Times New Roman"/>
          <w:sz w:val="24"/>
          <w:szCs w:val="24"/>
        </w:rPr>
        <w:tab/>
      </w:r>
      <w:r w:rsidRPr="00A3294B">
        <w:rPr>
          <w:rFonts w:ascii="Times New Roman" w:hAnsi="Times New Roman" w:cs="Times New Roman"/>
          <w:i/>
          <w:iCs/>
          <w:sz w:val="24"/>
          <w:szCs w:val="24"/>
        </w:rPr>
        <w:t>: Environmental Management Accounting</w:t>
      </w:r>
    </w:p>
    <w:p w14:paraId="20443047" w14:textId="4B378B9E" w:rsidR="0052557A" w:rsidRDefault="0052557A" w:rsidP="00223790">
      <w:pPr>
        <w:spacing w:line="240" w:lineRule="auto"/>
        <w:rPr>
          <w:rFonts w:ascii="Times New Roman" w:hAnsi="Times New Roman" w:cs="Times New Roman"/>
          <w:sz w:val="24"/>
          <w:szCs w:val="24"/>
        </w:rPr>
      </w:pPr>
      <w:r>
        <w:rPr>
          <w:rFonts w:ascii="Times New Roman" w:hAnsi="Times New Roman" w:cs="Times New Roman"/>
          <w:sz w:val="24"/>
          <w:szCs w:val="24"/>
        </w:rPr>
        <w:t>EC</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Environmental Cost</w:t>
      </w:r>
    </w:p>
    <w:p w14:paraId="1C496093" w14:textId="19FC5F9C" w:rsidR="0052557A" w:rsidRDefault="0052557A" w:rsidP="00223790">
      <w:pPr>
        <w:spacing w:line="240" w:lineRule="auto"/>
        <w:rPr>
          <w:rFonts w:ascii="Times New Roman" w:hAnsi="Times New Roman" w:cs="Times New Roman"/>
          <w:sz w:val="24"/>
          <w:szCs w:val="24"/>
        </w:rPr>
      </w:pPr>
      <w:r>
        <w:rPr>
          <w:rFonts w:ascii="Times New Roman" w:hAnsi="Times New Roman" w:cs="Times New Roman"/>
          <w:sz w:val="24"/>
          <w:szCs w:val="24"/>
        </w:rPr>
        <w:t>ES</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Environmental Strategy</w:t>
      </w:r>
    </w:p>
    <w:p w14:paraId="6ED682CC" w14:textId="0AEE337D" w:rsidR="0052557A" w:rsidRPr="0052557A" w:rsidRDefault="0052557A" w:rsidP="00223790">
      <w:pPr>
        <w:spacing w:line="240" w:lineRule="auto"/>
        <w:rPr>
          <w:rFonts w:ascii="Times New Roman" w:hAnsi="Times New Roman" w:cs="Times New Roman"/>
          <w:i/>
          <w:iCs/>
          <w:sz w:val="24"/>
          <w:szCs w:val="24"/>
        </w:rPr>
      </w:pPr>
      <w:r>
        <w:rPr>
          <w:rFonts w:ascii="Times New Roman" w:hAnsi="Times New Roman" w:cs="Times New Roman"/>
          <w:sz w:val="24"/>
          <w:szCs w:val="24"/>
        </w:rPr>
        <w:t>EP</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Environmental Performance</w:t>
      </w:r>
    </w:p>
    <w:p w14:paraId="7640F931" w14:textId="77777777" w:rsidR="00AD3285" w:rsidRPr="00A3294B"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PROPER</w:t>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Public Disclosure Program for Environmental Compliance</w:t>
      </w:r>
    </w:p>
    <w:p w14:paraId="35A4D073" w14:textId="77777777" w:rsidR="00AD3285" w:rsidRPr="00A3294B"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BEI</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Bursa Efek Indonesia </w:t>
      </w:r>
    </w:p>
    <w:p w14:paraId="0EDDAB2A" w14:textId="77777777" w:rsidR="00AD3285" w:rsidRPr="00A3294B"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OLS</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Ordinary Least Squares</w:t>
      </w:r>
    </w:p>
    <w:p w14:paraId="68FC267F" w14:textId="77777777" w:rsidR="00AD3285" w:rsidRPr="00A3294B"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LSDV</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Least Square Dummy Variabel</w:t>
      </w:r>
    </w:p>
    <w:p w14:paraId="2C5DD7D7" w14:textId="77777777" w:rsidR="00AD3285" w:rsidRPr="00A3294B"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GLS</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General Least Squares</w:t>
      </w:r>
    </w:p>
    <w:p w14:paraId="272E16B1" w14:textId="77777777" w:rsidR="00AD3285" w:rsidRPr="00A3294B" w:rsidRDefault="00AD3285" w:rsidP="00223790">
      <w:pPr>
        <w:spacing w:line="240" w:lineRule="auto"/>
        <w:rPr>
          <w:rFonts w:ascii="Times New Roman" w:hAnsi="Times New Roman" w:cs="Times New Roman"/>
          <w:i/>
          <w:iCs/>
          <w:sz w:val="24"/>
          <w:szCs w:val="24"/>
        </w:rPr>
      </w:pPr>
      <w:r w:rsidRPr="00A3294B">
        <w:rPr>
          <w:rFonts w:ascii="Times New Roman" w:hAnsi="Times New Roman" w:cs="Times New Roman"/>
          <w:sz w:val="24"/>
          <w:szCs w:val="24"/>
        </w:rPr>
        <w:t>F&amp;B</w:t>
      </w:r>
      <w:r w:rsidRPr="00A3294B">
        <w:rPr>
          <w:rFonts w:ascii="Times New Roman" w:hAnsi="Times New Roman" w:cs="Times New Roman"/>
          <w:sz w:val="24"/>
          <w:szCs w:val="24"/>
        </w:rPr>
        <w:tab/>
      </w:r>
      <w:r w:rsidRPr="00A3294B">
        <w:rPr>
          <w:rFonts w:ascii="Times New Roman" w:hAnsi="Times New Roman" w:cs="Times New Roman"/>
          <w:sz w:val="24"/>
          <w:szCs w:val="24"/>
        </w:rPr>
        <w:tab/>
        <w:t xml:space="preserve">: </w:t>
      </w:r>
      <w:r w:rsidRPr="00A3294B">
        <w:rPr>
          <w:rFonts w:ascii="Times New Roman" w:hAnsi="Times New Roman" w:cs="Times New Roman"/>
          <w:i/>
          <w:iCs/>
          <w:sz w:val="24"/>
          <w:szCs w:val="24"/>
        </w:rPr>
        <w:t>Food and Beverage</w:t>
      </w:r>
    </w:p>
    <w:p w14:paraId="2E2957FF" w14:textId="77777777" w:rsidR="00AD3285" w:rsidRDefault="00AD3285" w:rsidP="00223790">
      <w:pPr>
        <w:spacing w:line="240" w:lineRule="auto"/>
        <w:rPr>
          <w:rFonts w:ascii="Times New Roman" w:hAnsi="Times New Roman" w:cs="Times New Roman"/>
          <w:sz w:val="24"/>
          <w:szCs w:val="24"/>
        </w:rPr>
      </w:pPr>
      <w:r w:rsidRPr="00A3294B">
        <w:rPr>
          <w:rFonts w:ascii="Times New Roman" w:hAnsi="Times New Roman" w:cs="Times New Roman"/>
          <w:sz w:val="24"/>
          <w:szCs w:val="24"/>
        </w:rPr>
        <w:t>KLHK</w:t>
      </w:r>
      <w:r w:rsidRPr="00A3294B">
        <w:rPr>
          <w:rFonts w:ascii="Times New Roman" w:hAnsi="Times New Roman" w:cs="Times New Roman"/>
          <w:sz w:val="24"/>
          <w:szCs w:val="24"/>
        </w:rPr>
        <w:tab/>
      </w:r>
      <w:r w:rsidRPr="00A3294B">
        <w:rPr>
          <w:rFonts w:ascii="Times New Roman" w:hAnsi="Times New Roman" w:cs="Times New Roman"/>
          <w:sz w:val="24"/>
          <w:szCs w:val="24"/>
        </w:rPr>
        <w:tab/>
        <w:t>: Kementrian Lingkungan Hidup dan Kehutanan</w:t>
      </w:r>
    </w:p>
    <w:p w14:paraId="6547632C" w14:textId="6055EB01" w:rsidR="00D80C18" w:rsidRPr="00D80C18" w:rsidRDefault="00D80C18" w:rsidP="00223790">
      <w:pPr>
        <w:spacing w:line="240" w:lineRule="auto"/>
        <w:rPr>
          <w:rFonts w:ascii="Times New Roman" w:hAnsi="Times New Roman" w:cs="Times New Roman"/>
          <w:i/>
          <w:iCs/>
          <w:sz w:val="24"/>
          <w:szCs w:val="24"/>
        </w:rPr>
      </w:pPr>
      <w:r>
        <w:rPr>
          <w:rFonts w:ascii="Times New Roman" w:hAnsi="Times New Roman" w:cs="Times New Roman"/>
          <w:sz w:val="24"/>
          <w:szCs w:val="24"/>
        </w:rPr>
        <w:t>LM</w:t>
      </w:r>
      <w:r>
        <w:rPr>
          <w:rFonts w:ascii="Times New Roman" w:hAnsi="Times New Roman" w:cs="Times New Roman"/>
          <w:sz w:val="24"/>
          <w:szCs w:val="24"/>
        </w:rPr>
        <w:tab/>
      </w:r>
      <w:r>
        <w:rPr>
          <w:rFonts w:ascii="Times New Roman" w:hAnsi="Times New Roman" w:cs="Times New Roman"/>
          <w:sz w:val="24"/>
          <w:szCs w:val="24"/>
        </w:rPr>
        <w:tab/>
        <w:t xml:space="preserve">: </w:t>
      </w:r>
      <w:r w:rsidRPr="00D80C18">
        <w:rPr>
          <w:rFonts w:ascii="Times New Roman" w:hAnsi="Times New Roman" w:cs="Times New Roman"/>
          <w:i/>
          <w:iCs/>
          <w:sz w:val="24"/>
          <w:szCs w:val="24"/>
        </w:rPr>
        <w:t>Lagrange Multiplier</w:t>
      </w:r>
    </w:p>
    <w:p w14:paraId="0321A75C" w14:textId="6E4378BF" w:rsidR="00AD3285" w:rsidRPr="00A3294B" w:rsidRDefault="0052557A" w:rsidP="00223790">
      <w:pPr>
        <w:spacing w:line="240" w:lineRule="auto"/>
        <w:rPr>
          <w:rFonts w:ascii="Times New Roman" w:hAnsi="Times New Roman" w:cs="Times New Roman"/>
          <w:sz w:val="24"/>
          <w:szCs w:val="24"/>
        </w:rPr>
      </w:pPr>
      <w:r>
        <w:rPr>
          <w:rFonts w:ascii="Times New Roman" w:hAnsi="Times New Roman" w:cs="Times New Roman"/>
          <w:sz w:val="24"/>
          <w:szCs w:val="24"/>
        </w:rPr>
        <w:t>CSR</w:t>
      </w:r>
      <w:r>
        <w:rPr>
          <w:rFonts w:ascii="Times New Roman" w:hAnsi="Times New Roman" w:cs="Times New Roman"/>
          <w:sz w:val="24"/>
          <w:szCs w:val="24"/>
        </w:rPr>
        <w:tab/>
      </w:r>
      <w:r>
        <w:rPr>
          <w:rFonts w:ascii="Times New Roman" w:hAnsi="Times New Roman" w:cs="Times New Roman"/>
          <w:sz w:val="24"/>
          <w:szCs w:val="24"/>
        </w:rPr>
        <w:tab/>
        <w:t xml:space="preserve">: </w:t>
      </w:r>
      <w:r w:rsidRPr="0052557A">
        <w:rPr>
          <w:rFonts w:ascii="Times New Roman" w:hAnsi="Times New Roman" w:cs="Times New Roman"/>
          <w:i/>
          <w:iCs/>
          <w:sz w:val="24"/>
          <w:szCs w:val="24"/>
        </w:rPr>
        <w:t>Cost Sosial Responsibility</w:t>
      </w:r>
      <w:r w:rsidR="00AD3285" w:rsidRPr="0052557A">
        <w:rPr>
          <w:rFonts w:ascii="Times New Roman" w:hAnsi="Times New Roman" w:cs="Times New Roman"/>
          <w:i/>
          <w:iCs/>
          <w:sz w:val="24"/>
          <w:szCs w:val="24"/>
        </w:rPr>
        <w:tab/>
      </w:r>
      <w:r w:rsidR="00AD3285" w:rsidRPr="00A3294B">
        <w:rPr>
          <w:rFonts w:ascii="Times New Roman" w:hAnsi="Times New Roman" w:cs="Times New Roman"/>
          <w:sz w:val="24"/>
          <w:szCs w:val="24"/>
        </w:rPr>
        <w:tab/>
      </w:r>
    </w:p>
    <w:p w14:paraId="3D1E201B" w14:textId="77777777" w:rsidR="00AD3285" w:rsidRPr="00A3294B" w:rsidRDefault="00AD3285" w:rsidP="009316D2">
      <w:pPr>
        <w:jc w:val="center"/>
        <w:rPr>
          <w:rFonts w:ascii="Times New Roman" w:hAnsi="Times New Roman" w:cs="Times New Roman"/>
          <w:b/>
          <w:bCs/>
          <w:sz w:val="24"/>
          <w:szCs w:val="24"/>
        </w:rPr>
      </w:pPr>
    </w:p>
    <w:p w14:paraId="47C281AE" w14:textId="77777777" w:rsidR="00AD3285" w:rsidRPr="00A3294B" w:rsidRDefault="00AD3285" w:rsidP="009316D2">
      <w:pPr>
        <w:jc w:val="center"/>
        <w:rPr>
          <w:rFonts w:ascii="Times New Roman" w:hAnsi="Times New Roman" w:cs="Times New Roman"/>
          <w:b/>
          <w:bCs/>
          <w:sz w:val="24"/>
          <w:szCs w:val="24"/>
        </w:rPr>
      </w:pPr>
    </w:p>
    <w:p w14:paraId="0BF5C0D6" w14:textId="77777777" w:rsidR="00AD3285" w:rsidRPr="00A3294B" w:rsidRDefault="00AD3285" w:rsidP="009316D2">
      <w:pPr>
        <w:jc w:val="center"/>
        <w:rPr>
          <w:rFonts w:ascii="Times New Roman" w:hAnsi="Times New Roman" w:cs="Times New Roman"/>
          <w:b/>
          <w:bCs/>
          <w:sz w:val="24"/>
          <w:szCs w:val="24"/>
        </w:rPr>
      </w:pPr>
    </w:p>
    <w:p w14:paraId="6DF3964D" w14:textId="77777777" w:rsidR="00AD3285" w:rsidRPr="00A3294B" w:rsidRDefault="00AD3285" w:rsidP="009316D2">
      <w:pPr>
        <w:jc w:val="center"/>
        <w:rPr>
          <w:rFonts w:ascii="Times New Roman" w:hAnsi="Times New Roman" w:cs="Times New Roman"/>
          <w:b/>
          <w:bCs/>
          <w:sz w:val="24"/>
          <w:szCs w:val="24"/>
        </w:rPr>
      </w:pPr>
    </w:p>
    <w:p w14:paraId="34D9E988" w14:textId="77777777" w:rsidR="00AD3285" w:rsidRPr="00A3294B" w:rsidRDefault="00AD3285" w:rsidP="009316D2">
      <w:pPr>
        <w:jc w:val="center"/>
        <w:rPr>
          <w:rFonts w:ascii="Times New Roman" w:hAnsi="Times New Roman" w:cs="Times New Roman"/>
          <w:b/>
          <w:bCs/>
          <w:sz w:val="24"/>
          <w:szCs w:val="24"/>
        </w:rPr>
      </w:pPr>
    </w:p>
    <w:p w14:paraId="26E0CD11" w14:textId="77777777" w:rsidR="00AD3285" w:rsidRPr="00A3294B" w:rsidRDefault="00AD3285" w:rsidP="009316D2">
      <w:pPr>
        <w:jc w:val="center"/>
        <w:rPr>
          <w:rFonts w:ascii="Times New Roman" w:hAnsi="Times New Roman" w:cs="Times New Roman"/>
          <w:b/>
          <w:bCs/>
          <w:sz w:val="24"/>
          <w:szCs w:val="24"/>
        </w:rPr>
      </w:pPr>
    </w:p>
    <w:p w14:paraId="1927C3AB" w14:textId="77777777" w:rsidR="00AD3285" w:rsidRPr="00A3294B" w:rsidRDefault="00AD3285" w:rsidP="009316D2">
      <w:pPr>
        <w:jc w:val="center"/>
        <w:rPr>
          <w:rFonts w:ascii="Times New Roman" w:hAnsi="Times New Roman" w:cs="Times New Roman"/>
          <w:b/>
          <w:bCs/>
          <w:sz w:val="24"/>
          <w:szCs w:val="24"/>
        </w:rPr>
      </w:pPr>
    </w:p>
    <w:p w14:paraId="258A3D55" w14:textId="77777777" w:rsidR="00AD3285" w:rsidRPr="00A3294B" w:rsidRDefault="00AD3285" w:rsidP="009316D2">
      <w:pPr>
        <w:jc w:val="center"/>
        <w:rPr>
          <w:rFonts w:ascii="Times New Roman" w:hAnsi="Times New Roman" w:cs="Times New Roman"/>
          <w:b/>
          <w:bCs/>
          <w:sz w:val="24"/>
          <w:szCs w:val="24"/>
        </w:rPr>
      </w:pPr>
    </w:p>
    <w:p w14:paraId="435FA0EC" w14:textId="77777777" w:rsidR="00AD3285" w:rsidRPr="00A3294B" w:rsidRDefault="00AD3285" w:rsidP="009316D2">
      <w:pPr>
        <w:jc w:val="center"/>
        <w:rPr>
          <w:rFonts w:ascii="Times New Roman" w:hAnsi="Times New Roman" w:cs="Times New Roman"/>
          <w:b/>
          <w:bCs/>
          <w:sz w:val="24"/>
          <w:szCs w:val="24"/>
        </w:rPr>
      </w:pPr>
    </w:p>
    <w:p w14:paraId="46AD5CAB" w14:textId="77777777" w:rsidR="00AD3285" w:rsidRPr="00A3294B" w:rsidRDefault="00AD3285" w:rsidP="009316D2">
      <w:pPr>
        <w:jc w:val="center"/>
        <w:rPr>
          <w:rFonts w:ascii="Times New Roman" w:hAnsi="Times New Roman" w:cs="Times New Roman"/>
          <w:b/>
          <w:bCs/>
          <w:sz w:val="24"/>
          <w:szCs w:val="24"/>
        </w:rPr>
      </w:pPr>
    </w:p>
    <w:p w14:paraId="03C8EB49" w14:textId="77777777" w:rsidR="00AD3285" w:rsidRPr="00A3294B" w:rsidRDefault="00AD3285" w:rsidP="009316D2">
      <w:pPr>
        <w:jc w:val="center"/>
        <w:rPr>
          <w:rFonts w:ascii="Times New Roman" w:hAnsi="Times New Roman" w:cs="Times New Roman"/>
          <w:b/>
          <w:bCs/>
          <w:sz w:val="24"/>
          <w:szCs w:val="24"/>
        </w:rPr>
      </w:pPr>
    </w:p>
    <w:p w14:paraId="4DF6F6DB" w14:textId="77777777" w:rsidR="00AD3285" w:rsidRPr="00A3294B" w:rsidRDefault="00AD3285" w:rsidP="009316D2">
      <w:pPr>
        <w:jc w:val="center"/>
        <w:rPr>
          <w:rFonts w:ascii="Times New Roman" w:hAnsi="Times New Roman" w:cs="Times New Roman"/>
          <w:b/>
          <w:bCs/>
          <w:sz w:val="24"/>
          <w:szCs w:val="24"/>
        </w:rPr>
      </w:pPr>
    </w:p>
    <w:p w14:paraId="16691743" w14:textId="77777777" w:rsidR="00AD3285" w:rsidRPr="00A3294B" w:rsidRDefault="00AD3285" w:rsidP="009316D2">
      <w:pPr>
        <w:jc w:val="center"/>
        <w:rPr>
          <w:rFonts w:ascii="Times New Roman" w:hAnsi="Times New Roman" w:cs="Times New Roman"/>
          <w:b/>
          <w:bCs/>
          <w:sz w:val="24"/>
          <w:szCs w:val="24"/>
        </w:rPr>
      </w:pPr>
    </w:p>
    <w:p w14:paraId="68D8A83C" w14:textId="77777777" w:rsidR="00AD3285" w:rsidRPr="00A3294B" w:rsidRDefault="00AD3285" w:rsidP="009316D2">
      <w:pPr>
        <w:rPr>
          <w:rFonts w:ascii="Times New Roman" w:hAnsi="Times New Roman" w:cs="Times New Roman"/>
          <w:b/>
          <w:bCs/>
          <w:sz w:val="24"/>
          <w:szCs w:val="24"/>
        </w:rPr>
      </w:pPr>
    </w:p>
    <w:p w14:paraId="5F9FCE2B" w14:textId="78F85581" w:rsidR="00AD3285" w:rsidRPr="0052557A" w:rsidRDefault="00AD3285" w:rsidP="0052557A">
      <w:pPr>
        <w:pStyle w:val="Heading1"/>
        <w:spacing w:after="100"/>
        <w:jc w:val="center"/>
        <w:rPr>
          <w:rFonts w:ascii="Times New Roman" w:hAnsi="Times New Roman" w:cs="Times New Roman"/>
          <w:b/>
          <w:bCs/>
          <w:color w:val="auto"/>
          <w:sz w:val="24"/>
          <w:szCs w:val="24"/>
        </w:rPr>
      </w:pPr>
      <w:bookmarkStart w:id="5" w:name="_Toc204896959"/>
      <w:r w:rsidRPr="00A3294B">
        <w:rPr>
          <w:rFonts w:ascii="Times New Roman" w:hAnsi="Times New Roman" w:cs="Times New Roman"/>
          <w:b/>
          <w:bCs/>
          <w:color w:val="auto"/>
          <w:sz w:val="24"/>
          <w:szCs w:val="24"/>
        </w:rPr>
        <w:lastRenderedPageBreak/>
        <w:t>DAFTAR LAMPIRAN</w:t>
      </w:r>
      <w:bookmarkEnd w:id="5"/>
    </w:p>
    <w:p w14:paraId="33BAD1D5" w14:textId="457166AE"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r>
        <w:fldChar w:fldCharType="begin"/>
      </w:r>
      <w:r>
        <w:instrText xml:space="preserve"> TOC \h \z \c "Lampiran" </w:instrText>
      </w:r>
      <w:r>
        <w:fldChar w:fldCharType="separate"/>
      </w:r>
      <w:hyperlink w:anchor="_Toc210162004" w:history="1">
        <w:r w:rsidRPr="00364A3C">
          <w:rPr>
            <w:rStyle w:val="Hyperlink"/>
            <w:b/>
            <w:bCs/>
            <w:noProof/>
            <w:sz w:val="24"/>
            <w:szCs w:val="24"/>
          </w:rPr>
          <w:t>Lampiran 1 : Populasi Peneleitian</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_Toc210162004 \h </w:instrText>
        </w:r>
        <w:r w:rsidRPr="00364A3C">
          <w:rPr>
            <w:noProof/>
            <w:webHidden/>
            <w:sz w:val="24"/>
            <w:szCs w:val="24"/>
          </w:rPr>
        </w:r>
        <w:r w:rsidRPr="00364A3C">
          <w:rPr>
            <w:noProof/>
            <w:webHidden/>
            <w:sz w:val="24"/>
            <w:szCs w:val="24"/>
          </w:rPr>
          <w:fldChar w:fldCharType="separate"/>
        </w:r>
        <w:r w:rsidR="00B16264">
          <w:rPr>
            <w:noProof/>
            <w:webHidden/>
            <w:sz w:val="24"/>
            <w:szCs w:val="24"/>
          </w:rPr>
          <w:t>52</w:t>
        </w:r>
        <w:r w:rsidRPr="00364A3C">
          <w:rPr>
            <w:noProof/>
            <w:webHidden/>
            <w:sz w:val="24"/>
            <w:szCs w:val="24"/>
          </w:rPr>
          <w:fldChar w:fldCharType="end"/>
        </w:r>
      </w:hyperlink>
    </w:p>
    <w:p w14:paraId="2110B285" w14:textId="178435BA"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05" w:history="1">
        <w:r w:rsidRPr="00364A3C">
          <w:rPr>
            <w:rStyle w:val="Hyperlink"/>
            <w:b/>
            <w:bCs/>
            <w:noProof/>
            <w:sz w:val="24"/>
            <w:szCs w:val="24"/>
          </w:rPr>
          <w:t>Lampiran 2 : Sampel Penelitian</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_Toc210162005 \h </w:instrText>
        </w:r>
        <w:r w:rsidRPr="00364A3C">
          <w:rPr>
            <w:noProof/>
            <w:webHidden/>
            <w:sz w:val="24"/>
            <w:szCs w:val="24"/>
          </w:rPr>
        </w:r>
        <w:r w:rsidRPr="00364A3C">
          <w:rPr>
            <w:noProof/>
            <w:webHidden/>
            <w:sz w:val="24"/>
            <w:szCs w:val="24"/>
          </w:rPr>
          <w:fldChar w:fldCharType="separate"/>
        </w:r>
        <w:r w:rsidR="00B16264">
          <w:rPr>
            <w:noProof/>
            <w:webHidden/>
            <w:sz w:val="24"/>
            <w:szCs w:val="24"/>
          </w:rPr>
          <w:t>54</w:t>
        </w:r>
        <w:r w:rsidRPr="00364A3C">
          <w:rPr>
            <w:noProof/>
            <w:webHidden/>
            <w:sz w:val="24"/>
            <w:szCs w:val="24"/>
          </w:rPr>
          <w:fldChar w:fldCharType="end"/>
        </w:r>
      </w:hyperlink>
    </w:p>
    <w:p w14:paraId="189D5F80" w14:textId="1B19A735"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06" w:history="1">
        <w:r w:rsidRPr="00364A3C">
          <w:rPr>
            <w:rStyle w:val="Hyperlink"/>
            <w:b/>
            <w:bCs/>
            <w:noProof/>
            <w:sz w:val="24"/>
            <w:szCs w:val="24"/>
          </w:rPr>
          <w:t>Lampiran 3 : Jumlah data yang telah diolah</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_Toc210162006 \h </w:instrText>
        </w:r>
        <w:r w:rsidRPr="00364A3C">
          <w:rPr>
            <w:noProof/>
            <w:webHidden/>
            <w:sz w:val="24"/>
            <w:szCs w:val="24"/>
          </w:rPr>
        </w:r>
        <w:r w:rsidRPr="00364A3C">
          <w:rPr>
            <w:noProof/>
            <w:webHidden/>
            <w:sz w:val="24"/>
            <w:szCs w:val="24"/>
          </w:rPr>
          <w:fldChar w:fldCharType="separate"/>
        </w:r>
        <w:r w:rsidR="00B16264">
          <w:rPr>
            <w:noProof/>
            <w:webHidden/>
            <w:sz w:val="24"/>
            <w:szCs w:val="24"/>
          </w:rPr>
          <w:t>54</w:t>
        </w:r>
        <w:r w:rsidRPr="00364A3C">
          <w:rPr>
            <w:noProof/>
            <w:webHidden/>
            <w:sz w:val="24"/>
            <w:szCs w:val="24"/>
          </w:rPr>
          <w:fldChar w:fldCharType="end"/>
        </w:r>
      </w:hyperlink>
    </w:p>
    <w:p w14:paraId="68657A67" w14:textId="541337B9"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07" w:history="1">
        <w:r w:rsidRPr="00364A3C">
          <w:rPr>
            <w:rStyle w:val="Hyperlink"/>
            <w:b/>
            <w:bCs/>
            <w:noProof/>
            <w:sz w:val="24"/>
            <w:szCs w:val="24"/>
          </w:rPr>
          <w:t>Lampiran 4 : Tabulasi data variabel Environmental Management Accounting (EMA)</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_Toc210162007 \h </w:instrText>
        </w:r>
        <w:r w:rsidRPr="00364A3C">
          <w:rPr>
            <w:noProof/>
            <w:webHidden/>
            <w:sz w:val="24"/>
            <w:szCs w:val="24"/>
          </w:rPr>
        </w:r>
        <w:r w:rsidRPr="00364A3C">
          <w:rPr>
            <w:noProof/>
            <w:webHidden/>
            <w:sz w:val="24"/>
            <w:szCs w:val="24"/>
          </w:rPr>
          <w:fldChar w:fldCharType="separate"/>
        </w:r>
        <w:r w:rsidR="00B16264">
          <w:rPr>
            <w:noProof/>
            <w:webHidden/>
            <w:sz w:val="24"/>
            <w:szCs w:val="24"/>
          </w:rPr>
          <w:t>56</w:t>
        </w:r>
        <w:r w:rsidRPr="00364A3C">
          <w:rPr>
            <w:noProof/>
            <w:webHidden/>
            <w:sz w:val="24"/>
            <w:szCs w:val="24"/>
          </w:rPr>
          <w:fldChar w:fldCharType="end"/>
        </w:r>
      </w:hyperlink>
    </w:p>
    <w:p w14:paraId="1815B782" w14:textId="3C0F9FDB"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08" w:history="1">
        <w:r w:rsidRPr="00364A3C">
          <w:rPr>
            <w:rStyle w:val="Hyperlink"/>
            <w:b/>
            <w:bCs/>
            <w:noProof/>
            <w:sz w:val="24"/>
            <w:szCs w:val="24"/>
          </w:rPr>
          <w:t>Lampiran 5 :</w:t>
        </w:r>
        <w:r w:rsidRPr="00364A3C">
          <w:rPr>
            <w:rStyle w:val="Hyperlink"/>
            <w:noProof/>
            <w:sz w:val="24"/>
            <w:szCs w:val="24"/>
          </w:rPr>
          <w:t xml:space="preserve"> </w:t>
        </w:r>
        <w:r w:rsidRPr="00364A3C">
          <w:rPr>
            <w:rStyle w:val="Hyperlink"/>
            <w:b/>
            <w:bCs/>
            <w:noProof/>
            <w:sz w:val="24"/>
            <w:szCs w:val="24"/>
          </w:rPr>
          <w:t>Tabulasi data variabel Environmental Cost (EC)</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_Toc210162008 \h </w:instrText>
        </w:r>
        <w:r w:rsidRPr="00364A3C">
          <w:rPr>
            <w:noProof/>
            <w:webHidden/>
            <w:sz w:val="24"/>
            <w:szCs w:val="24"/>
          </w:rPr>
        </w:r>
        <w:r w:rsidRPr="00364A3C">
          <w:rPr>
            <w:noProof/>
            <w:webHidden/>
            <w:sz w:val="24"/>
            <w:szCs w:val="24"/>
          </w:rPr>
          <w:fldChar w:fldCharType="separate"/>
        </w:r>
        <w:r w:rsidR="00B16264">
          <w:rPr>
            <w:noProof/>
            <w:webHidden/>
            <w:sz w:val="24"/>
            <w:szCs w:val="24"/>
          </w:rPr>
          <w:t>59</w:t>
        </w:r>
        <w:r w:rsidRPr="00364A3C">
          <w:rPr>
            <w:noProof/>
            <w:webHidden/>
            <w:sz w:val="24"/>
            <w:szCs w:val="24"/>
          </w:rPr>
          <w:fldChar w:fldCharType="end"/>
        </w:r>
      </w:hyperlink>
    </w:p>
    <w:p w14:paraId="142DB3E5" w14:textId="150F4FDB"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09" w:history="1">
        <w:r w:rsidRPr="00364A3C">
          <w:rPr>
            <w:rStyle w:val="Hyperlink"/>
            <w:b/>
            <w:bCs/>
            <w:noProof/>
            <w:sz w:val="24"/>
            <w:szCs w:val="24"/>
          </w:rPr>
          <w:t>Lampiran 6 : Tabulasi data variabel Environmental Strategy (ES)</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_Toc210162009 \h </w:instrText>
        </w:r>
        <w:r w:rsidRPr="00364A3C">
          <w:rPr>
            <w:noProof/>
            <w:webHidden/>
            <w:sz w:val="24"/>
            <w:szCs w:val="24"/>
          </w:rPr>
        </w:r>
        <w:r w:rsidRPr="00364A3C">
          <w:rPr>
            <w:noProof/>
            <w:webHidden/>
            <w:sz w:val="24"/>
            <w:szCs w:val="24"/>
          </w:rPr>
          <w:fldChar w:fldCharType="separate"/>
        </w:r>
        <w:r w:rsidR="00B16264">
          <w:rPr>
            <w:noProof/>
            <w:webHidden/>
            <w:sz w:val="24"/>
            <w:szCs w:val="24"/>
          </w:rPr>
          <w:t>61</w:t>
        </w:r>
        <w:r w:rsidRPr="00364A3C">
          <w:rPr>
            <w:noProof/>
            <w:webHidden/>
            <w:sz w:val="24"/>
            <w:szCs w:val="24"/>
          </w:rPr>
          <w:fldChar w:fldCharType="end"/>
        </w:r>
      </w:hyperlink>
    </w:p>
    <w:p w14:paraId="385B1E7A" w14:textId="04C17688"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0" w:history="1">
        <w:r w:rsidRPr="00364A3C">
          <w:rPr>
            <w:rStyle w:val="Hyperlink"/>
            <w:b/>
            <w:bCs/>
            <w:noProof/>
            <w:sz w:val="24"/>
            <w:szCs w:val="24"/>
          </w:rPr>
          <w:t>Lampiran 7</w:t>
        </w:r>
        <w:r w:rsidRPr="00364A3C">
          <w:rPr>
            <w:rStyle w:val="Hyperlink"/>
            <w:noProof/>
            <w:sz w:val="24"/>
            <w:szCs w:val="24"/>
          </w:rPr>
          <w:t xml:space="preserve"> </w:t>
        </w:r>
        <w:r w:rsidRPr="00364A3C">
          <w:rPr>
            <w:rStyle w:val="Hyperlink"/>
            <w:b/>
            <w:bCs/>
            <w:noProof/>
            <w:sz w:val="24"/>
            <w:szCs w:val="24"/>
          </w:rPr>
          <w:t>: Tabulasi data variabel Environmental Performance (EP)</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_Toc210162010 \h </w:instrText>
        </w:r>
        <w:r w:rsidRPr="00364A3C">
          <w:rPr>
            <w:noProof/>
            <w:webHidden/>
            <w:sz w:val="24"/>
            <w:szCs w:val="24"/>
          </w:rPr>
        </w:r>
        <w:r w:rsidRPr="00364A3C">
          <w:rPr>
            <w:noProof/>
            <w:webHidden/>
            <w:sz w:val="24"/>
            <w:szCs w:val="24"/>
          </w:rPr>
          <w:fldChar w:fldCharType="separate"/>
        </w:r>
        <w:r w:rsidR="00B16264">
          <w:rPr>
            <w:noProof/>
            <w:webHidden/>
            <w:sz w:val="24"/>
            <w:szCs w:val="24"/>
          </w:rPr>
          <w:t>64</w:t>
        </w:r>
        <w:r w:rsidRPr="00364A3C">
          <w:rPr>
            <w:noProof/>
            <w:webHidden/>
            <w:sz w:val="24"/>
            <w:szCs w:val="24"/>
          </w:rPr>
          <w:fldChar w:fldCharType="end"/>
        </w:r>
      </w:hyperlink>
    </w:p>
    <w:p w14:paraId="1AACF056" w14:textId="77516F3D"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1" w:history="1">
        <w:r w:rsidRPr="00364A3C">
          <w:rPr>
            <w:rStyle w:val="Hyperlink"/>
            <w:b/>
            <w:bCs/>
            <w:noProof/>
            <w:sz w:val="24"/>
            <w:szCs w:val="24"/>
          </w:rPr>
          <w:t>Lampiran 8 : Hasil uji statistik deskriptif</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_Toc210162011 \h </w:instrText>
        </w:r>
        <w:r w:rsidRPr="00364A3C">
          <w:rPr>
            <w:noProof/>
            <w:webHidden/>
            <w:sz w:val="24"/>
            <w:szCs w:val="24"/>
          </w:rPr>
        </w:r>
        <w:r w:rsidRPr="00364A3C">
          <w:rPr>
            <w:noProof/>
            <w:webHidden/>
            <w:sz w:val="24"/>
            <w:szCs w:val="24"/>
          </w:rPr>
          <w:fldChar w:fldCharType="separate"/>
        </w:r>
        <w:r w:rsidR="00B16264">
          <w:rPr>
            <w:noProof/>
            <w:webHidden/>
            <w:sz w:val="24"/>
            <w:szCs w:val="24"/>
          </w:rPr>
          <w:t>66</w:t>
        </w:r>
        <w:r w:rsidRPr="00364A3C">
          <w:rPr>
            <w:noProof/>
            <w:webHidden/>
            <w:sz w:val="24"/>
            <w:szCs w:val="24"/>
          </w:rPr>
          <w:fldChar w:fldCharType="end"/>
        </w:r>
      </w:hyperlink>
    </w:p>
    <w:p w14:paraId="778CC7B0" w14:textId="5958886E"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2" w:history="1">
        <w:r w:rsidRPr="00364A3C">
          <w:rPr>
            <w:rStyle w:val="Hyperlink"/>
            <w:b/>
            <w:bCs/>
            <w:noProof/>
            <w:sz w:val="24"/>
            <w:szCs w:val="24"/>
          </w:rPr>
          <w:t>Lampiran 9 :</w:t>
        </w:r>
        <w:r w:rsidRPr="00364A3C">
          <w:rPr>
            <w:rStyle w:val="Hyperlink"/>
            <w:noProof/>
            <w:sz w:val="24"/>
            <w:szCs w:val="24"/>
          </w:rPr>
          <w:t xml:space="preserve"> </w:t>
        </w:r>
        <w:r w:rsidRPr="00364A3C">
          <w:rPr>
            <w:rStyle w:val="Hyperlink"/>
            <w:b/>
            <w:bCs/>
            <w:noProof/>
            <w:sz w:val="24"/>
            <w:szCs w:val="24"/>
          </w:rPr>
          <w:t>Hasil uji R-squared</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_Toc210162012 \h </w:instrText>
        </w:r>
        <w:r w:rsidRPr="00364A3C">
          <w:rPr>
            <w:noProof/>
            <w:webHidden/>
            <w:sz w:val="24"/>
            <w:szCs w:val="24"/>
          </w:rPr>
        </w:r>
        <w:r w:rsidRPr="00364A3C">
          <w:rPr>
            <w:noProof/>
            <w:webHidden/>
            <w:sz w:val="24"/>
            <w:szCs w:val="24"/>
          </w:rPr>
          <w:fldChar w:fldCharType="separate"/>
        </w:r>
        <w:r w:rsidR="00B16264">
          <w:rPr>
            <w:noProof/>
            <w:webHidden/>
            <w:sz w:val="24"/>
            <w:szCs w:val="24"/>
          </w:rPr>
          <w:t>67</w:t>
        </w:r>
        <w:r w:rsidRPr="00364A3C">
          <w:rPr>
            <w:noProof/>
            <w:webHidden/>
            <w:sz w:val="24"/>
            <w:szCs w:val="24"/>
          </w:rPr>
          <w:fldChar w:fldCharType="end"/>
        </w:r>
      </w:hyperlink>
    </w:p>
    <w:p w14:paraId="6ED5B0D5" w14:textId="4AA9CFA7"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3" w:history="1">
        <w:r w:rsidRPr="00364A3C">
          <w:rPr>
            <w:rStyle w:val="Hyperlink"/>
            <w:b/>
            <w:bCs/>
            <w:noProof/>
            <w:sz w:val="24"/>
            <w:szCs w:val="24"/>
          </w:rPr>
          <w:t>Lampiran 10 :</w:t>
        </w:r>
        <w:r w:rsidRPr="00364A3C">
          <w:rPr>
            <w:rStyle w:val="Hyperlink"/>
            <w:noProof/>
            <w:sz w:val="24"/>
            <w:szCs w:val="24"/>
          </w:rPr>
          <w:t xml:space="preserve"> </w:t>
        </w:r>
        <w:r w:rsidRPr="00364A3C">
          <w:rPr>
            <w:rStyle w:val="Hyperlink"/>
            <w:b/>
            <w:bCs/>
            <w:noProof/>
            <w:sz w:val="24"/>
            <w:szCs w:val="24"/>
          </w:rPr>
          <w:t>Hasil uji chow</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_Toc210162013 \h </w:instrText>
        </w:r>
        <w:r w:rsidRPr="00364A3C">
          <w:rPr>
            <w:noProof/>
            <w:webHidden/>
            <w:sz w:val="24"/>
            <w:szCs w:val="24"/>
          </w:rPr>
        </w:r>
        <w:r w:rsidRPr="00364A3C">
          <w:rPr>
            <w:noProof/>
            <w:webHidden/>
            <w:sz w:val="24"/>
            <w:szCs w:val="24"/>
          </w:rPr>
          <w:fldChar w:fldCharType="separate"/>
        </w:r>
        <w:r w:rsidR="00B16264">
          <w:rPr>
            <w:noProof/>
            <w:webHidden/>
            <w:sz w:val="24"/>
            <w:szCs w:val="24"/>
          </w:rPr>
          <w:t>67</w:t>
        </w:r>
        <w:r w:rsidRPr="00364A3C">
          <w:rPr>
            <w:noProof/>
            <w:webHidden/>
            <w:sz w:val="24"/>
            <w:szCs w:val="24"/>
          </w:rPr>
          <w:fldChar w:fldCharType="end"/>
        </w:r>
      </w:hyperlink>
    </w:p>
    <w:p w14:paraId="16EDCC00" w14:textId="05CA8E15"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4" w:history="1">
        <w:r w:rsidRPr="00364A3C">
          <w:rPr>
            <w:rStyle w:val="Hyperlink"/>
            <w:b/>
            <w:bCs/>
            <w:noProof/>
            <w:sz w:val="24"/>
            <w:szCs w:val="24"/>
          </w:rPr>
          <w:t>Lampiran 11</w:t>
        </w:r>
        <w:r w:rsidRPr="00364A3C">
          <w:rPr>
            <w:rStyle w:val="Hyperlink"/>
            <w:noProof/>
            <w:sz w:val="24"/>
            <w:szCs w:val="24"/>
          </w:rPr>
          <w:t xml:space="preserve"> </w:t>
        </w:r>
        <w:r w:rsidRPr="00364A3C">
          <w:rPr>
            <w:rStyle w:val="Hyperlink"/>
            <w:b/>
            <w:bCs/>
            <w:noProof/>
            <w:sz w:val="24"/>
            <w:szCs w:val="24"/>
          </w:rPr>
          <w:t>:  Hasil uji hausman</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_Toc210162014 \h </w:instrText>
        </w:r>
        <w:r w:rsidRPr="00364A3C">
          <w:rPr>
            <w:noProof/>
            <w:webHidden/>
            <w:sz w:val="24"/>
            <w:szCs w:val="24"/>
          </w:rPr>
        </w:r>
        <w:r w:rsidRPr="00364A3C">
          <w:rPr>
            <w:noProof/>
            <w:webHidden/>
            <w:sz w:val="24"/>
            <w:szCs w:val="24"/>
          </w:rPr>
          <w:fldChar w:fldCharType="separate"/>
        </w:r>
        <w:r w:rsidR="00B16264">
          <w:rPr>
            <w:noProof/>
            <w:webHidden/>
            <w:sz w:val="24"/>
            <w:szCs w:val="24"/>
          </w:rPr>
          <w:t>68</w:t>
        </w:r>
        <w:r w:rsidRPr="00364A3C">
          <w:rPr>
            <w:noProof/>
            <w:webHidden/>
            <w:sz w:val="24"/>
            <w:szCs w:val="24"/>
          </w:rPr>
          <w:fldChar w:fldCharType="end"/>
        </w:r>
      </w:hyperlink>
    </w:p>
    <w:p w14:paraId="3BB7CFC7" w14:textId="53CE2622"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5" w:history="1">
        <w:r w:rsidRPr="00364A3C">
          <w:rPr>
            <w:rStyle w:val="Hyperlink"/>
            <w:b/>
            <w:bCs/>
            <w:noProof/>
            <w:sz w:val="24"/>
            <w:szCs w:val="24"/>
          </w:rPr>
          <w:t>Lampiran 12</w:t>
        </w:r>
        <w:r w:rsidRPr="00364A3C">
          <w:rPr>
            <w:rStyle w:val="Hyperlink"/>
            <w:noProof/>
            <w:sz w:val="24"/>
            <w:szCs w:val="24"/>
          </w:rPr>
          <w:t xml:space="preserve"> </w:t>
        </w:r>
        <w:r w:rsidRPr="00364A3C">
          <w:rPr>
            <w:rStyle w:val="Hyperlink"/>
            <w:b/>
            <w:bCs/>
            <w:noProof/>
            <w:sz w:val="24"/>
            <w:szCs w:val="24"/>
          </w:rPr>
          <w:t>: Hasil uji multikoliniearitas</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_Toc210162015 \h </w:instrText>
        </w:r>
        <w:r w:rsidRPr="00364A3C">
          <w:rPr>
            <w:noProof/>
            <w:webHidden/>
            <w:sz w:val="24"/>
            <w:szCs w:val="24"/>
          </w:rPr>
        </w:r>
        <w:r w:rsidRPr="00364A3C">
          <w:rPr>
            <w:noProof/>
            <w:webHidden/>
            <w:sz w:val="24"/>
            <w:szCs w:val="24"/>
          </w:rPr>
          <w:fldChar w:fldCharType="separate"/>
        </w:r>
        <w:r w:rsidR="00B16264">
          <w:rPr>
            <w:noProof/>
            <w:webHidden/>
            <w:sz w:val="24"/>
            <w:szCs w:val="24"/>
          </w:rPr>
          <w:t>68</w:t>
        </w:r>
        <w:r w:rsidRPr="00364A3C">
          <w:rPr>
            <w:noProof/>
            <w:webHidden/>
            <w:sz w:val="24"/>
            <w:szCs w:val="24"/>
          </w:rPr>
          <w:fldChar w:fldCharType="end"/>
        </w:r>
      </w:hyperlink>
    </w:p>
    <w:p w14:paraId="15AACC7A" w14:textId="75B38F59"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6" w:history="1">
        <w:r w:rsidRPr="00364A3C">
          <w:rPr>
            <w:rStyle w:val="Hyperlink"/>
            <w:b/>
            <w:bCs/>
            <w:noProof/>
            <w:sz w:val="24"/>
            <w:szCs w:val="24"/>
          </w:rPr>
          <w:t>Lampiran 13</w:t>
        </w:r>
        <w:r w:rsidRPr="00364A3C">
          <w:rPr>
            <w:rStyle w:val="Hyperlink"/>
            <w:noProof/>
            <w:sz w:val="24"/>
            <w:szCs w:val="24"/>
          </w:rPr>
          <w:t xml:space="preserve"> </w:t>
        </w:r>
        <w:r w:rsidRPr="00364A3C">
          <w:rPr>
            <w:rStyle w:val="Hyperlink"/>
            <w:b/>
            <w:bCs/>
            <w:noProof/>
            <w:sz w:val="24"/>
            <w:szCs w:val="24"/>
          </w:rPr>
          <w:t>: Hasil uji heterokedastisitas</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_Toc210162016 \h </w:instrText>
        </w:r>
        <w:r w:rsidRPr="00364A3C">
          <w:rPr>
            <w:noProof/>
            <w:webHidden/>
            <w:sz w:val="24"/>
            <w:szCs w:val="24"/>
          </w:rPr>
        </w:r>
        <w:r w:rsidRPr="00364A3C">
          <w:rPr>
            <w:noProof/>
            <w:webHidden/>
            <w:sz w:val="24"/>
            <w:szCs w:val="24"/>
          </w:rPr>
          <w:fldChar w:fldCharType="separate"/>
        </w:r>
        <w:r w:rsidR="00B16264">
          <w:rPr>
            <w:noProof/>
            <w:webHidden/>
            <w:sz w:val="24"/>
            <w:szCs w:val="24"/>
          </w:rPr>
          <w:t>69</w:t>
        </w:r>
        <w:r w:rsidRPr="00364A3C">
          <w:rPr>
            <w:noProof/>
            <w:webHidden/>
            <w:sz w:val="24"/>
            <w:szCs w:val="24"/>
          </w:rPr>
          <w:fldChar w:fldCharType="end"/>
        </w:r>
      </w:hyperlink>
    </w:p>
    <w:p w14:paraId="54732D3A" w14:textId="03EE8D98" w:rsidR="00364A3C" w:rsidRPr="00364A3C" w:rsidRDefault="00364A3C">
      <w:pPr>
        <w:pStyle w:val="TableofFigures"/>
        <w:tabs>
          <w:tab w:val="right" w:leader="dot" w:pos="7927"/>
        </w:tabs>
        <w:rPr>
          <w:rFonts w:asciiTheme="minorHAnsi" w:eastAsiaTheme="minorEastAsia" w:hAnsiTheme="minorHAnsi" w:cstheme="minorBidi"/>
          <w:noProof/>
          <w:kern w:val="2"/>
          <w:sz w:val="24"/>
          <w:szCs w:val="24"/>
          <w:lang w:val="en-ID" w:eastAsia="en-ID"/>
          <w14:ligatures w14:val="standardContextual"/>
        </w:rPr>
      </w:pPr>
      <w:hyperlink w:anchor="_Toc210162017" w:history="1">
        <w:r w:rsidRPr="00364A3C">
          <w:rPr>
            <w:rStyle w:val="Hyperlink"/>
            <w:b/>
            <w:bCs/>
            <w:noProof/>
            <w:sz w:val="24"/>
            <w:szCs w:val="24"/>
          </w:rPr>
          <w:t>Lampiran 14 : Hasil Uji Fixed Effect Model</w:t>
        </w:r>
        <w:r w:rsidRPr="00364A3C">
          <w:rPr>
            <w:noProof/>
            <w:webHidden/>
            <w:sz w:val="24"/>
            <w:szCs w:val="24"/>
          </w:rPr>
          <w:tab/>
        </w:r>
        <w:r w:rsidRPr="00364A3C">
          <w:rPr>
            <w:noProof/>
            <w:webHidden/>
            <w:sz w:val="24"/>
            <w:szCs w:val="24"/>
          </w:rPr>
          <w:fldChar w:fldCharType="begin"/>
        </w:r>
        <w:r w:rsidRPr="00364A3C">
          <w:rPr>
            <w:noProof/>
            <w:webHidden/>
            <w:sz w:val="24"/>
            <w:szCs w:val="24"/>
          </w:rPr>
          <w:instrText xml:space="preserve"> PAGEREF _Toc210162017 \h </w:instrText>
        </w:r>
        <w:r w:rsidRPr="00364A3C">
          <w:rPr>
            <w:noProof/>
            <w:webHidden/>
            <w:sz w:val="24"/>
            <w:szCs w:val="24"/>
          </w:rPr>
        </w:r>
        <w:r w:rsidRPr="00364A3C">
          <w:rPr>
            <w:noProof/>
            <w:webHidden/>
            <w:sz w:val="24"/>
            <w:szCs w:val="24"/>
          </w:rPr>
          <w:fldChar w:fldCharType="separate"/>
        </w:r>
        <w:r w:rsidR="00B16264">
          <w:rPr>
            <w:noProof/>
            <w:webHidden/>
            <w:sz w:val="24"/>
            <w:szCs w:val="24"/>
          </w:rPr>
          <w:t>69</w:t>
        </w:r>
        <w:r w:rsidRPr="00364A3C">
          <w:rPr>
            <w:noProof/>
            <w:webHidden/>
            <w:sz w:val="24"/>
            <w:szCs w:val="24"/>
          </w:rPr>
          <w:fldChar w:fldCharType="end"/>
        </w:r>
      </w:hyperlink>
    </w:p>
    <w:p w14:paraId="144F49D0" w14:textId="619AD9CB" w:rsidR="00AD3285" w:rsidRPr="00875451" w:rsidRDefault="00364A3C" w:rsidP="009316D2">
      <w:pPr>
        <w:rPr>
          <w:rFonts w:ascii="Times New Roman" w:hAnsi="Times New Roman" w:cs="Times New Roman"/>
        </w:rPr>
      </w:pPr>
      <w:r>
        <w:rPr>
          <w:rFonts w:ascii="Times New Roman" w:hAnsi="Times New Roman" w:cs="Times New Roman"/>
          <w:kern w:val="0"/>
          <w:sz w:val="28"/>
          <w:lang w:val="id-ID"/>
          <w14:ligatures w14:val="none"/>
        </w:rPr>
        <w:fldChar w:fldCharType="end"/>
      </w:r>
    </w:p>
    <w:p w14:paraId="40CF64CA" w14:textId="77777777" w:rsidR="00AD3285" w:rsidRPr="00A3294B" w:rsidRDefault="00AD3285" w:rsidP="009316D2">
      <w:pPr>
        <w:rPr>
          <w:rFonts w:ascii="Times New Roman" w:hAnsi="Times New Roman" w:cs="Times New Roman"/>
        </w:rPr>
      </w:pPr>
    </w:p>
    <w:p w14:paraId="6F5A6402" w14:textId="77777777" w:rsidR="00AD3285" w:rsidRPr="00A3294B" w:rsidRDefault="00AD3285" w:rsidP="009316D2">
      <w:pPr>
        <w:rPr>
          <w:rFonts w:ascii="Times New Roman" w:hAnsi="Times New Roman" w:cs="Times New Roman"/>
        </w:rPr>
      </w:pPr>
    </w:p>
    <w:p w14:paraId="79BB9DA1" w14:textId="77777777" w:rsidR="00AD3285" w:rsidRPr="00A3294B" w:rsidRDefault="00AD3285" w:rsidP="009316D2">
      <w:pPr>
        <w:rPr>
          <w:rFonts w:ascii="Times New Roman" w:hAnsi="Times New Roman" w:cs="Times New Roman"/>
        </w:rPr>
      </w:pPr>
    </w:p>
    <w:p w14:paraId="2D9B21E6" w14:textId="77777777" w:rsidR="00AD3285" w:rsidRPr="00A3294B" w:rsidRDefault="00AD3285" w:rsidP="009316D2">
      <w:pPr>
        <w:rPr>
          <w:rFonts w:ascii="Times New Roman" w:hAnsi="Times New Roman" w:cs="Times New Roman"/>
        </w:rPr>
      </w:pPr>
    </w:p>
    <w:p w14:paraId="33704A80" w14:textId="77777777" w:rsidR="00AD3285" w:rsidRPr="00A3294B" w:rsidRDefault="00AD3285" w:rsidP="009316D2">
      <w:pPr>
        <w:rPr>
          <w:rFonts w:ascii="Times New Roman" w:hAnsi="Times New Roman" w:cs="Times New Roman"/>
        </w:rPr>
      </w:pPr>
    </w:p>
    <w:p w14:paraId="75E6D116" w14:textId="77777777" w:rsidR="00AD3285" w:rsidRPr="00A3294B" w:rsidRDefault="00AD3285" w:rsidP="009316D2">
      <w:pPr>
        <w:rPr>
          <w:rFonts w:ascii="Times New Roman" w:hAnsi="Times New Roman" w:cs="Times New Roman"/>
        </w:rPr>
      </w:pPr>
    </w:p>
    <w:p w14:paraId="32F028DC" w14:textId="77777777" w:rsidR="00AD3285" w:rsidRPr="00A3294B" w:rsidRDefault="00AD3285" w:rsidP="009316D2">
      <w:pPr>
        <w:rPr>
          <w:rFonts w:ascii="Times New Roman" w:hAnsi="Times New Roman" w:cs="Times New Roman"/>
        </w:rPr>
      </w:pPr>
    </w:p>
    <w:p w14:paraId="4A7DBB66" w14:textId="77777777" w:rsidR="00E234D9" w:rsidRPr="00A3294B" w:rsidRDefault="00E234D9" w:rsidP="009316D2">
      <w:pPr>
        <w:rPr>
          <w:rFonts w:ascii="Times New Roman" w:hAnsi="Times New Roman" w:cs="Times New Roman"/>
        </w:rPr>
        <w:sectPr w:rsidR="00E234D9" w:rsidRPr="00A3294B" w:rsidSect="007D70EC">
          <w:footerReference w:type="default" r:id="rId13"/>
          <w:headerReference w:type="first" r:id="rId14"/>
          <w:footerReference w:type="first" r:id="rId15"/>
          <w:pgSz w:w="11906" w:h="16838"/>
          <w:pgMar w:top="2268" w:right="1701" w:bottom="1701" w:left="2268" w:header="709" w:footer="709" w:gutter="0"/>
          <w:pgNumType w:fmt="lowerRoman" w:start="6"/>
          <w:cols w:space="708"/>
          <w:docGrid w:linePitch="381"/>
        </w:sectPr>
      </w:pPr>
    </w:p>
    <w:p w14:paraId="154FD2D8" w14:textId="77777777" w:rsidR="00F801A2" w:rsidRPr="00A3294B" w:rsidRDefault="00F801A2" w:rsidP="00F801A2">
      <w:pPr>
        <w:spacing w:line="480" w:lineRule="auto"/>
        <w:jc w:val="both"/>
        <w:rPr>
          <w:rFonts w:ascii="Times New Roman" w:hAnsi="Times New Roman" w:cs="Times New Roman"/>
          <w:sz w:val="24"/>
          <w:szCs w:val="24"/>
        </w:rPr>
      </w:pPr>
      <w:bookmarkStart w:id="6" w:name="_Toc204896960"/>
    </w:p>
    <w:p w14:paraId="32586F6D" w14:textId="77777777" w:rsidR="00F801A2" w:rsidRPr="00A3294B" w:rsidRDefault="00F801A2" w:rsidP="00F801A2">
      <w:pPr>
        <w:spacing w:line="480" w:lineRule="auto"/>
        <w:jc w:val="both"/>
        <w:rPr>
          <w:rFonts w:ascii="Times New Roman" w:hAnsi="Times New Roman" w:cs="Times New Roman"/>
          <w:sz w:val="24"/>
          <w:szCs w:val="24"/>
        </w:rPr>
      </w:pPr>
    </w:p>
    <w:p w14:paraId="05B782F7" w14:textId="77777777" w:rsidR="00F801A2" w:rsidRPr="00A3294B" w:rsidRDefault="00F801A2" w:rsidP="00F801A2">
      <w:pPr>
        <w:spacing w:line="480" w:lineRule="auto"/>
        <w:jc w:val="both"/>
        <w:rPr>
          <w:rFonts w:ascii="Times New Roman" w:hAnsi="Times New Roman" w:cs="Times New Roman"/>
          <w:sz w:val="24"/>
          <w:szCs w:val="24"/>
        </w:rPr>
      </w:pPr>
    </w:p>
    <w:p w14:paraId="6C27F374" w14:textId="77777777" w:rsidR="00F801A2" w:rsidRPr="00A3294B" w:rsidRDefault="00F801A2" w:rsidP="00F801A2">
      <w:pPr>
        <w:spacing w:line="480" w:lineRule="auto"/>
        <w:jc w:val="both"/>
        <w:rPr>
          <w:rFonts w:ascii="Times New Roman" w:hAnsi="Times New Roman" w:cs="Times New Roman"/>
          <w:sz w:val="24"/>
          <w:szCs w:val="24"/>
        </w:rPr>
      </w:pPr>
    </w:p>
    <w:p w14:paraId="53B38C0C" w14:textId="77777777" w:rsidR="00F801A2" w:rsidRPr="00A3294B" w:rsidRDefault="00F801A2" w:rsidP="00F801A2">
      <w:pPr>
        <w:spacing w:line="480" w:lineRule="auto"/>
        <w:jc w:val="both"/>
        <w:rPr>
          <w:rFonts w:ascii="Times New Roman" w:hAnsi="Times New Roman" w:cs="Times New Roman"/>
          <w:sz w:val="24"/>
          <w:szCs w:val="24"/>
        </w:rPr>
      </w:pPr>
    </w:p>
    <w:p w14:paraId="2A107935" w14:textId="77777777" w:rsidR="00F801A2" w:rsidRPr="00A3294B" w:rsidRDefault="00F801A2" w:rsidP="00F801A2">
      <w:pPr>
        <w:spacing w:line="480" w:lineRule="auto"/>
        <w:jc w:val="both"/>
        <w:rPr>
          <w:rFonts w:ascii="Times New Roman" w:hAnsi="Times New Roman" w:cs="Times New Roman"/>
          <w:sz w:val="24"/>
          <w:szCs w:val="24"/>
        </w:rPr>
      </w:pPr>
    </w:p>
    <w:p w14:paraId="5506BFB8" w14:textId="77777777" w:rsidR="00F801A2" w:rsidRPr="00A3294B" w:rsidRDefault="00F801A2" w:rsidP="00F801A2">
      <w:pPr>
        <w:spacing w:line="480" w:lineRule="auto"/>
        <w:jc w:val="both"/>
        <w:rPr>
          <w:rFonts w:ascii="Times New Roman" w:hAnsi="Times New Roman" w:cs="Times New Roman"/>
          <w:sz w:val="24"/>
          <w:szCs w:val="24"/>
        </w:rPr>
      </w:pPr>
    </w:p>
    <w:p w14:paraId="7EF5CB09" w14:textId="77777777" w:rsidR="00F801A2" w:rsidRPr="00A3294B" w:rsidRDefault="00F801A2" w:rsidP="00F801A2">
      <w:pPr>
        <w:pStyle w:val="Heading1"/>
        <w:spacing w:line="480" w:lineRule="auto"/>
        <w:jc w:val="center"/>
        <w:rPr>
          <w:rFonts w:ascii="Times New Roman" w:hAnsi="Times New Roman" w:cs="Times New Roman"/>
          <w:b/>
          <w:bCs/>
          <w:color w:val="auto"/>
          <w:sz w:val="24"/>
          <w:szCs w:val="24"/>
          <w:lang w:val="en-US"/>
        </w:rPr>
        <w:sectPr w:rsidR="00F801A2" w:rsidRPr="00A3294B" w:rsidSect="00F801A2">
          <w:footerReference w:type="default" r:id="rId16"/>
          <w:headerReference w:type="first" r:id="rId17"/>
          <w:footerReference w:type="first" r:id="rId18"/>
          <w:pgSz w:w="11906" w:h="16838"/>
          <w:pgMar w:top="2268" w:right="1701" w:bottom="1701" w:left="2268" w:header="709" w:footer="709" w:gutter="0"/>
          <w:pgNumType w:start="2"/>
          <w:cols w:space="708"/>
          <w:titlePg/>
          <w:docGrid w:linePitch="381"/>
        </w:sectPr>
      </w:pPr>
    </w:p>
    <w:p w14:paraId="57531BA1" w14:textId="77777777" w:rsidR="00AD3285" w:rsidRPr="00A3294B" w:rsidRDefault="00AD3285" w:rsidP="0095635A">
      <w:pPr>
        <w:pStyle w:val="Heading1"/>
        <w:spacing w:before="0" w:line="480" w:lineRule="auto"/>
        <w:jc w:val="center"/>
        <w:rPr>
          <w:rFonts w:ascii="Times New Roman" w:hAnsi="Times New Roman" w:cs="Times New Roman"/>
          <w:b/>
          <w:bCs/>
          <w:color w:val="auto"/>
          <w:sz w:val="24"/>
          <w:szCs w:val="24"/>
        </w:rPr>
      </w:pPr>
      <w:r w:rsidRPr="00A3294B">
        <w:rPr>
          <w:rFonts w:ascii="Times New Roman" w:hAnsi="Times New Roman" w:cs="Times New Roman"/>
          <w:b/>
          <w:bCs/>
          <w:color w:val="auto"/>
          <w:sz w:val="24"/>
          <w:szCs w:val="24"/>
        </w:rPr>
        <w:lastRenderedPageBreak/>
        <w:t>BAB I</w:t>
      </w:r>
      <w:bookmarkEnd w:id="6"/>
    </w:p>
    <w:p w14:paraId="2A57C13D" w14:textId="77777777" w:rsidR="00AD3285" w:rsidRPr="00A3294B" w:rsidRDefault="00AD3285" w:rsidP="009173FD">
      <w:pPr>
        <w:pStyle w:val="Heading1"/>
        <w:spacing w:before="0" w:line="480" w:lineRule="auto"/>
        <w:jc w:val="center"/>
        <w:rPr>
          <w:rFonts w:ascii="Times New Roman" w:hAnsi="Times New Roman" w:cs="Times New Roman"/>
          <w:b/>
          <w:bCs/>
          <w:color w:val="auto"/>
          <w:sz w:val="24"/>
          <w:szCs w:val="24"/>
        </w:rPr>
      </w:pPr>
      <w:bookmarkStart w:id="7" w:name="_Toc204896961"/>
      <w:r w:rsidRPr="00A3294B">
        <w:rPr>
          <w:rFonts w:ascii="Times New Roman" w:hAnsi="Times New Roman" w:cs="Times New Roman"/>
          <w:b/>
          <w:bCs/>
          <w:color w:val="auto"/>
          <w:sz w:val="24"/>
          <w:szCs w:val="24"/>
          <w:lang w:val="en-US"/>
        </w:rPr>
        <w:t>PENDAHULUAN</w:t>
      </w:r>
      <w:bookmarkEnd w:id="7"/>
    </w:p>
    <w:p w14:paraId="039CFB29" w14:textId="77777777" w:rsidR="00AD3285" w:rsidRPr="00A3294B" w:rsidRDefault="00AD3285" w:rsidP="00F625F2">
      <w:pPr>
        <w:pStyle w:val="Heading2"/>
        <w:numPr>
          <w:ilvl w:val="1"/>
          <w:numId w:val="6"/>
        </w:numPr>
        <w:spacing w:before="0" w:line="480" w:lineRule="auto"/>
        <w:ind w:left="357" w:hanging="357"/>
        <w:rPr>
          <w:rFonts w:ascii="Times New Roman" w:hAnsi="Times New Roman" w:cs="Times New Roman"/>
          <w:b/>
          <w:bCs/>
          <w:color w:val="auto"/>
          <w:sz w:val="24"/>
          <w:szCs w:val="24"/>
        </w:rPr>
      </w:pPr>
      <w:bookmarkStart w:id="8" w:name="_Toc204896962"/>
      <w:r w:rsidRPr="00A3294B">
        <w:rPr>
          <w:rFonts w:ascii="Times New Roman" w:hAnsi="Times New Roman" w:cs="Times New Roman"/>
          <w:b/>
          <w:bCs/>
          <w:color w:val="auto"/>
          <w:sz w:val="24"/>
          <w:szCs w:val="24"/>
        </w:rPr>
        <w:t>Latar belakang</w:t>
      </w:r>
      <w:bookmarkEnd w:id="8"/>
    </w:p>
    <w:p w14:paraId="4083328C" w14:textId="56B80841" w:rsidR="0095635A" w:rsidRPr="00F7093A" w:rsidRDefault="006302E7" w:rsidP="00F625F2">
      <w:pPr>
        <w:pStyle w:val="ListParagraph"/>
        <w:pBdr>
          <w:top w:val="nil"/>
          <w:left w:val="nil"/>
          <w:bottom w:val="nil"/>
          <w:right w:val="nil"/>
          <w:between w:val="nil"/>
        </w:pBdr>
        <w:spacing w:after="0" w:line="480" w:lineRule="auto"/>
        <w:ind w:left="0" w:firstLine="720"/>
        <w:jc w:val="both"/>
        <w:rPr>
          <w:rFonts w:ascii="Times New Roman" w:hAnsi="Times New Roman" w:cs="Times New Roman"/>
          <w:color w:val="000000"/>
          <w:sz w:val="24"/>
          <w:szCs w:val="24"/>
        </w:rPr>
      </w:pPr>
      <w:bookmarkStart w:id="9" w:name="_Hlk151506135"/>
      <w:r w:rsidRPr="00A3294B">
        <w:rPr>
          <w:rFonts w:ascii="Times New Roman" w:hAnsi="Times New Roman" w:cs="Times New Roman"/>
          <w:color w:val="000000"/>
          <w:sz w:val="24"/>
          <w:szCs w:val="24"/>
        </w:rPr>
        <w:t>Perkembangan perusahaan yang semakin pesat selaras dengan pencemaran lingkungan yang diakibatkan oleh proses produksi yang dilakukan suatu perusahaan. Pencemaran lingkungan yang terjadi berupa pencemaran air</w:t>
      </w:r>
      <w:r w:rsidR="00322F77">
        <w:rPr>
          <w:rFonts w:ascii="Times New Roman" w:hAnsi="Times New Roman" w:cs="Times New Roman"/>
          <w:color w:val="000000"/>
          <w:sz w:val="24"/>
          <w:szCs w:val="24"/>
        </w:rPr>
        <w:t>.</w:t>
      </w:r>
      <w:r w:rsidRPr="00A3294B">
        <w:rPr>
          <w:rFonts w:ascii="Times New Roman" w:hAnsi="Times New Roman" w:cs="Times New Roman"/>
          <w:color w:val="000000"/>
          <w:sz w:val="24"/>
          <w:szCs w:val="24"/>
        </w:rPr>
        <w:t xml:space="preserve"> tanah dan udara melalui limbah yang tidak mendapatkan penanganan yang benar</w:t>
      </w:r>
      <w:r w:rsidR="00322F77">
        <w:rPr>
          <w:rFonts w:ascii="Times New Roman" w:hAnsi="Times New Roman" w:cs="Times New Roman"/>
          <w:color w:val="000000"/>
          <w:sz w:val="24"/>
          <w:szCs w:val="24"/>
        </w:rPr>
        <w:t>.</w:t>
      </w:r>
      <w:r w:rsidRPr="00A3294B">
        <w:rPr>
          <w:rFonts w:ascii="Times New Roman" w:hAnsi="Times New Roman" w:cs="Times New Roman"/>
          <w:color w:val="000000"/>
          <w:sz w:val="24"/>
          <w:szCs w:val="24"/>
        </w:rPr>
        <w:t xml:space="preserve"> hal ini dianggap sebagai penyebab utama rusaknya ozon </w:t>
      </w:r>
      <w:r w:rsidRPr="00A3294B">
        <w:rPr>
          <w:rFonts w:ascii="Times New Roman" w:hAnsi="Times New Roman" w:cs="Times New Roman"/>
          <w:color w:val="000000"/>
          <w:sz w:val="24"/>
          <w:szCs w:val="24"/>
        </w:rPr>
        <w:fldChar w:fldCharType="begin" w:fldLock="1"/>
      </w:r>
      <w:r w:rsidRPr="00A3294B">
        <w:rPr>
          <w:rFonts w:ascii="Times New Roman" w:hAnsi="Times New Roman" w:cs="Times New Roman"/>
          <w:color w:val="000000"/>
          <w:sz w:val="24"/>
          <w:szCs w:val="24"/>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2023)","plainTextFormattedCitation":"(Maharani &amp; Sudibijo, 2023)","previouslyFormattedCitation":"(Maharani &amp; Sudibijo, 2023)"},"properties":{"noteIndex":0},"schema":"https://github.com/citation-style-language/schema/raw/master/csl-citation.json"}</w:instrText>
      </w:r>
      <w:r w:rsidRPr="00A3294B">
        <w:rPr>
          <w:rFonts w:ascii="Times New Roman" w:hAnsi="Times New Roman" w:cs="Times New Roman"/>
          <w:color w:val="000000"/>
          <w:sz w:val="24"/>
          <w:szCs w:val="24"/>
        </w:rPr>
        <w:fldChar w:fldCharType="separate"/>
      </w:r>
      <w:r w:rsidRPr="00A3294B">
        <w:rPr>
          <w:rFonts w:ascii="Times New Roman" w:hAnsi="Times New Roman" w:cs="Times New Roman"/>
          <w:noProof/>
          <w:color w:val="000000"/>
          <w:sz w:val="24"/>
          <w:szCs w:val="24"/>
        </w:rPr>
        <w:t>(Maharani &amp; Sudibijo</w:t>
      </w:r>
      <w:r w:rsidR="00F7093A">
        <w:rPr>
          <w:rFonts w:ascii="Times New Roman" w:hAnsi="Times New Roman" w:cs="Times New Roman"/>
          <w:noProof/>
          <w:color w:val="000000"/>
          <w:sz w:val="24"/>
          <w:szCs w:val="24"/>
        </w:rPr>
        <w:t>,</w:t>
      </w:r>
      <w:r w:rsidRPr="00A3294B">
        <w:rPr>
          <w:rFonts w:ascii="Times New Roman" w:hAnsi="Times New Roman" w:cs="Times New Roman"/>
          <w:noProof/>
          <w:color w:val="000000"/>
          <w:sz w:val="24"/>
          <w:szCs w:val="24"/>
        </w:rPr>
        <w:t xml:space="preserve"> </w:t>
      </w:r>
      <w:r w:rsidRPr="00F7093A">
        <w:rPr>
          <w:rFonts w:ascii="Times New Roman" w:hAnsi="Times New Roman" w:cs="Times New Roman"/>
          <w:noProof/>
          <w:color w:val="000000"/>
          <w:sz w:val="24"/>
          <w:szCs w:val="24"/>
        </w:rPr>
        <w:t>2023)</w:t>
      </w:r>
      <w:r w:rsidRPr="00A3294B">
        <w:rPr>
          <w:rFonts w:ascii="Times New Roman" w:hAnsi="Times New Roman" w:cs="Times New Roman"/>
          <w:color w:val="000000"/>
          <w:sz w:val="24"/>
          <w:szCs w:val="24"/>
        </w:rPr>
        <w:fldChar w:fldCharType="end"/>
      </w:r>
      <w:r w:rsidRPr="00F7093A">
        <w:rPr>
          <w:rFonts w:ascii="Times New Roman" w:hAnsi="Times New Roman" w:cs="Times New Roman"/>
          <w:color w:val="000000"/>
          <w:sz w:val="24"/>
          <w:szCs w:val="24"/>
        </w:rPr>
        <w:t xml:space="preserve">. </w:t>
      </w:r>
    </w:p>
    <w:p w14:paraId="358A049A" w14:textId="391A957B"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Perusahaan diharapkan dapat lebih berperan aktif dalam menjaga kelestarian lingkungan disekitarnya. Oleh karena itu</w:t>
      </w:r>
      <w:r w:rsidR="00F7093A">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perusahaan tidak hanya seharusnya memberikan manfaat secara ekonomi</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tetapi juga berkontribusi pada aspek sosial dan lingkungan. Saat ini</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terdapat banyak perusahaan yang menjadi penyebab pencemaran lingkungan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kerusakan lingkungan</w:t>
      </w:r>
      <w:r w:rsidR="00F7093A">
        <w:rPr>
          <w:rFonts w:ascii="Times New Roman" w:hAnsi="Times New Roman" w:cs="Times New Roman"/>
          <w:color w:val="000000"/>
          <w:sz w:val="24"/>
          <w:szCs w:val="24"/>
          <w:lang w:val="sv-SE"/>
        </w:rPr>
        <w:t>, dan</w:t>
      </w:r>
      <w:r w:rsidRPr="00875451">
        <w:rPr>
          <w:rFonts w:ascii="Times New Roman" w:hAnsi="Times New Roman" w:cs="Times New Roman"/>
          <w:color w:val="000000"/>
          <w:sz w:val="24"/>
          <w:szCs w:val="24"/>
          <w:lang w:val="sv-SE"/>
        </w:rPr>
        <w:t xml:space="preserve"> kebakaran hutan serta pemanasan global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10.25105/ijca.v2i2.8273","author":[{"dropping-particle":"","family":"Saputra","given":"Indra","non-dropping-particle":"","parse-names":false,"suffix":""}],"id":"ITEM-1","issue":"2","issued":{"date-parts":[["2020"]]},"page":"173-190","title":"The Influence of Environmental Performance, Organzational Reputation, Environmental Disclosure, and Environmental Strategy on Business Performance","type":"article-journal","volume":"2"},"uris":["http://www.mendeley.com/documents/?uuid=338ccf78-fac1-4511-8098-8e2cc2b6bb73"]}],"mendeley":{"formattedCitation":"(Saputra, 2020)","plainTextFormattedCitation":"(Saputra, 2020)","previouslyFormattedCitation":"(Saputra,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(Saputra</w:t>
      </w:r>
      <w:r w:rsidR="00F7093A">
        <w:rPr>
          <w:rFonts w:ascii="Times New Roman" w:hAnsi="Times New Roman" w:cs="Times New Roman"/>
          <w:noProof/>
          <w:color w:val="000000"/>
          <w:sz w:val="24"/>
          <w:szCs w:val="24"/>
          <w:lang w:val="sv-SE"/>
        </w:rPr>
        <w:t xml:space="preserve">, </w:t>
      </w:r>
      <w:r w:rsidRPr="00875451">
        <w:rPr>
          <w:rFonts w:ascii="Times New Roman" w:hAnsi="Times New Roman" w:cs="Times New Roman"/>
          <w:noProof/>
          <w:color w:val="000000"/>
          <w:sz w:val="24"/>
          <w:szCs w:val="24"/>
          <w:lang w:val="sv-SE"/>
        </w:rPr>
        <w:t>2020)</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p>
    <w:p w14:paraId="7D93ED6B" w14:textId="3F028B19" w:rsidR="006302E7"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 xml:space="preserve">Permasalahan lingkungan dialami oleh PT BMB yang berdomisili di Kabupaten Gunung Mas. Perusahaan tersebut dikenai pasal 119 UU Nomor 32 Tahun 2009 sebagai akibat dari tindak pidana pencemaran lingkungan yang dilakukan. Berdasarkan aduan </w:t>
      </w:r>
      <w:r w:rsidR="00847815" w:rsidRPr="00875451">
        <w:rPr>
          <w:rFonts w:ascii="Times New Roman" w:hAnsi="Times New Roman" w:cs="Times New Roman"/>
          <w:color w:val="000000"/>
          <w:sz w:val="24"/>
          <w:szCs w:val="24"/>
          <w:lang w:val="sv-SE"/>
        </w:rPr>
        <w:t>m</w:t>
      </w:r>
      <w:r w:rsidRPr="00875451">
        <w:rPr>
          <w:rFonts w:ascii="Times New Roman" w:hAnsi="Times New Roman" w:cs="Times New Roman"/>
          <w:color w:val="000000"/>
          <w:sz w:val="24"/>
          <w:szCs w:val="24"/>
          <w:lang w:val="sv-SE"/>
        </w:rPr>
        <w:t>asyarakat kepada Dinas Lingkungan Hidup</w:t>
      </w:r>
      <w:r w:rsidR="00F7093A">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diketahui telah terjadi pencemaran lingkungan yang diduga disebabkan oleh pembuangan limbah cair ke dalam wadah kedap oleh PT BMB</w:t>
      </w:r>
      <w:r w:rsidR="00F7093A">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sehingga limbah tersebut merembes ke parit yang mengalir ke </w:t>
      </w:r>
      <w:r w:rsidR="00847815" w:rsidRPr="00875451">
        <w:rPr>
          <w:rFonts w:ascii="Times New Roman" w:hAnsi="Times New Roman" w:cs="Times New Roman"/>
          <w:color w:val="000000"/>
          <w:sz w:val="24"/>
          <w:szCs w:val="24"/>
          <w:lang w:val="sv-SE"/>
        </w:rPr>
        <w:t>Sungai</w:t>
      </w:r>
      <w:r w:rsidR="00847815" w:rsidRPr="00875451">
        <w:rPr>
          <w:rFonts w:ascii="Times New Roman" w:hAnsi="Times New Roman" w:cs="Times New Roman"/>
          <w:lang w:val="sv-SE"/>
        </w:rPr>
        <w:t>.</w:t>
      </w:r>
    </w:p>
    <w:p w14:paraId="5B112910" w14:textId="77777777" w:rsidR="00987E99" w:rsidRPr="00875451" w:rsidRDefault="00987E99" w:rsidP="0095635A">
      <w:pPr>
        <w:pBdr>
          <w:top w:val="nil"/>
          <w:left w:val="nil"/>
          <w:bottom w:val="nil"/>
          <w:right w:val="nil"/>
          <w:between w:val="nil"/>
        </w:pBdr>
        <w:spacing w:after="0" w:line="480" w:lineRule="auto"/>
        <w:ind w:right="-143"/>
        <w:jc w:val="both"/>
        <w:rPr>
          <w:rFonts w:ascii="Times New Roman" w:hAnsi="Times New Roman" w:cs="Times New Roman"/>
          <w:color w:val="000000"/>
          <w:sz w:val="24"/>
          <w:szCs w:val="24"/>
          <w:lang w:val="sv-SE"/>
        </w:rPr>
        <w:sectPr w:rsidR="00987E99" w:rsidRPr="00875451" w:rsidSect="00A81FE8">
          <w:headerReference w:type="even" r:id="rId19"/>
          <w:headerReference w:type="default" r:id="rId20"/>
          <w:footerReference w:type="default" r:id="rId21"/>
          <w:headerReference w:type="first" r:id="rId22"/>
          <w:footerReference w:type="first" r:id="rId23"/>
          <w:pgSz w:w="11906" w:h="16838"/>
          <w:pgMar w:top="2268" w:right="1701" w:bottom="1701" w:left="2268" w:header="709" w:footer="709" w:gutter="0"/>
          <w:pgNumType w:start="1"/>
          <w:cols w:space="708"/>
          <w:titlePg/>
          <w:docGrid w:linePitch="381"/>
        </w:sectPr>
      </w:pPr>
    </w:p>
    <w:p w14:paraId="0F8CD688" w14:textId="25DCA3AF"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lastRenderedPageBreak/>
        <w:t>Kontribusi perusahaan terhadap kelestarian lingkungan tidak terlepas dari peran pemerintah sebagai pusat regulasi yang turut andil di dalamnya. Pemerintah melalui kewenangannya menetapkan sejumlah kebijakan yang diatur dalam undang-undang yang berlaku</w:t>
      </w:r>
      <w:r w:rsidR="00F7093A">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yaitu mewajibkan perusahaan untuk mempraktikan bisnis ramah lingkungan. Salah satu kebijakan tersebut ialah PROPER yang merupakan Program Penilaian Peringkat Kinerja Perusahaan dalam Pengelolaan Lingkungan Hidup yang disimbolkan melalui lima katagori peringkat warna yaitu</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emas</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hijau</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biru</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merah dan hitam</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kemudian diadaptasi menjadi skala angka 1 hingga 5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Amira","given":"Aulia","non-dropping-particle":"","parse-names":false,"suffix":""},{"dropping-particle":"","family":"Siswanto","given":"","non-dropping-particle":"","parse-names":false,"suffix":""}],"container-title":"Jurnal Pajak dan Keuangan Negara","id":"ITEM-1","issued":{"date-parts":[["2022"]]},"page":"200-210","title":"Pengaruh Penerapan Akuntansi Lingkungan Terhadap Nilai Perusahaan Consumer Non-Cyclicals Yang Terdaftar di Bursa Efek","type":"article-journal"},"uris":["http://www.mendeley.com/documents/?uuid=c2c0bf1b-ebbb-4a42-9c21-73d0e8ac24b0"]}],"mendeley":{"formattedCitation":"(Amira &amp; Siswanto, 2022)","plainTextFormattedCitation":"(Amira &amp; Siswanto, 2022)","previouslyFormattedCitation":"(Amira &amp; Siswanto, 2022)"},"properties":{"noteIndex":0},"schema":"https://github.com/citation-style-language/schema/raw/master/csl-citation.json"}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(Amira &amp; Siswanto</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2022)</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 xml:space="preserve"> . </w:t>
      </w:r>
    </w:p>
    <w:p w14:paraId="03E7DA24" w14:textId="7A929243"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PROPER memiliki tujuan untuk mendorong perusahaan  lebih peduli terhadap isu-isu lingkungan dalam menjalankan aktivitas bisnisnya dan ikut berkontribusi dalam menjaga lingkungan sekitar agar tetap lestari</w:t>
      </w:r>
      <w:r w:rsidR="00322F77">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serta mengurangi sampah dan limbah yang ditimbulkan </w:t>
      </w:r>
      <w:r w:rsidRPr="00F625F2">
        <w:rPr>
          <w:rFonts w:ascii="Times New Roman" w:hAnsi="Times New Roman" w:cs="Times New Roman"/>
          <w:color w:val="000000"/>
          <w:sz w:val="24"/>
          <w:szCs w:val="24"/>
        </w:rPr>
        <w:fldChar w:fldCharType="begin" w:fldLock="1"/>
      </w:r>
      <w:r w:rsidR="000C197F">
        <w:rPr>
          <w:rFonts w:ascii="Times New Roman" w:hAnsi="Times New Roman" w:cs="Times New Roman"/>
          <w:color w:val="000000"/>
          <w:sz w:val="24"/>
          <w:szCs w:val="24"/>
          <w:lang w:val="sv-SE"/>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&amp; Handayan, 2020)","plainTextFormattedCitation":"(Afazis &amp; Handayani, 2020)","previouslyFormattedCitation":"(Afazis &amp; Handayani,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(Afazis &amp; Handayan</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2020)</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 xml:space="preserve">. Berdasarkan penelitian yang dilakukan oleh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{"citationItems":[{"id":"ITEM-1","itemData":{"DOI":"10.61722/jiem.v1i3.215","author":[{"dropping-particle":"","family":"Efria","given":"Dea Agnes","non-dropping-particle":"","parse-names":false,"suffix":""},{"dropping-particle":"","family":"Baining","given":"Mellya Embun","non-dropping-particle":"","parse-names":false,"suffix":""},{"dropping-particle":"","family":"Orinaldi","given":"Mohammad","non-dropping-particle":"","parse-names":false,"suffix":""}],"id":"ITEM-1","issue":"3","issued":{"date-parts":[["2023"]]},"page":"120-131","title":"Pengaruh Green Accounting, Kinerja Lingkungan Terhadap Kinerja Keuangan pada Perusahaan Pertambangan yang Terdaftar di ISSI Tahun 2019-2021","type":"article-journal","volume":"1"},"uris":["http://www.mendeley.com/documents/?uuid=1f4d2ac9-1c88-4e04-8a67-e58e3f24123c"]}],"mendeley":{"formattedCitation":"(Efria et al., 2023)","manualFormatting":"Efria et al., (2023)","plainTextFormattedCitation":"(Efria et al., 2023)","previouslyFormattedCitation":"(Efria et al., 2023)"},"properties":{"noteIndex":0},"schema":"https://github.com/citation-style-language/schema/raw/master/csl-citation.json"}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Efria et al</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(2023)</w:t>
      </w:r>
      <w:r w:rsidRPr="00F625F2">
        <w:rPr>
          <w:rFonts w:ascii="Times New Roman" w:hAnsi="Times New Roman" w:cs="Times New Roman"/>
          <w:color w:val="000000"/>
          <w:sz w:val="24"/>
          <w:szCs w:val="24"/>
        </w:rPr>
        <w:fldChar w:fldCharType="end"/>
      </w:r>
      <w:r w:rsidR="00322F77">
        <w:rPr>
          <w:rFonts w:ascii="Times New Roman" w:hAnsi="Times New Roman" w:cs="Times New Roman"/>
          <w:color w:val="000000"/>
          <w:sz w:val="24"/>
          <w:szCs w:val="24"/>
          <w:lang w:val="sv-SE"/>
        </w:rPr>
        <w:t>.</w:t>
      </w:r>
      <w:r w:rsidR="00012391" w:rsidRPr="00875451">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PROPER dapat digunakan untuk mengukur kinerja lingkungan perusahaan.</w:t>
      </w:r>
    </w:p>
    <w:p w14:paraId="535110D5" w14:textId="6BD9CD84"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Kinerja lingkungan didefinisikan sebagai hasil yang diukur dari aktivitas perusahaan yang berkaitan dengan aspek lingkungan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seperti pengurangan limbah</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pengelolaan emisi</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efisiensi energi dan penggunaan sumber daya yang ramah lingkungan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{"citationItems":[{"id":"ITEM-1","itemData":{"DOI":"10.1108/BPMJ-06-2020-0264","author":[{"dropping-particle":"","family":"Sari","given":"Ria Nelly","non-dropping-particle":"","parse-names":false,"suffix":""},{"dropping-particle":"","family":"Pratadina","given":"Aura","non-dropping-particle":"","parse-names":false,"suffix":""},{"dropping-particle":"","family":"Anugerah","given":"Rita","non-dropping-particle":"","parse-names":false,"suffix":""}],"id":"ITEM-1","issued":{"date-parts":[["2020"]]},"title":"Effect of environmental management accounting practices on organizational performance : role of process innovation as a mediating variable","type":"article-journal"},"uris":["http://www.mendeley.com/documents/?uuid=9642254a-854b-412f-b8d9-d3f82becf133"]}],"mendeley":{"formattedCitation":"(Sari et al., 2020)","plainTextFormattedCitation":"(Sari et al., 2020)","previouslyFormattedCitation":"(Sari et al., 2020)"},"properties":{"noteIndex":0},"schema":"https://github.com/citation-style-language/schema/raw/master/csl-citation.json"}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(Sari et al.</w:t>
      </w:r>
      <w:r w:rsidR="00F7093A">
        <w:rPr>
          <w:rFonts w:ascii="Times New Roman" w:hAnsi="Times New Roman" w:cs="Times New Roman"/>
          <w:noProof/>
          <w:color w:val="000000"/>
          <w:sz w:val="24"/>
          <w:szCs w:val="24"/>
          <w:lang w:val="sv-SE"/>
        </w:rPr>
        <w:t xml:space="preserve">, </w:t>
      </w:r>
      <w:r w:rsidRPr="00875451">
        <w:rPr>
          <w:rFonts w:ascii="Times New Roman" w:hAnsi="Times New Roman" w:cs="Times New Roman"/>
          <w:noProof/>
          <w:color w:val="000000"/>
          <w:sz w:val="24"/>
          <w:szCs w:val="24"/>
          <w:lang w:val="sv-SE"/>
        </w:rPr>
        <w:t>2020)</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 xml:space="preserve">. Menurut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{"citationItems":[{"id":"ITEM-1","itemData":{"author":[{"dropping-particle":"","family":"Wisesa","given":"Sabiya Assakhaa","non-dropping-particle":"","parse-names":false,"suffix":""}],"container-title":"International Conference on Digital, Social, and Science","id":"ITEM-1","issue":"1","issued":{"date-parts":[["2024"]]},"page":"194-204","title":"The Impact of Environmental Management Accounting on Environmental Performance and Financial Performance of Manufacturing Companies in Indonesia","type":"article-journal","volume":"1"},"uris":["http://www.mendeley.com/documents/?uuid=1d2b41b8-3c74-4843-90c7-7a6838a741c3"]}],"mendeley":{"formattedCitation":"(Wisesa, 2024)","manualFormatting":"Wisesa, (2024)","plainTextFormattedCitation":"(Wisesa, 2024)","previouslyFormattedCitation":"(Wisesa, 2024)"},"properties":{"noteIndex":0},"schema":"https://github.com/citation-style-language/schema/raw/master/csl-citation.json"}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Wisesa</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(2024)</w:t>
      </w:r>
      <w:r w:rsidRPr="00F625F2">
        <w:rPr>
          <w:rFonts w:ascii="Times New Roman" w:hAnsi="Times New Roman" w:cs="Times New Roman"/>
          <w:color w:val="000000"/>
          <w:sz w:val="24"/>
          <w:szCs w:val="24"/>
        </w:rPr>
        <w:fldChar w:fldCharType="end"/>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kinerja lingkungan menjadi indikator penting yang mencerminkan tingkat tanggungjawab perusahaan dalam menjaga kelestarian lingkungan. Semakin tinggi kinerja lingkungan suatu perusahaan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semakin besar pula kontribusinya terhadap Pembangunan </w:t>
      </w:r>
      <w:r w:rsidRPr="00875451">
        <w:rPr>
          <w:rFonts w:ascii="Times New Roman" w:hAnsi="Times New Roman" w:cs="Times New Roman"/>
          <w:color w:val="000000"/>
          <w:sz w:val="24"/>
          <w:szCs w:val="24"/>
          <w:lang w:val="sv-SE"/>
        </w:rPr>
        <w:lastRenderedPageBreak/>
        <w:t>berkelanjutan serta peningkatan reputasi perusahaan di mata pemangku kepentingan.</w:t>
      </w:r>
    </w:p>
    <w:p w14:paraId="1C108F8B" w14:textId="25D49201"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Sebagai upaya mengoptimalkan kinerja lingkungan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perusahaan dapat mengimplementasikan </w:t>
      </w:r>
      <w:r w:rsidRPr="00875451">
        <w:rPr>
          <w:rFonts w:ascii="Times New Roman" w:hAnsi="Times New Roman" w:cs="Times New Roman"/>
          <w:i/>
          <w:iCs/>
          <w:color w:val="000000"/>
          <w:sz w:val="24"/>
          <w:szCs w:val="24"/>
          <w:lang w:val="sv-SE"/>
        </w:rPr>
        <w:t>Environemntal Management Accounting</w:t>
      </w:r>
      <w:r w:rsidRPr="00875451">
        <w:rPr>
          <w:rFonts w:ascii="Times New Roman" w:hAnsi="Times New Roman" w:cs="Times New Roman"/>
          <w:color w:val="000000"/>
          <w:sz w:val="24"/>
          <w:szCs w:val="24"/>
          <w:lang w:val="sv-SE"/>
        </w:rPr>
        <w:t xml:space="preserve"> (EMA). EMA merupakan sistem akuntansi yang dirancang untuk mengidentifikasi</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mengumpulkan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dan menganalisis informasi yang berkaitan dengan aspek lingkungan perusahaan</w:t>
      </w:r>
      <w:r w:rsidR="00B96046" w:rsidRPr="00875451">
        <w:rPr>
          <w:rFonts w:ascii="Times New Roman" w:hAnsi="Times New Roman" w:cs="Times New Roman"/>
          <w:color w:val="000000"/>
          <w:sz w:val="24"/>
          <w:szCs w:val="24"/>
          <w:lang w:val="sv-SE"/>
        </w:rPr>
        <w:t xml:space="preserve"> </w:t>
      </w:r>
      <w:r w:rsidR="00B96046" w:rsidRPr="00F625F2">
        <w:rPr>
          <w:rFonts w:ascii="Times New Roman" w:hAnsi="Times New Roman" w:cs="Times New Roman"/>
          <w:color w:val="000000"/>
          <w:sz w:val="24"/>
          <w:szCs w:val="24"/>
        </w:rPr>
        <w:fldChar w:fldCharType="begin" w:fldLock="1"/>
      </w:r>
      <w:r w:rsidR="00B96046" w:rsidRPr="00875451">
        <w:rPr>
          <w:rFonts w:ascii="Times New Roman" w:hAnsi="Times New Roman" w:cs="Times New Roman"/>
          <w:color w:val="000000"/>
          <w:sz w:val="24"/>
          <w:szCs w:val="24"/>
          <w:lang w:val="sv-SE"/>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2023)","plainTextFormattedCitation":"(Maharani &amp; Sudibijo, 2023)","previouslyFormattedCitation":"(Maharani &amp; Sudibijo, 2023)"},"properties":{"noteIndex":0},"schema":"https://github.com/citation-style-language/schema/raw/master/csl-citation.json"}</w:instrText>
      </w:r>
      <w:r w:rsidR="00B96046" w:rsidRPr="00F625F2">
        <w:rPr>
          <w:rFonts w:ascii="Times New Roman" w:hAnsi="Times New Roman" w:cs="Times New Roman"/>
          <w:color w:val="000000"/>
          <w:sz w:val="24"/>
          <w:szCs w:val="24"/>
        </w:rPr>
        <w:fldChar w:fldCharType="separate"/>
      </w:r>
      <w:r w:rsidR="00B96046" w:rsidRPr="00875451">
        <w:rPr>
          <w:rFonts w:ascii="Times New Roman" w:hAnsi="Times New Roman" w:cs="Times New Roman"/>
          <w:noProof/>
          <w:color w:val="000000"/>
          <w:sz w:val="24"/>
          <w:szCs w:val="24"/>
          <w:lang w:val="sv-SE"/>
        </w:rPr>
        <w:t>(Maharani &amp; Sudibijo</w:t>
      </w:r>
      <w:r w:rsidR="00F7093A">
        <w:rPr>
          <w:rFonts w:ascii="Times New Roman" w:hAnsi="Times New Roman" w:cs="Times New Roman"/>
          <w:noProof/>
          <w:color w:val="000000"/>
          <w:sz w:val="24"/>
          <w:szCs w:val="24"/>
          <w:lang w:val="sv-SE"/>
        </w:rPr>
        <w:t>,</w:t>
      </w:r>
      <w:r w:rsidR="00B96046" w:rsidRPr="00875451">
        <w:rPr>
          <w:rFonts w:ascii="Times New Roman" w:hAnsi="Times New Roman" w:cs="Times New Roman"/>
          <w:noProof/>
          <w:color w:val="000000"/>
          <w:sz w:val="24"/>
          <w:szCs w:val="24"/>
          <w:lang w:val="sv-SE"/>
        </w:rPr>
        <w:t xml:space="preserve"> 2023)</w:t>
      </w:r>
      <w:r w:rsidR="00B96046" w:rsidRPr="00F625F2">
        <w:rPr>
          <w:rFonts w:ascii="Times New Roman" w:hAnsi="Times New Roman" w:cs="Times New Roman"/>
          <w:color w:val="000000"/>
          <w:sz w:val="24"/>
          <w:szCs w:val="24"/>
        </w:rPr>
        <w:fldChar w:fldCharType="end"/>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Penerapan EMA diharapkan dapat membantu manajemen dalam membuat keputusan strategi terkait efisiensi operasional dan pengelolaan dampak lingkungan</w:t>
      </w:r>
      <w:r w:rsidR="00B96046" w:rsidRPr="00875451">
        <w:rPr>
          <w:rFonts w:ascii="Times New Roman" w:hAnsi="Times New Roman" w:cs="Times New Roman"/>
          <w:color w:val="000000"/>
          <w:sz w:val="24"/>
          <w:szCs w:val="24"/>
          <w:lang w:val="sv-SE"/>
        </w:rPr>
        <w:t xml:space="preserve"> </w:t>
      </w:r>
      <w:r w:rsidR="00B96046" w:rsidRPr="00F625F2">
        <w:rPr>
          <w:rFonts w:ascii="Times New Roman" w:hAnsi="Times New Roman" w:cs="Times New Roman"/>
          <w:color w:val="000000"/>
          <w:sz w:val="24"/>
          <w:szCs w:val="24"/>
        </w:rPr>
        <w:fldChar w:fldCharType="begin" w:fldLock="1"/>
      </w:r>
      <w:r w:rsidR="009F09B1" w:rsidRPr="00875451">
        <w:rPr>
          <w:rFonts w:ascii="Times New Roman" w:hAnsi="Times New Roman" w:cs="Times New Roman"/>
          <w:color w:val="000000"/>
          <w:sz w:val="24"/>
          <w:szCs w:val="24"/>
          <w:lang w:val="sv-SE"/>
        </w:rPr>
        <w:instrText>ADDIN CSL_CITATION {"citationItems":[{"id":"ITEM-1","itemData":{"DOI":"10.32479/ijeep.9220","author":[{"dropping-particle":"","family":"Jermsittiparsert","given":"Kittisak","non-dropping-particle":"","parse-names":false,"suffix":""},{"dropping-particle":"","family":"Somjai","given":"Sudawan","non-dropping-particle":"","parse-names":false,"suffix":""},{"dropping-particle":"","family":"Toopgajank","given":"Sriparinya","non-dropping-particle":"","parse-names":false,"suffix":""}],"id":"ITEM-1","issue":"3","issued":{"date-parts":[["2020"]]},"page":"325-331","title":"Factors Affecting Firm ’ s Energy Efficiency and Environmental Performance : The Role of Environmental Management Accounting , Green Innovation and Environmental Proactivity","type":"article-journal","volume":"10"},"uris":["http://www.mendeley.com/documents/?uuid=308acfbc-287a-45e0-9079-1984f5bc02f3"]}],"mendeley":{"formattedCitation":"(Jermsittiparsert et al., 2020)","plainTextFormattedCitation":"(Jermsittiparsert et al., 2020)","previouslyFormattedCitation":"(Jermsittiparsert et al., 2020)"},"properties":{"noteIndex":0},"schema":"https://github.com/citation-style-language/schema/raw/master/csl-citation.json"}</w:instrText>
      </w:r>
      <w:r w:rsidR="00B96046" w:rsidRPr="00F625F2">
        <w:rPr>
          <w:rFonts w:ascii="Times New Roman" w:hAnsi="Times New Roman" w:cs="Times New Roman"/>
          <w:color w:val="000000"/>
          <w:sz w:val="24"/>
          <w:szCs w:val="24"/>
        </w:rPr>
        <w:fldChar w:fldCharType="separate"/>
      </w:r>
      <w:r w:rsidR="00B96046" w:rsidRPr="00875451">
        <w:rPr>
          <w:rFonts w:ascii="Times New Roman" w:hAnsi="Times New Roman" w:cs="Times New Roman"/>
          <w:noProof/>
          <w:color w:val="000000"/>
          <w:sz w:val="24"/>
          <w:szCs w:val="24"/>
          <w:lang w:val="sv-SE"/>
        </w:rPr>
        <w:t>(Jermsittiparsert et al.</w:t>
      </w:r>
      <w:r w:rsidR="00F7093A">
        <w:rPr>
          <w:rFonts w:ascii="Times New Roman" w:hAnsi="Times New Roman" w:cs="Times New Roman"/>
          <w:noProof/>
          <w:color w:val="000000"/>
          <w:sz w:val="24"/>
          <w:szCs w:val="24"/>
          <w:lang w:val="sv-SE"/>
        </w:rPr>
        <w:t>,</w:t>
      </w:r>
      <w:r w:rsidR="00B96046" w:rsidRPr="00875451">
        <w:rPr>
          <w:rFonts w:ascii="Times New Roman" w:hAnsi="Times New Roman" w:cs="Times New Roman"/>
          <w:noProof/>
          <w:color w:val="000000"/>
          <w:sz w:val="24"/>
          <w:szCs w:val="24"/>
          <w:lang w:val="sv-SE"/>
        </w:rPr>
        <w:t xml:space="preserve"> 2020)</w:t>
      </w:r>
      <w:r w:rsidR="00B96046"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 Pengukuran dan pengelolaan biaya terkait lingkungan merupakan salah satu cakupan EMA yang timbul dari aktivitas perusahaan</w:t>
      </w:r>
      <w:r w:rsidR="00B96046" w:rsidRPr="00875451">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yang biasa disebut biaya lingkungan.</w:t>
      </w:r>
    </w:p>
    <w:p w14:paraId="6D015763" w14:textId="4170A24A"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i/>
          <w:iCs/>
          <w:color w:val="000000"/>
          <w:sz w:val="24"/>
          <w:szCs w:val="24"/>
          <w:lang w:val="sv-SE"/>
        </w:rPr>
        <w:t xml:space="preserve">Environmental Cost </w:t>
      </w:r>
      <w:r w:rsidRPr="00875451">
        <w:rPr>
          <w:rFonts w:ascii="Times New Roman" w:hAnsi="Times New Roman" w:cs="Times New Roman"/>
          <w:color w:val="000000"/>
          <w:sz w:val="24"/>
          <w:szCs w:val="24"/>
          <w:lang w:val="sv-SE"/>
        </w:rPr>
        <w:t>mencakup berbagai jenis biaya seperti biaya pencegahan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biaya penilaian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biaya kegagalan internal dan biaya kegagalan eksternal</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Berdasarkan penelitian yang dilakukan oleh</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{"citationItems":[{"id":"ITEM-1","itemData":{"author":[{"dropping-particle":"","family":"Anjanie","given":"Regina Calista","non-dropping-particle":"","parse-names":false,"suffix":""},{"dropping-particle":"","family":"Hasyir","given":"Dede Abdul","non-dropping-particle":"","parse-names":false,"suffix":""}],"container-title":"Jurnal Riset Akuntansi (JRA)","id":"ITEM-1","issued":{"date-parts":[["2023"]]},"page":"91-96","title":"Pengaruh Corporate Environmental Performance dan Environmental Cost terhadap Nilai Perusahaan","type":"article-journal"},"uris":["http://www.mendeley.com/documents/?uuid=3b9b299c-1756-4052-a36d-d79e40e50023"]}],"mendeley":{"formattedCitation":"(Anjanie &amp; Hasyir, 2023)","manualFormatting":" Anjanie &amp; Hasyir, (2023)","plainTextFormattedCitation":"(Anjanie &amp; Hasyir, 2023)","previouslyFormattedCitation":"(Anjanie &amp; Hasyir, 2023)"},"properties":{"noteIndex":0},"schema":"https://github.com/citation-style-language/schema/raw/master/csl-citation.json"}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 xml:space="preserve"> Anjanie &amp; Hasyir</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(2023)</w:t>
      </w:r>
      <w:r w:rsidRPr="00F625F2">
        <w:rPr>
          <w:rFonts w:ascii="Times New Roman" w:hAnsi="Times New Roman" w:cs="Times New Roman"/>
          <w:color w:val="000000"/>
          <w:sz w:val="24"/>
          <w:szCs w:val="24"/>
        </w:rPr>
        <w:fldChar w:fldCharType="end"/>
      </w:r>
      <w:r w:rsidR="00F7093A" w:rsidRPr="00F7093A">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alokasi biaya lingkungan mencerminkan tingkat kesadaran dan tanggungjawab perusahaan terhadap lingkungan dengan tidak langsung berpengaruh terhadap reputasi serta persepsi pemangku kepentingan.</w:t>
      </w:r>
    </w:p>
    <w:p w14:paraId="3947C0F6" w14:textId="71942283"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Sebagai salah satu upaya lain dalam meningkatkan kinerja lingkungan</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perusahaan perlu menerapkan strategi lingkungan yang terencana dan berkelanjutan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10.32479/ijeep.8284","author":[{"dropping-particle":"","family":"Christine","given":"Debbie","non-dropping-particle":"","parse-names":false,"suffix":""},{"dropping-particle":"","family":"Yadiati","given":"Winwin","non-dropping-particle":"","parse-names":false,"suffix":""},{"dropping-particle":"","family":"Afiah","given":"Nunuy Nur","non-dropping-particle":"","parse-names":false,"suffix":""},{"dropping-particle":"","family":"Fitrijanti","given":"Tettet","non-dropping-particle":"","parse-names":false,"suffix":""}],"id":"ITEM-1","issue":"5","issued":{"date-parts":[["2019"]]},"page":"458-464","title":"The Relationship of Environmental Management Accounting , Environmental Strategy and Managerial Commitment with Environmental Performance and Economic Performance","type":"article-journal","volume":"9"},"uris":["http://www.mendeley.com/documents/?uuid=e8deb277-60a8-49ce-8712-0466f55fead3"]}],"mendeley":{"formattedCitation":"(Christine et al., 2019)","plainTextFormattedCitation":"(Christine et al., 2019)","previouslyFormattedCitation":"(Christine et al., 2019)"},"properties":{"noteIndex":0},"schema":"https://github.com/citation-style-language/schema/raw/master/csl-citation.json"}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(Christine et al.</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2019)</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r w:rsidR="00B96046" w:rsidRPr="00875451">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Menurut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{"citationItems":[{"id":"ITEM-1","itemData":{"DOI":"10.1108/SAMPJ-08-2016-0046","author":[{"dropping-particle":"","family":"Solovida","given":"Grace T","non-dropping-particle":"","parse-names":false,"suffix":""},{"dropping-particle":"","family":"Latan","given":"Hengky","non-dropping-particle":"","parse-names":false,"suffix":""}],"id":"ITEM-1","issued":{"date-parts":[["2017"]]},"title":"Linking environmental strategy to environmental performance : mediation role of environmental management accounting","type":"article-journal"},"uris":["http://www.mendeley.com/documents/?uuid=63f599af-b18d-40e1-9e5b-2eb7612e1cbb"]}],"mendeley":{"formattedCitation":"(Solovida &amp; Latan, 2017)","manualFormatting":"Solovida &amp; Latan, (2017)","plainTextFormattedCitation":"(Solovida &amp; Latan, 2017)","previouslyFormattedCitation":"(Solovida &amp; Latan, 2017)"},"properties":{"noteIndex":0},"schema":"https://github.com/citation-style-language/schema/raw/master/csl-citation.json"}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Solovida &amp; Latan</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(2017)</w:t>
      </w:r>
      <w:r w:rsidRPr="00F625F2">
        <w:rPr>
          <w:rFonts w:ascii="Times New Roman" w:hAnsi="Times New Roman" w:cs="Times New Roman"/>
          <w:color w:val="000000"/>
          <w:sz w:val="24"/>
          <w:szCs w:val="24"/>
        </w:rPr>
        <w:fldChar w:fldCharType="end"/>
      </w:r>
      <w:r w:rsidR="00F7093A">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 strategi lingkungan yang baik akan mendorong perusahaan untuk mengadopsi sistem manajemen lingkungan</w:t>
      </w:r>
      <w:r w:rsidR="00F7093A">
        <w:rPr>
          <w:rFonts w:ascii="Times New Roman" w:hAnsi="Times New Roman" w:cs="Times New Roman"/>
          <w:color w:val="000000"/>
          <w:sz w:val="24"/>
          <w:szCs w:val="24"/>
          <w:lang w:val="sv-SE"/>
        </w:rPr>
        <w:t>,</w:t>
      </w:r>
      <w:r w:rsidR="00B96046" w:rsidRPr="00875451">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yang tidak hanya berfungsi sebagai respon terhadap regulasi tetapi juga </w:t>
      </w:r>
      <w:r w:rsidRPr="00875451">
        <w:rPr>
          <w:rFonts w:ascii="Times New Roman" w:hAnsi="Times New Roman" w:cs="Times New Roman"/>
          <w:color w:val="000000"/>
          <w:sz w:val="24"/>
          <w:szCs w:val="24"/>
          <w:lang w:val="sv-SE"/>
        </w:rPr>
        <w:lastRenderedPageBreak/>
        <w:t>sebagai bagian dari keunggulan kompetitif perusahaan melalui pengelolaan sumber daya yang berkelanjutan.</w:t>
      </w:r>
    </w:p>
    <w:p w14:paraId="4202762B" w14:textId="0344FDA9"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Perusahaan merupakan sebuah organisasi yang menjalankan kegiatan operasiona</w:t>
      </w:r>
      <w:r w:rsidR="00983024" w:rsidRPr="00875451">
        <w:rPr>
          <w:rFonts w:ascii="Times New Roman" w:hAnsi="Times New Roman" w:cs="Times New Roman"/>
          <w:color w:val="000000"/>
          <w:sz w:val="24"/>
          <w:szCs w:val="24"/>
          <w:lang w:val="sv-SE"/>
        </w:rPr>
        <w:t>l</w:t>
      </w:r>
      <w:r w:rsidRPr="00875451">
        <w:rPr>
          <w:rFonts w:ascii="Times New Roman" w:hAnsi="Times New Roman" w:cs="Times New Roman"/>
          <w:color w:val="000000"/>
          <w:sz w:val="24"/>
          <w:szCs w:val="24"/>
          <w:lang w:val="sv-SE"/>
        </w:rPr>
        <w:t xml:space="preserve"> dengan memanfaatkan sumber daya yang terbatas guna mencapai tujuan tertentu</w:t>
      </w:r>
      <w:r w:rsidR="00F7093A">
        <w:rPr>
          <w:rFonts w:ascii="Times New Roman" w:hAnsi="Times New Roman" w:cs="Times New Roman"/>
          <w:color w:val="000000"/>
          <w:sz w:val="24"/>
          <w:szCs w:val="24"/>
          <w:lang w:val="sv-SE"/>
        </w:rPr>
        <w:t>. N</w:t>
      </w:r>
      <w:r w:rsidRPr="00875451">
        <w:rPr>
          <w:rFonts w:ascii="Times New Roman" w:hAnsi="Times New Roman" w:cs="Times New Roman"/>
          <w:color w:val="000000"/>
          <w:sz w:val="24"/>
          <w:szCs w:val="24"/>
          <w:lang w:val="sv-SE"/>
        </w:rPr>
        <w:t>amun dalam praktiknya</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tak jarang perusahaan mengabaikan aspek lingkungan demi mengejar efisiensi dan keuntungan jangka pendek. Sikap ini dapat berdampak serius terhadap keberlangsungan perusahaan itu sendiri di masa depan </w:t>
      </w:r>
      <w:r w:rsidRPr="00F625F2">
        <w:rPr>
          <w:rFonts w:ascii="Times New Roman" w:hAnsi="Times New Roman" w:cs="Times New Roman"/>
          <w:color w:val="000000"/>
          <w:sz w:val="24"/>
          <w:szCs w:val="24"/>
        </w:rPr>
        <w:fldChar w:fldCharType="begin" w:fldLock="1"/>
      </w:r>
      <w:r w:rsidR="001F7A09" w:rsidRPr="00875451">
        <w:rPr>
          <w:rFonts w:ascii="Times New Roman" w:hAnsi="Times New Roman" w:cs="Times New Roman"/>
          <w:color w:val="000000"/>
          <w:sz w:val="24"/>
          <w:szCs w:val="24"/>
          <w:lang w:val="sv-SE"/>
        </w:rPr>
        <w:instrText>ADDIN CSL_CITATION {"citationItems":[{"id":"ITEM-1","itemData":{"author":[{"dropping-particle":"","family":"Lalo","given":"Annas","non-dropping-particle":"","parse-names":false,"suffix":""},{"dropping-particle":"","family":"Irwan","given":"Muhammad","non-dropping-particle":"","parse-names":false,"suffix":""},{"dropping-particle":"","family":"Hamiddin","given":"Nur","non-dropping-particle":"","parse-names":false,"suffix":""}],"id":"ITEM-1","issue":"1","issued":{"date-parts":[["2021"]]},"page":"196-204","title":"Perusahaan Manufaktur yang Terdaftar di Bursa Efek Indonesia","type":"article-journal","volume":"14"},"uris":["http://www.mendeley.com/documents/?uuid=d590c22e-7574-4ad5-9980-388c335477cd"]}],"mendeley":{"formattedCitation":"(Lalo et al., 2021)","plainTextFormattedCitation":"(Lalo et al., 2021)","previouslyFormattedCitation":"(Lalo et al., 2021)"},"properties":{"noteIndex":0},"schema":"https://github.com/citation-style-language/schema/raw/master/csl-citation.json"}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(Lalo et al.</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2021)</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p>
    <w:p w14:paraId="183791DE" w14:textId="14F37238"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hAnsi="Times New Roman" w:cs="Times New Roman"/>
          <w:color w:val="000000"/>
          <w:sz w:val="24"/>
          <w:szCs w:val="24"/>
          <w:lang w:val="sv-SE"/>
        </w:rPr>
        <w:t>Ketika aktivitas perusahaan tidak memperhatikan dampak lingkungannya</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hal tersebut tidak hanya membahayakan lingkungan sekitar</w:t>
      </w:r>
      <w:r w:rsidR="00F7093A">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tetapi juga dapat menimbulkan efek yang lebih luas secara global. Salah satu penyebab utama dari permasalahan ini adalah kurangnya kesadaran terhadap pentingnya menciptakan produk yang ramah lingkungan dan berkelanjutan </w:t>
      </w:r>
      <w:r w:rsidRPr="00F625F2">
        <w:rPr>
          <w:rFonts w:ascii="Times New Roman" w:hAnsi="Times New Roman" w:cs="Times New Roman"/>
          <w:color w:val="000000"/>
          <w:sz w:val="24"/>
          <w:szCs w:val="24"/>
        </w:rPr>
        <w:fldChar w:fldCharType="begin" w:fldLock="1"/>
      </w:r>
      <w:r w:rsidR="001F7A09" w:rsidRPr="00875451">
        <w:rPr>
          <w:rFonts w:ascii="Times New Roman" w:hAnsi="Times New Roman" w:cs="Times New Roman"/>
          <w:color w:val="000000"/>
          <w:sz w:val="24"/>
          <w:szCs w:val="24"/>
          <w:lang w:val="sv-SE"/>
        </w:rPr>
        <w:instrText>ADDIN CSL_CITATION {"citationItems":[{"id":"ITEM-1","itemData":{"author":[{"dropping-particle":"","family":"Pratama","given":"Felix","non-dropping-particle":"","parse-names":false,"suffix":""},{"dropping-particle":"","family":"Sarudin","given":"Rendy","non-dropping-particle":"","parse-names":false,"suffix":""}],"id":"ITEM-1","issue":"4","issued":{"date-parts":[["2023"]]},"page":"2447-2454","title":"Pengaruh Green Marketing Terhadap Minat Beli Produk","type":"article-journal","volume":"4"},"uris":["http://www.mendeley.com/documents/?uuid=f4ebeaf7-3f47-4598-b9d7-5376c44b86ce"]}],"mendeley":{"formattedCitation":"(Pratama &amp; Sarudin, 2023)","plainTextFormattedCitation":"(Pratama &amp; Sarudin, 2023)","previouslyFormattedCitation":"(Pratama &amp; Sarudin, 2023)"},"properties":{"noteIndex":0},"schema":"https://github.com/citation-style-language/schema/raw/master/csl-citation.json"}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(Pratama &amp; Sarudin</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2023)</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p>
    <w:p w14:paraId="53821548" w14:textId="7D3639FD" w:rsidR="0095635A" w:rsidRPr="00EA3F04"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EA3F04">
        <w:rPr>
          <w:rFonts w:ascii="Times New Roman" w:hAnsi="Times New Roman" w:cs="Times New Roman"/>
          <w:color w:val="000000"/>
          <w:sz w:val="24"/>
          <w:szCs w:val="24"/>
          <w:lang w:val="sv-SE"/>
        </w:rPr>
        <w:t>Menurut data Kementrian Lingkungan Hidup dan Kehutanan</w:t>
      </w:r>
      <w:r w:rsidR="00F7093A">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 xml:space="preserve"> hingga tahun 2024 perkiraan jumlah limbah terkontaminasi mencapai 8</w:t>
      </w:r>
      <w:r w:rsidR="00F7093A">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7 juta ton dengan  luas lahan 6</w:t>
      </w:r>
      <w:r w:rsidR="00F7093A">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8 juta meter persegi yang terkontaminasi akibat aktivitas industri manufaktur</w:t>
      </w:r>
      <w:r w:rsidR="00F7093A">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 xml:space="preserve"> salah satunya sub sektor makanan dan minuman</w:t>
      </w:r>
      <w:r w:rsidR="00847815" w:rsidRPr="00EA3F04">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 xml:space="preserve"> </w:t>
      </w:r>
    </w:p>
    <w:p w14:paraId="2A76DD87" w14:textId="43D9A552" w:rsidR="0095635A"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EA3F04">
        <w:rPr>
          <w:rFonts w:ascii="Times New Roman" w:hAnsi="Times New Roman" w:cs="Times New Roman"/>
          <w:color w:val="000000"/>
          <w:sz w:val="24"/>
          <w:szCs w:val="24"/>
          <w:lang w:val="sv-SE"/>
        </w:rPr>
        <w:t>Sub sektor industri makanan dan minuman tetap relevan meskipun dihadapkan pada berbagai kondisi ekonomi</w:t>
      </w:r>
      <w:r w:rsidR="00F7093A">
        <w:rPr>
          <w:rFonts w:ascii="Times New Roman" w:hAnsi="Times New Roman" w:cs="Times New Roman"/>
          <w:color w:val="000000"/>
          <w:sz w:val="24"/>
          <w:szCs w:val="24"/>
          <w:lang w:val="sv-SE"/>
        </w:rPr>
        <w:t>,</w:t>
      </w:r>
      <w:r w:rsidRPr="00EA3F04">
        <w:rPr>
          <w:rFonts w:ascii="Times New Roman" w:hAnsi="Times New Roman" w:cs="Times New Roman"/>
          <w:color w:val="000000"/>
          <w:sz w:val="24"/>
          <w:szCs w:val="24"/>
          <w:lang w:val="sv-SE"/>
        </w:rPr>
        <w:t xml:space="preserve"> baik saat terjadi krisis maupun dalam keadaan stabil </w:t>
      </w:r>
      <w:r w:rsidRPr="00F625F2">
        <w:rPr>
          <w:rFonts w:ascii="Times New Roman" w:hAnsi="Times New Roman" w:cs="Times New Roman"/>
          <w:color w:val="000000"/>
          <w:sz w:val="24"/>
          <w:szCs w:val="24"/>
        </w:rPr>
        <w:fldChar w:fldCharType="begin" w:fldLock="1"/>
      </w:r>
      <w:r w:rsidRPr="00EA3F04">
        <w:rPr>
          <w:rFonts w:ascii="Times New Roman" w:hAnsi="Times New Roman" w:cs="Times New Roman"/>
          <w:color w:val="000000"/>
          <w:sz w:val="24"/>
          <w:szCs w:val="24"/>
          <w:lang w:val="sv-SE"/>
        </w:rPr>
        <w:instrText>ADDIN CSL_CITATION {"citationItems":[{"id":"ITEM-1","itemData":{"DOI":"10.30595/ratio.v6i1.23922","author":[{"dropping-particle":"","family":"Aswangga","given":"Fulcha Bayu","non-dropping-particle":"","parse-names":false,"suffix":""},{"dropping-particle":"","family":"Widoretno","given":"Astrini Aning","non-dropping-particle":"","parse-names":false,"suffix":""}],"id":"ITEM-1","issue":"1","issued":{"date-parts":[["2025"]]},"page":"61-76","title":"Penerapan Green Accounting , Profitabilitas , dan Good Corporate Governance Terhadap Nilai Perusahaan ( Studi Kasus Perusahaan Sektor Food and Beverage yang Terdaftar di Bursa Efek Indonesia Tahun 2021-","type":"article-journal","volume":"6"},"uris":["http://www.mendeley.com/documents/?uuid=530b20ca-0981-4f79-804a-f888766eeb13"]}],"mendeley":{"formattedCitation":"(Aswangga &amp; Widoretno, 2025)","plainTextFormattedCitation":"(Aswangga &amp; Widoretno, 2025)","previouslyFormattedCitation":"(Aswangga &amp; Widoretno, 2025)"},"properties":{"noteIndex":0},"schema":"https://github.com/citation-style-language/schema/raw/master/csl-citation.json"}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EA3F04">
        <w:rPr>
          <w:rFonts w:ascii="Times New Roman" w:hAnsi="Times New Roman" w:cs="Times New Roman"/>
          <w:noProof/>
          <w:color w:val="000000"/>
          <w:sz w:val="24"/>
          <w:szCs w:val="24"/>
          <w:lang w:val="sv-SE"/>
        </w:rPr>
        <w:t>(Aswangga &amp; Widoretno</w:t>
      </w:r>
      <w:r w:rsidR="00F7093A">
        <w:rPr>
          <w:rFonts w:ascii="Times New Roman" w:hAnsi="Times New Roman" w:cs="Times New Roman"/>
          <w:noProof/>
          <w:color w:val="000000"/>
          <w:sz w:val="24"/>
          <w:szCs w:val="24"/>
          <w:lang w:val="sv-SE"/>
        </w:rPr>
        <w:t xml:space="preserve">, </w:t>
      </w:r>
      <w:r w:rsidRPr="00EA3F04">
        <w:rPr>
          <w:rFonts w:ascii="Times New Roman" w:hAnsi="Times New Roman" w:cs="Times New Roman"/>
          <w:noProof/>
          <w:color w:val="000000"/>
          <w:sz w:val="24"/>
          <w:szCs w:val="24"/>
          <w:lang w:val="sv-SE"/>
        </w:rPr>
        <w:t>2025)</w:t>
      </w:r>
      <w:r w:rsidRPr="00F625F2">
        <w:rPr>
          <w:rFonts w:ascii="Times New Roman" w:hAnsi="Times New Roman" w:cs="Times New Roman"/>
          <w:color w:val="000000"/>
          <w:sz w:val="24"/>
          <w:szCs w:val="24"/>
        </w:rPr>
        <w:fldChar w:fldCharType="end"/>
      </w:r>
      <w:r w:rsidRPr="00EA3F04">
        <w:rPr>
          <w:rFonts w:ascii="Times New Roman" w:hAnsi="Times New Roman" w:cs="Times New Roman"/>
          <w:color w:val="000000"/>
          <w:sz w:val="24"/>
          <w:szCs w:val="24"/>
          <w:lang w:val="sv-SE"/>
        </w:rPr>
        <w:t xml:space="preserve">. </w:t>
      </w:r>
      <w:r w:rsidRPr="00875451">
        <w:rPr>
          <w:rFonts w:ascii="Times New Roman" w:hAnsi="Times New Roman" w:cs="Times New Roman"/>
          <w:color w:val="000000"/>
          <w:sz w:val="24"/>
          <w:szCs w:val="24"/>
          <w:lang w:val="sv-SE"/>
        </w:rPr>
        <w:t xml:space="preserve">Sektor ini juga menunjukkan peran strategis melalui kontribusi signifikan terhadap Produk Domestik Bruto (PDB) industri nonmigas serta peningkatan realisasi investasi yang terus mengalami </w:t>
      </w:r>
      <w:r w:rsidRPr="00875451">
        <w:rPr>
          <w:rFonts w:ascii="Times New Roman" w:hAnsi="Times New Roman" w:cs="Times New Roman"/>
          <w:color w:val="000000"/>
          <w:sz w:val="24"/>
          <w:szCs w:val="24"/>
          <w:lang w:val="sv-SE"/>
        </w:rPr>
        <w:lastRenderedPageBreak/>
        <w:t>pertumbuhan</w:t>
      </w:r>
      <w:r w:rsidR="00322F77">
        <w:rPr>
          <w:rFonts w:ascii="Times New Roman" w:hAnsi="Times New Roman" w:cs="Times New Roman"/>
          <w:color w:val="000000"/>
          <w:sz w:val="24"/>
          <w:szCs w:val="24"/>
          <w:lang w:val="sv-SE"/>
        </w:rPr>
        <w:t>.</w:t>
      </w:r>
      <w:r w:rsidRPr="00875451">
        <w:rPr>
          <w:rFonts w:ascii="Times New Roman" w:hAnsi="Times New Roman" w:cs="Times New Roman"/>
          <w:color w:val="000000"/>
          <w:sz w:val="24"/>
          <w:szCs w:val="24"/>
          <w:lang w:val="sv-SE"/>
        </w:rPr>
        <w:t xml:space="preserve"> hal ini menyebabkan dipilihnya sektor makanan dan minuman sebagai objek penelitian </w:t>
      </w:r>
      <w:r w:rsidRPr="00F625F2">
        <w:rPr>
          <w:rFonts w:ascii="Times New Roman" w:hAnsi="Times New Roman" w:cs="Times New Roman"/>
          <w:color w:val="000000"/>
          <w:sz w:val="24"/>
          <w:szCs w:val="24"/>
        </w:rPr>
        <w:fldChar w:fldCharType="begin" w:fldLock="1"/>
      </w:r>
      <w:r w:rsidRPr="00875451">
        <w:rPr>
          <w:rFonts w:ascii="Times New Roman" w:hAnsi="Times New Roman" w:cs="Times New Roman"/>
          <w:color w:val="000000"/>
          <w:sz w:val="24"/>
          <w:szCs w:val="24"/>
          <w:lang w:val="sv-SE"/>
        </w:rPr>
        <w:instrText>ADDIN CSL_CITATION {"citationItems":[{"id":"ITEM-1","itemData":{"author":[{"dropping-particle":"","family":"Putu","given":"Ni","non-dropping-particle":"","parse-names":false,"suffix":""},{"dropping-particle":"","family":"Yanti","given":"Lisa","non-dropping-particle":"","parse-names":false,"suffix":""},{"dropping-particle":"","family":"Wahyuni","given":"Made Arie","non-dropping-particle":"","parse-names":false,"suffix":""}],"id":"ITEM-1","issue":"3","issued":{"date-parts":[["2024"]]},"page":"346-357","title":"Pengaruh Corporate Social Responsibility , Ukuran Perusahaan dan Profitabilitas terhadap Nilai Perusahaan pada Perusahaan Sub Sektor Food and Beverage yang Terdaftar di Bursa Efek Indonesia","type":"article-journal","volume":"14"},"uris":["http://www.mendeley.com/documents/?uuid=470406fb-2a6c-4a3b-8834-141562da27af"]}],"mendeley":{"formattedCitation":"(Putu et al., 2024)","plainTextFormattedCitation":"(Putu et al., 2024)","previouslyFormattedCitation":"(Putu et al., 2024)"},"properties":{"noteIndex":0},"schema":"https://github.com/citation-style-language/schema/raw/master/csl-citation.json"}</w:instrText>
      </w:r>
      <w:r w:rsidRPr="00F625F2">
        <w:rPr>
          <w:rFonts w:ascii="Times New Roman" w:hAnsi="Times New Roman" w:cs="Times New Roman"/>
          <w:color w:val="000000"/>
          <w:sz w:val="24"/>
          <w:szCs w:val="24"/>
        </w:rPr>
        <w:fldChar w:fldCharType="separate"/>
      </w:r>
      <w:r w:rsidRPr="00875451">
        <w:rPr>
          <w:rFonts w:ascii="Times New Roman" w:hAnsi="Times New Roman" w:cs="Times New Roman"/>
          <w:noProof/>
          <w:color w:val="000000"/>
          <w:sz w:val="24"/>
          <w:szCs w:val="24"/>
          <w:lang w:val="sv-SE"/>
        </w:rPr>
        <w:t>(Putu et al.</w:t>
      </w:r>
      <w:r w:rsidR="00F7093A">
        <w:rPr>
          <w:rFonts w:ascii="Times New Roman" w:hAnsi="Times New Roman" w:cs="Times New Roman"/>
          <w:noProof/>
          <w:color w:val="000000"/>
          <w:sz w:val="24"/>
          <w:szCs w:val="24"/>
          <w:lang w:val="sv-SE"/>
        </w:rPr>
        <w:t>,</w:t>
      </w:r>
      <w:r w:rsidRPr="00875451">
        <w:rPr>
          <w:rFonts w:ascii="Times New Roman" w:hAnsi="Times New Roman" w:cs="Times New Roman"/>
          <w:noProof/>
          <w:color w:val="000000"/>
          <w:sz w:val="24"/>
          <w:szCs w:val="24"/>
          <w:lang w:val="sv-SE"/>
        </w:rPr>
        <w:t xml:space="preserve"> 2024)</w:t>
      </w:r>
      <w:r w:rsidRPr="00F625F2">
        <w:rPr>
          <w:rFonts w:ascii="Times New Roman" w:hAnsi="Times New Roman" w:cs="Times New Roman"/>
          <w:color w:val="000000"/>
          <w:sz w:val="24"/>
          <w:szCs w:val="24"/>
        </w:rPr>
        <w:fldChar w:fldCharType="end"/>
      </w:r>
      <w:r w:rsidRPr="00875451">
        <w:rPr>
          <w:rFonts w:ascii="Times New Roman" w:hAnsi="Times New Roman" w:cs="Times New Roman"/>
          <w:color w:val="000000"/>
          <w:sz w:val="24"/>
          <w:szCs w:val="24"/>
          <w:lang w:val="sv-SE"/>
        </w:rPr>
        <w:t>.</w:t>
      </w:r>
      <w:bookmarkEnd w:id="9"/>
    </w:p>
    <w:p w14:paraId="136D2DC8" w14:textId="71B3B980" w:rsidR="0095635A" w:rsidRPr="00875451" w:rsidRDefault="006302E7" w:rsidP="00F625F2">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sv-SE" w:eastAsia="en-ID"/>
        </w:rPr>
      </w:pPr>
      <w:r w:rsidRPr="00875451">
        <w:rPr>
          <w:rFonts w:ascii="Times New Roman" w:eastAsia="Times New Roman" w:hAnsi="Times New Roman" w:cs="Times New Roman"/>
          <w:sz w:val="24"/>
          <w:szCs w:val="24"/>
          <w:lang w:val="sv-SE" w:eastAsia="en-ID"/>
        </w:rPr>
        <w:t xml:space="preserve">Berdasarkan penelitian yang dilakukan </w:t>
      </w:r>
      <w:r w:rsidR="004D4B22" w:rsidRPr="00875451">
        <w:rPr>
          <w:rFonts w:ascii="Times New Roman" w:eastAsia="Times New Roman" w:hAnsi="Times New Roman" w:cs="Times New Roman"/>
          <w:sz w:val="24"/>
          <w:szCs w:val="24"/>
          <w:lang w:val="sv-SE" w:eastAsia="en-ID"/>
        </w:rPr>
        <w:t xml:space="preserve">oleh </w:t>
      </w:r>
      <w:r w:rsidRPr="00F625F2">
        <w:rPr>
          <w:rFonts w:ascii="Times New Roman" w:eastAsia="Times New Roman" w:hAnsi="Times New Roman" w:cs="Times New Roman"/>
          <w:sz w:val="24"/>
          <w:szCs w:val="24"/>
          <w:lang w:eastAsia="en-ID"/>
        </w:rPr>
        <w:fldChar w:fldCharType="begin" w:fldLock="1"/>
      </w:r>
      <w:r w:rsidR="006A21A9" w:rsidRPr="00875451">
        <w:rPr>
          <w:rFonts w:ascii="Times New Roman" w:eastAsia="Times New Roman" w:hAnsi="Times New Roman" w:cs="Times New Roman"/>
          <w:sz w:val="24"/>
          <w:szCs w:val="24"/>
          <w:lang w:val="sv-SE" w:eastAsia="en-ID"/>
        </w:rPr>
        <w:instrText>ADDIN CSL_CITATION {"citationItems":[{"id":"ITEM-1","itemData":{"DOI":"10.32479/ijeep.9220","author":[{"dropping-particle":"","family":"Jermsittiparsert","given":"Kittisak","non-dropping-particle":"","parse-names":false,"suffix":""},{"dropping-particle":"","family":"Somjai","given":"Sudawan","non-dropping-particle":"","parse-names":false,"suffix":""},{"dropping-particle":"","family":"Toopgajank","given":"Sriparinya","non-dropping-particle":"","parse-names":false,"suffix":""}],"id":"ITEM-1","issue":"3","issued":{"date-parts":[["2020"]]},"page":"325-331","title":"Factors Affecting Firm ’ s Energy Efficiency and Environmental Performance : The Role of Environmental Management Accounting , Green Innovation and Environmental Proactivity","type":"article-journal","volume":"10"},"uris":["http://www.mendeley.com/documents/?uuid=308acfbc-287a-45e0-9079-1984f5bc02f3"]}],"mendeley":{"formattedCitation":"(Jermsittiparsert et al., 2020)","manualFormatting":"Jermsittiparsert et al.,(2020)","plainTextFormattedCitation":"(Jermsittiparsert et al., 2020)","previouslyFormattedCitation":"(Jermsittiparsert et al., 2020)"},"properties":{"noteIndex":0},"schema":"https://github.com/citation-style-language/schema/raw/master/csl-citation.json"}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Jermsittiparsert et al.</w:t>
      </w:r>
      <w:r w:rsidR="00F7093A">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(2020)</w:t>
      </w:r>
      <w:r w:rsidRPr="00F625F2">
        <w:rPr>
          <w:rFonts w:ascii="Times New Roman" w:eastAsia="Times New Roman" w:hAnsi="Times New Roman" w:cs="Times New Roman"/>
          <w:sz w:val="24"/>
          <w:szCs w:val="24"/>
          <w:lang w:eastAsia="en-ID"/>
        </w:rPr>
        <w:fldChar w:fldCharType="end"/>
      </w:r>
      <w:r w:rsidR="004D4B22" w:rsidRPr="00875451">
        <w:rPr>
          <w:rFonts w:ascii="Times New Roman" w:eastAsia="Times New Roman" w:hAnsi="Times New Roman" w:cs="Times New Roman"/>
          <w:sz w:val="24"/>
          <w:szCs w:val="24"/>
          <w:lang w:val="sv-SE" w:eastAsia="en-ID"/>
        </w:rPr>
        <w:t xml:space="preserve"> </w:t>
      </w:r>
      <w:r w:rsidRPr="00875451">
        <w:rPr>
          <w:rFonts w:ascii="Times New Roman" w:eastAsia="Times New Roman" w:hAnsi="Times New Roman" w:cs="Times New Roman"/>
          <w:sz w:val="24"/>
          <w:szCs w:val="24"/>
          <w:lang w:val="sv-SE" w:eastAsia="en-ID"/>
        </w:rPr>
        <w:t>dengan menyebarkan kuesioner kepada 600 responden</w:t>
      </w:r>
      <w:r w:rsidR="00322F77">
        <w:rPr>
          <w:rFonts w:ascii="Times New Roman" w:eastAsia="Times New Roman" w:hAnsi="Times New Roman" w:cs="Times New Roman"/>
          <w:sz w:val="24"/>
          <w:szCs w:val="24"/>
          <w:lang w:val="sv-SE" w:eastAsia="en-ID"/>
        </w:rPr>
        <w:t>.</w:t>
      </w:r>
      <w:r w:rsidRPr="00875451">
        <w:rPr>
          <w:rFonts w:ascii="Times New Roman" w:eastAsia="Times New Roman" w:hAnsi="Times New Roman" w:cs="Times New Roman"/>
          <w:sz w:val="24"/>
          <w:szCs w:val="24"/>
          <w:lang w:val="sv-SE" w:eastAsia="en-ID"/>
        </w:rPr>
        <w:t xml:space="preserve"> menunjukan hasil bahwa kinerja lingkungan memiliki pengaruh terhadap </w:t>
      </w:r>
      <w:r w:rsidRPr="00875451">
        <w:rPr>
          <w:rFonts w:ascii="Times New Roman" w:eastAsia="Times New Roman" w:hAnsi="Times New Roman" w:cs="Times New Roman"/>
          <w:i/>
          <w:iCs/>
          <w:sz w:val="24"/>
          <w:szCs w:val="24"/>
          <w:lang w:val="sv-SE" w:eastAsia="en-ID"/>
        </w:rPr>
        <w:t>Environmental Management Accounti</w:t>
      </w:r>
      <w:r w:rsidR="006A21A9" w:rsidRPr="00875451">
        <w:rPr>
          <w:rFonts w:ascii="Times New Roman" w:eastAsia="Times New Roman" w:hAnsi="Times New Roman" w:cs="Times New Roman"/>
          <w:i/>
          <w:iCs/>
          <w:sz w:val="24"/>
          <w:szCs w:val="24"/>
          <w:lang w:val="sv-SE" w:eastAsia="en-ID"/>
        </w:rPr>
        <w:t>n</w:t>
      </w:r>
      <w:r w:rsidRPr="00875451">
        <w:rPr>
          <w:rFonts w:ascii="Times New Roman" w:eastAsia="Times New Roman" w:hAnsi="Times New Roman" w:cs="Times New Roman"/>
          <w:i/>
          <w:iCs/>
          <w:sz w:val="24"/>
          <w:szCs w:val="24"/>
          <w:lang w:val="sv-SE" w:eastAsia="en-ID"/>
        </w:rPr>
        <w:t>g</w:t>
      </w:r>
      <w:r w:rsidRPr="00875451">
        <w:rPr>
          <w:rFonts w:ascii="Times New Roman" w:eastAsia="Times New Roman" w:hAnsi="Times New Roman" w:cs="Times New Roman"/>
          <w:sz w:val="24"/>
          <w:szCs w:val="24"/>
          <w:lang w:val="sv-SE" w:eastAsia="en-ID"/>
        </w:rPr>
        <w:t xml:space="preserve">. Temuan ini sejalan dengan penelitian yang dilakukan </w:t>
      </w:r>
      <w:r w:rsidRPr="00F625F2">
        <w:rPr>
          <w:rFonts w:ascii="Times New Roman" w:eastAsia="Times New Roman" w:hAnsi="Times New Roman" w:cs="Times New Roman"/>
          <w:sz w:val="24"/>
          <w:szCs w:val="24"/>
          <w:lang w:eastAsia="en-ID"/>
        </w:rPr>
        <w:fldChar w:fldCharType="begin" w:fldLock="1"/>
      </w:r>
      <w:r w:rsidRPr="00875451">
        <w:rPr>
          <w:rFonts w:ascii="Times New Roman" w:eastAsia="Times New Roman" w:hAnsi="Times New Roman" w:cs="Times New Roman"/>
          <w:sz w:val="24"/>
          <w:szCs w:val="24"/>
          <w:lang w:val="sv-SE" w:eastAsia="en-ID"/>
        </w:rPr>
        <w:instrText>ADDIN CSL_CITATION {"citationItems":[{"id":"ITEM-1","itemData":{"DOI":"10.32479/ijeep.8285","author":[{"dropping-particle":"","family":"Zandi","given":"Gholam Reza","non-dropping-particle":"","parse-names":false,"suffix":""},{"dropping-particle":"","family":"Khalid","given":"Nadeem","non-dropping-particle":"","parse-names":false,"suffix":""},{"dropping-particle":"","family":"Islam","given":"Dewan Zahurul","non-dropping-particle":"","parse-names":false,"suffix":""}],"id":"ITEM-1","issue":"5","issued":{"date-parts":[["2019"]]},"page":"387-393","title":"Nexus of Knowledge Transfer , Green Innovation and Environmental Performance : Impact of Environmental Management Accounting","type":"article-journal","volume":"9"},"uris":["http://www.mendeley.com/documents/?uuid=b16895aa-cd7d-4641-8f78-584987a6b93e"]}],"mendeley":{"formattedCitation":"(Zandi et al., 2019)","manualFormatting":"Zandi et al., (2019)","plainTextFormattedCitation":"(Zandi et al., 2019)","previouslyFormattedCitation":"(Zandi et al., 2019)"},"properties":{"noteIndex":0},"schema":"https://github.com/citation-style-language/schema/raw/master/csl-citation.json"}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Zandi et al.</w:t>
      </w:r>
      <w:r w:rsidR="00F7093A">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(2019)</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yang mengungkapkan bahwa EMA memiliki pengaruh terhadap kinerja lingkungan. Tetapi tidak sejalan dengan penelitian yang dilakukan </w:t>
      </w:r>
      <w:r w:rsidRPr="00F625F2">
        <w:rPr>
          <w:rFonts w:ascii="Times New Roman" w:eastAsia="Times New Roman" w:hAnsi="Times New Roman" w:cs="Times New Roman"/>
          <w:sz w:val="24"/>
          <w:szCs w:val="24"/>
          <w:lang w:eastAsia="en-ID"/>
        </w:rPr>
        <w:fldChar w:fldCharType="begin" w:fldLock="1"/>
      </w:r>
      <w:r w:rsidRPr="00875451">
        <w:rPr>
          <w:rFonts w:ascii="Times New Roman" w:eastAsia="Times New Roman" w:hAnsi="Times New Roman" w:cs="Times New Roman"/>
          <w:sz w:val="24"/>
          <w:szCs w:val="24"/>
          <w:lang w:val="sv-SE" w:eastAsia="en-ID"/>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&amp; Handayani, (2020)","plainTextFormattedCitation":"(Afazis &amp; Handayani, 2020)","previouslyFormattedCitation":"(Afazis &amp; Handayani, 2020)"},"properties":{"noteIndex":0},"schema":"https://github.com/citation-style-language/schema/raw/master/csl-citation.json"}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Afazis &amp; Handayani</w:t>
      </w:r>
      <w:r w:rsidR="00F7093A">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(2020)</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menyatakan bahwa EMA memiliki pengaruh negatif terhadap kinerja lingkungan. Selain penelitian mengenai EMA</w:t>
      </w:r>
      <w:r w:rsidR="00F7093A">
        <w:rPr>
          <w:rFonts w:ascii="Times New Roman" w:eastAsia="Times New Roman" w:hAnsi="Times New Roman" w:cs="Times New Roman"/>
          <w:sz w:val="24"/>
          <w:szCs w:val="24"/>
          <w:lang w:val="sv-SE" w:eastAsia="en-ID"/>
        </w:rPr>
        <w:t>,</w:t>
      </w:r>
      <w:r w:rsidRPr="00875451">
        <w:rPr>
          <w:rFonts w:ascii="Times New Roman" w:eastAsia="Times New Roman" w:hAnsi="Times New Roman" w:cs="Times New Roman"/>
          <w:sz w:val="24"/>
          <w:szCs w:val="24"/>
          <w:lang w:val="sv-SE" w:eastAsia="en-ID"/>
        </w:rPr>
        <w:t xml:space="preserve"> terdapat juga penelitian terdahulu mengenai </w:t>
      </w:r>
      <w:r w:rsidRPr="00875451">
        <w:rPr>
          <w:rFonts w:ascii="Times New Roman" w:eastAsia="Times New Roman" w:hAnsi="Times New Roman" w:cs="Times New Roman"/>
          <w:i/>
          <w:iCs/>
          <w:sz w:val="24"/>
          <w:szCs w:val="24"/>
          <w:lang w:val="sv-SE" w:eastAsia="en-ID"/>
        </w:rPr>
        <w:t>environmental cost</w:t>
      </w:r>
      <w:r w:rsidRPr="00875451">
        <w:rPr>
          <w:rFonts w:ascii="Times New Roman" w:eastAsia="Times New Roman" w:hAnsi="Times New Roman" w:cs="Times New Roman"/>
          <w:sz w:val="24"/>
          <w:szCs w:val="24"/>
          <w:lang w:val="sv-SE" w:eastAsia="en-ID"/>
        </w:rPr>
        <w:t xml:space="preserve"> seperti yang dilakukan </w:t>
      </w:r>
      <w:r w:rsidRPr="00F625F2">
        <w:rPr>
          <w:rFonts w:ascii="Times New Roman" w:eastAsia="Times New Roman" w:hAnsi="Times New Roman" w:cs="Times New Roman"/>
          <w:sz w:val="24"/>
          <w:szCs w:val="24"/>
          <w:lang w:eastAsia="en-ID"/>
        </w:rPr>
        <w:fldChar w:fldCharType="begin" w:fldLock="1"/>
      </w:r>
      <w:r w:rsidR="00703183" w:rsidRPr="00875451">
        <w:rPr>
          <w:rFonts w:ascii="Times New Roman" w:eastAsia="Times New Roman" w:hAnsi="Times New Roman" w:cs="Times New Roman"/>
          <w:sz w:val="24"/>
          <w:szCs w:val="24"/>
          <w:lang w:val="sv-SE" w:eastAsia="en-ID"/>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Hapsari et al.</w:t>
      </w:r>
      <w:r w:rsidR="00F7093A">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(2021)</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yang menemukan bahwa </w:t>
      </w:r>
      <w:r w:rsidRPr="00875451">
        <w:rPr>
          <w:rFonts w:ascii="Times New Roman" w:eastAsia="Times New Roman" w:hAnsi="Times New Roman" w:cs="Times New Roman"/>
          <w:i/>
          <w:iCs/>
          <w:sz w:val="24"/>
          <w:szCs w:val="24"/>
          <w:lang w:val="sv-SE" w:eastAsia="en-ID"/>
        </w:rPr>
        <w:t>environmental cost</w:t>
      </w:r>
      <w:r w:rsidRPr="00875451">
        <w:rPr>
          <w:rFonts w:ascii="Times New Roman" w:eastAsia="Times New Roman" w:hAnsi="Times New Roman" w:cs="Times New Roman"/>
          <w:sz w:val="24"/>
          <w:szCs w:val="24"/>
          <w:lang w:val="sv-SE" w:eastAsia="en-ID"/>
        </w:rPr>
        <w:t xml:space="preserve"> berpengaruh terhadap kinerja lingkungan. </w:t>
      </w:r>
    </w:p>
    <w:p w14:paraId="5D414EB1" w14:textId="2E651906" w:rsidR="006302E7" w:rsidRPr="00875451" w:rsidRDefault="006302E7" w:rsidP="00F625F2">
      <w:pPr>
        <w:pBdr>
          <w:top w:val="nil"/>
          <w:left w:val="nil"/>
          <w:bottom w:val="nil"/>
          <w:right w:val="nil"/>
          <w:between w:val="nil"/>
        </w:pBdr>
        <w:spacing w:after="0" w:line="480" w:lineRule="auto"/>
        <w:ind w:firstLine="720"/>
        <w:jc w:val="both"/>
        <w:rPr>
          <w:rFonts w:ascii="Times New Roman" w:hAnsi="Times New Roman" w:cs="Times New Roman"/>
          <w:color w:val="000000"/>
          <w:sz w:val="24"/>
          <w:szCs w:val="24"/>
          <w:lang w:val="sv-SE"/>
        </w:rPr>
      </w:pPr>
      <w:r w:rsidRPr="00875451">
        <w:rPr>
          <w:rFonts w:ascii="Times New Roman" w:eastAsia="Times New Roman" w:hAnsi="Times New Roman" w:cs="Times New Roman"/>
          <w:sz w:val="24"/>
          <w:szCs w:val="24"/>
          <w:lang w:val="sv-SE" w:eastAsia="en-ID"/>
        </w:rPr>
        <w:t>Penelitian yang dilakukan</w:t>
      </w:r>
      <w:r w:rsidR="00693650" w:rsidRPr="00875451">
        <w:rPr>
          <w:rFonts w:ascii="Times New Roman" w:eastAsia="Times New Roman" w:hAnsi="Times New Roman" w:cs="Times New Roman"/>
          <w:sz w:val="24"/>
          <w:szCs w:val="24"/>
          <w:lang w:val="sv-SE" w:eastAsia="en-ID"/>
        </w:rPr>
        <w:t xml:space="preserve"> </w:t>
      </w:r>
      <w:r w:rsidR="00693650">
        <w:rPr>
          <w:rFonts w:ascii="Times New Roman" w:eastAsia="Times New Roman" w:hAnsi="Times New Roman" w:cs="Times New Roman"/>
          <w:sz w:val="24"/>
          <w:szCs w:val="24"/>
          <w:lang w:eastAsia="en-ID"/>
        </w:rPr>
        <w:fldChar w:fldCharType="begin" w:fldLock="1"/>
      </w:r>
      <w:r w:rsidR="00693650" w:rsidRPr="00875451">
        <w:rPr>
          <w:rFonts w:ascii="Times New Roman" w:eastAsia="Times New Roman" w:hAnsi="Times New Roman" w:cs="Times New Roman"/>
          <w:sz w:val="24"/>
          <w:szCs w:val="24"/>
          <w:lang w:val="sv-SE" w:eastAsia="en-ID"/>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2020)","plainTextFormattedCitation":"(Kraus et al., 2020)","previouslyFormattedCitation":"(Kraus et al., 2020)"},"properties":{"noteIndex":0},"schema":"https://github.com/citation-style-language/schema/raw/master/csl-citation.json"}</w:instrText>
      </w:r>
      <w:r w:rsidR="00693650">
        <w:rPr>
          <w:rFonts w:ascii="Times New Roman" w:eastAsia="Times New Roman" w:hAnsi="Times New Roman" w:cs="Times New Roman"/>
          <w:sz w:val="24"/>
          <w:szCs w:val="24"/>
          <w:lang w:eastAsia="en-ID"/>
        </w:rPr>
        <w:fldChar w:fldCharType="separate"/>
      </w:r>
      <w:r w:rsidR="00693650" w:rsidRPr="00875451">
        <w:rPr>
          <w:rFonts w:ascii="Times New Roman" w:eastAsia="Times New Roman" w:hAnsi="Times New Roman" w:cs="Times New Roman"/>
          <w:noProof/>
          <w:sz w:val="24"/>
          <w:szCs w:val="24"/>
          <w:lang w:val="sv-SE" w:eastAsia="en-ID"/>
        </w:rPr>
        <w:t>(Kraus et al.</w:t>
      </w:r>
      <w:r w:rsidR="00F7093A">
        <w:rPr>
          <w:rFonts w:ascii="Times New Roman" w:eastAsia="Times New Roman" w:hAnsi="Times New Roman" w:cs="Times New Roman"/>
          <w:noProof/>
          <w:sz w:val="24"/>
          <w:szCs w:val="24"/>
          <w:lang w:val="sv-SE" w:eastAsia="en-ID"/>
        </w:rPr>
        <w:t>,</w:t>
      </w:r>
      <w:r w:rsidR="00693650" w:rsidRPr="00875451">
        <w:rPr>
          <w:rFonts w:ascii="Times New Roman" w:eastAsia="Times New Roman" w:hAnsi="Times New Roman" w:cs="Times New Roman"/>
          <w:noProof/>
          <w:sz w:val="24"/>
          <w:szCs w:val="24"/>
          <w:lang w:val="sv-SE" w:eastAsia="en-ID"/>
        </w:rPr>
        <w:t xml:space="preserve"> 2020)</w:t>
      </w:r>
      <w:r w:rsidR="00693650">
        <w:rPr>
          <w:rFonts w:ascii="Times New Roman" w:eastAsia="Times New Roman" w:hAnsi="Times New Roman" w:cs="Times New Roman"/>
          <w:sz w:val="24"/>
          <w:szCs w:val="24"/>
          <w:lang w:eastAsia="en-ID"/>
        </w:rPr>
        <w:fldChar w:fldCharType="end"/>
      </w:r>
      <w:r w:rsidR="00322F77">
        <w:rPr>
          <w:rFonts w:ascii="Times New Roman" w:eastAsia="Times New Roman" w:hAnsi="Times New Roman" w:cs="Times New Roman"/>
          <w:sz w:val="24"/>
          <w:szCs w:val="24"/>
          <w:lang w:val="sv-SE" w:eastAsia="en-ID"/>
        </w:rPr>
        <w:t>.</w:t>
      </w:r>
      <w:r w:rsidRPr="00875451">
        <w:rPr>
          <w:rFonts w:ascii="Times New Roman" w:eastAsia="Times New Roman" w:hAnsi="Times New Roman" w:cs="Times New Roman"/>
          <w:sz w:val="24"/>
          <w:szCs w:val="24"/>
          <w:lang w:val="sv-SE" w:eastAsia="en-ID"/>
        </w:rPr>
        <w:t xml:space="preserve"> menyatakan bahwa strategi lingkungan berpengaruh positif terhadap kinerja lingkungan. Akan tetapi</w:t>
      </w:r>
      <w:r w:rsidR="00F7093A">
        <w:rPr>
          <w:rFonts w:ascii="Times New Roman" w:eastAsia="Times New Roman" w:hAnsi="Times New Roman" w:cs="Times New Roman"/>
          <w:sz w:val="24"/>
          <w:szCs w:val="24"/>
          <w:lang w:val="sv-SE" w:eastAsia="en-ID"/>
        </w:rPr>
        <w:t>,</w:t>
      </w:r>
      <w:r w:rsidRPr="00875451">
        <w:rPr>
          <w:rFonts w:ascii="Times New Roman" w:eastAsia="Times New Roman" w:hAnsi="Times New Roman" w:cs="Times New Roman"/>
          <w:sz w:val="24"/>
          <w:szCs w:val="24"/>
          <w:lang w:val="sv-SE" w:eastAsia="en-ID"/>
        </w:rPr>
        <w:t xml:space="preserve"> hasil ini berbalik dengan penelitian yang dilakukan </w:t>
      </w:r>
      <w:r w:rsidRPr="00F625F2">
        <w:rPr>
          <w:rFonts w:ascii="Times New Roman" w:eastAsia="Times New Roman" w:hAnsi="Times New Roman" w:cs="Times New Roman"/>
          <w:sz w:val="24"/>
          <w:szCs w:val="24"/>
          <w:lang w:eastAsia="en-ID"/>
        </w:rPr>
        <w:fldChar w:fldCharType="begin" w:fldLock="1"/>
      </w:r>
      <w:r w:rsidR="000C197F">
        <w:rPr>
          <w:rFonts w:ascii="Times New Roman" w:eastAsia="Times New Roman" w:hAnsi="Times New Roman" w:cs="Times New Roman"/>
          <w:sz w:val="24"/>
          <w:szCs w:val="24"/>
          <w:lang w:val="sv-SE" w:eastAsia="en-ID"/>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2023)","manualFormatting":"Maharani dan Sudibijo, (2023)","plainTextFormattedCitation":"(Maharani &amp; Sudibijo, 2023)","previouslyFormattedCitation":"(Maharani &amp; Sudibijo, 2023)"},"properties":{"noteIndex":0},"schema":"https://github.com/citation-style-language/schema/raw/master/csl-citation.json"}</w:instrText>
      </w:r>
      <w:r w:rsidRPr="00F625F2">
        <w:rPr>
          <w:rFonts w:ascii="Times New Roman" w:eastAsia="Times New Roman" w:hAnsi="Times New Roman" w:cs="Times New Roman"/>
          <w:sz w:val="24"/>
          <w:szCs w:val="24"/>
          <w:lang w:eastAsia="en-ID"/>
        </w:rPr>
        <w:fldChar w:fldCharType="separate"/>
      </w:r>
      <w:r w:rsidRPr="00875451">
        <w:rPr>
          <w:rFonts w:ascii="Times New Roman" w:eastAsia="Times New Roman" w:hAnsi="Times New Roman" w:cs="Times New Roman"/>
          <w:noProof/>
          <w:sz w:val="24"/>
          <w:szCs w:val="24"/>
          <w:lang w:val="sv-SE" w:eastAsia="en-ID"/>
        </w:rPr>
        <w:t>Maharani dan Sudibijo</w:t>
      </w:r>
      <w:r w:rsidR="00F7093A">
        <w:rPr>
          <w:rFonts w:ascii="Times New Roman" w:eastAsia="Times New Roman" w:hAnsi="Times New Roman" w:cs="Times New Roman"/>
          <w:noProof/>
          <w:sz w:val="24"/>
          <w:szCs w:val="24"/>
          <w:lang w:val="sv-SE" w:eastAsia="en-ID"/>
        </w:rPr>
        <w:t>,</w:t>
      </w:r>
      <w:r w:rsidRPr="00875451">
        <w:rPr>
          <w:rFonts w:ascii="Times New Roman" w:eastAsia="Times New Roman" w:hAnsi="Times New Roman" w:cs="Times New Roman"/>
          <w:noProof/>
          <w:sz w:val="24"/>
          <w:szCs w:val="24"/>
          <w:lang w:val="sv-SE" w:eastAsia="en-ID"/>
        </w:rPr>
        <w:t xml:space="preserve"> (2023)</w:t>
      </w:r>
      <w:r w:rsidRPr="00F625F2">
        <w:rPr>
          <w:rFonts w:ascii="Times New Roman" w:eastAsia="Times New Roman" w:hAnsi="Times New Roman" w:cs="Times New Roman"/>
          <w:sz w:val="24"/>
          <w:szCs w:val="24"/>
          <w:lang w:eastAsia="en-ID"/>
        </w:rPr>
        <w:fldChar w:fldCharType="end"/>
      </w:r>
      <w:r w:rsidRPr="00875451">
        <w:rPr>
          <w:rFonts w:ascii="Times New Roman" w:eastAsia="Times New Roman" w:hAnsi="Times New Roman" w:cs="Times New Roman"/>
          <w:sz w:val="24"/>
          <w:szCs w:val="24"/>
          <w:lang w:val="sv-SE" w:eastAsia="en-ID"/>
        </w:rPr>
        <w:t xml:space="preserve"> menyatakan strategi lingkungan tidak memiliki pengaruh terhadap kinerja lingkungan. </w:t>
      </w:r>
    </w:p>
    <w:p w14:paraId="39FFDFC1" w14:textId="77777777" w:rsidR="00AD3285" w:rsidRPr="00A3294B" w:rsidRDefault="00AD3285" w:rsidP="00F625F2">
      <w:pPr>
        <w:pStyle w:val="Heading2"/>
        <w:numPr>
          <w:ilvl w:val="1"/>
          <w:numId w:val="6"/>
        </w:numPr>
        <w:spacing w:before="0" w:line="480" w:lineRule="auto"/>
        <w:ind w:left="360"/>
        <w:rPr>
          <w:rFonts w:ascii="Times New Roman" w:hAnsi="Times New Roman" w:cs="Times New Roman"/>
          <w:b/>
          <w:bCs/>
          <w:color w:val="auto"/>
          <w:sz w:val="24"/>
          <w:szCs w:val="24"/>
        </w:rPr>
      </w:pPr>
      <w:bookmarkStart w:id="10" w:name="_Toc204896963"/>
      <w:r w:rsidRPr="00A3294B">
        <w:rPr>
          <w:rFonts w:ascii="Times New Roman" w:hAnsi="Times New Roman" w:cs="Times New Roman"/>
          <w:b/>
          <w:bCs/>
          <w:color w:val="auto"/>
          <w:sz w:val="24"/>
          <w:szCs w:val="24"/>
        </w:rPr>
        <w:t>Rumusan masalah</w:t>
      </w:r>
      <w:bookmarkEnd w:id="10"/>
    </w:p>
    <w:p w14:paraId="2837BC5E" w14:textId="77777777" w:rsidR="00AD3285" w:rsidRPr="00A3294B" w:rsidRDefault="00AD3285" w:rsidP="00F625F2">
      <w:pPr>
        <w:pStyle w:val="ListParagraph"/>
        <w:numPr>
          <w:ilvl w:val="0"/>
          <w:numId w:val="1"/>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Apakah </w:t>
      </w:r>
      <w:r w:rsidRPr="00A3294B">
        <w:rPr>
          <w:rFonts w:ascii="Times New Roman" w:hAnsi="Times New Roman" w:cs="Times New Roman"/>
          <w:i/>
          <w:iCs/>
          <w:sz w:val="24"/>
          <w:szCs w:val="24"/>
        </w:rPr>
        <w:t>Environmental Management Accounting</w:t>
      </w:r>
      <w:r w:rsidRPr="00A3294B">
        <w:rPr>
          <w:rFonts w:ascii="Times New Roman" w:hAnsi="Times New Roman" w:cs="Times New Roman"/>
          <w:sz w:val="24"/>
          <w:szCs w:val="24"/>
        </w:rPr>
        <w:t xml:space="preserve"> berpengaruh terhadap </w:t>
      </w:r>
      <w:r w:rsidRPr="00A3294B">
        <w:rPr>
          <w:rFonts w:ascii="Times New Roman" w:hAnsi="Times New Roman" w:cs="Times New Roman"/>
          <w:i/>
          <w:iCs/>
          <w:sz w:val="24"/>
          <w:szCs w:val="24"/>
        </w:rPr>
        <w:t>Enviromental Performance</w:t>
      </w:r>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terdaftar di Bursa Efek Indonesia?</w:t>
      </w:r>
    </w:p>
    <w:p w14:paraId="6CD3FAD1" w14:textId="03FAEF4D" w:rsidR="00AD3285" w:rsidRPr="00F625F2" w:rsidRDefault="00AD3285" w:rsidP="00F625F2">
      <w:pPr>
        <w:pStyle w:val="ListParagraph"/>
        <w:numPr>
          <w:ilvl w:val="0"/>
          <w:numId w:val="1"/>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lastRenderedPageBreak/>
        <w:t xml:space="preserve">Apakah </w:t>
      </w:r>
      <w:r w:rsidRPr="00A3294B">
        <w:rPr>
          <w:rFonts w:ascii="Times New Roman" w:hAnsi="Times New Roman" w:cs="Times New Roman"/>
          <w:i/>
          <w:iCs/>
          <w:sz w:val="24"/>
          <w:szCs w:val="24"/>
        </w:rPr>
        <w:t>Environmental Cost</w:t>
      </w:r>
      <w:r w:rsidRPr="00A3294B">
        <w:rPr>
          <w:rFonts w:ascii="Times New Roman" w:hAnsi="Times New Roman" w:cs="Times New Roman"/>
          <w:sz w:val="24"/>
          <w:szCs w:val="24"/>
        </w:rPr>
        <w:t xml:space="preserve"> berpengaruh terhadap </w:t>
      </w:r>
      <w:r w:rsidRPr="00A3294B">
        <w:rPr>
          <w:rFonts w:ascii="Times New Roman" w:hAnsi="Times New Roman" w:cs="Times New Roman"/>
          <w:i/>
          <w:iCs/>
          <w:sz w:val="24"/>
          <w:szCs w:val="24"/>
        </w:rPr>
        <w:t>Environmental Perfomance</w:t>
      </w:r>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00F625F2">
        <w:rPr>
          <w:rFonts w:ascii="Times New Roman" w:hAnsi="Times New Roman" w:cs="Times New Roman"/>
          <w:i/>
          <w:iCs/>
          <w:sz w:val="24"/>
          <w:szCs w:val="24"/>
        </w:rPr>
        <w:t xml:space="preserve"> </w:t>
      </w:r>
      <w:r w:rsidRPr="00F625F2">
        <w:rPr>
          <w:rFonts w:ascii="Times New Roman" w:hAnsi="Times New Roman" w:cs="Times New Roman"/>
          <w:sz w:val="24"/>
          <w:szCs w:val="24"/>
        </w:rPr>
        <w:t>yang terdaftar di Bursa Efek Indonesia?</w:t>
      </w:r>
    </w:p>
    <w:p w14:paraId="1B4A2661" w14:textId="77777777" w:rsidR="00AD3285" w:rsidRPr="00A3294B" w:rsidRDefault="00AD3285" w:rsidP="00F625F2">
      <w:pPr>
        <w:pStyle w:val="ListParagraph"/>
        <w:numPr>
          <w:ilvl w:val="0"/>
          <w:numId w:val="1"/>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Apakah </w:t>
      </w:r>
      <w:r w:rsidRPr="00A3294B">
        <w:rPr>
          <w:rFonts w:ascii="Times New Roman" w:hAnsi="Times New Roman" w:cs="Times New Roman"/>
          <w:i/>
          <w:iCs/>
          <w:sz w:val="24"/>
          <w:szCs w:val="24"/>
        </w:rPr>
        <w:t>Environmental Strategy</w:t>
      </w:r>
      <w:r w:rsidRPr="00A3294B">
        <w:rPr>
          <w:rFonts w:ascii="Times New Roman" w:hAnsi="Times New Roman" w:cs="Times New Roman"/>
          <w:sz w:val="24"/>
          <w:szCs w:val="24"/>
        </w:rPr>
        <w:t xml:space="preserve"> berpengaruh terhadap Environmnetal Perfomance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terdaftar di Bursa Efek Indonesia?</w:t>
      </w:r>
    </w:p>
    <w:p w14:paraId="06AF13DC" w14:textId="77777777" w:rsidR="00AD3285" w:rsidRPr="00A3294B" w:rsidRDefault="00AD3285" w:rsidP="00F625F2">
      <w:pPr>
        <w:pStyle w:val="Heading2"/>
        <w:numPr>
          <w:ilvl w:val="1"/>
          <w:numId w:val="6"/>
        </w:numPr>
        <w:tabs>
          <w:tab w:val="left" w:pos="709"/>
        </w:tabs>
        <w:spacing w:before="0" w:line="480" w:lineRule="auto"/>
        <w:ind w:left="360"/>
        <w:rPr>
          <w:rFonts w:ascii="Times New Roman" w:hAnsi="Times New Roman" w:cs="Times New Roman"/>
          <w:b/>
          <w:bCs/>
          <w:color w:val="auto"/>
          <w:sz w:val="24"/>
          <w:szCs w:val="24"/>
        </w:rPr>
      </w:pPr>
      <w:bookmarkStart w:id="11" w:name="_Toc204896964"/>
      <w:r w:rsidRPr="00A3294B">
        <w:rPr>
          <w:rFonts w:ascii="Times New Roman" w:hAnsi="Times New Roman" w:cs="Times New Roman"/>
          <w:b/>
          <w:bCs/>
          <w:color w:val="auto"/>
          <w:sz w:val="24"/>
          <w:szCs w:val="24"/>
        </w:rPr>
        <w:t>Tujuan penelitian</w:t>
      </w:r>
      <w:bookmarkEnd w:id="11"/>
    </w:p>
    <w:p w14:paraId="05999061" w14:textId="77777777" w:rsidR="00AD3285" w:rsidRPr="00A3294B" w:rsidRDefault="00AD3285" w:rsidP="00F625F2">
      <w:pPr>
        <w:pStyle w:val="ListParagraph"/>
        <w:numPr>
          <w:ilvl w:val="0"/>
          <w:numId w:val="8"/>
        </w:numPr>
        <w:tabs>
          <w:tab w:val="left" w:pos="993"/>
          <w:tab w:val="left" w:pos="1418"/>
        </w:tabs>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Mengetahui </w:t>
      </w:r>
      <w:r w:rsidRPr="00A3294B">
        <w:rPr>
          <w:rFonts w:ascii="Times New Roman" w:hAnsi="Times New Roman" w:cs="Times New Roman"/>
          <w:i/>
          <w:iCs/>
          <w:sz w:val="24"/>
          <w:szCs w:val="24"/>
        </w:rPr>
        <w:t>Environmental Management Accounting</w:t>
      </w:r>
      <w:r w:rsidRPr="00A3294B">
        <w:rPr>
          <w:rFonts w:ascii="Times New Roman" w:hAnsi="Times New Roman" w:cs="Times New Roman"/>
          <w:sz w:val="24"/>
          <w:szCs w:val="24"/>
        </w:rPr>
        <w:t xml:space="preserve"> berpengaruh terhadap </w:t>
      </w:r>
      <w:r w:rsidRPr="00A3294B">
        <w:rPr>
          <w:rFonts w:ascii="Times New Roman" w:hAnsi="Times New Roman" w:cs="Times New Roman"/>
          <w:i/>
          <w:iCs/>
          <w:sz w:val="24"/>
          <w:szCs w:val="24"/>
        </w:rPr>
        <w:t>Enviromental Performance</w:t>
      </w:r>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terdaftar di Bursa Efek Indonesia. </w:t>
      </w:r>
    </w:p>
    <w:p w14:paraId="6F448837" w14:textId="77777777" w:rsidR="00AD3285" w:rsidRPr="00A3294B" w:rsidRDefault="00AD3285" w:rsidP="00F625F2">
      <w:pPr>
        <w:pStyle w:val="ListParagraph"/>
        <w:numPr>
          <w:ilvl w:val="0"/>
          <w:numId w:val="8"/>
        </w:numPr>
        <w:tabs>
          <w:tab w:val="left" w:pos="1418"/>
        </w:tabs>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Mengetahui </w:t>
      </w:r>
      <w:r w:rsidRPr="00A3294B">
        <w:rPr>
          <w:rFonts w:ascii="Times New Roman" w:hAnsi="Times New Roman" w:cs="Times New Roman"/>
          <w:i/>
          <w:iCs/>
          <w:sz w:val="24"/>
          <w:szCs w:val="24"/>
        </w:rPr>
        <w:t xml:space="preserve">Environmental Cost </w:t>
      </w:r>
      <w:r w:rsidRPr="00A3294B">
        <w:rPr>
          <w:rFonts w:ascii="Times New Roman" w:hAnsi="Times New Roman" w:cs="Times New Roman"/>
          <w:sz w:val="24"/>
          <w:szCs w:val="24"/>
        </w:rPr>
        <w:t xml:space="preserve">berpengaruh terhadap </w:t>
      </w:r>
      <w:r w:rsidRPr="00A3294B">
        <w:rPr>
          <w:rFonts w:ascii="Times New Roman" w:hAnsi="Times New Roman" w:cs="Times New Roman"/>
          <w:i/>
          <w:iCs/>
          <w:sz w:val="24"/>
          <w:szCs w:val="24"/>
        </w:rPr>
        <w:t xml:space="preserve">Environmental Perfomance </w:t>
      </w:r>
      <w:r w:rsidRPr="00A3294B">
        <w:rPr>
          <w:rFonts w:ascii="Times New Roman" w:hAnsi="Times New Roman" w:cs="Times New Roman"/>
          <w:sz w:val="24"/>
          <w:szCs w:val="24"/>
        </w:rPr>
        <w:t xml:space="preserve">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terdaftar di Bursa Efek Indonesia. </w:t>
      </w:r>
    </w:p>
    <w:p w14:paraId="3BB076EC" w14:textId="6F41BCB0" w:rsidR="009173FD" w:rsidRDefault="00AD3285" w:rsidP="00F625F2">
      <w:pPr>
        <w:pStyle w:val="ListParagraph"/>
        <w:numPr>
          <w:ilvl w:val="0"/>
          <w:numId w:val="8"/>
        </w:numPr>
        <w:spacing w:after="0" w:line="480" w:lineRule="auto"/>
        <w:ind w:left="425" w:hanging="425"/>
        <w:jc w:val="both"/>
        <w:rPr>
          <w:rFonts w:ascii="Times New Roman" w:hAnsi="Times New Roman" w:cs="Times New Roman"/>
          <w:sz w:val="24"/>
          <w:szCs w:val="24"/>
        </w:rPr>
      </w:pPr>
      <w:r w:rsidRPr="00A3294B">
        <w:rPr>
          <w:rFonts w:ascii="Times New Roman" w:hAnsi="Times New Roman" w:cs="Times New Roman"/>
          <w:sz w:val="24"/>
          <w:szCs w:val="24"/>
        </w:rPr>
        <w:t xml:space="preserve">Mengetahui </w:t>
      </w:r>
      <w:r w:rsidRPr="00A3294B">
        <w:rPr>
          <w:rFonts w:ascii="Times New Roman" w:hAnsi="Times New Roman" w:cs="Times New Roman"/>
          <w:i/>
          <w:iCs/>
          <w:sz w:val="24"/>
          <w:szCs w:val="24"/>
        </w:rPr>
        <w:t>Environmental Strategy</w:t>
      </w:r>
      <w:r w:rsidRPr="00A3294B">
        <w:rPr>
          <w:rFonts w:ascii="Times New Roman" w:hAnsi="Times New Roman" w:cs="Times New Roman"/>
          <w:sz w:val="24"/>
          <w:szCs w:val="24"/>
        </w:rPr>
        <w:t xml:space="preserve"> berpengaruh terhadap </w:t>
      </w:r>
      <w:r w:rsidRPr="00A3294B">
        <w:rPr>
          <w:rFonts w:ascii="Times New Roman" w:hAnsi="Times New Roman" w:cs="Times New Roman"/>
          <w:i/>
          <w:iCs/>
          <w:sz w:val="24"/>
          <w:szCs w:val="24"/>
        </w:rPr>
        <w:t>Environmnetal Perfomance</w:t>
      </w:r>
      <w:r w:rsidRPr="00A3294B">
        <w:rPr>
          <w:rFonts w:ascii="Times New Roman" w:hAnsi="Times New Roman" w:cs="Times New Roman"/>
          <w:sz w:val="24"/>
          <w:szCs w:val="24"/>
        </w:rPr>
        <w:t xml:space="preserve"> pada Perusahaan </w:t>
      </w:r>
      <w:r w:rsidRPr="00A3294B">
        <w:rPr>
          <w:rFonts w:ascii="Times New Roman" w:hAnsi="Times New Roman" w:cs="Times New Roman"/>
          <w:i/>
          <w:iCs/>
          <w:sz w:val="24"/>
          <w:szCs w:val="24"/>
        </w:rPr>
        <w:t>Food and Beverage</w:t>
      </w:r>
      <w:r w:rsidRPr="00A3294B">
        <w:rPr>
          <w:rFonts w:ascii="Times New Roman" w:hAnsi="Times New Roman" w:cs="Times New Roman"/>
          <w:sz w:val="24"/>
          <w:szCs w:val="24"/>
        </w:rPr>
        <w:t xml:space="preserve"> yang terdaftar di Bursa Efek Indonesia.</w:t>
      </w:r>
    </w:p>
    <w:p w14:paraId="0D6C7EF8" w14:textId="77777777" w:rsidR="00A96F5B" w:rsidRPr="00A3294B" w:rsidRDefault="00A96F5B" w:rsidP="00A96F5B">
      <w:pPr>
        <w:pStyle w:val="Heading2"/>
        <w:numPr>
          <w:ilvl w:val="1"/>
          <w:numId w:val="6"/>
        </w:numPr>
        <w:spacing w:before="0" w:line="480" w:lineRule="auto"/>
        <w:ind w:left="360"/>
        <w:rPr>
          <w:rFonts w:ascii="Times New Roman" w:hAnsi="Times New Roman" w:cs="Times New Roman"/>
          <w:b/>
          <w:bCs/>
          <w:color w:val="auto"/>
          <w:sz w:val="24"/>
          <w:szCs w:val="24"/>
        </w:rPr>
      </w:pPr>
      <w:bookmarkStart w:id="12" w:name="_Toc204896965"/>
      <w:r w:rsidRPr="00A3294B">
        <w:rPr>
          <w:rFonts w:ascii="Times New Roman" w:hAnsi="Times New Roman" w:cs="Times New Roman"/>
          <w:b/>
          <w:bCs/>
          <w:color w:val="auto"/>
          <w:sz w:val="24"/>
          <w:szCs w:val="24"/>
        </w:rPr>
        <w:t>Manfaat penelitian</w:t>
      </w:r>
      <w:bookmarkEnd w:id="12"/>
    </w:p>
    <w:p w14:paraId="164F99E8" w14:textId="77777777" w:rsidR="00A96F5B" w:rsidRPr="00F625F2" w:rsidRDefault="00A96F5B" w:rsidP="00A96F5B">
      <w:pPr>
        <w:pStyle w:val="ListParagraph"/>
        <w:numPr>
          <w:ilvl w:val="0"/>
          <w:numId w:val="39"/>
        </w:numPr>
        <w:tabs>
          <w:tab w:val="left" w:pos="1276"/>
        </w:tabs>
        <w:spacing w:after="0" w:line="480" w:lineRule="auto"/>
        <w:ind w:left="360"/>
        <w:jc w:val="both"/>
        <w:rPr>
          <w:rFonts w:ascii="Times New Roman" w:hAnsi="Times New Roman" w:cs="Times New Roman"/>
          <w:sz w:val="24"/>
          <w:szCs w:val="24"/>
        </w:rPr>
      </w:pPr>
      <w:r w:rsidRPr="00F625F2">
        <w:rPr>
          <w:rFonts w:ascii="Times New Roman" w:hAnsi="Times New Roman" w:cs="Times New Roman"/>
          <w:sz w:val="24"/>
          <w:szCs w:val="24"/>
        </w:rPr>
        <w:t>Manfaat Teoritis</w:t>
      </w:r>
    </w:p>
    <w:p w14:paraId="06D01A66" w14:textId="41F85903" w:rsidR="00A96F5B" w:rsidRPr="00875451" w:rsidRDefault="00A96F5B" w:rsidP="00A96F5B">
      <w:pPr>
        <w:pStyle w:val="ListParagraph"/>
        <w:spacing w:after="0" w:line="480" w:lineRule="auto"/>
        <w:ind w:left="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Peneliti mengharapkan penelitian dapat menambah wawasan di bidang ilmu pengetahuan mengenai fenomena yang dianalisis dalam penelitian ini serta agar bisa dijadikan referensi teoritis bagi penelitan selanjutnya</w:t>
      </w:r>
      <w:r w:rsidR="00F7093A">
        <w:rPr>
          <w:rFonts w:ascii="Times New Roman" w:hAnsi="Times New Roman" w:cs="Times New Roman"/>
          <w:sz w:val="24"/>
          <w:szCs w:val="24"/>
          <w:lang w:val="sv-SE"/>
        </w:rPr>
        <w:t>.</w:t>
      </w:r>
    </w:p>
    <w:p w14:paraId="7891689C" w14:textId="77777777" w:rsidR="00A96F5B" w:rsidRDefault="00A96F5B" w:rsidP="00A96F5B">
      <w:pPr>
        <w:pStyle w:val="ListParagraph"/>
        <w:numPr>
          <w:ilvl w:val="0"/>
          <w:numId w:val="39"/>
        </w:numPr>
        <w:spacing w:after="0" w:line="480" w:lineRule="auto"/>
        <w:ind w:left="360"/>
        <w:jc w:val="both"/>
        <w:rPr>
          <w:rFonts w:ascii="Times New Roman" w:hAnsi="Times New Roman" w:cs="Times New Roman"/>
          <w:sz w:val="24"/>
          <w:szCs w:val="24"/>
        </w:rPr>
      </w:pPr>
      <w:r w:rsidRPr="00A3294B">
        <w:rPr>
          <w:rFonts w:ascii="Times New Roman" w:hAnsi="Times New Roman" w:cs="Times New Roman"/>
          <w:sz w:val="24"/>
          <w:szCs w:val="24"/>
        </w:rPr>
        <w:t xml:space="preserve">Manfaat </w:t>
      </w:r>
      <w:bookmarkStart w:id="13" w:name="_Toc152220606"/>
      <w:r w:rsidRPr="00A3294B">
        <w:rPr>
          <w:rFonts w:ascii="Times New Roman" w:hAnsi="Times New Roman" w:cs="Times New Roman"/>
          <w:sz w:val="24"/>
          <w:szCs w:val="24"/>
        </w:rPr>
        <w:t>praktis</w:t>
      </w:r>
    </w:p>
    <w:p w14:paraId="7D67134B" w14:textId="75701416" w:rsidR="00A96F5B" w:rsidRPr="00F625F2" w:rsidRDefault="00A96F5B" w:rsidP="00A96F5B">
      <w:pPr>
        <w:pStyle w:val="ListParagraph"/>
        <w:spacing w:after="0" w:line="480" w:lineRule="auto"/>
        <w:ind w:left="0"/>
        <w:jc w:val="both"/>
        <w:rPr>
          <w:rFonts w:ascii="Times New Roman" w:hAnsi="Times New Roman" w:cs="Times New Roman"/>
          <w:sz w:val="24"/>
          <w:szCs w:val="24"/>
        </w:rPr>
      </w:pPr>
      <w:r w:rsidRPr="00F625F2">
        <w:rPr>
          <w:rFonts w:ascii="Times New Roman" w:hAnsi="Times New Roman" w:cs="Times New Roman"/>
          <w:sz w:val="24"/>
          <w:szCs w:val="24"/>
        </w:rPr>
        <w:lastRenderedPageBreak/>
        <w:t xml:space="preserve">Peneliti mengharapkan dari penlitian ini dapat memperluas pemahaman mengenai penerapan </w:t>
      </w:r>
      <w:r w:rsidRPr="00F625F2">
        <w:rPr>
          <w:rFonts w:ascii="Times New Roman" w:hAnsi="Times New Roman" w:cs="Times New Roman"/>
          <w:i/>
          <w:iCs/>
          <w:sz w:val="24"/>
          <w:szCs w:val="24"/>
        </w:rPr>
        <w:t>Environmental Accounting Management</w:t>
      </w:r>
      <w:r w:rsidR="00F7093A">
        <w:rPr>
          <w:rFonts w:ascii="Times New Roman" w:hAnsi="Times New Roman" w:cs="Times New Roman"/>
          <w:i/>
          <w:iCs/>
          <w:sz w:val="24"/>
          <w:szCs w:val="24"/>
        </w:rPr>
        <w:t>,</w:t>
      </w:r>
      <w:r w:rsidRPr="00F625F2">
        <w:rPr>
          <w:rFonts w:ascii="Times New Roman" w:hAnsi="Times New Roman" w:cs="Times New Roman"/>
          <w:i/>
          <w:iCs/>
          <w:sz w:val="24"/>
          <w:szCs w:val="24"/>
        </w:rPr>
        <w:t xml:space="preserve"> Environmental Cost</w:t>
      </w:r>
      <w:r w:rsidRPr="00F625F2">
        <w:rPr>
          <w:rFonts w:ascii="Times New Roman" w:hAnsi="Times New Roman" w:cs="Times New Roman"/>
          <w:sz w:val="24"/>
          <w:szCs w:val="24"/>
        </w:rPr>
        <w:t xml:space="preserve"> dan </w:t>
      </w:r>
      <w:r w:rsidRPr="00F625F2">
        <w:rPr>
          <w:rFonts w:ascii="Times New Roman" w:hAnsi="Times New Roman" w:cs="Times New Roman"/>
          <w:i/>
          <w:iCs/>
          <w:sz w:val="24"/>
          <w:szCs w:val="24"/>
        </w:rPr>
        <w:t>Enviromental Strateg</w:t>
      </w:r>
      <w:r w:rsidRPr="00F625F2">
        <w:rPr>
          <w:rFonts w:ascii="Times New Roman" w:hAnsi="Times New Roman" w:cs="Times New Roman"/>
          <w:sz w:val="24"/>
          <w:szCs w:val="24"/>
        </w:rPr>
        <w:t xml:space="preserve">y terhadap </w:t>
      </w:r>
      <w:r w:rsidRPr="00F625F2">
        <w:rPr>
          <w:rFonts w:ascii="Times New Roman" w:hAnsi="Times New Roman" w:cs="Times New Roman"/>
          <w:i/>
          <w:iCs/>
          <w:sz w:val="24"/>
          <w:szCs w:val="24"/>
        </w:rPr>
        <w:t>Environmental Performance</w:t>
      </w:r>
      <w:bookmarkEnd w:id="13"/>
      <w:r w:rsidRPr="00F625F2">
        <w:rPr>
          <w:rFonts w:ascii="Times New Roman" w:hAnsi="Times New Roman" w:cs="Times New Roman"/>
          <w:sz w:val="24"/>
          <w:szCs w:val="24"/>
        </w:rPr>
        <w:t>.</w:t>
      </w:r>
    </w:p>
    <w:p w14:paraId="48EED4F4"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44ECC42F"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0A43EC25"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666D28C1"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1D76D21E"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234E0992"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0AE05072"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204ACB91"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1C8F0B2D"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1259CA58"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32468A31"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742DCA70"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19CF60B8"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73DBE669"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2232F227"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3A867A91"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56F4AE4B"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436B2F8D" w14:textId="77777777" w:rsidR="00A96F5B" w:rsidRDefault="00A96F5B" w:rsidP="00A96F5B">
      <w:pPr>
        <w:pStyle w:val="ListParagraph"/>
        <w:spacing w:after="0" w:line="480" w:lineRule="auto"/>
        <w:ind w:left="425"/>
        <w:jc w:val="both"/>
        <w:rPr>
          <w:rFonts w:ascii="Times New Roman" w:hAnsi="Times New Roman" w:cs="Times New Roman"/>
          <w:sz w:val="24"/>
          <w:szCs w:val="24"/>
        </w:rPr>
      </w:pPr>
    </w:p>
    <w:p w14:paraId="55B0741A" w14:textId="77777777" w:rsidR="00A96F5B" w:rsidRPr="00A3294B" w:rsidRDefault="00A96F5B" w:rsidP="00A96F5B">
      <w:pPr>
        <w:pStyle w:val="ListParagraph"/>
        <w:spacing w:after="0" w:line="480" w:lineRule="auto"/>
        <w:ind w:left="425"/>
        <w:jc w:val="both"/>
        <w:rPr>
          <w:rFonts w:ascii="Times New Roman" w:hAnsi="Times New Roman" w:cs="Times New Roman"/>
          <w:sz w:val="24"/>
          <w:szCs w:val="24"/>
        </w:rPr>
      </w:pPr>
    </w:p>
    <w:p w14:paraId="42BA05C6" w14:textId="77777777" w:rsidR="00012391" w:rsidRDefault="00012391" w:rsidP="009173FD">
      <w:pPr>
        <w:pStyle w:val="Heading1"/>
        <w:spacing w:before="0" w:line="480" w:lineRule="auto"/>
        <w:jc w:val="center"/>
        <w:rPr>
          <w:rFonts w:ascii="Times New Roman" w:hAnsi="Times New Roman" w:cs="Times New Roman"/>
          <w:b/>
          <w:bCs/>
          <w:color w:val="auto"/>
          <w:sz w:val="24"/>
          <w:szCs w:val="24"/>
          <w:lang w:val="en-US"/>
        </w:rPr>
        <w:sectPr w:rsidR="00012391" w:rsidSect="00012391">
          <w:headerReference w:type="default" r:id="rId24"/>
          <w:footerReference w:type="default" r:id="rId25"/>
          <w:pgSz w:w="11906" w:h="16838"/>
          <w:pgMar w:top="2268" w:right="1701" w:bottom="1701" w:left="2268" w:header="709" w:footer="709" w:gutter="0"/>
          <w:pgNumType w:start="2"/>
          <w:cols w:space="708"/>
          <w:docGrid w:linePitch="381"/>
        </w:sectPr>
      </w:pPr>
      <w:bookmarkStart w:id="14" w:name="_Toc204896966"/>
    </w:p>
    <w:p w14:paraId="7FFB0D9C" w14:textId="77777777" w:rsidR="00AD3285" w:rsidRPr="00A3294B" w:rsidRDefault="00AD3285" w:rsidP="009173FD">
      <w:pPr>
        <w:pStyle w:val="Heading1"/>
        <w:spacing w:before="0" w:line="480" w:lineRule="auto"/>
        <w:jc w:val="center"/>
        <w:rPr>
          <w:rFonts w:ascii="Times New Roman" w:hAnsi="Times New Roman" w:cs="Times New Roman"/>
          <w:b/>
          <w:bCs/>
          <w:color w:val="auto"/>
          <w:sz w:val="24"/>
          <w:szCs w:val="24"/>
          <w:lang w:val="en-US"/>
        </w:rPr>
      </w:pPr>
      <w:r w:rsidRPr="00A3294B">
        <w:rPr>
          <w:rFonts w:ascii="Times New Roman" w:hAnsi="Times New Roman" w:cs="Times New Roman"/>
          <w:b/>
          <w:bCs/>
          <w:color w:val="auto"/>
          <w:sz w:val="24"/>
          <w:szCs w:val="24"/>
          <w:lang w:val="en-US"/>
        </w:rPr>
        <w:lastRenderedPageBreak/>
        <w:t>BAB II</w:t>
      </w:r>
      <w:bookmarkEnd w:id="14"/>
    </w:p>
    <w:p w14:paraId="5D4619CC" w14:textId="77777777" w:rsidR="00AD3285" w:rsidRPr="00A3294B" w:rsidRDefault="00AD3285" w:rsidP="009173FD">
      <w:pPr>
        <w:pStyle w:val="Heading1"/>
        <w:spacing w:before="0" w:line="480" w:lineRule="auto"/>
        <w:jc w:val="center"/>
        <w:rPr>
          <w:rFonts w:ascii="Times New Roman" w:hAnsi="Times New Roman" w:cs="Times New Roman"/>
          <w:b/>
          <w:bCs/>
          <w:color w:val="auto"/>
          <w:sz w:val="24"/>
          <w:szCs w:val="24"/>
          <w:lang w:val="en-US"/>
        </w:rPr>
      </w:pPr>
      <w:bookmarkStart w:id="15" w:name="_Toc204896967"/>
      <w:r w:rsidRPr="00A3294B">
        <w:rPr>
          <w:rFonts w:ascii="Times New Roman" w:hAnsi="Times New Roman" w:cs="Times New Roman"/>
          <w:b/>
          <w:bCs/>
          <w:color w:val="auto"/>
          <w:sz w:val="24"/>
          <w:szCs w:val="24"/>
          <w:lang w:val="en-US"/>
        </w:rPr>
        <w:t>KAJIAN PUSTAKA</w:t>
      </w:r>
      <w:bookmarkEnd w:id="15"/>
    </w:p>
    <w:p w14:paraId="65589853" w14:textId="77777777" w:rsidR="00AD3285" w:rsidRPr="00A3294B" w:rsidRDefault="00AD3285" w:rsidP="00F625F2">
      <w:pPr>
        <w:pStyle w:val="Heading2"/>
        <w:numPr>
          <w:ilvl w:val="1"/>
          <w:numId w:val="2"/>
        </w:numPr>
        <w:spacing w:before="0" w:line="480" w:lineRule="auto"/>
        <w:rPr>
          <w:rFonts w:ascii="Times New Roman" w:hAnsi="Times New Roman" w:cs="Times New Roman"/>
          <w:b/>
          <w:bCs/>
          <w:color w:val="auto"/>
          <w:sz w:val="24"/>
          <w:szCs w:val="24"/>
        </w:rPr>
      </w:pPr>
      <w:r w:rsidRPr="00A3294B">
        <w:rPr>
          <w:rFonts w:ascii="Times New Roman" w:hAnsi="Times New Roman" w:cs="Times New Roman"/>
          <w:b/>
          <w:bCs/>
          <w:color w:val="auto"/>
          <w:sz w:val="24"/>
          <w:szCs w:val="24"/>
        </w:rPr>
        <w:t xml:space="preserve"> </w:t>
      </w:r>
      <w:bookmarkStart w:id="16" w:name="_Toc204896968"/>
      <w:r w:rsidRPr="00A3294B">
        <w:rPr>
          <w:rFonts w:ascii="Times New Roman" w:hAnsi="Times New Roman" w:cs="Times New Roman"/>
          <w:b/>
          <w:bCs/>
          <w:color w:val="auto"/>
          <w:sz w:val="24"/>
          <w:szCs w:val="24"/>
        </w:rPr>
        <w:t>Dasar Teori</w:t>
      </w:r>
      <w:bookmarkEnd w:id="16"/>
      <w:r w:rsidRPr="00A3294B">
        <w:rPr>
          <w:rFonts w:ascii="Times New Roman" w:hAnsi="Times New Roman" w:cs="Times New Roman"/>
          <w:b/>
          <w:bCs/>
          <w:color w:val="auto"/>
          <w:sz w:val="24"/>
          <w:szCs w:val="24"/>
        </w:rPr>
        <w:t xml:space="preserve"> </w:t>
      </w:r>
    </w:p>
    <w:p w14:paraId="12D8939A" w14:textId="109A4FDE" w:rsidR="00AD3285" w:rsidRPr="00A3294B" w:rsidRDefault="00AD3285" w:rsidP="00F625F2">
      <w:pPr>
        <w:pStyle w:val="Heading3"/>
        <w:numPr>
          <w:ilvl w:val="2"/>
          <w:numId w:val="4"/>
        </w:numPr>
        <w:spacing w:before="0" w:line="480" w:lineRule="auto"/>
        <w:rPr>
          <w:rFonts w:ascii="Times New Roman" w:hAnsi="Times New Roman" w:cs="Times New Roman"/>
          <w:b/>
          <w:bCs/>
          <w:i/>
          <w:iCs/>
          <w:color w:val="auto"/>
          <w:lang w:val="en-US"/>
        </w:rPr>
      </w:pPr>
      <w:bookmarkStart w:id="17" w:name="_Toc204896969"/>
      <w:r w:rsidRPr="00A3294B">
        <w:rPr>
          <w:rFonts w:ascii="Times New Roman" w:hAnsi="Times New Roman" w:cs="Times New Roman"/>
          <w:b/>
          <w:bCs/>
          <w:color w:val="auto"/>
          <w:lang w:val="en-US"/>
        </w:rPr>
        <w:t xml:space="preserve">Teori </w:t>
      </w:r>
      <w:r w:rsidR="009B4AD4" w:rsidRPr="00A3294B">
        <w:rPr>
          <w:rFonts w:ascii="Times New Roman" w:hAnsi="Times New Roman" w:cs="Times New Roman"/>
          <w:b/>
          <w:bCs/>
          <w:color w:val="auto"/>
          <w:lang w:val="en-US"/>
        </w:rPr>
        <w:t>Pemangku Kepentingan</w:t>
      </w:r>
      <w:bookmarkEnd w:id="17"/>
    </w:p>
    <w:p w14:paraId="1DC64052" w14:textId="54A691C9" w:rsidR="00AD3285" w:rsidRPr="00875451" w:rsidRDefault="00AD3285" w:rsidP="00F625F2">
      <w:pPr>
        <w:pStyle w:val="ListParagraph"/>
        <w:widowControl w:val="0"/>
        <w:autoSpaceDE w:val="0"/>
        <w:autoSpaceDN w:val="0"/>
        <w:adjustRightInd w:val="0"/>
        <w:spacing w:after="0" w:line="480" w:lineRule="auto"/>
        <w:ind w:left="0"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Teori pemangku kepentingan menyatakan bahwa suatu kelompok atau individu dapat memiliki pengaruh atas suatu organisasi yang didasarkan dengan tujuan perusahaan. Teori pemangku kepentingan mengharuskan perusahaan juga mempertimbangkan keragaman entitas dalam perusahaan serta tidak hanya berusaha memaksimalkan keuntungan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namun perlu menghasilkan nilai bagi semua pemangku kepentingan </w:t>
      </w:r>
      <w:r w:rsidRPr="00A3294B">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{"citationItems":[{"id":"ITEM-1","itemData":{"author":[{"dropping-particle":"","family":"Novriana","given":"Annisa Ulya","non-dropping-particle":"","parse-names":false,"suffix":""},{"dropping-particle":"","family":"Fakhroni","given":"Zaki","non-dropping-particle":"","parse-names":false,"suffix":""}],"container-title":"Jurnal Akuntansi dan Auditing","id":"ITEM-1","issue":"1","issued":{"date-parts":[["2022"]]},"page":"116-134","title":"Pengaruh Environmental Cost Terhadap Eko-Efisiensi, Dengan Environmental Disclosure Sebagai Pemediasi","type":"article-journal","volume":"19"},"uris":["http://www.mendeley.com/documents/?uuid=1a012382-517f-4a48-9750-c3c6f4f31adc"]}],"mendeley":{"formattedCitation":"(Novriana &amp; Fakhroni, 2022)","plainTextFormattedCitation":"(Novriana &amp; Fakhroni, 2022)","previouslyFormattedCitation":"(Novriana &amp; Fakhroni, 2022)"},"properties":{"noteIndex":0},"schema":"https://github.com/citation-style-language/schema/raw/master/csl-citation.json"}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(Novriana &amp; Fakhroni</w:t>
      </w:r>
      <w:r w:rsidR="00F7093A">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2022)</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p>
    <w:p w14:paraId="30877E30" w14:textId="27FC4982" w:rsidR="00211406" w:rsidRPr="00875451" w:rsidRDefault="00211406" w:rsidP="00F625F2">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ini berkaitan dengan </w:t>
      </w:r>
      <w:r w:rsidR="00B02E8D" w:rsidRPr="00875451">
        <w:rPr>
          <w:rFonts w:ascii="Times New Roman" w:hAnsi="Times New Roman" w:cs="Times New Roman"/>
          <w:sz w:val="24"/>
          <w:szCs w:val="24"/>
          <w:lang w:val="sv-SE"/>
        </w:rPr>
        <w:t>hubungan manajemen dengan para pemangku kepentingan</w:t>
      </w:r>
      <w:r w:rsidR="00644135" w:rsidRPr="00875451">
        <w:rPr>
          <w:rFonts w:ascii="Times New Roman" w:hAnsi="Times New Roman" w:cs="Times New Roman"/>
          <w:sz w:val="24"/>
          <w:szCs w:val="24"/>
          <w:lang w:val="sv-SE"/>
        </w:rPr>
        <w:t xml:space="preserve"> </w:t>
      </w:r>
      <w:r w:rsidR="000A5AB6" w:rsidRPr="00F625F2">
        <w:rPr>
          <w:rFonts w:ascii="Times New Roman" w:hAnsi="Times New Roman" w:cs="Times New Roman"/>
          <w:sz w:val="24"/>
          <w:szCs w:val="24"/>
          <w:lang w:val="en-US"/>
        </w:rPr>
        <w:fldChar w:fldCharType="begin" w:fldLock="1"/>
      </w:r>
      <w:r w:rsidR="001E2D5A" w:rsidRPr="00875451">
        <w:rPr>
          <w:rFonts w:ascii="Times New Roman" w:hAnsi="Times New Roman" w:cs="Times New Roman"/>
          <w:sz w:val="24"/>
          <w:szCs w:val="24"/>
          <w:lang w:val="sv-SE"/>
        </w:rPr>
        <w:instrText>ADDIN CSL_CITATION {"citationItems":[{"id":"ITEM-1","itemData":{"author":[{"dropping-particle":"","family":"Ramadhan","given":"Muhammad Andika","non-dropping-particle":"","parse-names":false,"suffix":""},{"dropping-particle":"","family":"Dewi","given":"R Rosiyana","non-dropping-particle":"","parse-names":false,"suffix":""},{"dropping-particle":"","family":"Trisakti","given":"Universitas","non-dropping-particle":"","parse-names":false,"suffix":""}],"container-title":"Jurnal Mahasiswa Ekonomi &amp; Bisnis","id":"ITEM-1","issue":"3","issued":{"date-parts":[["2024"]]},"page":"1140-1154","title":"Pengaruh Penerapan Akuntansi Lingkungan , Biaya Lingkungan , dan Tata Kelola Perusahaan terhadap Biaya Modal","type":"article-journal","volume":"4"},"uris":["http://www.mendeley.com/documents/?uuid=a2e5221d-decd-4eea-90ec-84550778c67e"]}],"mendeley":{"formattedCitation":"(Ramadhan et al., 2024)","plainTextFormattedCitation":"(Ramadhan et al., 2024)","previouslyFormattedCitation":"(Ramadhan et al., 2024)"},"properties":{"noteIndex":0},"schema":"https://github.com/citation-style-language/schema/raw/master/csl-citation.json"}</w:instrText>
      </w:r>
      <w:r w:rsidR="000A5AB6" w:rsidRPr="00F625F2">
        <w:rPr>
          <w:rFonts w:ascii="Times New Roman" w:hAnsi="Times New Roman" w:cs="Times New Roman"/>
          <w:sz w:val="24"/>
          <w:szCs w:val="24"/>
          <w:lang w:val="en-US"/>
        </w:rPr>
        <w:fldChar w:fldCharType="separate"/>
      </w:r>
      <w:r w:rsidR="000A5AB6" w:rsidRPr="00875451">
        <w:rPr>
          <w:rFonts w:ascii="Times New Roman" w:hAnsi="Times New Roman" w:cs="Times New Roman"/>
          <w:noProof/>
          <w:sz w:val="24"/>
          <w:szCs w:val="24"/>
          <w:lang w:val="sv-SE"/>
        </w:rPr>
        <w:t>(Ramadhan et al.</w:t>
      </w:r>
      <w:r w:rsidR="00F7093A">
        <w:rPr>
          <w:rFonts w:ascii="Times New Roman" w:hAnsi="Times New Roman" w:cs="Times New Roman"/>
          <w:noProof/>
          <w:sz w:val="24"/>
          <w:szCs w:val="24"/>
          <w:lang w:val="sv-SE"/>
        </w:rPr>
        <w:t>,</w:t>
      </w:r>
      <w:r w:rsidR="000A5AB6" w:rsidRPr="00875451">
        <w:rPr>
          <w:rFonts w:ascii="Times New Roman" w:hAnsi="Times New Roman" w:cs="Times New Roman"/>
          <w:noProof/>
          <w:sz w:val="24"/>
          <w:szCs w:val="24"/>
          <w:lang w:val="sv-SE"/>
        </w:rPr>
        <w:t xml:space="preserve"> 2024)</w:t>
      </w:r>
      <w:r w:rsidR="000A5AB6" w:rsidRPr="00F625F2">
        <w:rPr>
          <w:rFonts w:ascii="Times New Roman" w:hAnsi="Times New Roman" w:cs="Times New Roman"/>
          <w:sz w:val="24"/>
          <w:szCs w:val="24"/>
          <w:lang w:val="en-US"/>
        </w:rPr>
        <w:fldChar w:fldCharType="end"/>
      </w:r>
      <w:r w:rsidR="000A5AB6" w:rsidRPr="00875451">
        <w:rPr>
          <w:rFonts w:ascii="Times New Roman" w:hAnsi="Times New Roman" w:cs="Times New Roman"/>
          <w:sz w:val="24"/>
          <w:szCs w:val="24"/>
          <w:lang w:val="sv-SE"/>
        </w:rPr>
        <w:t>. Perusahaan perlu memenuhi kebutuhan stakeholder akan informasi yang diperlukan agar dapat mencapai tujuan Perusahaan</w:t>
      </w:r>
      <w:r w:rsidR="00322F77">
        <w:rPr>
          <w:rFonts w:ascii="Times New Roman" w:hAnsi="Times New Roman" w:cs="Times New Roman"/>
          <w:sz w:val="24"/>
          <w:szCs w:val="24"/>
          <w:lang w:val="sv-SE"/>
        </w:rPr>
        <w:t>.</w:t>
      </w:r>
      <w:r w:rsidR="000A5AB6" w:rsidRPr="00875451">
        <w:rPr>
          <w:rFonts w:ascii="Times New Roman" w:hAnsi="Times New Roman" w:cs="Times New Roman"/>
          <w:sz w:val="24"/>
          <w:szCs w:val="24"/>
          <w:lang w:val="sv-SE"/>
        </w:rPr>
        <w:t xml:space="preserve"> meningkatkan nilai Perusahaan serta mensejahterakan para pemangku kepentingan agar dapat menarik lebih banyak investor sehingga Perusahaan dapat mengembangkan usahanya </w:t>
      </w:r>
      <w:r w:rsidR="000A5AB6" w:rsidRPr="00F625F2">
        <w:rPr>
          <w:rFonts w:ascii="Times New Roman" w:hAnsi="Times New Roman" w:cs="Times New Roman"/>
          <w:sz w:val="24"/>
          <w:szCs w:val="24"/>
          <w:lang w:val="en-US"/>
        </w:rPr>
        <w:fldChar w:fldCharType="begin" w:fldLock="1"/>
      </w:r>
      <w:r w:rsidR="000A5AB6" w:rsidRPr="00875451">
        <w:rPr>
          <w:rFonts w:ascii="Times New Roman" w:hAnsi="Times New Roman" w:cs="Times New Roman"/>
          <w:sz w:val="24"/>
          <w:szCs w:val="24"/>
          <w:lang w:val="sv-SE"/>
        </w:rPr>
        <w:instrText>ADDIN CSL_CITATION {"citationItems":[{"id":"ITEM-1","itemData":{"author":[{"dropping-particle":"","family":"Amira","given":"Aulia","non-dropping-particle":"","parse-names":false,"suffix":""},{"dropping-particle":"","family":"Siswanto","given":"","non-dropping-particle":"","parse-names":false,"suffix":""}],"container-title":"Jurnal Pajak dan Keuangan Negara","id":"ITEM-1","issued":{"date-parts":[["2022"]]},"page":"200-210","title":"Pengaruh Penerapan Akuntansi Lingkungan Terhadap Nilai Perusahaan Consumer Non-Cyclicals Yang Terdaftar di Bursa Efek","type":"article-journal"},"uris":["http://www.mendeley.com/documents/?uuid=c2c0bf1b-ebbb-4a42-9c21-73d0e8ac24b0"]}],"mendeley":{"formattedCitation":"(Amira &amp; Siswanto, 2022)","plainTextFormattedCitation":"(Amira &amp; Siswanto, 2022)","previouslyFormattedCitation":"(Amira &amp; Siswanto, 2022)"},"properties":{"noteIndex":0},"schema":"https://github.com/citation-style-language/schema/raw/master/csl-citation.json"}</w:instrText>
      </w:r>
      <w:r w:rsidR="000A5AB6" w:rsidRPr="00F625F2">
        <w:rPr>
          <w:rFonts w:ascii="Times New Roman" w:hAnsi="Times New Roman" w:cs="Times New Roman"/>
          <w:sz w:val="24"/>
          <w:szCs w:val="24"/>
          <w:lang w:val="en-US"/>
        </w:rPr>
        <w:fldChar w:fldCharType="separate"/>
      </w:r>
      <w:r w:rsidR="000A5AB6" w:rsidRPr="00875451">
        <w:rPr>
          <w:rFonts w:ascii="Times New Roman" w:hAnsi="Times New Roman" w:cs="Times New Roman"/>
          <w:noProof/>
          <w:sz w:val="24"/>
          <w:szCs w:val="24"/>
          <w:lang w:val="sv-SE"/>
        </w:rPr>
        <w:t>(Amira &amp; Siswanto</w:t>
      </w:r>
      <w:r w:rsidR="00F7093A">
        <w:rPr>
          <w:rFonts w:ascii="Times New Roman" w:hAnsi="Times New Roman" w:cs="Times New Roman"/>
          <w:noProof/>
          <w:sz w:val="24"/>
          <w:szCs w:val="24"/>
          <w:lang w:val="sv-SE"/>
        </w:rPr>
        <w:t>,</w:t>
      </w:r>
      <w:r w:rsidR="000A5AB6" w:rsidRPr="00875451">
        <w:rPr>
          <w:rFonts w:ascii="Times New Roman" w:hAnsi="Times New Roman" w:cs="Times New Roman"/>
          <w:noProof/>
          <w:sz w:val="24"/>
          <w:szCs w:val="24"/>
          <w:lang w:val="sv-SE"/>
        </w:rPr>
        <w:t xml:space="preserve"> 2022)</w:t>
      </w:r>
      <w:r w:rsidR="000A5AB6" w:rsidRPr="00F625F2">
        <w:rPr>
          <w:rFonts w:ascii="Times New Roman" w:hAnsi="Times New Roman" w:cs="Times New Roman"/>
          <w:sz w:val="24"/>
          <w:szCs w:val="24"/>
          <w:lang w:val="en-US"/>
        </w:rPr>
        <w:fldChar w:fldCharType="end"/>
      </w:r>
      <w:r w:rsidR="000A5AB6" w:rsidRPr="00875451">
        <w:rPr>
          <w:rFonts w:ascii="Times New Roman" w:hAnsi="Times New Roman" w:cs="Times New Roman"/>
          <w:sz w:val="24"/>
          <w:szCs w:val="24"/>
          <w:lang w:val="sv-SE"/>
        </w:rPr>
        <w:t>.</w:t>
      </w:r>
    </w:p>
    <w:p w14:paraId="1EF99BC2" w14:textId="5CB7BA44" w:rsidR="00987E99" w:rsidRPr="00875451" w:rsidRDefault="00AD3285" w:rsidP="00F625F2">
      <w:pPr>
        <w:widowControl w:val="0"/>
        <w:autoSpaceDE w:val="0"/>
        <w:autoSpaceDN w:val="0"/>
        <w:adjustRightInd w:val="0"/>
        <w:spacing w:after="0" w:line="480" w:lineRule="auto"/>
        <w:ind w:firstLine="720"/>
        <w:jc w:val="both"/>
        <w:rPr>
          <w:rFonts w:ascii="Times New Roman" w:hAnsi="Times New Roman" w:cs="Times New Roman"/>
          <w:sz w:val="24"/>
          <w:szCs w:val="24"/>
          <w:lang w:val="sv-SE"/>
        </w:rPr>
        <w:sectPr w:rsidR="00987E99" w:rsidRPr="00875451" w:rsidSect="00012391">
          <w:headerReference w:type="default" r:id="rId26"/>
          <w:footerReference w:type="default" r:id="rId27"/>
          <w:pgSz w:w="11906" w:h="16838"/>
          <w:pgMar w:top="2268" w:right="1701" w:bottom="1701" w:left="2268" w:header="709" w:footer="709" w:gutter="0"/>
          <w:pgNumType w:start="8"/>
          <w:cols w:space="708"/>
          <w:docGrid w:linePitch="381"/>
        </w:sectPr>
      </w:pPr>
      <w:r w:rsidRPr="00875451">
        <w:rPr>
          <w:rFonts w:ascii="Times New Roman" w:hAnsi="Times New Roman" w:cs="Times New Roman"/>
          <w:sz w:val="24"/>
          <w:szCs w:val="24"/>
          <w:lang w:val="sv-SE"/>
        </w:rPr>
        <w:t>Teori pemangku kepentingan mengharuskan Perusahaan menyediakan informasi yang diperlukan melalui laporan Keuangan Perusahaan untuk para pemangku kepentingan termasuk kreditor dan investor serta semua pihak yang memerlukan informasi tersebut agar menjadi bahan pertimbangan dalam pengambilan Keputusan investas</w:t>
      </w:r>
      <w:r w:rsidR="00F625F2" w:rsidRPr="00875451">
        <w:rPr>
          <w:rFonts w:ascii="Times New Roman" w:hAnsi="Times New Roman" w:cs="Times New Roman"/>
          <w:sz w:val="24"/>
          <w:szCs w:val="24"/>
          <w:lang w:val="sv-SE"/>
        </w:rPr>
        <w:t>i terhadap suatu perusahan</w:t>
      </w:r>
      <w:r w:rsidR="00A361FF" w:rsidRPr="00875451">
        <w:rPr>
          <w:rFonts w:ascii="Times New Roman" w:hAnsi="Times New Roman" w:cs="Times New Roman"/>
          <w:sz w:val="24"/>
          <w:szCs w:val="24"/>
          <w:lang w:val="sv-SE"/>
        </w:rPr>
        <w:t xml:space="preserve"> </w:t>
      </w:r>
      <w:r w:rsidR="00A361FF">
        <w:rPr>
          <w:rFonts w:ascii="Times New Roman" w:hAnsi="Times New Roman" w:cs="Times New Roman"/>
          <w:sz w:val="24"/>
          <w:szCs w:val="24"/>
          <w:lang w:val="en-US"/>
        </w:rPr>
        <w:fldChar w:fldCharType="begin" w:fldLock="1"/>
      </w:r>
      <w:r w:rsidR="00847815" w:rsidRPr="00875451">
        <w:rPr>
          <w:rFonts w:ascii="Times New Roman" w:hAnsi="Times New Roman" w:cs="Times New Roman"/>
          <w:sz w:val="24"/>
          <w:szCs w:val="24"/>
          <w:lang w:val="sv-SE"/>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2024)","plainTextFormattedCitation":"(Ramadhana &amp; Setiawan, 2024)","previouslyFormattedCitation":"(Ramadhana &amp; Setiawan, 2024)"},"properties":{"noteIndex":0},"schema":"https://github.com/citation-style-language/schema/raw/master/csl-citation.json"}</w:instrText>
      </w:r>
      <w:r w:rsidR="00A361FF">
        <w:rPr>
          <w:rFonts w:ascii="Times New Roman" w:hAnsi="Times New Roman" w:cs="Times New Roman"/>
          <w:sz w:val="24"/>
          <w:szCs w:val="24"/>
          <w:lang w:val="en-US"/>
        </w:rPr>
        <w:fldChar w:fldCharType="separate"/>
      </w:r>
      <w:r w:rsidR="00A361FF" w:rsidRPr="00875451">
        <w:rPr>
          <w:rFonts w:ascii="Times New Roman" w:hAnsi="Times New Roman" w:cs="Times New Roman"/>
          <w:noProof/>
          <w:sz w:val="24"/>
          <w:szCs w:val="24"/>
          <w:lang w:val="sv-SE"/>
        </w:rPr>
        <w:t>(Ramadhana &amp; Setiawan</w:t>
      </w:r>
      <w:r w:rsidR="00F7093A">
        <w:rPr>
          <w:rFonts w:ascii="Times New Roman" w:hAnsi="Times New Roman" w:cs="Times New Roman"/>
          <w:noProof/>
          <w:sz w:val="24"/>
          <w:szCs w:val="24"/>
          <w:lang w:val="sv-SE"/>
        </w:rPr>
        <w:t>,</w:t>
      </w:r>
      <w:r w:rsidR="00A361FF" w:rsidRPr="00875451">
        <w:rPr>
          <w:rFonts w:ascii="Times New Roman" w:hAnsi="Times New Roman" w:cs="Times New Roman"/>
          <w:noProof/>
          <w:sz w:val="24"/>
          <w:szCs w:val="24"/>
          <w:lang w:val="sv-SE"/>
        </w:rPr>
        <w:t xml:space="preserve"> 2024)</w:t>
      </w:r>
      <w:r w:rsidR="00A361FF">
        <w:rPr>
          <w:rFonts w:ascii="Times New Roman" w:hAnsi="Times New Roman" w:cs="Times New Roman"/>
          <w:sz w:val="24"/>
          <w:szCs w:val="24"/>
          <w:lang w:val="en-US"/>
        </w:rPr>
        <w:fldChar w:fldCharType="end"/>
      </w:r>
      <w:r w:rsidR="00A361FF" w:rsidRPr="00875451">
        <w:rPr>
          <w:rFonts w:ascii="Times New Roman" w:hAnsi="Times New Roman" w:cs="Times New Roman"/>
          <w:sz w:val="24"/>
          <w:szCs w:val="24"/>
          <w:lang w:val="sv-SE"/>
        </w:rPr>
        <w:t>.</w:t>
      </w:r>
    </w:p>
    <w:p w14:paraId="26C0C9F4" w14:textId="15D7036D" w:rsidR="00AD3285" w:rsidRPr="00875451" w:rsidRDefault="00AD3285" w:rsidP="00A361FF">
      <w:pPr>
        <w:widowControl w:val="0"/>
        <w:autoSpaceDE w:val="0"/>
        <w:autoSpaceDN w:val="0"/>
        <w:adjustRightInd w:val="0"/>
        <w:spacing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Informasi yang diberikan salah satunya pengelolaan lingkungan yang dilakukan Perusahaan hal ini menunjukkan bahwa Perusahaan telah bertanggungjawab terhadap lingkungan sekitar yang terkena dampak akibat aktivitas Perusahaan dan kaitannya dengan penelitian ini adalah para pemangku kepentingan biasanya dapat memberikan keputusan terkait kinerja lingkungan perusahaan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oleh karena itu pemangku kepentingan secara tidak langsung dapat mengelola kinerja lingkungan.</w:t>
      </w:r>
    </w:p>
    <w:p w14:paraId="4D106810"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18" w:name="_Toc204896970"/>
      <w:r w:rsidRPr="00A3294B">
        <w:rPr>
          <w:rFonts w:ascii="Times New Roman" w:hAnsi="Times New Roman" w:cs="Times New Roman"/>
          <w:b/>
          <w:bCs/>
          <w:i/>
          <w:iCs/>
          <w:color w:val="auto"/>
          <w:lang w:val="en-US"/>
        </w:rPr>
        <w:t>Environmental Managament Accounting</w:t>
      </w:r>
      <w:bookmarkEnd w:id="18"/>
    </w:p>
    <w:p w14:paraId="0975002A" w14:textId="29A48B73" w:rsidR="00AD3285" w:rsidRPr="00A3294B" w:rsidRDefault="00AD3285" w:rsidP="00A361FF">
      <w:pPr>
        <w:spacing w:after="0" w:line="480" w:lineRule="auto"/>
        <w:ind w:firstLine="720"/>
        <w:jc w:val="both"/>
        <w:rPr>
          <w:rFonts w:ascii="Times New Roman" w:hAnsi="Times New Roman" w:cs="Times New Roman"/>
          <w:sz w:val="24"/>
          <w:szCs w:val="24"/>
          <w:lang w:val="en-US"/>
        </w:rPr>
      </w:pPr>
      <w:r w:rsidRPr="00A3294B">
        <w:rPr>
          <w:rFonts w:ascii="Times New Roman" w:hAnsi="Times New Roman" w:cs="Times New Roman"/>
          <w:i/>
          <w:iCs/>
          <w:sz w:val="24"/>
          <w:szCs w:val="24"/>
          <w:lang w:val="en-US"/>
        </w:rPr>
        <w:t xml:space="preserve">Environmental Management Accounting </w:t>
      </w:r>
      <w:r w:rsidRPr="00A3294B">
        <w:rPr>
          <w:rFonts w:ascii="Times New Roman" w:hAnsi="Times New Roman" w:cs="Times New Roman"/>
          <w:sz w:val="24"/>
          <w:szCs w:val="24"/>
          <w:lang w:val="en-US"/>
        </w:rPr>
        <w:t>(EMA) merupakan bagian dari akuntansi yang berfungsi sebagai suatu upaya perusahaan untuk dapat mengelola kinerja keuangan dan lingkungan dengan menerapkan suatu sistem akuntansi lingkungan yang sesuai dengan kondisi Perusahaan. Perusahaan yang menerapkan EMA berdampak pada pengambilan keputusan oleh manajer Perusahaan melalui proses identifikasi</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mengumpulkan data</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serta melakukan analisis dengan dua jenis informasi (moneter dan fisik) </w:t>
      </w:r>
      <w:r w:rsidRPr="00A3294B">
        <w:rPr>
          <w:rFonts w:ascii="Times New Roman" w:hAnsi="Times New Roman" w:cs="Times New Roman"/>
          <w:sz w:val="24"/>
          <w:szCs w:val="24"/>
          <w:lang w:val="en-US"/>
        </w:rPr>
        <w:fldChar w:fldCharType="begin" w:fldLock="1"/>
      </w:r>
      <w:r w:rsidR="002931B2" w:rsidRPr="00A3294B">
        <w:rPr>
          <w:rFonts w:ascii="Times New Roman" w:hAnsi="Times New Roman" w:cs="Times New Roman"/>
          <w:sz w:val="24"/>
          <w:szCs w:val="24"/>
          <w:lang w:val="en-US"/>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2020)","plainTextFormattedCitation":"(Afazis &amp; Handayani, 2020)","previouslyFormattedCitation":"(Afazis &amp; Handayani, 2020)"},"properties":{"noteIndex":0},"schema":"https://github.com/citation-style-language/schema/raw/master/csl-citation.json"}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A3294B">
        <w:rPr>
          <w:rFonts w:ascii="Times New Roman" w:hAnsi="Times New Roman" w:cs="Times New Roman"/>
          <w:noProof/>
          <w:sz w:val="24"/>
          <w:szCs w:val="24"/>
          <w:lang w:val="en-US"/>
        </w:rPr>
        <w:t>(Afazis &amp; Handayani</w:t>
      </w:r>
      <w:r w:rsidR="00F7093A">
        <w:rPr>
          <w:rFonts w:ascii="Times New Roman" w:hAnsi="Times New Roman" w:cs="Times New Roman"/>
          <w:noProof/>
          <w:sz w:val="24"/>
          <w:szCs w:val="24"/>
          <w:lang w:val="en-US"/>
        </w:rPr>
        <w:t>,</w:t>
      </w:r>
      <w:r w:rsidRPr="00A3294B">
        <w:rPr>
          <w:rFonts w:ascii="Times New Roman" w:hAnsi="Times New Roman" w:cs="Times New Roman"/>
          <w:noProof/>
          <w:sz w:val="24"/>
          <w:szCs w:val="24"/>
          <w:lang w:val="en-US"/>
        </w:rPr>
        <w:t xml:space="preserve"> 2020)</w:t>
      </w:r>
      <w:r w:rsidRPr="00A3294B">
        <w:rPr>
          <w:rFonts w:ascii="Times New Roman" w:hAnsi="Times New Roman" w:cs="Times New Roman"/>
          <w:sz w:val="24"/>
          <w:szCs w:val="24"/>
          <w:lang w:val="en-US"/>
        </w:rPr>
        <w:fldChar w:fldCharType="end"/>
      </w:r>
      <w:r w:rsidRPr="00A3294B">
        <w:rPr>
          <w:rFonts w:ascii="Times New Roman" w:hAnsi="Times New Roman" w:cs="Times New Roman"/>
          <w:sz w:val="24"/>
          <w:szCs w:val="24"/>
          <w:lang w:val="en-US"/>
        </w:rPr>
        <w:t>.</w:t>
      </w:r>
    </w:p>
    <w:p w14:paraId="6893F045" w14:textId="184229D8" w:rsidR="00AD3285" w:rsidRPr="00A3294B" w:rsidRDefault="00AD3285" w:rsidP="00A361FF">
      <w:pPr>
        <w:spacing w:after="0" w:line="480" w:lineRule="auto"/>
        <w:ind w:firstLine="720"/>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Manajer Perusahaan perlu memahami nilai fisik dan moneter sumber daya suatu entitas seperti air dan energi</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bahan baku</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nilai limbah (dibuang &amp; dihasilkan)</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dan biaya perlindungan lingkungan misalnya biaya untuk upaya pengurangan polusi dan limbah yang kembali dimanfaatkan melaui EMA. Perusahan yang menerapkan EMA sebagai patokan kinerja lingkungan yang akan menjadi acuan pihak manajemen dalam pembuatan keputusan terkait lingkungan </w:t>
      </w:r>
      <w:r w:rsidRPr="00A3294B">
        <w:rPr>
          <w:rFonts w:ascii="Times New Roman" w:hAnsi="Times New Roman" w:cs="Times New Roman"/>
          <w:sz w:val="24"/>
          <w:szCs w:val="24"/>
          <w:lang w:val="en-US"/>
        </w:rPr>
        <w:fldChar w:fldCharType="begin" w:fldLock="1"/>
      </w:r>
      <w:r w:rsidRPr="00A3294B">
        <w:rPr>
          <w:rFonts w:ascii="Times New Roman" w:hAnsi="Times New Roman" w:cs="Times New Roman"/>
          <w:sz w:val="24"/>
          <w:szCs w:val="24"/>
          <w:lang w:val="en-US"/>
        </w:rPr>
        <w:instrText>ADDIN CSL_CITATION {"citationItems":[{"id":"ITEM-1","itemData":{"author":[{"dropping-particle":"","family":"Chikmatin","given":"Elika","non-dropping-particle":"","parse-names":false,"suffix":""}],"container-title":"SNEB : Seminar Nasional Ekonomi dan Bisnis Dewantara","id":"ITEM-1","issued":{"date-parts":[["2019"]]},"page":"1-12","title":"Analisis Implementasi Environmental Management Accounting Sebagai Bentuk Eco-Efficiency Pada CV.Mikado","type":"article-journal"},"uris":["http://www.mendeley.com/documents/?uuid=52f9d5c1-ef67-48ef-81a8-4c8283feafab"]}],"mendeley":{"formattedCitation":"(Chikmatin, 2019)","plainTextFormattedCitation":"(Chikmatin, 2019)","previouslyFormattedCitation":"(Chikmatin, 2019)"},"properties":{"noteIndex":0},"schema":"https://github.com/citation-style-language/schema/raw/master/csl-citation.json"}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A3294B">
        <w:rPr>
          <w:rFonts w:ascii="Times New Roman" w:hAnsi="Times New Roman" w:cs="Times New Roman"/>
          <w:noProof/>
          <w:sz w:val="24"/>
          <w:szCs w:val="24"/>
          <w:lang w:val="en-US"/>
        </w:rPr>
        <w:t>(Chikmatin</w:t>
      </w:r>
      <w:r w:rsidR="00F7093A">
        <w:rPr>
          <w:rFonts w:ascii="Times New Roman" w:hAnsi="Times New Roman" w:cs="Times New Roman"/>
          <w:noProof/>
          <w:sz w:val="24"/>
          <w:szCs w:val="24"/>
          <w:lang w:val="en-US"/>
        </w:rPr>
        <w:t xml:space="preserve">, </w:t>
      </w:r>
      <w:r w:rsidRPr="00A3294B">
        <w:rPr>
          <w:rFonts w:ascii="Times New Roman" w:hAnsi="Times New Roman" w:cs="Times New Roman"/>
          <w:noProof/>
          <w:sz w:val="24"/>
          <w:szCs w:val="24"/>
          <w:lang w:val="en-US"/>
        </w:rPr>
        <w:t>2019)</w:t>
      </w:r>
      <w:r w:rsidRPr="00A3294B">
        <w:rPr>
          <w:rFonts w:ascii="Times New Roman" w:hAnsi="Times New Roman" w:cs="Times New Roman"/>
          <w:sz w:val="24"/>
          <w:szCs w:val="24"/>
          <w:lang w:val="en-US"/>
        </w:rPr>
        <w:fldChar w:fldCharType="end"/>
      </w:r>
      <w:r w:rsidRPr="00A3294B">
        <w:rPr>
          <w:rFonts w:ascii="Times New Roman" w:hAnsi="Times New Roman" w:cs="Times New Roman"/>
          <w:sz w:val="24"/>
          <w:szCs w:val="24"/>
          <w:lang w:val="en-US"/>
        </w:rPr>
        <w:t>.</w:t>
      </w:r>
    </w:p>
    <w:p w14:paraId="0E757CEF"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19" w:name="_Toc204896971"/>
      <w:r w:rsidRPr="00A3294B">
        <w:rPr>
          <w:rFonts w:ascii="Times New Roman" w:hAnsi="Times New Roman" w:cs="Times New Roman"/>
          <w:b/>
          <w:bCs/>
          <w:i/>
          <w:iCs/>
          <w:color w:val="auto"/>
          <w:lang w:val="en-US"/>
        </w:rPr>
        <w:lastRenderedPageBreak/>
        <w:t>Environmental Cost</w:t>
      </w:r>
      <w:bookmarkEnd w:id="19"/>
    </w:p>
    <w:p w14:paraId="487F9E23" w14:textId="56B977BA" w:rsidR="00AD3285" w:rsidRPr="00F7093A" w:rsidRDefault="00AD3285" w:rsidP="00A361F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i/>
          <w:iCs/>
          <w:sz w:val="24"/>
          <w:szCs w:val="24"/>
          <w:lang w:val="en-US"/>
        </w:rPr>
        <w:t xml:space="preserve">Environmental cost </w:t>
      </w:r>
      <w:r w:rsidRPr="00A3294B">
        <w:rPr>
          <w:rFonts w:ascii="Times New Roman" w:hAnsi="Times New Roman" w:cs="Times New Roman"/>
          <w:sz w:val="24"/>
          <w:szCs w:val="24"/>
          <w:lang w:val="en-US"/>
        </w:rPr>
        <w:t>(biaya lingkungan) adalah biaya yang dikeluarkan akibat proses produksi Perusahaan yang berkaitan dengan kerusakan lingkungan sekitar yang terdampak oleh limbah yang dihasilkan</w:t>
      </w:r>
      <w:r w:rsidR="00322F77">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r w:rsidR="00F7093A" w:rsidRPr="00F7093A">
        <w:rPr>
          <w:rFonts w:ascii="Times New Roman" w:hAnsi="Times New Roman" w:cs="Times New Roman"/>
          <w:sz w:val="24"/>
          <w:szCs w:val="24"/>
          <w:lang w:val="sv-SE"/>
        </w:rPr>
        <w:t>M</w:t>
      </w:r>
      <w:r w:rsidRPr="00F7093A">
        <w:rPr>
          <w:rFonts w:ascii="Times New Roman" w:hAnsi="Times New Roman" w:cs="Times New Roman"/>
          <w:sz w:val="24"/>
          <w:szCs w:val="24"/>
          <w:lang w:val="sv-SE"/>
        </w:rPr>
        <w:t xml:space="preserve">enurut </w:t>
      </w:r>
      <w:r w:rsidRPr="00A3294B">
        <w:rPr>
          <w:rFonts w:ascii="Times New Roman" w:hAnsi="Times New Roman" w:cs="Times New Roman"/>
          <w:sz w:val="24"/>
          <w:szCs w:val="24"/>
          <w:lang w:val="en-US"/>
        </w:rPr>
        <w:fldChar w:fldCharType="begin" w:fldLock="1"/>
      </w:r>
      <w:r w:rsidRPr="00F7093A">
        <w:rPr>
          <w:rFonts w:ascii="Times New Roman" w:hAnsi="Times New Roman" w:cs="Times New Roman"/>
          <w:sz w:val="24"/>
          <w:szCs w:val="24"/>
          <w:lang w:val="sv-SE"/>
        </w:rPr>
        <w:instrText>ADDIN CSL_CITATION {"citationItems":[{"id":"ITEM-1","itemData":{"author":[{"dropping-particle":"","family":"Hansen","given":"DON R","non-dropping-particle":"","parse-names":false,"suffix":""},{"dropping-particle":"","family":"Mowen","given":"Maryanne M","non-dropping-particle":"","parse-names":false,"suffix":""}],"edition":"8th","id":"ITEM-1","issued":{"date-parts":[["2007"]]},"number-of-pages":"780","title":"Management Accounting","type":"book"},"uris":["http://www.mendeley.com/documents/?uuid=61b465a1-7ca6-40a8-9079-65e9bc9f721d"]}],"mendeley":{"formattedCitation":"(Hansen &amp; Mowen, 2007)","manualFormatting":"Hansen &amp; Mowen, (2007)","plainTextFormattedCitation":"(Hansen &amp; Mowen, 2007)","previouslyFormattedCitation":"(Hansen &amp; Mowen, 2007)"},"properties":{"noteIndex":0},"schema":"https://github.com/citation-style-language/schema/raw/master/csl-citation.json"}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F7093A">
        <w:rPr>
          <w:rFonts w:ascii="Times New Roman" w:hAnsi="Times New Roman" w:cs="Times New Roman"/>
          <w:noProof/>
          <w:sz w:val="24"/>
          <w:szCs w:val="24"/>
          <w:lang w:val="sv-SE"/>
        </w:rPr>
        <w:t>Hansen &amp; Mowen</w:t>
      </w:r>
      <w:r w:rsidR="00F7093A" w:rsidRPr="00F7093A">
        <w:rPr>
          <w:rFonts w:ascii="Times New Roman" w:hAnsi="Times New Roman" w:cs="Times New Roman"/>
          <w:noProof/>
          <w:sz w:val="24"/>
          <w:szCs w:val="24"/>
          <w:lang w:val="sv-SE"/>
        </w:rPr>
        <w:t>,</w:t>
      </w:r>
      <w:r w:rsidRPr="00F7093A">
        <w:rPr>
          <w:rFonts w:ascii="Times New Roman" w:hAnsi="Times New Roman" w:cs="Times New Roman"/>
          <w:noProof/>
          <w:sz w:val="24"/>
          <w:szCs w:val="24"/>
          <w:lang w:val="sv-SE"/>
        </w:rPr>
        <w:t xml:space="preserve"> (2007)</w:t>
      </w:r>
      <w:r w:rsidRPr="00A3294B">
        <w:rPr>
          <w:rFonts w:ascii="Times New Roman" w:hAnsi="Times New Roman" w:cs="Times New Roman"/>
          <w:sz w:val="24"/>
          <w:szCs w:val="24"/>
          <w:lang w:val="en-US"/>
        </w:rPr>
        <w:fldChar w:fldCharType="end"/>
      </w:r>
      <w:r w:rsidRPr="00F7093A">
        <w:rPr>
          <w:rFonts w:ascii="Times New Roman" w:hAnsi="Times New Roman" w:cs="Times New Roman"/>
          <w:sz w:val="24"/>
          <w:szCs w:val="24"/>
          <w:lang w:val="sv-SE"/>
        </w:rPr>
        <w:t xml:space="preserve"> biaya lingkungan terbagi menjadi beberapa kategori diantaranya:</w:t>
      </w:r>
    </w:p>
    <w:p w14:paraId="62E28BF7" w14:textId="77777777" w:rsidR="00AD3285" w:rsidRPr="00A3294B" w:rsidRDefault="00AD3285" w:rsidP="00A361FF">
      <w:pPr>
        <w:pStyle w:val="ListParagraph"/>
        <w:numPr>
          <w:ilvl w:val="0"/>
          <w:numId w:val="9"/>
        </w:numPr>
        <w:spacing w:after="120" w:line="240" w:lineRule="auto"/>
        <w:ind w:left="360"/>
        <w:rPr>
          <w:rFonts w:ascii="Times New Roman" w:hAnsi="Times New Roman" w:cs="Times New Roman"/>
          <w:sz w:val="24"/>
          <w:szCs w:val="24"/>
          <w:lang w:val="en-US"/>
        </w:rPr>
      </w:pPr>
      <w:r w:rsidRPr="00A3294B">
        <w:rPr>
          <w:rFonts w:ascii="Times New Roman" w:hAnsi="Times New Roman" w:cs="Times New Roman"/>
          <w:i/>
          <w:iCs/>
          <w:sz w:val="24"/>
          <w:szCs w:val="24"/>
          <w:lang w:val="en-US"/>
        </w:rPr>
        <w:t>Detection cost</w:t>
      </w:r>
      <w:r w:rsidRPr="00A3294B">
        <w:rPr>
          <w:rFonts w:ascii="Times New Roman" w:hAnsi="Times New Roman" w:cs="Times New Roman"/>
          <w:sz w:val="24"/>
          <w:szCs w:val="24"/>
          <w:lang w:val="en-US"/>
        </w:rPr>
        <w:t xml:space="preserve"> (biaya deteksi)</w:t>
      </w:r>
    </w:p>
    <w:p w14:paraId="2820681C" w14:textId="2DDBC90E"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Biaya akibat kegiatan yang dilakukan untuk menentukan jika produk</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proses</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dan aktivitas lain dalam Perusahaan sesuai standar lingkungan yang sesuai dengan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undang-undang peraturan pemerintah</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standar sukarela (ISO 14001) dan kebijakan lingkungan yang dikembangkan. Contoh aktivitas deteksi adalah memeriksa proses dan produk</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mengembangkan ukuran kinerja lingkungan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melakukan uji kontaminasi</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memverifikasi kinerja lingkungan pemasok dan mengukur tingkat kontaminasi.</w:t>
      </w:r>
    </w:p>
    <w:p w14:paraId="7E46CACB" w14:textId="77777777" w:rsidR="00AD3285" w:rsidRPr="00A3294B" w:rsidRDefault="00AD3285" w:rsidP="00A361FF">
      <w:pPr>
        <w:pStyle w:val="ListParagraph"/>
        <w:numPr>
          <w:ilvl w:val="0"/>
          <w:numId w:val="9"/>
        </w:numPr>
        <w:spacing w:after="120" w:line="240" w:lineRule="auto"/>
        <w:ind w:left="360"/>
        <w:rPr>
          <w:rFonts w:ascii="Times New Roman" w:hAnsi="Times New Roman" w:cs="Times New Roman"/>
          <w:sz w:val="24"/>
          <w:szCs w:val="24"/>
          <w:lang w:val="en-US"/>
        </w:rPr>
      </w:pPr>
      <w:r w:rsidRPr="00A3294B">
        <w:rPr>
          <w:rFonts w:ascii="Times New Roman" w:hAnsi="Times New Roman" w:cs="Times New Roman"/>
          <w:i/>
          <w:iCs/>
          <w:sz w:val="24"/>
          <w:szCs w:val="24"/>
          <w:lang w:val="en-US"/>
        </w:rPr>
        <w:t>Prevention cost</w:t>
      </w:r>
      <w:r w:rsidRPr="00A3294B">
        <w:rPr>
          <w:rFonts w:ascii="Times New Roman" w:hAnsi="Times New Roman" w:cs="Times New Roman"/>
          <w:sz w:val="24"/>
          <w:szCs w:val="24"/>
          <w:lang w:val="en-US"/>
        </w:rPr>
        <w:t xml:space="preserve"> (biaya pencegahan)</w:t>
      </w:r>
    </w:p>
    <w:p w14:paraId="7CDEB8AA" w14:textId="68A375DB"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lang w:val="en-US"/>
        </w:rPr>
        <w:t>Biaya yang dikeluarkan oleh Perusahaan dalam upayanya untuk mencegah memproduksi barang atau jasa yang berkualitas buruk</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serta untuk mencegah limbah yang dihasilkan dapat menyebabkan kerusakan lingkungan. </w:t>
      </w:r>
      <w:r w:rsidRPr="00875451">
        <w:rPr>
          <w:rFonts w:ascii="Times New Roman" w:hAnsi="Times New Roman" w:cs="Times New Roman"/>
          <w:sz w:val="24"/>
          <w:szCs w:val="24"/>
          <w:lang w:val="sv-SE"/>
        </w:rPr>
        <w:t>Contoh aktivitas pencegahan adalah evaluasi dan memilih peralatan untuk mengendalikan polusi</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merancang proses dan produk untuk mengurangi atau menghilangkan kontaminan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melatih karyawan dan mengembangkan sistem manajemen lingkungan.</w:t>
      </w:r>
    </w:p>
    <w:p w14:paraId="075F59C2" w14:textId="77777777" w:rsidR="00AD3285" w:rsidRPr="00A3294B" w:rsidRDefault="00AD3285" w:rsidP="00A361FF">
      <w:pPr>
        <w:pStyle w:val="ListParagraph"/>
        <w:numPr>
          <w:ilvl w:val="0"/>
          <w:numId w:val="9"/>
        </w:numPr>
        <w:spacing w:after="120" w:line="240" w:lineRule="auto"/>
        <w:ind w:left="360"/>
        <w:jc w:val="both"/>
        <w:rPr>
          <w:rFonts w:ascii="Times New Roman" w:hAnsi="Times New Roman" w:cs="Times New Roman"/>
          <w:sz w:val="24"/>
          <w:szCs w:val="24"/>
          <w:lang w:val="en-US"/>
        </w:rPr>
      </w:pPr>
      <w:r w:rsidRPr="00A3294B">
        <w:rPr>
          <w:rFonts w:ascii="Times New Roman" w:hAnsi="Times New Roman" w:cs="Times New Roman"/>
          <w:i/>
          <w:iCs/>
          <w:sz w:val="24"/>
          <w:szCs w:val="24"/>
          <w:lang w:val="en-US"/>
        </w:rPr>
        <w:t>Internal failure cost</w:t>
      </w:r>
      <w:r w:rsidRPr="00A3294B">
        <w:rPr>
          <w:rFonts w:ascii="Times New Roman" w:hAnsi="Times New Roman" w:cs="Times New Roman"/>
          <w:sz w:val="24"/>
          <w:szCs w:val="24"/>
          <w:lang w:val="en-US"/>
        </w:rPr>
        <w:t xml:space="preserve"> (biaya kegagalan internal)</w:t>
      </w:r>
    </w:p>
    <w:p w14:paraId="70030EA9" w14:textId="45277577"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Biaya yang berasal dari aktivitas yang dilakukan dengan tidak membuang kontaminan dan limbah yang telah dihasilkan ke lingkungan. Biaya ini digunakan </w:t>
      </w:r>
      <w:r w:rsidRPr="00875451">
        <w:rPr>
          <w:rFonts w:ascii="Times New Roman" w:hAnsi="Times New Roman" w:cs="Times New Roman"/>
          <w:sz w:val="24"/>
          <w:szCs w:val="24"/>
          <w:lang w:val="sv-SE"/>
        </w:rPr>
        <w:lastRenderedPageBreak/>
        <w:t>untuk mengelola serta menghilangkan kontaminan dan limbah setelah proses produksi. Perusahaan harus memastikan bahwa kontaminan dan limbah yang dihasilkan tidak dilepaskan ke lingkungan atau mengurangi Tingkat kontaminan dan limbah yang dibuang harus sesuai dengan jumlah yang ditetapkan standar lingkungan. Contoh kegagalan internal meliputi mengolah dan membuang limbah B3</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melihara peralatan polusi untuk yang dapat meminimalkan atau menghilangkan polusi</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dan memfasilitasi perizinan untuk memproduksi kontaminan.</w:t>
      </w:r>
    </w:p>
    <w:p w14:paraId="40566986" w14:textId="77777777" w:rsidR="00AD3285" w:rsidRPr="00A3294B" w:rsidRDefault="00AD3285" w:rsidP="00A361FF">
      <w:pPr>
        <w:pStyle w:val="ListParagraph"/>
        <w:numPr>
          <w:ilvl w:val="0"/>
          <w:numId w:val="9"/>
        </w:numPr>
        <w:spacing w:after="120" w:line="240" w:lineRule="auto"/>
        <w:ind w:left="360"/>
        <w:rPr>
          <w:rFonts w:ascii="Times New Roman" w:hAnsi="Times New Roman" w:cs="Times New Roman"/>
          <w:sz w:val="24"/>
          <w:szCs w:val="24"/>
          <w:lang w:val="en-US"/>
        </w:rPr>
      </w:pPr>
      <w:r w:rsidRPr="00A3294B">
        <w:rPr>
          <w:rFonts w:ascii="Times New Roman" w:hAnsi="Times New Roman" w:cs="Times New Roman"/>
          <w:i/>
          <w:iCs/>
          <w:sz w:val="24"/>
          <w:szCs w:val="24"/>
          <w:lang w:val="en-US"/>
        </w:rPr>
        <w:t>External failure cost</w:t>
      </w:r>
      <w:r w:rsidRPr="00A3294B">
        <w:rPr>
          <w:rFonts w:ascii="Times New Roman" w:hAnsi="Times New Roman" w:cs="Times New Roman"/>
          <w:sz w:val="24"/>
          <w:szCs w:val="24"/>
          <w:lang w:val="en-US"/>
        </w:rPr>
        <w:t xml:space="preserve"> (biaya kegagalan eksternal)</w:t>
      </w:r>
    </w:p>
    <w:p w14:paraId="4E1B0488" w14:textId="655449F0" w:rsidR="00AD3285" w:rsidRPr="00875451" w:rsidRDefault="00AD3285" w:rsidP="00A361FF">
      <w:pPr>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Biaya yang akan dikeluarkan setelah pembuangan kontaminan dan limbah ke lingkungan. Biaya kegagalan eksternal dapat terbagi menjadi dua yaitu: biaya kegagalan eksternal yang direalisasikan</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ialah biaya yang dikeluarkan dan dibayar oleh Perusahaan dan biaya kegagalan eksternal yang belum direalisasi</w:t>
      </w:r>
      <w:r w:rsidR="00F7093A">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Jika dibandingkan dengan ke empat kategori biaya lingkungan</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Biaya kegagalan eksternal merupakan yang paling merusak.</w:t>
      </w:r>
    </w:p>
    <w:p w14:paraId="7D89C0DA"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20" w:name="_Toc204896972"/>
      <w:r w:rsidRPr="00A3294B">
        <w:rPr>
          <w:rFonts w:ascii="Times New Roman" w:hAnsi="Times New Roman" w:cs="Times New Roman"/>
          <w:b/>
          <w:bCs/>
          <w:i/>
          <w:iCs/>
          <w:color w:val="auto"/>
          <w:lang w:val="en-US"/>
        </w:rPr>
        <w:t>Environmental Strategy</w:t>
      </w:r>
      <w:bookmarkEnd w:id="20"/>
    </w:p>
    <w:p w14:paraId="28B8572B" w14:textId="72DDD660" w:rsidR="00AD3285" w:rsidRPr="00322F77" w:rsidRDefault="00AD3285" w:rsidP="00A361F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lang w:val="en-US"/>
        </w:rPr>
        <w:t>Strategi lingkungan merupakan serangkaian kegiatan yang bertujuan mengurangi dampak terhadap lingkungan yang berasal dari aktivitas perusahaan dengan cara mengurangi polusi</w:t>
      </w:r>
      <w:r w:rsidR="00F7093A">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mengurangi penggunaan energi tidak terbarukan dan mulai menggunakan sumber energi terbarukan serta menerapkan manajemen ekologi yang berfokus pada pengelolaan berkelanjutan yang bertanggungjawab</w:t>
      </w:r>
      <w:r w:rsidR="00322F77">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w:t>
      </w:r>
      <w:r w:rsidR="00F7093A" w:rsidRPr="00F7093A">
        <w:rPr>
          <w:rFonts w:ascii="Times New Roman" w:hAnsi="Times New Roman" w:cs="Times New Roman"/>
          <w:sz w:val="24"/>
          <w:szCs w:val="24"/>
          <w:lang w:val="sv-SE"/>
        </w:rPr>
        <w:t>O</w:t>
      </w:r>
      <w:r w:rsidRPr="00F7093A">
        <w:rPr>
          <w:rFonts w:ascii="Times New Roman" w:hAnsi="Times New Roman" w:cs="Times New Roman"/>
          <w:sz w:val="24"/>
          <w:szCs w:val="24"/>
          <w:lang w:val="sv-SE"/>
        </w:rPr>
        <w:t>leh karena itu</w:t>
      </w:r>
      <w:r w:rsidR="00F7093A">
        <w:rPr>
          <w:rFonts w:ascii="Times New Roman" w:hAnsi="Times New Roman" w:cs="Times New Roman"/>
          <w:sz w:val="24"/>
          <w:szCs w:val="24"/>
          <w:lang w:val="sv-SE"/>
        </w:rPr>
        <w:t>,</w:t>
      </w:r>
      <w:r w:rsidRPr="00F7093A">
        <w:rPr>
          <w:rFonts w:ascii="Times New Roman" w:hAnsi="Times New Roman" w:cs="Times New Roman"/>
          <w:sz w:val="24"/>
          <w:szCs w:val="24"/>
          <w:lang w:val="sv-SE"/>
        </w:rPr>
        <w:t xml:space="preserve"> strategi lingkungan dapat berguna untuk menganilisis kelangsungan hidup Perusahaan di masa depan </w:t>
      </w:r>
      <w:r w:rsidRPr="00A3294B">
        <w:rPr>
          <w:rFonts w:ascii="Times New Roman" w:hAnsi="Times New Roman" w:cs="Times New Roman"/>
          <w:sz w:val="24"/>
          <w:szCs w:val="24"/>
          <w:lang w:val="en-US"/>
        </w:rPr>
        <w:fldChar w:fldCharType="begin" w:fldLock="1"/>
      </w:r>
      <w:r w:rsidR="002931B2" w:rsidRPr="00F7093A">
        <w:rPr>
          <w:rFonts w:ascii="Times New Roman" w:hAnsi="Times New Roman" w:cs="Times New Roman"/>
          <w:sz w:val="24"/>
          <w:szCs w:val="24"/>
          <w:lang w:val="sv-SE"/>
        </w:rPr>
        <w:instrText>ADDIN CSL_CITATION {"citationItems":[{"id":"ITEM-1","itemData":{"DOI":"10.32479/ijeep.8284","author":[{"dropping-particle":"","family":"Christine","given":"Debbie","non-dropping-particle":"","parse-names":false,"suffix":""},{"dropping-particle":"","family":"Yadiati","given":"Winwin","non-dropping-particle":"","parse-names":false,"suffix":""},{"dropping-particle":"","family":"Afiah","given":"Nunuy Nur","non-dropping-particle":"","parse-names":false,"suffix":""},{"dropping-particle":"","family":"Fitrijanti","given":"Tettet","non-dropping-particle":"","parse-names":false,"suffix":""}],"id":"ITEM-1","issue":"5","issued":{"date-parts":[["2019"]]},"page":"458-464","title":"The Relationship of Environmental Management Accounting , Environmental Strategy and Managerial Commitment with Environmental Performance and Economic Performance","type":"article-journal","volume":"9"},"uris":["http://www.mendeley.com/documents/?uuid=e8deb277-60a8-49ce-8712-0466f55fead3"]}],"mendeley":{"formattedCitation":"(Christine et al., 2019)","plainTextFormattedCitation":"(Christine et al., 2019)","previouslyFormattedCitation":"(Christine et al., 2019)"},"properties":{"noteIndex":0},"schema":"https://github.com/citation-style-language/schema/raw/master/csl-citation.json"}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F7093A">
        <w:rPr>
          <w:rFonts w:ascii="Times New Roman" w:hAnsi="Times New Roman" w:cs="Times New Roman"/>
          <w:noProof/>
          <w:sz w:val="24"/>
          <w:szCs w:val="24"/>
          <w:lang w:val="sv-SE"/>
        </w:rPr>
        <w:t>(Christine et al.</w:t>
      </w:r>
      <w:r w:rsidR="00F7093A">
        <w:rPr>
          <w:rFonts w:ascii="Times New Roman" w:hAnsi="Times New Roman" w:cs="Times New Roman"/>
          <w:noProof/>
          <w:sz w:val="24"/>
          <w:szCs w:val="24"/>
          <w:lang w:val="sv-SE"/>
        </w:rPr>
        <w:t>,</w:t>
      </w:r>
      <w:r w:rsidRPr="00F7093A">
        <w:rPr>
          <w:rFonts w:ascii="Times New Roman" w:hAnsi="Times New Roman" w:cs="Times New Roman"/>
          <w:noProof/>
          <w:sz w:val="24"/>
          <w:szCs w:val="24"/>
          <w:lang w:val="sv-SE"/>
        </w:rPr>
        <w:t xml:space="preserve"> </w:t>
      </w:r>
      <w:r w:rsidRPr="00322F77">
        <w:rPr>
          <w:rFonts w:ascii="Times New Roman" w:hAnsi="Times New Roman" w:cs="Times New Roman"/>
          <w:noProof/>
          <w:sz w:val="24"/>
          <w:szCs w:val="24"/>
          <w:lang w:val="sv-SE"/>
        </w:rPr>
        <w:t>2019)</w:t>
      </w:r>
      <w:r w:rsidRPr="00A3294B">
        <w:rPr>
          <w:rFonts w:ascii="Times New Roman" w:hAnsi="Times New Roman" w:cs="Times New Roman"/>
          <w:sz w:val="24"/>
          <w:szCs w:val="24"/>
          <w:lang w:val="en-US"/>
        </w:rPr>
        <w:fldChar w:fldCharType="end"/>
      </w:r>
      <w:r w:rsidRPr="00322F77">
        <w:rPr>
          <w:rFonts w:ascii="Times New Roman" w:hAnsi="Times New Roman" w:cs="Times New Roman"/>
          <w:sz w:val="24"/>
          <w:szCs w:val="24"/>
          <w:lang w:val="sv-SE"/>
        </w:rPr>
        <w:t>.</w:t>
      </w:r>
    </w:p>
    <w:p w14:paraId="42F4DCB8" w14:textId="15AB6BDE" w:rsidR="00AD3285" w:rsidRPr="00875451" w:rsidRDefault="00AD3285" w:rsidP="00A361FF">
      <w:pPr>
        <w:spacing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Strategi lingkungan berfokus pada cara penyelesaian permasalahan lingkungan yang terintegrasi atau selaras dengan rencana strategis Perusahaan. Terdapat beberapa faktor  misalnya tekanan publik</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peraturan pemerintah serta keunggulan kompetitif yang menyebabkan secara langsung atau tidak langsung</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perusahaan perlu mengintegrasikan isu-isu lingkungan ke dalam strategi Perusahaan</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F7093A" w:rsidRPr="00875451">
        <w:rPr>
          <w:rFonts w:ascii="Times New Roman" w:hAnsi="Times New Roman" w:cs="Times New Roman"/>
          <w:sz w:val="24"/>
          <w:szCs w:val="24"/>
          <w:lang w:val="sv-SE"/>
        </w:rPr>
        <w:t>O</w:t>
      </w:r>
      <w:r w:rsidRPr="00875451">
        <w:rPr>
          <w:rFonts w:ascii="Times New Roman" w:hAnsi="Times New Roman" w:cs="Times New Roman"/>
          <w:sz w:val="24"/>
          <w:szCs w:val="24"/>
          <w:lang w:val="sv-SE"/>
        </w:rPr>
        <w:t>leh karena itu</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penerapan strategi lingkungan dapat secara sukarela atau mematuhi peraturan dengan tujuan mengurangi dampak negatif perusahaan terhadap lingkungan </w:t>
      </w:r>
      <w:r w:rsidRPr="00A3294B">
        <w:rPr>
          <w:rFonts w:ascii="Times New Roman" w:hAnsi="Times New Roman" w:cs="Times New Roman"/>
          <w:sz w:val="24"/>
          <w:szCs w:val="24"/>
          <w:lang w:val="en-US"/>
        </w:rPr>
        <w:fldChar w:fldCharType="begin" w:fldLock="1"/>
      </w:r>
      <w:r w:rsidRPr="00875451">
        <w:rPr>
          <w:rFonts w:ascii="Times New Roman" w:hAnsi="Times New Roman" w:cs="Times New Roman"/>
          <w:sz w:val="24"/>
          <w:szCs w:val="24"/>
          <w:lang w:val="sv-SE"/>
        </w:rPr>
        <w:instrText>ADDIN CSL_CITATION {"citationItems":[{"id":"ITEM-1","itemData":{"DOI":"10.1108/JAOC-08-2018-0082","author":[{"dropping-particle":"","family":"Rötzel","given":"Peter G","non-dropping-particle":"","parse-names":false,"suffix":""}],"id":"ITEM-1","issue":"4","issued":{"date-parts":[["2019"]]},"page":"626-653","title":"Integrating environmental management control systems to translate environmental strategy into managerial performance","type":"article-journal","volume":"15"},"uris":["http://www.mendeley.com/documents/?uuid=0e5ffaf9-a955-46dc-8d31-2e8b678a5e1d"]}],"mendeley":{"formattedCitation":"(Rötzel, 2019)","plainTextFormattedCitation":"(Rötzel, 2019)","previouslyFormattedCitation":"(Rötzel, 2019)"},"properties":{"noteIndex":0},"schema":"https://github.com/citation-style-language/schema/raw/master/csl-citation.json"}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(Rötzel</w:t>
      </w:r>
      <w:r w:rsidR="00F7093A">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2019)</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46C45F5A" w14:textId="77777777" w:rsidR="00AD3285" w:rsidRPr="00A3294B" w:rsidRDefault="00AD3285">
      <w:pPr>
        <w:pStyle w:val="Heading3"/>
        <w:numPr>
          <w:ilvl w:val="2"/>
          <w:numId w:val="4"/>
        </w:numPr>
        <w:spacing w:line="480" w:lineRule="auto"/>
        <w:rPr>
          <w:rFonts w:ascii="Times New Roman" w:hAnsi="Times New Roman" w:cs="Times New Roman"/>
          <w:b/>
          <w:bCs/>
          <w:i/>
          <w:iCs/>
          <w:color w:val="auto"/>
          <w:lang w:val="en-US"/>
        </w:rPr>
      </w:pPr>
      <w:bookmarkStart w:id="21" w:name="_Toc204896973"/>
      <w:r w:rsidRPr="00A3294B">
        <w:rPr>
          <w:rFonts w:ascii="Times New Roman" w:hAnsi="Times New Roman" w:cs="Times New Roman"/>
          <w:b/>
          <w:bCs/>
          <w:i/>
          <w:iCs/>
          <w:color w:val="auto"/>
          <w:lang w:val="en-US"/>
        </w:rPr>
        <w:t>Environmental Performance</w:t>
      </w:r>
      <w:bookmarkEnd w:id="21"/>
    </w:p>
    <w:p w14:paraId="28713D58" w14:textId="053EE142" w:rsidR="00F245F0" w:rsidRPr="00875451" w:rsidRDefault="00AD3285" w:rsidP="00F245F0">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Kinerja lingkungan merupakan </w:t>
      </w:r>
      <w:r w:rsidR="00EB17A4" w:rsidRPr="00875451">
        <w:rPr>
          <w:rFonts w:ascii="Times New Roman" w:hAnsi="Times New Roman" w:cs="Times New Roman"/>
          <w:sz w:val="24"/>
          <w:szCs w:val="24"/>
          <w:lang w:val="sv-SE"/>
        </w:rPr>
        <w:t>u</w:t>
      </w:r>
      <w:r w:rsidRPr="00875451">
        <w:rPr>
          <w:rFonts w:ascii="Times New Roman" w:hAnsi="Times New Roman" w:cs="Times New Roman"/>
          <w:sz w:val="24"/>
          <w:szCs w:val="24"/>
          <w:lang w:val="sv-SE"/>
        </w:rPr>
        <w:t>paya Perusahaan dalam mengatasi dampak lingkungan sebagai bentuk tanggungjawab terhadap lingkungan. Suatu Perusahaan dapat dinilai dari kinerja lingkungannya</w:t>
      </w:r>
      <w:r w:rsidR="00F7093A">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jika kinerja lingkungannya baik hal ini akan memengaruhi stakeholder untuk mengambil Keputusan berinvestasi </w:t>
      </w:r>
      <w:r w:rsidRPr="00A3294B">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2024)","plainTextFormattedCitation":"(Ramadhana &amp; Setiawan, 2024)","previouslyFormattedCitation":"(Ramadhana &amp; Setiawan, 2024)"},"properties":{"noteIndex":0},"schema":"https://github.com/citation-style-language/schema/raw/master/csl-citation.json"}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(Ramadhana &amp; Setiawan</w:t>
      </w:r>
      <w:r w:rsidR="00F7093A">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2024)</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4783318C" w14:textId="6FEBF9EB" w:rsidR="00AD3285" w:rsidRPr="00875451" w:rsidRDefault="00AD3285" w:rsidP="00F245F0">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Pemangku kepentingan </w:t>
      </w:r>
      <w:r w:rsidRPr="00875451">
        <w:rPr>
          <w:rFonts w:ascii="Times New Roman" w:hAnsi="Times New Roman" w:cs="Times New Roman"/>
          <w:i/>
          <w:iCs/>
          <w:sz w:val="24"/>
          <w:szCs w:val="24"/>
          <w:lang w:val="sv-SE"/>
        </w:rPr>
        <w:t>(stakeholder)</w:t>
      </w:r>
      <w:r w:rsidRPr="00875451">
        <w:rPr>
          <w:rFonts w:ascii="Times New Roman" w:hAnsi="Times New Roman" w:cs="Times New Roman"/>
          <w:sz w:val="24"/>
          <w:szCs w:val="24"/>
          <w:lang w:val="sv-SE"/>
        </w:rPr>
        <w:t xml:space="preserve"> memerlukan informasi mengenai aktivitas atau kinerja Perusahaan untuk menganalisa apakah Perusahaan telah melaksanakan aktivitasnya secara tepat dan bertanggungjawab</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8F1F41" w:rsidRPr="00875451">
        <w:rPr>
          <w:rFonts w:ascii="Times New Roman" w:hAnsi="Times New Roman" w:cs="Times New Roman"/>
          <w:sz w:val="24"/>
          <w:szCs w:val="24"/>
          <w:lang w:val="sv-SE"/>
        </w:rPr>
        <w:t>O</w:t>
      </w:r>
      <w:r w:rsidRPr="00875451">
        <w:rPr>
          <w:rFonts w:ascii="Times New Roman" w:hAnsi="Times New Roman" w:cs="Times New Roman"/>
          <w:sz w:val="24"/>
          <w:szCs w:val="24"/>
          <w:lang w:val="sv-SE"/>
        </w:rPr>
        <w:t>leh karena itu</w:t>
      </w:r>
      <w:r w:rsidR="008F1F4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 xml:space="preserve">pengungkapan biaya lingkungan hidup menjadi sangat penting karena digunakan sebagai salah satu dasar pertimbangan oleh para pemangku kepentingan khususnya investor </w:t>
      </w:r>
      <w:r w:rsidRPr="00A3294B">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DOI":"10.25105/ijca.v2i2.8273","author":[{"dropping-particle":"","family":"Saputra","given":"Indra","non-dropping-particle":"","parse-names":false,"suffix":""}],"id":"ITEM-1","issue":"2","issued":{"date-parts":[["2020"]]},"page":"173-190","title":"The Influence of Environmental Performance, Organzational Reputation, Environmental Disclosure, and Environmental Strategy on Business Performance","type":"article-journal","volume":"2"},"uris":["http://www.mendeley.com/documents/?uuid=338ccf78-fac1-4511-8098-8e2cc2b6bb73"]}],"mendeley":{"formattedCitation":"(Saputra, 2020)","plainTextFormattedCitation":"(Saputra, 2020)","previouslyFormattedCitation":"(Saputra, 2020)"},"properties":{"noteIndex":0},"schema":"https://github.com/citation-style-language/schema/raw/master/csl-citation.json"}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(Saputra</w:t>
      </w:r>
      <w:r w:rsidR="008F1F41">
        <w:rPr>
          <w:rFonts w:ascii="Times New Roman" w:hAnsi="Times New Roman" w:cs="Times New Roman"/>
          <w:noProof/>
          <w:sz w:val="24"/>
          <w:szCs w:val="24"/>
          <w:lang w:val="sv-SE"/>
        </w:rPr>
        <w:t xml:space="preserve">, </w:t>
      </w:r>
      <w:r w:rsidRPr="00875451">
        <w:rPr>
          <w:rFonts w:ascii="Times New Roman" w:hAnsi="Times New Roman" w:cs="Times New Roman"/>
          <w:noProof/>
          <w:sz w:val="24"/>
          <w:szCs w:val="24"/>
          <w:lang w:val="sv-SE"/>
        </w:rPr>
        <w:t>2020)</w:t>
      </w:r>
      <w:r w:rsidRPr="00A3294B">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ab/>
      </w:r>
      <w:r w:rsidRPr="00875451">
        <w:rPr>
          <w:rFonts w:ascii="Times New Roman" w:hAnsi="Times New Roman" w:cs="Times New Roman"/>
          <w:sz w:val="24"/>
          <w:szCs w:val="24"/>
          <w:lang w:val="sv-SE"/>
        </w:rPr>
        <w:tab/>
      </w:r>
    </w:p>
    <w:p w14:paraId="0F109138" w14:textId="77777777" w:rsidR="00AD3285" w:rsidRPr="00A3294B" w:rsidRDefault="00AD3285">
      <w:pPr>
        <w:pStyle w:val="Heading2"/>
        <w:numPr>
          <w:ilvl w:val="1"/>
          <w:numId w:val="4"/>
        </w:numPr>
        <w:spacing w:line="480" w:lineRule="auto"/>
        <w:rPr>
          <w:rFonts w:ascii="Times New Roman" w:hAnsi="Times New Roman" w:cs="Times New Roman"/>
          <w:b/>
          <w:bCs/>
          <w:color w:val="auto"/>
          <w:sz w:val="24"/>
          <w:szCs w:val="24"/>
        </w:rPr>
      </w:pPr>
      <w:bookmarkStart w:id="22" w:name="_Toc204896974"/>
      <w:r w:rsidRPr="00A3294B">
        <w:rPr>
          <w:rFonts w:ascii="Times New Roman" w:hAnsi="Times New Roman" w:cs="Times New Roman"/>
          <w:b/>
          <w:bCs/>
          <w:color w:val="auto"/>
          <w:sz w:val="24"/>
          <w:szCs w:val="24"/>
        </w:rPr>
        <w:t>Penelitian Terdahulu</w:t>
      </w:r>
      <w:bookmarkEnd w:id="22"/>
    </w:p>
    <w:p w14:paraId="099FBE28" w14:textId="17EF0DEC" w:rsidR="00AD3285" w:rsidRPr="00EA3F04" w:rsidRDefault="00AD3285" w:rsidP="009316D2">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Berikut penelitian-penelitian sebelumnya yang berkaitan dengan penelitian ini tertera pada tabel 2.1 berikut ini :</w:t>
      </w:r>
    </w:p>
    <w:p w14:paraId="504EA978" w14:textId="5F260369" w:rsidR="00AD3285" w:rsidRPr="00A3294B" w:rsidRDefault="00693650" w:rsidP="009342E9">
      <w:pPr>
        <w:pStyle w:val="Caption"/>
        <w:spacing w:after="120"/>
        <w:rPr>
          <w:b/>
          <w:bCs/>
          <w:i w:val="0"/>
          <w:iCs w:val="0"/>
          <w:color w:val="auto"/>
          <w:sz w:val="22"/>
          <w:szCs w:val="22"/>
          <w:lang w:val="en-US"/>
        </w:rPr>
      </w:pPr>
      <w:bookmarkStart w:id="23" w:name="_Toc184594221"/>
      <w:bookmarkStart w:id="24" w:name="_Toc209624094"/>
      <w:bookmarkStart w:id="25" w:name="_Toc209625575"/>
      <w:r w:rsidRPr="009342E9">
        <w:rPr>
          <w:b/>
          <w:bCs/>
          <w:i w:val="0"/>
          <w:iCs w:val="0"/>
          <w:color w:val="auto"/>
          <w:sz w:val="22"/>
          <w:szCs w:val="22"/>
        </w:rPr>
        <w:lastRenderedPageBreak/>
        <w:t>Tabel</w:t>
      </w:r>
      <w:r w:rsidR="009342E9" w:rsidRPr="009342E9">
        <w:rPr>
          <w:b/>
          <w:bCs/>
          <w:i w:val="0"/>
          <w:iCs w:val="0"/>
          <w:color w:val="auto"/>
          <w:sz w:val="22"/>
          <w:szCs w:val="22"/>
        </w:rPr>
        <w:t xml:space="preserve"> 2.</w:t>
      </w:r>
      <w:r w:rsidRPr="009342E9">
        <w:rPr>
          <w:b/>
          <w:bCs/>
          <w:i w:val="0"/>
          <w:iCs w:val="0"/>
          <w:color w:val="auto"/>
          <w:sz w:val="22"/>
          <w:szCs w:val="22"/>
        </w:rPr>
        <w:fldChar w:fldCharType="begin"/>
      </w:r>
      <w:r w:rsidRPr="009342E9">
        <w:rPr>
          <w:b/>
          <w:bCs/>
          <w:i w:val="0"/>
          <w:iCs w:val="0"/>
          <w:color w:val="auto"/>
          <w:sz w:val="22"/>
          <w:szCs w:val="22"/>
        </w:rPr>
        <w:instrText xml:space="preserve"> SEQ Tabel \* ARABIC </w:instrText>
      </w:r>
      <w:r w:rsidRPr="009342E9">
        <w:rPr>
          <w:b/>
          <w:bCs/>
          <w:i w:val="0"/>
          <w:iCs w:val="0"/>
          <w:color w:val="auto"/>
          <w:sz w:val="22"/>
          <w:szCs w:val="22"/>
        </w:rPr>
        <w:fldChar w:fldCharType="separate"/>
      </w:r>
      <w:r w:rsidR="00B16264">
        <w:rPr>
          <w:b/>
          <w:bCs/>
          <w:i w:val="0"/>
          <w:iCs w:val="0"/>
          <w:noProof/>
          <w:color w:val="auto"/>
          <w:sz w:val="22"/>
          <w:szCs w:val="22"/>
        </w:rPr>
        <w:t>1</w:t>
      </w:r>
      <w:r w:rsidRPr="009342E9">
        <w:rPr>
          <w:b/>
          <w:bCs/>
          <w:i w:val="0"/>
          <w:iCs w:val="0"/>
          <w:color w:val="auto"/>
          <w:sz w:val="22"/>
          <w:szCs w:val="22"/>
        </w:rPr>
        <w:fldChar w:fldCharType="end"/>
      </w:r>
      <w:r w:rsidR="009342E9" w:rsidRPr="009342E9">
        <w:rPr>
          <w:color w:val="auto"/>
        </w:rPr>
        <w:t xml:space="preserve"> </w:t>
      </w:r>
      <w:r w:rsidR="00AD3285" w:rsidRPr="00A3294B">
        <w:rPr>
          <w:b/>
          <w:bCs/>
          <w:i w:val="0"/>
          <w:iCs w:val="0"/>
          <w:color w:val="auto"/>
          <w:sz w:val="22"/>
          <w:szCs w:val="22"/>
          <w:lang w:val="en-US"/>
        </w:rPr>
        <w:t>Penelitian Terdahulu</w:t>
      </w:r>
      <w:bookmarkEnd w:id="23"/>
      <w:bookmarkEnd w:id="24"/>
      <w:bookmarkEnd w:id="25"/>
    </w:p>
    <w:tbl>
      <w:tblPr>
        <w:tblStyle w:val="TableGrid"/>
        <w:tblW w:w="7927" w:type="dxa"/>
        <w:tblLook w:val="04A0" w:firstRow="1" w:lastRow="0" w:firstColumn="1" w:lastColumn="0" w:noHBand="0" w:noVBand="1"/>
      </w:tblPr>
      <w:tblGrid>
        <w:gridCol w:w="556"/>
        <w:gridCol w:w="1445"/>
        <w:gridCol w:w="1691"/>
        <w:gridCol w:w="1555"/>
        <w:gridCol w:w="2680"/>
      </w:tblGrid>
      <w:tr w:rsidR="00AC02C9" w:rsidRPr="00A3294B" w14:paraId="7C7BF2B3" w14:textId="77777777" w:rsidTr="0068006A">
        <w:trPr>
          <w:trHeight w:val="527"/>
        </w:trPr>
        <w:tc>
          <w:tcPr>
            <w:tcW w:w="556" w:type="dxa"/>
            <w:noWrap/>
            <w:hideMark/>
          </w:tcPr>
          <w:p w14:paraId="1815B7C7"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445" w:type="dxa"/>
            <w:noWrap/>
            <w:hideMark/>
          </w:tcPr>
          <w:p w14:paraId="1438178D"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Nama/tahun</w:t>
            </w:r>
          </w:p>
        </w:tc>
        <w:tc>
          <w:tcPr>
            <w:tcW w:w="1691" w:type="dxa"/>
            <w:noWrap/>
            <w:hideMark/>
          </w:tcPr>
          <w:p w14:paraId="46EC2FEC"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Judul</w:t>
            </w:r>
          </w:p>
        </w:tc>
        <w:tc>
          <w:tcPr>
            <w:tcW w:w="1555" w:type="dxa"/>
            <w:noWrap/>
            <w:hideMark/>
          </w:tcPr>
          <w:p w14:paraId="6DF7574F"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Metode Penelitian</w:t>
            </w:r>
          </w:p>
        </w:tc>
        <w:tc>
          <w:tcPr>
            <w:tcW w:w="2680" w:type="dxa"/>
            <w:noWrap/>
            <w:hideMark/>
          </w:tcPr>
          <w:p w14:paraId="44DD6517" w14:textId="77777777" w:rsidR="00AC02C9" w:rsidRPr="00A3294B" w:rsidRDefault="00AC02C9"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Hasil penelitian</w:t>
            </w:r>
          </w:p>
        </w:tc>
      </w:tr>
      <w:tr w:rsidR="00AC02C9" w:rsidRPr="005555F3" w14:paraId="3289FB3E" w14:textId="77777777" w:rsidTr="0068006A">
        <w:trPr>
          <w:trHeight w:val="2166"/>
        </w:trPr>
        <w:tc>
          <w:tcPr>
            <w:tcW w:w="556" w:type="dxa"/>
            <w:noWrap/>
            <w:hideMark/>
          </w:tcPr>
          <w:p w14:paraId="3A1ACAF1" w14:textId="77777777" w:rsidR="00AC02C9" w:rsidRPr="00A3294B" w:rsidRDefault="00AC02C9" w:rsidP="00AC02C9">
            <w:pPr>
              <w:spacing w:after="160"/>
              <w:jc w:val="center"/>
              <w:rPr>
                <w:rFonts w:ascii="Times New Roman" w:hAnsi="Times New Roman" w:cs="Times New Roman"/>
                <w:sz w:val="20"/>
                <w:szCs w:val="20"/>
              </w:rPr>
            </w:pPr>
            <w:r w:rsidRPr="00A3294B">
              <w:rPr>
                <w:rFonts w:ascii="Times New Roman" w:hAnsi="Times New Roman" w:cs="Times New Roman"/>
                <w:sz w:val="20"/>
                <w:szCs w:val="20"/>
              </w:rPr>
              <w:t>1</w:t>
            </w:r>
          </w:p>
        </w:tc>
        <w:tc>
          <w:tcPr>
            <w:tcW w:w="1445" w:type="dxa"/>
          </w:tcPr>
          <w:p w14:paraId="30E85A97" w14:textId="0187B99B" w:rsidR="00AC02C9" w:rsidRPr="00A3294B" w:rsidRDefault="00AC02C9" w:rsidP="00AC02C9">
            <w:pPr>
              <w:spacing w:after="160"/>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{"citationItems":[{"id":"ITEM-1","itemData":{"DOI":"10.32479/ijeep.8285","author":[{"dropping-particle":"","family":"Zandi","given":"Gholam Reza","non-dropping-particle":"","parse-names":false,"suffix":""},{"dropping-particle":"","family":"Khalid","given":"Nadeem","non-dropping-particle":"","parse-names":false,"suffix":""},{"dropping-particle":"","family":"Islam","given":"Dewan Zahurul","non-dropping-particle":"","parse-names":false,"suffix":""}],"id":"ITEM-1","issue":"5","issued":{"date-parts":[["2019"]]},"page":"387-393","title":"Nexus of Knowledge Transfer , Green Innovation and Environmental Performance : Impact of Environmental Management Accounting","type":"article-journal","volume":"9"},"uris":["http://www.mendeley.com/documents/?uuid=b16895aa-cd7d-4641-8f78-584987a6b93e"]}],"mendeley":{"formattedCitation":"(Zandi et al., 2019)","manualFormatting":"Zandi et al., (2019)","plainTextFormattedCitation":"(Zandi et al., 2019)","previouslyFormattedCitation":"(Zandi et al., 2019)"},"properties":{"noteIndex":0},"schema":"https://github.com/citation-style-language/schema/raw/master/csl-citation.json"}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Zandi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(2019)</w:t>
            </w:r>
            <w:r w:rsidRPr="00A3294B">
              <w:rPr>
                <w:rFonts w:ascii="Times New Roman" w:hAnsi="Times New Roman" w:cs="Times New Roman"/>
                <w:sz w:val="20"/>
                <w:szCs w:val="20"/>
              </w:rPr>
              <w:fldChar w:fldCharType="end"/>
            </w:r>
          </w:p>
        </w:tc>
        <w:tc>
          <w:tcPr>
            <w:tcW w:w="1691" w:type="dxa"/>
          </w:tcPr>
          <w:p w14:paraId="5CE820EE" w14:textId="39187B60" w:rsidR="00AC02C9" w:rsidRPr="00A3294B" w:rsidRDefault="00AC02C9" w:rsidP="00AC02C9">
            <w:pPr>
              <w:spacing w:after="160"/>
              <w:jc w:val="both"/>
              <w:rPr>
                <w:rFonts w:ascii="Times New Roman" w:hAnsi="Times New Roman" w:cs="Times New Roman"/>
                <w:sz w:val="20"/>
                <w:szCs w:val="20"/>
              </w:rPr>
            </w:pPr>
            <w:r w:rsidRPr="00A3294B">
              <w:rPr>
                <w:rFonts w:ascii="Times New Roman" w:hAnsi="Times New Roman" w:cs="Times New Roman"/>
                <w:i/>
                <w:iCs/>
                <w:sz w:val="20"/>
                <w:szCs w:val="20"/>
              </w:rPr>
              <w:t>Nexus of Knowledge Transfer</w:t>
            </w:r>
            <w:r w:rsidR="008F1F41">
              <w:rPr>
                <w:rFonts w:ascii="Times New Roman" w:hAnsi="Times New Roman" w:cs="Times New Roman"/>
                <w:i/>
                <w:iCs/>
                <w:sz w:val="20"/>
                <w:szCs w:val="20"/>
              </w:rPr>
              <w:t>,</w:t>
            </w:r>
            <w:r w:rsidRPr="00A3294B">
              <w:rPr>
                <w:rFonts w:ascii="Times New Roman" w:hAnsi="Times New Roman" w:cs="Times New Roman"/>
                <w:i/>
                <w:iCs/>
                <w:sz w:val="20"/>
                <w:szCs w:val="20"/>
              </w:rPr>
              <w:t xml:space="preserve"> Green Innovation and Environmental Performance: Impact of Environmental Management Accounting</w:t>
            </w:r>
          </w:p>
        </w:tc>
        <w:tc>
          <w:tcPr>
            <w:tcW w:w="1555" w:type="dxa"/>
          </w:tcPr>
          <w:p w14:paraId="50442EA4" w14:textId="4DAD153C" w:rsidR="00AC02C9" w:rsidRPr="00A3294B" w:rsidRDefault="00AC02C9" w:rsidP="0068006A">
            <w:pPr>
              <w:spacing w:after="160"/>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80" w:type="dxa"/>
          </w:tcPr>
          <w:p w14:paraId="62BE1DCC" w14:textId="0E81FD2F" w:rsidR="00AC02C9" w:rsidRPr="00875451" w:rsidRDefault="00AC02C9" w:rsidP="00AC02C9">
            <w:pPr>
              <w:spacing w:after="160"/>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menunjukkan bahwa EMA berpengaruh positif terhadap transfer pengetahuan</w:t>
            </w:r>
            <w:r w:rsidR="008F1F41">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inovasi hijau</w:t>
            </w:r>
            <w:r w:rsidR="008F1F41">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dan kinerja lingkungan.</w:t>
            </w:r>
          </w:p>
        </w:tc>
      </w:tr>
      <w:tr w:rsidR="00AC02C9" w:rsidRPr="005555F3" w14:paraId="60995798" w14:textId="77777777" w:rsidTr="0068006A">
        <w:trPr>
          <w:trHeight w:val="2127"/>
        </w:trPr>
        <w:tc>
          <w:tcPr>
            <w:tcW w:w="556" w:type="dxa"/>
            <w:noWrap/>
          </w:tcPr>
          <w:p w14:paraId="37AAB094" w14:textId="7B0A8E8F" w:rsidR="00AC02C9" w:rsidRPr="00A3294B" w:rsidRDefault="007D0EC1" w:rsidP="00AC02C9">
            <w:pPr>
              <w:jc w:val="center"/>
              <w:rPr>
                <w:rFonts w:ascii="Times New Roman" w:hAnsi="Times New Roman" w:cs="Times New Roman"/>
                <w:sz w:val="20"/>
                <w:szCs w:val="20"/>
              </w:rPr>
            </w:pPr>
            <w:r w:rsidRPr="00A3294B">
              <w:rPr>
                <w:rFonts w:ascii="Times New Roman" w:hAnsi="Times New Roman" w:cs="Times New Roman"/>
                <w:sz w:val="20"/>
                <w:szCs w:val="20"/>
              </w:rPr>
              <w:t>2</w:t>
            </w:r>
          </w:p>
        </w:tc>
        <w:tc>
          <w:tcPr>
            <w:tcW w:w="1445" w:type="dxa"/>
          </w:tcPr>
          <w:p w14:paraId="2A44FC8D" w14:textId="7D6EE87F" w:rsidR="00AC02C9" w:rsidRPr="00A3294B" w:rsidRDefault="00AC02C9" w:rsidP="00AC02C9">
            <w:pPr>
              <w:jc w:val="both"/>
              <w:rPr>
                <w:rFonts w:ascii="Times New Roman" w:hAnsi="Times New Roman" w:cs="Times New Roman"/>
                <w:sz w:val="20"/>
                <w:szCs w:val="20"/>
              </w:rPr>
            </w:pPr>
            <w:r w:rsidRPr="002E3098">
              <w:rPr>
                <w:rFonts w:ascii="Times New Roman" w:hAnsi="Times New Roman" w:cs="Times New Roman"/>
                <w:sz w:val="20"/>
                <w:szCs w:val="20"/>
              </w:rPr>
              <w:fldChar w:fldCharType="begin" w:fldLock="1"/>
            </w:r>
            <w:r w:rsidRPr="002E3098">
              <w:rPr>
                <w:rFonts w:ascii="Times New Roman" w:hAnsi="Times New Roman" w:cs="Times New Roman"/>
                <w:sz w:val="20"/>
                <w:szCs w:val="20"/>
              </w:rPr>
              <w:instrText>ADDIN CSL_CITATION {"citationItems":[{"id":"ITEM-1","itemData":{"DOI":"10.1108/JAOC-08-2018-0082","author":[{"dropping-particle":"","family":"Rötzel","given":"Peter G","non-dropping-particle":"","parse-names":false,"suffix":""}],"id":"ITEM-1","issue":"4","issued":{"date-parts":[["2019"]]},"page":"626-653","title":"Integrating environmental management control systems to translate environmental strategy into managerial performance","type":"article-journal","volume":"15"},"uris":["http://www.mendeley.com/documents/?uuid=0e5ffaf9-a955-46dc-8d31-2e8b678a5e1d"]}],"mendeley":{"formattedCitation":"(Rötzel, 2019)","manualFormatting":"Rötzel, (2019)","plainTextFormattedCitation":"(Rötzel, 2019)","previouslyFormattedCitation":"(Rötzel, 2019)"},"properties":{"noteIndex":0},"schema":"https://github.com/citation-style-language/schema/raw/master/csl-citation.json"}</w:instrText>
            </w:r>
            <w:r w:rsidRPr="002E3098">
              <w:rPr>
                <w:rFonts w:ascii="Times New Roman" w:hAnsi="Times New Roman" w:cs="Times New Roman"/>
                <w:sz w:val="20"/>
                <w:szCs w:val="20"/>
              </w:rPr>
              <w:fldChar w:fldCharType="separate"/>
            </w:r>
            <w:r w:rsidRPr="002E3098">
              <w:rPr>
                <w:rFonts w:ascii="Times New Roman" w:hAnsi="Times New Roman" w:cs="Times New Roman"/>
                <w:noProof/>
                <w:sz w:val="20"/>
                <w:szCs w:val="20"/>
              </w:rPr>
              <w:t>Rötzel</w:t>
            </w:r>
            <w:r w:rsidR="008F1F41">
              <w:rPr>
                <w:rFonts w:ascii="Times New Roman" w:hAnsi="Times New Roman" w:cs="Times New Roman"/>
                <w:noProof/>
                <w:sz w:val="20"/>
                <w:szCs w:val="20"/>
              </w:rPr>
              <w:t>,</w:t>
            </w:r>
            <w:r w:rsidRPr="002E3098">
              <w:rPr>
                <w:rFonts w:ascii="Times New Roman" w:hAnsi="Times New Roman" w:cs="Times New Roman"/>
                <w:noProof/>
                <w:sz w:val="20"/>
                <w:szCs w:val="20"/>
              </w:rPr>
              <w:t xml:space="preserve"> (2019)</w:t>
            </w:r>
            <w:r w:rsidRPr="002E3098">
              <w:rPr>
                <w:rFonts w:ascii="Times New Roman" w:hAnsi="Times New Roman" w:cs="Times New Roman"/>
                <w:sz w:val="20"/>
                <w:szCs w:val="20"/>
              </w:rPr>
              <w:fldChar w:fldCharType="end"/>
            </w:r>
          </w:p>
        </w:tc>
        <w:tc>
          <w:tcPr>
            <w:tcW w:w="1691" w:type="dxa"/>
          </w:tcPr>
          <w:p w14:paraId="33997E72" w14:textId="65490133" w:rsidR="00AC02C9" w:rsidRPr="00A3294B" w:rsidRDefault="00AC02C9" w:rsidP="00AC02C9">
            <w:pPr>
              <w:jc w:val="both"/>
              <w:rPr>
                <w:rFonts w:ascii="Times New Roman" w:hAnsi="Times New Roman" w:cs="Times New Roman"/>
                <w:i/>
                <w:iCs/>
                <w:sz w:val="20"/>
                <w:szCs w:val="20"/>
              </w:rPr>
            </w:pPr>
            <w:r w:rsidRPr="00A3294B">
              <w:rPr>
                <w:rFonts w:ascii="Times New Roman" w:hAnsi="Times New Roman" w:cs="Times New Roman"/>
                <w:i/>
                <w:iCs/>
                <w:sz w:val="20"/>
                <w:szCs w:val="20"/>
              </w:rPr>
              <w:t>Integrating Environmental Management Control Systems to Translate Environmental Strategy Into Managerial Performance</w:t>
            </w:r>
          </w:p>
        </w:tc>
        <w:tc>
          <w:tcPr>
            <w:tcW w:w="1555" w:type="dxa"/>
          </w:tcPr>
          <w:p w14:paraId="2294B15C" w14:textId="3CBFF9CA" w:rsidR="00AC02C9" w:rsidRPr="00A3294B" w:rsidRDefault="00AC02C9" w:rsidP="0068006A">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80" w:type="dxa"/>
          </w:tcPr>
          <w:p w14:paraId="3D64D703" w14:textId="22DA488C" w:rsidR="00AC02C9" w:rsidRPr="00875451" w:rsidRDefault="00AC02C9" w:rsidP="00AC02C9">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 xml:space="preserve">Hasil uji menunjukkan hasil terdapat hubungan </w:t>
            </w:r>
            <w:r w:rsidR="002E3098" w:rsidRPr="00875451">
              <w:rPr>
                <w:rFonts w:ascii="Times New Roman" w:hAnsi="Times New Roman" w:cs="Times New Roman"/>
                <w:sz w:val="20"/>
                <w:szCs w:val="20"/>
                <w:lang w:val="sv-SE"/>
              </w:rPr>
              <w:t>negati</w:t>
            </w:r>
            <w:r w:rsidRPr="00875451">
              <w:rPr>
                <w:rFonts w:ascii="Times New Roman" w:hAnsi="Times New Roman" w:cs="Times New Roman"/>
                <w:sz w:val="20"/>
                <w:szCs w:val="20"/>
                <w:lang w:val="sv-SE"/>
              </w:rPr>
              <w:t>f antara strategi lingkungan perusahaan dan kinerja manajerial lingkungan</w:t>
            </w:r>
            <w:r w:rsidR="008F1F41">
              <w:rPr>
                <w:rFonts w:ascii="Times New Roman" w:hAnsi="Times New Roman" w:cs="Times New Roman"/>
                <w:sz w:val="20"/>
                <w:szCs w:val="20"/>
                <w:lang w:val="sv-SE"/>
              </w:rPr>
              <w:t>.</w:t>
            </w:r>
          </w:p>
        </w:tc>
      </w:tr>
      <w:tr w:rsidR="002A4D72" w:rsidRPr="005555F3" w14:paraId="1E7CA7F9" w14:textId="77777777" w:rsidTr="0068006A">
        <w:trPr>
          <w:trHeight w:val="2127"/>
        </w:trPr>
        <w:tc>
          <w:tcPr>
            <w:tcW w:w="556" w:type="dxa"/>
            <w:noWrap/>
          </w:tcPr>
          <w:p w14:paraId="67CA0425" w14:textId="1AAFC241"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3</w:t>
            </w:r>
          </w:p>
        </w:tc>
        <w:tc>
          <w:tcPr>
            <w:tcW w:w="1445" w:type="dxa"/>
          </w:tcPr>
          <w:p w14:paraId="4C0DF707" w14:textId="37DEB76D" w:rsidR="002A4D72" w:rsidRPr="002E3098"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10.32479/ijeep.8284","author":[{"dropping-particle":"","family":"Christine","given":"Debbie","non-dropping-particle":"","parse-names":false,"suffix":""},{"dropping-particle":"","family":"Yadiati","given":"Winwin","non-dropping-particle":"","parse-names":false,"suffix":""},{"dropping-particle":"","family":"Afiah","given":"Nunuy Nur","non-dropping-particle":"","parse-names":false,"suffix":""},{"dropping-particle":"","family":"Fitrijanti","given":"Tettet","non-dropping-particle":"","parse-names":false,"suffix":""}],"id":"ITEM-1","issue":"5","issued":{"date-parts":[["2019"]]},"page":"458-464","title":"The Relationship of Environmental Management Accounting , Environmental Strategy and Managerial Commitment with Environmental Performance and Economic Performance","type":"article-journal","volume":"9"},"uris":["http://www.mendeley.com/documents/?uuid=e8deb277-60a8-49ce-8712-0466f55fead3"]}],"mendeley":{"formattedCitation":"(Christine et al., 2019)","manualFormatting":"Christine et al., (2019)","plainTextFormattedCitation":"(Christine et al., 2019)","previouslyFormattedCitation":"(Christine et al., 2019)"},"properties":{"noteIndex":0},"schema":"https://github.com/citation-style-language/schema/raw/master/csl-citation.json"}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Christine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(2019)</w:t>
            </w:r>
            <w:r w:rsidRPr="00A3294B">
              <w:rPr>
                <w:rFonts w:ascii="Times New Roman" w:hAnsi="Times New Roman" w:cs="Times New Roman"/>
                <w:sz w:val="20"/>
                <w:szCs w:val="20"/>
              </w:rPr>
              <w:fldChar w:fldCharType="end"/>
            </w:r>
          </w:p>
        </w:tc>
        <w:tc>
          <w:tcPr>
            <w:tcW w:w="1691" w:type="dxa"/>
          </w:tcPr>
          <w:p w14:paraId="4ECA9D7C" w14:textId="1B37B88E" w:rsidR="002A4D72" w:rsidRPr="00A3294B" w:rsidRDefault="002A4D72" w:rsidP="002A4D72">
            <w:pPr>
              <w:jc w:val="both"/>
              <w:rPr>
                <w:rFonts w:ascii="Times New Roman" w:hAnsi="Times New Roman" w:cs="Times New Roman"/>
                <w:i/>
                <w:iCs/>
                <w:sz w:val="20"/>
                <w:szCs w:val="20"/>
              </w:rPr>
            </w:pPr>
            <w:r w:rsidRPr="00A3294B">
              <w:rPr>
                <w:rFonts w:ascii="Times New Roman" w:hAnsi="Times New Roman" w:cs="Times New Roman"/>
                <w:i/>
                <w:iCs/>
                <w:sz w:val="20"/>
                <w:szCs w:val="20"/>
              </w:rPr>
              <w:t>The Relationship of Environmental Management Accounting</w:t>
            </w:r>
            <w:r w:rsidR="008F1F41">
              <w:rPr>
                <w:rFonts w:ascii="Times New Roman" w:hAnsi="Times New Roman" w:cs="Times New Roman"/>
                <w:i/>
                <w:iCs/>
                <w:sz w:val="20"/>
                <w:szCs w:val="20"/>
              </w:rPr>
              <w:t>,</w:t>
            </w:r>
            <w:r w:rsidRPr="00A3294B">
              <w:rPr>
                <w:rFonts w:ascii="Times New Roman" w:hAnsi="Times New Roman" w:cs="Times New Roman"/>
                <w:i/>
                <w:iCs/>
                <w:sz w:val="20"/>
                <w:szCs w:val="20"/>
              </w:rPr>
              <w:t xml:space="preserve"> Environmental Strategy and Managerial Commitment with Environmental Performance and Economic Performance.</w:t>
            </w:r>
          </w:p>
        </w:tc>
        <w:tc>
          <w:tcPr>
            <w:tcW w:w="1555" w:type="dxa"/>
          </w:tcPr>
          <w:p w14:paraId="4E0884FF" w14:textId="7664FB16"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80" w:type="dxa"/>
          </w:tcPr>
          <w:p w14:paraId="37E31A81" w14:textId="1B016C5C"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 xml:space="preserve">Studi ini menemukan bahwa Akuntansi Manajemen Lingkungan (EMA) berkontribusi positif terhadap kinerja ekonomi dan lingkungan UKM. Kesadaran lingkungan dan dukungan manajemen sangat penting dalam mencapai tujuan keberlanjutan. </w:t>
            </w:r>
          </w:p>
        </w:tc>
      </w:tr>
      <w:tr w:rsidR="002A4D72" w:rsidRPr="005555F3" w14:paraId="570E3BC8" w14:textId="77777777" w:rsidTr="0068006A">
        <w:trPr>
          <w:trHeight w:val="2127"/>
        </w:trPr>
        <w:tc>
          <w:tcPr>
            <w:tcW w:w="556" w:type="dxa"/>
            <w:noWrap/>
          </w:tcPr>
          <w:p w14:paraId="72645473" w14:textId="785E3332"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4</w:t>
            </w:r>
          </w:p>
        </w:tc>
        <w:tc>
          <w:tcPr>
            <w:tcW w:w="1445" w:type="dxa"/>
          </w:tcPr>
          <w:p w14:paraId="0E08B7E4" w14:textId="4D96C396"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2020)","manualFormatting":"Kraus et al., (2020)","plainTextFormattedCitation":"(Kraus et al., 2020)","previouslyFormattedCitation":"(Kraus et al.,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Kraus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1" w:type="dxa"/>
          </w:tcPr>
          <w:p w14:paraId="7F835FE5" w14:textId="4DC73BCC" w:rsidR="002A4D72" w:rsidRPr="00A3294B" w:rsidRDefault="002A4D72" w:rsidP="002A4D72">
            <w:pPr>
              <w:jc w:val="both"/>
              <w:rPr>
                <w:rFonts w:ascii="Times New Roman" w:hAnsi="Times New Roman" w:cs="Times New Roman"/>
                <w:i/>
                <w:iCs/>
                <w:sz w:val="20"/>
                <w:szCs w:val="20"/>
              </w:rPr>
            </w:pPr>
            <w:r w:rsidRPr="00A3294B">
              <w:rPr>
                <w:rFonts w:ascii="Times New Roman" w:hAnsi="Times New Roman" w:cs="Times New Roman"/>
                <w:i/>
                <w:iCs/>
                <w:sz w:val="20"/>
                <w:szCs w:val="20"/>
              </w:rPr>
              <w:t>Corporate social responsibility and environemntal performance:</w:t>
            </w:r>
            <w:r w:rsidR="008F1F41">
              <w:rPr>
                <w:rFonts w:ascii="Times New Roman" w:hAnsi="Times New Roman" w:cs="Times New Roman"/>
                <w:i/>
                <w:iCs/>
                <w:sz w:val="20"/>
                <w:szCs w:val="20"/>
              </w:rPr>
              <w:t xml:space="preserve"> </w:t>
            </w:r>
            <w:r w:rsidRPr="00A3294B">
              <w:rPr>
                <w:rFonts w:ascii="Times New Roman" w:hAnsi="Times New Roman" w:cs="Times New Roman"/>
                <w:i/>
                <w:iCs/>
                <w:sz w:val="20"/>
                <w:szCs w:val="20"/>
              </w:rPr>
              <w:t>The mediating role of environmental strategy and green innovation</w:t>
            </w:r>
          </w:p>
        </w:tc>
        <w:tc>
          <w:tcPr>
            <w:tcW w:w="1555" w:type="dxa"/>
          </w:tcPr>
          <w:p w14:paraId="6E02CBA0" w14:textId="6A7C2BB8"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80" w:type="dxa"/>
          </w:tcPr>
          <w:p w14:paraId="38A61FEA" w14:textId="6F4DDFE4"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Penelitian ini menunjukan bahwa strategi lingkungan berpengaruh positif terhadap Kinerja lingkungan</w:t>
            </w:r>
            <w:r w:rsidR="008F1F41">
              <w:rPr>
                <w:rFonts w:ascii="Times New Roman" w:hAnsi="Times New Roman" w:cs="Times New Roman"/>
                <w:sz w:val="20"/>
                <w:szCs w:val="20"/>
                <w:lang w:val="sv-SE"/>
              </w:rPr>
              <w:t>.</w:t>
            </w:r>
          </w:p>
          <w:p w14:paraId="7C4AA7A4" w14:textId="58232754"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ab/>
            </w:r>
          </w:p>
        </w:tc>
      </w:tr>
    </w:tbl>
    <w:p w14:paraId="3C810AFF" w14:textId="1993256B" w:rsidR="00AC02C9" w:rsidRPr="00875451" w:rsidRDefault="007D0EC1" w:rsidP="00AC02C9">
      <w:pPr>
        <w:rPr>
          <w:rFonts w:ascii="Times New Roman" w:hAnsi="Times New Roman" w:cs="Times New Roman"/>
          <w:i/>
          <w:iCs/>
          <w:lang w:val="sv-SE"/>
        </w:rPr>
      </w:pPr>
      <w:r w:rsidRPr="00875451">
        <w:rPr>
          <w:rFonts w:ascii="Times New Roman" w:hAnsi="Times New Roman" w:cs="Times New Roman"/>
          <w:i/>
          <w:iCs/>
          <w:lang w:val="sv-SE"/>
        </w:rPr>
        <w:t>Disambung ke halaman selanjutnya</w:t>
      </w:r>
      <w:r w:rsidR="008F1F41">
        <w:rPr>
          <w:rFonts w:ascii="Times New Roman" w:hAnsi="Times New Roman" w:cs="Times New Roman"/>
          <w:i/>
          <w:iCs/>
          <w:lang w:val="sv-SE"/>
        </w:rPr>
        <w:t>.</w:t>
      </w:r>
    </w:p>
    <w:p w14:paraId="22CCEE20" w14:textId="77777777" w:rsidR="002A4D72" w:rsidRPr="00875451" w:rsidRDefault="002A4D72" w:rsidP="00AC02C9">
      <w:pPr>
        <w:rPr>
          <w:rFonts w:ascii="Times New Roman" w:hAnsi="Times New Roman" w:cs="Times New Roman"/>
          <w:b/>
          <w:bCs/>
          <w:lang w:val="sv-SE"/>
        </w:rPr>
      </w:pPr>
    </w:p>
    <w:p w14:paraId="3CF094F1" w14:textId="77777777" w:rsidR="002A4D72" w:rsidRPr="00875451" w:rsidRDefault="002A4D72" w:rsidP="00AC02C9">
      <w:pPr>
        <w:rPr>
          <w:rFonts w:ascii="Times New Roman" w:hAnsi="Times New Roman" w:cs="Times New Roman"/>
          <w:b/>
          <w:bCs/>
          <w:lang w:val="sv-SE"/>
        </w:rPr>
      </w:pPr>
    </w:p>
    <w:p w14:paraId="21648C43" w14:textId="77777777" w:rsidR="002A4D72" w:rsidRPr="00875451" w:rsidRDefault="002A4D72" w:rsidP="00AC02C9">
      <w:pPr>
        <w:rPr>
          <w:rFonts w:ascii="Times New Roman" w:hAnsi="Times New Roman" w:cs="Times New Roman"/>
          <w:b/>
          <w:bCs/>
          <w:lang w:val="sv-SE"/>
        </w:rPr>
      </w:pPr>
    </w:p>
    <w:p w14:paraId="3D9C0CA1" w14:textId="77777777" w:rsidR="002A4D72" w:rsidRPr="00875451" w:rsidRDefault="002A4D72" w:rsidP="00AC02C9">
      <w:pPr>
        <w:rPr>
          <w:rFonts w:ascii="Times New Roman" w:hAnsi="Times New Roman" w:cs="Times New Roman"/>
          <w:b/>
          <w:bCs/>
          <w:lang w:val="sv-SE"/>
        </w:rPr>
      </w:pPr>
    </w:p>
    <w:p w14:paraId="4A0171E8" w14:textId="2965B34B" w:rsidR="007D0EC1" w:rsidRPr="00875451" w:rsidRDefault="007D0EC1" w:rsidP="009342E9">
      <w:pPr>
        <w:spacing w:after="120"/>
        <w:rPr>
          <w:rFonts w:ascii="Times New Roman" w:hAnsi="Times New Roman" w:cs="Times New Roman"/>
          <w:b/>
          <w:bCs/>
          <w:lang w:val="sv-SE"/>
        </w:rPr>
      </w:pPr>
      <w:r w:rsidRPr="00875451">
        <w:rPr>
          <w:rFonts w:ascii="Times New Roman" w:hAnsi="Times New Roman" w:cs="Times New Roman"/>
          <w:b/>
          <w:bCs/>
          <w:lang w:val="sv-SE"/>
        </w:rPr>
        <w:lastRenderedPageBreak/>
        <w:t>Tabel 2.1 Sambungan</w:t>
      </w:r>
    </w:p>
    <w:tbl>
      <w:tblPr>
        <w:tblStyle w:val="TableGrid"/>
        <w:tblW w:w="7927" w:type="dxa"/>
        <w:tblLook w:val="04A0" w:firstRow="1" w:lastRow="0" w:firstColumn="1" w:lastColumn="0" w:noHBand="0" w:noVBand="1"/>
      </w:tblPr>
      <w:tblGrid>
        <w:gridCol w:w="555"/>
        <w:gridCol w:w="1450"/>
        <w:gridCol w:w="1690"/>
        <w:gridCol w:w="1554"/>
        <w:gridCol w:w="2678"/>
      </w:tblGrid>
      <w:tr w:rsidR="00842992" w:rsidRPr="00A3294B" w14:paraId="204E67A9" w14:textId="77777777" w:rsidTr="002A4D72">
        <w:trPr>
          <w:trHeight w:val="351"/>
        </w:trPr>
        <w:tc>
          <w:tcPr>
            <w:tcW w:w="555" w:type="dxa"/>
            <w:noWrap/>
            <w:hideMark/>
          </w:tcPr>
          <w:p w14:paraId="3B685A00"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450" w:type="dxa"/>
            <w:noWrap/>
            <w:hideMark/>
          </w:tcPr>
          <w:p w14:paraId="2D518672"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Nama/tahun</w:t>
            </w:r>
          </w:p>
        </w:tc>
        <w:tc>
          <w:tcPr>
            <w:tcW w:w="1690" w:type="dxa"/>
            <w:noWrap/>
            <w:hideMark/>
          </w:tcPr>
          <w:p w14:paraId="2B9F9217"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Judul</w:t>
            </w:r>
          </w:p>
        </w:tc>
        <w:tc>
          <w:tcPr>
            <w:tcW w:w="1554" w:type="dxa"/>
            <w:noWrap/>
            <w:hideMark/>
          </w:tcPr>
          <w:p w14:paraId="23B44B8F"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Metode Penelitian</w:t>
            </w:r>
          </w:p>
        </w:tc>
        <w:tc>
          <w:tcPr>
            <w:tcW w:w="2678" w:type="dxa"/>
            <w:noWrap/>
            <w:hideMark/>
          </w:tcPr>
          <w:p w14:paraId="56C36033" w14:textId="77777777" w:rsidR="00842992" w:rsidRPr="00A3294B" w:rsidRDefault="00842992" w:rsidP="0043355C">
            <w:pPr>
              <w:spacing w:after="160"/>
              <w:jc w:val="center"/>
              <w:rPr>
                <w:rFonts w:ascii="Times New Roman" w:hAnsi="Times New Roman" w:cs="Times New Roman"/>
                <w:sz w:val="20"/>
                <w:szCs w:val="20"/>
              </w:rPr>
            </w:pPr>
            <w:r w:rsidRPr="00A3294B">
              <w:rPr>
                <w:rFonts w:ascii="Times New Roman" w:hAnsi="Times New Roman" w:cs="Times New Roman"/>
                <w:sz w:val="20"/>
                <w:szCs w:val="20"/>
              </w:rPr>
              <w:t>Hasil penelitian</w:t>
            </w:r>
          </w:p>
        </w:tc>
      </w:tr>
      <w:tr w:rsidR="00842992" w:rsidRPr="005555F3" w14:paraId="66DB3F43" w14:textId="77777777" w:rsidTr="002A4D72">
        <w:trPr>
          <w:trHeight w:val="2166"/>
        </w:trPr>
        <w:tc>
          <w:tcPr>
            <w:tcW w:w="555" w:type="dxa"/>
            <w:noWrap/>
          </w:tcPr>
          <w:p w14:paraId="24881BF3" w14:textId="41A789EC" w:rsidR="00842992" w:rsidRPr="00A3294B" w:rsidRDefault="007D0EC1" w:rsidP="00842992">
            <w:pPr>
              <w:jc w:val="center"/>
              <w:rPr>
                <w:rFonts w:ascii="Times New Roman" w:hAnsi="Times New Roman" w:cs="Times New Roman"/>
                <w:sz w:val="20"/>
                <w:szCs w:val="20"/>
              </w:rPr>
            </w:pPr>
            <w:r w:rsidRPr="00A3294B">
              <w:rPr>
                <w:rFonts w:ascii="Times New Roman" w:hAnsi="Times New Roman" w:cs="Times New Roman"/>
                <w:sz w:val="20"/>
                <w:szCs w:val="20"/>
              </w:rPr>
              <w:t>5</w:t>
            </w:r>
          </w:p>
        </w:tc>
        <w:tc>
          <w:tcPr>
            <w:tcW w:w="1450" w:type="dxa"/>
          </w:tcPr>
          <w:p w14:paraId="14A4ECC2" w14:textId="69B20516" w:rsidR="00842992" w:rsidRPr="00A3294B" w:rsidRDefault="00842992" w:rsidP="0084299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10.32479/ijeep.9220","author":[{"dropping-particle":"","family":"Jermsittiparsert","given":"Kittisak","non-dropping-particle":"","parse-names":false,"suffix":""},{"dropping-particle":"","family":"Somjai","given":"Sudawan","non-dropping-particle":"","parse-names":false,"suffix":""},{"dropping-particle":"","family":"Toopgajank","given":"Sriparinya","non-dropping-particle":"","parse-names":false,"suffix":""}],"id":"ITEM-1","issue":"3","issued":{"date-parts":[["2020"]]},"page":"325-331","title":"Factors Affecting Firm ’ s Energy Efficiency and Environmental Performance : The Role of Environmental Management Accounting , Green Innovation and Environmental Proactivity","type":"article-journal","volume":"10"},"uris":["http://www.mendeley.com/documents/?uuid=308acfbc-287a-45e0-9079-1984f5bc02f3"]}],"mendeley":{"formattedCitation":"(Jermsittiparsert et al., 2020)","manualFormatting":"Jermsittiparsert et al., (2020)","plainTextFormattedCitation":"(Jermsittiparsert et al., 2020)","previouslyFormattedCitation":"(Jermsittiparsert et al.,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Jermsittiparsert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161B79CA" w14:textId="7E18775A" w:rsidR="00842992" w:rsidRPr="00A3294B" w:rsidRDefault="00842992" w:rsidP="00842992">
            <w:pPr>
              <w:jc w:val="both"/>
              <w:rPr>
                <w:rFonts w:ascii="Times New Roman" w:hAnsi="Times New Roman" w:cs="Times New Roman"/>
                <w:i/>
                <w:iCs/>
                <w:sz w:val="20"/>
                <w:szCs w:val="20"/>
              </w:rPr>
            </w:pPr>
            <w:r w:rsidRPr="00A3294B">
              <w:rPr>
                <w:rFonts w:ascii="Times New Roman" w:hAnsi="Times New Roman" w:cs="Times New Roman"/>
                <w:i/>
                <w:iCs/>
                <w:sz w:val="20"/>
                <w:szCs w:val="20"/>
              </w:rPr>
              <w:t>Factor Affecting Firm’s Energy Efficiency and Environmental Perfomance : The Role of Environmental Management Accounting</w:t>
            </w:r>
            <w:r w:rsidR="008F1F41">
              <w:rPr>
                <w:rFonts w:ascii="Times New Roman" w:hAnsi="Times New Roman" w:cs="Times New Roman"/>
                <w:i/>
                <w:iCs/>
                <w:sz w:val="20"/>
                <w:szCs w:val="20"/>
              </w:rPr>
              <w:t>,</w:t>
            </w:r>
            <w:r w:rsidRPr="00A3294B">
              <w:rPr>
                <w:rFonts w:ascii="Times New Roman" w:hAnsi="Times New Roman" w:cs="Times New Roman"/>
                <w:i/>
                <w:iCs/>
                <w:sz w:val="20"/>
                <w:szCs w:val="20"/>
              </w:rPr>
              <w:t xml:space="preserve"> Green Innovation and Environmental Proactivity </w:t>
            </w:r>
          </w:p>
        </w:tc>
        <w:tc>
          <w:tcPr>
            <w:tcW w:w="1554" w:type="dxa"/>
          </w:tcPr>
          <w:p w14:paraId="371BED69" w14:textId="5D0D4C3E" w:rsidR="00842992" w:rsidRPr="00A3294B" w:rsidRDefault="00842992" w:rsidP="0068006A">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78" w:type="dxa"/>
          </w:tcPr>
          <w:p w14:paraId="456FA35F" w14:textId="09B607BC" w:rsidR="00842992" w:rsidRPr="00EA3F04" w:rsidRDefault="00842992" w:rsidP="00842992">
            <w:pPr>
              <w:jc w:val="both"/>
              <w:rPr>
                <w:rFonts w:ascii="Times New Roman" w:hAnsi="Times New Roman" w:cs="Times New Roman"/>
                <w:sz w:val="20"/>
                <w:szCs w:val="20"/>
                <w:lang w:val="sv-SE"/>
              </w:rPr>
            </w:pPr>
            <w:r w:rsidRPr="00EA3F04">
              <w:rPr>
                <w:rFonts w:ascii="Times New Roman" w:hAnsi="Times New Roman" w:cs="Times New Roman"/>
                <w:sz w:val="20"/>
                <w:szCs w:val="20"/>
                <w:lang w:val="sv-SE"/>
              </w:rPr>
              <w:t>Hasil penelitian menunjukan bahwa terdapat pengaruh signifikan antara  EMA dan Kinerja lingkungan</w:t>
            </w:r>
            <w:r w:rsidR="008F1F41">
              <w:rPr>
                <w:rFonts w:ascii="Times New Roman" w:hAnsi="Times New Roman" w:cs="Times New Roman"/>
                <w:sz w:val="20"/>
                <w:szCs w:val="20"/>
                <w:lang w:val="sv-SE"/>
              </w:rPr>
              <w:t>.</w:t>
            </w:r>
          </w:p>
        </w:tc>
      </w:tr>
      <w:tr w:rsidR="00842992" w:rsidRPr="00A3294B" w14:paraId="3A2F6DA5" w14:textId="77777777" w:rsidTr="002A4D72">
        <w:trPr>
          <w:trHeight w:val="2166"/>
        </w:trPr>
        <w:tc>
          <w:tcPr>
            <w:tcW w:w="555" w:type="dxa"/>
            <w:noWrap/>
          </w:tcPr>
          <w:p w14:paraId="5E5EF381" w14:textId="2A36076F" w:rsidR="00842992" w:rsidRPr="00A3294B" w:rsidRDefault="00945E55" w:rsidP="00842992">
            <w:pPr>
              <w:jc w:val="center"/>
              <w:rPr>
                <w:rFonts w:ascii="Times New Roman" w:hAnsi="Times New Roman" w:cs="Times New Roman"/>
                <w:sz w:val="20"/>
                <w:szCs w:val="20"/>
              </w:rPr>
            </w:pPr>
            <w:r w:rsidRPr="00A3294B">
              <w:rPr>
                <w:rFonts w:ascii="Times New Roman" w:hAnsi="Times New Roman" w:cs="Times New Roman"/>
                <w:sz w:val="20"/>
                <w:szCs w:val="20"/>
              </w:rPr>
              <w:t>6</w:t>
            </w:r>
          </w:p>
        </w:tc>
        <w:tc>
          <w:tcPr>
            <w:tcW w:w="1450" w:type="dxa"/>
          </w:tcPr>
          <w:p w14:paraId="7BB07C38" w14:textId="256F10AC" w:rsidR="00842992" w:rsidRPr="00A3294B" w:rsidRDefault="00842992" w:rsidP="00842992">
            <w:pPr>
              <w:jc w:val="both"/>
              <w:rPr>
                <w:rFonts w:ascii="Times New Roman" w:hAnsi="Times New Roman" w:cs="Times New Roman"/>
                <w:sz w:val="20"/>
                <w:szCs w:val="20"/>
              </w:rPr>
            </w:pPr>
            <w:r w:rsidRPr="002E3098">
              <w:rPr>
                <w:rFonts w:ascii="Times New Roman" w:hAnsi="Times New Roman" w:cs="Times New Roman"/>
                <w:sz w:val="20"/>
                <w:szCs w:val="20"/>
              </w:rPr>
              <w:fldChar w:fldCharType="begin" w:fldLock="1"/>
            </w:r>
            <w:r w:rsidRPr="002E3098">
              <w:rPr>
                <w:rFonts w:ascii="Times New Roman" w:hAnsi="Times New Roman" w:cs="Times New Roman"/>
                <w:sz w:val="20"/>
                <w:szCs w:val="20"/>
              </w:rPr>
              <w:instrText>ADDIN CSL_CITATION {"citationItems":[{"id":"ITEM-1","itemData":{"DOI":"10.21107/infestasi.v16i1.6886","author":[{"dropping-particle":"","family":"Lanita","given":"Ingrid","non-dropping-particle":"","parse-names":false,"suffix":""},{"dropping-particle":"","family":"Rachmawati","given":"Dyna","non-dropping-particle":"","parse-names":false,"suffix":""}],"id":"ITEM-1","issue":"2","issued":{"date-parts":[["2020"]]},"page":"28-43","title":"Penerapan Environmental Management Accounting ( EMA ) Terhadap Kinerja Perusahaan Implementation of Environmental Management Accounting ( EMA ) on Corporate Performance","type":"article-journal","volume":"16"},"uris":["http://www.mendeley.com/documents/?uuid=f0674d4c-b8fc-47b6-9bb0-2c44398ec7cb"]}],"mendeley":{"formattedCitation":"(Lanita &amp; Rachmawati, 2020)","manualFormatting":"Lanita &amp; Rachmawati, (2020)","plainTextFormattedCitation":"(Lanita &amp; Rachmawati, 2020)","previouslyFormattedCitation":"(Lanita &amp; Rachmawati, 2020)"},"properties":{"noteIndex":0},"schema":"https://github.com/citation-style-language/schema/raw/master/csl-citation.json"}</w:instrText>
            </w:r>
            <w:r w:rsidRPr="002E3098">
              <w:rPr>
                <w:rFonts w:ascii="Times New Roman" w:hAnsi="Times New Roman" w:cs="Times New Roman"/>
                <w:sz w:val="20"/>
                <w:szCs w:val="20"/>
              </w:rPr>
              <w:fldChar w:fldCharType="separate"/>
            </w:r>
            <w:r w:rsidRPr="002E3098">
              <w:rPr>
                <w:rFonts w:ascii="Times New Roman" w:hAnsi="Times New Roman" w:cs="Times New Roman"/>
                <w:noProof/>
                <w:sz w:val="20"/>
                <w:szCs w:val="20"/>
              </w:rPr>
              <w:t>Lanita &amp; Rachmawati</w:t>
            </w:r>
            <w:r w:rsidR="008F1F41">
              <w:rPr>
                <w:rFonts w:ascii="Times New Roman" w:hAnsi="Times New Roman" w:cs="Times New Roman"/>
                <w:noProof/>
                <w:sz w:val="20"/>
                <w:szCs w:val="20"/>
              </w:rPr>
              <w:t>,</w:t>
            </w:r>
            <w:r w:rsidRPr="002E3098">
              <w:rPr>
                <w:rFonts w:ascii="Times New Roman" w:hAnsi="Times New Roman" w:cs="Times New Roman"/>
                <w:noProof/>
                <w:sz w:val="20"/>
                <w:szCs w:val="20"/>
              </w:rPr>
              <w:t xml:space="preserve"> (2020)</w:t>
            </w:r>
            <w:r w:rsidRPr="002E3098">
              <w:rPr>
                <w:rFonts w:ascii="Times New Roman" w:hAnsi="Times New Roman" w:cs="Times New Roman"/>
                <w:sz w:val="20"/>
                <w:szCs w:val="20"/>
              </w:rPr>
              <w:fldChar w:fldCharType="end"/>
            </w:r>
          </w:p>
        </w:tc>
        <w:tc>
          <w:tcPr>
            <w:tcW w:w="1690" w:type="dxa"/>
          </w:tcPr>
          <w:p w14:paraId="3C9A60D0" w14:textId="0C780A7C" w:rsidR="00842992" w:rsidRPr="00A3294B" w:rsidRDefault="00842992" w:rsidP="00842992">
            <w:pPr>
              <w:jc w:val="both"/>
              <w:rPr>
                <w:rFonts w:ascii="Times New Roman" w:hAnsi="Times New Roman" w:cs="Times New Roman"/>
                <w:i/>
                <w:iCs/>
                <w:sz w:val="20"/>
                <w:szCs w:val="20"/>
              </w:rPr>
            </w:pPr>
            <w:r w:rsidRPr="00A3294B">
              <w:rPr>
                <w:rFonts w:ascii="Times New Roman" w:hAnsi="Times New Roman" w:cs="Times New Roman"/>
                <w:sz w:val="20"/>
                <w:szCs w:val="20"/>
              </w:rPr>
              <w:t xml:space="preserve">Penerapan </w:t>
            </w:r>
            <w:r w:rsidRPr="00A3294B">
              <w:rPr>
                <w:rFonts w:ascii="Times New Roman" w:hAnsi="Times New Roman" w:cs="Times New Roman"/>
                <w:i/>
                <w:iCs/>
                <w:sz w:val="20"/>
                <w:szCs w:val="20"/>
              </w:rPr>
              <w:t>Environmental Management Accounting</w:t>
            </w:r>
            <w:r w:rsidRPr="00A3294B">
              <w:rPr>
                <w:rFonts w:ascii="Times New Roman" w:hAnsi="Times New Roman" w:cs="Times New Roman"/>
                <w:sz w:val="20"/>
                <w:szCs w:val="20"/>
              </w:rPr>
              <w:t xml:space="preserve"> (EMA) Terhadap Kinerja Perusahaan</w:t>
            </w:r>
          </w:p>
        </w:tc>
        <w:tc>
          <w:tcPr>
            <w:tcW w:w="1554" w:type="dxa"/>
          </w:tcPr>
          <w:p w14:paraId="0980D7C5" w14:textId="7436DEFB" w:rsidR="00842992" w:rsidRPr="00A3294B" w:rsidRDefault="00842992" w:rsidP="0068006A">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78" w:type="dxa"/>
          </w:tcPr>
          <w:p w14:paraId="2EE249A1" w14:textId="406EB544" w:rsidR="00842992" w:rsidRPr="00A3294B" w:rsidRDefault="00842992" w:rsidP="00842992">
            <w:pPr>
              <w:jc w:val="both"/>
              <w:rPr>
                <w:rFonts w:ascii="Times New Roman" w:hAnsi="Times New Roman" w:cs="Times New Roman"/>
                <w:sz w:val="20"/>
                <w:szCs w:val="20"/>
              </w:rPr>
            </w:pPr>
            <w:r w:rsidRPr="00A3294B">
              <w:rPr>
                <w:rFonts w:ascii="Times New Roman" w:hAnsi="Times New Roman" w:cs="Times New Roman"/>
                <w:sz w:val="20"/>
                <w:szCs w:val="20"/>
              </w:rPr>
              <w:t>Hasil penelitian menunjukkan bahwa penerapan Environmental Management Accounting (EMA) dan strategi bisnis (SB) tidak memiliki pengaruh signifikan antara EMA</w:t>
            </w:r>
            <w:r w:rsidR="008F1F41">
              <w:rPr>
                <w:rFonts w:ascii="Times New Roman" w:hAnsi="Times New Roman" w:cs="Times New Roman"/>
                <w:sz w:val="20"/>
                <w:szCs w:val="20"/>
              </w:rPr>
              <w:t>,</w:t>
            </w:r>
            <w:r w:rsidRPr="00A3294B">
              <w:rPr>
                <w:rFonts w:ascii="Times New Roman" w:hAnsi="Times New Roman" w:cs="Times New Roman"/>
                <w:sz w:val="20"/>
                <w:szCs w:val="20"/>
              </w:rPr>
              <w:t xml:space="preserve"> strategi bisnis</w:t>
            </w:r>
            <w:r w:rsidR="008F1F41">
              <w:rPr>
                <w:rFonts w:ascii="Times New Roman" w:hAnsi="Times New Roman" w:cs="Times New Roman"/>
                <w:sz w:val="20"/>
                <w:szCs w:val="20"/>
              </w:rPr>
              <w:t>,</w:t>
            </w:r>
            <w:r w:rsidRPr="00A3294B">
              <w:rPr>
                <w:rFonts w:ascii="Times New Roman" w:hAnsi="Times New Roman" w:cs="Times New Roman"/>
                <w:sz w:val="20"/>
                <w:szCs w:val="20"/>
              </w:rPr>
              <w:t xml:space="preserve"> dan kinerja perusahaan secara lebih mendetail memperkuat atau memperlemah pengaruh penerapan EMA terhadap kinerja perusahaan</w:t>
            </w:r>
          </w:p>
        </w:tc>
      </w:tr>
      <w:tr w:rsidR="002A4D72" w:rsidRPr="005555F3" w14:paraId="2BB32DD7" w14:textId="77777777" w:rsidTr="002A4D72">
        <w:trPr>
          <w:trHeight w:val="2166"/>
        </w:trPr>
        <w:tc>
          <w:tcPr>
            <w:tcW w:w="555" w:type="dxa"/>
            <w:noWrap/>
          </w:tcPr>
          <w:p w14:paraId="47ED5BB3" w14:textId="72BC04DA"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7</w:t>
            </w:r>
          </w:p>
        </w:tc>
        <w:tc>
          <w:tcPr>
            <w:tcW w:w="1450" w:type="dxa"/>
          </w:tcPr>
          <w:p w14:paraId="77E3B86B" w14:textId="3983FC73" w:rsidR="002A4D72" w:rsidRPr="002E3098"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Nur","given":"Husnah","non-dropping-particle":"","parse-names":false,"suffix":""},{"dropping-particle":"","family":"Ermaya","given":"Laela","non-dropping-particle":"","parse-names":false,"suffix":""},{"dropping-particle":"","family":"Ajengtiyas","given":"Ayunita","non-dropping-particle":"","parse-names":false,"suffix":""},{"dropping-particle":"","family":"Mashuri","given":"Saputri","non-dropping-particle":"","parse-names":false,"suffix":""}],"container-title":"Jurnal Akuntansi Terapan","id":"ITEM-1","issue":"2","issued":{"date-parts":[["2020"]]},"page":"74-83","title":"The Influence of Environmental Performance , Environmental Cost and ISO 14001 on Financial Performance in Non-Financial Companies Listed on the Indonesia Stock Exchange","type":"article-journal","volume":"1"},"uris":["http://www.mendeley.com/documents/?uuid=2a97dda4-3aa3-4d47-90e9-d7b330ad7ed9"]}],"mendeley":{"formattedCitation":"(Nur et al., 2020)","manualFormatting":"Nur et al., (2020)","plainTextFormattedCitation":"(Nur et al., 2020)","previouslyFormattedCitation":"(Nur et al.,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Nur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7626CB44" w14:textId="06002890"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i/>
                <w:iCs/>
                <w:sz w:val="20"/>
                <w:szCs w:val="20"/>
              </w:rPr>
              <w:t>The Influence of Environmental Perfomance</w:t>
            </w:r>
            <w:r w:rsidR="008F1F41">
              <w:rPr>
                <w:rFonts w:ascii="Times New Roman" w:hAnsi="Times New Roman" w:cs="Times New Roman"/>
                <w:i/>
                <w:iCs/>
                <w:sz w:val="20"/>
                <w:szCs w:val="20"/>
              </w:rPr>
              <w:t>,</w:t>
            </w:r>
            <w:r w:rsidRPr="00A3294B">
              <w:rPr>
                <w:rFonts w:ascii="Times New Roman" w:hAnsi="Times New Roman" w:cs="Times New Roman"/>
                <w:i/>
                <w:iCs/>
                <w:sz w:val="20"/>
                <w:szCs w:val="20"/>
              </w:rPr>
              <w:t xml:space="preserve"> Environmental Cost and ISO 14001 on Financial Performance in Non-Financial Companies Listede on the Indonesia Stock Exchange</w:t>
            </w:r>
          </w:p>
        </w:tc>
        <w:tc>
          <w:tcPr>
            <w:tcW w:w="1554" w:type="dxa"/>
          </w:tcPr>
          <w:p w14:paraId="4950ED35" w14:textId="7BAE6E45"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78" w:type="dxa"/>
          </w:tcPr>
          <w:p w14:paraId="40A8EDAF" w14:textId="6DC94A1F"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menunjukan bahwa biaya lingkungan memiliki pengaruh positif terhadap kinerja perusahaan.</w:t>
            </w:r>
          </w:p>
        </w:tc>
      </w:tr>
      <w:tr w:rsidR="002A4D72" w:rsidRPr="005555F3" w14:paraId="002A1B8F" w14:textId="77777777" w:rsidTr="002A4D72">
        <w:trPr>
          <w:trHeight w:val="2166"/>
        </w:trPr>
        <w:tc>
          <w:tcPr>
            <w:tcW w:w="555" w:type="dxa"/>
            <w:noWrap/>
          </w:tcPr>
          <w:p w14:paraId="31BC37C6" w14:textId="03FA54A1"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8</w:t>
            </w:r>
          </w:p>
        </w:tc>
        <w:tc>
          <w:tcPr>
            <w:tcW w:w="1450" w:type="dxa"/>
          </w:tcPr>
          <w:p w14:paraId="1CB4735C" w14:textId="38FE3B3E"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000C197F">
              <w:rPr>
                <w:rFonts w:ascii="Times New Roman" w:hAnsi="Times New Roman" w:cs="Times New Roman"/>
                <w:sz w:val="20"/>
                <w:szCs w:val="20"/>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&amp; Handayani. (2020)","plainTextFormattedCitation":"(Afazis &amp; Handayani, 2020)","previouslyFormattedCitation":"(Afazis &amp; Handayani, 2020)"},"properties":{"noteIndex":0},"schema":"https://github.com/citation-style-language/schema/raw/master/csl-citation.json"}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Afazis &amp; Handayani</w:t>
            </w:r>
            <w:r w:rsidR="00322F77">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(2020)</w:t>
            </w:r>
            <w:r w:rsidRPr="00A3294B">
              <w:rPr>
                <w:rFonts w:ascii="Times New Roman" w:hAnsi="Times New Roman" w:cs="Times New Roman"/>
                <w:sz w:val="20"/>
                <w:szCs w:val="20"/>
              </w:rPr>
              <w:fldChar w:fldCharType="end"/>
            </w:r>
          </w:p>
        </w:tc>
        <w:tc>
          <w:tcPr>
            <w:tcW w:w="1690" w:type="dxa"/>
          </w:tcPr>
          <w:p w14:paraId="51BA4E63" w14:textId="090D2092" w:rsidR="002A4D72" w:rsidRPr="00EA3F04" w:rsidRDefault="002A4D72" w:rsidP="002A4D72">
            <w:pPr>
              <w:jc w:val="both"/>
              <w:rPr>
                <w:rFonts w:ascii="Times New Roman" w:hAnsi="Times New Roman" w:cs="Times New Roman"/>
                <w:i/>
                <w:iCs/>
                <w:sz w:val="20"/>
                <w:szCs w:val="20"/>
                <w:lang w:val="sv-SE"/>
              </w:rPr>
            </w:pPr>
            <w:r w:rsidRPr="00EA3F04">
              <w:rPr>
                <w:rFonts w:ascii="Times New Roman" w:hAnsi="Times New Roman" w:cs="Times New Roman"/>
                <w:sz w:val="20"/>
                <w:szCs w:val="20"/>
                <w:lang w:val="sv-SE"/>
              </w:rPr>
              <w:t xml:space="preserve">Penerapan Akunransi Manajemen Lingkungan terhadap Kinerja Keuangan : Kinerja Lingkungan Sebagai Pemediasi </w:t>
            </w:r>
          </w:p>
        </w:tc>
        <w:tc>
          <w:tcPr>
            <w:tcW w:w="1554" w:type="dxa"/>
          </w:tcPr>
          <w:p w14:paraId="735E0E1E" w14:textId="57A74479"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78" w:type="dxa"/>
          </w:tcPr>
          <w:p w14:paraId="7A509326" w14:textId="46FAC214"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menunjukkan bahwa akuntansi manajemen tidak memiliki pengaruh terhadap kinerja lingkungan dan kinerja lingkungan tidak memiliki pengaruh terhadap kinerja keuangan.</w:t>
            </w:r>
          </w:p>
        </w:tc>
      </w:tr>
    </w:tbl>
    <w:p w14:paraId="4C359BB7" w14:textId="5FE90054" w:rsidR="00AC02C9" w:rsidRPr="00875451" w:rsidRDefault="007D0EC1" w:rsidP="00AC02C9">
      <w:pPr>
        <w:rPr>
          <w:rFonts w:ascii="Times New Roman" w:hAnsi="Times New Roman" w:cs="Times New Roman"/>
          <w:i/>
          <w:iCs/>
          <w:lang w:val="sv-SE"/>
        </w:rPr>
      </w:pPr>
      <w:r w:rsidRPr="00875451">
        <w:rPr>
          <w:rFonts w:ascii="Times New Roman" w:hAnsi="Times New Roman" w:cs="Times New Roman"/>
          <w:i/>
          <w:iCs/>
          <w:lang w:val="sv-SE"/>
        </w:rPr>
        <w:t>Disambung ke halaman selanjutnya</w:t>
      </w:r>
    </w:p>
    <w:p w14:paraId="6B1FD88E" w14:textId="77777777" w:rsidR="00E03DC8" w:rsidRPr="00875451" w:rsidRDefault="00E03DC8" w:rsidP="00AC02C9">
      <w:pPr>
        <w:rPr>
          <w:rFonts w:ascii="Times New Roman" w:hAnsi="Times New Roman" w:cs="Times New Roman"/>
          <w:lang w:val="sv-SE"/>
        </w:rPr>
      </w:pPr>
    </w:p>
    <w:p w14:paraId="05ADAC9F" w14:textId="524889A6" w:rsidR="00AC02C9" w:rsidRPr="00875451" w:rsidRDefault="007D0EC1" w:rsidP="009342E9">
      <w:pPr>
        <w:spacing w:after="120"/>
        <w:rPr>
          <w:rFonts w:ascii="Times New Roman" w:hAnsi="Times New Roman" w:cs="Times New Roman"/>
          <w:b/>
          <w:bCs/>
          <w:lang w:val="sv-SE"/>
        </w:rPr>
      </w:pPr>
      <w:r w:rsidRPr="00875451">
        <w:rPr>
          <w:rFonts w:ascii="Times New Roman" w:hAnsi="Times New Roman" w:cs="Times New Roman"/>
          <w:b/>
          <w:bCs/>
          <w:lang w:val="sv-SE"/>
        </w:rPr>
        <w:lastRenderedPageBreak/>
        <w:t xml:space="preserve">Tabel 2.1 </w:t>
      </w:r>
      <w:r w:rsidR="00E03DC8" w:rsidRPr="00875451">
        <w:rPr>
          <w:rFonts w:ascii="Times New Roman" w:hAnsi="Times New Roman" w:cs="Times New Roman"/>
          <w:b/>
          <w:bCs/>
          <w:lang w:val="sv-SE"/>
        </w:rPr>
        <w:t>S</w:t>
      </w:r>
      <w:r w:rsidRPr="00875451">
        <w:rPr>
          <w:rFonts w:ascii="Times New Roman" w:hAnsi="Times New Roman" w:cs="Times New Roman"/>
          <w:b/>
          <w:bCs/>
          <w:lang w:val="sv-SE"/>
        </w:rPr>
        <w:t>ambungan</w:t>
      </w:r>
    </w:p>
    <w:tbl>
      <w:tblPr>
        <w:tblStyle w:val="TableGrid"/>
        <w:tblW w:w="7927" w:type="dxa"/>
        <w:tblLook w:val="04A0" w:firstRow="1" w:lastRow="0" w:firstColumn="1" w:lastColumn="0" w:noHBand="0" w:noVBand="1"/>
      </w:tblPr>
      <w:tblGrid>
        <w:gridCol w:w="557"/>
        <w:gridCol w:w="1423"/>
        <w:gridCol w:w="1697"/>
        <w:gridCol w:w="1560"/>
        <w:gridCol w:w="2690"/>
      </w:tblGrid>
      <w:tr w:rsidR="00AD3285" w:rsidRPr="00A3294B" w14:paraId="67A152AD" w14:textId="77777777" w:rsidTr="0068006A">
        <w:trPr>
          <w:trHeight w:val="351"/>
        </w:trPr>
        <w:tc>
          <w:tcPr>
            <w:tcW w:w="557" w:type="dxa"/>
            <w:noWrap/>
            <w:hideMark/>
          </w:tcPr>
          <w:p w14:paraId="74C84F7C"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423" w:type="dxa"/>
            <w:noWrap/>
            <w:hideMark/>
          </w:tcPr>
          <w:p w14:paraId="439E41A8"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Nama/tahun</w:t>
            </w:r>
          </w:p>
        </w:tc>
        <w:tc>
          <w:tcPr>
            <w:tcW w:w="1697" w:type="dxa"/>
            <w:noWrap/>
            <w:hideMark/>
          </w:tcPr>
          <w:p w14:paraId="29499C61"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Judul</w:t>
            </w:r>
          </w:p>
        </w:tc>
        <w:tc>
          <w:tcPr>
            <w:tcW w:w="1560" w:type="dxa"/>
            <w:noWrap/>
            <w:hideMark/>
          </w:tcPr>
          <w:p w14:paraId="0801009F"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Metode Penelitian</w:t>
            </w:r>
          </w:p>
        </w:tc>
        <w:tc>
          <w:tcPr>
            <w:tcW w:w="2690" w:type="dxa"/>
            <w:noWrap/>
            <w:hideMark/>
          </w:tcPr>
          <w:p w14:paraId="29817CE6" w14:textId="77777777" w:rsidR="00AD3285" w:rsidRPr="00A3294B" w:rsidRDefault="00AD328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Hasil penelitian</w:t>
            </w:r>
          </w:p>
        </w:tc>
      </w:tr>
      <w:tr w:rsidR="00AD3285" w:rsidRPr="005555F3" w14:paraId="2758E106" w14:textId="77777777" w:rsidTr="0068006A">
        <w:trPr>
          <w:trHeight w:val="2398"/>
        </w:trPr>
        <w:tc>
          <w:tcPr>
            <w:tcW w:w="557" w:type="dxa"/>
            <w:noWrap/>
            <w:hideMark/>
          </w:tcPr>
          <w:p w14:paraId="32EDAFDC" w14:textId="77721B5C" w:rsidR="00AD3285" w:rsidRPr="00A3294B" w:rsidRDefault="00945E55" w:rsidP="009316D2">
            <w:pPr>
              <w:spacing w:after="160"/>
              <w:jc w:val="center"/>
              <w:rPr>
                <w:rFonts w:ascii="Times New Roman" w:hAnsi="Times New Roman" w:cs="Times New Roman"/>
                <w:sz w:val="20"/>
                <w:szCs w:val="20"/>
              </w:rPr>
            </w:pPr>
            <w:r w:rsidRPr="00A3294B">
              <w:rPr>
                <w:rFonts w:ascii="Times New Roman" w:hAnsi="Times New Roman" w:cs="Times New Roman"/>
                <w:sz w:val="20"/>
                <w:szCs w:val="20"/>
              </w:rPr>
              <w:t>9</w:t>
            </w:r>
          </w:p>
        </w:tc>
        <w:tc>
          <w:tcPr>
            <w:tcW w:w="1423" w:type="dxa"/>
            <w:hideMark/>
          </w:tcPr>
          <w:p w14:paraId="63804BCF" w14:textId="387A0DEF" w:rsidR="00AD3285" w:rsidRPr="00A3294B" w:rsidRDefault="00AD3285" w:rsidP="009316D2">
            <w:pPr>
              <w:spacing w:after="160"/>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Hapsari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(2021)</w:t>
            </w:r>
            <w:r w:rsidRPr="00A3294B">
              <w:rPr>
                <w:rFonts w:ascii="Times New Roman" w:hAnsi="Times New Roman" w:cs="Times New Roman"/>
                <w:sz w:val="20"/>
                <w:szCs w:val="20"/>
              </w:rPr>
              <w:fldChar w:fldCharType="end"/>
            </w:r>
          </w:p>
        </w:tc>
        <w:tc>
          <w:tcPr>
            <w:tcW w:w="1697" w:type="dxa"/>
            <w:hideMark/>
          </w:tcPr>
          <w:p w14:paraId="4BE92994" w14:textId="77777777" w:rsidR="00AD3285" w:rsidRPr="00875451" w:rsidRDefault="00AD3285" w:rsidP="009316D2">
            <w:pPr>
              <w:spacing w:after="160"/>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Pentingnya Alokasi Biaya Lingkungan terhadap Kinerja Lingkungan dan Profitabilitas Perusahaan</w:t>
            </w:r>
          </w:p>
        </w:tc>
        <w:tc>
          <w:tcPr>
            <w:tcW w:w="1560" w:type="dxa"/>
            <w:hideMark/>
          </w:tcPr>
          <w:p w14:paraId="4AECE363" w14:textId="77777777" w:rsidR="00AD3285" w:rsidRPr="00A3294B" w:rsidRDefault="00AD3285" w:rsidP="0068006A">
            <w:pPr>
              <w:spacing w:after="160"/>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90" w:type="dxa"/>
            <w:hideMark/>
          </w:tcPr>
          <w:p w14:paraId="7CDC37E2" w14:textId="40A4D3D2" w:rsidR="00AD3285" w:rsidRPr="00875451" w:rsidRDefault="00AD3285" w:rsidP="009316D2">
            <w:pPr>
              <w:spacing w:after="160"/>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menunjukkan adanya hubungan positif antara biaya lingkungan</w:t>
            </w:r>
            <w:r w:rsidR="00322F77">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kinerja lingkungan</w:t>
            </w:r>
            <w:r w:rsidR="008F1F41">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dan profitabilitas perusahaan. Biaya lingkungan berpengaruh positif terhadap profitabilitas dan kinerja lingkungan perusahaan. Meskipun demikian</w:t>
            </w:r>
            <w:r w:rsidR="008F1F41">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kinerja lingkungan tidak dapat memediasi hubungan antara biaya lingkungan dan profitabilitas.</w:t>
            </w:r>
          </w:p>
        </w:tc>
      </w:tr>
      <w:tr w:rsidR="007D0EC1" w:rsidRPr="00A3294B" w14:paraId="57BB7695" w14:textId="77777777" w:rsidTr="0068006A">
        <w:trPr>
          <w:trHeight w:val="2381"/>
        </w:trPr>
        <w:tc>
          <w:tcPr>
            <w:tcW w:w="557" w:type="dxa"/>
            <w:noWrap/>
          </w:tcPr>
          <w:p w14:paraId="17BD69D7" w14:textId="597C1EEB" w:rsidR="007D0EC1" w:rsidRPr="00A3294B" w:rsidRDefault="00945E55" w:rsidP="007D0EC1">
            <w:pPr>
              <w:spacing w:after="160"/>
              <w:jc w:val="center"/>
              <w:rPr>
                <w:rFonts w:ascii="Times New Roman" w:hAnsi="Times New Roman" w:cs="Times New Roman"/>
                <w:sz w:val="20"/>
                <w:szCs w:val="20"/>
              </w:rPr>
            </w:pPr>
            <w:r w:rsidRPr="00A3294B">
              <w:rPr>
                <w:rFonts w:ascii="Times New Roman" w:hAnsi="Times New Roman" w:cs="Times New Roman"/>
                <w:sz w:val="20"/>
                <w:szCs w:val="20"/>
              </w:rPr>
              <w:t>10</w:t>
            </w:r>
          </w:p>
        </w:tc>
        <w:tc>
          <w:tcPr>
            <w:tcW w:w="1423" w:type="dxa"/>
          </w:tcPr>
          <w:p w14:paraId="58921B98" w14:textId="6AEA4B48" w:rsidR="007D0EC1" w:rsidRPr="00A3294B" w:rsidRDefault="007D0EC1" w:rsidP="007D0EC1">
            <w:pPr>
              <w:spacing w:after="160"/>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{"citationItems":[{"id":"ITEM-1","itemData":{"author":[{"dropping-particle":"","family":"Novriana","given":"Annisa Ulya","non-dropping-particle":"","parse-names":false,"suffix":""},{"dropping-particle":"","family":"Fakhroni","given":"Zaki","non-dropping-particle":"","parse-names":false,"suffix":""}],"container-title":"Jurnal Akuntansi dan Auditing","id":"ITEM-1","issue":"1","issued":{"date-parts":[["2022"]]},"page":"116-134","title":"Pengaruh Environmental Cost Terhadap Eko-Efisiensi, Dengan Environmental Disclosure Sebagai Pemediasi","type":"article-journal","volume":"19"},"uris":["http://www.mendeley.com/documents/?uuid=1a012382-517f-4a48-9750-c3c6f4f31adc"]}],"mendeley":{"formattedCitation":"(Novriana &amp; Fakhroni, 2022)","manualFormatting":"Novriana &amp; Fakhroni, (2022)","plainTextFormattedCitation":"(Novriana &amp; Fakhroni, 2022)","previouslyFormattedCitation":"(Novriana &amp; Fakhroni, 2022)"},"properties":{"noteIndex":0},"schema":"https://github.com/citation-style-language/schema/raw/master/csl-citation.json"}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Novriana &amp; Fakhroni</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(2022)</w:t>
            </w:r>
            <w:r w:rsidRPr="00A3294B">
              <w:rPr>
                <w:rFonts w:ascii="Times New Roman" w:hAnsi="Times New Roman" w:cs="Times New Roman"/>
                <w:sz w:val="20"/>
                <w:szCs w:val="20"/>
              </w:rPr>
              <w:fldChar w:fldCharType="end"/>
            </w:r>
          </w:p>
        </w:tc>
        <w:tc>
          <w:tcPr>
            <w:tcW w:w="1697" w:type="dxa"/>
          </w:tcPr>
          <w:p w14:paraId="783982C9" w14:textId="5CD6D078" w:rsidR="007D0EC1" w:rsidRPr="00A3294B" w:rsidRDefault="007D0EC1" w:rsidP="007D0EC1">
            <w:pPr>
              <w:spacing w:after="160"/>
              <w:jc w:val="both"/>
              <w:rPr>
                <w:rFonts w:ascii="Times New Roman" w:hAnsi="Times New Roman" w:cs="Times New Roman"/>
                <w:sz w:val="20"/>
                <w:szCs w:val="20"/>
              </w:rPr>
            </w:pPr>
            <w:r w:rsidRPr="00A3294B">
              <w:rPr>
                <w:rFonts w:ascii="Times New Roman" w:hAnsi="Times New Roman" w:cs="Times New Roman"/>
                <w:sz w:val="20"/>
                <w:szCs w:val="20"/>
              </w:rPr>
              <w:t xml:space="preserve">Pengaruh </w:t>
            </w:r>
            <w:r w:rsidRPr="00A3294B">
              <w:rPr>
                <w:rFonts w:ascii="Times New Roman" w:hAnsi="Times New Roman" w:cs="Times New Roman"/>
                <w:i/>
                <w:iCs/>
                <w:sz w:val="20"/>
                <w:szCs w:val="20"/>
              </w:rPr>
              <w:t>Environmental Cost</w:t>
            </w:r>
            <w:r w:rsidRPr="00A3294B">
              <w:rPr>
                <w:rFonts w:ascii="Times New Roman" w:hAnsi="Times New Roman" w:cs="Times New Roman"/>
                <w:sz w:val="20"/>
                <w:szCs w:val="20"/>
              </w:rPr>
              <w:t xml:space="preserve"> Terhadap Eko-Efisiensi dengan </w:t>
            </w:r>
            <w:r w:rsidRPr="00A3294B">
              <w:rPr>
                <w:rFonts w:ascii="Times New Roman" w:hAnsi="Times New Roman" w:cs="Times New Roman"/>
                <w:i/>
                <w:iCs/>
                <w:sz w:val="20"/>
                <w:szCs w:val="20"/>
              </w:rPr>
              <w:t>Environmental Disclosure</w:t>
            </w:r>
            <w:r w:rsidRPr="00A3294B">
              <w:rPr>
                <w:rFonts w:ascii="Times New Roman" w:hAnsi="Times New Roman" w:cs="Times New Roman"/>
                <w:sz w:val="20"/>
                <w:szCs w:val="20"/>
              </w:rPr>
              <w:t xml:space="preserve"> Sebagai Pemediasi </w:t>
            </w:r>
          </w:p>
        </w:tc>
        <w:tc>
          <w:tcPr>
            <w:tcW w:w="1560" w:type="dxa"/>
          </w:tcPr>
          <w:p w14:paraId="515B60CA" w14:textId="380867AE" w:rsidR="007D0EC1" w:rsidRPr="00A3294B" w:rsidRDefault="007D0EC1" w:rsidP="007D0EC1">
            <w:pPr>
              <w:spacing w:after="160"/>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90" w:type="dxa"/>
          </w:tcPr>
          <w:p w14:paraId="399D0451" w14:textId="357E611E" w:rsidR="007D0EC1" w:rsidRPr="00A3294B" w:rsidRDefault="007D0EC1" w:rsidP="007D0EC1">
            <w:pPr>
              <w:spacing w:after="160"/>
              <w:jc w:val="both"/>
              <w:rPr>
                <w:rFonts w:ascii="Times New Roman" w:hAnsi="Times New Roman" w:cs="Times New Roman"/>
                <w:sz w:val="20"/>
                <w:szCs w:val="20"/>
              </w:rPr>
            </w:pPr>
            <w:r w:rsidRPr="00A3294B">
              <w:rPr>
                <w:rFonts w:ascii="Times New Roman" w:hAnsi="Times New Roman" w:cs="Times New Roman"/>
                <w:sz w:val="20"/>
                <w:szCs w:val="20"/>
              </w:rPr>
              <w:t xml:space="preserve">Hasil penelitian menunjukkan bahwa terdapat hubungan positif antara </w:t>
            </w:r>
            <w:r w:rsidRPr="00A3294B">
              <w:rPr>
                <w:rFonts w:ascii="Times New Roman" w:hAnsi="Times New Roman" w:cs="Times New Roman"/>
                <w:i/>
                <w:iCs/>
                <w:sz w:val="20"/>
                <w:szCs w:val="20"/>
              </w:rPr>
              <w:t>environmental cost</w:t>
            </w:r>
            <w:r w:rsidRPr="00A3294B">
              <w:rPr>
                <w:rFonts w:ascii="Times New Roman" w:hAnsi="Times New Roman" w:cs="Times New Roman"/>
                <w:sz w:val="20"/>
                <w:szCs w:val="20"/>
              </w:rPr>
              <w:t xml:space="preserve"> dengan eko-efisiensi dan environmental disclosure</w:t>
            </w:r>
          </w:p>
        </w:tc>
      </w:tr>
      <w:tr w:rsidR="002A4D72" w:rsidRPr="005555F3" w14:paraId="42B948D2" w14:textId="77777777" w:rsidTr="0068006A">
        <w:trPr>
          <w:trHeight w:val="2381"/>
        </w:trPr>
        <w:tc>
          <w:tcPr>
            <w:tcW w:w="557" w:type="dxa"/>
            <w:noWrap/>
          </w:tcPr>
          <w:p w14:paraId="7DE718DA" w14:textId="79EA4A28"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11</w:t>
            </w:r>
          </w:p>
        </w:tc>
        <w:tc>
          <w:tcPr>
            <w:tcW w:w="1423" w:type="dxa"/>
          </w:tcPr>
          <w:p w14:paraId="25B15E74" w14:textId="57EFC41F" w:rsidR="002A4D72" w:rsidRPr="00A3294B" w:rsidRDefault="002A4D72" w:rsidP="002A4D72">
            <w:pPr>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{"citationItems":[{"id":"ITEM-1","itemData":{"DOI":"10.1108/JKM-12-2021-0953","author":[{"dropping-particle":"","family":"Bresciani","given":"Stefano","non-dropping-particle":"","parse-names":false,"suffix":""},{"dropping-particle":"","family":"Rehman","given":"Shafique Ur","non-dropping-particle":"","parse-names":false,"suffix":""},{"dropping-particle":"","family":"Giovando","given":"Guido","non-dropping-particle":"","parse-names":false,"suffix":""},{"dropping-particle":"","family":"Alam","given":"Gazi Mahabubul","non-dropping-particle":"","parse-names":false,"suffix":""}],"id":"ITEM-1","issue":"May","issued":{"date-parts":[["2022"]]},"title":"The role of environmental management accounting and environmental knowledge management practices in fl uence on environmental performance : mediated-moderated model","type":"article-journal"},"uris":["http://www.mendeley.com/documents/?uuid=e62d8453-3039-4887-9051-7f1a4ad833cd"]}],"mendeley":{"formattedCitation":"(Bresciani et al., 2022)","manualFormatting":"Bresciani et al., (2022)","plainTextFormattedCitation":"(Bresciani et al., 2022)","previouslyFormattedCitation":"(Bresciani et al., 2022)"},"properties":{"noteIndex":0},"schema":"https://github.com/citation-style-language/schema/raw/master/csl-citation.json"}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Bresciani et al.</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(2022)</w:t>
            </w:r>
            <w:r w:rsidRPr="00A3294B">
              <w:rPr>
                <w:rFonts w:ascii="Times New Roman" w:hAnsi="Times New Roman" w:cs="Times New Roman"/>
                <w:sz w:val="20"/>
                <w:szCs w:val="20"/>
              </w:rPr>
              <w:fldChar w:fldCharType="end"/>
            </w:r>
          </w:p>
        </w:tc>
        <w:tc>
          <w:tcPr>
            <w:tcW w:w="1697" w:type="dxa"/>
          </w:tcPr>
          <w:p w14:paraId="20815A57" w14:textId="27CFBB46"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i/>
                <w:iCs/>
                <w:sz w:val="20"/>
                <w:szCs w:val="20"/>
              </w:rPr>
              <w:t>The Role of Environmental Management Accounting and Environmental Knolwedge Management Practices influence on Environmental Performance Mediated-Modered Model</w:t>
            </w:r>
          </w:p>
        </w:tc>
        <w:tc>
          <w:tcPr>
            <w:tcW w:w="1560" w:type="dxa"/>
          </w:tcPr>
          <w:p w14:paraId="1D73790D" w14:textId="67503110"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 xml:space="preserve">Kuantitatif </w:t>
            </w:r>
          </w:p>
        </w:tc>
        <w:tc>
          <w:tcPr>
            <w:tcW w:w="2690" w:type="dxa"/>
          </w:tcPr>
          <w:p w14:paraId="71F79919" w14:textId="0A771B57"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Penelitian ini mengungkapkan bahwa EMA berpengaruh positif terhadap Kinerja Lingkungan.</w:t>
            </w:r>
          </w:p>
        </w:tc>
      </w:tr>
      <w:tr w:rsidR="002A4D72" w:rsidRPr="005555F3" w14:paraId="0856AC23" w14:textId="77777777" w:rsidTr="0068006A">
        <w:trPr>
          <w:trHeight w:val="2381"/>
        </w:trPr>
        <w:tc>
          <w:tcPr>
            <w:tcW w:w="557" w:type="dxa"/>
            <w:noWrap/>
          </w:tcPr>
          <w:p w14:paraId="2A00AB73" w14:textId="16609AFF"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12</w:t>
            </w:r>
          </w:p>
        </w:tc>
        <w:tc>
          <w:tcPr>
            <w:tcW w:w="1423" w:type="dxa"/>
          </w:tcPr>
          <w:p w14:paraId="76BE15AB" w14:textId="546B9BEB" w:rsidR="002A4D72" w:rsidRPr="00A3294B" w:rsidRDefault="002A4D72" w:rsidP="002A4D72">
            <w:pPr>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{"citationItems":[{"id":"ITEM-1","itemData":{"author":[{"dropping-particle":"","family":"Anjanie","given":"Regina Calista","non-dropping-particle":"","parse-names":false,"suffix":""},{"dropping-particle":"","family":"Hasyir","given":"Dede Abdul","non-dropping-particle":"","parse-names":false,"suffix":""}],"container-title":"Jurnal Riset Akuntansi (JRA)","id":"ITEM-1","issued":{"date-parts":[["2023"]]},"page":"91-96","title":"Pengaruh Corporate Environmental Performance dan Environmental Cost terhadap Nilai Perusahaan","type":"article-journal"},"uris":["http://www.mendeley.com/documents/?uuid=3b9b299c-1756-4052-a36d-d79e40e50023"]}],"mendeley":{"formattedCitation":"(Anjanie &amp; Hasyir, 2023)","manualFormatting":"Anjanie &amp; Hasyir, (2023)","plainTextFormattedCitation":"(Anjanie &amp; Hasyir, 2023)","previouslyFormattedCitation":"(Anjanie &amp; Hasyir, 2023)"},"properties":{"noteIndex":0},"schema":"https://github.com/citation-style-language/schema/raw/master/csl-citation.json"}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Anjanie &amp; Hasyir</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(2023)</w:t>
            </w:r>
            <w:r w:rsidRPr="00A3294B">
              <w:rPr>
                <w:rFonts w:ascii="Times New Roman" w:hAnsi="Times New Roman" w:cs="Times New Roman"/>
                <w:sz w:val="20"/>
                <w:szCs w:val="20"/>
              </w:rPr>
              <w:fldChar w:fldCharType="end"/>
            </w:r>
          </w:p>
        </w:tc>
        <w:tc>
          <w:tcPr>
            <w:tcW w:w="1697" w:type="dxa"/>
          </w:tcPr>
          <w:p w14:paraId="7552387B" w14:textId="54755A9A"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t xml:space="preserve">Pengaruh </w:t>
            </w:r>
            <w:r w:rsidRPr="00A3294B">
              <w:rPr>
                <w:rFonts w:ascii="Times New Roman" w:hAnsi="Times New Roman" w:cs="Times New Roman"/>
                <w:i/>
                <w:iCs/>
                <w:sz w:val="20"/>
                <w:szCs w:val="20"/>
              </w:rPr>
              <w:t>Corporate Environmental Performance</w:t>
            </w:r>
            <w:r w:rsidRPr="00A3294B">
              <w:rPr>
                <w:rFonts w:ascii="Times New Roman" w:hAnsi="Times New Roman" w:cs="Times New Roman"/>
                <w:sz w:val="20"/>
                <w:szCs w:val="20"/>
              </w:rPr>
              <w:t xml:space="preserve"> dan </w:t>
            </w:r>
            <w:r w:rsidRPr="00A3294B">
              <w:rPr>
                <w:rFonts w:ascii="Times New Roman" w:hAnsi="Times New Roman" w:cs="Times New Roman"/>
                <w:i/>
                <w:iCs/>
                <w:sz w:val="20"/>
                <w:szCs w:val="20"/>
              </w:rPr>
              <w:t>Environmental Cost</w:t>
            </w:r>
            <w:r w:rsidRPr="00A3294B">
              <w:rPr>
                <w:rFonts w:ascii="Times New Roman" w:hAnsi="Times New Roman" w:cs="Times New Roman"/>
                <w:sz w:val="20"/>
                <w:szCs w:val="20"/>
              </w:rPr>
              <w:t xml:space="preserve"> terhadap Nilai Perusahaan</w:t>
            </w:r>
          </w:p>
        </w:tc>
        <w:tc>
          <w:tcPr>
            <w:tcW w:w="1560" w:type="dxa"/>
          </w:tcPr>
          <w:p w14:paraId="6E4DAE28" w14:textId="3521B85D"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690" w:type="dxa"/>
          </w:tcPr>
          <w:p w14:paraId="351F2EE4" w14:textId="7DEB5E8D" w:rsidR="002A4D72" w:rsidRPr="00875451" w:rsidRDefault="002A4D72" w:rsidP="002A4D72">
            <w:pPr>
              <w:jc w:val="both"/>
              <w:rPr>
                <w:rFonts w:ascii="Times New Roman" w:hAnsi="Times New Roman" w:cs="Times New Roman"/>
                <w:sz w:val="20"/>
                <w:szCs w:val="20"/>
                <w:lang w:val="sv-SE"/>
              </w:rPr>
            </w:pPr>
            <w:r w:rsidRPr="00A3294B">
              <w:rPr>
                <w:rFonts w:ascii="Times New Roman" w:hAnsi="Times New Roman" w:cs="Times New Roman"/>
                <w:sz w:val="20"/>
                <w:szCs w:val="20"/>
              </w:rPr>
              <w:t>Hasil penelitian menunjukkan bahwa corporate environmental performance memiliki pengaruh positif signifikan terhadap nilai perusahaan</w:t>
            </w:r>
            <w:r w:rsidR="008F1F41">
              <w:rPr>
                <w:rFonts w:ascii="Times New Roman" w:hAnsi="Times New Roman" w:cs="Times New Roman"/>
                <w:sz w:val="20"/>
                <w:szCs w:val="20"/>
              </w:rPr>
              <w:t>,</w:t>
            </w:r>
            <w:r w:rsidRPr="00A3294B">
              <w:rPr>
                <w:rFonts w:ascii="Times New Roman" w:hAnsi="Times New Roman" w:cs="Times New Roman"/>
                <w:sz w:val="20"/>
                <w:szCs w:val="20"/>
              </w:rPr>
              <w:t xml:space="preserve"> sedangkan environmental cost tidak berpengaruh terhadap nilai perusahaan. </w:t>
            </w:r>
            <w:r w:rsidRPr="00875451">
              <w:rPr>
                <w:rFonts w:ascii="Times New Roman" w:hAnsi="Times New Roman" w:cs="Times New Roman"/>
                <w:sz w:val="20"/>
                <w:szCs w:val="20"/>
                <w:lang w:val="sv-SE"/>
              </w:rPr>
              <w:t xml:space="preserve">Variabel kontrol leverage dan ukuran perusahaan juga memiliki pengaruh signifikan terhadap nilai perusahaan. </w:t>
            </w:r>
          </w:p>
        </w:tc>
      </w:tr>
    </w:tbl>
    <w:p w14:paraId="70B44D56" w14:textId="77777777" w:rsidR="002A4D72" w:rsidRDefault="00AD3285" w:rsidP="002A4D72">
      <w:pPr>
        <w:spacing w:line="480" w:lineRule="auto"/>
        <w:rPr>
          <w:rFonts w:ascii="Times New Roman" w:hAnsi="Times New Roman" w:cs="Times New Roman"/>
          <w:i/>
          <w:iCs/>
        </w:rPr>
      </w:pPr>
      <w:r w:rsidRPr="00A3294B">
        <w:rPr>
          <w:rFonts w:ascii="Times New Roman" w:hAnsi="Times New Roman" w:cs="Times New Roman"/>
          <w:i/>
          <w:iCs/>
        </w:rPr>
        <w:t>Disambung ke halaman berikutnya</w:t>
      </w:r>
    </w:p>
    <w:tbl>
      <w:tblPr>
        <w:tblStyle w:val="TableGrid"/>
        <w:tblpPr w:leftFromText="180" w:rightFromText="180" w:vertAnchor="text" w:horzAnchor="margin" w:tblpY="254"/>
        <w:tblW w:w="8137" w:type="dxa"/>
        <w:tblLayout w:type="fixed"/>
        <w:tblLook w:val="04A0" w:firstRow="1" w:lastRow="0" w:firstColumn="1" w:lastColumn="0" w:noHBand="0" w:noVBand="1"/>
      </w:tblPr>
      <w:tblGrid>
        <w:gridCol w:w="577"/>
        <w:gridCol w:w="1457"/>
        <w:gridCol w:w="1749"/>
        <w:gridCol w:w="1603"/>
        <w:gridCol w:w="2751"/>
      </w:tblGrid>
      <w:tr w:rsidR="002A4D72" w:rsidRPr="00A3294B" w14:paraId="1885F9B3" w14:textId="77777777" w:rsidTr="002A4D72">
        <w:trPr>
          <w:trHeight w:val="562"/>
        </w:trPr>
        <w:tc>
          <w:tcPr>
            <w:tcW w:w="577" w:type="dxa"/>
            <w:noWrap/>
          </w:tcPr>
          <w:p w14:paraId="6CDB2648"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lastRenderedPageBreak/>
              <w:t>No</w:t>
            </w:r>
          </w:p>
        </w:tc>
        <w:tc>
          <w:tcPr>
            <w:tcW w:w="1457" w:type="dxa"/>
          </w:tcPr>
          <w:p w14:paraId="2E588028"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Nama/tahun</w:t>
            </w:r>
          </w:p>
        </w:tc>
        <w:tc>
          <w:tcPr>
            <w:tcW w:w="1749" w:type="dxa"/>
          </w:tcPr>
          <w:p w14:paraId="14395CDE"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Judul</w:t>
            </w:r>
          </w:p>
        </w:tc>
        <w:tc>
          <w:tcPr>
            <w:tcW w:w="1603" w:type="dxa"/>
          </w:tcPr>
          <w:p w14:paraId="77AC7E6C"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Metode Penelitian</w:t>
            </w:r>
          </w:p>
        </w:tc>
        <w:tc>
          <w:tcPr>
            <w:tcW w:w="2751" w:type="dxa"/>
          </w:tcPr>
          <w:p w14:paraId="2F7AE3E8"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Hasil penelitian</w:t>
            </w:r>
          </w:p>
        </w:tc>
      </w:tr>
      <w:tr w:rsidR="002A4D72" w:rsidRPr="005555F3" w14:paraId="738B4017" w14:textId="77777777" w:rsidTr="002A4D72">
        <w:trPr>
          <w:trHeight w:val="2923"/>
        </w:trPr>
        <w:tc>
          <w:tcPr>
            <w:tcW w:w="577" w:type="dxa"/>
            <w:noWrap/>
          </w:tcPr>
          <w:p w14:paraId="66C90744"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13</w:t>
            </w:r>
          </w:p>
          <w:p w14:paraId="4928A13B" w14:textId="77777777" w:rsidR="002A4D72" w:rsidRPr="00A3294B" w:rsidRDefault="002A4D72" w:rsidP="002A4D72">
            <w:pPr>
              <w:jc w:val="both"/>
              <w:rPr>
                <w:rFonts w:ascii="Times New Roman" w:hAnsi="Times New Roman" w:cs="Times New Roman"/>
                <w:sz w:val="20"/>
                <w:szCs w:val="20"/>
              </w:rPr>
            </w:pPr>
          </w:p>
        </w:tc>
        <w:tc>
          <w:tcPr>
            <w:tcW w:w="1457" w:type="dxa"/>
            <w:noWrap/>
          </w:tcPr>
          <w:p w14:paraId="36BE32FE" w14:textId="4C064D7C"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2023)","manualFormatting":"Maharani &amp; Sudibijo, (2023)","plainTextFormattedCitation":"(Maharani &amp; Sudibijo, 2023)","previouslyFormattedCitation":"(Maharani &amp; Sudibijo, 2023)"},"properties":{"noteIndex":0},"schema":"https://github.com/citation-style-language/schema/raw/master/csl-citation.json"}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Maharani &amp; Sudibijo</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(2023)</w:t>
            </w:r>
            <w:r w:rsidRPr="00A3294B">
              <w:rPr>
                <w:rFonts w:ascii="Times New Roman" w:hAnsi="Times New Roman" w:cs="Times New Roman"/>
                <w:sz w:val="20"/>
                <w:szCs w:val="20"/>
              </w:rPr>
              <w:fldChar w:fldCharType="end"/>
            </w:r>
          </w:p>
        </w:tc>
        <w:tc>
          <w:tcPr>
            <w:tcW w:w="1749" w:type="dxa"/>
          </w:tcPr>
          <w:p w14:paraId="39B71CF4" w14:textId="46BACC74"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t xml:space="preserve">Pengaruh </w:t>
            </w:r>
            <w:r w:rsidRPr="00A3294B">
              <w:rPr>
                <w:rFonts w:ascii="Times New Roman" w:hAnsi="Times New Roman" w:cs="Times New Roman"/>
                <w:i/>
                <w:iCs/>
                <w:sz w:val="20"/>
                <w:szCs w:val="20"/>
              </w:rPr>
              <w:t>Green Innovation</w:t>
            </w:r>
            <w:r w:rsidR="008F1F41">
              <w:rPr>
                <w:rFonts w:ascii="Times New Roman" w:hAnsi="Times New Roman" w:cs="Times New Roman"/>
                <w:i/>
                <w:iCs/>
                <w:sz w:val="20"/>
                <w:szCs w:val="20"/>
              </w:rPr>
              <w:t>,</w:t>
            </w:r>
            <w:r w:rsidRPr="00A3294B">
              <w:rPr>
                <w:rFonts w:ascii="Times New Roman" w:hAnsi="Times New Roman" w:cs="Times New Roman"/>
                <w:i/>
                <w:iCs/>
                <w:sz w:val="20"/>
                <w:szCs w:val="20"/>
              </w:rPr>
              <w:t xml:space="preserve"> Environmntal Management Accounting</w:t>
            </w:r>
            <w:r w:rsidRPr="00A3294B">
              <w:rPr>
                <w:rFonts w:ascii="Times New Roman" w:hAnsi="Times New Roman" w:cs="Times New Roman"/>
                <w:sz w:val="20"/>
                <w:szCs w:val="20"/>
              </w:rPr>
              <w:t xml:space="preserve"> dan </w:t>
            </w:r>
            <w:r w:rsidRPr="00A3294B">
              <w:rPr>
                <w:rFonts w:ascii="Times New Roman" w:hAnsi="Times New Roman" w:cs="Times New Roman"/>
                <w:i/>
                <w:iCs/>
                <w:sz w:val="20"/>
                <w:szCs w:val="20"/>
              </w:rPr>
              <w:t>Environmental Strategy</w:t>
            </w:r>
            <w:r w:rsidRPr="00A3294B">
              <w:rPr>
                <w:rFonts w:ascii="Times New Roman" w:hAnsi="Times New Roman" w:cs="Times New Roman"/>
                <w:sz w:val="20"/>
                <w:szCs w:val="20"/>
              </w:rPr>
              <w:t xml:space="preserve"> terhadap </w:t>
            </w:r>
            <w:r w:rsidRPr="00A3294B">
              <w:rPr>
                <w:rFonts w:ascii="Times New Roman" w:hAnsi="Times New Roman" w:cs="Times New Roman"/>
                <w:i/>
                <w:iCs/>
                <w:sz w:val="20"/>
                <w:szCs w:val="20"/>
              </w:rPr>
              <w:t>Environmental Performance</w:t>
            </w:r>
            <w:r w:rsidRPr="00A3294B">
              <w:rPr>
                <w:rFonts w:ascii="Times New Roman" w:hAnsi="Times New Roman" w:cs="Times New Roman"/>
                <w:sz w:val="20"/>
                <w:szCs w:val="20"/>
              </w:rPr>
              <w:t xml:space="preserve"> dengan </w:t>
            </w:r>
            <w:r w:rsidRPr="00A3294B">
              <w:rPr>
                <w:rFonts w:ascii="Times New Roman" w:hAnsi="Times New Roman" w:cs="Times New Roman"/>
                <w:i/>
                <w:iCs/>
                <w:sz w:val="20"/>
                <w:szCs w:val="20"/>
              </w:rPr>
              <w:t>Code Of Conduct</w:t>
            </w:r>
            <w:r w:rsidRPr="00A3294B">
              <w:rPr>
                <w:rFonts w:ascii="Times New Roman" w:hAnsi="Times New Roman" w:cs="Times New Roman"/>
                <w:sz w:val="20"/>
                <w:szCs w:val="20"/>
              </w:rPr>
              <w:t xml:space="preserve"> sebagai pemoderasi</w:t>
            </w:r>
            <w:r w:rsidR="008F1F41">
              <w:rPr>
                <w:rFonts w:ascii="Times New Roman" w:hAnsi="Times New Roman" w:cs="Times New Roman"/>
                <w:sz w:val="20"/>
                <w:szCs w:val="20"/>
              </w:rPr>
              <w:t>,</w:t>
            </w:r>
          </w:p>
        </w:tc>
        <w:tc>
          <w:tcPr>
            <w:tcW w:w="1603" w:type="dxa"/>
          </w:tcPr>
          <w:p w14:paraId="40DE9EF2"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751" w:type="dxa"/>
          </w:tcPr>
          <w:p w14:paraId="37848FBE" w14:textId="06987A7E"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Menunjukkan bahwa inovasi hijau memiliki dampak positif terhadap kinerja lingkungan</w:t>
            </w:r>
            <w:r w:rsidR="00322F77">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sementara akuntansi manajemen lingkungan dan strategi lingkungan tidak memiliki efek positif. Kode etik tidak memperkuat hubungan antara inovasi hijau</w:t>
            </w:r>
            <w:r w:rsidR="008F1F41">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akuntansi manajemen lingkungan</w:t>
            </w:r>
            <w:r w:rsidR="008F1F41">
              <w:rPr>
                <w:rFonts w:ascii="Times New Roman" w:hAnsi="Times New Roman" w:cs="Times New Roman"/>
                <w:sz w:val="20"/>
                <w:szCs w:val="20"/>
                <w:lang w:val="sv-SE"/>
              </w:rPr>
              <w:t>,</w:t>
            </w:r>
            <w:r w:rsidRPr="00875451">
              <w:rPr>
                <w:rFonts w:ascii="Times New Roman" w:hAnsi="Times New Roman" w:cs="Times New Roman"/>
                <w:sz w:val="20"/>
                <w:szCs w:val="20"/>
                <w:lang w:val="sv-SE"/>
              </w:rPr>
              <w:t xml:space="preserve"> dan strategi lingkungan dengan kinerja lingkungan. </w:t>
            </w:r>
          </w:p>
        </w:tc>
      </w:tr>
      <w:tr w:rsidR="002A4D72" w:rsidRPr="005555F3" w14:paraId="571B5B70" w14:textId="77777777" w:rsidTr="002A4D72">
        <w:trPr>
          <w:trHeight w:val="1686"/>
        </w:trPr>
        <w:tc>
          <w:tcPr>
            <w:tcW w:w="577" w:type="dxa"/>
            <w:noWrap/>
          </w:tcPr>
          <w:p w14:paraId="4026AAEA"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14</w:t>
            </w:r>
          </w:p>
          <w:p w14:paraId="2677B6E4" w14:textId="77777777" w:rsidR="002A4D72" w:rsidRPr="00A3294B" w:rsidRDefault="002A4D72" w:rsidP="002A4D72">
            <w:pPr>
              <w:rPr>
                <w:rFonts w:ascii="Times New Roman" w:hAnsi="Times New Roman" w:cs="Times New Roman"/>
                <w:sz w:val="20"/>
                <w:szCs w:val="20"/>
              </w:rPr>
            </w:pPr>
          </w:p>
        </w:tc>
        <w:tc>
          <w:tcPr>
            <w:tcW w:w="1457" w:type="dxa"/>
            <w:noWrap/>
          </w:tcPr>
          <w:p w14:paraId="59B0012C" w14:textId="6BFE6DD7"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2024)","manualFormatting":"Ramadhana &amp; Setiawan, (2024)","plainTextFormattedCitation":"(Ramadhana &amp; Setiawan, 2024)","previouslyFormattedCitation":"(Ramadhana &amp; Setiawan, 2024)"},"properties":{"noteIndex":0},"schema":"https://github.com/citation-style-language/schema/raw/master/csl-citation.json"}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Ramadhana &amp; Setiawan</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(2024)</w:t>
            </w:r>
            <w:r w:rsidRPr="00A3294B">
              <w:rPr>
                <w:rFonts w:ascii="Times New Roman" w:hAnsi="Times New Roman" w:cs="Times New Roman"/>
                <w:sz w:val="20"/>
                <w:szCs w:val="20"/>
              </w:rPr>
              <w:fldChar w:fldCharType="end"/>
            </w:r>
          </w:p>
        </w:tc>
        <w:tc>
          <w:tcPr>
            <w:tcW w:w="1749" w:type="dxa"/>
          </w:tcPr>
          <w:p w14:paraId="5029E59A" w14:textId="77777777"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Pengaruh Pengungkapan Biaya Lingkungan terhadap Kinerja Keuangan dengan Kinerja Lingkungan sebagai Variabel Moderasi</w:t>
            </w:r>
          </w:p>
        </w:tc>
        <w:tc>
          <w:tcPr>
            <w:tcW w:w="1603" w:type="dxa"/>
          </w:tcPr>
          <w:p w14:paraId="725A1F02" w14:textId="77777777"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Kausatif</w:t>
            </w:r>
          </w:p>
        </w:tc>
        <w:tc>
          <w:tcPr>
            <w:tcW w:w="2751" w:type="dxa"/>
          </w:tcPr>
          <w:p w14:paraId="0664764F" w14:textId="77777777"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penelitian dari jurnal tersebut menunjukkan bahwa pengungkapan   biaya lingkungan berpengaruh terhadap kinerja perusahaan.</w:t>
            </w:r>
          </w:p>
        </w:tc>
      </w:tr>
      <w:tr w:rsidR="002A4D72" w:rsidRPr="005555F3" w14:paraId="31BE2A62" w14:textId="77777777" w:rsidTr="002A4D72">
        <w:trPr>
          <w:trHeight w:val="1686"/>
        </w:trPr>
        <w:tc>
          <w:tcPr>
            <w:tcW w:w="577" w:type="dxa"/>
            <w:noWrap/>
          </w:tcPr>
          <w:p w14:paraId="4F8FAE01" w14:textId="0707454A"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15</w:t>
            </w:r>
          </w:p>
        </w:tc>
        <w:tc>
          <w:tcPr>
            <w:tcW w:w="1457" w:type="dxa"/>
            <w:noWrap/>
          </w:tcPr>
          <w:p w14:paraId="56133FCB" w14:textId="24B97962"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sz w:val="20"/>
                <w:szCs w:val="20"/>
              </w:rPr>
              <w:fldChar w:fldCharType="begin" w:fldLock="1"/>
            </w:r>
            <w:r w:rsidRPr="00A3294B">
              <w:rPr>
                <w:rFonts w:ascii="Times New Roman" w:hAnsi="Times New Roman" w:cs="Times New Roman"/>
                <w:sz w:val="20"/>
                <w:szCs w:val="20"/>
              </w:rPr>
              <w:instrText>ADDIN CSL_CITATION {"citationItems":[{"id":"ITEM-1","itemData":{"author":[{"dropping-particle":"","family":"Wisesa","given":"Sabiya Assakhaa","non-dropping-particle":"","parse-names":false,"suffix":""}],"container-title":"International Conference on Digital, Social, and Science","id":"ITEM-1","issue":"1","issued":{"date-parts":[["2024"]]},"page":"194-204","title":"The Impact of Environmental Management Accounting on Environmental Performance and Financial Performance of Manufacturing Companies in Indonesia","type":"article-journal","volume":"1"},"uris":["http://www.mendeley.com/documents/?uuid=1d2b41b8-3c74-4843-90c7-7a6838a741c3"]}],"mendeley":{"formattedCitation":"(Wisesa, 2024)","manualFormatting":"Wisesa, (2024)","plainTextFormattedCitation":"(Wisesa, 2024)","previouslyFormattedCitation":"(Wisesa, 2024)"},"properties":{"noteIndex":0},"schema":"https://github.com/citation-style-language/schema/raw/master/csl-citation.json"}</w:instrText>
            </w:r>
            <w:r w:rsidRPr="00A3294B">
              <w:rPr>
                <w:rFonts w:ascii="Times New Roman" w:hAnsi="Times New Roman" w:cs="Times New Roman"/>
                <w:sz w:val="20"/>
                <w:szCs w:val="20"/>
              </w:rPr>
              <w:fldChar w:fldCharType="separate"/>
            </w:r>
            <w:r w:rsidRPr="00A3294B">
              <w:rPr>
                <w:rFonts w:ascii="Times New Roman" w:hAnsi="Times New Roman" w:cs="Times New Roman"/>
                <w:noProof/>
                <w:sz w:val="20"/>
                <w:szCs w:val="20"/>
              </w:rPr>
              <w:t>Wisesa</w:t>
            </w:r>
            <w:r w:rsidR="008F1F41">
              <w:rPr>
                <w:rFonts w:ascii="Times New Roman" w:hAnsi="Times New Roman" w:cs="Times New Roman"/>
                <w:noProof/>
                <w:sz w:val="20"/>
                <w:szCs w:val="20"/>
              </w:rPr>
              <w:t>,</w:t>
            </w:r>
            <w:r w:rsidRPr="00A3294B">
              <w:rPr>
                <w:rFonts w:ascii="Times New Roman" w:hAnsi="Times New Roman" w:cs="Times New Roman"/>
                <w:noProof/>
                <w:sz w:val="20"/>
                <w:szCs w:val="20"/>
              </w:rPr>
              <w:t xml:space="preserve"> (2024)</w:t>
            </w:r>
            <w:r w:rsidRPr="00A3294B">
              <w:rPr>
                <w:rFonts w:ascii="Times New Roman" w:hAnsi="Times New Roman" w:cs="Times New Roman"/>
                <w:sz w:val="20"/>
                <w:szCs w:val="20"/>
              </w:rPr>
              <w:fldChar w:fldCharType="end"/>
            </w:r>
          </w:p>
        </w:tc>
        <w:tc>
          <w:tcPr>
            <w:tcW w:w="1749" w:type="dxa"/>
          </w:tcPr>
          <w:p w14:paraId="3B832A02" w14:textId="56CEBC33" w:rsidR="002A4D72" w:rsidRPr="00A3294B" w:rsidRDefault="002A4D72" w:rsidP="002A4D72">
            <w:pPr>
              <w:jc w:val="both"/>
              <w:rPr>
                <w:rFonts w:ascii="Times New Roman" w:hAnsi="Times New Roman" w:cs="Times New Roman"/>
                <w:sz w:val="20"/>
                <w:szCs w:val="20"/>
              </w:rPr>
            </w:pPr>
            <w:r w:rsidRPr="00A3294B">
              <w:rPr>
                <w:rFonts w:ascii="Times New Roman" w:hAnsi="Times New Roman" w:cs="Times New Roman"/>
                <w:i/>
                <w:iCs/>
                <w:sz w:val="20"/>
                <w:szCs w:val="20"/>
              </w:rPr>
              <w:t>The Impact of Environmental Management Accounting on Environmental Perfomance and Financial Performance of Manufacturing Companies in Indonesia</w:t>
            </w:r>
          </w:p>
        </w:tc>
        <w:tc>
          <w:tcPr>
            <w:tcW w:w="1603" w:type="dxa"/>
          </w:tcPr>
          <w:p w14:paraId="31EF71B5" w14:textId="5416CB6A" w:rsidR="002A4D72" w:rsidRPr="00A3294B" w:rsidRDefault="002A4D72" w:rsidP="002A4D72">
            <w:pPr>
              <w:jc w:val="center"/>
              <w:rPr>
                <w:rFonts w:ascii="Times New Roman" w:hAnsi="Times New Roman" w:cs="Times New Roman"/>
                <w:sz w:val="20"/>
                <w:szCs w:val="20"/>
              </w:rPr>
            </w:pPr>
            <w:r w:rsidRPr="00A3294B">
              <w:rPr>
                <w:rFonts w:ascii="Times New Roman" w:hAnsi="Times New Roman" w:cs="Times New Roman"/>
                <w:sz w:val="20"/>
                <w:szCs w:val="20"/>
              </w:rPr>
              <w:t>Kuantitatif</w:t>
            </w:r>
          </w:p>
        </w:tc>
        <w:tc>
          <w:tcPr>
            <w:tcW w:w="2751" w:type="dxa"/>
          </w:tcPr>
          <w:p w14:paraId="49EA0492" w14:textId="09868803" w:rsidR="002A4D72" w:rsidRPr="00875451" w:rsidRDefault="002A4D72" w:rsidP="002A4D72">
            <w:pPr>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Hasil ini mengungkapkan bahwa EMA tidak memiliki pengaruh terhadap kinerja lingkungan</w:t>
            </w:r>
          </w:p>
        </w:tc>
      </w:tr>
    </w:tbl>
    <w:p w14:paraId="18003E77" w14:textId="20208E9B" w:rsidR="00AD3285" w:rsidRPr="009342E9" w:rsidRDefault="00AD3285" w:rsidP="009342E9">
      <w:pPr>
        <w:spacing w:after="120" w:line="480" w:lineRule="auto"/>
        <w:rPr>
          <w:rFonts w:ascii="Times New Roman" w:hAnsi="Times New Roman" w:cs="Times New Roman"/>
          <w:b/>
          <w:bCs/>
        </w:rPr>
      </w:pPr>
      <w:r w:rsidRPr="00A3294B">
        <w:rPr>
          <w:rFonts w:ascii="Times New Roman" w:hAnsi="Times New Roman" w:cs="Times New Roman"/>
          <w:b/>
          <w:bCs/>
        </w:rPr>
        <w:t>Tabel 2.1 Sambungan</w:t>
      </w:r>
    </w:p>
    <w:p w14:paraId="5C69263B" w14:textId="77777777" w:rsidR="00AD3285" w:rsidRPr="00A3294B" w:rsidRDefault="00AD3285">
      <w:pPr>
        <w:pStyle w:val="Heading2"/>
        <w:numPr>
          <w:ilvl w:val="1"/>
          <w:numId w:val="4"/>
        </w:numPr>
        <w:spacing w:line="480" w:lineRule="auto"/>
        <w:rPr>
          <w:rFonts w:ascii="Times New Roman" w:hAnsi="Times New Roman" w:cs="Times New Roman"/>
          <w:b/>
          <w:bCs/>
          <w:color w:val="auto"/>
          <w:sz w:val="24"/>
          <w:szCs w:val="24"/>
        </w:rPr>
      </w:pPr>
      <w:bookmarkStart w:id="26" w:name="_Toc204896975"/>
      <w:r w:rsidRPr="00A3294B">
        <w:rPr>
          <w:rFonts w:ascii="Times New Roman" w:hAnsi="Times New Roman" w:cs="Times New Roman"/>
          <w:b/>
          <w:bCs/>
          <w:color w:val="auto"/>
          <w:sz w:val="24"/>
          <w:szCs w:val="24"/>
        </w:rPr>
        <w:t>Pengembangan Hipotesis</w:t>
      </w:r>
      <w:bookmarkEnd w:id="26"/>
    </w:p>
    <w:p w14:paraId="48EC9ED1" w14:textId="7A4CBD44" w:rsidR="00AD3285" w:rsidRPr="00A3294B" w:rsidRDefault="00AD3285" w:rsidP="00F245F0">
      <w:pPr>
        <w:pStyle w:val="Heading3"/>
        <w:numPr>
          <w:ilvl w:val="2"/>
          <w:numId w:val="4"/>
        </w:numPr>
        <w:spacing w:before="0" w:after="120" w:line="240" w:lineRule="auto"/>
        <w:jc w:val="both"/>
        <w:rPr>
          <w:rFonts w:ascii="Times New Roman" w:hAnsi="Times New Roman" w:cs="Times New Roman"/>
          <w:i/>
          <w:iCs/>
          <w:color w:val="auto"/>
          <w:lang w:val="en-US"/>
        </w:rPr>
      </w:pPr>
      <w:bookmarkStart w:id="27" w:name="_Toc204896976"/>
      <w:r w:rsidRPr="00A3294B">
        <w:rPr>
          <w:rFonts w:ascii="Times New Roman" w:hAnsi="Times New Roman" w:cs="Times New Roman"/>
          <w:color w:val="auto"/>
          <w:lang w:val="en-US"/>
        </w:rPr>
        <w:t xml:space="preserve">Pengaruh </w:t>
      </w:r>
      <w:r w:rsidRPr="00A3294B">
        <w:rPr>
          <w:rFonts w:ascii="Times New Roman" w:hAnsi="Times New Roman" w:cs="Times New Roman"/>
          <w:i/>
          <w:iCs/>
          <w:color w:val="auto"/>
          <w:lang w:val="en-US"/>
        </w:rPr>
        <w:t>Environmental Accounting Management t</w:t>
      </w:r>
      <w:r w:rsidRPr="00A3294B">
        <w:rPr>
          <w:rFonts w:ascii="Times New Roman" w:hAnsi="Times New Roman" w:cs="Times New Roman"/>
          <w:color w:val="auto"/>
          <w:lang w:val="en-US"/>
        </w:rPr>
        <w:t xml:space="preserve">erhadap </w:t>
      </w:r>
      <w:r w:rsidRPr="00A3294B">
        <w:rPr>
          <w:rFonts w:ascii="Times New Roman" w:hAnsi="Times New Roman" w:cs="Times New Roman"/>
          <w:i/>
          <w:iCs/>
          <w:color w:val="auto"/>
          <w:lang w:val="en-US"/>
        </w:rPr>
        <w:t>Environmental Performance</w:t>
      </w:r>
      <w:bookmarkEnd w:id="27"/>
      <w:r w:rsidR="005E7DA0" w:rsidRPr="00A3294B">
        <w:rPr>
          <w:rFonts w:ascii="Times New Roman" w:hAnsi="Times New Roman" w:cs="Times New Roman"/>
          <w:i/>
          <w:iCs/>
          <w:color w:val="auto"/>
          <w:lang w:val="en-US"/>
        </w:rPr>
        <w:t xml:space="preserve"> </w:t>
      </w:r>
    </w:p>
    <w:p w14:paraId="1E883700" w14:textId="3FE71979" w:rsidR="00F245F0" w:rsidRPr="00875451" w:rsidRDefault="005E7DA0" w:rsidP="003735BF">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w:t>
      </w:r>
      <w:r w:rsidRPr="00875451">
        <w:rPr>
          <w:rFonts w:ascii="Times New Roman" w:hAnsi="Times New Roman" w:cs="Times New Roman"/>
          <w:i/>
          <w:iCs/>
          <w:sz w:val="24"/>
          <w:szCs w:val="24"/>
          <w:lang w:val="sv-SE"/>
        </w:rPr>
        <w:t>stakeholder</w:t>
      </w:r>
      <w:r w:rsidRPr="00875451">
        <w:rPr>
          <w:rFonts w:ascii="Times New Roman" w:hAnsi="Times New Roman" w:cs="Times New Roman"/>
          <w:sz w:val="24"/>
          <w:szCs w:val="24"/>
          <w:lang w:val="sv-SE"/>
        </w:rPr>
        <w:t xml:space="preserve"> </w:t>
      </w:r>
      <w:r w:rsidR="00C305F9" w:rsidRPr="00875451">
        <w:rPr>
          <w:rFonts w:ascii="Times New Roman" w:hAnsi="Times New Roman" w:cs="Times New Roman"/>
          <w:sz w:val="24"/>
          <w:szCs w:val="24"/>
          <w:lang w:val="sv-SE"/>
        </w:rPr>
        <w:t xml:space="preserve">menekankan pada </w:t>
      </w:r>
      <w:r w:rsidR="006033FB" w:rsidRPr="00875451">
        <w:rPr>
          <w:rFonts w:ascii="Times New Roman" w:hAnsi="Times New Roman" w:cs="Times New Roman"/>
          <w:sz w:val="24"/>
          <w:szCs w:val="24"/>
          <w:lang w:val="sv-SE"/>
        </w:rPr>
        <w:t xml:space="preserve">pentingnya memperhatikan seluruh pemangku kepentingan </w:t>
      </w:r>
      <w:r w:rsidR="00F936F2" w:rsidRPr="00875451">
        <w:rPr>
          <w:rFonts w:ascii="Times New Roman" w:hAnsi="Times New Roman" w:cs="Times New Roman"/>
          <w:sz w:val="24"/>
          <w:szCs w:val="24"/>
          <w:lang w:val="sv-SE"/>
        </w:rPr>
        <w:t xml:space="preserve">dalam pengambilan keputusan dan pengelolaan bisnis </w:t>
      </w:r>
      <w:r w:rsidR="00B96046" w:rsidRPr="00875451">
        <w:rPr>
          <w:rFonts w:ascii="Times New Roman" w:hAnsi="Times New Roman" w:cs="Times New Roman"/>
          <w:sz w:val="24"/>
          <w:szCs w:val="24"/>
          <w:lang w:val="sv-SE"/>
        </w:rPr>
        <w:t>p</w:t>
      </w:r>
      <w:r w:rsidR="00F936F2" w:rsidRPr="00875451">
        <w:rPr>
          <w:rFonts w:ascii="Times New Roman" w:hAnsi="Times New Roman" w:cs="Times New Roman"/>
          <w:sz w:val="24"/>
          <w:szCs w:val="24"/>
          <w:lang w:val="sv-SE"/>
        </w:rPr>
        <w:t xml:space="preserve">erusahaan. Tujuan </w:t>
      </w:r>
      <w:r w:rsidR="00B96046" w:rsidRPr="00875451">
        <w:rPr>
          <w:rFonts w:ascii="Times New Roman" w:hAnsi="Times New Roman" w:cs="Times New Roman"/>
          <w:sz w:val="24"/>
          <w:szCs w:val="24"/>
          <w:lang w:val="sv-SE"/>
        </w:rPr>
        <w:t>p</w:t>
      </w:r>
      <w:r w:rsidR="00F936F2" w:rsidRPr="00875451">
        <w:rPr>
          <w:rFonts w:ascii="Times New Roman" w:hAnsi="Times New Roman" w:cs="Times New Roman"/>
          <w:sz w:val="24"/>
          <w:szCs w:val="24"/>
          <w:lang w:val="sv-SE"/>
        </w:rPr>
        <w:t>erusahaan tidak hanya menghasilkan laba melainkan juga berupaya untuk mempertahankan keberlangsungan usaha di masa depan. Isu lingkungan menjadi salah satu perhatian para pemangku kepentingan. Oleh karena itu</w:t>
      </w:r>
      <w:r w:rsidR="008F1F41">
        <w:rPr>
          <w:rFonts w:ascii="Times New Roman" w:hAnsi="Times New Roman" w:cs="Times New Roman"/>
          <w:sz w:val="24"/>
          <w:szCs w:val="24"/>
          <w:lang w:val="sv-SE"/>
        </w:rPr>
        <w:t>,</w:t>
      </w:r>
      <w:r w:rsidR="00F936F2" w:rsidRPr="00875451">
        <w:rPr>
          <w:rFonts w:ascii="Times New Roman" w:hAnsi="Times New Roman" w:cs="Times New Roman"/>
          <w:sz w:val="24"/>
          <w:szCs w:val="24"/>
          <w:lang w:val="sv-SE"/>
        </w:rPr>
        <w:t xml:space="preserve"> </w:t>
      </w:r>
      <w:r w:rsidR="00CD74B3" w:rsidRPr="00875451">
        <w:rPr>
          <w:rFonts w:ascii="Times New Roman" w:hAnsi="Times New Roman" w:cs="Times New Roman"/>
          <w:sz w:val="24"/>
          <w:szCs w:val="24"/>
          <w:lang w:val="sv-SE"/>
        </w:rPr>
        <w:t>p</w:t>
      </w:r>
      <w:r w:rsidR="000A7DDE" w:rsidRPr="00875451">
        <w:rPr>
          <w:rFonts w:ascii="Times New Roman" w:hAnsi="Times New Roman" w:cs="Times New Roman"/>
          <w:sz w:val="24"/>
          <w:szCs w:val="24"/>
          <w:lang w:val="sv-SE"/>
        </w:rPr>
        <w:t xml:space="preserve">erusahaan membutuhkan manajemen yang baik dalam menjalankan kegiatan </w:t>
      </w:r>
      <w:r w:rsidR="000A7DDE" w:rsidRPr="00875451">
        <w:rPr>
          <w:rFonts w:ascii="Times New Roman" w:hAnsi="Times New Roman" w:cs="Times New Roman"/>
          <w:sz w:val="24"/>
          <w:szCs w:val="24"/>
          <w:lang w:val="sv-SE"/>
        </w:rPr>
        <w:lastRenderedPageBreak/>
        <w:t>operasionalnya agar mendapatkan respon positif dari seluruh pemangku kepentingan</w:t>
      </w:r>
      <w:r w:rsidR="006C14A0" w:rsidRPr="00875451">
        <w:rPr>
          <w:rFonts w:ascii="Times New Roman" w:hAnsi="Times New Roman" w:cs="Times New Roman"/>
          <w:sz w:val="24"/>
          <w:szCs w:val="24"/>
          <w:lang w:val="sv-SE"/>
        </w:rPr>
        <w:t xml:space="preserve"> </w:t>
      </w:r>
      <w:r w:rsidR="006C14A0" w:rsidRPr="00F245F0">
        <w:rPr>
          <w:rFonts w:ascii="Times New Roman" w:hAnsi="Times New Roman" w:cs="Times New Roman"/>
          <w:sz w:val="24"/>
          <w:szCs w:val="24"/>
          <w:lang w:val="en-US"/>
        </w:rPr>
        <w:fldChar w:fldCharType="begin" w:fldLock="1"/>
      </w:r>
      <w:r w:rsidR="00860CA6" w:rsidRPr="00875451">
        <w:rPr>
          <w:rFonts w:ascii="Times New Roman" w:hAnsi="Times New Roman" w:cs="Times New Roman"/>
          <w:sz w:val="24"/>
          <w:szCs w:val="24"/>
          <w:lang w:val="sv-SE"/>
        </w:rPr>
        <w:instrText>ADDIN CSL_CITATION {"citationItems":[{"id":"ITEM-1","itemData":{"author":[{"dropping-particle":"","family":"Mariyamah","given":"","non-dropping-particle":"","parse-names":false,"suffix":""},{"dropping-particle":"","family":"Handayani","given":"Susi","non-dropping-particle":"","parse-names":false,"suffix":""}],"container-title":"Jurnal Akuntansi dan Auditing","id":"ITEM-1","issue":"2","issued":{"date-parts":[["2019"]]},"page":"105-123","title":"Pengaruh Green Innovation Terhadap Econmic Performance Dengan Environmental Management Accounting Sebagai Variabel Moderasi","type":"article-journal","volume":"16"},"uris":["http://www.mendeley.com/documents/?uuid=4c4c899a-0bbf-465e-8c4a-6808aa51b12f"]}],"mendeley":{"formattedCitation":"(Mariyamah &amp; Handayani, 2019)","plainTextFormattedCitation":"(Mariyamah &amp; Handayani, 2019)","previouslyFormattedCitation":"(Mariyamah &amp; Handayani, 2019)"},"properties":{"noteIndex":0},"schema":"https://github.com/citation-style-language/schema/raw/master/csl-citation.json"}</w:instrText>
      </w:r>
      <w:r w:rsidR="006C14A0" w:rsidRPr="00F245F0">
        <w:rPr>
          <w:rFonts w:ascii="Times New Roman" w:hAnsi="Times New Roman" w:cs="Times New Roman"/>
          <w:sz w:val="24"/>
          <w:szCs w:val="24"/>
          <w:lang w:val="en-US"/>
        </w:rPr>
        <w:fldChar w:fldCharType="separate"/>
      </w:r>
      <w:r w:rsidR="006C14A0" w:rsidRPr="00875451">
        <w:rPr>
          <w:rFonts w:ascii="Times New Roman" w:hAnsi="Times New Roman" w:cs="Times New Roman"/>
          <w:noProof/>
          <w:sz w:val="24"/>
          <w:szCs w:val="24"/>
          <w:lang w:val="sv-SE"/>
        </w:rPr>
        <w:t>(Mariyamah &amp; Handayani</w:t>
      </w:r>
      <w:r w:rsidR="008F1F41">
        <w:rPr>
          <w:rFonts w:ascii="Times New Roman" w:hAnsi="Times New Roman" w:cs="Times New Roman"/>
          <w:noProof/>
          <w:sz w:val="24"/>
          <w:szCs w:val="24"/>
          <w:lang w:val="sv-SE"/>
        </w:rPr>
        <w:t xml:space="preserve">, </w:t>
      </w:r>
      <w:r w:rsidR="006C14A0" w:rsidRPr="00875451">
        <w:rPr>
          <w:rFonts w:ascii="Times New Roman" w:hAnsi="Times New Roman" w:cs="Times New Roman"/>
          <w:noProof/>
          <w:sz w:val="24"/>
          <w:szCs w:val="24"/>
          <w:lang w:val="sv-SE"/>
        </w:rPr>
        <w:t>2019)</w:t>
      </w:r>
      <w:r w:rsidR="006C14A0" w:rsidRPr="00F245F0">
        <w:rPr>
          <w:rFonts w:ascii="Times New Roman" w:hAnsi="Times New Roman" w:cs="Times New Roman"/>
          <w:sz w:val="24"/>
          <w:szCs w:val="24"/>
          <w:lang w:val="en-US"/>
        </w:rPr>
        <w:fldChar w:fldCharType="end"/>
      </w:r>
      <w:r w:rsidR="000A7DDE" w:rsidRPr="00875451">
        <w:rPr>
          <w:rFonts w:ascii="Times New Roman" w:hAnsi="Times New Roman" w:cs="Times New Roman"/>
          <w:sz w:val="24"/>
          <w:szCs w:val="24"/>
          <w:lang w:val="sv-SE"/>
        </w:rPr>
        <w:t>.</w:t>
      </w:r>
    </w:p>
    <w:p w14:paraId="77C1B0B1" w14:textId="291CD999" w:rsidR="00F245F0" w:rsidRPr="00875451" w:rsidRDefault="00AD3285" w:rsidP="00F245F0">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i/>
          <w:iCs/>
          <w:sz w:val="24"/>
          <w:szCs w:val="24"/>
          <w:lang w:val="sv-SE"/>
        </w:rPr>
        <w:t>Environmental Management Accounting</w:t>
      </w:r>
      <w:r w:rsidRPr="00875451">
        <w:rPr>
          <w:rFonts w:ascii="Times New Roman" w:hAnsi="Times New Roman" w:cs="Times New Roman"/>
          <w:sz w:val="24"/>
          <w:szCs w:val="24"/>
          <w:lang w:val="sv-SE"/>
        </w:rPr>
        <w:t xml:space="preserve"> merupakan Solusi atas permasalahan lingkungan yang diakibatkan oleh aktivitas produksi perusahaan baik dampak fisik maupun dampak finansial dengan menggabungkan akuntansi biaya</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akuntansi keuangan</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dan keseimbangan aliran material</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mengurangi dampak dan risiko lingkungan</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serta untuk mengurangi biaya perlindungan lingkungan </w:t>
      </w:r>
      <w:r w:rsidRPr="00F245F0">
        <w:rPr>
          <w:rFonts w:ascii="Times New Roman" w:hAnsi="Times New Roman" w:cs="Times New Roman"/>
          <w:sz w:val="24"/>
          <w:szCs w:val="24"/>
          <w:lang w:val="en-US"/>
        </w:rPr>
        <w:fldChar w:fldCharType="begin" w:fldLock="1"/>
      </w:r>
      <w:r w:rsidRPr="00875451">
        <w:rPr>
          <w:rFonts w:ascii="Times New Roman" w:hAnsi="Times New Roman" w:cs="Times New Roman"/>
          <w:sz w:val="24"/>
          <w:szCs w:val="24"/>
          <w:lang w:val="sv-SE"/>
        </w:rPr>
        <w:instrText>ADDIN CSL_CITATION {"citationItems":[{"id":"ITEM-1","itemData":{"DOI":"10.1108/BPMJ-06-2020-0264","author":[{"dropping-particle":"","family":"Sari","given":"Ria Nelly","non-dropping-particle":"","parse-names":false,"suffix":""},{"dropping-particle":"","family":"Pratadina","given":"Aura","non-dropping-particle":"","parse-names":false,"suffix":""},{"dropping-particle":"","family":"Anugerah","given":"Rita","non-dropping-particle":"","parse-names":false,"suffix":""}],"id":"ITEM-1","issued":{"date-parts":[["2020"]]},"title":"Effect of environmental management accounting practices on organizational performance : role of process innovation as a mediating variable","type":"article-journal"},"uris":["http://www.mendeley.com/documents/?uuid=9642254a-854b-412f-b8d9-d3f82becf133"]}],"mendeley":{"formattedCitation":"(Sari et al., 2020)","plainTextFormattedCitation":"(Sari et al., 2020)","previouslyFormattedCitation":"(Sari et al., 2020)"},"properties":{"noteIndex":0},"schema":"https://github.com/citation-style-language/schema/raw/master/csl-citation.json"}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(Sari et al.</w:t>
      </w:r>
      <w:r w:rsidR="008F1F41">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2020)</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5E484324" w14:textId="1EB65305" w:rsidR="00F245F0" w:rsidRPr="00875451" w:rsidRDefault="000A7DDE" w:rsidP="00F245F0">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E</w:t>
      </w:r>
      <w:r w:rsidR="006C14A0" w:rsidRPr="00875451">
        <w:rPr>
          <w:rFonts w:ascii="Times New Roman" w:hAnsi="Times New Roman" w:cs="Times New Roman"/>
          <w:sz w:val="24"/>
          <w:szCs w:val="24"/>
          <w:lang w:val="sv-SE"/>
        </w:rPr>
        <w:t>MA</w:t>
      </w:r>
      <w:r w:rsidRPr="00875451">
        <w:rPr>
          <w:rFonts w:ascii="Times New Roman" w:hAnsi="Times New Roman" w:cs="Times New Roman"/>
          <w:sz w:val="24"/>
          <w:szCs w:val="24"/>
          <w:lang w:val="sv-SE"/>
        </w:rPr>
        <w:t xml:space="preserve"> dapat diterapkan untuk mengatasi masalah dari berbagai pemangku kepentingan</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termasuk masalah yang terkait kinerja lingkungan. Tingkat kepercayaan pemangku kepentingan dapat dipengaruhi oleh kinerja lingkungannya</w:t>
      </w:r>
      <w:r w:rsidR="008F1F41">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karena tanggung jawab yang dimiliki Perusahaan tidak hanya kepada para pemegang saham melainkan juga kepada pemangku kepentingan lainnya misal lingkungan dan Masyarakat</w:t>
      </w:r>
      <w:r w:rsidR="00860CA6" w:rsidRPr="00875451">
        <w:rPr>
          <w:rFonts w:ascii="Times New Roman" w:hAnsi="Times New Roman" w:cs="Times New Roman"/>
          <w:sz w:val="24"/>
          <w:szCs w:val="24"/>
          <w:lang w:val="sv-SE"/>
        </w:rPr>
        <w:t xml:space="preserve"> </w:t>
      </w:r>
      <w:r w:rsidR="00860CA6" w:rsidRPr="00F245F0">
        <w:rPr>
          <w:rFonts w:ascii="Times New Roman" w:hAnsi="Times New Roman" w:cs="Times New Roman"/>
          <w:sz w:val="24"/>
          <w:szCs w:val="24"/>
          <w:lang w:val="en-US"/>
        </w:rPr>
        <w:fldChar w:fldCharType="begin" w:fldLock="1"/>
      </w:r>
      <w:r w:rsidR="00860CA6" w:rsidRPr="00875451">
        <w:rPr>
          <w:rFonts w:ascii="Times New Roman" w:hAnsi="Times New Roman" w:cs="Times New Roman"/>
          <w:sz w:val="24"/>
          <w:szCs w:val="24"/>
          <w:lang w:val="sv-SE"/>
        </w:rPr>
        <w:instrText>ADDIN CSL_CITATION {"citationItems":[{"id":"ITEM-1","itemData":{"DOI":"10.1016/j.jclepro.2020.124097","author":[{"dropping-particle":"","family":"Schaltegger","given":"Stefan","non-dropping-particle":"","parse-names":false,"suffix":""},{"dropping-particle":"","family":"Freeman","given":"R Edward","non-dropping-particle":"","parse-names":false,"suffix":""},{"dropping-particle":"","family":"Jacob","given":"H","non-dropping-particle":"","parse-names":false,"suffix":""}],"id":"ITEM-1","issued":{"date-parts":[["2020"]]},"title":"Integrating stakeholder theory and sustainability accounting : A conceptual synthesis","type":"article-journal","volume":"275"},"uris":["http://www.mendeley.com/documents/?uuid=92adb1df-b8e7-4ee0-86dd-89009945a581"]}],"mendeley":{"formattedCitation":"(Schaltegger et al., 2020)","plainTextFormattedCitation":"(Schaltegger et al., 2020)","previouslyFormattedCitation":"(Schaltegger et al., 2020)"},"properties":{"noteIndex":0},"schema":"https://github.com/citation-style-language/schema/raw/master/csl-citation.json"}</w:instrText>
      </w:r>
      <w:r w:rsidR="00860CA6" w:rsidRPr="00F245F0">
        <w:rPr>
          <w:rFonts w:ascii="Times New Roman" w:hAnsi="Times New Roman" w:cs="Times New Roman"/>
          <w:sz w:val="24"/>
          <w:szCs w:val="24"/>
          <w:lang w:val="en-US"/>
        </w:rPr>
        <w:fldChar w:fldCharType="separate"/>
      </w:r>
      <w:r w:rsidR="00860CA6" w:rsidRPr="00875451">
        <w:rPr>
          <w:rFonts w:ascii="Times New Roman" w:hAnsi="Times New Roman" w:cs="Times New Roman"/>
          <w:noProof/>
          <w:sz w:val="24"/>
          <w:szCs w:val="24"/>
          <w:lang w:val="sv-SE"/>
        </w:rPr>
        <w:t>(Schaltegger et al.</w:t>
      </w:r>
      <w:r w:rsidR="008F1F41">
        <w:rPr>
          <w:rFonts w:ascii="Times New Roman" w:hAnsi="Times New Roman" w:cs="Times New Roman"/>
          <w:noProof/>
          <w:sz w:val="24"/>
          <w:szCs w:val="24"/>
          <w:lang w:val="sv-SE"/>
        </w:rPr>
        <w:t>,</w:t>
      </w:r>
      <w:r w:rsidR="00860CA6" w:rsidRPr="00875451">
        <w:rPr>
          <w:rFonts w:ascii="Times New Roman" w:hAnsi="Times New Roman" w:cs="Times New Roman"/>
          <w:noProof/>
          <w:sz w:val="24"/>
          <w:szCs w:val="24"/>
          <w:lang w:val="sv-SE"/>
        </w:rPr>
        <w:t xml:space="preserve"> 2020)</w:t>
      </w:r>
      <w:r w:rsidR="00860CA6"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p>
    <w:p w14:paraId="216C4D56" w14:textId="41EF7C63" w:rsidR="00AD3285" w:rsidRPr="00EA3F04" w:rsidRDefault="00AD3285" w:rsidP="00F245F0">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Menurut </w:t>
      </w:r>
      <w:r w:rsidRPr="00F245F0">
        <w:rPr>
          <w:rFonts w:ascii="Times New Roman" w:hAnsi="Times New Roman" w:cs="Times New Roman"/>
          <w:sz w:val="24"/>
          <w:szCs w:val="24"/>
          <w:lang w:val="en-US"/>
        </w:rPr>
        <w:fldChar w:fldCharType="begin" w:fldLock="1"/>
      </w:r>
      <w:r w:rsidR="00860CA6" w:rsidRPr="00EA3F04">
        <w:rPr>
          <w:rFonts w:ascii="Times New Roman" w:hAnsi="Times New Roman" w:cs="Times New Roman"/>
          <w:sz w:val="24"/>
          <w:szCs w:val="24"/>
          <w:lang w:val="sv-SE"/>
        </w:rPr>
        <w:instrText>ADDIN CSL_CITATION {"citationItems":[{"id":"ITEM-1","itemData":{"DOI":"10.32479/ijeep.8285","author":[{"dropping-particle":"","family":"Zandi","given":"Gholam Reza","non-dropping-particle":"","parse-names":false,"suffix":""},{"dropping-particle":"","family":"Khalid","given":"Nadeem","non-dropping-particle":"","parse-names":false,"suffix":""},{"dropping-particle":"","family":"Islam","given":"Dewan Zahurul","non-dropping-particle":"","parse-names":false,"suffix":""}],"id":"ITEM-1","issue":"5","issued":{"date-parts":[["2019"]]},"page":"387-393","title":"Nexus of Knowledge Transfer , Green Innovation and Environmental Performance : Impact of Environmental Management Accounting","type":"article-journal","volume":"9"},"uris":["http://www.mendeley.com/documents/?uuid=b16895aa-cd7d-4641-8f78-584987a6b93e"]}],"mendeley":{"formattedCitation":"(Zandi et al., 2019)","manualFormatting":"Zandi et al., (2019)","plainTextFormattedCitation":"(Zandi et al., 2019)","previouslyFormattedCitation":"(Zandi et al., 2019)"},"properties":{"noteIndex":0},"schema":"https://github.com/citation-style-language/schema/raw/master/csl-citation.json"}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00860CA6" w:rsidRPr="00EA3F04">
        <w:rPr>
          <w:rFonts w:ascii="Times New Roman" w:hAnsi="Times New Roman" w:cs="Times New Roman"/>
          <w:noProof/>
          <w:sz w:val="24"/>
          <w:szCs w:val="24"/>
          <w:lang w:val="sv-SE"/>
        </w:rPr>
        <w:t>Zandi et al.</w:t>
      </w:r>
      <w:r w:rsidR="008F1F41">
        <w:rPr>
          <w:rFonts w:ascii="Times New Roman" w:hAnsi="Times New Roman" w:cs="Times New Roman"/>
          <w:noProof/>
          <w:sz w:val="24"/>
          <w:szCs w:val="24"/>
          <w:lang w:val="sv-SE"/>
        </w:rPr>
        <w:t>,</w:t>
      </w:r>
      <w:r w:rsidR="00860CA6" w:rsidRPr="00EA3F04">
        <w:rPr>
          <w:rFonts w:ascii="Times New Roman" w:hAnsi="Times New Roman" w:cs="Times New Roman"/>
          <w:noProof/>
          <w:sz w:val="24"/>
          <w:szCs w:val="24"/>
          <w:lang w:val="sv-SE"/>
        </w:rPr>
        <w:t xml:space="preserve"> (2019)</w:t>
      </w:r>
      <w:r w:rsidRPr="00F245F0">
        <w:rPr>
          <w:rFonts w:ascii="Times New Roman" w:hAnsi="Times New Roman" w:cs="Times New Roman"/>
          <w:sz w:val="24"/>
          <w:szCs w:val="24"/>
          <w:lang w:val="en-US"/>
        </w:rPr>
        <w:fldChar w:fldCharType="end"/>
      </w:r>
      <w:r w:rsidR="008F1F41" w:rsidRPr="008F1F41">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Perusahaan yang telah menerapkan EMA dapat dengan mudah meningkatkan efisiensi dalam menyesuaikan dan memanfaatkan informasi lingkungan untuk meningkatkan k</w:t>
      </w:r>
      <w:r w:rsidR="00983024" w:rsidRPr="00EA3F04">
        <w:rPr>
          <w:rFonts w:ascii="Times New Roman" w:hAnsi="Times New Roman" w:cs="Times New Roman"/>
          <w:sz w:val="24"/>
          <w:szCs w:val="24"/>
          <w:lang w:val="sv-SE"/>
        </w:rPr>
        <w:t xml:space="preserve">inerja </w:t>
      </w:r>
      <w:r w:rsidRPr="00EA3F04">
        <w:rPr>
          <w:rFonts w:ascii="Times New Roman" w:hAnsi="Times New Roman" w:cs="Times New Roman"/>
          <w:sz w:val="24"/>
          <w:szCs w:val="24"/>
          <w:lang w:val="sv-SE"/>
        </w:rPr>
        <w:t>lingkungan. Berdasarkan hal tersebut maka dirumuskan hipotesis sebagai berikut :</w:t>
      </w:r>
    </w:p>
    <w:p w14:paraId="52DF8F31" w14:textId="77777777" w:rsidR="00AD3285" w:rsidRPr="00EA3F04" w:rsidRDefault="00AD3285" w:rsidP="00F245F0">
      <w:pPr>
        <w:widowControl w:val="0"/>
        <w:autoSpaceDE w:val="0"/>
        <w:autoSpaceDN w:val="0"/>
        <w:adjustRightInd w:val="0"/>
        <w:spacing w:after="0"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H1 : </w:t>
      </w:r>
      <w:r w:rsidRPr="00EA3F04">
        <w:rPr>
          <w:rFonts w:ascii="Times New Roman" w:hAnsi="Times New Roman" w:cs="Times New Roman"/>
          <w:i/>
          <w:iCs/>
          <w:sz w:val="24"/>
          <w:szCs w:val="24"/>
          <w:lang w:val="sv-SE"/>
        </w:rPr>
        <w:t xml:space="preserve">Environmental </w:t>
      </w:r>
      <w:r w:rsidRPr="00EA3F04">
        <w:rPr>
          <w:rFonts w:ascii="Times New Roman" w:hAnsi="Times New Roman" w:cs="Times New Roman"/>
          <w:i/>
          <w:iCs/>
          <w:sz w:val="24"/>
          <w:szCs w:val="24"/>
          <w:lang w:val="sv-SE"/>
        </w:rPr>
        <w:tab/>
        <w:t xml:space="preserve">Management Accounting </w:t>
      </w:r>
      <w:r w:rsidRPr="00EA3F04">
        <w:rPr>
          <w:rFonts w:ascii="Times New Roman" w:hAnsi="Times New Roman" w:cs="Times New Roman"/>
          <w:sz w:val="24"/>
          <w:szCs w:val="24"/>
          <w:lang w:val="sv-SE"/>
        </w:rPr>
        <w:t xml:space="preserve">(Akuntansi Manajemen Lingkungan) berpengaruh positif terhadap </w:t>
      </w:r>
      <w:r w:rsidRPr="00EA3F04">
        <w:rPr>
          <w:rFonts w:ascii="Times New Roman" w:hAnsi="Times New Roman" w:cs="Times New Roman"/>
          <w:i/>
          <w:iCs/>
          <w:sz w:val="24"/>
          <w:szCs w:val="24"/>
          <w:lang w:val="sv-SE"/>
        </w:rPr>
        <w:t>Environmental Performance</w:t>
      </w:r>
      <w:r w:rsidRPr="00EA3F04">
        <w:rPr>
          <w:rFonts w:ascii="Times New Roman" w:hAnsi="Times New Roman" w:cs="Times New Roman"/>
          <w:sz w:val="24"/>
          <w:szCs w:val="24"/>
          <w:lang w:val="sv-SE"/>
        </w:rPr>
        <w:t xml:space="preserve"> (Kinerja Lingkungan)</w:t>
      </w:r>
    </w:p>
    <w:p w14:paraId="053AB2E6" w14:textId="77777777" w:rsidR="00F245F0" w:rsidRPr="00EA3F04" w:rsidRDefault="00F245F0" w:rsidP="00F245F0">
      <w:pPr>
        <w:widowControl w:val="0"/>
        <w:autoSpaceDE w:val="0"/>
        <w:autoSpaceDN w:val="0"/>
        <w:adjustRightInd w:val="0"/>
        <w:spacing w:after="0" w:line="240" w:lineRule="auto"/>
        <w:jc w:val="both"/>
        <w:rPr>
          <w:rFonts w:ascii="Times New Roman" w:hAnsi="Times New Roman" w:cs="Times New Roman"/>
          <w:sz w:val="24"/>
          <w:szCs w:val="24"/>
          <w:lang w:val="sv-SE"/>
        </w:rPr>
      </w:pPr>
    </w:p>
    <w:p w14:paraId="6585386B" w14:textId="77777777" w:rsidR="00AD3285" w:rsidRDefault="00AD3285" w:rsidP="00F245F0">
      <w:pPr>
        <w:pStyle w:val="Heading3"/>
        <w:numPr>
          <w:ilvl w:val="2"/>
          <w:numId w:val="4"/>
        </w:numPr>
        <w:spacing w:after="120" w:line="240" w:lineRule="auto"/>
        <w:rPr>
          <w:rFonts w:ascii="Times New Roman" w:hAnsi="Times New Roman" w:cs="Times New Roman"/>
          <w:i/>
          <w:iCs/>
          <w:color w:val="auto"/>
          <w:lang w:val="en-US"/>
        </w:rPr>
      </w:pPr>
      <w:bookmarkStart w:id="28" w:name="_Toc204896977"/>
      <w:r w:rsidRPr="00A3294B">
        <w:rPr>
          <w:rFonts w:ascii="Times New Roman" w:hAnsi="Times New Roman" w:cs="Times New Roman"/>
          <w:color w:val="auto"/>
          <w:lang w:val="en-US"/>
        </w:rPr>
        <w:t xml:space="preserve">Pengaruh </w:t>
      </w:r>
      <w:r w:rsidRPr="00A3294B">
        <w:rPr>
          <w:rFonts w:ascii="Times New Roman" w:hAnsi="Times New Roman" w:cs="Times New Roman"/>
          <w:i/>
          <w:iCs/>
          <w:color w:val="auto"/>
          <w:lang w:val="en-US"/>
        </w:rPr>
        <w:t>Environmental Cost</w:t>
      </w:r>
      <w:r w:rsidRPr="00A3294B">
        <w:rPr>
          <w:rFonts w:ascii="Times New Roman" w:hAnsi="Times New Roman" w:cs="Times New Roman"/>
          <w:color w:val="auto"/>
          <w:lang w:val="en-US"/>
        </w:rPr>
        <w:t xml:space="preserve"> (Biaya Lingkungan) terhadap </w:t>
      </w:r>
      <w:r w:rsidRPr="00A3294B">
        <w:rPr>
          <w:rFonts w:ascii="Times New Roman" w:hAnsi="Times New Roman" w:cs="Times New Roman"/>
          <w:i/>
          <w:iCs/>
          <w:color w:val="auto"/>
          <w:lang w:val="en-US"/>
        </w:rPr>
        <w:t>Environmental Performance</w:t>
      </w:r>
      <w:bookmarkEnd w:id="28"/>
    </w:p>
    <w:p w14:paraId="31ED4356" w14:textId="77777777" w:rsidR="00C35C6B" w:rsidRDefault="00C35C6B" w:rsidP="00C35C6B">
      <w:pPr>
        <w:rPr>
          <w:lang w:val="en-US"/>
        </w:rPr>
      </w:pPr>
    </w:p>
    <w:p w14:paraId="1EF929A9" w14:textId="77777777" w:rsidR="00C35C6B" w:rsidRPr="00C35C6B" w:rsidRDefault="00C35C6B" w:rsidP="00C35C6B">
      <w:pPr>
        <w:rPr>
          <w:lang w:val="en-US"/>
        </w:rPr>
      </w:pPr>
    </w:p>
    <w:p w14:paraId="0494C606" w14:textId="42BFFFF2" w:rsidR="00F245F0" w:rsidRPr="00875451" w:rsidRDefault="00E66AAF" w:rsidP="009342E9">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 xml:space="preserve">Teori </w:t>
      </w:r>
      <w:r w:rsidRPr="00875451">
        <w:rPr>
          <w:rFonts w:ascii="Times New Roman" w:hAnsi="Times New Roman" w:cs="Times New Roman"/>
          <w:i/>
          <w:iCs/>
          <w:sz w:val="24"/>
          <w:szCs w:val="24"/>
          <w:lang w:val="sv-SE"/>
        </w:rPr>
        <w:t xml:space="preserve">stakeholder </w:t>
      </w:r>
      <w:r w:rsidR="002A7730" w:rsidRPr="00875451">
        <w:rPr>
          <w:rFonts w:ascii="Times New Roman" w:hAnsi="Times New Roman" w:cs="Times New Roman"/>
          <w:sz w:val="24"/>
          <w:szCs w:val="24"/>
          <w:lang w:val="sv-SE"/>
        </w:rPr>
        <w:t xml:space="preserve">menekankan Perusahaan perlu menyediakan informasi yang bermanfaat bagi para pemangku kepentingan melalui </w:t>
      </w:r>
      <w:r w:rsidR="002A7730" w:rsidRPr="008F1F41">
        <w:rPr>
          <w:rFonts w:ascii="Times New Roman" w:hAnsi="Times New Roman" w:cs="Times New Roman"/>
          <w:i/>
          <w:iCs/>
          <w:sz w:val="24"/>
          <w:szCs w:val="24"/>
          <w:lang w:val="sv-SE"/>
        </w:rPr>
        <w:t>annual report</w:t>
      </w:r>
      <w:r w:rsidR="002A7730" w:rsidRPr="00875451">
        <w:rPr>
          <w:rFonts w:ascii="Times New Roman" w:hAnsi="Times New Roman" w:cs="Times New Roman"/>
          <w:sz w:val="24"/>
          <w:szCs w:val="24"/>
          <w:lang w:val="sv-SE"/>
        </w:rPr>
        <w:t xml:space="preserve"> atau laporan tahunan Perusahaan. Informasi tersebut akan menjadi bahan pertimbangan pengambilan </w:t>
      </w:r>
      <w:r w:rsidR="0043355C" w:rsidRPr="00875451">
        <w:rPr>
          <w:rFonts w:ascii="Times New Roman" w:hAnsi="Times New Roman" w:cs="Times New Roman"/>
          <w:sz w:val="24"/>
          <w:szCs w:val="24"/>
          <w:lang w:val="sv-SE"/>
        </w:rPr>
        <w:t>k</w:t>
      </w:r>
      <w:r w:rsidR="002A7730" w:rsidRPr="00875451">
        <w:rPr>
          <w:rFonts w:ascii="Times New Roman" w:hAnsi="Times New Roman" w:cs="Times New Roman"/>
          <w:sz w:val="24"/>
          <w:szCs w:val="24"/>
          <w:lang w:val="sv-SE"/>
        </w:rPr>
        <w:t>eputusan investasi para pemangku kepentingan</w:t>
      </w:r>
      <w:r w:rsidR="00D1002B" w:rsidRPr="00875451">
        <w:rPr>
          <w:rFonts w:ascii="Times New Roman" w:hAnsi="Times New Roman" w:cs="Times New Roman"/>
          <w:sz w:val="24"/>
          <w:szCs w:val="24"/>
          <w:lang w:val="sv-SE"/>
        </w:rPr>
        <w:t xml:space="preserve"> </w:t>
      </w:r>
      <w:r w:rsidR="00D1002B" w:rsidRPr="00F245F0">
        <w:rPr>
          <w:rFonts w:ascii="Times New Roman" w:hAnsi="Times New Roman" w:cs="Times New Roman"/>
          <w:sz w:val="24"/>
          <w:szCs w:val="24"/>
          <w:lang w:val="en-US"/>
        </w:rPr>
        <w:fldChar w:fldCharType="begin" w:fldLock="1"/>
      </w:r>
      <w:r w:rsidR="000A5AB6" w:rsidRPr="00875451">
        <w:rPr>
          <w:rFonts w:ascii="Times New Roman" w:hAnsi="Times New Roman" w:cs="Times New Roman"/>
          <w:sz w:val="24"/>
          <w:szCs w:val="24"/>
          <w:lang w:val="sv-SE"/>
        </w:rPr>
        <w:instrText>ADDIN CSL_CITATION {"citationItems":[{"id":"ITEM-1","itemData":{"author":[{"dropping-particle":"","family":"Novriana","given":"Annisa Ulya","non-dropping-particle":"","parse-names":false,"suffix":""},{"dropping-particle":"","family":"Fakhroni","given":"Zaki","non-dropping-particle":"","parse-names":false,"suffix":""}],"container-title":"Jurnal Akuntansi dan Auditing","id":"ITEM-1","issue":"1","issued":{"date-parts":[["2022"]]},"page":"116-134","title":"Pengaruh Environmental Cost Terhadap Eko-Efisiensi, Dengan Environmental Disclosure Sebagai Pemediasi","type":"article-journal","volume":"19"},"uris":["http://www.mendeley.com/documents/?uuid=1a012382-517f-4a48-9750-c3c6f4f31adc"]}],"mendeley":{"formattedCitation":"(Novriana &amp; Fakhroni, 2022)","plainTextFormattedCitation":"(Novriana &amp; Fakhroni, 2022)","previouslyFormattedCitation":"(Novriana &amp; Fakhroni, 2022)"},"properties":{"noteIndex":0},"schema":"https://github.com/citation-style-language/schema/raw/master/csl-citation.json"}</w:instrText>
      </w:r>
      <w:r w:rsidR="00D1002B" w:rsidRPr="00F245F0">
        <w:rPr>
          <w:rFonts w:ascii="Times New Roman" w:hAnsi="Times New Roman" w:cs="Times New Roman"/>
          <w:sz w:val="24"/>
          <w:szCs w:val="24"/>
          <w:lang w:val="en-US"/>
        </w:rPr>
        <w:fldChar w:fldCharType="separate"/>
      </w:r>
      <w:r w:rsidR="00D1002B" w:rsidRPr="00875451">
        <w:rPr>
          <w:rFonts w:ascii="Times New Roman" w:hAnsi="Times New Roman" w:cs="Times New Roman"/>
          <w:noProof/>
          <w:sz w:val="24"/>
          <w:szCs w:val="24"/>
          <w:lang w:val="sv-SE"/>
        </w:rPr>
        <w:t>(Novriana &amp; Fakhroni</w:t>
      </w:r>
      <w:r w:rsidR="008F1F41">
        <w:rPr>
          <w:rFonts w:ascii="Times New Roman" w:hAnsi="Times New Roman" w:cs="Times New Roman"/>
          <w:noProof/>
          <w:sz w:val="24"/>
          <w:szCs w:val="24"/>
          <w:lang w:val="sv-SE"/>
        </w:rPr>
        <w:t>,</w:t>
      </w:r>
      <w:r w:rsidR="00D1002B" w:rsidRPr="00875451">
        <w:rPr>
          <w:rFonts w:ascii="Times New Roman" w:hAnsi="Times New Roman" w:cs="Times New Roman"/>
          <w:noProof/>
          <w:sz w:val="24"/>
          <w:szCs w:val="24"/>
          <w:lang w:val="sv-SE"/>
        </w:rPr>
        <w:t xml:space="preserve"> 2022)</w:t>
      </w:r>
      <w:r w:rsidR="00D1002B" w:rsidRPr="00F245F0">
        <w:rPr>
          <w:rFonts w:ascii="Times New Roman" w:hAnsi="Times New Roman" w:cs="Times New Roman"/>
          <w:sz w:val="24"/>
          <w:szCs w:val="24"/>
          <w:lang w:val="en-US"/>
        </w:rPr>
        <w:fldChar w:fldCharType="end"/>
      </w:r>
      <w:r w:rsidR="002A7730" w:rsidRPr="00875451">
        <w:rPr>
          <w:rFonts w:ascii="Times New Roman" w:hAnsi="Times New Roman" w:cs="Times New Roman"/>
          <w:sz w:val="24"/>
          <w:szCs w:val="24"/>
          <w:lang w:val="sv-SE"/>
        </w:rPr>
        <w:t>. Oleh karena itu</w:t>
      </w:r>
      <w:r w:rsidR="008F1F41">
        <w:rPr>
          <w:rFonts w:ascii="Times New Roman" w:hAnsi="Times New Roman" w:cs="Times New Roman"/>
          <w:sz w:val="24"/>
          <w:szCs w:val="24"/>
          <w:lang w:val="sv-SE"/>
        </w:rPr>
        <w:t xml:space="preserve">, </w:t>
      </w:r>
      <w:r w:rsidR="002A7730" w:rsidRPr="00875451">
        <w:rPr>
          <w:rFonts w:ascii="Times New Roman" w:hAnsi="Times New Roman" w:cs="Times New Roman"/>
          <w:sz w:val="24"/>
          <w:szCs w:val="24"/>
          <w:lang w:val="sv-SE"/>
        </w:rPr>
        <w:t>diharapkan laporan tersebut memuat informasi yang bermanfaat</w:t>
      </w:r>
      <w:r w:rsidR="008F1F41">
        <w:rPr>
          <w:rFonts w:ascii="Times New Roman" w:hAnsi="Times New Roman" w:cs="Times New Roman"/>
          <w:sz w:val="24"/>
          <w:szCs w:val="24"/>
          <w:lang w:val="sv-SE"/>
        </w:rPr>
        <w:t>,</w:t>
      </w:r>
      <w:r w:rsidR="002A7730" w:rsidRPr="00875451">
        <w:rPr>
          <w:rFonts w:ascii="Times New Roman" w:hAnsi="Times New Roman" w:cs="Times New Roman"/>
          <w:sz w:val="24"/>
          <w:szCs w:val="24"/>
          <w:lang w:val="sv-SE"/>
        </w:rPr>
        <w:t xml:space="preserve"> mudah dimengerti</w:t>
      </w:r>
      <w:r w:rsidR="008F1F41">
        <w:rPr>
          <w:rFonts w:ascii="Times New Roman" w:hAnsi="Times New Roman" w:cs="Times New Roman"/>
          <w:sz w:val="24"/>
          <w:szCs w:val="24"/>
          <w:lang w:val="sv-SE"/>
        </w:rPr>
        <w:t>,</w:t>
      </w:r>
      <w:r w:rsidR="002A7730" w:rsidRPr="00875451">
        <w:rPr>
          <w:rFonts w:ascii="Times New Roman" w:hAnsi="Times New Roman" w:cs="Times New Roman"/>
          <w:sz w:val="24"/>
          <w:szCs w:val="24"/>
          <w:lang w:val="sv-SE"/>
        </w:rPr>
        <w:t xml:space="preserve"> dan mudah dipelajari. Salah satu informasi yang merupakan bentuk tanggungjawab Perusahaan</w:t>
      </w:r>
      <w:r w:rsidR="008F1F41">
        <w:rPr>
          <w:rFonts w:ascii="Times New Roman" w:hAnsi="Times New Roman" w:cs="Times New Roman"/>
          <w:sz w:val="24"/>
          <w:szCs w:val="24"/>
          <w:lang w:val="sv-SE"/>
        </w:rPr>
        <w:t>,</w:t>
      </w:r>
      <w:r w:rsidR="002A7730" w:rsidRPr="00875451">
        <w:rPr>
          <w:rFonts w:ascii="Times New Roman" w:hAnsi="Times New Roman" w:cs="Times New Roman"/>
          <w:sz w:val="24"/>
          <w:szCs w:val="24"/>
          <w:lang w:val="sv-SE"/>
        </w:rPr>
        <w:t xml:space="preserve"> Informasi mengenai biaya lingkungan yang dilampirkan Perusahaan dalam laporan perusahaanya dapat menjadi nilai tambah bagi Perusahaan tersebut karena </w:t>
      </w:r>
      <w:r w:rsidR="00D1002B" w:rsidRPr="00875451">
        <w:rPr>
          <w:rFonts w:ascii="Times New Roman" w:hAnsi="Times New Roman" w:cs="Times New Roman"/>
          <w:sz w:val="24"/>
          <w:szCs w:val="24"/>
          <w:lang w:val="sv-SE"/>
        </w:rPr>
        <w:t xml:space="preserve">telah </w:t>
      </w:r>
      <w:r w:rsidR="002A7730" w:rsidRPr="00875451">
        <w:rPr>
          <w:rFonts w:ascii="Times New Roman" w:hAnsi="Times New Roman" w:cs="Times New Roman"/>
          <w:sz w:val="24"/>
          <w:szCs w:val="24"/>
          <w:lang w:val="sv-SE"/>
        </w:rPr>
        <w:t>melaksanakan pengelolaan lingkungan yang baik</w:t>
      </w:r>
      <w:r w:rsidR="00D1002B" w:rsidRPr="00875451">
        <w:rPr>
          <w:rFonts w:ascii="Times New Roman" w:hAnsi="Times New Roman" w:cs="Times New Roman"/>
          <w:sz w:val="24"/>
          <w:szCs w:val="24"/>
          <w:lang w:val="sv-SE"/>
        </w:rPr>
        <w:t xml:space="preserve"> </w:t>
      </w:r>
      <w:r w:rsidR="00D1002B" w:rsidRPr="00F245F0">
        <w:rPr>
          <w:rFonts w:ascii="Times New Roman" w:hAnsi="Times New Roman" w:cs="Times New Roman"/>
          <w:sz w:val="24"/>
          <w:szCs w:val="24"/>
          <w:lang w:val="en-US"/>
        </w:rPr>
        <w:fldChar w:fldCharType="begin" w:fldLock="1"/>
      </w:r>
      <w:r w:rsidR="00D1002B" w:rsidRPr="00875451">
        <w:rPr>
          <w:rFonts w:ascii="Times New Roman" w:hAnsi="Times New Roman" w:cs="Times New Roman"/>
          <w:sz w:val="24"/>
          <w:szCs w:val="24"/>
          <w:lang w:val="sv-SE"/>
        </w:rPr>
        <w:instrText>ADDIN CSL_CITATION {"citationItems":[{"id":"ITEM-1","itemData":{"DOI":"10.24036/jea.v6i2.1550","author":[{"dropping-particle":"","family":"Ramadhana","given":"Naufal Mahdy","non-dropping-particle":"","parse-names":false,"suffix":""},{"dropping-particle":"","family":"Setiawan","given":"Mia Angelina","non-dropping-particle":"","parse-names":false,"suffix":""}],"id":"ITEM-1","issue":"2","issued":{"date-parts":[["2024"]]},"page":"640-654","title":"Pengaruh Pengungkapan Biaya Lingkungan terhadap Kinerja Keuangan dengan Kinerja Lingkungan sebagai Variabel Moderasi","type":"article-journal","volume":"6"},"uris":["http://www.mendeley.com/documents/?uuid=4bc5d670-b303-4f50-9d29-82ceffd0a22b"]}],"mendeley":{"formattedCitation":"(Ramadhana &amp; Setiawan, 2024)","plainTextFormattedCitation":"(Ramadhana &amp; Setiawan, 2024)","previouslyFormattedCitation":"(Ramadhana &amp; Setiawan, 2024)"},"properties":{"noteIndex":0},"schema":"https://github.com/citation-style-language/schema/raw/master/csl-citation.json"}</w:instrText>
      </w:r>
      <w:r w:rsidR="00D1002B" w:rsidRPr="00F245F0">
        <w:rPr>
          <w:rFonts w:ascii="Times New Roman" w:hAnsi="Times New Roman" w:cs="Times New Roman"/>
          <w:sz w:val="24"/>
          <w:szCs w:val="24"/>
          <w:lang w:val="en-US"/>
        </w:rPr>
        <w:fldChar w:fldCharType="separate"/>
      </w:r>
      <w:r w:rsidR="00D1002B" w:rsidRPr="00875451">
        <w:rPr>
          <w:rFonts w:ascii="Times New Roman" w:hAnsi="Times New Roman" w:cs="Times New Roman"/>
          <w:noProof/>
          <w:sz w:val="24"/>
          <w:szCs w:val="24"/>
          <w:lang w:val="sv-SE"/>
        </w:rPr>
        <w:t>(Ramadhana &amp; Setiawan</w:t>
      </w:r>
      <w:r w:rsidR="008F1F41">
        <w:rPr>
          <w:rFonts w:ascii="Times New Roman" w:hAnsi="Times New Roman" w:cs="Times New Roman"/>
          <w:noProof/>
          <w:sz w:val="24"/>
          <w:szCs w:val="24"/>
          <w:lang w:val="sv-SE"/>
        </w:rPr>
        <w:t>,</w:t>
      </w:r>
      <w:r w:rsidR="00D1002B" w:rsidRPr="00875451">
        <w:rPr>
          <w:rFonts w:ascii="Times New Roman" w:hAnsi="Times New Roman" w:cs="Times New Roman"/>
          <w:noProof/>
          <w:sz w:val="24"/>
          <w:szCs w:val="24"/>
          <w:lang w:val="sv-SE"/>
        </w:rPr>
        <w:t xml:space="preserve"> 2024)</w:t>
      </w:r>
      <w:r w:rsidR="00D1002B" w:rsidRPr="00F245F0">
        <w:rPr>
          <w:rFonts w:ascii="Times New Roman" w:hAnsi="Times New Roman" w:cs="Times New Roman"/>
          <w:sz w:val="24"/>
          <w:szCs w:val="24"/>
          <w:lang w:val="en-US"/>
        </w:rPr>
        <w:fldChar w:fldCharType="end"/>
      </w:r>
      <w:r w:rsidR="002A7730" w:rsidRPr="00875451">
        <w:rPr>
          <w:rFonts w:ascii="Times New Roman" w:hAnsi="Times New Roman" w:cs="Times New Roman"/>
          <w:sz w:val="24"/>
          <w:szCs w:val="24"/>
          <w:lang w:val="sv-SE"/>
        </w:rPr>
        <w:t>.</w:t>
      </w:r>
    </w:p>
    <w:p w14:paraId="46C7F17A" w14:textId="77777777" w:rsidR="00F245F0" w:rsidRPr="00875451" w:rsidRDefault="00AD3285" w:rsidP="00F245F0">
      <w:pPr>
        <w:widowControl w:val="0"/>
        <w:autoSpaceDE w:val="0"/>
        <w:autoSpaceDN w:val="0"/>
        <w:adjustRightInd w:val="0"/>
        <w:spacing w:after="12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Menurut </w:t>
      </w:r>
      <w:r w:rsidRPr="00F245F0">
        <w:rPr>
          <w:rFonts w:ascii="Times New Roman" w:hAnsi="Times New Roman" w:cs="Times New Roman"/>
          <w:sz w:val="24"/>
          <w:szCs w:val="24"/>
          <w:lang w:val="en-US"/>
        </w:rPr>
        <w:fldChar w:fldCharType="begin" w:fldLock="1"/>
      </w:r>
      <w:r w:rsidRPr="00875451">
        <w:rPr>
          <w:rFonts w:ascii="Times New Roman" w:hAnsi="Times New Roman" w:cs="Times New Roman"/>
          <w:sz w:val="24"/>
          <w:szCs w:val="24"/>
          <w:lang w:val="sv-SE"/>
        </w:rPr>
        <w:instrText>ADDIN CSL_CITATION {"citationItems":[{"id":"ITEM-1","itemData":{"DOI":"10.1108/IJOES-03-2019-0056","ISBN":"0320190056","author":[{"dropping-particle":"","family":"Rounaghi","given":"Mohammad Mahdi","non-dropping-particle":"","parse-names":false,"suffix":""}],"id":"ITEM-1","issued":{"date-parts":[["2019"]]},"page":"504-512","title":"Economic analysis of using green accounting and environmental accounting to identify environmental costs and sustainability indicators","type":"article-journal"},"uris":["http://www.mendeley.com/documents/?uuid=b3f96175-cb14-4ff3-b63a-7f054eb1bded"]}],"mendeley":{"formattedCitation":"(Rounaghi, 2019)","manualFormatting":"Rounaghi (2019)","plainTextFormattedCitation":"(Rounaghi, 2019)","previouslyFormattedCitation":"(Rounaghi, 2019)"},"properties":{"noteIndex":0},"schema":"https://github.com/citation-style-language/schema/raw/master/csl-citation.json"}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Rounaghi (2019)</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w:t>
      </w:r>
      <w:r w:rsidRPr="00875451">
        <w:rPr>
          <w:rFonts w:ascii="Times New Roman" w:hAnsi="Times New Roman" w:cs="Times New Roman"/>
          <w:i/>
          <w:iCs/>
          <w:sz w:val="24"/>
          <w:szCs w:val="24"/>
          <w:lang w:val="sv-SE"/>
        </w:rPr>
        <w:t>Environmental Cost</w:t>
      </w:r>
      <w:r w:rsidRPr="00875451">
        <w:rPr>
          <w:rFonts w:ascii="Times New Roman" w:hAnsi="Times New Roman" w:cs="Times New Roman"/>
          <w:sz w:val="24"/>
          <w:szCs w:val="24"/>
          <w:lang w:val="sv-SE"/>
        </w:rPr>
        <w:t xml:space="preserve"> atau Biaya Lingkungan merupakan salah satu biaya yang dikeluarkan oleh Perusahaan akibat aktivitas produksi. Bagian manajemen perlu memisahkan biaya lingkungan dengan biaya lainnya karena perlu menyediakan informasi Keuangan yang akan bermanfaat bagi para investor mengenai tanggungjawab Perusahaan terhadap lingkungan</w:t>
      </w:r>
      <w:r w:rsidR="00F245F0" w:rsidRPr="00875451">
        <w:rPr>
          <w:rFonts w:ascii="Times New Roman" w:hAnsi="Times New Roman" w:cs="Times New Roman"/>
          <w:sz w:val="24"/>
          <w:szCs w:val="24"/>
          <w:lang w:val="sv-SE"/>
        </w:rPr>
        <w:t>.</w:t>
      </w:r>
    </w:p>
    <w:p w14:paraId="2045C856" w14:textId="5F2D5B43" w:rsidR="00AD3285" w:rsidRPr="00875451" w:rsidRDefault="00AD3285" w:rsidP="009342E9">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Salah satu </w:t>
      </w:r>
      <w:r w:rsidR="004807B5" w:rsidRPr="00EA3F04">
        <w:rPr>
          <w:rFonts w:ascii="Times New Roman" w:hAnsi="Times New Roman" w:cs="Times New Roman"/>
          <w:sz w:val="24"/>
          <w:szCs w:val="24"/>
          <w:lang w:val="sv-SE"/>
        </w:rPr>
        <w:t>u</w:t>
      </w:r>
      <w:r w:rsidRPr="00EA3F04">
        <w:rPr>
          <w:rFonts w:ascii="Times New Roman" w:hAnsi="Times New Roman" w:cs="Times New Roman"/>
          <w:sz w:val="24"/>
          <w:szCs w:val="24"/>
          <w:lang w:val="sv-SE"/>
        </w:rPr>
        <w:t>paya untuk meningkatkan kinerja lingkungan adalah dengan pengalokasian biaya lingkungan. Biaya lingkungan yang dikelola dengan baik maka akan meningkatkan kinerja lingkungan yang bermanfaat untuk memperpanjang umur Perusahaan</w:t>
      </w:r>
      <w:r w:rsidR="008F1F41">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w:t>
      </w:r>
      <w:r w:rsidR="00200864" w:rsidRPr="00EA3F04">
        <w:rPr>
          <w:rFonts w:ascii="Times New Roman" w:hAnsi="Times New Roman" w:cs="Times New Roman"/>
          <w:sz w:val="24"/>
          <w:szCs w:val="24"/>
          <w:lang w:val="sv-SE"/>
        </w:rPr>
        <w:t>O</w:t>
      </w:r>
      <w:r w:rsidRPr="00EA3F04">
        <w:rPr>
          <w:rFonts w:ascii="Times New Roman" w:hAnsi="Times New Roman" w:cs="Times New Roman"/>
          <w:sz w:val="24"/>
          <w:szCs w:val="24"/>
          <w:lang w:val="sv-SE"/>
        </w:rPr>
        <w:t>leh karena itu</w:t>
      </w:r>
      <w:r w:rsidR="00200864">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dapat disimpulkan bahwa biaya</w:t>
      </w:r>
      <w:r w:rsidR="008F1F41">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yang dikeluarkan untuk mencegah kerusakan lingkungan dapat dapat meningkatkan kinerja lingkungan </w:t>
      </w:r>
      <w:r w:rsidRPr="00F245F0">
        <w:rPr>
          <w:rFonts w:ascii="Times New Roman" w:hAnsi="Times New Roman" w:cs="Times New Roman"/>
          <w:sz w:val="24"/>
          <w:szCs w:val="24"/>
          <w:lang w:val="en-US"/>
        </w:rPr>
        <w:fldChar w:fldCharType="begin" w:fldLock="1"/>
      </w:r>
      <w:r w:rsidRPr="00EA3F04">
        <w:rPr>
          <w:rFonts w:ascii="Times New Roman" w:hAnsi="Times New Roman" w:cs="Times New Roman"/>
          <w:sz w:val="24"/>
          <w:szCs w:val="24"/>
          <w:lang w:val="sv-SE"/>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2021)","plainTextFormattedCitation":"(Hapsari et al., 2021)","previouslyFormattedCitation":"(Hapsari et al., 2021)"},"properties":{"noteIndex":0},"schema":"https://github.com/citation-style-language/schema/raw/master/csl-citation.json"}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EA3F04">
        <w:rPr>
          <w:rFonts w:ascii="Times New Roman" w:hAnsi="Times New Roman" w:cs="Times New Roman"/>
          <w:noProof/>
          <w:sz w:val="24"/>
          <w:szCs w:val="24"/>
          <w:lang w:val="sv-SE"/>
        </w:rPr>
        <w:t>(Hapsari et al.</w:t>
      </w:r>
      <w:r w:rsidR="00200864">
        <w:rPr>
          <w:rFonts w:ascii="Times New Roman" w:hAnsi="Times New Roman" w:cs="Times New Roman"/>
          <w:noProof/>
          <w:sz w:val="24"/>
          <w:szCs w:val="24"/>
          <w:lang w:val="sv-SE"/>
        </w:rPr>
        <w:t>,</w:t>
      </w:r>
      <w:r w:rsidRPr="00EA3F04">
        <w:rPr>
          <w:rFonts w:ascii="Times New Roman" w:hAnsi="Times New Roman" w:cs="Times New Roman"/>
          <w:noProof/>
          <w:sz w:val="24"/>
          <w:szCs w:val="24"/>
          <w:lang w:val="sv-SE"/>
        </w:rPr>
        <w:t xml:space="preserve"> 2021)</w:t>
      </w:r>
      <w:r w:rsidRPr="00F245F0">
        <w:rPr>
          <w:rFonts w:ascii="Times New Roman" w:hAnsi="Times New Roman" w:cs="Times New Roman"/>
          <w:sz w:val="24"/>
          <w:szCs w:val="24"/>
          <w:lang w:val="en-US"/>
        </w:rPr>
        <w:fldChar w:fldCharType="end"/>
      </w:r>
      <w:r w:rsidRPr="00EA3F04">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Berdasarkan hal tersebut</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maka dirumuskan hipotesis sebagai berikut :</w:t>
      </w:r>
    </w:p>
    <w:p w14:paraId="30234E01" w14:textId="77777777" w:rsidR="00AD3285" w:rsidRPr="00875451" w:rsidRDefault="00AD3285" w:rsidP="009342E9">
      <w:pPr>
        <w:widowControl w:val="0"/>
        <w:autoSpaceDE w:val="0"/>
        <w:autoSpaceDN w:val="0"/>
        <w:adjustRightInd w:val="0"/>
        <w:spacing w:line="240" w:lineRule="auto"/>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H2 : </w:t>
      </w:r>
      <w:r w:rsidRPr="00875451">
        <w:rPr>
          <w:rFonts w:ascii="Times New Roman" w:hAnsi="Times New Roman" w:cs="Times New Roman"/>
          <w:i/>
          <w:iCs/>
          <w:sz w:val="24"/>
          <w:szCs w:val="24"/>
          <w:lang w:val="sv-SE"/>
        </w:rPr>
        <w:t>Environmental Cost</w:t>
      </w:r>
      <w:r w:rsidRPr="00875451">
        <w:rPr>
          <w:rFonts w:ascii="Times New Roman" w:hAnsi="Times New Roman" w:cs="Times New Roman"/>
          <w:sz w:val="24"/>
          <w:szCs w:val="24"/>
          <w:lang w:val="sv-SE"/>
        </w:rPr>
        <w:t xml:space="preserve"> berpengaruh positif terhadap </w:t>
      </w:r>
      <w:r w:rsidRPr="00875451">
        <w:rPr>
          <w:rFonts w:ascii="Times New Roman" w:hAnsi="Times New Roman" w:cs="Times New Roman"/>
          <w:i/>
          <w:iCs/>
          <w:sz w:val="24"/>
          <w:szCs w:val="24"/>
          <w:lang w:val="sv-SE"/>
        </w:rPr>
        <w:t>Environmental Performance</w:t>
      </w:r>
      <w:r w:rsidRPr="00875451">
        <w:rPr>
          <w:rFonts w:ascii="Times New Roman" w:hAnsi="Times New Roman" w:cs="Times New Roman"/>
          <w:sz w:val="24"/>
          <w:szCs w:val="24"/>
          <w:lang w:val="sv-SE"/>
        </w:rPr>
        <w:t>.</w:t>
      </w:r>
    </w:p>
    <w:p w14:paraId="55745022" w14:textId="77777777" w:rsidR="00AD3285" w:rsidRPr="00A3294B" w:rsidRDefault="00AD3285">
      <w:pPr>
        <w:pStyle w:val="Heading3"/>
        <w:numPr>
          <w:ilvl w:val="2"/>
          <w:numId w:val="4"/>
        </w:numPr>
        <w:spacing w:line="480" w:lineRule="auto"/>
        <w:rPr>
          <w:rFonts w:ascii="Times New Roman" w:hAnsi="Times New Roman" w:cs="Times New Roman"/>
          <w:color w:val="auto"/>
          <w:lang w:val="en-US"/>
        </w:rPr>
      </w:pPr>
      <w:bookmarkStart w:id="29" w:name="_Toc204896978"/>
      <w:r w:rsidRPr="00A3294B">
        <w:rPr>
          <w:rFonts w:ascii="Times New Roman" w:hAnsi="Times New Roman" w:cs="Times New Roman"/>
          <w:color w:val="auto"/>
          <w:lang w:val="en-US"/>
        </w:rPr>
        <w:lastRenderedPageBreak/>
        <w:t xml:space="preserve">Pengaruh </w:t>
      </w:r>
      <w:r w:rsidRPr="00A3294B">
        <w:rPr>
          <w:rFonts w:ascii="Times New Roman" w:hAnsi="Times New Roman" w:cs="Times New Roman"/>
          <w:i/>
          <w:iCs/>
          <w:color w:val="auto"/>
          <w:lang w:val="en-US"/>
        </w:rPr>
        <w:t>Environmental Strategy</w:t>
      </w:r>
      <w:r w:rsidRPr="00A3294B">
        <w:rPr>
          <w:rFonts w:ascii="Times New Roman" w:hAnsi="Times New Roman" w:cs="Times New Roman"/>
          <w:color w:val="auto"/>
          <w:lang w:val="en-US"/>
        </w:rPr>
        <w:t xml:space="preserve"> terhadap </w:t>
      </w:r>
      <w:r w:rsidRPr="00A3294B">
        <w:rPr>
          <w:rFonts w:ascii="Times New Roman" w:hAnsi="Times New Roman" w:cs="Times New Roman"/>
          <w:i/>
          <w:iCs/>
          <w:color w:val="auto"/>
          <w:lang w:val="en-US"/>
        </w:rPr>
        <w:t>Environmental Performance</w:t>
      </w:r>
      <w:bookmarkEnd w:id="29"/>
    </w:p>
    <w:p w14:paraId="5E520E4A" w14:textId="36830F2A" w:rsidR="00F245F0" w:rsidRPr="00875451" w:rsidRDefault="00C305F9"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Teori </w:t>
      </w:r>
      <w:r w:rsidRPr="00875451">
        <w:rPr>
          <w:rFonts w:ascii="Times New Roman" w:hAnsi="Times New Roman" w:cs="Times New Roman"/>
          <w:i/>
          <w:iCs/>
          <w:sz w:val="24"/>
          <w:szCs w:val="24"/>
          <w:lang w:val="sv-SE"/>
        </w:rPr>
        <w:t>stakeholder</w:t>
      </w:r>
      <w:r w:rsidRPr="00875451">
        <w:rPr>
          <w:rFonts w:ascii="Times New Roman" w:hAnsi="Times New Roman" w:cs="Times New Roman"/>
          <w:sz w:val="24"/>
          <w:szCs w:val="24"/>
          <w:lang w:val="sv-SE"/>
        </w:rPr>
        <w:t xml:space="preserve"> merupakan teori yang melibatkan beberapa pihak individu maupun kelompok yang memiliki pengaruh terhadap </w:t>
      </w:r>
      <w:r w:rsidR="00CD74B3"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Perusahaan memiliki tujuan yang bukan hanya menciptakan nilai bagi pemegang saham</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tetapi menciptakan nilai bagi semua pemangku kepentingan seperti investor</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pemerintah</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konsumen dan lainnya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Tetapi</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didalam prosesnya </w:t>
      </w:r>
      <w:r w:rsidR="001E2D5A"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sering mengalami konflik dalam menyelaraskan tujuan ekonomi dan tujuan lingkungan. Strategi lingkungan bisa menjadi salah satu kunci </w:t>
      </w:r>
      <w:r w:rsidR="001E2D5A"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dalam mencapai tujuannya jika dilakukan secara rutin dan diterapkan pada seluruh proses bisnis</w:t>
      </w:r>
      <w:r w:rsidR="00C44BC8" w:rsidRPr="00875451">
        <w:rPr>
          <w:rFonts w:ascii="Times New Roman" w:hAnsi="Times New Roman" w:cs="Times New Roman"/>
          <w:sz w:val="24"/>
          <w:szCs w:val="24"/>
          <w:lang w:val="sv-SE"/>
        </w:rPr>
        <w:t xml:space="preserve"> </w:t>
      </w:r>
      <w:r w:rsidR="00C44BC8" w:rsidRPr="00F245F0">
        <w:rPr>
          <w:rFonts w:ascii="Times New Roman" w:hAnsi="Times New Roman" w:cs="Times New Roman"/>
          <w:sz w:val="24"/>
          <w:szCs w:val="24"/>
          <w:lang w:val="en-US"/>
        </w:rPr>
        <w:fldChar w:fldCharType="begin" w:fldLock="1"/>
      </w:r>
      <w:r w:rsidR="00B96046" w:rsidRPr="00875451">
        <w:rPr>
          <w:rFonts w:ascii="Times New Roman" w:hAnsi="Times New Roman" w:cs="Times New Roman"/>
          <w:sz w:val="24"/>
          <w:szCs w:val="24"/>
          <w:lang w:val="sv-SE"/>
        </w:rPr>
        <w:instrText>ADDIN CSL_CITATION {"citationItems":[{"id":"ITEM-1","itemData":{"DOI":"10.25105/jat.v9i2.14005","author":[{"dropping-particle":"","family":"Damas","given":"Dading","non-dropping-particle":"","parse-names":false,"suffix":""},{"dropping-particle":"","family":"Tarisa","given":"Brigitta","non-dropping-particle":"","parse-names":false,"suffix":""}],"container-title":"Jurnal Akuntansi Trisakti","id":"ITEM-1","issue":"September","issued":{"date-parts":[["2022"]]},"page":"281-306","title":"The Moderating Role Of Environmental Management Accounting on Firm Value","type":"article-journal","volume":"0832"},"uris":["http://www.mendeley.com/documents/?uuid=64518f7d-8956-44aa-93d5-8a88fbad3db7"]}],"mendeley":{"formattedCitation":"(Damas &amp; Tarisa, 2022)","plainTextFormattedCitation":"(Damas &amp; Tarisa, 2022)","previouslyFormattedCitation":"(Damas &amp; Tarisa, 2022)"},"properties":{"noteIndex":0},"schema":"https://github.com/citation-style-language/schema/raw/master/csl-citation.json"}</w:instrText>
      </w:r>
      <w:r w:rsidR="00C44BC8" w:rsidRPr="00F245F0">
        <w:rPr>
          <w:rFonts w:ascii="Times New Roman" w:hAnsi="Times New Roman" w:cs="Times New Roman"/>
          <w:sz w:val="24"/>
          <w:szCs w:val="24"/>
          <w:lang w:val="en-US"/>
        </w:rPr>
        <w:fldChar w:fldCharType="separate"/>
      </w:r>
      <w:r w:rsidR="00C44BC8" w:rsidRPr="00875451">
        <w:rPr>
          <w:rFonts w:ascii="Times New Roman" w:hAnsi="Times New Roman" w:cs="Times New Roman"/>
          <w:noProof/>
          <w:sz w:val="24"/>
          <w:szCs w:val="24"/>
          <w:lang w:val="sv-SE"/>
        </w:rPr>
        <w:t>(Damas &amp; Tarisa</w:t>
      </w:r>
      <w:r w:rsidR="00200864">
        <w:rPr>
          <w:rFonts w:ascii="Times New Roman" w:hAnsi="Times New Roman" w:cs="Times New Roman"/>
          <w:noProof/>
          <w:sz w:val="24"/>
          <w:szCs w:val="24"/>
          <w:lang w:val="sv-SE"/>
        </w:rPr>
        <w:t>,</w:t>
      </w:r>
      <w:r w:rsidR="00C44BC8" w:rsidRPr="00875451">
        <w:rPr>
          <w:rFonts w:ascii="Times New Roman" w:hAnsi="Times New Roman" w:cs="Times New Roman"/>
          <w:noProof/>
          <w:sz w:val="24"/>
          <w:szCs w:val="24"/>
          <w:lang w:val="sv-SE"/>
        </w:rPr>
        <w:t xml:space="preserve"> 2022)</w:t>
      </w:r>
      <w:r w:rsidR="00C44BC8"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371E74E3" w14:textId="2AC8DA0B" w:rsidR="00F245F0" w:rsidRPr="00875451" w:rsidRDefault="001E2D5A"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Menurut </w:t>
      </w:r>
      <w:r w:rsidRPr="00F245F0">
        <w:rPr>
          <w:rFonts w:ascii="Times New Roman" w:hAnsi="Times New Roman" w:cs="Times New Roman"/>
          <w:sz w:val="24"/>
          <w:szCs w:val="24"/>
          <w:lang w:val="en-US"/>
        </w:rPr>
        <w:fldChar w:fldCharType="begin" w:fldLock="1"/>
      </w:r>
      <w:r w:rsidR="00E27A6F" w:rsidRPr="00875451">
        <w:rPr>
          <w:rFonts w:ascii="Times New Roman" w:hAnsi="Times New Roman" w:cs="Times New Roman"/>
          <w:sz w:val="24"/>
          <w:szCs w:val="24"/>
          <w:lang w:val="sv-SE"/>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2020)","manualFormatting":"Kraus et al., (2020)","plainTextFormattedCitation":"(Kraus et al., 2020)","previouslyFormattedCitation":"(Kraus et al., 2020)"},"properties":{"noteIndex":0},"schema":"https://github.com/citation-style-language/schema/raw/master/csl-citation.json"}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Kraus et al.</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(2020)</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 xml:space="preserve"> strategi lingkungan </w:t>
      </w:r>
      <w:r w:rsidR="0011070A" w:rsidRPr="00875451">
        <w:rPr>
          <w:rFonts w:ascii="Times New Roman" w:hAnsi="Times New Roman" w:cs="Times New Roman"/>
          <w:sz w:val="24"/>
          <w:szCs w:val="24"/>
          <w:lang w:val="sv-SE"/>
        </w:rPr>
        <w:t>dapat berupa praktik pencegahan inovatif dan praktif eko-efisiensi</w:t>
      </w:r>
      <w:r w:rsidR="00200864">
        <w:rPr>
          <w:rFonts w:ascii="Times New Roman" w:hAnsi="Times New Roman" w:cs="Times New Roman"/>
          <w:sz w:val="24"/>
          <w:szCs w:val="24"/>
          <w:lang w:val="sv-SE"/>
        </w:rPr>
        <w:t>,</w:t>
      </w:r>
      <w:r w:rsidR="0011070A" w:rsidRPr="00875451">
        <w:rPr>
          <w:rFonts w:ascii="Times New Roman" w:hAnsi="Times New Roman" w:cs="Times New Roman"/>
          <w:sz w:val="24"/>
          <w:szCs w:val="24"/>
          <w:lang w:val="sv-SE"/>
        </w:rPr>
        <w:t xml:space="preserve"> sedangkan menurut </w:t>
      </w:r>
      <w:r w:rsidR="00E27A6F" w:rsidRPr="00F245F0">
        <w:rPr>
          <w:rFonts w:ascii="Times New Roman" w:hAnsi="Times New Roman" w:cs="Times New Roman"/>
          <w:sz w:val="24"/>
          <w:szCs w:val="24"/>
          <w:lang w:val="en-US"/>
        </w:rPr>
        <w:fldChar w:fldCharType="begin" w:fldLock="1"/>
      </w:r>
      <w:r w:rsidR="00C44BC8" w:rsidRPr="00875451">
        <w:rPr>
          <w:rFonts w:ascii="Times New Roman" w:hAnsi="Times New Roman" w:cs="Times New Roman"/>
          <w:sz w:val="24"/>
          <w:szCs w:val="24"/>
          <w:lang w:val="sv-SE"/>
        </w:rPr>
        <w:instrText>ADDIN CSL_CITATION {"citationItems":[{"id":"ITEM-1","itemData":{"DOI":"https://doi.org/10.54209/jasmien.v4i03.493","author":[{"dropping-particle":"","family":"Jofanka","given":"Alinda Dwi","non-dropping-particle":"","parse-names":false,"suffix":""},{"dropping-particle":"","family":"Bayangkara","given":"Ida Bagus Ketut","non-dropping-particle":"","parse-names":false,"suffix":""}],"container-title":"Jurnal Akuntansi, Manajemen dan Ilmu Ekonomi (JASMIEN)","id":"ITEM-1","issued":{"date-parts":[["2024"]]},"page":"80-89","title":"Jurnal Akuntansi, Manajemen dan Ilmu Ekonomi (JASMIEN)","type":"article-journal","volume":"04"},"uris":["http://www.mendeley.com/documents/?uuid=354f11e9-5100-48ca-af13-735fc395b176"]}],"mendeley":{"formattedCitation":"(Jofanka &amp; Bayangkara, 2024)","manualFormatting":"Jofanka &amp; Bayangkara, (2024)","plainTextFormattedCitation":"(Jofanka &amp; Bayangkara, 2024)","previouslyFormattedCitation":"(Jofanka &amp; Bayangkara, 2024)"},"properties":{"noteIndex":0},"schema":"https://github.com/citation-style-language/schema/raw/master/csl-citation.json"}</w:instrText>
      </w:r>
      <w:r w:rsidR="00E27A6F" w:rsidRPr="00F245F0">
        <w:rPr>
          <w:rFonts w:ascii="Times New Roman" w:hAnsi="Times New Roman" w:cs="Times New Roman"/>
          <w:sz w:val="24"/>
          <w:szCs w:val="24"/>
          <w:lang w:val="en-US"/>
        </w:rPr>
        <w:fldChar w:fldCharType="separate"/>
      </w:r>
      <w:r w:rsidR="00E27A6F" w:rsidRPr="00875451">
        <w:rPr>
          <w:rFonts w:ascii="Times New Roman" w:hAnsi="Times New Roman" w:cs="Times New Roman"/>
          <w:noProof/>
          <w:sz w:val="24"/>
          <w:szCs w:val="24"/>
          <w:lang w:val="sv-SE"/>
        </w:rPr>
        <w:t>Jofanka &amp; Bayangkara</w:t>
      </w:r>
      <w:r w:rsidR="00200864">
        <w:rPr>
          <w:rFonts w:ascii="Times New Roman" w:hAnsi="Times New Roman" w:cs="Times New Roman"/>
          <w:noProof/>
          <w:sz w:val="24"/>
          <w:szCs w:val="24"/>
          <w:lang w:val="sv-SE"/>
        </w:rPr>
        <w:t>,</w:t>
      </w:r>
      <w:r w:rsidR="00E27A6F" w:rsidRPr="00875451">
        <w:rPr>
          <w:rFonts w:ascii="Times New Roman" w:hAnsi="Times New Roman" w:cs="Times New Roman"/>
          <w:noProof/>
          <w:sz w:val="24"/>
          <w:szCs w:val="24"/>
          <w:lang w:val="sv-SE"/>
        </w:rPr>
        <w:t xml:space="preserve"> (2024)</w:t>
      </w:r>
      <w:r w:rsidR="00E27A6F" w:rsidRPr="00F245F0">
        <w:rPr>
          <w:rFonts w:ascii="Times New Roman" w:hAnsi="Times New Roman" w:cs="Times New Roman"/>
          <w:sz w:val="24"/>
          <w:szCs w:val="24"/>
          <w:lang w:val="en-US"/>
        </w:rPr>
        <w:fldChar w:fldCharType="end"/>
      </w:r>
      <w:r w:rsidR="00E27A6F" w:rsidRPr="00875451">
        <w:rPr>
          <w:rFonts w:ascii="Times New Roman" w:hAnsi="Times New Roman" w:cs="Times New Roman"/>
          <w:sz w:val="24"/>
          <w:szCs w:val="24"/>
          <w:lang w:val="sv-SE"/>
        </w:rPr>
        <w:t xml:space="preserve"> perusahaan mengatur strategi lingkungan dengan berupaya melakukan penguranan emisi karbon melalui efisiensi energi</w:t>
      </w:r>
      <w:r w:rsidR="00200864">
        <w:rPr>
          <w:rFonts w:ascii="Times New Roman" w:hAnsi="Times New Roman" w:cs="Times New Roman"/>
          <w:sz w:val="24"/>
          <w:szCs w:val="24"/>
          <w:lang w:val="sv-SE"/>
        </w:rPr>
        <w:t>,</w:t>
      </w:r>
      <w:r w:rsidR="00E27A6F" w:rsidRPr="00875451">
        <w:rPr>
          <w:rFonts w:ascii="Times New Roman" w:hAnsi="Times New Roman" w:cs="Times New Roman"/>
          <w:sz w:val="24"/>
          <w:szCs w:val="24"/>
          <w:lang w:val="sv-SE"/>
        </w:rPr>
        <w:t xml:space="preserve"> menggunakan energi yang dapat terbaharukan</w:t>
      </w:r>
      <w:r w:rsidR="00200864">
        <w:rPr>
          <w:rFonts w:ascii="Times New Roman" w:hAnsi="Times New Roman" w:cs="Times New Roman"/>
          <w:sz w:val="24"/>
          <w:szCs w:val="24"/>
          <w:lang w:val="sv-SE"/>
        </w:rPr>
        <w:t>,</w:t>
      </w:r>
      <w:r w:rsidR="00E27A6F" w:rsidRPr="00875451">
        <w:rPr>
          <w:rFonts w:ascii="Times New Roman" w:hAnsi="Times New Roman" w:cs="Times New Roman"/>
          <w:sz w:val="24"/>
          <w:szCs w:val="24"/>
          <w:lang w:val="sv-SE"/>
        </w:rPr>
        <w:t xml:space="preserve"> pengelolaan limbah berbahaya dan beracun serta melakukan pemantauan dan evaluasi kinerja lingkungan secara berkala. </w:t>
      </w:r>
    </w:p>
    <w:p w14:paraId="3CCB89C5" w14:textId="45CA5479" w:rsidR="00F245F0" w:rsidRPr="00875451" w:rsidRDefault="00AD3285"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Kinerja lingkungan yang baik berasal dari lingkungan </w:t>
      </w:r>
      <w:r w:rsidR="00CD74B3"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 xml:space="preserve">erusahaan yang menerapkan strategi lingkungan yang baik. Strategi lingkungan yang mengarah pada peningkatan kinerja lingkungan </w:t>
      </w:r>
      <w:r w:rsidR="00081BC1"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harus bergerak lebih dari sekedar kepatuhan terhadap peraturan yang ada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C44BC8" w:rsidRPr="00875451">
        <w:rPr>
          <w:rFonts w:ascii="Times New Roman" w:hAnsi="Times New Roman" w:cs="Times New Roman"/>
          <w:sz w:val="24"/>
          <w:szCs w:val="24"/>
          <w:lang w:val="sv-SE"/>
        </w:rPr>
        <w:t>p</w:t>
      </w:r>
      <w:r w:rsidRPr="00875451">
        <w:rPr>
          <w:rFonts w:ascii="Times New Roman" w:hAnsi="Times New Roman" w:cs="Times New Roman"/>
          <w:sz w:val="24"/>
          <w:szCs w:val="24"/>
          <w:lang w:val="sv-SE"/>
        </w:rPr>
        <w:t>erusahaan harus terus mendokumentasikan dan mengembangkan lingkungan hidup indikator kinerja untuk mengatasi masalah lingkungan yang ada</w:t>
      </w:r>
      <w:r w:rsidRPr="00F245F0">
        <w:rPr>
          <w:rFonts w:ascii="Times New Roman" w:hAnsi="Times New Roman" w:cs="Times New Roman"/>
          <w:sz w:val="24"/>
          <w:szCs w:val="24"/>
          <w:lang w:val="en-US"/>
        </w:rPr>
        <w:fldChar w:fldCharType="begin" w:fldLock="1"/>
      </w:r>
      <w:r w:rsidR="002931B2" w:rsidRPr="00875451">
        <w:rPr>
          <w:rFonts w:ascii="Times New Roman" w:hAnsi="Times New Roman" w:cs="Times New Roman"/>
          <w:sz w:val="24"/>
          <w:szCs w:val="24"/>
          <w:lang w:val="sv-SE"/>
        </w:rPr>
        <w:instrText>ADDIN CSL_CITATION {"citationItems":[{"id":"ITEM-1","itemData":{"DOI":"10.1108/SAMPJ-08-2016-0046","author":[{"dropping-particle":"","family":"Solovida","given":"Grace T","non-dropping-particle":"","parse-names":false,"suffix":""},{"dropping-particle":"","family":"Latan","given":"Hengky","non-dropping-particle":"","parse-names":false,"suffix":""}],"id":"ITEM-1","issued":{"date-parts":[["2017"]]},"title":"Linking environmental strategy to environmental performance : mediation role of environmental management accounting","type":"article-journal"},"uris":["http://www.mendeley.com/documents/?uuid=63f599af-b18d-40e1-9e5b-2eb7612e1cbb"]}],"mendeley":{"formattedCitation":"(Solovida &amp; Latan, 2017)","manualFormatting":" (Solovida &amp; Latan, 2017)","plainTextFormattedCitation":"(Solovida &amp; Latan, 2017)","previouslyFormattedCitation":"(Solovida &amp; Latan, 2017)"},"properties":{"noteIndex":0},"schema":"https://github.com/citation-style-language/schema/raw/master/csl-citation.json"}</w:instrText>
      </w:r>
      <w:r w:rsidRPr="00F245F0">
        <w:rPr>
          <w:rFonts w:ascii="Times New Roman" w:hAnsi="Times New Roman" w:cs="Times New Roman"/>
          <w:sz w:val="24"/>
          <w:szCs w:val="24"/>
          <w:lang w:val="en-US"/>
        </w:rPr>
        <w:fldChar w:fldCharType="separate"/>
      </w:r>
      <w:r w:rsidRPr="00875451">
        <w:rPr>
          <w:rFonts w:ascii="Times New Roman" w:hAnsi="Times New Roman" w:cs="Times New Roman"/>
          <w:noProof/>
          <w:sz w:val="24"/>
          <w:szCs w:val="24"/>
          <w:lang w:val="sv-SE"/>
        </w:rPr>
        <w:t xml:space="preserve"> (Solovida &amp; Latan</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2017)</w:t>
      </w:r>
      <w:r w:rsidRPr="00F245F0">
        <w:rPr>
          <w:rFonts w:ascii="Times New Roman" w:hAnsi="Times New Roman" w:cs="Times New Roman"/>
          <w:sz w:val="24"/>
          <w:szCs w:val="24"/>
          <w:lang w:val="en-US"/>
        </w:rPr>
        <w:fldChar w:fldCharType="end"/>
      </w:r>
      <w:r w:rsidRPr="00875451">
        <w:rPr>
          <w:rFonts w:ascii="Times New Roman" w:hAnsi="Times New Roman" w:cs="Times New Roman"/>
          <w:sz w:val="24"/>
          <w:szCs w:val="24"/>
          <w:lang w:val="sv-SE"/>
        </w:rPr>
        <w:t>.</w:t>
      </w:r>
    </w:p>
    <w:p w14:paraId="42551E8F" w14:textId="659FF183" w:rsidR="00AD3285" w:rsidRPr="00EA3F04" w:rsidRDefault="00F936F2" w:rsidP="00012391">
      <w:pPr>
        <w:widowControl w:val="0"/>
        <w:autoSpaceDE w:val="0"/>
        <w:autoSpaceDN w:val="0"/>
        <w:adjustRightInd w:val="0"/>
        <w:spacing w:after="0" w:line="480" w:lineRule="auto"/>
        <w:ind w:firstLine="720"/>
        <w:jc w:val="both"/>
        <w:rPr>
          <w:rFonts w:ascii="Times New Roman" w:hAnsi="Times New Roman" w:cs="Times New Roman"/>
          <w:sz w:val="24"/>
          <w:szCs w:val="24"/>
          <w:lang w:val="sv-SE"/>
        </w:rPr>
      </w:pPr>
      <w:r w:rsidRPr="00971FFD">
        <w:rPr>
          <w:rFonts w:ascii="Times New Roman" w:hAnsi="Times New Roman" w:cs="Times New Roman"/>
          <w:sz w:val="24"/>
          <w:szCs w:val="24"/>
          <w:lang w:val="sv-SE"/>
        </w:rPr>
        <w:t xml:space="preserve">Perusahaan yang memadukan kepentingan berbagai pemangku kepentingan </w:t>
      </w:r>
      <w:r w:rsidRPr="00971FFD">
        <w:rPr>
          <w:rFonts w:ascii="Times New Roman" w:hAnsi="Times New Roman" w:cs="Times New Roman"/>
          <w:sz w:val="24"/>
          <w:szCs w:val="24"/>
          <w:lang w:val="sv-SE"/>
        </w:rPr>
        <w:lastRenderedPageBreak/>
        <w:t>dalam strategis bisnisnya mampu membangun landasan yang kokoh bagi pe</w:t>
      </w:r>
      <w:r w:rsidR="001E2D5A" w:rsidRPr="00971FFD">
        <w:rPr>
          <w:rFonts w:ascii="Times New Roman" w:hAnsi="Times New Roman" w:cs="Times New Roman"/>
          <w:sz w:val="24"/>
          <w:szCs w:val="24"/>
          <w:lang w:val="sv-SE"/>
        </w:rPr>
        <w:t>n</w:t>
      </w:r>
      <w:r w:rsidRPr="00971FFD">
        <w:rPr>
          <w:rFonts w:ascii="Times New Roman" w:hAnsi="Times New Roman" w:cs="Times New Roman"/>
          <w:sz w:val="24"/>
          <w:szCs w:val="24"/>
          <w:lang w:val="sv-SE"/>
        </w:rPr>
        <w:t xml:space="preserve">ciptaan nilai dan kelangsungan hidup janggka </w:t>
      </w:r>
      <w:r w:rsidR="001E2D5A" w:rsidRPr="00971FFD">
        <w:rPr>
          <w:rFonts w:ascii="Times New Roman" w:hAnsi="Times New Roman" w:cs="Times New Roman"/>
          <w:sz w:val="24"/>
          <w:szCs w:val="24"/>
          <w:lang w:val="sv-SE"/>
        </w:rPr>
        <w:t>p</w:t>
      </w:r>
      <w:r w:rsidRPr="00971FFD">
        <w:rPr>
          <w:rFonts w:ascii="Times New Roman" w:hAnsi="Times New Roman" w:cs="Times New Roman"/>
          <w:sz w:val="24"/>
          <w:szCs w:val="24"/>
          <w:lang w:val="sv-SE"/>
        </w:rPr>
        <w:t xml:space="preserve">anjang wisesa. </w:t>
      </w:r>
      <w:r w:rsidR="00AD3285" w:rsidRPr="00971FFD">
        <w:rPr>
          <w:rFonts w:ascii="Times New Roman" w:hAnsi="Times New Roman" w:cs="Times New Roman"/>
          <w:sz w:val="24"/>
          <w:szCs w:val="24"/>
          <w:lang w:val="sv-SE"/>
        </w:rPr>
        <w:t>Menurut</w:t>
      </w:r>
      <w:r w:rsidR="00AD3285" w:rsidRPr="00F245F0">
        <w:rPr>
          <w:rFonts w:ascii="Times New Roman" w:hAnsi="Times New Roman" w:cs="Times New Roman"/>
          <w:sz w:val="24"/>
          <w:szCs w:val="24"/>
          <w:lang w:val="en-US"/>
        </w:rPr>
        <w:fldChar w:fldCharType="begin" w:fldLock="1"/>
      </w:r>
      <w:r w:rsidR="00AD3285" w:rsidRPr="00971FFD">
        <w:rPr>
          <w:rFonts w:ascii="Times New Roman" w:hAnsi="Times New Roman" w:cs="Times New Roman"/>
          <w:sz w:val="24"/>
          <w:szCs w:val="24"/>
          <w:lang w:val="sv-SE"/>
        </w:rPr>
        <w:instrText>ADDIN CSL_CITATION {"citationItems":[{"id":"ITEM-1","itemData":{"DOI":"10.1002/bse.2351","author":[{"dropping-particle":"","family":"Moussa","given":"Tantawy","non-dropping-particle":"","parse-names":false,"suffix":""}],"id":"ITEM-1","issue":"November 2018","issued":{"date-parts":[["2019"]]},"page":"1-15","title":"Can board environmental orientation improve U . S . firms ' carbon performance ? The mediating role of carbon strategy","type":"article-journal"},"uris":["http://www.mendeley.com/documents/?uuid=3905c2f2-7a39-4eed-825e-82cfde5b3709"]}],"mendeley":{"formattedCitation":"(Moussa, 2019)","manualFormatting":" Moussa (2019)","plainTextFormattedCitation":"(Moussa, 2019)","previouslyFormattedCitation":"(Moussa, 2019)"},"properties":{"noteIndex":0},"schema":"https://github.com/citation-style-language/schema/raw/master/csl-citation.json"}</w:instrText>
      </w:r>
      <w:r w:rsidR="00AD3285" w:rsidRPr="00F245F0">
        <w:rPr>
          <w:rFonts w:ascii="Times New Roman" w:hAnsi="Times New Roman" w:cs="Times New Roman"/>
          <w:sz w:val="24"/>
          <w:szCs w:val="24"/>
          <w:lang w:val="en-US"/>
        </w:rPr>
        <w:fldChar w:fldCharType="separate"/>
      </w:r>
      <w:r w:rsidR="00AD3285" w:rsidRPr="00971FFD">
        <w:rPr>
          <w:rFonts w:ascii="Times New Roman" w:hAnsi="Times New Roman" w:cs="Times New Roman"/>
          <w:noProof/>
          <w:sz w:val="24"/>
          <w:szCs w:val="24"/>
          <w:lang w:val="sv-SE"/>
        </w:rPr>
        <w:t xml:space="preserve"> Moussa (2019)</w:t>
      </w:r>
      <w:r w:rsidR="00AD3285" w:rsidRPr="00F245F0">
        <w:rPr>
          <w:rFonts w:ascii="Times New Roman" w:hAnsi="Times New Roman" w:cs="Times New Roman"/>
          <w:sz w:val="24"/>
          <w:szCs w:val="24"/>
          <w:lang w:val="en-US"/>
        </w:rPr>
        <w:fldChar w:fldCharType="end"/>
      </w:r>
      <w:r w:rsidR="00AD3285" w:rsidRPr="00971FFD">
        <w:rPr>
          <w:rFonts w:ascii="Times New Roman" w:hAnsi="Times New Roman" w:cs="Times New Roman"/>
          <w:sz w:val="24"/>
          <w:szCs w:val="24"/>
          <w:lang w:val="sv-SE"/>
        </w:rPr>
        <w:t xml:space="preserve"> terdapat hubungan yang proaktif antara kinerja lingkungan dan manajemen </w:t>
      </w:r>
      <w:r w:rsidR="00C44BC8" w:rsidRPr="00971FFD">
        <w:rPr>
          <w:rFonts w:ascii="Times New Roman" w:hAnsi="Times New Roman" w:cs="Times New Roman"/>
          <w:sz w:val="24"/>
          <w:szCs w:val="24"/>
          <w:lang w:val="sv-SE"/>
        </w:rPr>
        <w:t>k</w:t>
      </w:r>
      <w:r w:rsidR="00AD3285" w:rsidRPr="00971FFD">
        <w:rPr>
          <w:rFonts w:ascii="Times New Roman" w:hAnsi="Times New Roman" w:cs="Times New Roman"/>
          <w:sz w:val="24"/>
          <w:szCs w:val="24"/>
          <w:lang w:val="sv-SE"/>
        </w:rPr>
        <w:t>euangan yang dipengaruhi oleh strategi bisnis</w:t>
      </w:r>
      <w:r w:rsidR="00200864">
        <w:rPr>
          <w:rFonts w:ascii="Times New Roman" w:hAnsi="Times New Roman" w:cs="Times New Roman"/>
          <w:sz w:val="24"/>
          <w:szCs w:val="24"/>
          <w:lang w:val="sv-SE"/>
        </w:rPr>
        <w:t>,</w:t>
      </w:r>
      <w:r w:rsidR="00AD3285" w:rsidRPr="00971FFD">
        <w:rPr>
          <w:rFonts w:ascii="Times New Roman" w:hAnsi="Times New Roman" w:cs="Times New Roman"/>
          <w:sz w:val="24"/>
          <w:szCs w:val="24"/>
          <w:lang w:val="sv-SE"/>
        </w:rPr>
        <w:t xml:space="preserve"> perusahaan diharapkan dapat mengadopsi strategi bisnis yang dapat meningkatkan kinerja lingkungan dan juga membangun reputasi </w:t>
      </w:r>
      <w:r w:rsidR="00081BC1" w:rsidRPr="00971FFD">
        <w:rPr>
          <w:rFonts w:ascii="Times New Roman" w:hAnsi="Times New Roman" w:cs="Times New Roman"/>
          <w:sz w:val="24"/>
          <w:szCs w:val="24"/>
          <w:lang w:val="sv-SE"/>
        </w:rPr>
        <w:t>p</w:t>
      </w:r>
      <w:r w:rsidR="00AD3285" w:rsidRPr="00971FFD">
        <w:rPr>
          <w:rFonts w:ascii="Times New Roman" w:hAnsi="Times New Roman" w:cs="Times New Roman"/>
          <w:sz w:val="24"/>
          <w:szCs w:val="24"/>
          <w:lang w:val="sv-SE"/>
        </w:rPr>
        <w:t xml:space="preserve">erusahaan di hadapan masyrakat umum. </w:t>
      </w:r>
      <w:r w:rsidR="00AD3285" w:rsidRPr="00EA3F04">
        <w:rPr>
          <w:rFonts w:ascii="Times New Roman" w:hAnsi="Times New Roman" w:cs="Times New Roman"/>
          <w:sz w:val="24"/>
          <w:szCs w:val="24"/>
          <w:lang w:val="sv-SE"/>
        </w:rPr>
        <w:t>Berdasarkan hal tersebut dirumuskan hipotesis sebagai berikut :</w:t>
      </w:r>
    </w:p>
    <w:p w14:paraId="13254190" w14:textId="383E0DC4" w:rsidR="003735BF" w:rsidRPr="00EA3F04" w:rsidRDefault="00AD3285" w:rsidP="00F245F0">
      <w:pPr>
        <w:widowControl w:val="0"/>
        <w:autoSpaceDE w:val="0"/>
        <w:autoSpaceDN w:val="0"/>
        <w:adjustRightInd w:val="0"/>
        <w:spacing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H3 : </w:t>
      </w:r>
      <w:r w:rsidRPr="00EA3F04">
        <w:rPr>
          <w:rFonts w:ascii="Times New Roman" w:hAnsi="Times New Roman" w:cs="Times New Roman"/>
          <w:i/>
          <w:iCs/>
          <w:sz w:val="24"/>
          <w:szCs w:val="24"/>
          <w:lang w:val="sv-SE"/>
        </w:rPr>
        <w:t>Environmental Strategy</w:t>
      </w:r>
      <w:r w:rsidRPr="00EA3F04">
        <w:rPr>
          <w:rFonts w:ascii="Times New Roman" w:hAnsi="Times New Roman" w:cs="Times New Roman"/>
          <w:sz w:val="24"/>
          <w:szCs w:val="24"/>
          <w:lang w:val="sv-SE"/>
        </w:rPr>
        <w:t xml:space="preserve"> (strategi </w:t>
      </w:r>
      <w:r w:rsidR="00C44BC8" w:rsidRPr="00EA3F04">
        <w:rPr>
          <w:rFonts w:ascii="Times New Roman" w:hAnsi="Times New Roman" w:cs="Times New Roman"/>
          <w:sz w:val="24"/>
          <w:szCs w:val="24"/>
          <w:lang w:val="sv-SE"/>
        </w:rPr>
        <w:t>lingkungan</w:t>
      </w:r>
      <w:r w:rsidRPr="00EA3F04">
        <w:rPr>
          <w:rFonts w:ascii="Times New Roman" w:hAnsi="Times New Roman" w:cs="Times New Roman"/>
          <w:sz w:val="24"/>
          <w:szCs w:val="24"/>
          <w:lang w:val="sv-SE"/>
        </w:rPr>
        <w:t xml:space="preserve">) berpengaruh positif terhadap </w:t>
      </w:r>
      <w:r w:rsidRPr="00EA3F04">
        <w:rPr>
          <w:rFonts w:ascii="Times New Roman" w:hAnsi="Times New Roman" w:cs="Times New Roman"/>
          <w:i/>
          <w:iCs/>
          <w:sz w:val="24"/>
          <w:szCs w:val="24"/>
          <w:lang w:val="sv-SE"/>
        </w:rPr>
        <w:t xml:space="preserve">Environmental Performance </w:t>
      </w:r>
      <w:r w:rsidRPr="00EA3F04">
        <w:rPr>
          <w:rFonts w:ascii="Times New Roman" w:hAnsi="Times New Roman" w:cs="Times New Roman"/>
          <w:sz w:val="24"/>
          <w:szCs w:val="24"/>
          <w:lang w:val="sv-SE"/>
        </w:rPr>
        <w:t>(kinerja lingkungan).</w:t>
      </w:r>
    </w:p>
    <w:p w14:paraId="5A997643" w14:textId="77777777" w:rsidR="00AD3285" w:rsidRPr="00A3294B" w:rsidRDefault="00AD3285" w:rsidP="00012391">
      <w:pPr>
        <w:pStyle w:val="Heading2"/>
        <w:numPr>
          <w:ilvl w:val="1"/>
          <w:numId w:val="4"/>
        </w:numPr>
        <w:spacing w:before="0" w:line="480" w:lineRule="auto"/>
        <w:rPr>
          <w:rFonts w:ascii="Times New Roman" w:hAnsi="Times New Roman" w:cs="Times New Roman"/>
          <w:b/>
          <w:bCs/>
          <w:color w:val="auto"/>
          <w:sz w:val="24"/>
          <w:szCs w:val="24"/>
        </w:rPr>
      </w:pPr>
      <w:r w:rsidRPr="00EA3F04">
        <w:rPr>
          <w:rFonts w:ascii="Times New Roman" w:hAnsi="Times New Roman" w:cs="Times New Roman"/>
          <w:b/>
          <w:bCs/>
          <w:color w:val="auto"/>
          <w:sz w:val="24"/>
          <w:szCs w:val="24"/>
          <w:lang w:val="sv-SE"/>
        </w:rPr>
        <w:t xml:space="preserve"> </w:t>
      </w:r>
      <w:bookmarkStart w:id="30" w:name="_Toc204896979"/>
      <w:r w:rsidRPr="00A3294B">
        <w:rPr>
          <w:rFonts w:ascii="Times New Roman" w:hAnsi="Times New Roman" w:cs="Times New Roman"/>
          <w:b/>
          <w:bCs/>
          <w:color w:val="auto"/>
          <w:sz w:val="24"/>
          <w:szCs w:val="24"/>
        </w:rPr>
        <w:t>Model Penelitian</w:t>
      </w:r>
      <w:bookmarkEnd w:id="30"/>
    </w:p>
    <w:p w14:paraId="4C5AC7B9" w14:textId="0DC3B3E9" w:rsidR="00AD3285" w:rsidRPr="00875451" w:rsidRDefault="00AD3285" w:rsidP="00012391">
      <w:pPr>
        <w:widowControl w:val="0"/>
        <w:autoSpaceDE w:val="0"/>
        <w:autoSpaceDN w:val="0"/>
        <w:adjustRightInd w:val="0"/>
        <w:spacing w:after="0" w:line="480" w:lineRule="auto"/>
        <w:ind w:firstLine="36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Model penelitian digunakan untuk menggambarkan hubungan antara variabel bebas dan variabel terikat</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w:t>
      </w:r>
      <w:r w:rsidR="00200864" w:rsidRPr="00875451">
        <w:rPr>
          <w:rFonts w:ascii="Times New Roman" w:hAnsi="Times New Roman" w:cs="Times New Roman"/>
          <w:sz w:val="24"/>
          <w:szCs w:val="24"/>
          <w:lang w:val="sv-SE"/>
        </w:rPr>
        <w:t>B</w:t>
      </w:r>
      <w:r w:rsidRPr="00875451">
        <w:rPr>
          <w:rFonts w:ascii="Times New Roman" w:hAnsi="Times New Roman" w:cs="Times New Roman"/>
          <w:sz w:val="24"/>
          <w:szCs w:val="24"/>
          <w:lang w:val="sv-SE"/>
        </w:rPr>
        <w:t>erikut rancangan model penelitian dalam penelitian ini</w:t>
      </w:r>
      <w:r w:rsidR="00322F77">
        <w:rPr>
          <w:rFonts w:ascii="Times New Roman" w:hAnsi="Times New Roman" w:cs="Times New Roman"/>
          <w:sz w:val="24"/>
          <w:szCs w:val="24"/>
          <w:lang w:val="sv-SE"/>
        </w:rPr>
        <w:t>.</w:t>
      </w:r>
      <w:r w:rsidR="00F245F0" w:rsidRPr="00875451">
        <w:rPr>
          <w:rFonts w:ascii="Times New Roman" w:hAnsi="Times New Roman" w:cs="Times New Roman"/>
          <w:sz w:val="24"/>
          <w:szCs w:val="24"/>
          <w:lang w:val="sv-SE"/>
        </w:rPr>
        <w:t xml:space="preserve"> sebagai berikut</w:t>
      </w:r>
      <w:r w:rsidRPr="00875451">
        <w:rPr>
          <w:rFonts w:ascii="Times New Roman" w:hAnsi="Times New Roman" w:cs="Times New Roman"/>
          <w:sz w:val="24"/>
          <w:szCs w:val="24"/>
          <w:lang w:val="sv-SE"/>
        </w:rPr>
        <w:t>:</w:t>
      </w:r>
    </w:p>
    <w:p w14:paraId="51ACE6D0" w14:textId="2BE7633F" w:rsidR="00AD3285" w:rsidRPr="00A3294B" w:rsidRDefault="00364A3C" w:rsidP="009316D2">
      <w:pPr>
        <w:widowControl w:val="0"/>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D743D2" wp14:editId="66CA2178">
            <wp:extent cx="5039995" cy="2153920"/>
            <wp:effectExtent l="0" t="0" r="8255" b="0"/>
            <wp:docPr id="1107591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91096" name="Picture 1107591096"/>
                    <pic:cNvPicPr/>
                  </pic:nvPicPr>
                  <pic:blipFill>
                    <a:blip r:embed="rId28">
                      <a:extLst>
                        <a:ext uri="{28A0092B-C50C-407E-A947-70E740481C1C}">
                          <a14:useLocalDpi xmlns:a14="http://schemas.microsoft.com/office/drawing/2010/main" val="0"/>
                        </a:ext>
                      </a:extLst>
                    </a:blip>
                    <a:stretch>
                      <a:fillRect/>
                    </a:stretch>
                  </pic:blipFill>
                  <pic:spPr>
                    <a:xfrm>
                      <a:off x="0" y="0"/>
                      <a:ext cx="5039995" cy="2153920"/>
                    </a:xfrm>
                    <a:prstGeom prst="rect">
                      <a:avLst/>
                    </a:prstGeom>
                  </pic:spPr>
                </pic:pic>
              </a:graphicData>
            </a:graphic>
          </wp:inline>
        </w:drawing>
      </w:r>
    </w:p>
    <w:p w14:paraId="711F94E6" w14:textId="7F2DD505" w:rsidR="00AD3285" w:rsidRPr="00A3294B" w:rsidRDefault="009342E9" w:rsidP="009342E9">
      <w:pPr>
        <w:pStyle w:val="Caption"/>
        <w:jc w:val="center"/>
        <w:rPr>
          <w:b/>
          <w:bCs/>
          <w:i w:val="0"/>
          <w:iCs w:val="0"/>
          <w:color w:val="auto"/>
          <w:sz w:val="22"/>
          <w:szCs w:val="22"/>
          <w:lang w:val="en-US"/>
        </w:rPr>
      </w:pPr>
      <w:bookmarkStart w:id="31" w:name="_Toc184678361"/>
      <w:r w:rsidRPr="009342E9">
        <w:rPr>
          <w:b/>
          <w:bCs/>
          <w:i w:val="0"/>
          <w:iCs w:val="0"/>
          <w:color w:val="auto"/>
          <w:sz w:val="24"/>
          <w:szCs w:val="24"/>
        </w:rPr>
        <w:t>Gambar 2.</w:t>
      </w:r>
      <w:r w:rsidRPr="009342E9">
        <w:rPr>
          <w:b/>
          <w:bCs/>
          <w:i w:val="0"/>
          <w:iCs w:val="0"/>
          <w:color w:val="auto"/>
          <w:sz w:val="24"/>
          <w:szCs w:val="24"/>
        </w:rPr>
        <w:fldChar w:fldCharType="begin"/>
      </w:r>
      <w:r w:rsidRPr="009342E9">
        <w:rPr>
          <w:b/>
          <w:bCs/>
          <w:i w:val="0"/>
          <w:iCs w:val="0"/>
          <w:color w:val="auto"/>
          <w:sz w:val="24"/>
          <w:szCs w:val="24"/>
        </w:rPr>
        <w:instrText xml:space="preserve"> SEQ Gambar \* ARABIC </w:instrText>
      </w:r>
      <w:r w:rsidRPr="009342E9">
        <w:rPr>
          <w:b/>
          <w:bCs/>
          <w:i w:val="0"/>
          <w:iCs w:val="0"/>
          <w:color w:val="auto"/>
          <w:sz w:val="24"/>
          <w:szCs w:val="24"/>
        </w:rPr>
        <w:fldChar w:fldCharType="separate"/>
      </w:r>
      <w:r w:rsidR="00B16264">
        <w:rPr>
          <w:b/>
          <w:bCs/>
          <w:i w:val="0"/>
          <w:iCs w:val="0"/>
          <w:noProof/>
          <w:color w:val="auto"/>
          <w:sz w:val="24"/>
          <w:szCs w:val="24"/>
        </w:rPr>
        <w:t>1</w:t>
      </w:r>
      <w:r w:rsidRPr="009342E9">
        <w:rPr>
          <w:b/>
          <w:bCs/>
          <w:i w:val="0"/>
          <w:iCs w:val="0"/>
          <w:color w:val="auto"/>
          <w:sz w:val="24"/>
          <w:szCs w:val="24"/>
        </w:rPr>
        <w:fldChar w:fldCharType="end"/>
      </w:r>
      <w:r w:rsidR="00AD3285" w:rsidRPr="00A3294B">
        <w:rPr>
          <w:color w:val="auto"/>
          <w:sz w:val="22"/>
          <w:szCs w:val="22"/>
        </w:rPr>
        <w:t xml:space="preserve"> </w:t>
      </w:r>
      <w:r w:rsidR="00AD3285" w:rsidRPr="00A3294B">
        <w:rPr>
          <w:b/>
          <w:bCs/>
          <w:i w:val="0"/>
          <w:iCs w:val="0"/>
          <w:color w:val="auto"/>
          <w:sz w:val="22"/>
          <w:szCs w:val="22"/>
          <w:lang w:val="en-US"/>
        </w:rPr>
        <w:t>Model Penelitian</w:t>
      </w:r>
      <w:bookmarkEnd w:id="31"/>
    </w:p>
    <w:p w14:paraId="78098272" w14:textId="64E53951" w:rsidR="009173FD" w:rsidRPr="00A3294B" w:rsidRDefault="00AD3285" w:rsidP="00012391">
      <w:pPr>
        <w:widowControl w:val="0"/>
        <w:autoSpaceDE w:val="0"/>
        <w:autoSpaceDN w:val="0"/>
        <w:adjustRightInd w:val="0"/>
        <w:spacing w:after="0" w:line="240" w:lineRule="auto"/>
        <w:jc w:val="center"/>
        <w:rPr>
          <w:rFonts w:ascii="Times New Roman" w:hAnsi="Times New Roman" w:cs="Times New Roman"/>
          <w:lang w:val="en-US"/>
        </w:rPr>
        <w:sectPr w:rsidR="009173FD" w:rsidRPr="00A3294B" w:rsidSect="00987E99">
          <w:headerReference w:type="default" r:id="rId29"/>
          <w:footerReference w:type="default" r:id="rId30"/>
          <w:pgSz w:w="11906" w:h="16838"/>
          <w:pgMar w:top="2268" w:right="1701" w:bottom="1701" w:left="2268" w:header="709" w:footer="709" w:gutter="0"/>
          <w:pgNumType w:start="9"/>
          <w:cols w:space="708"/>
          <w:docGrid w:linePitch="381"/>
        </w:sectPr>
      </w:pPr>
      <w:r w:rsidRPr="00A3294B">
        <w:rPr>
          <w:rFonts w:ascii="Times New Roman" w:hAnsi="Times New Roman" w:cs="Times New Roman"/>
          <w:lang w:val="en-US"/>
        </w:rPr>
        <w:t>Sumber : Data diolah</w:t>
      </w:r>
      <w:r w:rsidR="00200864">
        <w:rPr>
          <w:rFonts w:ascii="Times New Roman" w:hAnsi="Times New Roman" w:cs="Times New Roman"/>
          <w:lang w:val="en-US"/>
        </w:rPr>
        <w:t>,</w:t>
      </w:r>
      <w:r w:rsidRPr="00A3294B">
        <w:rPr>
          <w:rFonts w:ascii="Times New Roman" w:hAnsi="Times New Roman" w:cs="Times New Roman"/>
          <w:lang w:val="en-US"/>
        </w:rPr>
        <w:t xml:space="preserve"> 202</w:t>
      </w:r>
      <w:r w:rsidR="00DD72C2" w:rsidRPr="00A3294B">
        <w:rPr>
          <w:rFonts w:ascii="Times New Roman" w:hAnsi="Times New Roman" w:cs="Times New Roman"/>
          <w:lang w:val="en-US"/>
        </w:rPr>
        <w:t>5</w:t>
      </w:r>
    </w:p>
    <w:p w14:paraId="3AB303E8" w14:textId="00A9BE1E" w:rsidR="00597B9A" w:rsidRPr="00A3294B" w:rsidRDefault="00AD3285" w:rsidP="00597B9A">
      <w:pPr>
        <w:pStyle w:val="Heading1"/>
        <w:spacing w:before="0" w:line="480" w:lineRule="auto"/>
        <w:jc w:val="center"/>
        <w:rPr>
          <w:rFonts w:ascii="Times New Roman" w:hAnsi="Times New Roman" w:cs="Times New Roman"/>
          <w:b/>
          <w:bCs/>
          <w:color w:val="auto"/>
          <w:sz w:val="24"/>
          <w:szCs w:val="24"/>
        </w:rPr>
      </w:pPr>
      <w:bookmarkStart w:id="32" w:name="_Toc204896980"/>
      <w:r w:rsidRPr="00A3294B">
        <w:rPr>
          <w:rFonts w:ascii="Times New Roman" w:hAnsi="Times New Roman" w:cs="Times New Roman"/>
          <w:b/>
          <w:bCs/>
          <w:color w:val="auto"/>
          <w:sz w:val="24"/>
          <w:szCs w:val="24"/>
        </w:rPr>
        <w:lastRenderedPageBreak/>
        <w:t>BAB III</w:t>
      </w:r>
      <w:bookmarkEnd w:id="32"/>
    </w:p>
    <w:p w14:paraId="52CAAED9" w14:textId="44A298CB" w:rsidR="00597B9A" w:rsidRPr="00A3294B" w:rsidRDefault="00AD3285" w:rsidP="00597B9A">
      <w:pPr>
        <w:pStyle w:val="Heading1"/>
        <w:spacing w:before="0" w:line="480" w:lineRule="auto"/>
        <w:jc w:val="center"/>
        <w:rPr>
          <w:rFonts w:ascii="Times New Roman" w:hAnsi="Times New Roman" w:cs="Times New Roman"/>
          <w:b/>
          <w:bCs/>
          <w:color w:val="auto"/>
          <w:sz w:val="24"/>
          <w:szCs w:val="24"/>
        </w:rPr>
      </w:pPr>
      <w:bookmarkStart w:id="33" w:name="_Toc204896981"/>
      <w:r w:rsidRPr="00A3294B">
        <w:rPr>
          <w:rFonts w:ascii="Times New Roman" w:hAnsi="Times New Roman" w:cs="Times New Roman"/>
          <w:b/>
          <w:bCs/>
          <w:color w:val="auto"/>
          <w:sz w:val="24"/>
          <w:szCs w:val="24"/>
        </w:rPr>
        <w:t>METODE PENELITIAN</w:t>
      </w:r>
      <w:bookmarkEnd w:id="33"/>
    </w:p>
    <w:p w14:paraId="4D6EE9E5" w14:textId="77777777" w:rsidR="00AD3285" w:rsidRPr="00A3294B" w:rsidRDefault="00AD3285" w:rsidP="001E26E4">
      <w:pPr>
        <w:pStyle w:val="Heading2"/>
        <w:numPr>
          <w:ilvl w:val="1"/>
          <w:numId w:val="5"/>
        </w:numPr>
        <w:spacing w:before="0" w:line="480" w:lineRule="auto"/>
        <w:ind w:left="360"/>
        <w:rPr>
          <w:rFonts w:ascii="Times New Roman" w:hAnsi="Times New Roman" w:cs="Times New Roman"/>
          <w:b/>
          <w:bCs/>
          <w:color w:val="auto"/>
          <w:sz w:val="24"/>
          <w:szCs w:val="24"/>
        </w:rPr>
      </w:pPr>
      <w:bookmarkStart w:id="34" w:name="_Toc204896982"/>
      <w:r w:rsidRPr="00A3294B">
        <w:rPr>
          <w:rFonts w:ascii="Times New Roman" w:hAnsi="Times New Roman" w:cs="Times New Roman"/>
          <w:b/>
          <w:bCs/>
          <w:color w:val="auto"/>
          <w:sz w:val="24"/>
          <w:szCs w:val="24"/>
        </w:rPr>
        <w:t>Desain penelitian</w:t>
      </w:r>
      <w:bookmarkEnd w:id="34"/>
    </w:p>
    <w:p w14:paraId="48C9FC5D" w14:textId="27AA141F" w:rsidR="001E26E4" w:rsidRPr="00875451" w:rsidRDefault="00AD3285" w:rsidP="003B1131">
      <w:pPr>
        <w:spacing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Penelitian ini akan menggunakan jenis penelitian kuantitatif. Jenis penelitian ini melakukan pengumpulan data melalui instrumen penelitian dan melakukan analisis data bersifat statistik yang bertujuan untuk menguji hipotesis yang telah ditetapkan. Penelitian kuantitatif merupakan jenis penelitian yang terstruktur</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sistematis dan terencana sejak awal hingga pembuatan desain penelitian. </w:t>
      </w:r>
    </w:p>
    <w:p w14:paraId="008A1622" w14:textId="08089E8A" w:rsidR="00AD3285" w:rsidRPr="00A3294B" w:rsidRDefault="00AD3285" w:rsidP="003B1131">
      <w:pPr>
        <w:spacing w:line="480" w:lineRule="auto"/>
        <w:ind w:firstLine="720"/>
        <w:jc w:val="both"/>
        <w:rPr>
          <w:rFonts w:ascii="Times New Roman" w:hAnsi="Times New Roman" w:cs="Times New Roman"/>
          <w:sz w:val="24"/>
          <w:szCs w:val="24"/>
        </w:rPr>
      </w:pPr>
      <w:r w:rsidRPr="00875451">
        <w:rPr>
          <w:rFonts w:ascii="Times New Roman" w:hAnsi="Times New Roman" w:cs="Times New Roman"/>
          <w:sz w:val="24"/>
          <w:szCs w:val="24"/>
          <w:lang w:val="sv-SE"/>
        </w:rPr>
        <w:t xml:space="preserve">Jenis penelitian kuantitatif menggunakan pengujian hipotesis untuk mengetahui perngaruh dari variabel independen terhadap variabel dependen. </w:t>
      </w:r>
      <w:r w:rsidRPr="00A3294B">
        <w:rPr>
          <w:rFonts w:ascii="Times New Roman" w:hAnsi="Times New Roman" w:cs="Times New Roman"/>
          <w:sz w:val="24"/>
          <w:szCs w:val="24"/>
        </w:rPr>
        <w:t>Pada penelitian ini variabel independen meliputi</w:t>
      </w:r>
      <w:r w:rsidR="00200864">
        <w:rPr>
          <w:rFonts w:ascii="Times New Roman" w:hAnsi="Times New Roman" w:cs="Times New Roman"/>
          <w:i/>
          <w:iCs/>
          <w:sz w:val="24"/>
          <w:szCs w:val="24"/>
        </w:rPr>
        <w:t>,</w:t>
      </w:r>
      <w:r w:rsidRPr="00A3294B">
        <w:rPr>
          <w:rFonts w:ascii="Times New Roman" w:hAnsi="Times New Roman" w:cs="Times New Roman"/>
          <w:i/>
          <w:iCs/>
          <w:sz w:val="24"/>
          <w:szCs w:val="24"/>
        </w:rPr>
        <w:t xml:space="preserve"> environmental management accounting</w:t>
      </w:r>
      <w:r w:rsidR="00200864">
        <w:rPr>
          <w:rFonts w:ascii="Times New Roman" w:hAnsi="Times New Roman" w:cs="Times New Roman"/>
          <w:i/>
          <w:iCs/>
          <w:sz w:val="24"/>
          <w:szCs w:val="24"/>
        </w:rPr>
        <w:t>,</w:t>
      </w:r>
      <w:r w:rsidRPr="00A3294B">
        <w:rPr>
          <w:rFonts w:ascii="Times New Roman" w:hAnsi="Times New Roman" w:cs="Times New Roman"/>
          <w:i/>
          <w:iCs/>
          <w:sz w:val="24"/>
          <w:szCs w:val="24"/>
        </w:rPr>
        <w:t xml:space="preserve"> environmental cost</w:t>
      </w:r>
      <w:r w:rsidRPr="00A3294B">
        <w:rPr>
          <w:rFonts w:ascii="Times New Roman" w:hAnsi="Times New Roman" w:cs="Times New Roman"/>
          <w:sz w:val="24"/>
          <w:szCs w:val="24"/>
        </w:rPr>
        <w:t xml:space="preserve"> dan </w:t>
      </w:r>
      <w:r w:rsidRPr="00A3294B">
        <w:rPr>
          <w:rFonts w:ascii="Times New Roman" w:hAnsi="Times New Roman" w:cs="Times New Roman"/>
          <w:i/>
          <w:iCs/>
          <w:sz w:val="24"/>
          <w:szCs w:val="24"/>
        </w:rPr>
        <w:t xml:space="preserve">environmental strategy </w:t>
      </w:r>
      <w:r w:rsidRPr="00A3294B">
        <w:rPr>
          <w:rFonts w:ascii="Times New Roman" w:hAnsi="Times New Roman" w:cs="Times New Roman"/>
          <w:sz w:val="24"/>
          <w:szCs w:val="24"/>
        </w:rPr>
        <w:t>serta variabel dependen</w:t>
      </w:r>
      <w:r w:rsidR="00200864">
        <w:rPr>
          <w:rFonts w:ascii="Times New Roman" w:hAnsi="Times New Roman" w:cs="Times New Roman"/>
          <w:sz w:val="24"/>
          <w:szCs w:val="24"/>
        </w:rPr>
        <w:t>,</w:t>
      </w:r>
      <w:r w:rsidRPr="00A3294B">
        <w:rPr>
          <w:rFonts w:ascii="Times New Roman" w:hAnsi="Times New Roman" w:cs="Times New Roman"/>
          <w:sz w:val="24"/>
          <w:szCs w:val="24"/>
        </w:rPr>
        <w:t xml:space="preserve"> yaitu </w:t>
      </w:r>
      <w:r w:rsidR="00081BC1" w:rsidRPr="00A3294B">
        <w:rPr>
          <w:rFonts w:ascii="Times New Roman" w:hAnsi="Times New Roman" w:cs="Times New Roman"/>
          <w:i/>
          <w:iCs/>
          <w:sz w:val="24"/>
          <w:szCs w:val="24"/>
        </w:rPr>
        <w:t>environmental performance</w:t>
      </w:r>
      <w:r w:rsidRPr="00A3294B">
        <w:rPr>
          <w:rFonts w:ascii="Times New Roman" w:hAnsi="Times New Roman" w:cs="Times New Roman"/>
          <w:sz w:val="24"/>
          <w:szCs w:val="24"/>
        </w:rPr>
        <w:t>.</w:t>
      </w:r>
    </w:p>
    <w:p w14:paraId="4C7FD477" w14:textId="77777777" w:rsidR="00AD3285" w:rsidRPr="00875451" w:rsidRDefault="00AD3285" w:rsidP="001E26E4">
      <w:pPr>
        <w:pStyle w:val="Heading2"/>
        <w:numPr>
          <w:ilvl w:val="1"/>
          <w:numId w:val="5"/>
        </w:numPr>
        <w:spacing w:before="0" w:line="480" w:lineRule="auto"/>
        <w:ind w:left="360"/>
        <w:rPr>
          <w:rFonts w:ascii="Times New Roman" w:hAnsi="Times New Roman" w:cs="Times New Roman"/>
          <w:b/>
          <w:bCs/>
          <w:color w:val="auto"/>
          <w:sz w:val="24"/>
          <w:szCs w:val="24"/>
          <w:lang w:val="sv-SE"/>
        </w:rPr>
      </w:pPr>
      <w:bookmarkStart w:id="35" w:name="_Toc204896983"/>
      <w:r w:rsidRPr="00875451">
        <w:rPr>
          <w:rFonts w:ascii="Times New Roman" w:hAnsi="Times New Roman" w:cs="Times New Roman"/>
          <w:b/>
          <w:bCs/>
          <w:color w:val="auto"/>
          <w:sz w:val="24"/>
          <w:szCs w:val="24"/>
          <w:lang w:val="sv-SE"/>
        </w:rPr>
        <w:t>Identifikasi variabel dan deteksi operasional variable</w:t>
      </w:r>
      <w:bookmarkEnd w:id="35"/>
    </w:p>
    <w:p w14:paraId="78AC0A05" w14:textId="1A3C818F" w:rsidR="005B3C5D" w:rsidRPr="005B3C5D" w:rsidRDefault="005B3C5D" w:rsidP="005B3C5D">
      <w:pPr>
        <w:pStyle w:val="Heading3"/>
        <w:numPr>
          <w:ilvl w:val="0"/>
          <w:numId w:val="40"/>
        </w:numPr>
        <w:spacing w:before="0" w:after="120"/>
        <w:ind w:left="357" w:hanging="357"/>
        <w:rPr>
          <w:rFonts w:ascii="Times New Roman" w:hAnsi="Times New Roman" w:cs="Times New Roman"/>
          <w:color w:val="auto"/>
        </w:rPr>
      </w:pPr>
      <w:r w:rsidRPr="005B3C5D">
        <w:rPr>
          <w:rFonts w:ascii="Times New Roman" w:hAnsi="Times New Roman" w:cs="Times New Roman"/>
          <w:color w:val="auto"/>
        </w:rPr>
        <w:t>Variabel dependen</w:t>
      </w:r>
    </w:p>
    <w:p w14:paraId="055A97D2" w14:textId="763A32AE" w:rsidR="005B3C5D" w:rsidRPr="00875451" w:rsidRDefault="005B3C5D" w:rsidP="00081B34">
      <w:pPr>
        <w:spacing w:after="120" w:line="480" w:lineRule="auto"/>
        <w:ind w:firstLine="720"/>
        <w:jc w:val="both"/>
        <w:rPr>
          <w:rFonts w:ascii="Times New Roman" w:hAnsi="Times New Roman" w:cs="Times New Roman"/>
          <w:sz w:val="24"/>
          <w:szCs w:val="24"/>
          <w:lang w:val="id-ID"/>
        </w:rPr>
      </w:pPr>
      <w:r w:rsidRPr="00EA3F04">
        <w:rPr>
          <w:rFonts w:ascii="Times New Roman" w:hAnsi="Times New Roman" w:cs="Times New Roman"/>
          <w:sz w:val="24"/>
          <w:szCs w:val="24"/>
          <w:lang w:val="id-ID"/>
        </w:rPr>
        <w:t xml:space="preserve">Variabel dependen dalam penelitian ini adalah </w:t>
      </w:r>
      <w:r w:rsidRPr="00EA3F04">
        <w:rPr>
          <w:rFonts w:ascii="Times New Roman" w:hAnsi="Times New Roman" w:cs="Times New Roman"/>
          <w:i/>
          <w:iCs/>
          <w:sz w:val="24"/>
          <w:szCs w:val="24"/>
          <w:lang w:val="id-ID"/>
        </w:rPr>
        <w:t>Environemntal Performance</w:t>
      </w:r>
      <w:r w:rsidRPr="00EA3F04">
        <w:rPr>
          <w:rFonts w:ascii="Times New Roman" w:hAnsi="Times New Roman" w:cs="Times New Roman"/>
          <w:sz w:val="24"/>
          <w:szCs w:val="24"/>
          <w:lang w:val="id-ID"/>
        </w:rPr>
        <w:t xml:space="preserve">. Perusahaan yang memiliki </w:t>
      </w:r>
      <w:r w:rsidRPr="00EA3F04">
        <w:rPr>
          <w:rFonts w:ascii="Times New Roman" w:hAnsi="Times New Roman" w:cs="Times New Roman"/>
          <w:i/>
          <w:iCs/>
          <w:sz w:val="24"/>
          <w:szCs w:val="24"/>
          <w:lang w:val="id-ID"/>
        </w:rPr>
        <w:t>Environmental Performance</w:t>
      </w:r>
      <w:r w:rsidRPr="00EA3F04">
        <w:rPr>
          <w:rFonts w:ascii="Times New Roman" w:hAnsi="Times New Roman" w:cs="Times New Roman"/>
          <w:sz w:val="24"/>
          <w:szCs w:val="24"/>
          <w:lang w:val="id-ID"/>
        </w:rPr>
        <w:t xml:space="preserve">  yang  baik dinilai memiliki nilai lebih dibanding perusahaan yang kinerja lingkungannya buruk dimata para pemangku kepentingan. </w:t>
      </w:r>
      <w:r w:rsidRPr="00875451">
        <w:rPr>
          <w:rFonts w:ascii="Times New Roman" w:hAnsi="Times New Roman" w:cs="Times New Roman"/>
          <w:sz w:val="24"/>
          <w:szCs w:val="24"/>
          <w:lang w:val="id-ID"/>
        </w:rPr>
        <w:t xml:space="preserve">Pengukuran kinerja lingkungan dapat diukur melalui peringkat PROPER </w:t>
      </w:r>
      <w:r w:rsidRPr="00875451">
        <w:rPr>
          <w:rFonts w:ascii="Times New Roman" w:hAnsi="Times New Roman" w:cs="Times New Roman"/>
          <w:i/>
          <w:iCs/>
          <w:sz w:val="24"/>
          <w:szCs w:val="24"/>
          <w:lang w:val="id-ID"/>
        </w:rPr>
        <w:t>(Public Disclosure Program For Environmental Compliance)</w:t>
      </w:r>
      <w:r w:rsidRPr="00875451">
        <w:rPr>
          <w:rFonts w:ascii="Times New Roman" w:hAnsi="Times New Roman" w:cs="Times New Roman"/>
          <w:sz w:val="24"/>
          <w:szCs w:val="24"/>
          <w:lang w:val="id-ID"/>
        </w:rPr>
        <w:t xml:space="preserve">. PROPER merupakan kebijakan pemerintah yang digunakan untuk mengevaluasi </w:t>
      </w:r>
      <w:r w:rsidRPr="00875451">
        <w:rPr>
          <w:rFonts w:ascii="Times New Roman" w:hAnsi="Times New Roman" w:cs="Times New Roman"/>
          <w:sz w:val="24"/>
          <w:szCs w:val="24"/>
          <w:lang w:val="id-ID"/>
        </w:rPr>
        <w:lastRenderedPageBreak/>
        <w:t xml:space="preserve">kinerja perusahaan dan/atau tanggungjawab terhadap lingkungan hidup melalui lima indikator  </w:t>
      </w:r>
      <w:r w:rsidRPr="00A3294B">
        <w:rPr>
          <w:rFonts w:ascii="Times New Roman" w:hAnsi="Times New Roman" w:cs="Times New Roman"/>
          <w:sz w:val="24"/>
          <w:szCs w:val="24"/>
        </w:rPr>
        <w:fldChar w:fldCharType="begin" w:fldLock="1"/>
      </w:r>
      <w:r w:rsidRPr="00875451">
        <w:rPr>
          <w:rFonts w:ascii="Times New Roman" w:hAnsi="Times New Roman" w:cs="Times New Roman"/>
          <w:sz w:val="24"/>
          <w:szCs w:val="24"/>
          <w:lang w:val="id-ID"/>
        </w:rPr>
        <w:instrText>ADDIN CSL_CITATION {"citationItems":[{"id":"ITEM-1","itemData":{"author":[{"dropping-particle":"","family":"Anjanie","given":"Regina Calista","non-dropping-particle":"","parse-names":false,"suffix":""},{"dropping-particle":"","family":"Hasyir","given":"Dede Abdul","non-dropping-particle":"","parse-names":false,"suffix":""}],"container-title":"Jurnal Riset Akuntansi (JRA)","id":"ITEM-1","issued":{"date-parts":[["2023"]]},"page":"91-96","title":"Pengaruh Corporate Environmental Performance dan Environmental Cost terhadap Nilai Perusahaan","type":"article-journal"},"uris":["http://www.mendeley.com/documents/?uuid=3b9b299c-1756-4052-a36d-d79e40e50023"]}],"mendeley":{"formattedCitation":"(Anjanie &amp; Hasyir, 2023)","plainTextFormattedCitation":"(Anjanie &amp; Hasyir, 2023)","previouslyFormattedCitation":"(Anjanie &amp; Hasyir, 2023)"},"properties":{"noteIndex":0},"schema":"https://github.com/citation-style-language/schema/raw/master/csl-citation.json"}</w:instrText>
      </w:r>
      <w:r w:rsidRPr="00A3294B">
        <w:rPr>
          <w:rFonts w:ascii="Times New Roman" w:hAnsi="Times New Roman" w:cs="Times New Roman"/>
          <w:sz w:val="24"/>
          <w:szCs w:val="24"/>
        </w:rPr>
        <w:fldChar w:fldCharType="separate"/>
      </w:r>
      <w:r w:rsidRPr="00875451">
        <w:rPr>
          <w:rFonts w:ascii="Times New Roman" w:hAnsi="Times New Roman" w:cs="Times New Roman"/>
          <w:noProof/>
          <w:sz w:val="24"/>
          <w:szCs w:val="24"/>
          <w:lang w:val="id-ID"/>
        </w:rPr>
        <w:t>(Anjanie &amp; Hasyir</w:t>
      </w:r>
      <w:r w:rsidR="00200864">
        <w:rPr>
          <w:rFonts w:ascii="Times New Roman" w:hAnsi="Times New Roman" w:cs="Times New Roman"/>
          <w:noProof/>
          <w:sz w:val="24"/>
          <w:szCs w:val="24"/>
          <w:lang w:val="id-ID"/>
        </w:rPr>
        <w:t>,</w:t>
      </w:r>
      <w:r w:rsidRPr="00875451">
        <w:rPr>
          <w:rFonts w:ascii="Times New Roman" w:hAnsi="Times New Roman" w:cs="Times New Roman"/>
          <w:noProof/>
          <w:sz w:val="24"/>
          <w:szCs w:val="24"/>
          <w:lang w:val="id-ID"/>
        </w:rPr>
        <w:t xml:space="preserve"> 2023)</w:t>
      </w:r>
      <w:r w:rsidRPr="00A3294B">
        <w:rPr>
          <w:rFonts w:ascii="Times New Roman" w:hAnsi="Times New Roman" w:cs="Times New Roman"/>
          <w:sz w:val="24"/>
          <w:szCs w:val="24"/>
        </w:rPr>
        <w:fldChar w:fldCharType="end"/>
      </w:r>
      <w:r w:rsidRPr="00875451">
        <w:rPr>
          <w:rFonts w:ascii="Times New Roman" w:hAnsi="Times New Roman" w:cs="Times New Roman"/>
          <w:sz w:val="24"/>
          <w:szCs w:val="24"/>
          <w:lang w:val="id-ID"/>
        </w:rPr>
        <w:t>.</w:t>
      </w:r>
    </w:p>
    <w:tbl>
      <w:tblPr>
        <w:tblStyle w:val="TableGrid"/>
        <w:tblpPr w:leftFromText="180" w:rightFromText="180" w:vertAnchor="text" w:horzAnchor="margin" w:tblpY="309"/>
        <w:tblW w:w="7611" w:type="dxa"/>
        <w:tblLook w:val="04A0" w:firstRow="1" w:lastRow="0" w:firstColumn="1" w:lastColumn="0" w:noHBand="0" w:noVBand="1"/>
      </w:tblPr>
      <w:tblGrid>
        <w:gridCol w:w="797"/>
        <w:gridCol w:w="1390"/>
        <w:gridCol w:w="4378"/>
        <w:gridCol w:w="1046"/>
      </w:tblGrid>
      <w:tr w:rsidR="00A33EE2" w:rsidRPr="00A3294B" w14:paraId="7AA57492" w14:textId="77777777" w:rsidTr="00B16264">
        <w:trPr>
          <w:trHeight w:val="293"/>
        </w:trPr>
        <w:tc>
          <w:tcPr>
            <w:tcW w:w="797" w:type="dxa"/>
            <w:noWrap/>
            <w:hideMark/>
          </w:tcPr>
          <w:p w14:paraId="6B3028E1"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bookmarkStart w:id="36" w:name="_Toc184594230"/>
            <w:bookmarkStart w:id="37" w:name="_Toc184679601"/>
            <w:r w:rsidRPr="00A3294B">
              <w:rPr>
                <w:rFonts w:ascii="Times New Roman" w:eastAsia="Times New Roman" w:hAnsi="Times New Roman" w:cs="Times New Roman"/>
                <w:color w:val="000000"/>
                <w:sz w:val="20"/>
                <w:szCs w:val="20"/>
                <w:lang w:eastAsia="en-ID"/>
              </w:rPr>
              <w:t>No</w:t>
            </w:r>
          </w:p>
        </w:tc>
        <w:tc>
          <w:tcPr>
            <w:tcW w:w="1390" w:type="dxa"/>
            <w:noWrap/>
            <w:hideMark/>
          </w:tcPr>
          <w:p w14:paraId="319D2AF6" w14:textId="77777777" w:rsidR="00A33EE2" w:rsidRPr="00A3294B" w:rsidRDefault="00A33EE2" w:rsidP="00B16264">
            <w:pP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 xml:space="preserve">Peringkat </w:t>
            </w:r>
          </w:p>
        </w:tc>
        <w:tc>
          <w:tcPr>
            <w:tcW w:w="4378" w:type="dxa"/>
          </w:tcPr>
          <w:p w14:paraId="7585F681"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Keterangan</w:t>
            </w:r>
          </w:p>
        </w:tc>
        <w:tc>
          <w:tcPr>
            <w:tcW w:w="1046" w:type="dxa"/>
            <w:noWrap/>
            <w:hideMark/>
          </w:tcPr>
          <w:p w14:paraId="2F4EBC95"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Skor</w:t>
            </w:r>
          </w:p>
        </w:tc>
      </w:tr>
      <w:tr w:rsidR="00A33EE2" w:rsidRPr="00A3294B" w14:paraId="7685CEBD" w14:textId="77777777" w:rsidTr="00B16264">
        <w:trPr>
          <w:trHeight w:val="293"/>
        </w:trPr>
        <w:tc>
          <w:tcPr>
            <w:tcW w:w="797" w:type="dxa"/>
            <w:noWrap/>
            <w:hideMark/>
          </w:tcPr>
          <w:p w14:paraId="3875FA14"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c>
          <w:tcPr>
            <w:tcW w:w="1390" w:type="dxa"/>
            <w:noWrap/>
            <w:hideMark/>
          </w:tcPr>
          <w:p w14:paraId="2107A09E"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Emas</w:t>
            </w:r>
          </w:p>
        </w:tc>
        <w:tc>
          <w:tcPr>
            <w:tcW w:w="4378" w:type="dxa"/>
          </w:tcPr>
          <w:p w14:paraId="3CA98E96"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secara konsisten menunjukkan keunggulan dan tanggungjawab terhadap lingkungan.</w:t>
            </w:r>
          </w:p>
        </w:tc>
        <w:tc>
          <w:tcPr>
            <w:tcW w:w="1046" w:type="dxa"/>
            <w:noWrap/>
            <w:hideMark/>
          </w:tcPr>
          <w:p w14:paraId="4FCFEB61"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w:t>
            </w:r>
          </w:p>
        </w:tc>
      </w:tr>
      <w:tr w:rsidR="00A33EE2" w:rsidRPr="00A3294B" w14:paraId="1E1DCCEA" w14:textId="77777777" w:rsidTr="00B16264">
        <w:trPr>
          <w:trHeight w:val="293"/>
        </w:trPr>
        <w:tc>
          <w:tcPr>
            <w:tcW w:w="797" w:type="dxa"/>
            <w:noWrap/>
            <w:hideMark/>
          </w:tcPr>
          <w:p w14:paraId="06591516"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c>
          <w:tcPr>
            <w:tcW w:w="1390" w:type="dxa"/>
            <w:noWrap/>
            <w:hideMark/>
          </w:tcPr>
          <w:p w14:paraId="228A9A2D"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Hijau</w:t>
            </w:r>
          </w:p>
        </w:tc>
        <w:tc>
          <w:tcPr>
            <w:tcW w:w="4378" w:type="dxa"/>
          </w:tcPr>
          <w:p w14:paraId="3A497821"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mengelola lingkungannya lebih dari ketentuan dalam perarutan perundang-undangan.</w:t>
            </w:r>
          </w:p>
        </w:tc>
        <w:tc>
          <w:tcPr>
            <w:tcW w:w="1046" w:type="dxa"/>
            <w:noWrap/>
            <w:hideMark/>
          </w:tcPr>
          <w:p w14:paraId="2F926447"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r>
      <w:tr w:rsidR="00A33EE2" w:rsidRPr="00A3294B" w14:paraId="4E6B3C87" w14:textId="77777777" w:rsidTr="00B16264">
        <w:trPr>
          <w:trHeight w:val="293"/>
        </w:trPr>
        <w:tc>
          <w:tcPr>
            <w:tcW w:w="797" w:type="dxa"/>
            <w:noWrap/>
            <w:hideMark/>
          </w:tcPr>
          <w:p w14:paraId="784AEDAB"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c>
          <w:tcPr>
            <w:tcW w:w="1390" w:type="dxa"/>
            <w:noWrap/>
            <w:hideMark/>
          </w:tcPr>
          <w:p w14:paraId="6D8CAFF4"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Biru</w:t>
            </w:r>
          </w:p>
        </w:tc>
        <w:tc>
          <w:tcPr>
            <w:tcW w:w="4378" w:type="dxa"/>
          </w:tcPr>
          <w:p w14:paraId="49472724"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mengeloa lingkungan sesuai dengan peraturan perundang-undangan.</w:t>
            </w:r>
          </w:p>
        </w:tc>
        <w:tc>
          <w:tcPr>
            <w:tcW w:w="1046" w:type="dxa"/>
            <w:noWrap/>
            <w:hideMark/>
          </w:tcPr>
          <w:p w14:paraId="49B56186"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r>
      <w:tr w:rsidR="00A33EE2" w:rsidRPr="00A3294B" w14:paraId="3A0EB731" w14:textId="77777777" w:rsidTr="00B16264">
        <w:trPr>
          <w:trHeight w:val="293"/>
        </w:trPr>
        <w:tc>
          <w:tcPr>
            <w:tcW w:w="797" w:type="dxa"/>
            <w:noWrap/>
          </w:tcPr>
          <w:p w14:paraId="02FDE1A3"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c>
          <w:tcPr>
            <w:tcW w:w="1390" w:type="dxa"/>
            <w:noWrap/>
          </w:tcPr>
          <w:p w14:paraId="60C5CE7A"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Merah</w:t>
            </w:r>
          </w:p>
        </w:tc>
        <w:tc>
          <w:tcPr>
            <w:tcW w:w="4378" w:type="dxa"/>
          </w:tcPr>
          <w:p w14:paraId="1F8F1B3B"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mengelola lingkungannya belum sesuai dengan ketentuan dalam peundang-undangan.</w:t>
            </w:r>
          </w:p>
        </w:tc>
        <w:tc>
          <w:tcPr>
            <w:tcW w:w="1046" w:type="dxa"/>
            <w:noWrap/>
          </w:tcPr>
          <w:p w14:paraId="5014690B"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r>
      <w:tr w:rsidR="00A33EE2" w:rsidRPr="00A3294B" w14:paraId="074C9F26" w14:textId="77777777" w:rsidTr="00B16264">
        <w:trPr>
          <w:trHeight w:val="293"/>
        </w:trPr>
        <w:tc>
          <w:tcPr>
            <w:tcW w:w="797" w:type="dxa"/>
            <w:noWrap/>
          </w:tcPr>
          <w:p w14:paraId="6196B7BA"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w:t>
            </w:r>
          </w:p>
        </w:tc>
        <w:tc>
          <w:tcPr>
            <w:tcW w:w="1390" w:type="dxa"/>
            <w:noWrap/>
          </w:tcPr>
          <w:p w14:paraId="6E134E1B"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Hitam</w:t>
            </w:r>
          </w:p>
        </w:tc>
        <w:tc>
          <w:tcPr>
            <w:tcW w:w="4378" w:type="dxa"/>
          </w:tcPr>
          <w:p w14:paraId="75A86574" w14:textId="77777777" w:rsidR="00A33EE2" w:rsidRPr="00875451" w:rsidRDefault="00A33EE2" w:rsidP="00B16264">
            <w:pPr>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Kegiatan usaha yang dengan sengaja lalai dalam mengelola lingkungannya sehingga mengakibatkan pencemaran lingkungan dan melanggar peraturan.</w:t>
            </w:r>
          </w:p>
        </w:tc>
        <w:tc>
          <w:tcPr>
            <w:tcW w:w="1046" w:type="dxa"/>
            <w:noWrap/>
          </w:tcPr>
          <w:p w14:paraId="584918E3" w14:textId="77777777" w:rsidR="00A33EE2" w:rsidRPr="00A3294B" w:rsidRDefault="00A33EE2" w:rsidP="00B16264">
            <w:pPr>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r>
    </w:tbl>
    <w:p w14:paraId="55E020B0" w14:textId="23EAE008" w:rsidR="005B3C5D" w:rsidRDefault="00081B34" w:rsidP="00081B34">
      <w:pPr>
        <w:pStyle w:val="Caption"/>
        <w:rPr>
          <w:sz w:val="24"/>
          <w:szCs w:val="24"/>
        </w:rPr>
      </w:pPr>
      <w:bookmarkStart w:id="38" w:name="_Toc209624450"/>
      <w:bookmarkEnd w:id="36"/>
      <w:bookmarkEnd w:id="37"/>
      <w:r w:rsidRPr="00081B34">
        <w:rPr>
          <w:b/>
          <w:bCs/>
          <w:i w:val="0"/>
          <w:iCs w:val="0"/>
          <w:color w:val="auto"/>
          <w:sz w:val="22"/>
          <w:szCs w:val="22"/>
        </w:rPr>
        <w:t>Tabel 3.</w:t>
      </w:r>
      <w:r w:rsidRPr="00081B34">
        <w:rPr>
          <w:b/>
          <w:bCs/>
          <w:i w:val="0"/>
          <w:iCs w:val="0"/>
          <w:color w:val="auto"/>
          <w:sz w:val="22"/>
          <w:szCs w:val="22"/>
        </w:rPr>
        <w:fldChar w:fldCharType="begin"/>
      </w:r>
      <w:r w:rsidRPr="00081B34">
        <w:rPr>
          <w:b/>
          <w:bCs/>
          <w:i w:val="0"/>
          <w:iCs w:val="0"/>
          <w:color w:val="auto"/>
          <w:sz w:val="22"/>
          <w:szCs w:val="22"/>
        </w:rPr>
        <w:instrText xml:space="preserve"> SEQ Tabel_3. \* ARABIC </w:instrText>
      </w:r>
      <w:r w:rsidRPr="00081B34">
        <w:rPr>
          <w:b/>
          <w:bCs/>
          <w:i w:val="0"/>
          <w:iCs w:val="0"/>
          <w:color w:val="auto"/>
          <w:sz w:val="22"/>
          <w:szCs w:val="22"/>
        </w:rPr>
        <w:fldChar w:fldCharType="separate"/>
      </w:r>
      <w:r w:rsidR="00B16264">
        <w:rPr>
          <w:b/>
          <w:bCs/>
          <w:i w:val="0"/>
          <w:iCs w:val="0"/>
          <w:noProof/>
          <w:color w:val="auto"/>
          <w:sz w:val="22"/>
          <w:szCs w:val="22"/>
        </w:rPr>
        <w:t>1</w:t>
      </w:r>
      <w:r w:rsidRPr="00081B34">
        <w:rPr>
          <w:b/>
          <w:bCs/>
          <w:i w:val="0"/>
          <w:iCs w:val="0"/>
          <w:color w:val="auto"/>
          <w:sz w:val="22"/>
          <w:szCs w:val="22"/>
        </w:rPr>
        <w:fldChar w:fldCharType="end"/>
      </w:r>
      <w:r w:rsidRPr="00081B34">
        <w:rPr>
          <w:color w:val="auto"/>
        </w:rPr>
        <w:t xml:space="preserve"> </w:t>
      </w:r>
      <w:r w:rsidRPr="00A3294B">
        <w:rPr>
          <w:b/>
          <w:bCs/>
          <w:i w:val="0"/>
          <w:iCs w:val="0"/>
          <w:color w:val="auto"/>
          <w:sz w:val="22"/>
          <w:szCs w:val="22"/>
        </w:rPr>
        <w:t>Peringkat PROPER</w:t>
      </w:r>
      <w:bookmarkEnd w:id="38"/>
    </w:p>
    <w:p w14:paraId="0FF51368" w14:textId="5C155030" w:rsidR="005B3C5D" w:rsidRPr="00875451" w:rsidRDefault="00A33EE2" w:rsidP="003735BF">
      <w:pPr>
        <w:spacing w:line="240" w:lineRule="auto"/>
        <w:jc w:val="both"/>
        <w:rPr>
          <w:rFonts w:ascii="Times New Roman" w:hAnsi="Times New Roman" w:cs="Times New Roman"/>
          <w:i/>
          <w:iCs/>
          <w:lang w:val="sv-SE"/>
        </w:rPr>
      </w:pPr>
      <w:r w:rsidRPr="00875451">
        <w:rPr>
          <w:rFonts w:ascii="Times New Roman" w:hAnsi="Times New Roman" w:cs="Times New Roman"/>
          <w:i/>
          <w:iCs/>
          <w:lang w:val="sv-SE"/>
        </w:rPr>
        <w:t xml:space="preserve">Sumber : website resmi KLHK  </w:t>
      </w:r>
      <w:r w:rsidRPr="00A3294B">
        <w:rPr>
          <w:rFonts w:ascii="Times New Roman" w:hAnsi="Times New Roman" w:cs="Times New Roman"/>
          <w:i/>
          <w:iCs/>
        </w:rPr>
        <w:fldChar w:fldCharType="begin" w:fldLock="1"/>
      </w:r>
      <w:r w:rsidRPr="00875451">
        <w:rPr>
          <w:rFonts w:ascii="Times New Roman" w:hAnsi="Times New Roman" w:cs="Times New Roman"/>
          <w:i/>
          <w:iCs/>
          <w:lang w:val="sv-SE"/>
        </w:rPr>
        <w:instrText>ADDIN CSL_CITATION {"citationItems":[{"id":"ITEM-1","itemData":{"URL":"https://www.menlhk.go.id/program/proper/","accessed":{"date-parts":[["2024","10","28"]]},"container-title":"website","id":"ITEM-1","issued":{"date-parts":[["2018"]]},"title":"Kementrian Lingkungan Hidup dan Kehutanan","type":"webpage"},"uris":["http://www.mendeley.com/documents/?uuid=5ba9baa4-2bdc-41ad-96e3-a9b39a3a486d"]}],"mendeley":{"formattedCitation":"(&lt;i&gt;Kementrian Lingkungan Hidup Dan Kehutanan&lt;/i&gt;, 2018)","plainTextFormattedCitation":"(Kementrian Lingkungan Hidup Dan Kehutanan, 2018)","previouslyFormattedCitation":"(&lt;i&gt;Kementrian Lingkungan Hidup Dan Kehutanan&lt;/i&gt;, 2018)"},"properties":{"noteIndex":0},"schema":"https://github.com/citation-style-language/schema/raw/master/csl-citation.json"}</w:instrText>
      </w:r>
      <w:r w:rsidRPr="00A3294B">
        <w:rPr>
          <w:rFonts w:ascii="Times New Roman" w:hAnsi="Times New Roman" w:cs="Times New Roman"/>
          <w:i/>
          <w:iCs/>
        </w:rPr>
        <w:fldChar w:fldCharType="separate"/>
      </w:r>
      <w:r w:rsidRPr="00875451">
        <w:rPr>
          <w:rFonts w:ascii="Times New Roman" w:hAnsi="Times New Roman" w:cs="Times New Roman"/>
          <w:iCs/>
          <w:noProof/>
          <w:lang w:val="sv-SE"/>
        </w:rPr>
        <w:t>(</w:t>
      </w:r>
      <w:r w:rsidRPr="00875451">
        <w:rPr>
          <w:rFonts w:ascii="Times New Roman" w:hAnsi="Times New Roman" w:cs="Times New Roman"/>
          <w:i/>
          <w:iCs/>
          <w:noProof/>
          <w:lang w:val="sv-SE"/>
        </w:rPr>
        <w:t>Kementrian Lingkungan Hidup Dan Kehutanan</w:t>
      </w:r>
      <w:r w:rsidR="00200864">
        <w:rPr>
          <w:rFonts w:ascii="Times New Roman" w:hAnsi="Times New Roman" w:cs="Times New Roman"/>
          <w:iCs/>
          <w:noProof/>
          <w:lang w:val="sv-SE"/>
        </w:rPr>
        <w:t>,</w:t>
      </w:r>
      <w:r w:rsidRPr="00875451">
        <w:rPr>
          <w:rFonts w:ascii="Times New Roman" w:hAnsi="Times New Roman" w:cs="Times New Roman"/>
          <w:iCs/>
          <w:noProof/>
          <w:lang w:val="sv-SE"/>
        </w:rPr>
        <w:t xml:space="preserve"> 2018)</w:t>
      </w:r>
      <w:r w:rsidRPr="00A3294B">
        <w:rPr>
          <w:rFonts w:ascii="Times New Roman" w:hAnsi="Times New Roman" w:cs="Times New Roman"/>
          <w:i/>
          <w:iCs/>
        </w:rPr>
        <w:fldChar w:fldCharType="end"/>
      </w:r>
    </w:p>
    <w:p w14:paraId="474B562D" w14:textId="64CCA756" w:rsidR="005B3C5D" w:rsidRPr="003B1131" w:rsidRDefault="005B3C5D" w:rsidP="00A33EE2">
      <w:pPr>
        <w:pStyle w:val="Heading3"/>
        <w:numPr>
          <w:ilvl w:val="0"/>
          <w:numId w:val="40"/>
        </w:numPr>
        <w:spacing w:before="0"/>
        <w:ind w:left="360"/>
        <w:rPr>
          <w:rFonts w:ascii="Times New Roman" w:hAnsi="Times New Roman" w:cs="Times New Roman"/>
          <w:b/>
          <w:bCs/>
          <w:color w:val="auto"/>
        </w:rPr>
      </w:pPr>
      <w:r w:rsidRPr="003B1131">
        <w:rPr>
          <w:rFonts w:ascii="Times New Roman" w:hAnsi="Times New Roman" w:cs="Times New Roman"/>
          <w:b/>
          <w:bCs/>
          <w:color w:val="auto"/>
        </w:rPr>
        <w:t>Variabel Independen</w:t>
      </w:r>
    </w:p>
    <w:p w14:paraId="4FA2B129" w14:textId="39C5D862" w:rsidR="00A33EE2" w:rsidRPr="003B1131" w:rsidRDefault="00A33EE2" w:rsidP="003B1131">
      <w:pPr>
        <w:pStyle w:val="Heading4"/>
        <w:numPr>
          <w:ilvl w:val="0"/>
          <w:numId w:val="42"/>
        </w:numPr>
        <w:spacing w:after="120"/>
        <w:ind w:left="360"/>
        <w:rPr>
          <w:rFonts w:ascii="Times New Roman" w:hAnsi="Times New Roman" w:cs="Times New Roman"/>
          <w:b/>
          <w:bCs/>
          <w:color w:val="auto"/>
          <w:sz w:val="24"/>
          <w:szCs w:val="24"/>
        </w:rPr>
      </w:pPr>
      <w:r w:rsidRPr="003B1131">
        <w:rPr>
          <w:rFonts w:ascii="Times New Roman" w:hAnsi="Times New Roman" w:cs="Times New Roman"/>
          <w:b/>
          <w:bCs/>
          <w:color w:val="auto"/>
          <w:sz w:val="24"/>
          <w:szCs w:val="24"/>
        </w:rPr>
        <w:t>Environmental Management Accounting</w:t>
      </w:r>
    </w:p>
    <w:p w14:paraId="099C7E1E" w14:textId="284830DE" w:rsidR="003B1131" w:rsidRPr="00875451" w:rsidRDefault="00A33EE2" w:rsidP="003B1131">
      <w:pPr>
        <w:spacing w:after="120" w:line="480" w:lineRule="auto"/>
        <w:ind w:firstLine="720"/>
        <w:jc w:val="both"/>
        <w:rPr>
          <w:rFonts w:ascii="Times New Roman" w:hAnsi="Times New Roman" w:cs="Times New Roman"/>
          <w:sz w:val="24"/>
          <w:szCs w:val="24"/>
          <w:lang w:val="id-ID"/>
        </w:rPr>
      </w:pP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(EMA) Merupakan salah satu cabang Akuntansi Manajemen Lingkungan yang berfungsi mengukur dampak dari kegiatan operasional Perusahaan pada unit fisik dan moneter</w:t>
      </w:r>
      <w:r w:rsidR="00322F77">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w:t>
      </w: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memiliki implementasi terhadap suatu perusahaan sebagai dasar penilaian kinerja lingkungan serta sebagai acuan pihak manajemen dalam membuat keputusan terkait lingkungan </w:t>
      </w:r>
      <w:r w:rsidRPr="00A33EE2">
        <w:rPr>
          <w:rFonts w:ascii="Times New Roman" w:hAnsi="Times New Roman" w:cs="Times New Roman"/>
          <w:sz w:val="24"/>
          <w:szCs w:val="24"/>
        </w:rPr>
        <w:fldChar w:fldCharType="begin" w:fldLock="1"/>
      </w:r>
      <w:r w:rsidRPr="00875451">
        <w:rPr>
          <w:rFonts w:ascii="Times New Roman" w:hAnsi="Times New Roman" w:cs="Times New Roman"/>
          <w:sz w:val="24"/>
          <w:szCs w:val="24"/>
          <w:lang w:val="id-ID"/>
        </w:rPr>
        <w:instrText>ADDIN CSL_CITATION {"citationItems":[{"id":"ITEM-1","itemData":{"author":[{"dropping-particle":"","family":"Chikmatin","given":"Elika","non-dropping-particle":"","parse-names":false,"suffix":""}],"container-title":"SNEB : Seminar Nasional Ekonomi dan Bisnis Dewantara","id":"ITEM-1","issued":{"date-parts":[["2019"]]},"page":"1-12","title":"Analisis Implementasi Environmental Management Accounting Sebagai Bentuk Eco-Efficiency Pada CV.Mikado","type":"article-journal"},"uris":["http://www.mendeley.com/documents/?uuid=52f9d5c1-ef67-48ef-81a8-4c8283feafab"]}],"mendeley":{"formattedCitation":"(Chikmatin, 2019)","plainTextFormattedCitation":"(Chikmatin, 2019)","previouslyFormattedCitation":"(Chikmatin, 2019)"},"properties":{"noteIndex":0},"schema":"https://github.com/citation-style-language/schema/raw/master/csl-citation.json"}</w:instrText>
      </w:r>
      <w:r w:rsidRPr="00A33EE2">
        <w:rPr>
          <w:rFonts w:ascii="Times New Roman" w:hAnsi="Times New Roman" w:cs="Times New Roman"/>
          <w:sz w:val="24"/>
          <w:szCs w:val="24"/>
        </w:rPr>
        <w:fldChar w:fldCharType="separate"/>
      </w:r>
      <w:r w:rsidRPr="00875451">
        <w:rPr>
          <w:rFonts w:ascii="Times New Roman" w:hAnsi="Times New Roman" w:cs="Times New Roman"/>
          <w:noProof/>
          <w:sz w:val="24"/>
          <w:szCs w:val="24"/>
          <w:lang w:val="id-ID"/>
        </w:rPr>
        <w:t>(Chikmatin</w:t>
      </w:r>
      <w:r w:rsidR="00200864">
        <w:rPr>
          <w:rFonts w:ascii="Times New Roman" w:hAnsi="Times New Roman" w:cs="Times New Roman"/>
          <w:noProof/>
          <w:sz w:val="24"/>
          <w:szCs w:val="24"/>
          <w:lang w:val="id-ID"/>
        </w:rPr>
        <w:t>,</w:t>
      </w:r>
      <w:r w:rsidRPr="00875451">
        <w:rPr>
          <w:rFonts w:ascii="Times New Roman" w:hAnsi="Times New Roman" w:cs="Times New Roman"/>
          <w:noProof/>
          <w:sz w:val="24"/>
          <w:szCs w:val="24"/>
          <w:lang w:val="id-ID"/>
        </w:rPr>
        <w:t xml:space="preserve"> 2019)</w:t>
      </w:r>
      <w:r w:rsidRPr="00A33EE2">
        <w:rPr>
          <w:rFonts w:ascii="Times New Roman" w:hAnsi="Times New Roman" w:cs="Times New Roman"/>
          <w:sz w:val="24"/>
          <w:szCs w:val="24"/>
        </w:rPr>
        <w:fldChar w:fldCharType="end"/>
      </w:r>
      <w:r w:rsidRPr="00875451">
        <w:rPr>
          <w:rFonts w:ascii="Times New Roman" w:hAnsi="Times New Roman" w:cs="Times New Roman"/>
          <w:sz w:val="24"/>
          <w:szCs w:val="24"/>
          <w:lang w:val="id-ID"/>
        </w:rPr>
        <w:t>.</w:t>
      </w:r>
    </w:p>
    <w:p w14:paraId="2EB67767" w14:textId="0C83F4DE" w:rsidR="00A33EE2" w:rsidRPr="00875451" w:rsidRDefault="00A33EE2" w:rsidP="003B1131">
      <w:pPr>
        <w:spacing w:after="120" w:line="480" w:lineRule="auto"/>
        <w:ind w:firstLine="720"/>
        <w:jc w:val="both"/>
        <w:rPr>
          <w:rFonts w:ascii="Times New Roman" w:hAnsi="Times New Roman" w:cs="Times New Roman"/>
          <w:sz w:val="24"/>
          <w:szCs w:val="24"/>
          <w:lang w:val="id-ID"/>
        </w:rPr>
      </w:pPr>
      <w:r w:rsidRPr="00875451">
        <w:rPr>
          <w:rFonts w:ascii="Times New Roman" w:hAnsi="Times New Roman" w:cs="Times New Roman"/>
          <w:sz w:val="24"/>
          <w:szCs w:val="24"/>
          <w:lang w:val="id-ID"/>
        </w:rPr>
        <w:t xml:space="preserve">Merujuk pada penelitian yang dilakukan oleh </w:t>
      </w:r>
      <w:r w:rsidRPr="00A33EE2">
        <w:rPr>
          <w:rFonts w:ascii="Times New Roman" w:hAnsi="Times New Roman" w:cs="Times New Roman"/>
          <w:sz w:val="24"/>
          <w:szCs w:val="24"/>
        </w:rPr>
        <w:fldChar w:fldCharType="begin" w:fldLock="1"/>
      </w:r>
      <w:r w:rsidR="000C197F">
        <w:rPr>
          <w:rFonts w:ascii="Times New Roman" w:hAnsi="Times New Roman" w:cs="Times New Roman"/>
          <w:sz w:val="24"/>
          <w:szCs w:val="24"/>
          <w:lang w:val="id-ID"/>
        </w:rPr>
        <w:instrText>ADDIN CSL_CITATION {"citationItems":[{"id":"ITEM-1","itemData":{"DOI":"10.25105/jat.v9i2.14005","author":[{"dropping-particle":"","family":"Damas","given":"Dading","non-dropping-particle":"","parse-names":false,"suffix":""},{"dropping-particle":"","family":"Tarisa","given":"Brigitta","non-dropping-particle":"","parse-names":false,"suffix":""}],"container-title":"Jurnal Akuntansi Trisakti","id":"ITEM-1","issue":"September","issued":{"date-parts":[["2022"]]},"page":"281-306","title":"The Moderating Role Of Environmental Management Accounting on Firm Value","type":"article-journal","volume":"0832"},"uris":["http://www.mendeley.com/documents/?uuid=64518f7d-8956-44aa-93d5-8a88fbad3db7"]}],"mendeley":{"formattedCitation":"(Damas &amp; Tarisa, 2022)","manualFormatting":"Damas &amp; Tarisa, (2022)","plainTextFormattedCitation":"(Damas &amp; Tarisa, 2022)","previouslyFormattedCitation":"(Damas &amp; Tarisa, 2022)"},"properties":{"noteIndex":0},"schema":"https://github.com/citation-style-language/schema/raw/master/csl-citation.json"}</w:instrText>
      </w:r>
      <w:r w:rsidRPr="00A33EE2">
        <w:rPr>
          <w:rFonts w:ascii="Times New Roman" w:hAnsi="Times New Roman" w:cs="Times New Roman"/>
          <w:sz w:val="24"/>
          <w:szCs w:val="24"/>
        </w:rPr>
        <w:fldChar w:fldCharType="separate"/>
      </w:r>
      <w:r w:rsidRPr="00875451">
        <w:rPr>
          <w:rFonts w:ascii="Times New Roman" w:hAnsi="Times New Roman" w:cs="Times New Roman"/>
          <w:noProof/>
          <w:sz w:val="24"/>
          <w:szCs w:val="24"/>
          <w:lang w:val="id-ID"/>
        </w:rPr>
        <w:t>Damas &amp; Tarisa</w:t>
      </w:r>
      <w:r w:rsidR="00200864">
        <w:rPr>
          <w:rFonts w:ascii="Times New Roman" w:hAnsi="Times New Roman" w:cs="Times New Roman"/>
          <w:noProof/>
          <w:sz w:val="24"/>
          <w:szCs w:val="24"/>
          <w:lang w:val="id-ID"/>
        </w:rPr>
        <w:t xml:space="preserve">, </w:t>
      </w:r>
      <w:r w:rsidRPr="00875451">
        <w:rPr>
          <w:rFonts w:ascii="Times New Roman" w:hAnsi="Times New Roman" w:cs="Times New Roman"/>
          <w:noProof/>
          <w:sz w:val="24"/>
          <w:szCs w:val="24"/>
          <w:lang w:val="id-ID"/>
        </w:rPr>
        <w:t>(2022)</w:t>
      </w:r>
      <w:r w:rsidRPr="00A33EE2">
        <w:rPr>
          <w:rFonts w:ascii="Times New Roman" w:hAnsi="Times New Roman" w:cs="Times New Roman"/>
          <w:sz w:val="24"/>
          <w:szCs w:val="24"/>
        </w:rPr>
        <w:fldChar w:fldCharType="end"/>
      </w:r>
      <w:r w:rsidRPr="00875451">
        <w:rPr>
          <w:rFonts w:ascii="Times New Roman" w:hAnsi="Times New Roman" w:cs="Times New Roman"/>
          <w:sz w:val="24"/>
          <w:szCs w:val="24"/>
          <w:lang w:val="id-ID"/>
        </w:rPr>
        <w:t xml:space="preserve"> bahwa perusahaan yang telah menerapkan </w:t>
      </w: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dapat diliat dari penerapan progam  eko-efisiensi yang dapat diukur dengan kepemilikan sertifikasi ISO 14001 dan ISO 4500</w:t>
      </w:r>
      <w:r w:rsidR="003B1131" w:rsidRPr="00875451">
        <w:rPr>
          <w:rFonts w:ascii="Times New Roman" w:hAnsi="Times New Roman" w:cs="Times New Roman"/>
          <w:sz w:val="24"/>
          <w:szCs w:val="24"/>
          <w:lang w:val="id-ID"/>
        </w:rPr>
        <w:t xml:space="preserve">1 </w:t>
      </w:r>
      <w:r w:rsidRPr="00875451">
        <w:rPr>
          <w:rFonts w:ascii="Times New Roman" w:hAnsi="Times New Roman" w:cs="Times New Roman"/>
          <w:sz w:val="24"/>
          <w:szCs w:val="24"/>
          <w:lang w:val="id-ID"/>
        </w:rPr>
        <w:t xml:space="preserve">dengan cara memberikan skor pada skala ordinal dan memindahkannya ke metode interval suksesi. Dasar pengukurannya sebagai berikut : </w:t>
      </w:r>
    </w:p>
    <w:p w14:paraId="25FA3CE0" w14:textId="12CB7D7D" w:rsidR="00A33EE2" w:rsidRPr="003B38CF" w:rsidRDefault="00081B34" w:rsidP="00081B34">
      <w:pPr>
        <w:pStyle w:val="Caption"/>
        <w:rPr>
          <w:b/>
          <w:bCs/>
          <w:i w:val="0"/>
          <w:iCs w:val="0"/>
          <w:color w:val="auto"/>
          <w:sz w:val="22"/>
          <w:szCs w:val="22"/>
        </w:rPr>
      </w:pPr>
      <w:bookmarkStart w:id="39" w:name="_Toc209624451"/>
      <w:r w:rsidRPr="003B38CF">
        <w:rPr>
          <w:b/>
          <w:bCs/>
          <w:i w:val="0"/>
          <w:iCs w:val="0"/>
          <w:color w:val="auto"/>
          <w:sz w:val="22"/>
          <w:szCs w:val="22"/>
        </w:rPr>
        <w:lastRenderedPageBreak/>
        <w:t>Tabel 3.</w:t>
      </w:r>
      <w:r w:rsidRPr="003B38CF">
        <w:rPr>
          <w:b/>
          <w:bCs/>
          <w:i w:val="0"/>
          <w:iCs w:val="0"/>
          <w:color w:val="auto"/>
          <w:sz w:val="22"/>
          <w:szCs w:val="22"/>
        </w:rPr>
        <w:fldChar w:fldCharType="begin"/>
      </w:r>
      <w:r w:rsidRPr="003B38CF">
        <w:rPr>
          <w:b/>
          <w:bCs/>
          <w:i w:val="0"/>
          <w:iCs w:val="0"/>
          <w:color w:val="auto"/>
          <w:sz w:val="22"/>
          <w:szCs w:val="22"/>
        </w:rPr>
        <w:instrText xml:space="preserve"> SEQ Tabel_3. \* ARABIC </w:instrText>
      </w:r>
      <w:r w:rsidRPr="003B38CF">
        <w:rPr>
          <w:b/>
          <w:bCs/>
          <w:i w:val="0"/>
          <w:iCs w:val="0"/>
          <w:color w:val="auto"/>
          <w:sz w:val="22"/>
          <w:szCs w:val="22"/>
        </w:rPr>
        <w:fldChar w:fldCharType="separate"/>
      </w:r>
      <w:r w:rsidR="00B16264">
        <w:rPr>
          <w:b/>
          <w:bCs/>
          <w:i w:val="0"/>
          <w:iCs w:val="0"/>
          <w:noProof/>
          <w:color w:val="auto"/>
          <w:sz w:val="22"/>
          <w:szCs w:val="22"/>
        </w:rPr>
        <w:t>2</w:t>
      </w:r>
      <w:r w:rsidRPr="003B38CF">
        <w:rPr>
          <w:b/>
          <w:bCs/>
          <w:i w:val="0"/>
          <w:iCs w:val="0"/>
          <w:color w:val="auto"/>
          <w:sz w:val="22"/>
          <w:szCs w:val="22"/>
        </w:rPr>
        <w:fldChar w:fldCharType="end"/>
      </w:r>
      <w:r w:rsidRPr="003B38CF">
        <w:rPr>
          <w:b/>
          <w:bCs/>
          <w:i w:val="0"/>
          <w:iCs w:val="0"/>
          <w:color w:val="auto"/>
          <w:sz w:val="22"/>
          <w:szCs w:val="22"/>
        </w:rPr>
        <w:t xml:space="preserve"> Indikator Pengukuran Environmental Management Accounting</w:t>
      </w:r>
      <w:bookmarkEnd w:id="39"/>
    </w:p>
    <w:tbl>
      <w:tblPr>
        <w:tblpPr w:leftFromText="180" w:rightFromText="180" w:vertAnchor="text" w:horzAnchor="margin" w:tblpY="-45"/>
        <w:tblW w:w="7257" w:type="dxa"/>
        <w:tblLook w:val="04A0" w:firstRow="1" w:lastRow="0" w:firstColumn="1" w:lastColumn="0" w:noHBand="0" w:noVBand="1"/>
      </w:tblPr>
      <w:tblGrid>
        <w:gridCol w:w="555"/>
        <w:gridCol w:w="5313"/>
        <w:gridCol w:w="1389"/>
      </w:tblGrid>
      <w:tr w:rsidR="003B1131" w:rsidRPr="00C942C2" w14:paraId="3A1F2CC6" w14:textId="77777777" w:rsidTr="003B1131">
        <w:trPr>
          <w:trHeight w:val="254"/>
        </w:trPr>
        <w:tc>
          <w:tcPr>
            <w:tcW w:w="555" w:type="dxa"/>
            <w:tcBorders>
              <w:top w:val="single" w:sz="4" w:space="0" w:color="auto"/>
              <w:left w:val="single" w:sz="4" w:space="0" w:color="auto"/>
              <w:bottom w:val="single" w:sz="4" w:space="0" w:color="auto"/>
              <w:right w:val="single" w:sz="4" w:space="0" w:color="auto"/>
            </w:tcBorders>
            <w:noWrap/>
            <w:hideMark/>
          </w:tcPr>
          <w:p w14:paraId="0E3E28ED" w14:textId="77777777" w:rsidR="003B1131" w:rsidRPr="00906C38"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906C38">
              <w:rPr>
                <w:rFonts w:ascii="Times New Roman" w:eastAsia="Times New Roman" w:hAnsi="Times New Roman" w:cs="Times New Roman"/>
                <w:color w:val="000000"/>
                <w:sz w:val="20"/>
                <w:szCs w:val="20"/>
                <w:lang w:eastAsia="en-ID"/>
              </w:rPr>
              <w:t>No</w:t>
            </w:r>
          </w:p>
        </w:tc>
        <w:tc>
          <w:tcPr>
            <w:tcW w:w="5313" w:type="dxa"/>
            <w:tcBorders>
              <w:top w:val="single" w:sz="4" w:space="0" w:color="auto"/>
              <w:left w:val="nil"/>
              <w:bottom w:val="single" w:sz="4" w:space="0" w:color="auto"/>
              <w:right w:val="single" w:sz="4" w:space="0" w:color="auto"/>
            </w:tcBorders>
            <w:noWrap/>
            <w:hideMark/>
          </w:tcPr>
          <w:p w14:paraId="01B4D3CF" w14:textId="77777777" w:rsidR="003B1131" w:rsidRPr="00906C38"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906C38">
              <w:rPr>
                <w:rFonts w:ascii="Times New Roman" w:eastAsia="Times New Roman" w:hAnsi="Times New Roman" w:cs="Times New Roman"/>
                <w:color w:val="000000"/>
                <w:sz w:val="20"/>
                <w:szCs w:val="20"/>
                <w:lang w:eastAsia="en-ID"/>
              </w:rPr>
              <w:t>Indikator</w:t>
            </w:r>
          </w:p>
        </w:tc>
        <w:tc>
          <w:tcPr>
            <w:tcW w:w="1389" w:type="dxa"/>
            <w:tcBorders>
              <w:top w:val="single" w:sz="4" w:space="0" w:color="auto"/>
              <w:left w:val="nil"/>
              <w:bottom w:val="single" w:sz="4" w:space="0" w:color="auto"/>
              <w:right w:val="single" w:sz="4" w:space="0" w:color="auto"/>
            </w:tcBorders>
            <w:noWrap/>
            <w:hideMark/>
          </w:tcPr>
          <w:p w14:paraId="112E5929" w14:textId="77777777" w:rsidR="003B1131" w:rsidRPr="00906C38"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906C38">
              <w:rPr>
                <w:rFonts w:ascii="Times New Roman" w:eastAsia="Times New Roman" w:hAnsi="Times New Roman" w:cs="Times New Roman"/>
                <w:color w:val="000000"/>
                <w:sz w:val="20"/>
                <w:szCs w:val="20"/>
                <w:lang w:eastAsia="en-ID"/>
              </w:rPr>
              <w:t>Skor</w:t>
            </w:r>
          </w:p>
        </w:tc>
      </w:tr>
      <w:tr w:rsidR="003B1131" w:rsidRPr="00C942C2" w14:paraId="21E7058E" w14:textId="77777777" w:rsidTr="003B1131">
        <w:trPr>
          <w:trHeight w:val="254"/>
        </w:trPr>
        <w:tc>
          <w:tcPr>
            <w:tcW w:w="555" w:type="dxa"/>
            <w:tcBorders>
              <w:top w:val="nil"/>
              <w:left w:val="single" w:sz="4" w:space="0" w:color="auto"/>
              <w:bottom w:val="single" w:sz="4" w:space="0" w:color="auto"/>
              <w:right w:val="single" w:sz="4" w:space="0" w:color="auto"/>
            </w:tcBorders>
            <w:noWrap/>
            <w:hideMark/>
          </w:tcPr>
          <w:p w14:paraId="59057F38"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1</w:t>
            </w:r>
          </w:p>
        </w:tc>
        <w:tc>
          <w:tcPr>
            <w:tcW w:w="5313" w:type="dxa"/>
            <w:tcBorders>
              <w:top w:val="nil"/>
              <w:left w:val="nil"/>
              <w:bottom w:val="single" w:sz="4" w:space="0" w:color="auto"/>
              <w:right w:val="single" w:sz="4" w:space="0" w:color="auto"/>
            </w:tcBorders>
            <w:noWrap/>
            <w:hideMark/>
          </w:tcPr>
          <w:p w14:paraId="42EE78A3" w14:textId="77777777" w:rsidR="003B1131" w:rsidRPr="00875451" w:rsidRDefault="003B1131" w:rsidP="003B1131">
            <w:pPr>
              <w:spacing w:after="0" w:line="240" w:lineRule="auto"/>
              <w:jc w:val="both"/>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Perusahaan yang tidak memiliki sertifikasi ISO 14001 dan ISO 45001</w:t>
            </w:r>
          </w:p>
        </w:tc>
        <w:tc>
          <w:tcPr>
            <w:tcW w:w="1389" w:type="dxa"/>
            <w:tcBorders>
              <w:top w:val="nil"/>
              <w:left w:val="nil"/>
              <w:bottom w:val="single" w:sz="4" w:space="0" w:color="auto"/>
              <w:right w:val="single" w:sz="4" w:space="0" w:color="auto"/>
            </w:tcBorders>
            <w:noWrap/>
            <w:hideMark/>
          </w:tcPr>
          <w:p w14:paraId="5196D144"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0</w:t>
            </w:r>
          </w:p>
        </w:tc>
      </w:tr>
      <w:tr w:rsidR="003B1131" w:rsidRPr="00C942C2" w14:paraId="51DAA641" w14:textId="77777777" w:rsidTr="003B1131">
        <w:trPr>
          <w:trHeight w:val="254"/>
        </w:trPr>
        <w:tc>
          <w:tcPr>
            <w:tcW w:w="555" w:type="dxa"/>
            <w:tcBorders>
              <w:top w:val="nil"/>
              <w:left w:val="single" w:sz="4" w:space="0" w:color="auto"/>
              <w:bottom w:val="single" w:sz="4" w:space="0" w:color="auto"/>
              <w:right w:val="single" w:sz="4" w:space="0" w:color="auto"/>
            </w:tcBorders>
            <w:noWrap/>
            <w:hideMark/>
          </w:tcPr>
          <w:p w14:paraId="36CCE8FC"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2</w:t>
            </w:r>
          </w:p>
        </w:tc>
        <w:tc>
          <w:tcPr>
            <w:tcW w:w="5313" w:type="dxa"/>
            <w:tcBorders>
              <w:top w:val="nil"/>
              <w:left w:val="nil"/>
              <w:bottom w:val="single" w:sz="4" w:space="0" w:color="auto"/>
              <w:right w:val="single" w:sz="4" w:space="0" w:color="auto"/>
            </w:tcBorders>
            <w:noWrap/>
            <w:hideMark/>
          </w:tcPr>
          <w:p w14:paraId="6E12E190" w14:textId="77777777" w:rsidR="003B1131" w:rsidRPr="00C942C2" w:rsidRDefault="003B1131" w:rsidP="003B1131">
            <w:pPr>
              <w:spacing w:after="0" w:line="240" w:lineRule="auto"/>
              <w:jc w:val="both"/>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Perusahaan yang hanya memiliki 1 sertifikasi yaitu sertifikasi ISO 14001 atau ISO 4500</w:t>
            </w:r>
            <w:r>
              <w:rPr>
                <w:rFonts w:ascii="Times New Roman" w:eastAsia="Times New Roman" w:hAnsi="Times New Roman" w:cs="Times New Roman"/>
                <w:color w:val="000000"/>
                <w:sz w:val="20"/>
                <w:szCs w:val="20"/>
                <w:lang w:eastAsia="en-ID"/>
              </w:rPr>
              <w:t>1</w:t>
            </w:r>
          </w:p>
        </w:tc>
        <w:tc>
          <w:tcPr>
            <w:tcW w:w="1389" w:type="dxa"/>
            <w:tcBorders>
              <w:top w:val="nil"/>
              <w:left w:val="nil"/>
              <w:bottom w:val="single" w:sz="4" w:space="0" w:color="auto"/>
              <w:right w:val="single" w:sz="4" w:space="0" w:color="auto"/>
            </w:tcBorders>
            <w:noWrap/>
            <w:hideMark/>
          </w:tcPr>
          <w:p w14:paraId="65643F3B"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1</w:t>
            </w:r>
          </w:p>
        </w:tc>
      </w:tr>
      <w:tr w:rsidR="003B1131" w:rsidRPr="00C942C2" w14:paraId="57F96E67" w14:textId="77777777" w:rsidTr="003B1131">
        <w:trPr>
          <w:trHeight w:val="254"/>
        </w:trPr>
        <w:tc>
          <w:tcPr>
            <w:tcW w:w="555" w:type="dxa"/>
            <w:tcBorders>
              <w:top w:val="nil"/>
              <w:left w:val="single" w:sz="4" w:space="0" w:color="auto"/>
              <w:bottom w:val="single" w:sz="4" w:space="0" w:color="auto"/>
              <w:right w:val="single" w:sz="4" w:space="0" w:color="auto"/>
            </w:tcBorders>
            <w:noWrap/>
            <w:hideMark/>
          </w:tcPr>
          <w:p w14:paraId="4C28F410"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3</w:t>
            </w:r>
          </w:p>
        </w:tc>
        <w:tc>
          <w:tcPr>
            <w:tcW w:w="5313" w:type="dxa"/>
            <w:tcBorders>
              <w:top w:val="nil"/>
              <w:left w:val="nil"/>
              <w:bottom w:val="single" w:sz="4" w:space="0" w:color="auto"/>
              <w:right w:val="single" w:sz="4" w:space="0" w:color="auto"/>
            </w:tcBorders>
            <w:noWrap/>
            <w:hideMark/>
          </w:tcPr>
          <w:p w14:paraId="5A27EB98" w14:textId="77777777" w:rsidR="003B1131" w:rsidRPr="00C942C2" w:rsidRDefault="003B1131" w:rsidP="003B1131">
            <w:pPr>
              <w:spacing w:after="0" w:line="240" w:lineRule="auto"/>
              <w:jc w:val="both"/>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Perusahaan yang memiliki sertifikasi ISO 14001 dan ISO 4500</w:t>
            </w:r>
            <w:r>
              <w:rPr>
                <w:rFonts w:ascii="Times New Roman" w:eastAsia="Times New Roman" w:hAnsi="Times New Roman" w:cs="Times New Roman"/>
                <w:color w:val="000000"/>
                <w:sz w:val="20"/>
                <w:szCs w:val="20"/>
                <w:lang w:eastAsia="en-ID"/>
              </w:rPr>
              <w:t>1</w:t>
            </w:r>
          </w:p>
        </w:tc>
        <w:tc>
          <w:tcPr>
            <w:tcW w:w="1389" w:type="dxa"/>
            <w:tcBorders>
              <w:top w:val="nil"/>
              <w:left w:val="nil"/>
              <w:bottom w:val="single" w:sz="4" w:space="0" w:color="auto"/>
              <w:right w:val="single" w:sz="4" w:space="0" w:color="auto"/>
            </w:tcBorders>
            <w:noWrap/>
            <w:hideMark/>
          </w:tcPr>
          <w:p w14:paraId="488601A2" w14:textId="77777777" w:rsidR="003B1131" w:rsidRPr="00C942C2" w:rsidRDefault="003B1131" w:rsidP="003B1131">
            <w:pPr>
              <w:spacing w:after="0" w:line="240" w:lineRule="auto"/>
              <w:jc w:val="center"/>
              <w:rPr>
                <w:rFonts w:ascii="Times New Roman" w:eastAsia="Times New Roman" w:hAnsi="Times New Roman" w:cs="Times New Roman"/>
                <w:color w:val="000000"/>
                <w:sz w:val="20"/>
                <w:szCs w:val="20"/>
                <w:lang w:eastAsia="en-ID"/>
              </w:rPr>
            </w:pPr>
            <w:r w:rsidRPr="00C942C2">
              <w:rPr>
                <w:rFonts w:ascii="Times New Roman" w:eastAsia="Times New Roman" w:hAnsi="Times New Roman" w:cs="Times New Roman"/>
                <w:color w:val="000000"/>
                <w:sz w:val="20"/>
                <w:szCs w:val="20"/>
                <w:lang w:eastAsia="en-ID"/>
              </w:rPr>
              <w:t>2</w:t>
            </w:r>
          </w:p>
        </w:tc>
      </w:tr>
    </w:tbl>
    <w:p w14:paraId="4BC37F5F" w14:textId="77777777" w:rsidR="00A33EE2" w:rsidRDefault="00A33EE2" w:rsidP="00A33EE2">
      <w:pPr>
        <w:spacing w:after="0" w:line="480" w:lineRule="auto"/>
        <w:jc w:val="both"/>
        <w:rPr>
          <w:rFonts w:ascii="Times New Roman" w:hAnsi="Times New Roman" w:cs="Times New Roman"/>
          <w:sz w:val="24"/>
          <w:szCs w:val="24"/>
        </w:rPr>
      </w:pPr>
    </w:p>
    <w:p w14:paraId="5A2311E9" w14:textId="77777777" w:rsidR="00A33EE2" w:rsidRDefault="00A33EE2" w:rsidP="00A33EE2">
      <w:pPr>
        <w:spacing w:after="0" w:line="480" w:lineRule="auto"/>
        <w:jc w:val="both"/>
        <w:rPr>
          <w:rFonts w:ascii="Times New Roman" w:hAnsi="Times New Roman" w:cs="Times New Roman"/>
          <w:sz w:val="24"/>
          <w:szCs w:val="24"/>
        </w:rPr>
      </w:pPr>
    </w:p>
    <w:p w14:paraId="480241AD" w14:textId="712BD4C7" w:rsidR="00A33EE2" w:rsidRDefault="003B1131" w:rsidP="003B1131">
      <w:pPr>
        <w:spacing w:after="0" w:line="240" w:lineRule="auto"/>
        <w:jc w:val="both"/>
        <w:rPr>
          <w:rFonts w:ascii="Times New Roman" w:hAnsi="Times New Roman" w:cs="Times New Roman"/>
        </w:rPr>
      </w:pPr>
      <w:r w:rsidRPr="00B737E0">
        <w:rPr>
          <w:rFonts w:ascii="Times New Roman" w:hAnsi="Times New Roman" w:cs="Times New Roman"/>
        </w:rPr>
        <w:t>Sumber : Data diolah</w:t>
      </w:r>
      <w:r w:rsidR="00200864">
        <w:rPr>
          <w:rFonts w:ascii="Times New Roman" w:hAnsi="Times New Roman" w:cs="Times New Roman"/>
        </w:rPr>
        <w:t>,</w:t>
      </w:r>
      <w:r w:rsidRPr="00B737E0">
        <w:rPr>
          <w:rFonts w:ascii="Times New Roman" w:hAnsi="Times New Roman" w:cs="Times New Roman"/>
        </w:rPr>
        <w:t xml:space="preserve"> 2025</w:t>
      </w:r>
    </w:p>
    <w:p w14:paraId="4E406F5F" w14:textId="77777777" w:rsidR="003B1131" w:rsidRPr="003B1131" w:rsidRDefault="003B1131" w:rsidP="003B1131">
      <w:pPr>
        <w:spacing w:after="0" w:line="240" w:lineRule="auto"/>
        <w:jc w:val="both"/>
        <w:rPr>
          <w:rFonts w:ascii="Times New Roman" w:hAnsi="Times New Roman" w:cs="Times New Roman"/>
        </w:rPr>
      </w:pPr>
    </w:p>
    <w:p w14:paraId="566693C5" w14:textId="133A1CD4" w:rsidR="00A33EE2" w:rsidRPr="003B1131" w:rsidRDefault="00A33EE2" w:rsidP="003B1131">
      <w:pPr>
        <w:pStyle w:val="Heading4"/>
        <w:numPr>
          <w:ilvl w:val="0"/>
          <w:numId w:val="42"/>
        </w:numPr>
        <w:spacing w:before="0" w:after="120"/>
        <w:ind w:left="360"/>
        <w:rPr>
          <w:rFonts w:ascii="Times New Roman" w:hAnsi="Times New Roman" w:cs="Times New Roman"/>
          <w:b/>
          <w:bCs/>
          <w:color w:val="auto"/>
          <w:sz w:val="24"/>
          <w:szCs w:val="24"/>
        </w:rPr>
      </w:pPr>
      <w:r w:rsidRPr="003B1131">
        <w:rPr>
          <w:rFonts w:ascii="Times New Roman" w:hAnsi="Times New Roman" w:cs="Times New Roman"/>
          <w:b/>
          <w:bCs/>
          <w:color w:val="auto"/>
          <w:sz w:val="24"/>
          <w:szCs w:val="24"/>
        </w:rPr>
        <w:t>Environmental Cost</w:t>
      </w:r>
    </w:p>
    <w:p w14:paraId="7A2C13E7" w14:textId="60FC9940" w:rsidR="003B1131" w:rsidRPr="00875451" w:rsidRDefault="003B1131" w:rsidP="003B1131">
      <w:pPr>
        <w:spacing w:after="0" w:line="480" w:lineRule="auto"/>
        <w:ind w:firstLine="720"/>
        <w:jc w:val="both"/>
        <w:rPr>
          <w:rFonts w:ascii="Times New Roman" w:hAnsi="Times New Roman" w:cs="Times New Roman"/>
          <w:i/>
          <w:iCs/>
          <w:sz w:val="24"/>
          <w:szCs w:val="24"/>
          <w:lang w:val="sv-SE"/>
        </w:rPr>
      </w:pPr>
      <w:r w:rsidRPr="00875451">
        <w:rPr>
          <w:rFonts w:ascii="Times New Roman" w:hAnsi="Times New Roman" w:cs="Times New Roman"/>
          <w:i/>
          <w:iCs/>
          <w:sz w:val="24"/>
          <w:szCs w:val="24"/>
          <w:lang w:val="sv-SE"/>
        </w:rPr>
        <w:t>Environmental Cost</w:t>
      </w:r>
      <w:r w:rsidRPr="00875451">
        <w:rPr>
          <w:rFonts w:ascii="Times New Roman" w:hAnsi="Times New Roman" w:cs="Times New Roman"/>
          <w:sz w:val="24"/>
          <w:szCs w:val="24"/>
          <w:lang w:val="sv-SE"/>
        </w:rPr>
        <w:t xml:space="preserve"> (Biaya lingkungan) merupakan biaya yang dikeluarkan karena kualitas lingkungan yang buruk atau karena kualitas lingkungan yang buruk mungkin ada </w:t>
      </w:r>
      <w:r w:rsidRPr="003B1131">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{"citationItems":[{"id":"ITEM-1","itemData":{"author":[{"dropping-particle":"","family":"Hansen","given":"DON R","non-dropping-particle":"","parse-names":false,"suffix":""},{"dropping-particle":"","family":"Mowen","given":"Maryanne M","non-dropping-particle":"","parse-names":false,"suffix":""}],"edition":"8th","id":"ITEM-1","issued":{"date-parts":[["2007"]]},"number-of-pages":"780","title":"Management Accounting","type":"book"},"uris":["http://www.mendeley.com/documents/?uuid=61b465a1-7ca6-40a8-9079-65e9bc9f721d"]}],"mendeley":{"formattedCitation":"(Hansen &amp; Mowen, 2007)","plainTextFormattedCitation":"(Hansen &amp; Mowen, 2007)","previouslyFormattedCitation":"(Hansen &amp; Mowen, 2007)"},"properties":{"noteIndex":0},"schema":"https://github.com/citation-style-language/schema/raw/master/csl-citation.json"}</w:instrText>
      </w:r>
      <w:r w:rsidRPr="003B1131">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(Hansen &amp; Mowen</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2007)</w:t>
      </w:r>
      <w:r w:rsidRPr="003B1131">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Pengukuran variabel biaya lingkungan pada penelitian ini menggunakan rumus rasio lingkungan hal ini mengacu pada penelitian sebelumnya yang dilakukan oleh </w:t>
      </w:r>
      <w:r w:rsidRPr="003B1131">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{"citationItems":[{"id":"ITEM-1","itemData":{"author":[{"dropping-particle":"","family":"Ramadhan","given":"Muhammad Andika","non-dropping-particle":"","parse-names":false,"suffix":""},{"dropping-particle":"","family":"Dewi","given":"R Rosiyana","non-dropping-particle":"","parse-names":false,"suffix":""},{"dropping-particle":"","family":"Trisakti","given":"Universitas","non-dropping-particle":"","parse-names":false,"suffix":""}],"container-title":"Jurnal Mahasiswa Ekonomi &amp; Bisnis","id":"ITEM-1","issue":"3","issued":{"date-parts":[["2024"]]},"page":"1140-1154","title":"Pengaruh Penerapan Akuntansi Lingkungan , Biaya Lingkungan , dan Tata Kelola Perusahaan terhadap Biaya Modal","type":"article-journal","volume":"4"},"uris":["http://www.mendeley.com/documents/?uuid=a2e5221d-decd-4eea-90ec-84550778c67e"]}],"mendeley":{"formattedCitation":"(Ramadhan et al., 2024)","manualFormatting":"Ramadhan dkk., (2024)","plainTextFormattedCitation":"(Ramadhan et al., 2024)","previouslyFormattedCitation":"(Ramadhan et al., 2024)"},"properties":{"noteIndex":0},"schema":"https://github.com/citation-style-language/schema/raw/master/csl-citation.json"}</w:instrText>
      </w:r>
      <w:r w:rsidRPr="003B1131">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Ramadhan dkk.</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(2024)</w:t>
      </w:r>
      <w:r w:rsidRPr="003B1131">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sebagai berikut:</w:t>
      </w:r>
    </w:p>
    <w:bookmarkStart w:id="40" w:name="_Toc184594231"/>
    <w:bookmarkStart w:id="41" w:name="_Toc184679603"/>
    <w:bookmarkStart w:id="42" w:name="_Toc209624452"/>
    <w:p w14:paraId="75ADF41A" w14:textId="0C8CF111" w:rsidR="003B1131" w:rsidRDefault="003B1131" w:rsidP="003B38CF">
      <w:pPr>
        <w:pStyle w:val="Caption"/>
        <w:rPr>
          <w:b/>
          <w:bCs/>
          <w:i w:val="0"/>
          <w:iCs w:val="0"/>
          <w:color w:val="auto"/>
          <w:sz w:val="22"/>
          <w:szCs w:val="22"/>
        </w:rPr>
      </w:pPr>
      <w:r w:rsidRPr="003B38CF">
        <w:rPr>
          <w:b/>
          <w:bCs/>
          <w:i w:val="0"/>
          <w:iCs w:val="0"/>
          <w:noProof/>
          <w:color w:val="auto"/>
          <w:sz w:val="22"/>
          <w:szCs w:val="22"/>
          <w14:ligatures w14:val="standardContextual"/>
        </w:rPr>
        <mc:AlternateContent>
          <mc:Choice Requires="wps">
            <w:drawing>
              <wp:anchor distT="0" distB="0" distL="114300" distR="114300" simplePos="0" relativeHeight="251664384" behindDoc="1" locked="0" layoutInCell="1" allowOverlap="1" wp14:anchorId="3CD0BF02" wp14:editId="3C6CE9BA">
                <wp:simplePos x="0" y="0"/>
                <wp:positionH relativeFrom="margin">
                  <wp:align>left</wp:align>
                </wp:positionH>
                <wp:positionV relativeFrom="paragraph">
                  <wp:posOffset>224609</wp:posOffset>
                </wp:positionV>
                <wp:extent cx="2331085" cy="371475"/>
                <wp:effectExtent l="0" t="0" r="12065" b="28575"/>
                <wp:wrapNone/>
                <wp:docPr id="96352124" name="Rectangle 1"/>
                <wp:cNvGraphicFramePr/>
                <a:graphic xmlns:a="http://schemas.openxmlformats.org/drawingml/2006/main">
                  <a:graphicData uri="http://schemas.microsoft.com/office/word/2010/wordprocessingShape">
                    <wps:wsp>
                      <wps:cNvSpPr/>
                      <wps:spPr>
                        <a:xfrm>
                          <a:off x="0" y="0"/>
                          <a:ext cx="2331085" cy="371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3F103" id="Rectangle 1" o:spid="_x0000_s1026" style="position:absolute;margin-left:0;margin-top:17.7pt;width:183.55pt;height:29.2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" fillcolor="white [3201]" strokecolor="black [3213]" strokeweight="1pt">
                <w10:wrap anchorx="margin"/>
              </v:rect>
            </w:pict>
          </mc:Fallback>
        </mc:AlternateContent>
      </w:r>
      <w:bookmarkEnd w:id="40"/>
      <w:bookmarkEnd w:id="41"/>
      <w:r w:rsidR="003B38CF" w:rsidRPr="003B38CF">
        <w:rPr>
          <w:b/>
          <w:bCs/>
          <w:i w:val="0"/>
          <w:iCs w:val="0"/>
          <w:color w:val="auto"/>
          <w:sz w:val="22"/>
          <w:szCs w:val="22"/>
        </w:rPr>
        <w:t>Tabel 3.</w:t>
      </w:r>
      <w:r w:rsidR="003B38CF" w:rsidRPr="003B38CF">
        <w:rPr>
          <w:b/>
          <w:bCs/>
          <w:i w:val="0"/>
          <w:iCs w:val="0"/>
          <w:color w:val="auto"/>
          <w:sz w:val="22"/>
          <w:szCs w:val="22"/>
        </w:rPr>
        <w:fldChar w:fldCharType="begin"/>
      </w:r>
      <w:r w:rsidR="003B38CF" w:rsidRPr="003B38CF">
        <w:rPr>
          <w:b/>
          <w:bCs/>
          <w:i w:val="0"/>
          <w:iCs w:val="0"/>
          <w:color w:val="auto"/>
          <w:sz w:val="22"/>
          <w:szCs w:val="22"/>
        </w:rPr>
        <w:instrText xml:space="preserve"> SEQ Tabel_3. \* ARABIC </w:instrText>
      </w:r>
      <w:r w:rsidR="003B38CF" w:rsidRPr="003B38CF">
        <w:rPr>
          <w:b/>
          <w:bCs/>
          <w:i w:val="0"/>
          <w:iCs w:val="0"/>
          <w:color w:val="auto"/>
          <w:sz w:val="22"/>
          <w:szCs w:val="22"/>
        </w:rPr>
        <w:fldChar w:fldCharType="separate"/>
      </w:r>
      <w:r w:rsidR="00B16264">
        <w:rPr>
          <w:b/>
          <w:bCs/>
          <w:i w:val="0"/>
          <w:iCs w:val="0"/>
          <w:noProof/>
          <w:color w:val="auto"/>
          <w:sz w:val="22"/>
          <w:szCs w:val="22"/>
        </w:rPr>
        <w:t>3</w:t>
      </w:r>
      <w:r w:rsidR="003B38CF" w:rsidRPr="003B38CF">
        <w:rPr>
          <w:b/>
          <w:bCs/>
          <w:i w:val="0"/>
          <w:iCs w:val="0"/>
          <w:color w:val="auto"/>
          <w:sz w:val="22"/>
          <w:szCs w:val="22"/>
        </w:rPr>
        <w:fldChar w:fldCharType="end"/>
      </w:r>
      <w:r w:rsidR="003B38CF">
        <w:t xml:space="preserve"> </w:t>
      </w:r>
      <w:r w:rsidR="003B38CF" w:rsidRPr="00A3294B">
        <w:rPr>
          <w:b/>
          <w:bCs/>
          <w:i w:val="0"/>
          <w:iCs w:val="0"/>
          <w:color w:val="auto"/>
          <w:sz w:val="22"/>
          <w:szCs w:val="22"/>
        </w:rPr>
        <w:t>Rumus rasio biaya lingkungan</w:t>
      </w:r>
      <w:bookmarkEnd w:id="42"/>
    </w:p>
    <w:p w14:paraId="2E281039" w14:textId="72C3D7AE" w:rsidR="003B1131" w:rsidRPr="00875451" w:rsidRDefault="003B1131" w:rsidP="003B1131">
      <w:pPr>
        <w:spacing w:after="0" w:line="480" w:lineRule="auto"/>
        <w:jc w:val="both"/>
        <w:rPr>
          <w:rFonts w:ascii="Times New Roman" w:eastAsiaTheme="minorEastAsia" w:hAnsi="Times New Roman" w:cs="Times New Roman"/>
          <w:iCs/>
          <w:sz w:val="20"/>
          <w:szCs w:val="20"/>
          <w:lang w:val="sv-SE"/>
        </w:rPr>
      </w:pPr>
      <w:r w:rsidRPr="00875451">
        <w:rPr>
          <w:rFonts w:ascii="Times New Roman" w:hAnsi="Times New Roman" w:cs="Times New Roman"/>
          <w:sz w:val="20"/>
          <w:szCs w:val="20"/>
          <w:lang w:val="sv-SE"/>
        </w:rPr>
        <w:t xml:space="preserve">Rasio biaya lingkungan =  </w:t>
      </w:r>
      <m:oMath>
        <m:f>
          <m:fPr>
            <m:ctrlPr>
              <w:rPr>
                <w:rFonts w:ascii="Cambria Math" w:hAnsi="Cambria Math" w:cs="Times New Roman"/>
                <w:iCs/>
                <w:sz w:val="20"/>
                <w:szCs w:val="20"/>
              </w:rPr>
            </m:ctrlPr>
          </m:fPr>
          <m:num>
            <m:r>
              <m:rPr>
                <m:sty m:val="p"/>
              </m:rPr>
              <w:rPr>
                <w:rFonts w:ascii="Cambria Math" w:hAnsi="Cambria Math" w:cs="Times New Roman"/>
                <w:sz w:val="20"/>
                <w:szCs w:val="20"/>
                <w:lang w:val="sv-SE"/>
              </w:rPr>
              <m:t>Biaya CSR</m:t>
            </m:r>
          </m:num>
          <m:den>
            <m:r>
              <w:rPr>
                <w:rFonts w:ascii="Cambria Math" w:hAnsi="Cambria Math" w:cs="Times New Roman"/>
                <w:sz w:val="20"/>
                <w:szCs w:val="20"/>
              </w:rPr>
              <m:t>Net</m:t>
            </m:r>
            <m:r>
              <w:rPr>
                <w:rFonts w:ascii="Cambria Math" w:hAnsi="Cambria Math" w:cs="Times New Roman"/>
                <w:sz w:val="20"/>
                <w:szCs w:val="20"/>
                <w:lang w:val="sv-SE"/>
              </w:rPr>
              <m:t xml:space="preserve"> </m:t>
            </m:r>
            <m:r>
              <w:rPr>
                <w:rFonts w:ascii="Cambria Math" w:hAnsi="Cambria Math" w:cs="Times New Roman"/>
                <w:sz w:val="20"/>
                <w:szCs w:val="20"/>
              </w:rPr>
              <m:t>Profit</m:t>
            </m:r>
            <m:r>
              <w:rPr>
                <w:rFonts w:ascii="Cambria Math" w:hAnsi="Cambria Math" w:cs="Times New Roman"/>
                <w:sz w:val="20"/>
                <w:szCs w:val="20"/>
                <w:lang w:val="sv-SE"/>
              </w:rPr>
              <m:t xml:space="preserve"> </m:t>
            </m:r>
            <m:r>
              <w:rPr>
                <w:rFonts w:ascii="Cambria Math" w:hAnsi="Cambria Math" w:cs="Times New Roman"/>
                <w:sz w:val="20"/>
                <w:szCs w:val="20"/>
              </w:rPr>
              <m:t>After</m:t>
            </m:r>
            <m:r>
              <w:rPr>
                <w:rFonts w:ascii="Cambria Math" w:hAnsi="Cambria Math" w:cs="Times New Roman"/>
                <w:sz w:val="20"/>
                <w:szCs w:val="20"/>
                <w:lang w:val="sv-SE"/>
              </w:rPr>
              <m:t xml:space="preserve"> </m:t>
            </m:r>
            <m:r>
              <w:rPr>
                <w:rFonts w:ascii="Cambria Math" w:hAnsi="Cambria Math" w:cs="Times New Roman"/>
                <w:sz w:val="20"/>
                <w:szCs w:val="20"/>
              </w:rPr>
              <m:t>Tax</m:t>
            </m:r>
          </m:den>
        </m:f>
      </m:oMath>
      <w:r w:rsidRPr="00875451">
        <w:rPr>
          <w:rFonts w:ascii="Times New Roman" w:hAnsi="Times New Roman" w:cs="Times New Roman"/>
          <w:b/>
          <w:bCs/>
          <w:i/>
          <w:iCs/>
          <w:sz w:val="24"/>
          <w:szCs w:val="24"/>
          <w:lang w:val="sv-SE"/>
        </w:rPr>
        <w:tab/>
      </w:r>
      <w:r w:rsidRPr="00875451">
        <w:rPr>
          <w:rFonts w:ascii="Times New Roman" w:hAnsi="Times New Roman" w:cs="Times New Roman"/>
          <w:b/>
          <w:bCs/>
          <w:i/>
          <w:iCs/>
          <w:sz w:val="24"/>
          <w:szCs w:val="24"/>
          <w:lang w:val="sv-SE"/>
        </w:rPr>
        <w:tab/>
      </w:r>
    </w:p>
    <w:p w14:paraId="7D3C475F" w14:textId="14379026" w:rsidR="003B1131" w:rsidRPr="003B1131" w:rsidRDefault="003B1131" w:rsidP="003B1131">
      <w:pPr>
        <w:rPr>
          <w:lang w:val="id-ID"/>
        </w:rPr>
      </w:pPr>
      <w:r w:rsidRPr="00B737E0">
        <w:rPr>
          <w:rFonts w:ascii="Times New Roman" w:hAnsi="Times New Roman" w:cs="Times New Roman"/>
        </w:rPr>
        <w:t>S</w:t>
      </w:r>
      <w:r>
        <w:rPr>
          <w:rFonts w:ascii="Times New Roman" w:hAnsi="Times New Roman" w:cs="Times New Roman"/>
        </w:rPr>
        <w:t>umber</w:t>
      </w:r>
      <w:r w:rsidRPr="00B737E0">
        <w:rPr>
          <w:rFonts w:ascii="Times New Roman" w:hAnsi="Times New Roman" w:cs="Times New Roman"/>
        </w:rPr>
        <w:t xml:space="preserve"> : Data diolah</w:t>
      </w:r>
      <w:r w:rsidR="00200864">
        <w:rPr>
          <w:rFonts w:ascii="Times New Roman" w:hAnsi="Times New Roman" w:cs="Times New Roman"/>
        </w:rPr>
        <w:t>,</w:t>
      </w:r>
      <w:r w:rsidRPr="00B737E0">
        <w:rPr>
          <w:rFonts w:ascii="Times New Roman" w:hAnsi="Times New Roman" w:cs="Times New Roman"/>
        </w:rPr>
        <w:t xml:space="preserve"> 2025</w:t>
      </w:r>
    </w:p>
    <w:p w14:paraId="43CEC497" w14:textId="70D2CA21" w:rsidR="00A33EE2" w:rsidRPr="003B1131" w:rsidRDefault="00A33EE2" w:rsidP="003B1131">
      <w:pPr>
        <w:pStyle w:val="Heading4"/>
        <w:numPr>
          <w:ilvl w:val="0"/>
          <w:numId w:val="42"/>
        </w:numPr>
        <w:spacing w:before="0" w:after="120"/>
        <w:ind w:left="360"/>
        <w:rPr>
          <w:rFonts w:ascii="Times New Roman" w:hAnsi="Times New Roman" w:cs="Times New Roman"/>
          <w:b/>
          <w:bCs/>
          <w:color w:val="auto"/>
          <w:sz w:val="24"/>
          <w:szCs w:val="24"/>
        </w:rPr>
      </w:pPr>
      <w:r w:rsidRPr="003B1131">
        <w:rPr>
          <w:rFonts w:ascii="Times New Roman" w:hAnsi="Times New Roman" w:cs="Times New Roman"/>
          <w:b/>
          <w:bCs/>
          <w:color w:val="auto"/>
          <w:sz w:val="24"/>
          <w:szCs w:val="24"/>
        </w:rPr>
        <w:t xml:space="preserve">Environmental Strategy </w:t>
      </w:r>
    </w:p>
    <w:p w14:paraId="01C510BA" w14:textId="6B74F5DC" w:rsidR="008C30B2" w:rsidRPr="00875451" w:rsidRDefault="00AD3285" w:rsidP="00081B34">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i/>
          <w:iCs/>
          <w:sz w:val="24"/>
          <w:szCs w:val="24"/>
          <w:lang w:val="sv-SE"/>
        </w:rPr>
        <w:t>Environmental Strategy</w:t>
      </w:r>
      <w:r w:rsidRPr="00875451">
        <w:rPr>
          <w:rFonts w:ascii="Times New Roman" w:hAnsi="Times New Roman" w:cs="Times New Roman"/>
          <w:sz w:val="24"/>
          <w:szCs w:val="24"/>
          <w:lang w:val="sv-SE"/>
        </w:rPr>
        <w:t xml:space="preserve"> diperlukan Perusahaan untuk meningkatkan kinerja serta dapat digunakan untuk meminimalisir dampak negatif dari aktivtias bisnis </w:t>
      </w:r>
      <w:r w:rsidRPr="00F0480F">
        <w:rPr>
          <w:rFonts w:ascii="Times New Roman" w:hAnsi="Times New Roman" w:cs="Times New Roman"/>
          <w:sz w:val="24"/>
          <w:szCs w:val="24"/>
        </w:rPr>
        <w:fldChar w:fldCharType="begin" w:fldLock="1"/>
      </w:r>
      <w:r w:rsidR="002931B2" w:rsidRPr="00875451">
        <w:rPr>
          <w:rFonts w:ascii="Times New Roman" w:hAnsi="Times New Roman" w:cs="Times New Roman"/>
          <w:sz w:val="24"/>
          <w:szCs w:val="24"/>
          <w:lang w:val="sv-SE"/>
        </w:rPr>
        <w:instrText>ADDIN CSL_CITATION {"citationItems":[{"id":"ITEM-1","itemData":{"DOI":"10.25105/jet.v3i1.15580","author":[{"dropping-particle":"","family":"Maharani","given":"Zahara","non-dropping-particle":"","parse-names":false,"suffix":""},{"dropping-particle":"","family":"Sudibijo","given":"Yvonne Augustine","non-dropping-particle":"","parse-names":false,"suffix":""}],"id":"ITEM-1","issue":"1","issued":{"date-parts":[["2023"]]},"page":"1861-1870","title":"Pengaruh Green Innovation, Environmental Management Accounting dan Environmental Strategy Terhadap Environmental Performance dengan Code of Conduct Sebagai Pemediasi","type":"article-journal","volume":"3"},"uris":["http://www.mendeley.com/documents/?uuid=14df3a16-83ac-4f13-8c16-c8c763a0690d"]}],"mendeley":{"formattedCitation":"(Maharani &amp; Sudibijo, 2023)","plainTextFormattedCitation":"(Maharani &amp; Sudibijo, 2023)","previouslyFormattedCitation":"(Maharani &amp; Sudibijo, 2023)"},"properties":{"noteIndex":0},"schema":"https://github.com/citation-style-language/schema/raw/master/csl-citation.json"}</w:instrText>
      </w:r>
      <w:r w:rsidRPr="00F0480F">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(Maharani &amp; Sudibijo</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2023)</w:t>
      </w:r>
      <w:r w:rsidRPr="00F0480F">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Menurut </w:t>
      </w:r>
      <w:r w:rsidRPr="00F0480F">
        <w:rPr>
          <w:rFonts w:ascii="Times New Roman" w:hAnsi="Times New Roman" w:cs="Times New Roman"/>
          <w:sz w:val="24"/>
          <w:szCs w:val="24"/>
        </w:rPr>
        <w:fldChar w:fldCharType="begin" w:fldLock="1"/>
      </w:r>
      <w:r w:rsidR="002931B2" w:rsidRPr="00875451">
        <w:rPr>
          <w:rFonts w:ascii="Times New Roman" w:hAnsi="Times New Roman" w:cs="Times New Roman"/>
          <w:sz w:val="24"/>
          <w:szCs w:val="24"/>
          <w:lang w:val="sv-SE"/>
        </w:rPr>
        <w:instrText>ADDIN CSL_CITATION {"citationItems":[{"id":"ITEM-1","itemData":{"DOI":"10.25105/ijca.v2i2.8273","author":[{"dropping-particle":"","family":"Saputra","given":"Indra","non-dropping-particle":"","parse-names":false,"suffix":""}],"id":"ITEM-1","issue":"2","issued":{"date-parts":[["2020"]]},"page":"173-190","title":"The Influence of Environmental Performance, Organzational Reputation, Environmental Disclosure, and Environmental Strategy on Business Performance","type":"article-journal","volume":"2"},"uris":["http://www.mendeley.com/documents/?uuid=338ccf78-fac1-4511-8098-8e2cc2b6bb73"]}],"mendeley":{"formattedCitation":"(Saputra, 2020)","manualFormatting":"Saputra, (2020)","plainTextFormattedCitation":"(Saputra, 2020)","previouslyFormattedCitation":"(Saputra, 2020)"},"properties":{"noteIndex":0},"schema":"https://github.com/citation-style-language/schema/raw/master/csl-citation.json"}</w:instrText>
      </w:r>
      <w:r w:rsidRPr="00F0480F">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Saputra</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(2020)</w:t>
      </w:r>
      <w:r w:rsidRPr="00F0480F">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Pengukuran strategi lingkungan dapat dilakukan dengan menggunakan indikator sebagai berikut : </w:t>
      </w:r>
      <w:bookmarkStart w:id="43" w:name="_Toc184594232"/>
      <w:bookmarkStart w:id="44" w:name="_Toc184679604"/>
    </w:p>
    <w:p w14:paraId="575F40C1" w14:textId="6CFDFB10" w:rsidR="00081B34" w:rsidRPr="00081B34" w:rsidRDefault="00081B34" w:rsidP="003B38CF">
      <w:pPr>
        <w:pStyle w:val="Caption"/>
        <w:rPr>
          <w:b/>
          <w:bCs/>
          <w:i w:val="0"/>
          <w:iCs w:val="0"/>
          <w:color w:val="auto"/>
          <w:sz w:val="22"/>
          <w:szCs w:val="22"/>
        </w:rPr>
      </w:pPr>
      <w:r w:rsidRPr="00081B34">
        <w:rPr>
          <w:b/>
          <w:bCs/>
          <w:i w:val="0"/>
          <w:iCs w:val="0"/>
          <w:color w:val="auto"/>
          <w:sz w:val="22"/>
          <w:szCs w:val="22"/>
        </w:rPr>
        <w:t xml:space="preserve"> </w:t>
      </w:r>
      <w:bookmarkStart w:id="45" w:name="_Toc209624453"/>
      <w:r w:rsidR="003B38CF" w:rsidRPr="003B38CF">
        <w:rPr>
          <w:b/>
          <w:bCs/>
          <w:i w:val="0"/>
          <w:iCs w:val="0"/>
          <w:color w:val="auto"/>
          <w:sz w:val="22"/>
          <w:szCs w:val="22"/>
        </w:rPr>
        <w:t>Tabel 3.</w:t>
      </w:r>
      <w:r w:rsidR="003B38CF" w:rsidRPr="003B38CF">
        <w:rPr>
          <w:b/>
          <w:bCs/>
          <w:i w:val="0"/>
          <w:iCs w:val="0"/>
          <w:color w:val="auto"/>
          <w:sz w:val="22"/>
          <w:szCs w:val="22"/>
        </w:rPr>
        <w:fldChar w:fldCharType="begin"/>
      </w:r>
      <w:r w:rsidR="003B38CF" w:rsidRPr="003B38CF">
        <w:rPr>
          <w:b/>
          <w:bCs/>
          <w:i w:val="0"/>
          <w:iCs w:val="0"/>
          <w:color w:val="auto"/>
          <w:sz w:val="22"/>
          <w:szCs w:val="22"/>
        </w:rPr>
        <w:instrText xml:space="preserve"> SEQ Tabel_3. \* ARABIC </w:instrText>
      </w:r>
      <w:r w:rsidR="003B38CF" w:rsidRPr="003B38CF">
        <w:rPr>
          <w:b/>
          <w:bCs/>
          <w:i w:val="0"/>
          <w:iCs w:val="0"/>
          <w:color w:val="auto"/>
          <w:sz w:val="22"/>
          <w:szCs w:val="22"/>
        </w:rPr>
        <w:fldChar w:fldCharType="separate"/>
      </w:r>
      <w:r w:rsidR="00B16264">
        <w:rPr>
          <w:b/>
          <w:bCs/>
          <w:i w:val="0"/>
          <w:iCs w:val="0"/>
          <w:noProof/>
          <w:color w:val="auto"/>
          <w:sz w:val="22"/>
          <w:szCs w:val="22"/>
        </w:rPr>
        <w:t>4</w:t>
      </w:r>
      <w:r w:rsidR="003B38CF" w:rsidRPr="003B38CF">
        <w:rPr>
          <w:b/>
          <w:bCs/>
          <w:i w:val="0"/>
          <w:iCs w:val="0"/>
          <w:color w:val="auto"/>
          <w:sz w:val="22"/>
          <w:szCs w:val="22"/>
        </w:rPr>
        <w:fldChar w:fldCharType="end"/>
      </w:r>
      <w:r w:rsidR="003B38CF" w:rsidRPr="003B38CF">
        <w:rPr>
          <w:color w:val="auto"/>
        </w:rPr>
        <w:t xml:space="preserve"> </w:t>
      </w:r>
      <w:r w:rsidR="003B38CF" w:rsidRPr="00081B34">
        <w:rPr>
          <w:b/>
          <w:bCs/>
          <w:i w:val="0"/>
          <w:iCs w:val="0"/>
          <w:color w:val="auto"/>
          <w:sz w:val="22"/>
          <w:szCs w:val="22"/>
        </w:rPr>
        <w:t>Indikator Pengukuran Environmental Strategy</w:t>
      </w:r>
      <w:bookmarkEnd w:id="45"/>
    </w:p>
    <w:tbl>
      <w:tblPr>
        <w:tblpPr w:leftFromText="180" w:rightFromText="180" w:vertAnchor="text" w:horzAnchor="margin" w:tblpY="55"/>
        <w:tblW w:w="7225" w:type="dxa"/>
        <w:tblLook w:val="04A0" w:firstRow="1" w:lastRow="0" w:firstColumn="1" w:lastColumn="0" w:noHBand="0" w:noVBand="1"/>
      </w:tblPr>
      <w:tblGrid>
        <w:gridCol w:w="510"/>
        <w:gridCol w:w="2462"/>
        <w:gridCol w:w="4253"/>
      </w:tblGrid>
      <w:tr w:rsidR="00081B34" w:rsidRPr="00A3294B" w14:paraId="78F5A237" w14:textId="77777777" w:rsidTr="00081B34">
        <w:trPr>
          <w:trHeight w:val="221"/>
        </w:trPr>
        <w:tc>
          <w:tcPr>
            <w:tcW w:w="510" w:type="dxa"/>
            <w:tcBorders>
              <w:top w:val="single" w:sz="4" w:space="0" w:color="auto"/>
              <w:left w:val="single" w:sz="4" w:space="0" w:color="auto"/>
              <w:bottom w:val="single" w:sz="4" w:space="0" w:color="auto"/>
              <w:right w:val="single" w:sz="4" w:space="0" w:color="auto"/>
            </w:tcBorders>
            <w:noWrap/>
            <w:hideMark/>
          </w:tcPr>
          <w:p w14:paraId="2F641448"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No</w:t>
            </w:r>
          </w:p>
        </w:tc>
        <w:tc>
          <w:tcPr>
            <w:tcW w:w="2462" w:type="dxa"/>
            <w:tcBorders>
              <w:top w:val="single" w:sz="4" w:space="0" w:color="auto"/>
              <w:left w:val="nil"/>
              <w:bottom w:val="single" w:sz="4" w:space="0" w:color="auto"/>
              <w:right w:val="single" w:sz="4" w:space="0" w:color="auto"/>
            </w:tcBorders>
            <w:noWrap/>
            <w:hideMark/>
          </w:tcPr>
          <w:p w14:paraId="2D6AD14B"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Aspek</w:t>
            </w:r>
          </w:p>
        </w:tc>
        <w:tc>
          <w:tcPr>
            <w:tcW w:w="4253" w:type="dxa"/>
            <w:tcBorders>
              <w:top w:val="single" w:sz="4" w:space="0" w:color="auto"/>
              <w:left w:val="nil"/>
              <w:bottom w:val="single" w:sz="4" w:space="0" w:color="auto"/>
              <w:right w:val="single" w:sz="4" w:space="0" w:color="auto"/>
            </w:tcBorders>
            <w:noWrap/>
            <w:hideMark/>
          </w:tcPr>
          <w:p w14:paraId="75EBFA7E"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Indikator</w:t>
            </w:r>
          </w:p>
        </w:tc>
      </w:tr>
      <w:tr w:rsidR="00081B34" w:rsidRPr="00A3294B" w14:paraId="7A8D92A5" w14:textId="77777777" w:rsidTr="00081B34">
        <w:trPr>
          <w:trHeight w:val="221"/>
        </w:trPr>
        <w:tc>
          <w:tcPr>
            <w:tcW w:w="510" w:type="dxa"/>
            <w:tcBorders>
              <w:top w:val="nil"/>
              <w:left w:val="single" w:sz="4" w:space="0" w:color="auto"/>
              <w:bottom w:val="single" w:sz="4" w:space="0" w:color="auto"/>
              <w:right w:val="single" w:sz="4" w:space="0" w:color="auto"/>
            </w:tcBorders>
            <w:noWrap/>
            <w:hideMark/>
          </w:tcPr>
          <w:p w14:paraId="025D0E4C"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c>
          <w:tcPr>
            <w:tcW w:w="2462" w:type="dxa"/>
            <w:tcBorders>
              <w:top w:val="nil"/>
              <w:left w:val="nil"/>
              <w:bottom w:val="single" w:sz="4" w:space="0" w:color="auto"/>
              <w:right w:val="single" w:sz="4" w:space="0" w:color="auto"/>
            </w:tcBorders>
            <w:noWrap/>
            <w:hideMark/>
          </w:tcPr>
          <w:p w14:paraId="46FA25E4"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Pelaksanaan program lingkungan hidup</w:t>
            </w:r>
          </w:p>
        </w:tc>
        <w:tc>
          <w:tcPr>
            <w:tcW w:w="4253" w:type="dxa"/>
            <w:tcBorders>
              <w:top w:val="nil"/>
              <w:left w:val="nil"/>
              <w:bottom w:val="single" w:sz="4" w:space="0" w:color="auto"/>
              <w:right w:val="single" w:sz="4" w:space="0" w:color="auto"/>
            </w:tcBorders>
            <w:noWrap/>
            <w:hideMark/>
          </w:tcPr>
          <w:p w14:paraId="058C8316"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Penyatuan visi dan misi</w:t>
            </w:r>
          </w:p>
        </w:tc>
      </w:tr>
      <w:tr w:rsidR="00081B34" w:rsidRPr="00A3294B" w14:paraId="0CB1F0BE" w14:textId="77777777" w:rsidTr="00081B34">
        <w:trPr>
          <w:trHeight w:val="221"/>
        </w:trPr>
        <w:tc>
          <w:tcPr>
            <w:tcW w:w="510" w:type="dxa"/>
            <w:tcBorders>
              <w:top w:val="nil"/>
              <w:left w:val="single" w:sz="4" w:space="0" w:color="auto"/>
              <w:bottom w:val="single" w:sz="4" w:space="0" w:color="auto"/>
              <w:right w:val="single" w:sz="4" w:space="0" w:color="auto"/>
            </w:tcBorders>
            <w:noWrap/>
            <w:hideMark/>
          </w:tcPr>
          <w:p w14:paraId="243FB1DD"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c>
          <w:tcPr>
            <w:tcW w:w="2462" w:type="dxa"/>
            <w:tcBorders>
              <w:top w:val="nil"/>
              <w:left w:val="nil"/>
              <w:bottom w:val="single" w:sz="4" w:space="0" w:color="auto"/>
              <w:right w:val="single" w:sz="4" w:space="0" w:color="auto"/>
            </w:tcBorders>
            <w:noWrap/>
            <w:hideMark/>
          </w:tcPr>
          <w:p w14:paraId="3A9730BF"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Investasi dan pembangunan lingkungan</w:t>
            </w:r>
          </w:p>
        </w:tc>
        <w:tc>
          <w:tcPr>
            <w:tcW w:w="4253" w:type="dxa"/>
            <w:tcBorders>
              <w:top w:val="nil"/>
              <w:left w:val="nil"/>
              <w:bottom w:val="single" w:sz="4" w:space="0" w:color="auto"/>
              <w:right w:val="single" w:sz="4" w:space="0" w:color="auto"/>
            </w:tcBorders>
            <w:noWrap/>
            <w:hideMark/>
          </w:tcPr>
          <w:p w14:paraId="5535D179"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Berinvestasi di bidang lingkungan</w:t>
            </w:r>
          </w:p>
        </w:tc>
      </w:tr>
      <w:tr w:rsidR="00081B34" w:rsidRPr="005555F3" w14:paraId="70569E81" w14:textId="77777777" w:rsidTr="00081B34">
        <w:trPr>
          <w:trHeight w:val="221"/>
        </w:trPr>
        <w:tc>
          <w:tcPr>
            <w:tcW w:w="510" w:type="dxa"/>
            <w:tcBorders>
              <w:top w:val="nil"/>
              <w:left w:val="single" w:sz="4" w:space="0" w:color="auto"/>
              <w:bottom w:val="single" w:sz="4" w:space="0" w:color="auto"/>
              <w:right w:val="single" w:sz="4" w:space="0" w:color="auto"/>
            </w:tcBorders>
            <w:noWrap/>
            <w:hideMark/>
          </w:tcPr>
          <w:p w14:paraId="216D5E13"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c>
          <w:tcPr>
            <w:tcW w:w="2462" w:type="dxa"/>
            <w:tcBorders>
              <w:top w:val="nil"/>
              <w:left w:val="nil"/>
              <w:bottom w:val="single" w:sz="4" w:space="0" w:color="auto"/>
              <w:right w:val="single" w:sz="4" w:space="0" w:color="auto"/>
            </w:tcBorders>
            <w:noWrap/>
            <w:hideMark/>
          </w:tcPr>
          <w:p w14:paraId="7BBEC974" w14:textId="77777777"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Komitmen jangka panjang terhadap lingkungan</w:t>
            </w:r>
          </w:p>
        </w:tc>
        <w:tc>
          <w:tcPr>
            <w:tcW w:w="4253" w:type="dxa"/>
            <w:tcBorders>
              <w:top w:val="nil"/>
              <w:left w:val="nil"/>
              <w:bottom w:val="single" w:sz="4" w:space="0" w:color="auto"/>
              <w:right w:val="single" w:sz="4" w:space="0" w:color="auto"/>
            </w:tcBorders>
            <w:noWrap/>
            <w:hideMark/>
          </w:tcPr>
          <w:p w14:paraId="61435D13" w14:textId="6714EE46"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Perusahaan mempunyai komitmen jangka panjang terhadap lingkungan hidup</w:t>
            </w:r>
            <w:r w:rsidR="00322F77">
              <w:rPr>
                <w:rFonts w:ascii="Times New Roman" w:eastAsia="Times New Roman" w:hAnsi="Times New Roman" w:cs="Times New Roman"/>
                <w:color w:val="000000"/>
                <w:sz w:val="20"/>
                <w:szCs w:val="20"/>
                <w:lang w:val="sv-SE" w:eastAsia="en-ID"/>
              </w:rPr>
              <w:t>.</w:t>
            </w:r>
            <w:r w:rsidRPr="00875451">
              <w:rPr>
                <w:rFonts w:ascii="Times New Roman" w:eastAsia="Times New Roman" w:hAnsi="Times New Roman" w:cs="Times New Roman"/>
                <w:color w:val="000000"/>
                <w:sz w:val="20"/>
                <w:szCs w:val="20"/>
                <w:lang w:val="sv-SE" w:eastAsia="en-ID"/>
              </w:rPr>
              <w:t xml:space="preserve"> seperti program kerja</w:t>
            </w:r>
          </w:p>
        </w:tc>
      </w:tr>
      <w:tr w:rsidR="00081B34" w:rsidRPr="005555F3" w14:paraId="298BF5D0" w14:textId="77777777" w:rsidTr="00081B34">
        <w:trPr>
          <w:trHeight w:val="221"/>
        </w:trPr>
        <w:tc>
          <w:tcPr>
            <w:tcW w:w="510" w:type="dxa"/>
            <w:tcBorders>
              <w:top w:val="nil"/>
              <w:left w:val="single" w:sz="4" w:space="0" w:color="auto"/>
              <w:bottom w:val="single" w:sz="4" w:space="0" w:color="auto"/>
              <w:right w:val="single" w:sz="4" w:space="0" w:color="auto"/>
            </w:tcBorders>
            <w:noWrap/>
          </w:tcPr>
          <w:p w14:paraId="460BBDB0"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c>
          <w:tcPr>
            <w:tcW w:w="2462" w:type="dxa"/>
            <w:tcBorders>
              <w:top w:val="nil"/>
              <w:left w:val="nil"/>
              <w:bottom w:val="single" w:sz="4" w:space="0" w:color="auto"/>
              <w:right w:val="single" w:sz="4" w:space="0" w:color="auto"/>
            </w:tcBorders>
            <w:noWrap/>
          </w:tcPr>
          <w:p w14:paraId="4B78E878"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Tingkat struktur pelapotan</w:t>
            </w:r>
          </w:p>
        </w:tc>
        <w:tc>
          <w:tcPr>
            <w:tcW w:w="4253" w:type="dxa"/>
            <w:tcBorders>
              <w:top w:val="nil"/>
              <w:left w:val="nil"/>
              <w:bottom w:val="single" w:sz="4" w:space="0" w:color="auto"/>
              <w:right w:val="single" w:sz="4" w:space="0" w:color="auto"/>
            </w:tcBorders>
            <w:noWrap/>
          </w:tcPr>
          <w:p w14:paraId="787B3422" w14:textId="77777777"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Pengungkapan lingkungan dan tingkat pelaporan</w:t>
            </w:r>
          </w:p>
        </w:tc>
      </w:tr>
      <w:tr w:rsidR="00081B34" w:rsidRPr="005555F3" w14:paraId="35BB399F" w14:textId="77777777" w:rsidTr="00081B34">
        <w:trPr>
          <w:trHeight w:val="221"/>
        </w:trPr>
        <w:tc>
          <w:tcPr>
            <w:tcW w:w="510" w:type="dxa"/>
            <w:tcBorders>
              <w:top w:val="nil"/>
              <w:left w:val="single" w:sz="4" w:space="0" w:color="auto"/>
              <w:bottom w:val="single" w:sz="4" w:space="0" w:color="auto"/>
              <w:right w:val="single" w:sz="4" w:space="0" w:color="auto"/>
            </w:tcBorders>
            <w:noWrap/>
          </w:tcPr>
          <w:p w14:paraId="7961F0F8" w14:textId="77777777" w:rsidR="00081B34" w:rsidRPr="00A3294B" w:rsidRDefault="00081B34" w:rsidP="00081B34">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w:t>
            </w:r>
          </w:p>
        </w:tc>
        <w:tc>
          <w:tcPr>
            <w:tcW w:w="2462" w:type="dxa"/>
            <w:tcBorders>
              <w:top w:val="nil"/>
              <w:left w:val="nil"/>
              <w:bottom w:val="single" w:sz="4" w:space="0" w:color="auto"/>
              <w:right w:val="single" w:sz="4" w:space="0" w:color="auto"/>
            </w:tcBorders>
            <w:noWrap/>
          </w:tcPr>
          <w:p w14:paraId="3D665414" w14:textId="77777777" w:rsidR="00081B34" w:rsidRPr="00A3294B" w:rsidRDefault="00081B34" w:rsidP="00081B34">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Penghargaan lingkungan hidup</w:t>
            </w:r>
          </w:p>
        </w:tc>
        <w:tc>
          <w:tcPr>
            <w:tcW w:w="4253" w:type="dxa"/>
            <w:tcBorders>
              <w:top w:val="nil"/>
              <w:left w:val="nil"/>
              <w:bottom w:val="single" w:sz="4" w:space="0" w:color="auto"/>
              <w:right w:val="single" w:sz="4" w:space="0" w:color="auto"/>
            </w:tcBorders>
            <w:noWrap/>
          </w:tcPr>
          <w:p w14:paraId="19B45205" w14:textId="77777777" w:rsidR="00081B34" w:rsidRPr="00875451" w:rsidRDefault="00081B34" w:rsidP="00081B34">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Perusahaan menerima penghargaan atas kinerja lingkungan</w:t>
            </w:r>
          </w:p>
        </w:tc>
      </w:tr>
    </w:tbl>
    <w:p w14:paraId="429E8BA0" w14:textId="77777777" w:rsidR="00081B34" w:rsidRPr="00875451" w:rsidRDefault="00081B34" w:rsidP="00081B34">
      <w:pPr>
        <w:spacing w:after="0" w:line="480" w:lineRule="auto"/>
        <w:jc w:val="both"/>
        <w:rPr>
          <w:rFonts w:ascii="Times New Roman" w:hAnsi="Times New Roman" w:cs="Times New Roman"/>
          <w:sz w:val="24"/>
          <w:szCs w:val="24"/>
          <w:lang w:val="sv-SE"/>
        </w:rPr>
      </w:pPr>
    </w:p>
    <w:p w14:paraId="272DE0C2" w14:textId="4B732A09" w:rsidR="000A410D" w:rsidRPr="00B737E0" w:rsidRDefault="00081B34" w:rsidP="000A410D">
      <w:pPr>
        <w:spacing w:after="0" w:line="240" w:lineRule="auto"/>
        <w:jc w:val="both"/>
        <w:rPr>
          <w:rFonts w:ascii="Times New Roman" w:hAnsi="Times New Roman" w:cs="Times New Roman"/>
        </w:rPr>
      </w:pPr>
      <w:r w:rsidRPr="00B737E0">
        <w:rPr>
          <w:rFonts w:ascii="Times New Roman" w:hAnsi="Times New Roman" w:cs="Times New Roman"/>
        </w:rPr>
        <w:t>Sumber : Data diolah</w:t>
      </w:r>
      <w:r w:rsidR="00200864">
        <w:rPr>
          <w:rFonts w:ascii="Times New Roman" w:hAnsi="Times New Roman" w:cs="Times New Roman"/>
        </w:rPr>
        <w:t>,</w:t>
      </w:r>
      <w:r w:rsidRPr="00B737E0">
        <w:rPr>
          <w:rFonts w:ascii="Times New Roman" w:hAnsi="Times New Roman" w:cs="Times New Roman"/>
        </w:rPr>
        <w:t xml:space="preserve"> 2025</w:t>
      </w:r>
      <w:bookmarkEnd w:id="43"/>
      <w:bookmarkEnd w:id="44"/>
      <w:r w:rsidR="00437B29" w:rsidRPr="00B737E0">
        <w:rPr>
          <w:rFonts w:ascii="Times New Roman" w:hAnsi="Times New Roman" w:cs="Times New Roman"/>
        </w:rPr>
        <w:tab/>
      </w:r>
    </w:p>
    <w:p w14:paraId="60DCBB24" w14:textId="77777777" w:rsidR="00AD3285" w:rsidRPr="00A3294B" w:rsidRDefault="00AD3285" w:rsidP="002A4D72">
      <w:pPr>
        <w:pStyle w:val="Heading2"/>
        <w:numPr>
          <w:ilvl w:val="1"/>
          <w:numId w:val="5"/>
        </w:numPr>
        <w:spacing w:before="0" w:line="480" w:lineRule="auto"/>
        <w:ind w:left="360"/>
        <w:rPr>
          <w:rFonts w:ascii="Times New Roman" w:hAnsi="Times New Roman" w:cs="Times New Roman"/>
          <w:b/>
          <w:bCs/>
          <w:color w:val="auto"/>
          <w:sz w:val="24"/>
          <w:szCs w:val="24"/>
        </w:rPr>
      </w:pPr>
      <w:bookmarkStart w:id="46" w:name="_Toc204896984"/>
      <w:r w:rsidRPr="00A3294B">
        <w:rPr>
          <w:rFonts w:ascii="Times New Roman" w:hAnsi="Times New Roman" w:cs="Times New Roman"/>
          <w:b/>
          <w:bCs/>
          <w:color w:val="auto"/>
          <w:sz w:val="24"/>
          <w:szCs w:val="24"/>
        </w:rPr>
        <w:lastRenderedPageBreak/>
        <w:t>Populasi dan sampel</w:t>
      </w:r>
      <w:bookmarkEnd w:id="46"/>
    </w:p>
    <w:p w14:paraId="0F042F7E" w14:textId="77777777" w:rsidR="00AD3285" w:rsidRPr="00A3294B" w:rsidRDefault="00AD3285" w:rsidP="002A4D72">
      <w:pPr>
        <w:pStyle w:val="Heading3"/>
        <w:numPr>
          <w:ilvl w:val="2"/>
          <w:numId w:val="5"/>
        </w:numPr>
        <w:spacing w:before="0" w:line="480" w:lineRule="auto"/>
        <w:ind w:left="567" w:hanging="567"/>
        <w:rPr>
          <w:rFonts w:ascii="Times New Roman" w:hAnsi="Times New Roman" w:cs="Times New Roman"/>
          <w:b/>
          <w:bCs/>
          <w:color w:val="auto"/>
        </w:rPr>
      </w:pPr>
      <w:bookmarkStart w:id="47" w:name="_Toc204896985"/>
      <w:r w:rsidRPr="00A3294B">
        <w:rPr>
          <w:rFonts w:ascii="Times New Roman" w:hAnsi="Times New Roman" w:cs="Times New Roman"/>
          <w:b/>
          <w:bCs/>
          <w:color w:val="auto"/>
        </w:rPr>
        <w:t>Populasi</w:t>
      </w:r>
      <w:bookmarkEnd w:id="47"/>
    </w:p>
    <w:p w14:paraId="2E9EBF54" w14:textId="784A215F" w:rsidR="00AD3285" w:rsidRPr="00C35C6B" w:rsidRDefault="00AD3285" w:rsidP="002A4D72">
      <w:pPr>
        <w:spacing w:after="0" w:line="480" w:lineRule="auto"/>
        <w:ind w:firstLine="720"/>
        <w:jc w:val="both"/>
        <w:rPr>
          <w:rFonts w:ascii="Times New Roman" w:hAnsi="Times New Roman" w:cs="Times New Roman"/>
          <w:sz w:val="24"/>
          <w:szCs w:val="24"/>
          <w:lang w:val="id-ID"/>
        </w:rPr>
      </w:pPr>
      <w:r w:rsidRPr="00875451">
        <w:rPr>
          <w:rFonts w:ascii="Times New Roman" w:hAnsi="Times New Roman" w:cs="Times New Roman"/>
          <w:sz w:val="24"/>
          <w:szCs w:val="24"/>
          <w:lang w:val="id-ID"/>
        </w:rPr>
        <w:t>Populasi adalah keseluruhan objek penelitian atau yang akan dianalisis. Populasi yang digunakan dalam penelitian adalah se</w:t>
      </w:r>
      <w:r w:rsidR="00BF3E9E" w:rsidRPr="00875451">
        <w:rPr>
          <w:rFonts w:ascii="Times New Roman" w:hAnsi="Times New Roman" w:cs="Times New Roman"/>
          <w:sz w:val="24"/>
          <w:szCs w:val="24"/>
          <w:lang w:val="id-ID"/>
        </w:rPr>
        <w:t>l</w:t>
      </w:r>
      <w:r w:rsidRPr="00875451">
        <w:rPr>
          <w:rFonts w:ascii="Times New Roman" w:hAnsi="Times New Roman" w:cs="Times New Roman"/>
          <w:sz w:val="24"/>
          <w:szCs w:val="24"/>
          <w:lang w:val="id-ID"/>
        </w:rPr>
        <w:t xml:space="preserve">uruh perusahan yang bergerak dibidang </w:t>
      </w:r>
      <w:r w:rsidRPr="00875451">
        <w:rPr>
          <w:rFonts w:ascii="Times New Roman" w:hAnsi="Times New Roman" w:cs="Times New Roman"/>
          <w:i/>
          <w:iCs/>
          <w:sz w:val="24"/>
          <w:szCs w:val="24"/>
          <w:lang w:val="id-ID"/>
        </w:rPr>
        <w:t>Food and Beverage</w:t>
      </w:r>
      <w:r w:rsidRPr="00875451">
        <w:rPr>
          <w:rFonts w:ascii="Times New Roman" w:hAnsi="Times New Roman" w:cs="Times New Roman"/>
          <w:sz w:val="24"/>
          <w:szCs w:val="24"/>
          <w:lang w:val="id-ID"/>
        </w:rPr>
        <w:t xml:space="preserve"> (F</w:t>
      </w:r>
      <w:r w:rsidR="001D0E94" w:rsidRPr="00875451">
        <w:rPr>
          <w:rFonts w:ascii="Times New Roman" w:hAnsi="Times New Roman" w:cs="Times New Roman"/>
          <w:sz w:val="24"/>
          <w:szCs w:val="24"/>
          <w:lang w:val="id-ID"/>
        </w:rPr>
        <w:t>&amp;</w:t>
      </w:r>
      <w:r w:rsidRPr="00875451">
        <w:rPr>
          <w:rFonts w:ascii="Times New Roman" w:hAnsi="Times New Roman" w:cs="Times New Roman"/>
          <w:sz w:val="24"/>
          <w:szCs w:val="24"/>
          <w:lang w:val="id-ID"/>
        </w:rPr>
        <w:t>B) dan terdaftar di Bursa Efek Indonesia (BEI)</w:t>
      </w:r>
      <w:r w:rsidR="001D0E94" w:rsidRPr="00875451">
        <w:rPr>
          <w:rFonts w:ascii="Times New Roman" w:hAnsi="Times New Roman" w:cs="Times New Roman"/>
          <w:sz w:val="24"/>
          <w:szCs w:val="24"/>
          <w:lang w:val="id-ID"/>
        </w:rPr>
        <w:t xml:space="preserve"> selama periode 2019-202</w:t>
      </w:r>
      <w:r w:rsidR="00C35C6B">
        <w:rPr>
          <w:rFonts w:ascii="Times New Roman" w:hAnsi="Times New Roman" w:cs="Times New Roman"/>
          <w:sz w:val="24"/>
          <w:szCs w:val="24"/>
          <w:lang w:val="id-ID"/>
        </w:rPr>
        <w:t>4</w:t>
      </w:r>
      <w:r w:rsidRPr="00875451">
        <w:rPr>
          <w:rFonts w:ascii="Times New Roman" w:hAnsi="Times New Roman" w:cs="Times New Roman"/>
          <w:sz w:val="24"/>
          <w:szCs w:val="24"/>
          <w:lang w:val="id-ID"/>
        </w:rPr>
        <w:t xml:space="preserve">. </w:t>
      </w:r>
      <w:r w:rsidRPr="00C35C6B">
        <w:rPr>
          <w:rFonts w:ascii="Times New Roman" w:hAnsi="Times New Roman" w:cs="Times New Roman"/>
          <w:sz w:val="24"/>
          <w:szCs w:val="24"/>
          <w:lang w:val="id-ID"/>
        </w:rPr>
        <w:t>Terdapat 57 Perusahaan industri F</w:t>
      </w:r>
      <w:r w:rsidR="001D0E94" w:rsidRPr="00C35C6B">
        <w:rPr>
          <w:rFonts w:ascii="Times New Roman" w:hAnsi="Times New Roman" w:cs="Times New Roman"/>
          <w:sz w:val="24"/>
          <w:szCs w:val="24"/>
          <w:lang w:val="id-ID"/>
        </w:rPr>
        <w:t>&amp;</w:t>
      </w:r>
      <w:r w:rsidRPr="00C35C6B">
        <w:rPr>
          <w:rFonts w:ascii="Times New Roman" w:hAnsi="Times New Roman" w:cs="Times New Roman"/>
          <w:sz w:val="24"/>
          <w:szCs w:val="24"/>
          <w:lang w:val="id-ID"/>
        </w:rPr>
        <w:t>B Yang terdaftar di Bursa Efek Indonesia dan menjadi jumlah populasi dalam penelitian ini.</w:t>
      </w:r>
    </w:p>
    <w:p w14:paraId="1B1EC918" w14:textId="77777777" w:rsidR="00AD3285" w:rsidRPr="00A3294B" w:rsidRDefault="00AD3285" w:rsidP="002A4D72">
      <w:pPr>
        <w:pStyle w:val="Heading3"/>
        <w:numPr>
          <w:ilvl w:val="2"/>
          <w:numId w:val="5"/>
        </w:numPr>
        <w:tabs>
          <w:tab w:val="left" w:pos="993"/>
        </w:tabs>
        <w:spacing w:before="0" w:line="480" w:lineRule="auto"/>
        <w:ind w:left="567" w:hanging="567"/>
        <w:rPr>
          <w:rFonts w:ascii="Times New Roman" w:hAnsi="Times New Roman" w:cs="Times New Roman"/>
          <w:b/>
          <w:bCs/>
          <w:color w:val="auto"/>
        </w:rPr>
      </w:pPr>
      <w:bookmarkStart w:id="48" w:name="_Toc204896986"/>
      <w:r w:rsidRPr="00A3294B">
        <w:rPr>
          <w:rFonts w:ascii="Times New Roman" w:hAnsi="Times New Roman" w:cs="Times New Roman"/>
          <w:b/>
          <w:bCs/>
          <w:color w:val="auto"/>
        </w:rPr>
        <w:t>Sampel</w:t>
      </w:r>
      <w:bookmarkEnd w:id="48"/>
      <w:r w:rsidRPr="00A3294B">
        <w:rPr>
          <w:rFonts w:ascii="Times New Roman" w:hAnsi="Times New Roman" w:cs="Times New Roman"/>
          <w:b/>
          <w:bCs/>
          <w:color w:val="auto"/>
        </w:rPr>
        <w:t xml:space="preserve"> </w:t>
      </w:r>
    </w:p>
    <w:p w14:paraId="07154D74" w14:textId="48E2461C" w:rsidR="00AD3285" w:rsidRPr="00875451" w:rsidRDefault="00AD3285" w:rsidP="002A4D72">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Sampel merupakan bagian dari jumlah dan karakteristik yang dimiliki oleh populasi. Sampel pada penelitian ini adalah Perusahaan </w:t>
      </w:r>
      <w:r w:rsidRPr="00875451">
        <w:rPr>
          <w:rFonts w:ascii="Times New Roman" w:hAnsi="Times New Roman" w:cs="Times New Roman"/>
          <w:i/>
          <w:iCs/>
          <w:sz w:val="24"/>
          <w:szCs w:val="24"/>
          <w:lang w:val="sv-SE"/>
        </w:rPr>
        <w:t>Food and Beverage</w:t>
      </w:r>
      <w:r w:rsidRPr="00875451">
        <w:rPr>
          <w:rFonts w:ascii="Times New Roman" w:hAnsi="Times New Roman" w:cs="Times New Roman"/>
          <w:sz w:val="24"/>
          <w:szCs w:val="24"/>
          <w:lang w:val="sv-SE"/>
        </w:rPr>
        <w:t xml:space="preserve"> yang terdaftar di BEI dan berpartisipasi dalam Program Pemerintah Penilaian Peringkat Kinerja Perusahaan dalam Pengelolaan Lingkungan Hidup serta telah menerbitkan laporan tahunan serta laporan keberlanjutan selama periode 2019-202</w:t>
      </w:r>
      <w:r w:rsidR="00C35C6B">
        <w:rPr>
          <w:rFonts w:ascii="Times New Roman" w:hAnsi="Times New Roman" w:cs="Times New Roman"/>
          <w:sz w:val="24"/>
          <w:szCs w:val="24"/>
          <w:lang w:val="sv-SE"/>
        </w:rPr>
        <w:t>4</w:t>
      </w:r>
      <w:r w:rsidRPr="00875451">
        <w:rPr>
          <w:rFonts w:ascii="Times New Roman" w:hAnsi="Times New Roman" w:cs="Times New Roman"/>
          <w:sz w:val="24"/>
          <w:szCs w:val="24"/>
          <w:lang w:val="sv-SE"/>
        </w:rPr>
        <w:t>.</w:t>
      </w:r>
    </w:p>
    <w:p w14:paraId="5749034D" w14:textId="77777777" w:rsidR="00AD3285" w:rsidRPr="00A3294B" w:rsidRDefault="00AD3285" w:rsidP="003735BF">
      <w:pPr>
        <w:pStyle w:val="Heading2"/>
        <w:numPr>
          <w:ilvl w:val="1"/>
          <w:numId w:val="5"/>
        </w:numPr>
        <w:spacing w:before="0" w:line="480" w:lineRule="auto"/>
        <w:ind w:left="360"/>
        <w:rPr>
          <w:rFonts w:ascii="Times New Roman" w:hAnsi="Times New Roman" w:cs="Times New Roman"/>
          <w:b/>
          <w:bCs/>
          <w:color w:val="auto"/>
          <w:sz w:val="24"/>
          <w:szCs w:val="24"/>
        </w:rPr>
      </w:pPr>
      <w:bookmarkStart w:id="49" w:name="_Toc204896987"/>
      <w:r w:rsidRPr="00A3294B">
        <w:rPr>
          <w:rFonts w:ascii="Times New Roman" w:hAnsi="Times New Roman" w:cs="Times New Roman"/>
          <w:b/>
          <w:bCs/>
          <w:color w:val="auto"/>
          <w:sz w:val="24"/>
          <w:szCs w:val="24"/>
        </w:rPr>
        <w:t>Metode pengumpulan data</w:t>
      </w:r>
      <w:bookmarkEnd w:id="49"/>
    </w:p>
    <w:p w14:paraId="6DCF31E4" w14:textId="25E01D4C" w:rsidR="001D0E94" w:rsidRPr="00875451" w:rsidRDefault="00AD3285" w:rsidP="003735B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rPr>
        <w:t xml:space="preserve">Penelitian ini menggunakan metode pengumpulan data dokumentasi yang sumber datanya berasal dari data sekunder yaitu laporan tahunan dan laporan keberlanjutan perusahaan yang diterbitkan Bursa Efek Indonesia (BEI) dan </w:t>
      </w:r>
      <w:r w:rsidRPr="00A3294B">
        <w:rPr>
          <w:rFonts w:ascii="Times New Roman" w:hAnsi="Times New Roman" w:cs="Times New Roman"/>
          <w:i/>
          <w:iCs/>
          <w:sz w:val="24"/>
          <w:szCs w:val="24"/>
        </w:rPr>
        <w:t xml:space="preserve">website </w:t>
      </w:r>
      <w:r w:rsidRPr="00A3294B">
        <w:rPr>
          <w:rFonts w:ascii="Times New Roman" w:hAnsi="Times New Roman" w:cs="Times New Roman"/>
          <w:sz w:val="24"/>
          <w:szCs w:val="24"/>
        </w:rPr>
        <w:t xml:space="preserve">resmi perusahaan. </w:t>
      </w:r>
      <w:r w:rsidRPr="00875451">
        <w:rPr>
          <w:rFonts w:ascii="Times New Roman" w:hAnsi="Times New Roman" w:cs="Times New Roman"/>
          <w:sz w:val="24"/>
          <w:szCs w:val="24"/>
          <w:lang w:val="sv-SE"/>
        </w:rPr>
        <w:t>Penelitian ini menggunakan Teknik pengambilan sampel menggunakan Teknik</w:t>
      </w:r>
      <w:r w:rsidRPr="00875451">
        <w:rPr>
          <w:rFonts w:ascii="Times New Roman" w:hAnsi="Times New Roman" w:cs="Times New Roman"/>
          <w:i/>
          <w:iCs/>
          <w:sz w:val="24"/>
          <w:szCs w:val="24"/>
          <w:lang w:val="sv-SE"/>
        </w:rPr>
        <w:t xml:space="preserve"> purposive sampling</w:t>
      </w:r>
      <w:r w:rsidRPr="00875451">
        <w:rPr>
          <w:rFonts w:ascii="Times New Roman" w:hAnsi="Times New Roman" w:cs="Times New Roman"/>
          <w:sz w:val="24"/>
          <w:szCs w:val="24"/>
          <w:lang w:val="sv-SE"/>
        </w:rPr>
        <w:t>. Teknik ini dinilai sesuai dengan penelitian kuantitatif</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dikarenakan dalam menentukan sampel diperlukan pertimbangan ketentuan atau kriteria tertentu. </w:t>
      </w:r>
    </w:p>
    <w:p w14:paraId="7EF10BF8" w14:textId="77777777" w:rsidR="003B38CF" w:rsidRPr="00875451" w:rsidRDefault="003B38CF" w:rsidP="003735BF">
      <w:pPr>
        <w:spacing w:after="0" w:line="480" w:lineRule="auto"/>
        <w:ind w:firstLine="720"/>
        <w:jc w:val="both"/>
        <w:rPr>
          <w:rFonts w:ascii="Times New Roman" w:hAnsi="Times New Roman" w:cs="Times New Roman"/>
          <w:sz w:val="24"/>
          <w:szCs w:val="24"/>
          <w:lang w:val="sv-SE"/>
        </w:rPr>
      </w:pPr>
    </w:p>
    <w:p w14:paraId="42E5A641" w14:textId="77777777" w:rsidR="003B38CF" w:rsidRPr="00875451" w:rsidRDefault="003B38CF" w:rsidP="003735BF">
      <w:pPr>
        <w:spacing w:after="0" w:line="480" w:lineRule="auto"/>
        <w:ind w:firstLine="720"/>
        <w:jc w:val="both"/>
        <w:rPr>
          <w:rFonts w:ascii="Times New Roman" w:hAnsi="Times New Roman" w:cs="Times New Roman"/>
          <w:sz w:val="24"/>
          <w:szCs w:val="24"/>
          <w:lang w:val="sv-SE"/>
        </w:rPr>
      </w:pPr>
    </w:p>
    <w:tbl>
      <w:tblPr>
        <w:tblpPr w:leftFromText="180" w:rightFromText="180" w:vertAnchor="text" w:horzAnchor="margin" w:tblpY="326"/>
        <w:tblW w:w="7087" w:type="dxa"/>
        <w:tblLook w:val="04A0" w:firstRow="1" w:lastRow="0" w:firstColumn="1" w:lastColumn="0" w:noHBand="0" w:noVBand="1"/>
      </w:tblPr>
      <w:tblGrid>
        <w:gridCol w:w="568"/>
        <w:gridCol w:w="5244"/>
        <w:gridCol w:w="1275"/>
      </w:tblGrid>
      <w:tr w:rsidR="003735BF" w:rsidRPr="00A3294B" w14:paraId="062B5816" w14:textId="77777777" w:rsidTr="003735BF">
        <w:trPr>
          <w:trHeight w:val="245"/>
        </w:trPr>
        <w:tc>
          <w:tcPr>
            <w:tcW w:w="568" w:type="dxa"/>
            <w:tcBorders>
              <w:top w:val="single" w:sz="4" w:space="0" w:color="auto"/>
              <w:left w:val="single" w:sz="4" w:space="0" w:color="auto"/>
              <w:bottom w:val="single" w:sz="4" w:space="0" w:color="auto"/>
              <w:right w:val="single" w:sz="4" w:space="0" w:color="auto"/>
            </w:tcBorders>
            <w:noWrap/>
            <w:hideMark/>
          </w:tcPr>
          <w:p w14:paraId="6C39CCE5"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bookmarkStart w:id="50" w:name="_Toc184594233"/>
            <w:bookmarkStart w:id="51" w:name="_Toc184679605"/>
            <w:r w:rsidRPr="00A3294B">
              <w:rPr>
                <w:rFonts w:ascii="Times New Roman" w:eastAsia="Times New Roman" w:hAnsi="Times New Roman" w:cs="Times New Roman"/>
                <w:color w:val="000000"/>
                <w:sz w:val="20"/>
                <w:szCs w:val="20"/>
                <w:lang w:eastAsia="en-ID"/>
              </w:rPr>
              <w:lastRenderedPageBreak/>
              <w:t>No</w:t>
            </w:r>
          </w:p>
        </w:tc>
        <w:tc>
          <w:tcPr>
            <w:tcW w:w="5244" w:type="dxa"/>
            <w:tcBorders>
              <w:top w:val="single" w:sz="4" w:space="0" w:color="auto"/>
              <w:left w:val="nil"/>
              <w:bottom w:val="single" w:sz="4" w:space="0" w:color="auto"/>
              <w:right w:val="single" w:sz="4" w:space="0" w:color="auto"/>
            </w:tcBorders>
            <w:noWrap/>
            <w:hideMark/>
          </w:tcPr>
          <w:p w14:paraId="00765CD7"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Keterangan</w:t>
            </w:r>
          </w:p>
        </w:tc>
        <w:tc>
          <w:tcPr>
            <w:tcW w:w="1275" w:type="dxa"/>
            <w:tcBorders>
              <w:top w:val="single" w:sz="4" w:space="0" w:color="auto"/>
              <w:left w:val="nil"/>
              <w:bottom w:val="single" w:sz="4" w:space="0" w:color="auto"/>
              <w:right w:val="single" w:sz="4" w:space="0" w:color="auto"/>
            </w:tcBorders>
            <w:noWrap/>
            <w:hideMark/>
          </w:tcPr>
          <w:p w14:paraId="57D44A18"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 xml:space="preserve">Jumlah </w:t>
            </w:r>
          </w:p>
        </w:tc>
      </w:tr>
      <w:tr w:rsidR="003735BF" w:rsidRPr="00A3294B" w14:paraId="0A3D59D0" w14:textId="77777777" w:rsidTr="003735BF">
        <w:trPr>
          <w:trHeight w:val="245"/>
        </w:trPr>
        <w:tc>
          <w:tcPr>
            <w:tcW w:w="568" w:type="dxa"/>
            <w:tcBorders>
              <w:top w:val="nil"/>
              <w:left w:val="single" w:sz="4" w:space="0" w:color="auto"/>
              <w:bottom w:val="single" w:sz="4" w:space="0" w:color="auto"/>
              <w:right w:val="single" w:sz="4" w:space="0" w:color="auto"/>
            </w:tcBorders>
            <w:noWrap/>
            <w:hideMark/>
          </w:tcPr>
          <w:p w14:paraId="47DEE902"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c>
          <w:tcPr>
            <w:tcW w:w="5244" w:type="dxa"/>
            <w:tcBorders>
              <w:top w:val="nil"/>
              <w:left w:val="nil"/>
              <w:bottom w:val="single" w:sz="4" w:space="0" w:color="auto"/>
              <w:right w:val="single" w:sz="4" w:space="0" w:color="auto"/>
            </w:tcBorders>
            <w:noWrap/>
            <w:hideMark/>
          </w:tcPr>
          <w:p w14:paraId="4D9DC13A" w14:textId="77777777" w:rsidR="003735BF" w:rsidRPr="00A3294B" w:rsidRDefault="003735BF" w:rsidP="003735BF">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Jumlah populasi</w:t>
            </w:r>
          </w:p>
        </w:tc>
        <w:tc>
          <w:tcPr>
            <w:tcW w:w="1275" w:type="dxa"/>
            <w:tcBorders>
              <w:top w:val="nil"/>
              <w:left w:val="nil"/>
              <w:bottom w:val="single" w:sz="4" w:space="0" w:color="auto"/>
              <w:right w:val="single" w:sz="4" w:space="0" w:color="auto"/>
            </w:tcBorders>
            <w:noWrap/>
            <w:hideMark/>
          </w:tcPr>
          <w:p w14:paraId="380A9D32"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57</w:t>
            </w:r>
          </w:p>
        </w:tc>
      </w:tr>
      <w:tr w:rsidR="003735BF" w:rsidRPr="00A3294B" w14:paraId="6ACA03F6" w14:textId="77777777" w:rsidTr="003735BF">
        <w:trPr>
          <w:trHeight w:val="245"/>
        </w:trPr>
        <w:tc>
          <w:tcPr>
            <w:tcW w:w="568" w:type="dxa"/>
            <w:tcBorders>
              <w:top w:val="nil"/>
              <w:left w:val="single" w:sz="4" w:space="0" w:color="auto"/>
              <w:bottom w:val="single" w:sz="4" w:space="0" w:color="auto"/>
              <w:right w:val="single" w:sz="4" w:space="0" w:color="auto"/>
            </w:tcBorders>
            <w:noWrap/>
          </w:tcPr>
          <w:p w14:paraId="6EAB4173"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c>
          <w:tcPr>
            <w:tcW w:w="5244" w:type="dxa"/>
            <w:tcBorders>
              <w:top w:val="nil"/>
              <w:left w:val="nil"/>
              <w:bottom w:val="single" w:sz="4" w:space="0" w:color="auto"/>
              <w:right w:val="single" w:sz="4" w:space="0" w:color="auto"/>
            </w:tcBorders>
            <w:noWrap/>
          </w:tcPr>
          <w:p w14:paraId="3AFABE28" w14:textId="78860075" w:rsidR="003735BF" w:rsidRPr="00875451" w:rsidRDefault="003735BF" w:rsidP="003735BF">
            <w:pPr>
              <w:spacing w:after="0" w:line="240" w:lineRule="auto"/>
              <w:jc w:val="both"/>
              <w:rPr>
                <w:rFonts w:ascii="Times New Roman" w:eastAsia="Times New Roman" w:hAnsi="Times New Roman" w:cs="Times New Roman"/>
                <w:color w:val="000000"/>
                <w:sz w:val="20"/>
                <w:szCs w:val="20"/>
                <w:lang w:val="sv-SE" w:eastAsia="en-ID"/>
              </w:rPr>
            </w:pPr>
            <w:r w:rsidRPr="00875451">
              <w:rPr>
                <w:rFonts w:ascii="Times New Roman" w:hAnsi="Times New Roman" w:cs="Times New Roman"/>
                <w:sz w:val="20"/>
                <w:szCs w:val="20"/>
                <w:lang w:val="sv-SE"/>
              </w:rPr>
              <w:t>Perusahaan yang tidak mempublikasikan laporan keberlanjutan 2019-202</w:t>
            </w:r>
            <w:r w:rsidR="00C35C6B">
              <w:rPr>
                <w:rFonts w:ascii="Times New Roman" w:hAnsi="Times New Roman" w:cs="Times New Roman"/>
                <w:sz w:val="20"/>
                <w:szCs w:val="20"/>
                <w:lang w:val="sv-SE"/>
              </w:rPr>
              <w:t>4</w:t>
            </w:r>
            <w:r w:rsidRPr="00875451">
              <w:rPr>
                <w:rFonts w:ascii="Times New Roman" w:hAnsi="Times New Roman" w:cs="Times New Roman"/>
                <w:sz w:val="20"/>
                <w:szCs w:val="20"/>
                <w:lang w:val="sv-SE"/>
              </w:rPr>
              <w:t>.</w:t>
            </w:r>
          </w:p>
        </w:tc>
        <w:tc>
          <w:tcPr>
            <w:tcW w:w="1275" w:type="dxa"/>
            <w:tcBorders>
              <w:top w:val="nil"/>
              <w:left w:val="nil"/>
              <w:bottom w:val="single" w:sz="4" w:space="0" w:color="auto"/>
              <w:right w:val="single" w:sz="4" w:space="0" w:color="auto"/>
            </w:tcBorders>
            <w:noWrap/>
          </w:tcPr>
          <w:p w14:paraId="405DD53B"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w:t>
            </w:r>
            <w:r>
              <w:rPr>
                <w:rFonts w:ascii="Times New Roman" w:eastAsia="Times New Roman" w:hAnsi="Times New Roman" w:cs="Times New Roman"/>
                <w:color w:val="000000"/>
                <w:sz w:val="20"/>
                <w:szCs w:val="20"/>
                <w:lang w:eastAsia="en-ID"/>
              </w:rPr>
              <w:t>39</w:t>
            </w:r>
            <w:r w:rsidRPr="00A3294B">
              <w:rPr>
                <w:rFonts w:ascii="Times New Roman" w:eastAsia="Times New Roman" w:hAnsi="Times New Roman" w:cs="Times New Roman"/>
                <w:color w:val="000000"/>
                <w:sz w:val="20"/>
                <w:szCs w:val="20"/>
                <w:lang w:eastAsia="en-ID"/>
              </w:rPr>
              <w:t>)</w:t>
            </w:r>
          </w:p>
        </w:tc>
      </w:tr>
      <w:tr w:rsidR="003735BF" w:rsidRPr="00A3294B" w14:paraId="14AD1E43" w14:textId="77777777" w:rsidTr="003735BF">
        <w:trPr>
          <w:trHeight w:val="245"/>
        </w:trPr>
        <w:tc>
          <w:tcPr>
            <w:tcW w:w="568" w:type="dxa"/>
            <w:tcBorders>
              <w:top w:val="nil"/>
              <w:left w:val="single" w:sz="4" w:space="0" w:color="auto"/>
              <w:bottom w:val="single" w:sz="4" w:space="0" w:color="auto"/>
              <w:right w:val="single" w:sz="4" w:space="0" w:color="auto"/>
            </w:tcBorders>
            <w:noWrap/>
            <w:hideMark/>
          </w:tcPr>
          <w:p w14:paraId="6306D1CD"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3</w:t>
            </w:r>
          </w:p>
        </w:tc>
        <w:tc>
          <w:tcPr>
            <w:tcW w:w="5244" w:type="dxa"/>
            <w:tcBorders>
              <w:top w:val="nil"/>
              <w:left w:val="nil"/>
              <w:bottom w:val="single" w:sz="4" w:space="0" w:color="auto"/>
              <w:right w:val="single" w:sz="4" w:space="0" w:color="auto"/>
            </w:tcBorders>
            <w:noWrap/>
            <w:hideMark/>
          </w:tcPr>
          <w:p w14:paraId="17AB92CC" w14:textId="0CE7769B" w:rsidR="003735BF" w:rsidRPr="00875451" w:rsidRDefault="003735BF" w:rsidP="003735BF">
            <w:pPr>
              <w:spacing w:after="0" w:line="240" w:lineRule="auto"/>
              <w:jc w:val="both"/>
              <w:rPr>
                <w:rFonts w:ascii="Times New Roman" w:eastAsia="Times New Roman" w:hAnsi="Times New Roman" w:cs="Times New Roman"/>
                <w:color w:val="000000"/>
                <w:sz w:val="20"/>
                <w:szCs w:val="20"/>
                <w:lang w:val="sv-SE" w:eastAsia="en-ID"/>
              </w:rPr>
            </w:pPr>
            <w:r w:rsidRPr="00875451">
              <w:rPr>
                <w:rFonts w:ascii="Times New Roman" w:hAnsi="Times New Roman" w:cs="Times New Roman"/>
                <w:sz w:val="20"/>
                <w:szCs w:val="20"/>
                <w:lang w:val="sv-SE"/>
              </w:rPr>
              <w:t>Perusahaan belum mengikuti PROPER selama periode 2019-202</w:t>
            </w:r>
            <w:r w:rsidR="00C35C6B">
              <w:rPr>
                <w:rFonts w:ascii="Times New Roman" w:hAnsi="Times New Roman" w:cs="Times New Roman"/>
                <w:sz w:val="20"/>
                <w:szCs w:val="20"/>
                <w:lang w:val="sv-SE"/>
              </w:rPr>
              <w:t>4</w:t>
            </w:r>
            <w:r w:rsidRPr="00875451">
              <w:rPr>
                <w:rFonts w:ascii="Times New Roman" w:hAnsi="Times New Roman" w:cs="Times New Roman"/>
                <w:sz w:val="20"/>
                <w:szCs w:val="20"/>
                <w:lang w:val="sv-SE"/>
              </w:rPr>
              <w:t>.</w:t>
            </w:r>
          </w:p>
        </w:tc>
        <w:tc>
          <w:tcPr>
            <w:tcW w:w="1275" w:type="dxa"/>
            <w:tcBorders>
              <w:top w:val="nil"/>
              <w:left w:val="nil"/>
              <w:bottom w:val="single" w:sz="4" w:space="0" w:color="auto"/>
              <w:right w:val="single" w:sz="4" w:space="0" w:color="auto"/>
            </w:tcBorders>
            <w:noWrap/>
            <w:hideMark/>
          </w:tcPr>
          <w:p w14:paraId="2C2B501C"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(2)</w:t>
            </w:r>
          </w:p>
        </w:tc>
      </w:tr>
      <w:tr w:rsidR="003735BF" w:rsidRPr="00A3294B" w14:paraId="6B36EEF9" w14:textId="77777777" w:rsidTr="003735BF">
        <w:trPr>
          <w:trHeight w:val="245"/>
        </w:trPr>
        <w:tc>
          <w:tcPr>
            <w:tcW w:w="568" w:type="dxa"/>
            <w:tcBorders>
              <w:top w:val="nil"/>
              <w:left w:val="single" w:sz="4" w:space="0" w:color="auto"/>
              <w:bottom w:val="single" w:sz="4" w:space="0" w:color="auto"/>
              <w:right w:val="single" w:sz="4" w:space="0" w:color="auto"/>
            </w:tcBorders>
            <w:noWrap/>
            <w:hideMark/>
          </w:tcPr>
          <w:p w14:paraId="506EACE2"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4</w:t>
            </w:r>
          </w:p>
        </w:tc>
        <w:tc>
          <w:tcPr>
            <w:tcW w:w="5244" w:type="dxa"/>
            <w:tcBorders>
              <w:top w:val="nil"/>
              <w:left w:val="nil"/>
              <w:bottom w:val="single" w:sz="4" w:space="0" w:color="auto"/>
              <w:right w:val="single" w:sz="4" w:space="0" w:color="auto"/>
            </w:tcBorders>
            <w:noWrap/>
            <w:hideMark/>
          </w:tcPr>
          <w:p w14:paraId="40EB2AF3" w14:textId="77777777" w:rsidR="003735BF" w:rsidRPr="00875451" w:rsidRDefault="003735BF" w:rsidP="003735BF">
            <w:pPr>
              <w:spacing w:line="240" w:lineRule="auto"/>
              <w:jc w:val="both"/>
              <w:rPr>
                <w:rFonts w:ascii="Times New Roman" w:hAnsi="Times New Roman" w:cs="Times New Roman"/>
                <w:sz w:val="20"/>
                <w:szCs w:val="20"/>
                <w:lang w:val="sv-SE"/>
              </w:rPr>
            </w:pPr>
            <w:r w:rsidRPr="00875451">
              <w:rPr>
                <w:rFonts w:ascii="Times New Roman" w:hAnsi="Times New Roman" w:cs="Times New Roman"/>
                <w:sz w:val="20"/>
                <w:szCs w:val="20"/>
                <w:lang w:val="sv-SE"/>
              </w:rPr>
              <w:t>Perusahaan yang tidak menggunakan satuan mata uang rupiah dalam pelaporannya.</w:t>
            </w:r>
          </w:p>
          <w:p w14:paraId="18DB85BF" w14:textId="77777777" w:rsidR="003735BF" w:rsidRPr="00875451" w:rsidRDefault="003735BF" w:rsidP="003735BF">
            <w:pPr>
              <w:spacing w:after="0" w:line="240" w:lineRule="auto"/>
              <w:jc w:val="both"/>
              <w:rPr>
                <w:rFonts w:ascii="Times New Roman" w:eastAsia="Times New Roman" w:hAnsi="Times New Roman" w:cs="Times New Roman"/>
                <w:color w:val="000000"/>
                <w:sz w:val="20"/>
                <w:szCs w:val="20"/>
                <w:lang w:val="sv-SE" w:eastAsia="en-ID"/>
              </w:rPr>
            </w:pPr>
          </w:p>
        </w:tc>
        <w:tc>
          <w:tcPr>
            <w:tcW w:w="1275" w:type="dxa"/>
            <w:tcBorders>
              <w:top w:val="nil"/>
              <w:left w:val="nil"/>
              <w:bottom w:val="single" w:sz="4" w:space="0" w:color="auto"/>
              <w:right w:val="single" w:sz="4" w:space="0" w:color="auto"/>
            </w:tcBorders>
            <w:noWrap/>
            <w:hideMark/>
          </w:tcPr>
          <w:p w14:paraId="38A69F38"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(1)</w:t>
            </w:r>
          </w:p>
        </w:tc>
      </w:tr>
      <w:tr w:rsidR="003735BF" w:rsidRPr="00A3294B" w14:paraId="737CB81D" w14:textId="77777777" w:rsidTr="003735BF">
        <w:trPr>
          <w:trHeight w:val="245"/>
        </w:trPr>
        <w:tc>
          <w:tcPr>
            <w:tcW w:w="5812" w:type="dxa"/>
            <w:gridSpan w:val="2"/>
            <w:tcBorders>
              <w:top w:val="nil"/>
              <w:left w:val="single" w:sz="4" w:space="0" w:color="auto"/>
              <w:bottom w:val="single" w:sz="4" w:space="0" w:color="auto"/>
              <w:right w:val="single" w:sz="4" w:space="0" w:color="auto"/>
            </w:tcBorders>
            <w:noWrap/>
          </w:tcPr>
          <w:p w14:paraId="357AB92C" w14:textId="77777777" w:rsidR="003735BF" w:rsidRPr="00875451" w:rsidRDefault="003735BF" w:rsidP="003735BF">
            <w:pPr>
              <w:spacing w:after="0" w:line="240" w:lineRule="auto"/>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 xml:space="preserve">Jumlah perusahaan yang memenuhi kriteria </w:t>
            </w:r>
          </w:p>
        </w:tc>
        <w:tc>
          <w:tcPr>
            <w:tcW w:w="1275" w:type="dxa"/>
            <w:tcBorders>
              <w:top w:val="nil"/>
              <w:left w:val="nil"/>
              <w:bottom w:val="single" w:sz="4" w:space="0" w:color="auto"/>
              <w:right w:val="single" w:sz="4" w:space="0" w:color="auto"/>
            </w:tcBorders>
            <w:noWrap/>
          </w:tcPr>
          <w:p w14:paraId="401EAA6C" w14:textId="77777777"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15</w:t>
            </w:r>
          </w:p>
        </w:tc>
      </w:tr>
      <w:tr w:rsidR="003735BF" w:rsidRPr="00A3294B" w14:paraId="1884A78B" w14:textId="77777777" w:rsidTr="003735BF">
        <w:trPr>
          <w:trHeight w:val="245"/>
        </w:trPr>
        <w:tc>
          <w:tcPr>
            <w:tcW w:w="5812" w:type="dxa"/>
            <w:gridSpan w:val="2"/>
            <w:tcBorders>
              <w:top w:val="nil"/>
              <w:left w:val="single" w:sz="4" w:space="0" w:color="auto"/>
              <w:bottom w:val="single" w:sz="4" w:space="0" w:color="auto"/>
              <w:right w:val="single" w:sz="4" w:space="0" w:color="auto"/>
            </w:tcBorders>
            <w:noWrap/>
          </w:tcPr>
          <w:p w14:paraId="12B02A4C" w14:textId="77777777" w:rsidR="003735BF" w:rsidRPr="00A3294B" w:rsidRDefault="003735BF" w:rsidP="003735BF">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Jumlah tahun penelitian</w:t>
            </w:r>
          </w:p>
        </w:tc>
        <w:tc>
          <w:tcPr>
            <w:tcW w:w="1275" w:type="dxa"/>
            <w:tcBorders>
              <w:top w:val="nil"/>
              <w:left w:val="nil"/>
              <w:bottom w:val="single" w:sz="4" w:space="0" w:color="auto"/>
              <w:right w:val="single" w:sz="4" w:space="0" w:color="auto"/>
            </w:tcBorders>
            <w:noWrap/>
          </w:tcPr>
          <w:p w14:paraId="0B535F88" w14:textId="4991E3FF"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6</w:t>
            </w:r>
          </w:p>
        </w:tc>
      </w:tr>
      <w:tr w:rsidR="003735BF" w:rsidRPr="00A3294B" w14:paraId="60003D64" w14:textId="77777777" w:rsidTr="003735BF">
        <w:trPr>
          <w:trHeight w:val="245"/>
        </w:trPr>
        <w:tc>
          <w:tcPr>
            <w:tcW w:w="5812" w:type="dxa"/>
            <w:gridSpan w:val="2"/>
            <w:tcBorders>
              <w:top w:val="nil"/>
              <w:left w:val="single" w:sz="4" w:space="0" w:color="auto"/>
              <w:bottom w:val="single" w:sz="4" w:space="0" w:color="auto"/>
              <w:right w:val="single" w:sz="4" w:space="0" w:color="auto"/>
            </w:tcBorders>
            <w:noWrap/>
          </w:tcPr>
          <w:p w14:paraId="341C4FBF" w14:textId="77777777" w:rsidR="003735BF" w:rsidRPr="00A3294B" w:rsidRDefault="003735BF" w:rsidP="003735BF">
            <w:pPr>
              <w:spacing w:after="0" w:line="240" w:lineRule="auto"/>
              <w:rPr>
                <w:rFonts w:ascii="Times New Roman" w:eastAsia="Times New Roman" w:hAnsi="Times New Roman" w:cs="Times New Roman"/>
                <w:color w:val="000000"/>
                <w:sz w:val="20"/>
                <w:szCs w:val="20"/>
                <w:lang w:eastAsia="en-ID"/>
              </w:rPr>
            </w:pPr>
            <w:r w:rsidRPr="00A3294B">
              <w:rPr>
                <w:rFonts w:ascii="Times New Roman" w:eastAsia="Times New Roman" w:hAnsi="Times New Roman" w:cs="Times New Roman"/>
                <w:color w:val="000000"/>
                <w:sz w:val="20"/>
                <w:szCs w:val="20"/>
                <w:lang w:eastAsia="en-ID"/>
              </w:rPr>
              <w:t>Jumlah data amatan</w:t>
            </w:r>
          </w:p>
        </w:tc>
        <w:tc>
          <w:tcPr>
            <w:tcW w:w="1275" w:type="dxa"/>
            <w:tcBorders>
              <w:top w:val="nil"/>
              <w:left w:val="nil"/>
              <w:bottom w:val="single" w:sz="4" w:space="0" w:color="auto"/>
              <w:right w:val="single" w:sz="4" w:space="0" w:color="auto"/>
            </w:tcBorders>
            <w:noWrap/>
          </w:tcPr>
          <w:p w14:paraId="3D2C1A78" w14:textId="09ACDDDA" w:rsidR="003735BF" w:rsidRPr="00A3294B" w:rsidRDefault="003735BF" w:rsidP="003735BF">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90</w:t>
            </w:r>
          </w:p>
        </w:tc>
      </w:tr>
    </w:tbl>
    <w:p w14:paraId="468A2FAE" w14:textId="7FBA3DB0" w:rsidR="00AD3285" w:rsidRPr="000A410D" w:rsidRDefault="00AD3285" w:rsidP="003735BF">
      <w:pPr>
        <w:pStyle w:val="Caption"/>
        <w:rPr>
          <w:b/>
          <w:bCs/>
          <w:i w:val="0"/>
          <w:iCs w:val="0"/>
          <w:color w:val="auto"/>
          <w:sz w:val="22"/>
          <w:szCs w:val="22"/>
        </w:rPr>
      </w:pPr>
      <w:bookmarkStart w:id="52" w:name="_Toc209623973"/>
      <w:bookmarkStart w:id="53" w:name="_Toc209624454"/>
      <w:r w:rsidRPr="00A3294B">
        <w:rPr>
          <w:b/>
          <w:bCs/>
          <w:i w:val="0"/>
          <w:iCs w:val="0"/>
          <w:color w:val="auto"/>
          <w:sz w:val="22"/>
          <w:szCs w:val="22"/>
        </w:rPr>
        <w:t>Tabel 3.</w:t>
      </w:r>
      <w:r w:rsidRPr="00A3294B">
        <w:rPr>
          <w:b/>
          <w:bCs/>
          <w:i w:val="0"/>
          <w:iCs w:val="0"/>
          <w:color w:val="auto"/>
          <w:sz w:val="22"/>
          <w:szCs w:val="22"/>
        </w:rPr>
        <w:fldChar w:fldCharType="begin"/>
      </w:r>
      <w:r w:rsidRPr="00A3294B">
        <w:rPr>
          <w:b/>
          <w:bCs/>
          <w:i w:val="0"/>
          <w:iCs w:val="0"/>
          <w:color w:val="auto"/>
          <w:sz w:val="22"/>
          <w:szCs w:val="22"/>
        </w:rPr>
        <w:instrText xml:space="preserve"> SEQ Tabel_3. \* ARABIC </w:instrText>
      </w:r>
      <w:r w:rsidRPr="00A3294B">
        <w:rPr>
          <w:b/>
          <w:bCs/>
          <w:i w:val="0"/>
          <w:iCs w:val="0"/>
          <w:color w:val="auto"/>
          <w:sz w:val="22"/>
          <w:szCs w:val="22"/>
        </w:rPr>
        <w:fldChar w:fldCharType="separate"/>
      </w:r>
      <w:r w:rsidR="00B16264">
        <w:rPr>
          <w:b/>
          <w:bCs/>
          <w:i w:val="0"/>
          <w:iCs w:val="0"/>
          <w:noProof/>
          <w:color w:val="auto"/>
          <w:sz w:val="22"/>
          <w:szCs w:val="22"/>
        </w:rPr>
        <w:t>5</w:t>
      </w:r>
      <w:r w:rsidRPr="00A3294B">
        <w:rPr>
          <w:b/>
          <w:bCs/>
          <w:i w:val="0"/>
          <w:iCs w:val="0"/>
          <w:color w:val="auto"/>
          <w:sz w:val="22"/>
          <w:szCs w:val="22"/>
        </w:rPr>
        <w:fldChar w:fldCharType="end"/>
      </w:r>
      <w:r w:rsidRPr="00A3294B">
        <w:rPr>
          <w:b/>
          <w:bCs/>
          <w:sz w:val="22"/>
          <w:szCs w:val="22"/>
        </w:rPr>
        <w:t xml:space="preserve"> </w:t>
      </w:r>
      <w:r w:rsidRPr="00A3294B">
        <w:rPr>
          <w:b/>
          <w:bCs/>
          <w:i w:val="0"/>
          <w:iCs w:val="0"/>
          <w:color w:val="auto"/>
          <w:sz w:val="22"/>
          <w:szCs w:val="22"/>
        </w:rPr>
        <w:t>Seleksi sampel</w:t>
      </w:r>
      <w:bookmarkEnd w:id="50"/>
      <w:bookmarkEnd w:id="51"/>
      <w:bookmarkEnd w:id="52"/>
      <w:bookmarkEnd w:id="53"/>
      <w:r w:rsidRPr="00A3294B">
        <w:rPr>
          <w:b/>
          <w:bCs/>
          <w:i w:val="0"/>
          <w:iCs w:val="0"/>
          <w:color w:val="auto"/>
          <w:sz w:val="22"/>
          <w:szCs w:val="22"/>
        </w:rPr>
        <w:t xml:space="preserve"> </w:t>
      </w:r>
    </w:p>
    <w:p w14:paraId="22456E83" w14:textId="654FFFB1" w:rsidR="001D0E94" w:rsidRPr="0062137D" w:rsidRDefault="001D0E94" w:rsidP="003735BF">
      <w:pPr>
        <w:rPr>
          <w:rFonts w:ascii="Times New Roman" w:hAnsi="Times New Roman" w:cs="Times New Roman"/>
          <w:lang w:val="id-ID"/>
        </w:rPr>
      </w:pPr>
      <w:bookmarkStart w:id="54" w:name="_Toc204896988"/>
      <w:r w:rsidRPr="0062137D">
        <w:rPr>
          <w:rFonts w:ascii="Times New Roman" w:hAnsi="Times New Roman" w:cs="Times New Roman"/>
          <w:lang w:val="id-ID"/>
        </w:rPr>
        <w:t>Sumber : Data diolah</w:t>
      </w:r>
      <w:r w:rsidR="00322F77" w:rsidRPr="0062137D">
        <w:rPr>
          <w:rFonts w:ascii="Times New Roman" w:hAnsi="Times New Roman" w:cs="Times New Roman"/>
          <w:lang w:val="id-ID"/>
        </w:rPr>
        <w:t>.</w:t>
      </w:r>
      <w:r w:rsidRPr="0062137D">
        <w:rPr>
          <w:rFonts w:ascii="Times New Roman" w:hAnsi="Times New Roman" w:cs="Times New Roman"/>
          <w:lang w:val="id-ID"/>
        </w:rPr>
        <w:t xml:space="preserve"> 2025</w:t>
      </w:r>
      <w:bookmarkEnd w:id="54"/>
    </w:p>
    <w:p w14:paraId="5413F49F" w14:textId="0A24BB23" w:rsidR="00012391" w:rsidRPr="00875451" w:rsidRDefault="00012391" w:rsidP="003B38CF">
      <w:pPr>
        <w:spacing w:after="0" w:line="480" w:lineRule="auto"/>
        <w:ind w:firstLine="720"/>
        <w:jc w:val="both"/>
        <w:rPr>
          <w:rFonts w:ascii="Times New Roman" w:hAnsi="Times New Roman" w:cs="Times New Roman"/>
          <w:sz w:val="24"/>
          <w:szCs w:val="24"/>
          <w:lang w:val="sv-SE"/>
        </w:rPr>
      </w:pPr>
      <w:r w:rsidRPr="0062137D">
        <w:rPr>
          <w:rFonts w:ascii="Times New Roman" w:hAnsi="Times New Roman" w:cs="Times New Roman"/>
          <w:sz w:val="24"/>
          <w:szCs w:val="24"/>
          <w:lang w:val="id-ID"/>
        </w:rPr>
        <w:t>Penelitian ini menggunakan perusahaan sub sektor F&amp;B sebagai objek penelitian. Meskipun bukan termasuk jenis usaha yang langsung mengambil hasil sumber daya alam seperti energi atau tambang</w:t>
      </w:r>
      <w:r w:rsidR="00322F77" w:rsidRPr="0062137D">
        <w:rPr>
          <w:rFonts w:ascii="Times New Roman" w:hAnsi="Times New Roman" w:cs="Times New Roman"/>
          <w:sz w:val="24"/>
          <w:szCs w:val="24"/>
          <w:lang w:val="id-ID"/>
        </w:rPr>
        <w:t>.</w:t>
      </w:r>
      <w:r w:rsidRPr="0062137D">
        <w:rPr>
          <w:rFonts w:ascii="Times New Roman" w:hAnsi="Times New Roman" w:cs="Times New Roman"/>
          <w:sz w:val="24"/>
          <w:szCs w:val="24"/>
          <w:lang w:val="id-ID"/>
        </w:rPr>
        <w:t xml:space="preserve"> </w:t>
      </w:r>
      <w:r w:rsidR="00200864" w:rsidRPr="00200864">
        <w:rPr>
          <w:rFonts w:ascii="Times New Roman" w:hAnsi="Times New Roman" w:cs="Times New Roman"/>
          <w:sz w:val="24"/>
          <w:szCs w:val="24"/>
          <w:lang w:val="sv-SE"/>
        </w:rPr>
        <w:t>P</w:t>
      </w:r>
      <w:r w:rsidRPr="00200864">
        <w:rPr>
          <w:rFonts w:ascii="Times New Roman" w:hAnsi="Times New Roman" w:cs="Times New Roman"/>
          <w:sz w:val="24"/>
          <w:szCs w:val="24"/>
          <w:lang w:val="sv-SE"/>
        </w:rPr>
        <w:t>erusahaan F&amp;B tetap dapat memiliki potensi pencemaran lingkungan yang signifikan. Pencemaran lingkungan dapat disebabkan oleh tingginya konsumsi air</w:t>
      </w:r>
      <w:r w:rsidR="00200864" w:rsidRP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energi</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serta limbah cair</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limbah padat yang dihasilkan dan emisi gas dari proses produksi</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pengemasan dan distribusi</w:t>
      </w:r>
      <w:r w:rsidR="00200864">
        <w:rPr>
          <w:rFonts w:ascii="Times New Roman" w:hAnsi="Times New Roman" w:cs="Times New Roman"/>
          <w:sz w:val="24"/>
          <w:szCs w:val="24"/>
          <w:lang w:val="sv-SE"/>
        </w:rPr>
        <w:t>,</w:t>
      </w:r>
      <w:r w:rsidRPr="00200864">
        <w:rPr>
          <w:rFonts w:ascii="Times New Roman" w:hAnsi="Times New Roman" w:cs="Times New Roman"/>
          <w:sz w:val="24"/>
          <w:szCs w:val="24"/>
          <w:lang w:val="sv-SE"/>
        </w:rPr>
        <w:t xml:space="preserve"> terutama jika perusahaan tidak dapat mengelola limbahnya secara optimal. Menurut </w:t>
      </w:r>
      <w:r>
        <w:rPr>
          <w:rFonts w:ascii="Times New Roman" w:hAnsi="Times New Roman" w:cs="Times New Roman"/>
          <w:sz w:val="24"/>
          <w:szCs w:val="24"/>
        </w:rPr>
        <w:fldChar w:fldCharType="begin" w:fldLock="1"/>
      </w:r>
      <w:r w:rsidRPr="00200864">
        <w:rPr>
          <w:rFonts w:ascii="Times New Roman" w:hAnsi="Times New Roman" w:cs="Times New Roman"/>
          <w:sz w:val="24"/>
          <w:szCs w:val="24"/>
          <w:lang w:val="sv-SE"/>
        </w:rPr>
        <w:instrText>ADDIN CSL_CITATION {"citationItems":[{"id":"ITEM-1","itemData":{"ISBN":"9789251317891","author":[{"dropping-particle":"","family":"FOA","given":"","non-dropping-particle":"","parse-names":false,"suffix":""}],"id":"ITEM-1","issued":{"date-parts":[["2019"]]},"title":"FOOD AND AGRICULTURE","type":"book"},"uris":["http://www.mendeley.com/documents/?uuid=83acf4fb-37c4-47f1-88d0-27af3aaaab27"]}],"mendeley":{"formattedCitation":"(FOA, 2019)","manualFormatting":"FOA, (2019)","plainTextFormattedCitation":"(FOA, 2019)","previouslyFormattedCitation":"(FOA, 2019)"},"properties":{"noteIndex":0},"schema":"https://github.com/citation-style-language/schema/raw/master/csl-citation.json"}</w:instrText>
      </w:r>
      <w:r>
        <w:rPr>
          <w:rFonts w:ascii="Times New Roman" w:hAnsi="Times New Roman" w:cs="Times New Roman"/>
          <w:sz w:val="24"/>
          <w:szCs w:val="24"/>
        </w:rPr>
        <w:fldChar w:fldCharType="separate"/>
      </w:r>
      <w:r w:rsidRPr="00200864">
        <w:rPr>
          <w:rFonts w:ascii="Times New Roman" w:hAnsi="Times New Roman" w:cs="Times New Roman"/>
          <w:noProof/>
          <w:sz w:val="24"/>
          <w:szCs w:val="24"/>
          <w:lang w:val="sv-SE"/>
        </w:rPr>
        <w:t>FOA</w:t>
      </w:r>
      <w:r w:rsidR="00200864" w:rsidRPr="00200864">
        <w:rPr>
          <w:rFonts w:ascii="Times New Roman" w:hAnsi="Times New Roman" w:cs="Times New Roman"/>
          <w:noProof/>
          <w:sz w:val="24"/>
          <w:szCs w:val="24"/>
          <w:lang w:val="sv-SE"/>
        </w:rPr>
        <w:t>,</w:t>
      </w:r>
      <w:r w:rsidRPr="00200864">
        <w:rPr>
          <w:rFonts w:ascii="Times New Roman" w:hAnsi="Times New Roman" w:cs="Times New Roman"/>
          <w:noProof/>
          <w:sz w:val="24"/>
          <w:szCs w:val="24"/>
          <w:lang w:val="sv-SE"/>
        </w:rPr>
        <w:t xml:space="preserve"> (2019)</w:t>
      </w:r>
      <w:r>
        <w:rPr>
          <w:rFonts w:ascii="Times New Roman" w:hAnsi="Times New Roman" w:cs="Times New Roman"/>
          <w:sz w:val="24"/>
          <w:szCs w:val="24"/>
        </w:rPr>
        <w:fldChar w:fldCharType="end"/>
      </w:r>
      <w:r w:rsidRPr="00200864">
        <w:rPr>
          <w:rFonts w:ascii="Times New Roman" w:hAnsi="Times New Roman" w:cs="Times New Roman"/>
          <w:sz w:val="24"/>
          <w:szCs w:val="24"/>
          <w:lang w:val="sv-SE"/>
        </w:rPr>
        <w:t xml:space="preserve"> industry F&amp;B turut menyumbang emisi gas rumah kaca dari proses logistik dan pemborosan pangan yang berdampak pada kerusakan atau penurunan kualitas lingkungan. </w:t>
      </w:r>
      <w:r w:rsidRPr="00875451">
        <w:rPr>
          <w:rFonts w:ascii="Times New Roman" w:hAnsi="Times New Roman" w:cs="Times New Roman"/>
          <w:sz w:val="24"/>
          <w:szCs w:val="24"/>
          <w:lang w:val="sv-SE"/>
        </w:rPr>
        <w:t>Oleh karena itu</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perusahaan sub sektor F&amp;B masih relevan untuk dianalisis terkait akuntabilitas lingkungannya. </w:t>
      </w:r>
    </w:p>
    <w:p w14:paraId="3E5407D8" w14:textId="4A11A721" w:rsidR="00AD3285" w:rsidRPr="00A3294B" w:rsidRDefault="00AD3285" w:rsidP="003735BF">
      <w:pPr>
        <w:pStyle w:val="Heading2"/>
        <w:numPr>
          <w:ilvl w:val="1"/>
          <w:numId w:val="5"/>
        </w:numPr>
        <w:spacing w:line="480" w:lineRule="auto"/>
        <w:ind w:left="360"/>
        <w:rPr>
          <w:rFonts w:ascii="Times New Roman" w:hAnsi="Times New Roman" w:cs="Times New Roman"/>
          <w:b/>
          <w:bCs/>
          <w:color w:val="auto"/>
          <w:sz w:val="24"/>
          <w:szCs w:val="24"/>
        </w:rPr>
      </w:pPr>
      <w:bookmarkStart w:id="55" w:name="_Toc204896989"/>
      <w:r w:rsidRPr="00A3294B">
        <w:rPr>
          <w:rFonts w:ascii="Times New Roman" w:hAnsi="Times New Roman" w:cs="Times New Roman"/>
          <w:b/>
          <w:bCs/>
          <w:color w:val="auto"/>
          <w:sz w:val="24"/>
          <w:szCs w:val="24"/>
        </w:rPr>
        <w:t>Metode analisis data</w:t>
      </w:r>
      <w:bookmarkEnd w:id="55"/>
    </w:p>
    <w:p w14:paraId="38BDB6F2" w14:textId="7E24F4F2" w:rsidR="00AD3285" w:rsidRPr="00EA3F04" w:rsidRDefault="00AD3285" w:rsidP="003735BF">
      <w:pPr>
        <w:spacing w:after="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lang w:val="en-US"/>
        </w:rPr>
        <w:t xml:space="preserve">Pada penelitian ini metode analisis data yang digunakan adalah metode analisis regresi data panel. Data panel terdiri dari dua sumber data yaitu data </w:t>
      </w:r>
      <w:r w:rsidRPr="00A3294B">
        <w:rPr>
          <w:rFonts w:ascii="Times New Roman" w:hAnsi="Times New Roman" w:cs="Times New Roman"/>
          <w:i/>
          <w:iCs/>
          <w:sz w:val="24"/>
          <w:szCs w:val="24"/>
          <w:lang w:val="en-US"/>
        </w:rPr>
        <w:t>time series</w:t>
      </w:r>
      <w:r w:rsidRPr="00A3294B">
        <w:rPr>
          <w:rFonts w:ascii="Times New Roman" w:hAnsi="Times New Roman" w:cs="Times New Roman"/>
          <w:sz w:val="24"/>
          <w:szCs w:val="24"/>
          <w:lang w:val="en-US"/>
        </w:rPr>
        <w:t xml:space="preserve"> dan data </w:t>
      </w:r>
      <w:r w:rsidRPr="00A3294B">
        <w:rPr>
          <w:rFonts w:ascii="Times New Roman" w:hAnsi="Times New Roman" w:cs="Times New Roman"/>
          <w:i/>
          <w:iCs/>
          <w:sz w:val="24"/>
          <w:szCs w:val="24"/>
          <w:lang w:val="en-US"/>
        </w:rPr>
        <w:t>cross section</w:t>
      </w:r>
      <w:r w:rsidRPr="00A3294B">
        <w:rPr>
          <w:rFonts w:ascii="Times New Roman" w:hAnsi="Times New Roman" w:cs="Times New Roman"/>
          <w:sz w:val="24"/>
          <w:szCs w:val="24"/>
          <w:lang w:val="en-US"/>
        </w:rPr>
        <w:t xml:space="preserve">. Data </w:t>
      </w:r>
      <w:r w:rsidRPr="00A3294B">
        <w:rPr>
          <w:rFonts w:ascii="Times New Roman" w:hAnsi="Times New Roman" w:cs="Times New Roman"/>
          <w:i/>
          <w:iCs/>
          <w:sz w:val="24"/>
          <w:szCs w:val="24"/>
          <w:lang w:val="en-US"/>
        </w:rPr>
        <w:t>time series</w:t>
      </w:r>
      <w:r w:rsidRPr="00A3294B">
        <w:rPr>
          <w:rFonts w:ascii="Times New Roman" w:hAnsi="Times New Roman" w:cs="Times New Roman"/>
          <w:sz w:val="24"/>
          <w:szCs w:val="24"/>
          <w:lang w:val="en-US"/>
        </w:rPr>
        <w:t xml:space="preserve"> merupakan data yang terdiri dari satu objek penelitian dengan</w:t>
      </w:r>
      <w:r w:rsidR="00081BC1" w:rsidRPr="00A3294B">
        <w:rPr>
          <w:rFonts w:ascii="Times New Roman" w:hAnsi="Times New Roman" w:cs="Times New Roman"/>
          <w:sz w:val="24"/>
          <w:szCs w:val="24"/>
          <w:lang w:val="en-US"/>
        </w:rPr>
        <w:t xml:space="preserve"> </w:t>
      </w:r>
      <w:r w:rsidRPr="00A3294B">
        <w:rPr>
          <w:rFonts w:ascii="Times New Roman" w:hAnsi="Times New Roman" w:cs="Times New Roman"/>
          <w:sz w:val="24"/>
          <w:szCs w:val="24"/>
          <w:lang w:val="en-US"/>
        </w:rPr>
        <w:t>periode waktu</w:t>
      </w:r>
      <w:r w:rsidR="00200864">
        <w:rPr>
          <w:rFonts w:ascii="Times New Roman" w:hAnsi="Times New Roman" w:cs="Times New Roman"/>
          <w:sz w:val="24"/>
          <w:szCs w:val="24"/>
          <w:lang w:val="en-US"/>
        </w:rPr>
        <w:t>,</w:t>
      </w:r>
      <w:r w:rsidRPr="00A3294B">
        <w:rPr>
          <w:rFonts w:ascii="Times New Roman" w:hAnsi="Times New Roman" w:cs="Times New Roman"/>
          <w:sz w:val="24"/>
          <w:szCs w:val="24"/>
          <w:lang w:val="en-US"/>
        </w:rPr>
        <w:t xml:space="preserve"> sedangkan data </w:t>
      </w:r>
      <w:r w:rsidRPr="00A3294B">
        <w:rPr>
          <w:rFonts w:ascii="Times New Roman" w:hAnsi="Times New Roman" w:cs="Times New Roman"/>
          <w:i/>
          <w:iCs/>
          <w:sz w:val="24"/>
          <w:szCs w:val="24"/>
          <w:lang w:val="en-US"/>
        </w:rPr>
        <w:t>cross section</w:t>
      </w:r>
      <w:r w:rsidRPr="00A3294B">
        <w:rPr>
          <w:rFonts w:ascii="Times New Roman" w:hAnsi="Times New Roman" w:cs="Times New Roman"/>
          <w:sz w:val="24"/>
          <w:szCs w:val="24"/>
          <w:lang w:val="en-US"/>
        </w:rPr>
        <w:t xml:space="preserve"> merupakan data yang memiliki objek penelitian lebih dari satu dengan suatu periode waktu </w:t>
      </w:r>
      <w:r w:rsidRPr="00A3294B">
        <w:rPr>
          <w:rFonts w:ascii="Times New Roman" w:hAnsi="Times New Roman" w:cs="Times New Roman"/>
          <w:sz w:val="24"/>
          <w:szCs w:val="24"/>
          <w:lang w:val="en-US"/>
        </w:rPr>
        <w:lastRenderedPageBreak/>
        <w:fldChar w:fldCharType="begin" w:fldLock="1"/>
      </w:r>
      <w:r w:rsidRPr="00A3294B">
        <w:rPr>
          <w:rFonts w:ascii="Times New Roman" w:hAnsi="Times New Roman" w:cs="Times New Roman"/>
          <w:sz w:val="24"/>
          <w:szCs w:val="24"/>
          <w:lang w:val="en-US"/>
        </w:rPr>
        <w:instrText>ADDIN CSL_CITATION {"citationItems":[{"id":"ITEM-1","itemData":{"author":[{"dropping-particle":"","family":"Indrasetianingsih","given":"Artianti","non-dropping-particle":"","parse-names":false,"suffix":""},{"dropping-particle":"","family":"Wasik","given":"Tutik Khalimatul","non-dropping-particle":"","parse-names":false,"suffix":""}],"id":"ITEM-1","issue":"2018","issued":{"date-parts":[["2020"]]},"page":"355-363","title":"Model regresi data panel untuk mengetahui faktor yang mempengaruhi tingkat kemiskinan di pulau madura 1,2","type":"article-journal","volume":"9"},"uris":["http://www.mendeley.com/documents/?uuid=5ea48beb-0e5e-4915-a7c4-b637c45f26b2"]}],"mendeley":{"formattedCitation":"(Indrasetianingsih &amp; Wasik, 2020)","plainTextFormattedCitation":"(Indrasetianingsih &amp; Wasik, 2020)","previouslyFormattedCitation":"(Indrasetianingsih &amp; Wasik, 2020)"},"properties":{"noteIndex":0},"schema":"https://github.com/citation-style-language/schema/raw/master/csl-citation.json"}</w:instrText>
      </w:r>
      <w:r w:rsidRPr="00A3294B">
        <w:rPr>
          <w:rFonts w:ascii="Times New Roman" w:hAnsi="Times New Roman" w:cs="Times New Roman"/>
          <w:sz w:val="24"/>
          <w:szCs w:val="24"/>
          <w:lang w:val="en-US"/>
        </w:rPr>
        <w:fldChar w:fldCharType="separate"/>
      </w:r>
      <w:r w:rsidRPr="00A3294B">
        <w:rPr>
          <w:rFonts w:ascii="Times New Roman" w:hAnsi="Times New Roman" w:cs="Times New Roman"/>
          <w:noProof/>
          <w:sz w:val="24"/>
          <w:szCs w:val="24"/>
          <w:lang w:val="en-US"/>
        </w:rPr>
        <w:t>(Indrasetianingsih &amp; Wasik</w:t>
      </w:r>
      <w:r w:rsidR="00200864">
        <w:rPr>
          <w:rFonts w:ascii="Times New Roman" w:hAnsi="Times New Roman" w:cs="Times New Roman"/>
          <w:noProof/>
          <w:sz w:val="24"/>
          <w:szCs w:val="24"/>
          <w:lang w:val="en-US"/>
        </w:rPr>
        <w:t>,</w:t>
      </w:r>
      <w:r w:rsidRPr="00A3294B">
        <w:rPr>
          <w:rFonts w:ascii="Times New Roman" w:hAnsi="Times New Roman" w:cs="Times New Roman"/>
          <w:noProof/>
          <w:sz w:val="24"/>
          <w:szCs w:val="24"/>
          <w:lang w:val="en-US"/>
        </w:rPr>
        <w:t xml:space="preserve"> </w:t>
      </w:r>
      <w:r w:rsidRPr="00200864">
        <w:rPr>
          <w:rFonts w:ascii="Times New Roman" w:hAnsi="Times New Roman" w:cs="Times New Roman"/>
          <w:noProof/>
          <w:sz w:val="24"/>
          <w:szCs w:val="24"/>
          <w:lang w:val="en-US"/>
        </w:rPr>
        <w:t>2020)</w:t>
      </w:r>
      <w:r w:rsidRPr="00A3294B">
        <w:rPr>
          <w:rFonts w:ascii="Times New Roman" w:hAnsi="Times New Roman" w:cs="Times New Roman"/>
          <w:sz w:val="24"/>
          <w:szCs w:val="24"/>
          <w:lang w:val="en-US"/>
        </w:rPr>
        <w:fldChar w:fldCharType="end"/>
      </w:r>
      <w:r w:rsidRPr="00200864">
        <w:rPr>
          <w:rFonts w:ascii="Times New Roman" w:hAnsi="Times New Roman" w:cs="Times New Roman"/>
          <w:sz w:val="24"/>
          <w:szCs w:val="24"/>
          <w:lang w:val="en-US"/>
        </w:rPr>
        <w:t xml:space="preserve">. </w:t>
      </w:r>
      <w:r w:rsidRPr="00EA3F04">
        <w:rPr>
          <w:rFonts w:ascii="Times New Roman" w:hAnsi="Times New Roman" w:cs="Times New Roman"/>
          <w:sz w:val="24"/>
          <w:szCs w:val="24"/>
          <w:lang w:val="sv-SE"/>
        </w:rPr>
        <w:t xml:space="preserve">Alat analisis yang digunakan dalam penelitian ini adalah </w:t>
      </w:r>
      <w:r w:rsidR="00081BC1" w:rsidRPr="00EA3F04">
        <w:rPr>
          <w:rFonts w:ascii="Times New Roman" w:hAnsi="Times New Roman" w:cs="Times New Roman"/>
          <w:i/>
          <w:iCs/>
          <w:sz w:val="24"/>
          <w:szCs w:val="24"/>
          <w:lang w:val="sv-SE"/>
        </w:rPr>
        <w:t>s</w:t>
      </w:r>
      <w:r w:rsidRPr="00EA3F04">
        <w:rPr>
          <w:rFonts w:ascii="Times New Roman" w:hAnsi="Times New Roman" w:cs="Times New Roman"/>
          <w:i/>
          <w:iCs/>
          <w:sz w:val="24"/>
          <w:szCs w:val="24"/>
          <w:lang w:val="sv-SE"/>
        </w:rPr>
        <w:t>oftware</w:t>
      </w:r>
      <w:r w:rsidRPr="00EA3F04">
        <w:rPr>
          <w:rFonts w:ascii="Times New Roman" w:hAnsi="Times New Roman" w:cs="Times New Roman"/>
          <w:sz w:val="24"/>
          <w:szCs w:val="24"/>
          <w:lang w:val="sv-SE"/>
        </w:rPr>
        <w:t xml:space="preserve"> </w:t>
      </w:r>
      <w:r w:rsidR="003735BF" w:rsidRPr="00EA3F04">
        <w:rPr>
          <w:rFonts w:ascii="Times New Roman" w:hAnsi="Times New Roman" w:cs="Times New Roman"/>
          <w:i/>
          <w:iCs/>
          <w:sz w:val="24"/>
          <w:szCs w:val="24"/>
          <w:lang w:val="sv-SE"/>
        </w:rPr>
        <w:t>Eviews</w:t>
      </w:r>
      <w:r w:rsidR="003735BF" w:rsidRPr="00EA3F04">
        <w:rPr>
          <w:rFonts w:ascii="Times New Roman" w:hAnsi="Times New Roman" w:cs="Times New Roman"/>
          <w:sz w:val="24"/>
          <w:szCs w:val="24"/>
          <w:lang w:val="sv-SE"/>
        </w:rPr>
        <w:t xml:space="preserve"> versi 13</w:t>
      </w:r>
      <w:r w:rsidRPr="00EA3F04">
        <w:rPr>
          <w:rFonts w:ascii="Times New Roman" w:hAnsi="Times New Roman" w:cs="Times New Roman"/>
          <w:sz w:val="24"/>
          <w:szCs w:val="24"/>
          <w:lang w:val="sv-SE"/>
        </w:rPr>
        <w:t xml:space="preserve"> dengan persamaan dasar regresi data panen</w:t>
      </w:r>
      <w:r w:rsidR="003735BF" w:rsidRPr="00EA3F04">
        <w:rPr>
          <w:rFonts w:ascii="Times New Roman" w:hAnsi="Times New Roman" w:cs="Times New Roman"/>
          <w:sz w:val="24"/>
          <w:szCs w:val="24"/>
          <w:lang w:val="sv-SE"/>
        </w:rPr>
        <w:t xml:space="preserve">l </w:t>
      </w:r>
      <w:r w:rsidRPr="00EA3F04">
        <w:rPr>
          <w:rFonts w:ascii="Times New Roman" w:hAnsi="Times New Roman" w:cs="Times New Roman"/>
          <w:sz w:val="24"/>
          <w:szCs w:val="24"/>
          <w:lang w:val="sv-SE"/>
        </w:rPr>
        <w:t xml:space="preserve">sebagai berikut : </w:t>
      </w:r>
    </w:p>
    <w:p w14:paraId="612034B5" w14:textId="28B58B5E" w:rsidR="00AD3285" w:rsidRPr="00C35C6B" w:rsidRDefault="00AD3285" w:rsidP="003735BF">
      <w:pPr>
        <w:spacing w:after="0" w:line="240" w:lineRule="auto"/>
        <w:jc w:val="both"/>
        <w:rPr>
          <w:rFonts w:ascii="Times New Roman" w:hAnsi="Times New Roman" w:cs="Times New Roman"/>
          <w:sz w:val="24"/>
          <w:szCs w:val="24"/>
          <w:lang w:val="sv-SE"/>
        </w:rPr>
      </w:pPr>
      <w:r w:rsidRPr="00C35C6B">
        <w:rPr>
          <w:rFonts w:ascii="Times New Roman" w:hAnsi="Times New Roman" w:cs="Times New Roman"/>
          <w:sz w:val="24"/>
          <w:szCs w:val="24"/>
          <w:lang w:val="sv-SE"/>
        </w:rPr>
        <w:t>Y</w:t>
      </w:r>
      <w:r w:rsidRPr="00C35C6B">
        <w:rPr>
          <w:rFonts w:ascii="Times New Roman" w:hAnsi="Times New Roman" w:cs="Times New Roman"/>
          <w:sz w:val="24"/>
          <w:szCs w:val="24"/>
          <w:vertAlign w:val="subscript"/>
          <w:lang w:val="sv-SE"/>
        </w:rPr>
        <w:t>it</w:t>
      </w:r>
      <w:r w:rsidR="003735BF" w:rsidRPr="00C35C6B">
        <w:rPr>
          <w:rFonts w:ascii="Times New Roman" w:hAnsi="Times New Roman" w:cs="Times New Roman"/>
          <w:sz w:val="24"/>
          <w:szCs w:val="24"/>
          <w:lang w:val="sv-SE"/>
        </w:rPr>
        <w:t xml:space="preserve"> </w:t>
      </w:r>
      <w:r w:rsidRPr="00C35C6B">
        <w:rPr>
          <w:rFonts w:ascii="Times New Roman" w:hAnsi="Times New Roman" w:cs="Times New Roman"/>
          <w:sz w:val="24"/>
          <w:szCs w:val="24"/>
          <w:lang w:val="sv-SE"/>
        </w:rPr>
        <w:t xml:space="preserve">= </w:t>
      </w:r>
      <w:r w:rsidRPr="00A3294B">
        <w:rPr>
          <w:rFonts w:ascii="Times New Roman" w:hAnsi="Times New Roman" w:cs="Times New Roman"/>
          <w:sz w:val="24"/>
          <w:szCs w:val="24"/>
        </w:rPr>
        <w:t>α</w:t>
      </w:r>
      <w:r w:rsidRPr="00C35C6B">
        <w:rPr>
          <w:rFonts w:ascii="Times New Roman" w:hAnsi="Times New Roman" w:cs="Times New Roman"/>
          <w:sz w:val="24"/>
          <w:szCs w:val="24"/>
          <w:lang w:val="sv-SE"/>
        </w:rPr>
        <w:t xml:space="preserve"> + </w:t>
      </w:r>
      <w:r w:rsidRPr="00A3294B">
        <w:rPr>
          <w:rFonts w:ascii="Times New Roman" w:hAnsi="Times New Roman" w:cs="Times New Roman"/>
          <w:sz w:val="24"/>
          <w:szCs w:val="24"/>
        </w:rPr>
        <w:t>β</w:t>
      </w:r>
      <w:r w:rsidRPr="00C35C6B">
        <w:rPr>
          <w:rFonts w:ascii="Times New Roman" w:hAnsi="Times New Roman" w:cs="Times New Roman"/>
          <w:sz w:val="24"/>
          <w:szCs w:val="24"/>
          <w:vertAlign w:val="subscript"/>
          <w:lang w:val="sv-SE"/>
        </w:rPr>
        <w:t>1</w:t>
      </w:r>
      <w:r w:rsidRPr="00C35C6B">
        <w:rPr>
          <w:rFonts w:ascii="Times New Roman" w:hAnsi="Times New Roman" w:cs="Times New Roman"/>
          <w:sz w:val="24"/>
          <w:szCs w:val="24"/>
          <w:lang w:val="sv-SE"/>
        </w:rPr>
        <w:t>X</w:t>
      </w:r>
      <w:r w:rsidRPr="00C35C6B">
        <w:rPr>
          <w:rFonts w:ascii="Times New Roman" w:hAnsi="Times New Roman" w:cs="Times New Roman"/>
          <w:sz w:val="24"/>
          <w:szCs w:val="24"/>
          <w:vertAlign w:val="subscript"/>
          <w:lang w:val="sv-SE"/>
        </w:rPr>
        <w:t>1</w:t>
      </w:r>
      <w:r w:rsidRPr="00C35C6B">
        <w:rPr>
          <w:rFonts w:ascii="Times New Roman" w:hAnsi="Times New Roman" w:cs="Times New Roman"/>
          <w:sz w:val="24"/>
          <w:szCs w:val="24"/>
          <w:lang w:val="sv-SE"/>
        </w:rPr>
        <w:t xml:space="preserve"> + + </w:t>
      </w:r>
      <w:r w:rsidRPr="00A3294B">
        <w:rPr>
          <w:rFonts w:ascii="Times New Roman" w:hAnsi="Times New Roman" w:cs="Times New Roman"/>
          <w:sz w:val="24"/>
          <w:szCs w:val="24"/>
        </w:rPr>
        <w:t>β</w:t>
      </w:r>
      <w:r w:rsidRPr="00C35C6B">
        <w:rPr>
          <w:rFonts w:ascii="Times New Roman" w:hAnsi="Times New Roman" w:cs="Times New Roman"/>
          <w:sz w:val="24"/>
          <w:szCs w:val="24"/>
          <w:vertAlign w:val="subscript"/>
          <w:lang w:val="sv-SE"/>
        </w:rPr>
        <w:t>2</w:t>
      </w:r>
      <w:r w:rsidRPr="00C35C6B">
        <w:rPr>
          <w:rFonts w:ascii="Times New Roman" w:hAnsi="Times New Roman" w:cs="Times New Roman"/>
          <w:sz w:val="24"/>
          <w:szCs w:val="24"/>
          <w:lang w:val="sv-SE"/>
        </w:rPr>
        <w:t>X</w:t>
      </w:r>
      <w:r w:rsidRPr="00C35C6B">
        <w:rPr>
          <w:rFonts w:ascii="Times New Roman" w:hAnsi="Times New Roman" w:cs="Times New Roman"/>
          <w:sz w:val="24"/>
          <w:szCs w:val="24"/>
          <w:vertAlign w:val="subscript"/>
          <w:lang w:val="sv-SE"/>
        </w:rPr>
        <w:t>2</w:t>
      </w:r>
      <w:r w:rsidRPr="00C35C6B">
        <w:rPr>
          <w:rFonts w:ascii="Times New Roman" w:hAnsi="Times New Roman" w:cs="Times New Roman"/>
          <w:sz w:val="24"/>
          <w:szCs w:val="24"/>
          <w:lang w:val="sv-SE"/>
        </w:rPr>
        <w:t xml:space="preserve"> + + </w:t>
      </w:r>
      <w:r w:rsidRPr="00A3294B">
        <w:rPr>
          <w:rFonts w:ascii="Times New Roman" w:hAnsi="Times New Roman" w:cs="Times New Roman"/>
          <w:sz w:val="24"/>
          <w:szCs w:val="24"/>
        </w:rPr>
        <w:t>β</w:t>
      </w:r>
      <w:r w:rsidRPr="00C35C6B">
        <w:rPr>
          <w:rFonts w:ascii="Times New Roman" w:hAnsi="Times New Roman" w:cs="Times New Roman"/>
          <w:sz w:val="24"/>
          <w:szCs w:val="24"/>
          <w:vertAlign w:val="subscript"/>
          <w:lang w:val="sv-SE"/>
        </w:rPr>
        <w:t>3</w:t>
      </w:r>
      <w:r w:rsidRPr="00C35C6B">
        <w:rPr>
          <w:rFonts w:ascii="Times New Roman" w:hAnsi="Times New Roman" w:cs="Times New Roman"/>
          <w:sz w:val="24"/>
          <w:szCs w:val="24"/>
          <w:lang w:val="sv-SE"/>
        </w:rPr>
        <w:t>X</w:t>
      </w:r>
      <w:r w:rsidRPr="00C35C6B">
        <w:rPr>
          <w:rFonts w:ascii="Times New Roman" w:hAnsi="Times New Roman" w:cs="Times New Roman"/>
          <w:sz w:val="24"/>
          <w:szCs w:val="24"/>
          <w:vertAlign w:val="subscript"/>
          <w:lang w:val="sv-SE"/>
        </w:rPr>
        <w:t>3</w:t>
      </w:r>
      <w:r w:rsidRPr="00C35C6B">
        <w:rPr>
          <w:rFonts w:ascii="Times New Roman" w:hAnsi="Times New Roman" w:cs="Times New Roman"/>
          <w:sz w:val="24"/>
          <w:szCs w:val="24"/>
          <w:lang w:val="sv-SE"/>
        </w:rPr>
        <w:t xml:space="preserve"> + e</w:t>
      </w:r>
    </w:p>
    <w:p w14:paraId="68B2B7F5" w14:textId="77777777" w:rsidR="003F61C7" w:rsidRPr="00C35C6B" w:rsidRDefault="003F61C7" w:rsidP="009316D2">
      <w:pPr>
        <w:spacing w:after="0" w:line="240" w:lineRule="auto"/>
        <w:ind w:left="720"/>
        <w:jc w:val="both"/>
        <w:rPr>
          <w:rFonts w:ascii="Times New Roman" w:hAnsi="Times New Roman" w:cs="Times New Roman"/>
          <w:sz w:val="24"/>
          <w:szCs w:val="24"/>
          <w:lang w:val="sv-SE"/>
        </w:rPr>
      </w:pPr>
    </w:p>
    <w:p w14:paraId="2B92F8F1" w14:textId="77777777"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Keterangan:</w:t>
      </w:r>
    </w:p>
    <w:p w14:paraId="406512B0" w14:textId="6DD1909D"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Y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Performance</w:t>
      </w:r>
    </w:p>
    <w:p w14:paraId="008ABB50" w14:textId="1BA5CB54"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a </w:t>
      </w:r>
      <w:r w:rsidRPr="00A3294B">
        <w:rPr>
          <w:rFonts w:ascii="Times New Roman" w:hAnsi="Times New Roman" w:cs="Times New Roman"/>
          <w:sz w:val="24"/>
          <w:szCs w:val="24"/>
          <w:lang w:val="en-US"/>
        </w:rPr>
        <w:tab/>
        <w:t>: Konstanta</w:t>
      </w:r>
    </w:p>
    <w:p w14:paraId="6540A994" w14:textId="77777777"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rPr>
        <w:t>β</w:t>
      </w:r>
      <w:r w:rsidRPr="00A3294B">
        <w:rPr>
          <w:rFonts w:ascii="Times New Roman" w:hAnsi="Times New Roman" w:cs="Times New Roman"/>
          <w:sz w:val="24"/>
          <w:szCs w:val="24"/>
          <w:vertAlign w:val="subscript"/>
        </w:rPr>
        <w:t>1-</w:t>
      </w:r>
      <w:r w:rsidRPr="00A3294B">
        <w:rPr>
          <w:rFonts w:ascii="Times New Roman" w:hAnsi="Times New Roman" w:cs="Times New Roman"/>
          <w:sz w:val="24"/>
          <w:szCs w:val="24"/>
        </w:rPr>
        <w:t xml:space="preserve"> β</w:t>
      </w:r>
      <w:r w:rsidRPr="00A3294B">
        <w:rPr>
          <w:rFonts w:ascii="Times New Roman" w:hAnsi="Times New Roman" w:cs="Times New Roman"/>
          <w:sz w:val="24"/>
          <w:szCs w:val="24"/>
          <w:vertAlign w:val="subscript"/>
        </w:rPr>
        <w:t>3</w:t>
      </w:r>
      <w:r w:rsidRPr="00A3294B">
        <w:rPr>
          <w:rFonts w:ascii="Times New Roman" w:hAnsi="Times New Roman" w:cs="Times New Roman"/>
          <w:sz w:val="24"/>
          <w:szCs w:val="24"/>
          <w:lang w:val="en-US"/>
        </w:rPr>
        <w:tab/>
        <w:t>: Koefisien Variabel Independen</w:t>
      </w:r>
    </w:p>
    <w:p w14:paraId="7CB67179" w14:textId="42760565"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X1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Management Accounting</w:t>
      </w:r>
    </w:p>
    <w:p w14:paraId="7E2C2B09" w14:textId="44B9D027" w:rsidR="00AD3285" w:rsidRPr="00A3294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X2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Cost</w:t>
      </w:r>
    </w:p>
    <w:p w14:paraId="7F7BF0AD" w14:textId="2773478E" w:rsidR="00AD3285" w:rsidRPr="00A3294B" w:rsidRDefault="00AD3285" w:rsidP="003735BF">
      <w:pPr>
        <w:spacing w:line="240" w:lineRule="auto"/>
        <w:jc w:val="both"/>
        <w:rPr>
          <w:rFonts w:ascii="Times New Roman" w:hAnsi="Times New Roman" w:cs="Times New Roman"/>
          <w:i/>
          <w:iCs/>
          <w:sz w:val="24"/>
          <w:szCs w:val="24"/>
          <w:lang w:val="en-US"/>
        </w:rPr>
      </w:pPr>
      <w:r w:rsidRPr="00A3294B">
        <w:rPr>
          <w:rFonts w:ascii="Times New Roman" w:hAnsi="Times New Roman" w:cs="Times New Roman"/>
          <w:sz w:val="24"/>
          <w:szCs w:val="24"/>
          <w:lang w:val="en-US"/>
        </w:rPr>
        <w:t xml:space="preserve">X3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Environmental Strategy</w:t>
      </w:r>
    </w:p>
    <w:p w14:paraId="3CBB52A3" w14:textId="0722B274" w:rsidR="00AD3285" w:rsidRPr="00C35C6B" w:rsidRDefault="00AD3285" w:rsidP="003735BF">
      <w:pPr>
        <w:spacing w:line="240" w:lineRule="auto"/>
        <w:jc w:val="both"/>
        <w:rPr>
          <w:rFonts w:ascii="Times New Roman" w:hAnsi="Times New Roman" w:cs="Times New Roman"/>
          <w:sz w:val="24"/>
          <w:szCs w:val="24"/>
          <w:lang w:val="en-US"/>
        </w:rPr>
      </w:pPr>
      <w:r w:rsidRPr="00A3294B">
        <w:rPr>
          <w:rFonts w:ascii="Times New Roman" w:hAnsi="Times New Roman" w:cs="Times New Roman"/>
          <w:sz w:val="24"/>
          <w:szCs w:val="24"/>
          <w:lang w:val="en-US"/>
        </w:rPr>
        <w:t xml:space="preserve">e </w:t>
      </w:r>
      <w:r w:rsidRPr="00A3294B">
        <w:rPr>
          <w:rFonts w:ascii="Times New Roman" w:hAnsi="Times New Roman" w:cs="Times New Roman"/>
          <w:sz w:val="24"/>
          <w:szCs w:val="24"/>
          <w:lang w:val="en-US"/>
        </w:rPr>
        <w:tab/>
        <w:t xml:space="preserve">: </w:t>
      </w:r>
      <w:r w:rsidRPr="00A3294B">
        <w:rPr>
          <w:rFonts w:ascii="Times New Roman" w:hAnsi="Times New Roman" w:cs="Times New Roman"/>
          <w:i/>
          <w:iCs/>
          <w:sz w:val="24"/>
          <w:szCs w:val="24"/>
          <w:lang w:val="en-US"/>
        </w:rPr>
        <w:t>Er</w:t>
      </w:r>
      <w:r w:rsidR="005F7963" w:rsidRPr="00A3294B">
        <w:rPr>
          <w:rFonts w:ascii="Times New Roman" w:hAnsi="Times New Roman" w:cs="Times New Roman"/>
          <w:i/>
          <w:iCs/>
          <w:sz w:val="24"/>
          <w:szCs w:val="24"/>
          <w:lang w:val="en-US"/>
        </w:rPr>
        <w:t>r</w:t>
      </w:r>
      <w:r w:rsidRPr="00A3294B">
        <w:rPr>
          <w:rFonts w:ascii="Times New Roman" w:hAnsi="Times New Roman" w:cs="Times New Roman"/>
          <w:i/>
          <w:iCs/>
          <w:sz w:val="24"/>
          <w:szCs w:val="24"/>
          <w:lang w:val="en-US"/>
        </w:rPr>
        <w:t>or</w:t>
      </w:r>
    </w:p>
    <w:p w14:paraId="795E1433" w14:textId="57B06492" w:rsidR="00AD3285" w:rsidRPr="00A3294B" w:rsidRDefault="00AD3285" w:rsidP="003735BF">
      <w:pPr>
        <w:pStyle w:val="Heading3"/>
        <w:numPr>
          <w:ilvl w:val="2"/>
          <w:numId w:val="5"/>
        </w:numPr>
        <w:tabs>
          <w:tab w:val="left" w:pos="709"/>
          <w:tab w:val="left" w:pos="993"/>
          <w:tab w:val="left" w:pos="1276"/>
        </w:tabs>
        <w:spacing w:before="0" w:line="480" w:lineRule="auto"/>
        <w:ind w:left="0" w:hanging="425"/>
        <w:rPr>
          <w:rFonts w:ascii="Times New Roman" w:hAnsi="Times New Roman" w:cs="Times New Roman"/>
          <w:b/>
          <w:bCs/>
          <w:color w:val="auto"/>
        </w:rPr>
      </w:pPr>
      <w:bookmarkStart w:id="56" w:name="_Toc204896990"/>
      <w:r w:rsidRPr="00A3294B">
        <w:rPr>
          <w:rFonts w:ascii="Times New Roman" w:hAnsi="Times New Roman" w:cs="Times New Roman"/>
          <w:b/>
          <w:bCs/>
          <w:color w:val="auto"/>
        </w:rPr>
        <w:t>Statistik deskriptif</w:t>
      </w:r>
      <w:bookmarkEnd w:id="56"/>
    </w:p>
    <w:p w14:paraId="22C3A023" w14:textId="1CEB9CBC" w:rsidR="003735BF" w:rsidRPr="00875451" w:rsidRDefault="00AD3285" w:rsidP="003735BF">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Penelitian kuantitatif menggunakan statistik dalam menganalisis data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salah satunya statistik deskriptif. Menurut </w:t>
      </w:r>
      <w:r w:rsidRPr="00A3294B">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{"citationItems":[{"id":"ITEM-1","itemData":{"ISBN":"0222008822","author":[{"dropping-particle":"","family":"Sugiyono","given":"","non-dropping-particle":"","parse-names":false,"suffix":""}],"id":"ITEM-1","issued":{"date-parts":[["2013"]]},"title":"Metode Penelitian Kuantitatif, Kualitatif dan R&amp;D","type":"book"},"uris":["http://www.mendeley.com/documents/?uuid=ad9d505f-752f-4168-8a51-4ad3949a6753"]}],"mendeley":{"formattedCitation":"(Sugiyono, 2013)","manualFormatting":"Sugiyono, (2013)","plainTextFormattedCitation":"(Sugiyono, 2013)","previouslyFormattedCitation":"(Sugiyono, 2013)"},"properties":{"noteIndex":0},"schema":"https://github.com/citation-style-language/schema/raw/master/csl-citation.json"}</w:instrText>
      </w:r>
      <w:r w:rsidRPr="00A3294B">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Sugiyono</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(2013)</w:t>
      </w:r>
      <w:r w:rsidRPr="00A3294B">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Statistik deskriptif merupakan statistik yang mampu menggambarkan serta mendeskripsikan data yang telah dianalisis secara umum dan mudah dipahami.</w:t>
      </w:r>
    </w:p>
    <w:p w14:paraId="3DB42C95" w14:textId="101220A5" w:rsidR="00B571B9" w:rsidRPr="00875451" w:rsidRDefault="00AD3285" w:rsidP="00B571B9">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Menurut </w:t>
      </w:r>
      <w:r w:rsidRPr="00A3294B">
        <w:rPr>
          <w:rFonts w:ascii="Times New Roman" w:hAnsi="Times New Roman" w:cs="Times New Roman"/>
          <w:sz w:val="24"/>
          <w:szCs w:val="24"/>
        </w:rPr>
        <w:fldChar w:fldCharType="begin" w:fldLock="1"/>
      </w:r>
      <w:r w:rsidRPr="00875451">
        <w:rPr>
          <w:rFonts w:ascii="Times New Roman" w:hAnsi="Times New Roman" w:cs="Times New Roman"/>
          <w:sz w:val="24"/>
          <w:szCs w:val="24"/>
          <w:lang w:val="sv-SE"/>
        </w:rPr>
        <w:instrText>ADDIN CSL_CITATION {"citationItems":[{"id":"ITEM-1","itemData":{"author":[{"dropping-particle":"","family":"Ghozali","given":"Imam","non-dropping-particle":"","parse-names":false,"suffix":""}],"id":"ITEM-1","issued":{"date-parts":[["2018"]]},"title":"Aplikasi Analisis Multivariate Dengan Program IBM SPSS 25","type":"book"},"uris":["http://www.mendeley.com/documents/?uuid=6c6c0af5-1a06-4abb-8fbb-c59520a5c3be"]}],"mendeley":{"formattedCitation":"(Ghozali, 2018)","manualFormatting":"Ghozali, (2018)","plainTextFormattedCitation":"(Ghozali, 2018)","previouslyFormattedCitation":"(Ghozali, 2018)"},"properties":{"noteIndex":0},"schema":"https://github.com/citation-style-language/schema/raw/master/csl-citation.json"}</w:instrText>
      </w:r>
      <w:r w:rsidRPr="00A3294B">
        <w:rPr>
          <w:rFonts w:ascii="Times New Roman" w:hAnsi="Times New Roman" w:cs="Times New Roman"/>
          <w:sz w:val="24"/>
          <w:szCs w:val="24"/>
        </w:rPr>
        <w:fldChar w:fldCharType="separate"/>
      </w:r>
      <w:r w:rsidRPr="00875451">
        <w:rPr>
          <w:rFonts w:ascii="Times New Roman" w:hAnsi="Times New Roman" w:cs="Times New Roman"/>
          <w:noProof/>
          <w:sz w:val="24"/>
          <w:szCs w:val="24"/>
          <w:lang w:val="sv-SE"/>
        </w:rPr>
        <w:t>Ghozali</w:t>
      </w:r>
      <w:r w:rsidR="00200864">
        <w:rPr>
          <w:rFonts w:ascii="Times New Roman" w:hAnsi="Times New Roman" w:cs="Times New Roman"/>
          <w:noProof/>
          <w:sz w:val="24"/>
          <w:szCs w:val="24"/>
          <w:lang w:val="sv-SE"/>
        </w:rPr>
        <w:t>,</w:t>
      </w:r>
      <w:r w:rsidRPr="00875451">
        <w:rPr>
          <w:rFonts w:ascii="Times New Roman" w:hAnsi="Times New Roman" w:cs="Times New Roman"/>
          <w:noProof/>
          <w:sz w:val="24"/>
          <w:szCs w:val="24"/>
          <w:lang w:val="sv-SE"/>
        </w:rPr>
        <w:t xml:space="preserve"> (2018)</w:t>
      </w:r>
      <w:r w:rsidRPr="00A3294B">
        <w:rPr>
          <w:rFonts w:ascii="Times New Roman" w:hAnsi="Times New Roman" w:cs="Times New Roman"/>
          <w:sz w:val="24"/>
          <w:szCs w:val="24"/>
        </w:rPr>
        <w:fldChar w:fldCharType="end"/>
      </w:r>
      <w:r w:rsidRPr="00875451">
        <w:rPr>
          <w:rFonts w:ascii="Times New Roman" w:hAnsi="Times New Roman" w:cs="Times New Roman"/>
          <w:sz w:val="24"/>
          <w:szCs w:val="24"/>
          <w:lang w:val="sv-SE"/>
        </w:rPr>
        <w:t xml:space="preserve"> Statistik deskriptif merupakan teknis anaslisis data yang dapat menggambarkan suatu data melalui nilai mean (rata-rata)</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standar deviasi</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varian</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maksimum</w:t>
      </w:r>
      <w:r w:rsidR="00200864">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minimum dan sebagainya. Statistik deskriptif dapat juga digunakan untuk mengetahui hubungan antar variabel yang diteliti.</w:t>
      </w:r>
    </w:p>
    <w:p w14:paraId="7365A963" w14:textId="77777777" w:rsidR="00AD3285" w:rsidRPr="00A3294B" w:rsidRDefault="00AD3285" w:rsidP="003735BF">
      <w:pPr>
        <w:pStyle w:val="Heading3"/>
        <w:numPr>
          <w:ilvl w:val="2"/>
          <w:numId w:val="5"/>
        </w:numPr>
        <w:spacing w:before="0" w:line="480" w:lineRule="auto"/>
        <w:ind w:left="567" w:hanging="567"/>
        <w:rPr>
          <w:rFonts w:ascii="Times New Roman" w:hAnsi="Times New Roman" w:cs="Times New Roman"/>
          <w:b/>
          <w:bCs/>
          <w:color w:val="auto"/>
        </w:rPr>
      </w:pPr>
      <w:bookmarkStart w:id="57" w:name="_Toc204896991"/>
      <w:r w:rsidRPr="00A3294B">
        <w:rPr>
          <w:rFonts w:ascii="Times New Roman" w:hAnsi="Times New Roman" w:cs="Times New Roman"/>
          <w:b/>
          <w:bCs/>
          <w:color w:val="auto"/>
        </w:rPr>
        <w:t>Model Estimasi Regresi Data Panel</w:t>
      </w:r>
      <w:bookmarkEnd w:id="57"/>
    </w:p>
    <w:p w14:paraId="1E2032A1" w14:textId="77777777" w:rsidR="00AD3285" w:rsidRPr="00A3294B" w:rsidRDefault="00AD3285" w:rsidP="003735BF">
      <w:pPr>
        <w:pStyle w:val="ListParagraph"/>
        <w:numPr>
          <w:ilvl w:val="0"/>
          <w:numId w:val="12"/>
        </w:numPr>
        <w:spacing w:after="120"/>
        <w:ind w:left="360"/>
        <w:rPr>
          <w:rFonts w:ascii="Times New Roman" w:hAnsi="Times New Roman" w:cs="Times New Roman"/>
          <w:i/>
          <w:iCs/>
          <w:sz w:val="24"/>
          <w:szCs w:val="24"/>
        </w:rPr>
      </w:pPr>
      <w:r w:rsidRPr="00A3294B">
        <w:rPr>
          <w:rFonts w:ascii="Times New Roman" w:hAnsi="Times New Roman" w:cs="Times New Roman"/>
          <w:i/>
          <w:iCs/>
          <w:sz w:val="24"/>
          <w:szCs w:val="24"/>
        </w:rPr>
        <w:t>Common Effect Model</w:t>
      </w:r>
    </w:p>
    <w:p w14:paraId="624733D1" w14:textId="43787B23" w:rsidR="00F0480F" w:rsidRPr="00875451" w:rsidRDefault="00AD3285" w:rsidP="003735BF">
      <w:pPr>
        <w:spacing w:after="120" w:line="480" w:lineRule="auto"/>
        <w:ind w:firstLine="720"/>
        <w:jc w:val="both"/>
        <w:rPr>
          <w:rFonts w:ascii="Times New Roman" w:hAnsi="Times New Roman" w:cs="Times New Roman"/>
          <w:sz w:val="24"/>
          <w:szCs w:val="24"/>
          <w:lang w:val="sv-SE"/>
        </w:rPr>
      </w:pPr>
      <w:r w:rsidRPr="00A3294B">
        <w:rPr>
          <w:rFonts w:ascii="Times New Roman" w:hAnsi="Times New Roman" w:cs="Times New Roman"/>
          <w:sz w:val="24"/>
          <w:szCs w:val="24"/>
        </w:rPr>
        <w:t>Modal efek umum adalah salah satu pendekatan dalam analisis data panel. Data panel menggabungkan data cross section dengan data time series</w:t>
      </w:r>
      <w:r w:rsidR="00FA5F19">
        <w:rPr>
          <w:rFonts w:ascii="Times New Roman" w:hAnsi="Times New Roman" w:cs="Times New Roman"/>
          <w:sz w:val="24"/>
          <w:szCs w:val="24"/>
        </w:rPr>
        <w:t>,</w:t>
      </w:r>
      <w:r w:rsidRPr="00A3294B">
        <w:rPr>
          <w:rFonts w:ascii="Times New Roman" w:hAnsi="Times New Roman" w:cs="Times New Roman"/>
          <w:sz w:val="24"/>
          <w:szCs w:val="24"/>
        </w:rPr>
        <w:t xml:space="preserve"> sehingga </w:t>
      </w:r>
      <w:r w:rsidRPr="00A3294B">
        <w:rPr>
          <w:rFonts w:ascii="Times New Roman" w:hAnsi="Times New Roman" w:cs="Times New Roman"/>
          <w:sz w:val="24"/>
          <w:szCs w:val="24"/>
        </w:rPr>
        <w:lastRenderedPageBreak/>
        <w:t xml:space="preserve">memungkinkan analisis hubungan antar variabel lebih mendalam. </w:t>
      </w:r>
      <w:r w:rsidRPr="00875451">
        <w:rPr>
          <w:rFonts w:ascii="Times New Roman" w:hAnsi="Times New Roman" w:cs="Times New Roman"/>
          <w:sz w:val="24"/>
          <w:szCs w:val="24"/>
          <w:lang w:val="sv-SE"/>
        </w:rPr>
        <w:t xml:space="preserve">Model ini menggunakan pendekatan OLS </w:t>
      </w:r>
      <w:r w:rsidRPr="00875451">
        <w:rPr>
          <w:rFonts w:ascii="Times New Roman" w:hAnsi="Times New Roman" w:cs="Times New Roman"/>
          <w:i/>
          <w:iCs/>
          <w:sz w:val="24"/>
          <w:szCs w:val="24"/>
          <w:lang w:val="sv-SE"/>
        </w:rPr>
        <w:t>(Ordinary Least Square)</w:t>
      </w:r>
      <w:r w:rsidRPr="00875451">
        <w:rPr>
          <w:rFonts w:ascii="Times New Roman" w:hAnsi="Times New Roman" w:cs="Times New Roman"/>
          <w:sz w:val="24"/>
          <w:szCs w:val="24"/>
          <w:lang w:val="sv-SE"/>
        </w:rPr>
        <w:t xml:space="preserve"> untuk mengetahui perbedaan antar objek yang diteliti dan perbedaan antar waktu karena memiliki efek atau intersep yang sama.</w:t>
      </w:r>
    </w:p>
    <w:p w14:paraId="4E2595A8" w14:textId="77777777" w:rsidR="003735BF" w:rsidRPr="003735BF" w:rsidRDefault="00AD3285" w:rsidP="003735BF">
      <w:pPr>
        <w:pStyle w:val="ListParagraph"/>
        <w:numPr>
          <w:ilvl w:val="0"/>
          <w:numId w:val="12"/>
        </w:numPr>
        <w:spacing w:after="0" w:line="480" w:lineRule="auto"/>
        <w:ind w:left="360"/>
        <w:jc w:val="both"/>
        <w:rPr>
          <w:rFonts w:ascii="Times New Roman" w:hAnsi="Times New Roman" w:cs="Times New Roman"/>
          <w:sz w:val="24"/>
          <w:szCs w:val="24"/>
        </w:rPr>
      </w:pPr>
      <w:r w:rsidRPr="00A3294B">
        <w:rPr>
          <w:rFonts w:ascii="Times New Roman" w:hAnsi="Times New Roman" w:cs="Times New Roman"/>
          <w:i/>
          <w:iCs/>
          <w:sz w:val="24"/>
          <w:szCs w:val="24"/>
        </w:rPr>
        <w:t>Fixed Effect Model</w:t>
      </w:r>
    </w:p>
    <w:p w14:paraId="42FF51F1" w14:textId="4CC10ECA" w:rsidR="00AD3285" w:rsidRPr="00EA3F04" w:rsidRDefault="00AD3285" w:rsidP="003735BF">
      <w:pPr>
        <w:pStyle w:val="ListParagraph"/>
        <w:spacing w:after="0" w:line="480" w:lineRule="auto"/>
        <w:ind w:left="0" w:firstLine="720"/>
        <w:jc w:val="both"/>
        <w:rPr>
          <w:rFonts w:ascii="Times New Roman" w:hAnsi="Times New Roman" w:cs="Times New Roman"/>
          <w:sz w:val="24"/>
          <w:szCs w:val="24"/>
          <w:lang w:val="sv-SE"/>
        </w:rPr>
      </w:pPr>
      <w:r w:rsidRPr="003735BF">
        <w:rPr>
          <w:rFonts w:ascii="Times New Roman" w:hAnsi="Times New Roman" w:cs="Times New Roman"/>
          <w:sz w:val="24"/>
          <w:szCs w:val="24"/>
        </w:rPr>
        <w:t>Model efek tetap mengasumsikan bahwa intersep yang dimiliki dapat berubah-ubah dan berasumsi bahwa terdapat perbedaan karakterisik unik antar unit (misalnya perusahaan</w:t>
      </w:r>
      <w:r w:rsidR="00FA5F19">
        <w:rPr>
          <w:rFonts w:ascii="Times New Roman" w:hAnsi="Times New Roman" w:cs="Times New Roman"/>
          <w:sz w:val="24"/>
          <w:szCs w:val="24"/>
        </w:rPr>
        <w:t>,</w:t>
      </w:r>
      <w:r w:rsidRPr="003735BF">
        <w:rPr>
          <w:rFonts w:ascii="Times New Roman" w:hAnsi="Times New Roman" w:cs="Times New Roman"/>
          <w:sz w:val="24"/>
          <w:szCs w:val="24"/>
        </w:rPr>
        <w:t xml:space="preserve"> wilayah</w:t>
      </w:r>
      <w:r w:rsidR="00FA5F19">
        <w:rPr>
          <w:rFonts w:ascii="Times New Roman" w:hAnsi="Times New Roman" w:cs="Times New Roman"/>
          <w:sz w:val="24"/>
          <w:szCs w:val="24"/>
        </w:rPr>
        <w:t>,</w:t>
      </w:r>
      <w:r w:rsidRPr="003735BF">
        <w:rPr>
          <w:rFonts w:ascii="Times New Roman" w:hAnsi="Times New Roman" w:cs="Times New Roman"/>
          <w:sz w:val="24"/>
          <w:szCs w:val="24"/>
        </w:rPr>
        <w:t xml:space="preserve"> individu) yang bersifat tetap. </w:t>
      </w:r>
      <w:r w:rsidRPr="00EA3F04">
        <w:rPr>
          <w:rFonts w:ascii="Times New Roman" w:hAnsi="Times New Roman" w:cs="Times New Roman"/>
          <w:i/>
          <w:iCs/>
          <w:sz w:val="24"/>
          <w:szCs w:val="24"/>
          <w:lang w:val="sv-SE"/>
        </w:rPr>
        <w:t>Least  Square Dummy Variable</w:t>
      </w:r>
      <w:r w:rsidRPr="00EA3F04">
        <w:rPr>
          <w:rFonts w:ascii="Times New Roman" w:hAnsi="Times New Roman" w:cs="Times New Roman"/>
          <w:sz w:val="24"/>
          <w:szCs w:val="24"/>
          <w:lang w:val="sv-SE"/>
        </w:rPr>
        <w:t xml:space="preserve"> (LSDV) merupakan pendekatan yang digunakan pada model ini dengan memasukan variabel dummy untuk mengetahui perbedaan antar unit serta korelasinya dengan variabel independen.</w:t>
      </w:r>
    </w:p>
    <w:p w14:paraId="57F75BD9" w14:textId="77777777" w:rsidR="00AD3285" w:rsidRPr="00A3294B" w:rsidRDefault="00AD3285" w:rsidP="003735BF">
      <w:pPr>
        <w:pStyle w:val="ListParagraph"/>
        <w:numPr>
          <w:ilvl w:val="0"/>
          <w:numId w:val="12"/>
        </w:numPr>
        <w:spacing w:after="0" w:line="240" w:lineRule="auto"/>
        <w:ind w:left="360"/>
        <w:jc w:val="both"/>
        <w:rPr>
          <w:rFonts w:ascii="Times New Roman" w:hAnsi="Times New Roman" w:cs="Times New Roman"/>
          <w:i/>
          <w:iCs/>
          <w:sz w:val="24"/>
          <w:szCs w:val="24"/>
        </w:rPr>
      </w:pPr>
      <w:r w:rsidRPr="00A3294B">
        <w:rPr>
          <w:rFonts w:ascii="Times New Roman" w:hAnsi="Times New Roman" w:cs="Times New Roman"/>
          <w:i/>
          <w:iCs/>
          <w:sz w:val="24"/>
          <w:szCs w:val="24"/>
        </w:rPr>
        <w:t>Random Effect Model</w:t>
      </w:r>
    </w:p>
    <w:p w14:paraId="478B70BE" w14:textId="77777777" w:rsidR="00AD3285" w:rsidRPr="00A3294B" w:rsidRDefault="00AD3285" w:rsidP="009316D2">
      <w:pPr>
        <w:pStyle w:val="ListParagraph"/>
        <w:spacing w:after="0" w:line="240" w:lineRule="auto"/>
        <w:ind w:left="1353"/>
        <w:jc w:val="both"/>
        <w:rPr>
          <w:rFonts w:ascii="Times New Roman" w:hAnsi="Times New Roman" w:cs="Times New Roman"/>
          <w:i/>
          <w:iCs/>
          <w:sz w:val="24"/>
          <w:szCs w:val="24"/>
        </w:rPr>
      </w:pPr>
    </w:p>
    <w:p w14:paraId="4B710BDA" w14:textId="55D5ABF3" w:rsidR="00AD3285" w:rsidRPr="00A3294B" w:rsidRDefault="00AD3285" w:rsidP="003735BF">
      <w:pPr>
        <w:spacing w:after="0" w:line="480" w:lineRule="auto"/>
        <w:ind w:firstLine="360"/>
        <w:jc w:val="both"/>
        <w:rPr>
          <w:rFonts w:ascii="Times New Roman" w:hAnsi="Times New Roman" w:cs="Times New Roman"/>
          <w:sz w:val="24"/>
          <w:szCs w:val="24"/>
        </w:rPr>
      </w:pPr>
      <w:r w:rsidRPr="00875451">
        <w:rPr>
          <w:rFonts w:ascii="Times New Roman" w:hAnsi="Times New Roman" w:cs="Times New Roman"/>
          <w:sz w:val="24"/>
          <w:szCs w:val="24"/>
          <w:lang w:val="sv-SE"/>
        </w:rPr>
        <w:t>Model efek acak memiliki perbedaan dengan model efek tetap</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karena model efek acak menganggap bahwa perbedaan antar unit bersifat acak dan tidak memiliki korelasi dengan variabel independen. </w:t>
      </w:r>
      <w:r w:rsidRPr="00A3294B">
        <w:rPr>
          <w:rFonts w:ascii="Times New Roman" w:hAnsi="Times New Roman" w:cs="Times New Roman"/>
          <w:sz w:val="24"/>
          <w:szCs w:val="24"/>
        </w:rPr>
        <w:t>Pada model ini menggunakan pendekatan Generalized Least Squares (GLS).</w:t>
      </w:r>
    </w:p>
    <w:p w14:paraId="2027ACCD" w14:textId="7C591202" w:rsidR="00423B4A" w:rsidRDefault="000F0F2E" w:rsidP="003735BF">
      <w:pPr>
        <w:pStyle w:val="Heading3"/>
        <w:numPr>
          <w:ilvl w:val="2"/>
          <w:numId w:val="5"/>
        </w:numPr>
        <w:spacing w:before="0" w:line="480" w:lineRule="auto"/>
        <w:ind w:left="720"/>
        <w:jc w:val="both"/>
        <w:rPr>
          <w:rFonts w:ascii="Times New Roman" w:hAnsi="Times New Roman" w:cs="Times New Roman"/>
          <w:b/>
          <w:bCs/>
          <w:color w:val="auto"/>
        </w:rPr>
      </w:pPr>
      <w:bookmarkStart w:id="58" w:name="_Toc204896992"/>
      <w:r>
        <w:rPr>
          <w:rFonts w:ascii="Times New Roman" w:hAnsi="Times New Roman" w:cs="Times New Roman"/>
          <w:b/>
          <w:bCs/>
          <w:color w:val="auto"/>
        </w:rPr>
        <w:t>Pemilihan Model Estimasi Regresi Data Panel</w:t>
      </w:r>
      <w:bookmarkEnd w:id="58"/>
    </w:p>
    <w:p w14:paraId="39E19C5A" w14:textId="77777777" w:rsidR="003735BF" w:rsidRDefault="000F0F2E" w:rsidP="003735BF">
      <w:pPr>
        <w:pStyle w:val="ListParagraph"/>
        <w:numPr>
          <w:ilvl w:val="0"/>
          <w:numId w:val="24"/>
        </w:numPr>
        <w:spacing w:after="0" w:line="480" w:lineRule="auto"/>
        <w:ind w:left="360"/>
        <w:jc w:val="both"/>
        <w:rPr>
          <w:rFonts w:ascii="Times New Roman" w:hAnsi="Times New Roman" w:cs="Times New Roman"/>
          <w:i/>
          <w:iCs/>
          <w:sz w:val="24"/>
          <w:szCs w:val="24"/>
        </w:rPr>
      </w:pPr>
      <w:r w:rsidRPr="00A3294B">
        <w:rPr>
          <w:rFonts w:ascii="Times New Roman" w:hAnsi="Times New Roman" w:cs="Times New Roman"/>
          <w:i/>
          <w:iCs/>
          <w:sz w:val="24"/>
          <w:szCs w:val="24"/>
        </w:rPr>
        <w:t>Ch</w:t>
      </w:r>
      <w:r w:rsidR="003735BF">
        <w:rPr>
          <w:rFonts w:ascii="Times New Roman" w:hAnsi="Times New Roman" w:cs="Times New Roman"/>
          <w:i/>
          <w:iCs/>
          <w:sz w:val="24"/>
          <w:szCs w:val="24"/>
        </w:rPr>
        <w:t>o</w:t>
      </w:r>
      <w:r w:rsidRPr="00A3294B">
        <w:rPr>
          <w:rFonts w:ascii="Times New Roman" w:hAnsi="Times New Roman" w:cs="Times New Roman"/>
          <w:i/>
          <w:iCs/>
          <w:sz w:val="24"/>
          <w:szCs w:val="24"/>
        </w:rPr>
        <w:t>w Test</w:t>
      </w:r>
    </w:p>
    <w:p w14:paraId="69DFFB27" w14:textId="043C9125" w:rsidR="000F0F2E" w:rsidRPr="00EA3F04" w:rsidRDefault="000F0F2E" w:rsidP="00841743">
      <w:pPr>
        <w:pStyle w:val="ListParagraph"/>
        <w:spacing w:after="0" w:line="480" w:lineRule="auto"/>
        <w:ind w:left="0" w:firstLine="720"/>
        <w:jc w:val="both"/>
        <w:rPr>
          <w:rFonts w:ascii="Times New Roman" w:hAnsi="Times New Roman" w:cs="Times New Roman"/>
          <w:i/>
          <w:iCs/>
          <w:sz w:val="24"/>
          <w:szCs w:val="24"/>
          <w:lang w:val="sv-SE"/>
        </w:rPr>
      </w:pPr>
      <w:r w:rsidRPr="00EA3F04">
        <w:rPr>
          <w:rFonts w:ascii="Times New Roman" w:hAnsi="Times New Roman" w:cs="Times New Roman"/>
          <w:sz w:val="24"/>
          <w:szCs w:val="24"/>
          <w:lang w:val="sv-SE"/>
        </w:rPr>
        <w:t xml:space="preserve">Pengujian dilakukan untuk mengetahui penggunaan model yang lebih baik antara </w:t>
      </w:r>
      <w:r w:rsidR="00841743" w:rsidRPr="00EA3F04">
        <w:rPr>
          <w:rFonts w:ascii="Times New Roman" w:hAnsi="Times New Roman" w:cs="Times New Roman"/>
          <w:i/>
          <w:iCs/>
          <w:sz w:val="24"/>
          <w:szCs w:val="24"/>
          <w:lang w:val="sv-SE"/>
        </w:rPr>
        <w:t>C</w:t>
      </w:r>
      <w:r w:rsidRPr="00EA3F04">
        <w:rPr>
          <w:rFonts w:ascii="Times New Roman" w:hAnsi="Times New Roman" w:cs="Times New Roman"/>
          <w:i/>
          <w:iCs/>
          <w:sz w:val="24"/>
          <w:szCs w:val="24"/>
          <w:lang w:val="sv-SE"/>
        </w:rPr>
        <w:t>ommon</w:t>
      </w:r>
      <w:r w:rsidR="00841743" w:rsidRPr="00EA3F04">
        <w:rPr>
          <w:rFonts w:ascii="Times New Roman" w:hAnsi="Times New Roman" w:cs="Times New Roman"/>
          <w:i/>
          <w:iCs/>
          <w:sz w:val="24"/>
          <w:szCs w:val="24"/>
          <w:lang w:val="sv-SE"/>
        </w:rPr>
        <w:t xml:space="preserve"> E</w:t>
      </w:r>
      <w:r w:rsidRPr="00EA3F04">
        <w:rPr>
          <w:rFonts w:ascii="Times New Roman" w:hAnsi="Times New Roman" w:cs="Times New Roman"/>
          <w:i/>
          <w:iCs/>
          <w:sz w:val="24"/>
          <w:szCs w:val="24"/>
          <w:lang w:val="sv-SE"/>
        </w:rPr>
        <w:t xml:space="preserve">ffect </w:t>
      </w:r>
      <w:r w:rsidR="00841743" w:rsidRPr="00EA3F04">
        <w:rPr>
          <w:rFonts w:ascii="Times New Roman" w:hAnsi="Times New Roman" w:cs="Times New Roman"/>
          <w:i/>
          <w:iCs/>
          <w:sz w:val="24"/>
          <w:szCs w:val="24"/>
          <w:lang w:val="sv-SE"/>
        </w:rPr>
        <w:t>M</w:t>
      </w:r>
      <w:r w:rsidRPr="00EA3F04">
        <w:rPr>
          <w:rFonts w:ascii="Times New Roman" w:hAnsi="Times New Roman" w:cs="Times New Roman"/>
          <w:i/>
          <w:iCs/>
          <w:sz w:val="24"/>
          <w:szCs w:val="24"/>
          <w:lang w:val="sv-SE"/>
        </w:rPr>
        <w:t>odel</w:t>
      </w:r>
      <w:r w:rsidR="00841743" w:rsidRPr="00EA3F04">
        <w:rPr>
          <w:rFonts w:ascii="Times New Roman" w:hAnsi="Times New Roman" w:cs="Times New Roman"/>
          <w:i/>
          <w:iCs/>
          <w:sz w:val="24"/>
          <w:szCs w:val="24"/>
          <w:lang w:val="sv-SE"/>
        </w:rPr>
        <w:t xml:space="preserve"> </w:t>
      </w:r>
      <w:r w:rsidR="00841743" w:rsidRPr="00EA3F04">
        <w:rPr>
          <w:rFonts w:ascii="Times New Roman" w:hAnsi="Times New Roman" w:cs="Times New Roman"/>
          <w:sz w:val="24"/>
          <w:szCs w:val="24"/>
          <w:lang w:val="sv-SE"/>
        </w:rPr>
        <w:t>(CEM)</w:t>
      </w:r>
      <w:r w:rsidRPr="00EA3F04">
        <w:rPr>
          <w:rFonts w:ascii="Times New Roman" w:hAnsi="Times New Roman" w:cs="Times New Roman"/>
          <w:sz w:val="24"/>
          <w:szCs w:val="24"/>
          <w:lang w:val="sv-SE"/>
        </w:rPr>
        <w:t xml:space="preserve"> dan </w:t>
      </w:r>
      <w:r w:rsidR="00841743" w:rsidRPr="00EA3F04">
        <w:rPr>
          <w:rFonts w:ascii="Times New Roman" w:hAnsi="Times New Roman" w:cs="Times New Roman"/>
          <w:i/>
          <w:iCs/>
          <w:sz w:val="24"/>
          <w:szCs w:val="24"/>
          <w:lang w:val="sv-SE"/>
        </w:rPr>
        <w:t>F</w:t>
      </w:r>
      <w:r w:rsidRPr="00EA3F04">
        <w:rPr>
          <w:rFonts w:ascii="Times New Roman" w:hAnsi="Times New Roman" w:cs="Times New Roman"/>
          <w:i/>
          <w:iCs/>
          <w:sz w:val="24"/>
          <w:szCs w:val="24"/>
          <w:lang w:val="sv-SE"/>
        </w:rPr>
        <w:t xml:space="preserve">ixed </w:t>
      </w:r>
      <w:r w:rsidR="00841743" w:rsidRPr="00EA3F04">
        <w:rPr>
          <w:rFonts w:ascii="Times New Roman" w:hAnsi="Times New Roman" w:cs="Times New Roman"/>
          <w:i/>
          <w:iCs/>
          <w:sz w:val="24"/>
          <w:szCs w:val="24"/>
          <w:lang w:val="sv-SE"/>
        </w:rPr>
        <w:t>E</w:t>
      </w:r>
      <w:r w:rsidRPr="00EA3F04">
        <w:rPr>
          <w:rFonts w:ascii="Times New Roman" w:hAnsi="Times New Roman" w:cs="Times New Roman"/>
          <w:i/>
          <w:iCs/>
          <w:sz w:val="24"/>
          <w:szCs w:val="24"/>
          <w:lang w:val="sv-SE"/>
        </w:rPr>
        <w:t xml:space="preserve">ffect </w:t>
      </w:r>
      <w:r w:rsidR="00841743" w:rsidRPr="00EA3F04">
        <w:rPr>
          <w:rFonts w:ascii="Times New Roman" w:hAnsi="Times New Roman" w:cs="Times New Roman"/>
          <w:i/>
          <w:iCs/>
          <w:sz w:val="24"/>
          <w:szCs w:val="24"/>
          <w:lang w:val="sv-SE"/>
        </w:rPr>
        <w:t>M</w:t>
      </w:r>
      <w:r w:rsidRPr="00EA3F04">
        <w:rPr>
          <w:rFonts w:ascii="Times New Roman" w:hAnsi="Times New Roman" w:cs="Times New Roman"/>
          <w:i/>
          <w:iCs/>
          <w:sz w:val="24"/>
          <w:szCs w:val="24"/>
          <w:lang w:val="sv-SE"/>
        </w:rPr>
        <w:t>odel</w:t>
      </w:r>
      <w:r w:rsidR="00841743" w:rsidRPr="00EA3F04">
        <w:rPr>
          <w:rFonts w:ascii="Times New Roman" w:hAnsi="Times New Roman" w:cs="Times New Roman"/>
          <w:i/>
          <w:iCs/>
          <w:sz w:val="24"/>
          <w:szCs w:val="24"/>
          <w:lang w:val="sv-SE"/>
        </w:rPr>
        <w:t xml:space="preserve"> </w:t>
      </w:r>
      <w:r w:rsidR="00841743" w:rsidRPr="00EA3F04">
        <w:rPr>
          <w:rFonts w:ascii="Times New Roman" w:hAnsi="Times New Roman" w:cs="Times New Roman"/>
          <w:sz w:val="24"/>
          <w:szCs w:val="24"/>
          <w:lang w:val="sv-SE"/>
        </w:rPr>
        <w:t>(FEM)</w:t>
      </w:r>
      <w:r w:rsidR="00322F77">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dengan hipotesis sebagai berikut :</w:t>
      </w:r>
    </w:p>
    <w:p w14:paraId="50B2E474"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0</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Common Effect</w:t>
      </w:r>
    </w:p>
    <w:p w14:paraId="79F31572"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1</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Fixed Effect</w:t>
      </w:r>
    </w:p>
    <w:p w14:paraId="7D8AB869"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lastRenderedPageBreak/>
        <w:t>Keterangan :</w:t>
      </w:r>
    </w:p>
    <w:p w14:paraId="4DD19A0A"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&gt;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0</w:t>
      </w:r>
      <w:r w:rsidRPr="00875451">
        <w:rPr>
          <w:rFonts w:ascii="Times New Roman" w:hAnsi="Times New Roman" w:cs="Times New Roman"/>
          <w:sz w:val="24"/>
          <w:szCs w:val="24"/>
          <w:lang w:val="sv-SE"/>
        </w:rPr>
        <w:t xml:space="preserve"> diterima</w:t>
      </w:r>
    </w:p>
    <w:p w14:paraId="68A95386" w14:textId="77777777" w:rsidR="000F0F2E" w:rsidRPr="00EA3F04" w:rsidRDefault="000F0F2E" w:rsidP="00841743">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Jika nilai sig &lt;  </w:t>
      </w:r>
      <w:r w:rsidRPr="00841743">
        <w:rPr>
          <w:rFonts w:ascii="Times New Roman" w:hAnsi="Times New Roman" w:cs="Times New Roman"/>
          <w:sz w:val="24"/>
          <w:szCs w:val="24"/>
        </w:rPr>
        <w:t>α</w:t>
      </w:r>
      <w:r w:rsidRPr="00EA3F04">
        <w:rPr>
          <w:rFonts w:ascii="Times New Roman" w:hAnsi="Times New Roman" w:cs="Times New Roman"/>
          <w:sz w:val="24"/>
          <w:szCs w:val="24"/>
          <w:lang w:val="sv-SE"/>
        </w:rPr>
        <w:t xml:space="preserve"> maka H</w:t>
      </w:r>
      <w:r w:rsidRPr="00EA3F04">
        <w:rPr>
          <w:rFonts w:ascii="Times New Roman" w:hAnsi="Times New Roman" w:cs="Times New Roman"/>
          <w:sz w:val="24"/>
          <w:szCs w:val="24"/>
          <w:vertAlign w:val="subscript"/>
          <w:lang w:val="sv-SE"/>
        </w:rPr>
        <w:t>1</w:t>
      </w:r>
      <w:r w:rsidRPr="00EA3F04">
        <w:rPr>
          <w:rFonts w:ascii="Times New Roman" w:hAnsi="Times New Roman" w:cs="Times New Roman"/>
          <w:sz w:val="24"/>
          <w:szCs w:val="24"/>
          <w:lang w:val="sv-SE"/>
        </w:rPr>
        <w:t xml:space="preserve"> diterima</w:t>
      </w:r>
    </w:p>
    <w:p w14:paraId="52390B50" w14:textId="4FA26D52" w:rsidR="000F0F2E" w:rsidRPr="000F0F2E" w:rsidRDefault="000F0F2E" w:rsidP="00841743">
      <w:pPr>
        <w:pStyle w:val="ListParagraph"/>
        <w:numPr>
          <w:ilvl w:val="0"/>
          <w:numId w:val="24"/>
        </w:numPr>
        <w:spacing w:after="0" w:line="480" w:lineRule="auto"/>
        <w:ind w:left="360"/>
        <w:jc w:val="both"/>
        <w:rPr>
          <w:rFonts w:ascii="Times New Roman" w:hAnsi="Times New Roman" w:cs="Times New Roman"/>
          <w:sz w:val="24"/>
          <w:szCs w:val="24"/>
        </w:rPr>
      </w:pPr>
      <w:r w:rsidRPr="000F0F2E">
        <w:rPr>
          <w:rFonts w:ascii="Times New Roman" w:hAnsi="Times New Roman" w:cs="Times New Roman"/>
          <w:i/>
          <w:iCs/>
          <w:sz w:val="24"/>
          <w:szCs w:val="24"/>
        </w:rPr>
        <w:t>Hausman Test</w:t>
      </w:r>
    </w:p>
    <w:p w14:paraId="7173E2C9" w14:textId="1D775B0E" w:rsidR="000F0F2E" w:rsidRPr="00EA3F04" w:rsidRDefault="000F0F2E" w:rsidP="00841743">
      <w:pPr>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Pengujian dilakukan untuk mengetahui penggunaan model yang lebih baik antara </w:t>
      </w:r>
      <w:r w:rsidR="00841743" w:rsidRPr="00EA3F04">
        <w:rPr>
          <w:rFonts w:ascii="Times New Roman" w:hAnsi="Times New Roman" w:cs="Times New Roman"/>
          <w:i/>
          <w:iCs/>
          <w:sz w:val="24"/>
          <w:szCs w:val="24"/>
          <w:lang w:val="sv-SE"/>
        </w:rPr>
        <w:t>F</w:t>
      </w:r>
      <w:r w:rsidRPr="00EA3F04">
        <w:rPr>
          <w:rFonts w:ascii="Times New Roman" w:hAnsi="Times New Roman" w:cs="Times New Roman"/>
          <w:i/>
          <w:iCs/>
          <w:sz w:val="24"/>
          <w:szCs w:val="24"/>
          <w:lang w:val="sv-SE"/>
        </w:rPr>
        <w:t xml:space="preserve">ixed </w:t>
      </w:r>
      <w:r w:rsidR="00841743" w:rsidRPr="00EA3F04">
        <w:rPr>
          <w:rFonts w:ascii="Times New Roman" w:hAnsi="Times New Roman" w:cs="Times New Roman"/>
          <w:i/>
          <w:iCs/>
          <w:sz w:val="24"/>
          <w:szCs w:val="24"/>
          <w:lang w:val="sv-SE"/>
        </w:rPr>
        <w:t>E</w:t>
      </w:r>
      <w:r w:rsidRPr="00EA3F04">
        <w:rPr>
          <w:rFonts w:ascii="Times New Roman" w:hAnsi="Times New Roman" w:cs="Times New Roman"/>
          <w:i/>
          <w:iCs/>
          <w:sz w:val="24"/>
          <w:szCs w:val="24"/>
          <w:lang w:val="sv-SE"/>
        </w:rPr>
        <w:t>ffect</w:t>
      </w:r>
      <w:r w:rsidR="00841743" w:rsidRPr="00EA3F04">
        <w:rPr>
          <w:rFonts w:ascii="Times New Roman" w:hAnsi="Times New Roman" w:cs="Times New Roman"/>
          <w:i/>
          <w:iCs/>
          <w:sz w:val="24"/>
          <w:szCs w:val="24"/>
          <w:lang w:val="sv-SE"/>
        </w:rPr>
        <w:t xml:space="preserve"> Model</w:t>
      </w:r>
      <w:r w:rsidRPr="00EA3F04">
        <w:rPr>
          <w:rFonts w:ascii="Times New Roman" w:hAnsi="Times New Roman" w:cs="Times New Roman"/>
          <w:sz w:val="24"/>
          <w:szCs w:val="24"/>
          <w:lang w:val="sv-SE"/>
        </w:rPr>
        <w:t xml:space="preserve"> dan </w:t>
      </w:r>
      <w:r w:rsidR="00841743" w:rsidRPr="00EA3F04">
        <w:rPr>
          <w:rFonts w:ascii="Times New Roman" w:hAnsi="Times New Roman" w:cs="Times New Roman"/>
          <w:i/>
          <w:iCs/>
          <w:sz w:val="24"/>
          <w:szCs w:val="24"/>
          <w:lang w:val="sv-SE"/>
        </w:rPr>
        <w:t>R</w:t>
      </w:r>
      <w:r w:rsidRPr="00EA3F04">
        <w:rPr>
          <w:rFonts w:ascii="Times New Roman" w:hAnsi="Times New Roman" w:cs="Times New Roman"/>
          <w:i/>
          <w:iCs/>
          <w:sz w:val="24"/>
          <w:szCs w:val="24"/>
          <w:lang w:val="sv-SE"/>
        </w:rPr>
        <w:t xml:space="preserve">andom </w:t>
      </w:r>
      <w:r w:rsidR="00841743" w:rsidRPr="00EA3F04">
        <w:rPr>
          <w:rFonts w:ascii="Times New Roman" w:hAnsi="Times New Roman" w:cs="Times New Roman"/>
          <w:i/>
          <w:iCs/>
          <w:sz w:val="24"/>
          <w:szCs w:val="24"/>
          <w:lang w:val="sv-SE"/>
        </w:rPr>
        <w:t>E</w:t>
      </w:r>
      <w:r w:rsidRPr="00EA3F04">
        <w:rPr>
          <w:rFonts w:ascii="Times New Roman" w:hAnsi="Times New Roman" w:cs="Times New Roman"/>
          <w:i/>
          <w:iCs/>
          <w:sz w:val="24"/>
          <w:szCs w:val="24"/>
          <w:lang w:val="sv-SE"/>
        </w:rPr>
        <w:t>ffect</w:t>
      </w:r>
      <w:r w:rsidR="00841743" w:rsidRPr="00EA3F04">
        <w:rPr>
          <w:rFonts w:ascii="Times New Roman" w:hAnsi="Times New Roman" w:cs="Times New Roman"/>
          <w:i/>
          <w:iCs/>
          <w:sz w:val="24"/>
          <w:szCs w:val="24"/>
          <w:lang w:val="sv-SE"/>
        </w:rPr>
        <w:t xml:space="preserve"> Model</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dengan hipotesis sebagai berikut :</w:t>
      </w:r>
    </w:p>
    <w:p w14:paraId="05D03A5A" w14:textId="77777777" w:rsidR="000F0F2E" w:rsidRPr="00841743" w:rsidRDefault="000F0F2E" w:rsidP="00841743">
      <w:pPr>
        <w:spacing w:after="0" w:line="480" w:lineRule="auto"/>
        <w:jc w:val="both"/>
        <w:rPr>
          <w:rFonts w:ascii="Times New Roman" w:hAnsi="Times New Roman" w:cs="Times New Roman"/>
          <w:i/>
          <w:iCs/>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0</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Random Effect</w:t>
      </w:r>
    </w:p>
    <w:p w14:paraId="205B2F97" w14:textId="77777777" w:rsidR="000F0F2E" w:rsidRPr="00841743" w:rsidRDefault="000F0F2E" w:rsidP="00841743">
      <w:pPr>
        <w:spacing w:after="0" w:line="480" w:lineRule="auto"/>
        <w:jc w:val="both"/>
        <w:rPr>
          <w:rFonts w:ascii="Times New Roman" w:hAnsi="Times New Roman" w:cs="Times New Roman"/>
          <w:i/>
          <w:iCs/>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1</w:t>
      </w:r>
      <w:r w:rsidRPr="00841743">
        <w:rPr>
          <w:rFonts w:ascii="Times New Roman" w:hAnsi="Times New Roman" w:cs="Times New Roman"/>
          <w:sz w:val="24"/>
          <w:szCs w:val="24"/>
          <w:vertAlign w:val="subscript"/>
        </w:rPr>
        <w:tab/>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Fixed Effect</w:t>
      </w:r>
    </w:p>
    <w:p w14:paraId="653D83BA"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Keterangan :</w:t>
      </w:r>
    </w:p>
    <w:p w14:paraId="03F3688A"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&gt;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0</w:t>
      </w:r>
      <w:r w:rsidRPr="00875451">
        <w:rPr>
          <w:rFonts w:ascii="Times New Roman" w:hAnsi="Times New Roman" w:cs="Times New Roman"/>
          <w:sz w:val="24"/>
          <w:szCs w:val="24"/>
          <w:lang w:val="sv-SE"/>
        </w:rPr>
        <w:t xml:space="preserve"> diterima</w:t>
      </w:r>
    </w:p>
    <w:p w14:paraId="49D731CC"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&lt;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1</w:t>
      </w:r>
      <w:r w:rsidRPr="00875451">
        <w:rPr>
          <w:rFonts w:ascii="Times New Roman" w:hAnsi="Times New Roman" w:cs="Times New Roman"/>
          <w:sz w:val="24"/>
          <w:szCs w:val="24"/>
          <w:lang w:val="sv-SE"/>
        </w:rPr>
        <w:t xml:space="preserve"> diterima</w:t>
      </w:r>
    </w:p>
    <w:p w14:paraId="536F4656" w14:textId="77777777" w:rsidR="00841743" w:rsidRDefault="000F0F2E" w:rsidP="00841743">
      <w:pPr>
        <w:pStyle w:val="ListParagraph"/>
        <w:numPr>
          <w:ilvl w:val="0"/>
          <w:numId w:val="24"/>
        </w:numPr>
        <w:spacing w:after="0" w:line="480" w:lineRule="auto"/>
        <w:ind w:left="360"/>
        <w:jc w:val="both"/>
        <w:rPr>
          <w:rFonts w:ascii="Times New Roman" w:hAnsi="Times New Roman" w:cs="Times New Roman"/>
          <w:sz w:val="24"/>
          <w:szCs w:val="24"/>
        </w:rPr>
      </w:pPr>
      <w:r w:rsidRPr="000F0F2E">
        <w:rPr>
          <w:rFonts w:ascii="Times New Roman" w:hAnsi="Times New Roman" w:cs="Times New Roman"/>
          <w:i/>
          <w:iCs/>
          <w:sz w:val="24"/>
          <w:szCs w:val="24"/>
        </w:rPr>
        <w:t>Lanrange Multiplier test</w:t>
      </w:r>
      <w:r w:rsidRPr="000F0F2E">
        <w:rPr>
          <w:rFonts w:ascii="Times New Roman" w:hAnsi="Times New Roman" w:cs="Times New Roman"/>
          <w:sz w:val="24"/>
          <w:szCs w:val="24"/>
        </w:rPr>
        <w:t xml:space="preserve"> (LM)</w:t>
      </w:r>
    </w:p>
    <w:p w14:paraId="5947B6F1" w14:textId="66EDFF7D" w:rsidR="000F0F2E" w:rsidRPr="00841743" w:rsidRDefault="000F0F2E" w:rsidP="00841743">
      <w:pPr>
        <w:spacing w:after="0" w:line="480" w:lineRule="auto"/>
        <w:ind w:firstLine="720"/>
        <w:jc w:val="both"/>
        <w:rPr>
          <w:rFonts w:ascii="Times New Roman" w:hAnsi="Times New Roman" w:cs="Times New Roman"/>
          <w:sz w:val="24"/>
          <w:szCs w:val="24"/>
        </w:rPr>
      </w:pPr>
      <w:r w:rsidRPr="00841743">
        <w:rPr>
          <w:rFonts w:ascii="Times New Roman" w:hAnsi="Times New Roman" w:cs="Times New Roman"/>
          <w:sz w:val="24"/>
          <w:szCs w:val="24"/>
        </w:rPr>
        <w:t xml:space="preserve">Uji ini dilakukan untuk memilih model </w:t>
      </w:r>
      <w:r w:rsidRPr="00841743">
        <w:rPr>
          <w:rFonts w:ascii="Times New Roman" w:hAnsi="Times New Roman" w:cs="Times New Roman"/>
          <w:i/>
          <w:iCs/>
          <w:sz w:val="24"/>
          <w:szCs w:val="24"/>
        </w:rPr>
        <w:t>Common Effect Model</w:t>
      </w:r>
      <w:r w:rsidRPr="00841743">
        <w:rPr>
          <w:rFonts w:ascii="Times New Roman" w:hAnsi="Times New Roman" w:cs="Times New Roman"/>
          <w:sz w:val="24"/>
          <w:szCs w:val="24"/>
        </w:rPr>
        <w:t xml:space="preserve"> dan </w:t>
      </w:r>
      <w:r w:rsidRPr="00841743">
        <w:rPr>
          <w:rFonts w:ascii="Times New Roman" w:hAnsi="Times New Roman" w:cs="Times New Roman"/>
          <w:i/>
          <w:iCs/>
          <w:sz w:val="24"/>
          <w:szCs w:val="24"/>
        </w:rPr>
        <w:t>Random Effect Model</w:t>
      </w:r>
      <w:r w:rsidRPr="00841743">
        <w:rPr>
          <w:rFonts w:ascii="Times New Roman" w:hAnsi="Times New Roman" w:cs="Times New Roman"/>
          <w:sz w:val="24"/>
          <w:szCs w:val="24"/>
        </w:rPr>
        <w:t xml:space="preserve">. Pengujian ini perlu dilakukan apabila dalam pengujian uji chow model yang terpilih adalah </w:t>
      </w:r>
      <w:r w:rsidRPr="00841743">
        <w:rPr>
          <w:rFonts w:ascii="Times New Roman" w:hAnsi="Times New Roman" w:cs="Times New Roman"/>
          <w:i/>
          <w:iCs/>
          <w:sz w:val="24"/>
          <w:szCs w:val="24"/>
        </w:rPr>
        <w:t>Common Effect Model</w:t>
      </w:r>
      <w:r w:rsidRPr="00841743">
        <w:rPr>
          <w:rFonts w:ascii="Times New Roman" w:hAnsi="Times New Roman" w:cs="Times New Roman"/>
          <w:sz w:val="24"/>
          <w:szCs w:val="24"/>
        </w:rPr>
        <w:t>. Hipotesis yang di uji :</w:t>
      </w:r>
    </w:p>
    <w:p w14:paraId="2F42183D"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 xml:space="preserve">0 </w:t>
      </w:r>
      <w:r w:rsidRPr="00841743">
        <w:rPr>
          <w:rFonts w:ascii="Times New Roman" w:hAnsi="Times New Roman" w:cs="Times New Roman"/>
          <w:sz w:val="24"/>
          <w:szCs w:val="24"/>
        </w:rPr>
        <w:t xml:space="preserve">: </w:t>
      </w:r>
      <w:r w:rsidRPr="00841743">
        <w:rPr>
          <w:rFonts w:ascii="Times New Roman" w:hAnsi="Times New Roman" w:cs="Times New Roman"/>
          <w:i/>
          <w:iCs/>
          <w:sz w:val="24"/>
          <w:szCs w:val="24"/>
        </w:rPr>
        <w:t>Common Effect Model</w:t>
      </w:r>
    </w:p>
    <w:p w14:paraId="15A8AA17" w14:textId="77777777" w:rsidR="000F0F2E" w:rsidRPr="00841743" w:rsidRDefault="000F0F2E" w:rsidP="00841743">
      <w:pPr>
        <w:spacing w:after="0" w:line="480" w:lineRule="auto"/>
        <w:jc w:val="both"/>
        <w:rPr>
          <w:rFonts w:ascii="Times New Roman" w:hAnsi="Times New Roman" w:cs="Times New Roman"/>
          <w:sz w:val="24"/>
          <w:szCs w:val="24"/>
        </w:rPr>
      </w:pPr>
      <w:r w:rsidRPr="00841743">
        <w:rPr>
          <w:rFonts w:ascii="Times New Roman" w:hAnsi="Times New Roman" w:cs="Times New Roman"/>
          <w:sz w:val="24"/>
          <w:szCs w:val="24"/>
        </w:rPr>
        <w:t>H</w:t>
      </w:r>
      <w:r w:rsidRPr="00841743">
        <w:rPr>
          <w:rFonts w:ascii="Times New Roman" w:hAnsi="Times New Roman" w:cs="Times New Roman"/>
          <w:sz w:val="24"/>
          <w:szCs w:val="24"/>
          <w:vertAlign w:val="subscript"/>
        </w:rPr>
        <w:t>1</w:t>
      </w:r>
      <w:r w:rsidRPr="00841743">
        <w:rPr>
          <w:rFonts w:ascii="Times New Roman" w:hAnsi="Times New Roman" w:cs="Times New Roman"/>
          <w:sz w:val="24"/>
          <w:szCs w:val="24"/>
        </w:rPr>
        <w:t xml:space="preserve"> : </w:t>
      </w:r>
      <w:r w:rsidRPr="00841743">
        <w:rPr>
          <w:rFonts w:ascii="Times New Roman" w:hAnsi="Times New Roman" w:cs="Times New Roman"/>
          <w:i/>
          <w:iCs/>
          <w:sz w:val="24"/>
          <w:szCs w:val="24"/>
        </w:rPr>
        <w:t>Random Effect Model</w:t>
      </w:r>
    </w:p>
    <w:p w14:paraId="0291E43D"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Keterangan :</w:t>
      </w:r>
    </w:p>
    <w:p w14:paraId="31EDAE42" w14:textId="77777777"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&gt;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0</w:t>
      </w:r>
      <w:r w:rsidRPr="00875451">
        <w:rPr>
          <w:rFonts w:ascii="Times New Roman" w:hAnsi="Times New Roman" w:cs="Times New Roman"/>
          <w:sz w:val="24"/>
          <w:szCs w:val="24"/>
          <w:lang w:val="sv-SE"/>
        </w:rPr>
        <w:t xml:space="preserve"> diterima</w:t>
      </w:r>
    </w:p>
    <w:p w14:paraId="422CC32E" w14:textId="3139BCB3" w:rsidR="000F0F2E" w:rsidRPr="00875451" w:rsidRDefault="000F0F2E" w:rsidP="00841743">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Jika nilai sig &lt; </w:t>
      </w:r>
      <w:r w:rsidRPr="00841743">
        <w:rPr>
          <w:rFonts w:ascii="Times New Roman" w:hAnsi="Times New Roman" w:cs="Times New Roman"/>
          <w:sz w:val="24"/>
          <w:szCs w:val="24"/>
        </w:rPr>
        <w:t>α</w:t>
      </w:r>
      <w:r w:rsidRPr="00875451">
        <w:rPr>
          <w:rFonts w:ascii="Times New Roman" w:hAnsi="Times New Roman" w:cs="Times New Roman"/>
          <w:sz w:val="24"/>
          <w:szCs w:val="24"/>
          <w:lang w:val="sv-SE"/>
        </w:rPr>
        <w:t xml:space="preserve"> maka H</w:t>
      </w:r>
      <w:r w:rsidRPr="00875451">
        <w:rPr>
          <w:rFonts w:ascii="Times New Roman" w:hAnsi="Times New Roman" w:cs="Times New Roman"/>
          <w:sz w:val="24"/>
          <w:szCs w:val="24"/>
          <w:vertAlign w:val="subscript"/>
          <w:lang w:val="sv-SE"/>
        </w:rPr>
        <w:t>1</w:t>
      </w:r>
      <w:r w:rsidRPr="00875451">
        <w:rPr>
          <w:rFonts w:ascii="Times New Roman" w:hAnsi="Times New Roman" w:cs="Times New Roman"/>
          <w:sz w:val="24"/>
          <w:szCs w:val="24"/>
          <w:lang w:val="sv-SE"/>
        </w:rPr>
        <w:t xml:space="preserve"> diterima</w:t>
      </w:r>
    </w:p>
    <w:p w14:paraId="4AE09A70" w14:textId="23A053BC" w:rsidR="00AD3285" w:rsidRPr="00190E05" w:rsidRDefault="00190E05" w:rsidP="00841743">
      <w:pPr>
        <w:pStyle w:val="Heading3"/>
        <w:numPr>
          <w:ilvl w:val="2"/>
          <w:numId w:val="5"/>
        </w:numPr>
        <w:spacing w:line="480" w:lineRule="auto"/>
        <w:ind w:left="720"/>
        <w:jc w:val="both"/>
        <w:rPr>
          <w:rFonts w:ascii="Times New Roman" w:hAnsi="Times New Roman" w:cs="Times New Roman"/>
          <w:b/>
          <w:bCs/>
          <w:color w:val="auto"/>
        </w:rPr>
      </w:pPr>
      <w:bookmarkStart w:id="59" w:name="_Toc204896993"/>
      <w:r>
        <w:rPr>
          <w:rFonts w:ascii="Times New Roman" w:hAnsi="Times New Roman" w:cs="Times New Roman"/>
          <w:b/>
          <w:bCs/>
          <w:color w:val="auto"/>
        </w:rPr>
        <w:t>Uji Asumsi klasik</w:t>
      </w:r>
      <w:bookmarkEnd w:id="59"/>
    </w:p>
    <w:p w14:paraId="038BFD38" w14:textId="77777777" w:rsidR="00841743" w:rsidRDefault="000F0F2E" w:rsidP="00841743">
      <w:pPr>
        <w:pStyle w:val="ListParagraph"/>
        <w:numPr>
          <w:ilvl w:val="3"/>
          <w:numId w:val="40"/>
        </w:numPr>
        <w:tabs>
          <w:tab w:val="left" w:pos="1701"/>
          <w:tab w:val="left" w:pos="1985"/>
        </w:tabs>
        <w:spacing w:after="0" w:line="480" w:lineRule="auto"/>
        <w:ind w:left="360"/>
        <w:rPr>
          <w:rFonts w:ascii="Times New Roman" w:hAnsi="Times New Roman" w:cs="Times New Roman"/>
          <w:sz w:val="24"/>
          <w:szCs w:val="24"/>
          <w:lang w:val="id-ID"/>
        </w:rPr>
      </w:pPr>
      <w:r w:rsidRPr="00984F42">
        <w:rPr>
          <w:rFonts w:ascii="Times New Roman" w:hAnsi="Times New Roman" w:cs="Times New Roman"/>
          <w:sz w:val="24"/>
          <w:szCs w:val="24"/>
          <w:lang w:val="id-ID"/>
        </w:rPr>
        <w:t>Uji Multikolinearitas</w:t>
      </w:r>
    </w:p>
    <w:p w14:paraId="241EC7BE" w14:textId="77777777" w:rsidR="00841743" w:rsidRDefault="00841743" w:rsidP="00841743">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E129EA" w:rsidRPr="00841743">
        <w:rPr>
          <w:rFonts w:ascii="Times New Roman" w:hAnsi="Times New Roman" w:cs="Times New Roman"/>
          <w:sz w:val="24"/>
          <w:szCs w:val="24"/>
          <w:lang w:val="id-ID"/>
        </w:rPr>
        <w:t xml:space="preserve">Uji multikolinearitas bertujuan untuk mengetahui </w:t>
      </w:r>
      <w:r w:rsidR="00984F42" w:rsidRPr="00841743">
        <w:rPr>
          <w:rFonts w:ascii="Times New Roman" w:hAnsi="Times New Roman" w:cs="Times New Roman"/>
          <w:sz w:val="24"/>
          <w:szCs w:val="24"/>
          <w:lang w:val="id-ID"/>
        </w:rPr>
        <w:t xml:space="preserve">apakah terdapat korelasi antara </w:t>
      </w:r>
      <w:r w:rsidR="00E129EA" w:rsidRPr="00841743">
        <w:rPr>
          <w:rFonts w:ascii="Times New Roman" w:hAnsi="Times New Roman" w:cs="Times New Roman"/>
          <w:sz w:val="24"/>
          <w:szCs w:val="24"/>
          <w:lang w:val="id-ID"/>
        </w:rPr>
        <w:t>variabel bebas yang digunakan dalam penelitian ini.</w:t>
      </w:r>
      <w:r w:rsidR="00257D36" w:rsidRPr="00841743">
        <w:rPr>
          <w:rFonts w:ascii="Times New Roman" w:hAnsi="Times New Roman" w:cs="Times New Roman"/>
          <w:sz w:val="24"/>
          <w:szCs w:val="24"/>
          <w:lang w:val="id-ID"/>
        </w:rPr>
        <w:t xml:space="preserve"> </w:t>
      </w:r>
      <w:r w:rsidR="008645C3" w:rsidRPr="00841743">
        <w:rPr>
          <w:rFonts w:ascii="Times New Roman" w:hAnsi="Times New Roman" w:cs="Times New Roman"/>
          <w:sz w:val="24"/>
          <w:szCs w:val="24"/>
          <w:lang w:val="id-ID"/>
        </w:rPr>
        <w:t>Multikolinearitas merupakan keadaan ketika antara variabel bebas memiliki korelasi yang tinggi sehingga menyulitkan estimasi pengaruh variabel secara terpisah.</w:t>
      </w:r>
    </w:p>
    <w:p w14:paraId="74BE17BA" w14:textId="1CA0DD79" w:rsidR="0047465A" w:rsidRPr="00841743" w:rsidRDefault="00841743" w:rsidP="00841743">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57D36" w:rsidRPr="00841743">
        <w:rPr>
          <w:rFonts w:ascii="Times New Roman" w:hAnsi="Times New Roman" w:cs="Times New Roman"/>
          <w:sz w:val="24"/>
          <w:szCs w:val="24"/>
          <w:lang w:val="id-ID"/>
        </w:rPr>
        <w:t>Multikolinearitas dapat menyebabkan ketidakuratan dalam estimasi koefisien regresi</w:t>
      </w:r>
      <w:r w:rsidR="00886BF7" w:rsidRPr="00841743">
        <w:rPr>
          <w:rFonts w:ascii="Times New Roman" w:hAnsi="Times New Roman" w:cs="Times New Roman"/>
          <w:sz w:val="24"/>
          <w:szCs w:val="24"/>
          <w:lang w:val="id-ID"/>
        </w:rPr>
        <w:t xml:space="preserve"> serta</w:t>
      </w:r>
      <w:r w:rsidR="008645C3" w:rsidRPr="00841743">
        <w:rPr>
          <w:rFonts w:ascii="Times New Roman" w:hAnsi="Times New Roman" w:cs="Times New Roman"/>
          <w:sz w:val="24"/>
          <w:szCs w:val="24"/>
          <w:lang w:val="id-ID"/>
        </w:rPr>
        <w:t xml:space="preserve"> interprestasi terhadap variabel bebas dapat menjadi tidak jelas atau bias</w:t>
      </w:r>
      <w:r w:rsidR="00886BF7" w:rsidRPr="00841743">
        <w:rPr>
          <w:rFonts w:ascii="Times New Roman" w:hAnsi="Times New Roman" w:cs="Times New Roman"/>
          <w:sz w:val="24"/>
          <w:szCs w:val="24"/>
          <w:lang w:val="id-ID"/>
        </w:rPr>
        <w:t>.</w:t>
      </w:r>
      <w:r w:rsidR="008645C3" w:rsidRPr="00841743">
        <w:rPr>
          <w:rFonts w:ascii="Times New Roman" w:hAnsi="Times New Roman" w:cs="Times New Roman"/>
          <w:sz w:val="24"/>
          <w:szCs w:val="24"/>
          <w:lang w:val="id-ID"/>
        </w:rPr>
        <w:t xml:space="preserve"> </w:t>
      </w:r>
      <w:r w:rsidR="00E129EA" w:rsidRPr="00841743">
        <w:rPr>
          <w:rFonts w:ascii="Times New Roman" w:hAnsi="Times New Roman" w:cs="Times New Roman"/>
          <w:sz w:val="24"/>
          <w:szCs w:val="24"/>
          <w:lang w:val="id-ID"/>
        </w:rPr>
        <w:t>Menurut</w:t>
      </w:r>
      <w:r w:rsidR="007C320F" w:rsidRPr="00841743">
        <w:rPr>
          <w:rFonts w:ascii="Times New Roman" w:hAnsi="Times New Roman" w:cs="Times New Roman"/>
          <w:sz w:val="24"/>
          <w:szCs w:val="24"/>
          <w:lang w:val="id-ID"/>
        </w:rPr>
        <w:t xml:space="preserve"> </w:t>
      </w:r>
      <w:r w:rsidR="008E7832" w:rsidRPr="00841743">
        <w:rPr>
          <w:rFonts w:ascii="Times New Roman" w:hAnsi="Times New Roman" w:cs="Times New Roman"/>
          <w:sz w:val="24"/>
          <w:szCs w:val="24"/>
          <w:lang w:val="id-ID"/>
        </w:rPr>
        <w:fldChar w:fldCharType="begin" w:fldLock="1"/>
      </w:r>
      <w:r w:rsidR="00507244" w:rsidRPr="00841743">
        <w:rPr>
          <w:rFonts w:ascii="Times New Roman" w:hAnsi="Times New Roman" w:cs="Times New Roman"/>
          <w:sz w:val="24"/>
          <w:szCs w:val="24"/>
          <w:lang w:val="id-ID"/>
        </w:rPr>
        <w:instrText>ADDIN CSL_CITATION {"citationItems":[{"id":"ITEM-1","itemData":{"ISBN":"9780072335422","author":[{"dropping-particle":"","family":"Gujarati","given":"Damodar N","non-dropping-particle":"","parse-names":false,"suffix":""}],"id":"ITEM-1","issued":{"date-parts":[["0"]]},"title":"BASIC","type":"book"},"uris":["http://www.mendeley.com/documents/?uuid=9e511e21-6b56-46c0-8318-f4897bfb0ea3"]}],"mendeley":{"formattedCitation":"(Gujarati, n.d.)","manualFormatting":"Gujarati &amp; Porter, (2009)","plainTextFormattedCitation":"(Gujarati, n.d.)","previouslyFormattedCitation":"(Gujarati, n.d.)"},"properties":{"noteIndex":0},"schema":"https://github.com/citation-style-language/schema/raw/master/csl-citation.json"}</w:instrText>
      </w:r>
      <w:r w:rsidR="008E7832" w:rsidRPr="00841743">
        <w:rPr>
          <w:rFonts w:ascii="Times New Roman" w:hAnsi="Times New Roman" w:cs="Times New Roman"/>
          <w:sz w:val="24"/>
          <w:szCs w:val="24"/>
          <w:lang w:val="id-ID"/>
        </w:rPr>
        <w:fldChar w:fldCharType="separate"/>
      </w:r>
      <w:r w:rsidR="008E7832" w:rsidRPr="00841743">
        <w:rPr>
          <w:rFonts w:ascii="Times New Roman" w:hAnsi="Times New Roman" w:cs="Times New Roman"/>
          <w:noProof/>
          <w:sz w:val="24"/>
          <w:szCs w:val="24"/>
          <w:lang w:val="id-ID"/>
        </w:rPr>
        <w:t>Gujarati</w:t>
      </w:r>
      <w:r w:rsidR="007C320F" w:rsidRPr="00841743">
        <w:rPr>
          <w:rFonts w:ascii="Times New Roman" w:hAnsi="Times New Roman" w:cs="Times New Roman"/>
          <w:noProof/>
          <w:sz w:val="24"/>
          <w:szCs w:val="24"/>
          <w:lang w:val="id-ID"/>
        </w:rPr>
        <w:t xml:space="preserve"> &amp; Porter</w:t>
      </w:r>
      <w:r w:rsidR="00FA5F19">
        <w:rPr>
          <w:rFonts w:ascii="Times New Roman" w:hAnsi="Times New Roman" w:cs="Times New Roman"/>
          <w:noProof/>
          <w:sz w:val="24"/>
          <w:szCs w:val="24"/>
          <w:lang w:val="id-ID"/>
        </w:rPr>
        <w:t>,</w:t>
      </w:r>
      <w:r w:rsidR="007C320F" w:rsidRPr="00841743">
        <w:rPr>
          <w:rFonts w:ascii="Times New Roman" w:hAnsi="Times New Roman" w:cs="Times New Roman"/>
          <w:noProof/>
          <w:sz w:val="24"/>
          <w:szCs w:val="24"/>
          <w:lang w:val="id-ID"/>
        </w:rPr>
        <w:t xml:space="preserve"> (2009</w:t>
      </w:r>
      <w:r w:rsidR="008E7832" w:rsidRPr="00841743">
        <w:rPr>
          <w:rFonts w:ascii="Times New Roman" w:hAnsi="Times New Roman" w:cs="Times New Roman"/>
          <w:noProof/>
          <w:sz w:val="24"/>
          <w:szCs w:val="24"/>
          <w:lang w:val="id-ID"/>
        </w:rPr>
        <w:t>)</w:t>
      </w:r>
      <w:r w:rsidR="008E7832" w:rsidRPr="00841743">
        <w:rPr>
          <w:rFonts w:ascii="Times New Roman" w:hAnsi="Times New Roman" w:cs="Times New Roman"/>
          <w:sz w:val="24"/>
          <w:szCs w:val="24"/>
          <w:lang w:val="id-ID"/>
        </w:rPr>
        <w:fldChar w:fldCharType="end"/>
      </w:r>
      <w:r w:rsidR="008E7832" w:rsidRPr="00841743">
        <w:rPr>
          <w:rFonts w:ascii="Times New Roman" w:hAnsi="Times New Roman" w:cs="Times New Roman"/>
          <w:sz w:val="24"/>
          <w:szCs w:val="24"/>
          <w:lang w:val="id-ID"/>
        </w:rPr>
        <w:t xml:space="preserve"> </w:t>
      </w:r>
      <w:r w:rsidR="00984F42" w:rsidRPr="00841743">
        <w:rPr>
          <w:rFonts w:ascii="Times New Roman" w:hAnsi="Times New Roman" w:cs="Times New Roman"/>
          <w:sz w:val="24"/>
          <w:szCs w:val="24"/>
          <w:lang w:val="id-ID"/>
        </w:rPr>
        <w:t>multikolinearitas dapat dilihat melalui matriks korelasi</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jika koefisien korelasi </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&gt;0</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8</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maka terdapat multikolinearitas</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namun jika nilai koefisien </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&lt;0</w:t>
      </w:r>
      <w:r w:rsidR="00FA5F19">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8</w:t>
      </w:r>
      <w:r w:rsidR="007C320F" w:rsidRPr="00841743">
        <w:rPr>
          <w:rFonts w:ascii="Times New Roman" w:hAnsi="Times New Roman" w:cs="Times New Roman"/>
          <w:sz w:val="24"/>
          <w:szCs w:val="24"/>
          <w:lang w:val="id-ID"/>
        </w:rPr>
        <w:t>)</w:t>
      </w:r>
      <w:r w:rsidR="00984F42" w:rsidRPr="00841743">
        <w:rPr>
          <w:rFonts w:ascii="Times New Roman" w:hAnsi="Times New Roman" w:cs="Times New Roman"/>
          <w:sz w:val="24"/>
          <w:szCs w:val="24"/>
          <w:lang w:val="id-ID"/>
        </w:rPr>
        <w:t xml:space="preserve"> tidak terdapat multikolinearitas.</w:t>
      </w:r>
    </w:p>
    <w:p w14:paraId="5A6EA2FC" w14:textId="38A1983B" w:rsidR="000F0F2E" w:rsidRPr="00841743" w:rsidRDefault="000F0F2E" w:rsidP="00841743">
      <w:pPr>
        <w:pStyle w:val="ListParagraph"/>
        <w:numPr>
          <w:ilvl w:val="3"/>
          <w:numId w:val="40"/>
        </w:numPr>
        <w:tabs>
          <w:tab w:val="left" w:pos="1701"/>
          <w:tab w:val="left" w:pos="1985"/>
        </w:tabs>
        <w:spacing w:after="0" w:line="480" w:lineRule="auto"/>
        <w:ind w:left="360"/>
        <w:rPr>
          <w:rFonts w:ascii="Times New Roman" w:hAnsi="Times New Roman" w:cs="Times New Roman"/>
          <w:sz w:val="24"/>
          <w:szCs w:val="24"/>
          <w:lang w:val="id-ID"/>
        </w:rPr>
      </w:pPr>
      <w:r w:rsidRPr="00841743">
        <w:rPr>
          <w:rFonts w:ascii="Times New Roman" w:hAnsi="Times New Roman" w:cs="Times New Roman"/>
          <w:sz w:val="24"/>
          <w:szCs w:val="24"/>
          <w:lang w:val="id-ID"/>
        </w:rPr>
        <w:t>Uji heterokedastisias</w:t>
      </w:r>
    </w:p>
    <w:p w14:paraId="26DF97C6" w14:textId="3DCFAAAA" w:rsidR="00841743" w:rsidRDefault="00841743" w:rsidP="00141513">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646DF" w:rsidRPr="00841743">
        <w:rPr>
          <w:rFonts w:ascii="Times New Roman" w:hAnsi="Times New Roman" w:cs="Times New Roman"/>
          <w:sz w:val="24"/>
          <w:szCs w:val="24"/>
          <w:lang w:val="id-ID"/>
        </w:rPr>
        <w:t>Heterokedastisitas bertujuan menguji apakah dalam model regresi terjadi ketidaksamaan varian</w:t>
      </w:r>
      <w:r w:rsidR="00505EBA" w:rsidRPr="00841743">
        <w:rPr>
          <w:rFonts w:ascii="Times New Roman" w:hAnsi="Times New Roman" w:cs="Times New Roman"/>
          <w:sz w:val="24"/>
          <w:szCs w:val="24"/>
          <w:lang w:val="id-ID"/>
        </w:rPr>
        <w:t xml:space="preserve"> dari residual antar satu pengamatan dengan pengamatan lainnya. Jika varian residual bersifat konstan</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maka disebut sebagai homoskedastisitas. Namun</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jika varian residual tidak konstan atau berubah-ubah antar pengamatan</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maka kondisi ini disebut heteroskedastisitas.</w:t>
      </w:r>
    </w:p>
    <w:p w14:paraId="282B3976" w14:textId="551335B9" w:rsidR="00841743" w:rsidRDefault="00841743" w:rsidP="00B571B9">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05EBA" w:rsidRPr="00841743">
        <w:rPr>
          <w:rFonts w:ascii="Times New Roman" w:hAnsi="Times New Roman" w:cs="Times New Roman"/>
          <w:sz w:val="24"/>
          <w:szCs w:val="24"/>
          <w:lang w:val="id-ID"/>
        </w:rPr>
        <w:t>Heterokedastisitas dalam suatu model regresi dapat menyebabkan hasil estimasi menjadi tidak efisien. Hal ini karena varian residual yang tidak selaras dapat memperbesar standar error</w:t>
      </w:r>
      <w:r w:rsidR="00FA5F19">
        <w:rPr>
          <w:rFonts w:ascii="Times New Roman" w:hAnsi="Times New Roman" w:cs="Times New Roman"/>
          <w:sz w:val="24"/>
          <w:szCs w:val="24"/>
          <w:lang w:val="id-ID"/>
        </w:rPr>
        <w:t>,</w:t>
      </w:r>
      <w:r w:rsidR="00505EBA" w:rsidRPr="00841743">
        <w:rPr>
          <w:rFonts w:ascii="Times New Roman" w:hAnsi="Times New Roman" w:cs="Times New Roman"/>
          <w:sz w:val="24"/>
          <w:szCs w:val="24"/>
          <w:lang w:val="id-ID"/>
        </w:rPr>
        <w:t xml:space="preserve"> mempengaruhi nilai uji statistik serta membuat interprestasi terhadap koefisien regresi menjadi </w:t>
      </w:r>
      <w:r w:rsidR="00886BF7" w:rsidRPr="00841743">
        <w:rPr>
          <w:rFonts w:ascii="Times New Roman" w:hAnsi="Times New Roman" w:cs="Times New Roman"/>
          <w:sz w:val="24"/>
          <w:szCs w:val="24"/>
          <w:lang w:val="id-ID"/>
        </w:rPr>
        <w:t>tidak akurat</w:t>
      </w:r>
      <w:r w:rsidR="00505EBA" w:rsidRPr="00841743">
        <w:rPr>
          <w:rFonts w:ascii="Times New Roman" w:hAnsi="Times New Roman" w:cs="Times New Roman"/>
          <w:sz w:val="24"/>
          <w:szCs w:val="24"/>
          <w:lang w:val="id-ID"/>
        </w:rPr>
        <w:t>.</w:t>
      </w:r>
      <w:r w:rsidR="00257D36" w:rsidRPr="00841743">
        <w:rPr>
          <w:rFonts w:ascii="Times New Roman" w:hAnsi="Times New Roman" w:cs="Times New Roman"/>
          <w:sz w:val="24"/>
          <w:szCs w:val="24"/>
          <w:lang w:val="id-ID"/>
        </w:rPr>
        <w:t xml:space="preserve"> </w:t>
      </w:r>
    </w:p>
    <w:p w14:paraId="4FF0384F" w14:textId="7351ED2E" w:rsidR="00257D36" w:rsidRPr="00841743" w:rsidRDefault="00841743" w:rsidP="00B571B9">
      <w:pPr>
        <w:tabs>
          <w:tab w:val="left" w:pos="709"/>
          <w:tab w:val="left" w:pos="198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57D36" w:rsidRPr="00841743">
        <w:rPr>
          <w:rFonts w:ascii="Times New Roman" w:hAnsi="Times New Roman" w:cs="Times New Roman"/>
          <w:sz w:val="24"/>
          <w:szCs w:val="24"/>
          <w:lang w:val="id-ID"/>
        </w:rPr>
        <w:t>Pengujian heterokedastisitas dilakukan dengan uji Glejser. Jika hasil uji menunjukkan bahwa variabel independen berpengaruh signifikan (&lt;0</w:t>
      </w:r>
      <w:r w:rsidR="00FA5F19">
        <w:rPr>
          <w:rFonts w:ascii="Times New Roman" w:hAnsi="Times New Roman" w:cs="Times New Roman"/>
          <w:sz w:val="24"/>
          <w:szCs w:val="24"/>
          <w:lang w:val="id-ID"/>
        </w:rPr>
        <w:t>,</w:t>
      </w:r>
      <w:r w:rsidR="00257D36" w:rsidRPr="00841743">
        <w:rPr>
          <w:rFonts w:ascii="Times New Roman" w:hAnsi="Times New Roman" w:cs="Times New Roman"/>
          <w:sz w:val="24"/>
          <w:szCs w:val="24"/>
          <w:lang w:val="id-ID"/>
        </w:rPr>
        <w:t>05) terhadap nilai absolut residual</w:t>
      </w:r>
      <w:r w:rsidR="00FA5F19">
        <w:rPr>
          <w:rFonts w:ascii="Times New Roman" w:hAnsi="Times New Roman" w:cs="Times New Roman"/>
          <w:sz w:val="24"/>
          <w:szCs w:val="24"/>
          <w:lang w:val="id-ID"/>
        </w:rPr>
        <w:t>,</w:t>
      </w:r>
      <w:r w:rsidR="00257D36" w:rsidRPr="00841743">
        <w:rPr>
          <w:rFonts w:ascii="Times New Roman" w:hAnsi="Times New Roman" w:cs="Times New Roman"/>
          <w:sz w:val="24"/>
          <w:szCs w:val="24"/>
          <w:lang w:val="id-ID"/>
        </w:rPr>
        <w:t xml:space="preserve"> maka terjadi gejala heterokedastisitas</w:t>
      </w:r>
      <w:r w:rsidR="00886BF7" w:rsidRPr="00841743">
        <w:rPr>
          <w:rFonts w:ascii="Times New Roman" w:hAnsi="Times New Roman" w:cs="Times New Roman"/>
          <w:sz w:val="24"/>
          <w:szCs w:val="24"/>
          <w:lang w:val="id-ID"/>
        </w:rPr>
        <w:t>.</w:t>
      </w:r>
    </w:p>
    <w:p w14:paraId="4E42A038" w14:textId="460A521E" w:rsidR="00190E05" w:rsidRDefault="00190E05" w:rsidP="00BA1A3B">
      <w:pPr>
        <w:pStyle w:val="Heading3"/>
        <w:numPr>
          <w:ilvl w:val="2"/>
          <w:numId w:val="5"/>
        </w:numPr>
        <w:spacing w:before="0" w:line="240" w:lineRule="auto"/>
        <w:ind w:left="720"/>
        <w:rPr>
          <w:rFonts w:ascii="Times New Roman" w:hAnsi="Times New Roman" w:cs="Times New Roman"/>
          <w:b/>
          <w:bCs/>
          <w:color w:val="auto"/>
        </w:rPr>
      </w:pPr>
      <w:bookmarkStart w:id="60" w:name="_Toc204896994"/>
      <w:r>
        <w:rPr>
          <w:rFonts w:ascii="Times New Roman" w:hAnsi="Times New Roman" w:cs="Times New Roman"/>
          <w:b/>
          <w:bCs/>
          <w:color w:val="auto"/>
        </w:rPr>
        <w:lastRenderedPageBreak/>
        <w:t>Uji Kelayakan Model</w:t>
      </w:r>
    </w:p>
    <w:p w14:paraId="4B6D1DE3" w14:textId="4A6713DA" w:rsidR="00043EB1" w:rsidRPr="00BA1A3B" w:rsidRDefault="00043EB1" w:rsidP="00BA1A3B">
      <w:pPr>
        <w:pStyle w:val="Heading4"/>
        <w:numPr>
          <w:ilvl w:val="0"/>
          <w:numId w:val="38"/>
        </w:numPr>
        <w:tabs>
          <w:tab w:val="left" w:pos="1276"/>
        </w:tabs>
        <w:spacing w:before="0"/>
        <w:ind w:left="1134" w:hanging="1134"/>
        <w:rPr>
          <w:rFonts w:ascii="Times New Roman" w:hAnsi="Times New Roman" w:cs="Times New Roman"/>
          <w:b/>
          <w:bCs/>
          <w:i w:val="0"/>
          <w:iCs w:val="0"/>
          <w:color w:val="auto"/>
          <w:sz w:val="24"/>
          <w:szCs w:val="24"/>
        </w:rPr>
      </w:pPr>
      <w:r w:rsidRPr="00BA1A3B">
        <w:rPr>
          <w:rFonts w:ascii="Times New Roman" w:hAnsi="Times New Roman" w:cs="Times New Roman"/>
          <w:b/>
          <w:bCs/>
          <w:i w:val="0"/>
          <w:iCs w:val="0"/>
          <w:color w:val="auto"/>
          <w:sz w:val="24"/>
          <w:szCs w:val="24"/>
        </w:rPr>
        <w:t>Koefisien determinan</w:t>
      </w:r>
      <w:r w:rsidR="00231120" w:rsidRPr="00BA1A3B">
        <w:rPr>
          <w:rFonts w:ascii="Times New Roman" w:hAnsi="Times New Roman" w:cs="Times New Roman"/>
          <w:b/>
          <w:bCs/>
          <w:i w:val="0"/>
          <w:iCs w:val="0"/>
          <w:color w:val="auto"/>
          <w:sz w:val="24"/>
          <w:szCs w:val="24"/>
        </w:rPr>
        <w:t xml:space="preserve"> </w:t>
      </w:r>
      <w:r w:rsidR="00231120" w:rsidRPr="00BA1A3B">
        <w:rPr>
          <w:rFonts w:ascii="Times New Roman" w:hAnsi="Times New Roman" w:cs="Times New Roman"/>
          <w:b/>
          <w:bCs/>
          <w:color w:val="auto"/>
          <w:sz w:val="24"/>
          <w:szCs w:val="24"/>
        </w:rPr>
        <w:t>(R-Squared)</w:t>
      </w:r>
    </w:p>
    <w:p w14:paraId="6039D3BF" w14:textId="43235A99" w:rsidR="00231120" w:rsidRPr="00875451" w:rsidRDefault="00231120" w:rsidP="00BA1A3B">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Koefisien determinan adalah ukuran statistik yang menunjukkan seberapa besar pengaruh variabel independent terhadap variabel dependen</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koefisien determinan juga dapat digunakan untuk menilai kualitas model regresi. Nilai koefisien berada di antara nol dan satu</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apabila nilai semakin mendekati nol</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dapat disimpulkan bahwa variabel bebas tidak dapat menjelaskan vairabel terikat</w:t>
      </w:r>
      <w:r w:rsidR="00FA5F19">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Sebaliknya</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jika nilai semakin mendekati nilai satu</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maka semakin baik variabel independen menjelaskan terkait variabel dependen. </w:t>
      </w:r>
    </w:p>
    <w:p w14:paraId="77B4918D" w14:textId="3DF5D9EE" w:rsidR="0013077A" w:rsidRDefault="00043EB1" w:rsidP="007A5798">
      <w:pPr>
        <w:pStyle w:val="Heading4"/>
        <w:numPr>
          <w:ilvl w:val="0"/>
          <w:numId w:val="38"/>
        </w:numPr>
        <w:tabs>
          <w:tab w:val="left" w:pos="851"/>
          <w:tab w:val="left" w:pos="1418"/>
          <w:tab w:val="left" w:pos="1985"/>
        </w:tabs>
        <w:spacing w:before="0" w:after="120"/>
        <w:ind w:left="425" w:hanging="425"/>
        <w:rPr>
          <w:rFonts w:ascii="Times New Roman" w:hAnsi="Times New Roman" w:cs="Times New Roman"/>
          <w:b/>
          <w:bCs/>
          <w:i w:val="0"/>
          <w:iCs w:val="0"/>
          <w:color w:val="auto"/>
          <w:sz w:val="24"/>
          <w:szCs w:val="24"/>
        </w:rPr>
      </w:pPr>
      <w:r w:rsidRPr="00BA1A3B">
        <w:rPr>
          <w:rFonts w:ascii="Times New Roman" w:hAnsi="Times New Roman" w:cs="Times New Roman"/>
          <w:b/>
          <w:bCs/>
          <w:i w:val="0"/>
          <w:iCs w:val="0"/>
          <w:color w:val="auto"/>
          <w:sz w:val="24"/>
          <w:szCs w:val="24"/>
        </w:rPr>
        <w:t>Uji F</w:t>
      </w:r>
    </w:p>
    <w:p w14:paraId="3F9AB8FA" w14:textId="3AC34DF6" w:rsidR="0013077A" w:rsidRDefault="006508FC" w:rsidP="007A5798">
      <w:pPr>
        <w:spacing w:after="0" w:line="480" w:lineRule="auto"/>
        <w:ind w:firstLine="720"/>
        <w:jc w:val="both"/>
        <w:rPr>
          <w:rFonts w:ascii="Times New Roman" w:hAnsi="Times New Roman" w:cs="Times New Roman"/>
          <w:sz w:val="24"/>
          <w:szCs w:val="24"/>
          <w:lang w:val="id-ID"/>
        </w:rPr>
      </w:pPr>
      <w:r w:rsidRPr="007A5798">
        <w:rPr>
          <w:rFonts w:ascii="Times New Roman" w:hAnsi="Times New Roman" w:cs="Times New Roman"/>
          <w:sz w:val="24"/>
          <w:szCs w:val="24"/>
          <w:lang w:val="id-ID"/>
        </w:rPr>
        <w:t xml:space="preserve">Uji F digunakan untuk menguji </w:t>
      </w:r>
      <w:r w:rsidR="007A5798" w:rsidRPr="007A5798">
        <w:rPr>
          <w:rFonts w:ascii="Times New Roman" w:hAnsi="Times New Roman" w:cs="Times New Roman"/>
          <w:sz w:val="24"/>
          <w:szCs w:val="24"/>
          <w:lang w:val="id-ID"/>
        </w:rPr>
        <w:t xml:space="preserve">apakah </w:t>
      </w:r>
      <w:r w:rsidRPr="007A5798">
        <w:rPr>
          <w:rFonts w:ascii="Times New Roman" w:hAnsi="Times New Roman" w:cs="Times New Roman"/>
          <w:sz w:val="24"/>
          <w:szCs w:val="24"/>
          <w:lang w:val="id-ID"/>
        </w:rPr>
        <w:t xml:space="preserve">model regresi </w:t>
      </w:r>
      <w:r w:rsidR="007A5798" w:rsidRPr="007A5798">
        <w:rPr>
          <w:rFonts w:ascii="Times New Roman" w:hAnsi="Times New Roman" w:cs="Times New Roman"/>
          <w:sz w:val="24"/>
          <w:szCs w:val="24"/>
          <w:lang w:val="id-ID"/>
        </w:rPr>
        <w:t xml:space="preserve">yang digunakan secara keseluruhan </w:t>
      </w:r>
      <w:r w:rsidRPr="007A5798">
        <w:rPr>
          <w:rFonts w:ascii="Times New Roman" w:hAnsi="Times New Roman" w:cs="Times New Roman"/>
          <w:sz w:val="24"/>
          <w:szCs w:val="24"/>
          <w:lang w:val="id-ID"/>
        </w:rPr>
        <w:t>layak atau tidak digunakan untuk memperkirakan pengaruh variabel bebas terhada</w:t>
      </w:r>
      <w:r w:rsidR="007A5798">
        <w:rPr>
          <w:rFonts w:ascii="Times New Roman" w:hAnsi="Times New Roman" w:cs="Times New Roman"/>
          <w:sz w:val="24"/>
          <w:szCs w:val="24"/>
          <w:lang w:val="id-ID"/>
        </w:rPr>
        <w:t xml:space="preserve">p </w:t>
      </w:r>
      <w:r w:rsidRPr="007A5798">
        <w:rPr>
          <w:rFonts w:ascii="Times New Roman" w:hAnsi="Times New Roman" w:cs="Times New Roman"/>
          <w:sz w:val="24"/>
          <w:szCs w:val="24"/>
          <w:lang w:val="id-ID"/>
        </w:rPr>
        <w:t xml:space="preserve">variabel terikat. </w:t>
      </w:r>
      <w:r w:rsidR="007A5798" w:rsidRPr="007A5798">
        <w:rPr>
          <w:rFonts w:ascii="Times New Roman" w:hAnsi="Times New Roman" w:cs="Times New Roman"/>
          <w:sz w:val="24"/>
          <w:szCs w:val="24"/>
          <w:lang w:val="id-ID"/>
        </w:rPr>
        <w:t>Adapun kriteria pengambian keputusan dalam</w:t>
      </w:r>
      <w:r w:rsidRPr="007A5798">
        <w:rPr>
          <w:rFonts w:ascii="Times New Roman" w:hAnsi="Times New Roman" w:cs="Times New Roman"/>
          <w:sz w:val="24"/>
          <w:szCs w:val="24"/>
          <w:lang w:val="id-ID"/>
        </w:rPr>
        <w:t xml:space="preserve"> uji F</w:t>
      </w:r>
      <w:r w:rsidR="00FA5F19">
        <w:rPr>
          <w:rFonts w:ascii="Times New Roman" w:hAnsi="Times New Roman" w:cs="Times New Roman"/>
          <w:sz w:val="24"/>
          <w:szCs w:val="24"/>
          <w:lang w:val="id-ID"/>
        </w:rPr>
        <w:t>,</w:t>
      </w:r>
      <w:r w:rsidRPr="007A5798">
        <w:rPr>
          <w:rFonts w:ascii="Times New Roman" w:hAnsi="Times New Roman" w:cs="Times New Roman"/>
          <w:sz w:val="24"/>
          <w:szCs w:val="24"/>
          <w:lang w:val="id-ID"/>
        </w:rPr>
        <w:t xml:space="preserve"> yaitu</w:t>
      </w:r>
      <w:r w:rsidR="007A5798" w:rsidRPr="007A5798">
        <w:rPr>
          <w:rFonts w:ascii="Times New Roman" w:hAnsi="Times New Roman" w:cs="Times New Roman"/>
          <w:sz w:val="24"/>
          <w:szCs w:val="24"/>
          <w:lang w:val="id-ID"/>
        </w:rPr>
        <w:t xml:space="preserve"> </w:t>
      </w:r>
      <w:r w:rsidRPr="007A5798">
        <w:rPr>
          <w:rFonts w:ascii="Times New Roman" w:hAnsi="Times New Roman" w:cs="Times New Roman"/>
          <w:sz w:val="24"/>
          <w:szCs w:val="24"/>
          <w:lang w:val="id-ID"/>
        </w:rPr>
        <w:t>:</w:t>
      </w:r>
    </w:p>
    <w:p w14:paraId="3978DBF0" w14:textId="6A3C6962" w:rsidR="007A5798" w:rsidRDefault="007A5798" w:rsidP="007A5798">
      <w:pPr>
        <w:pStyle w:val="ListParagraph"/>
        <w:numPr>
          <w:ilvl w:val="0"/>
          <w:numId w:val="4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Jika nilai signifikansi &lt;0</w:t>
      </w:r>
      <w:r w:rsidR="00FA5F19">
        <w:rPr>
          <w:rFonts w:ascii="Times New Roman" w:hAnsi="Times New Roman" w:cs="Times New Roman"/>
          <w:sz w:val="24"/>
          <w:szCs w:val="24"/>
          <w:lang w:val="id-ID"/>
        </w:rPr>
        <w:t>,</w:t>
      </w:r>
      <w:r>
        <w:rPr>
          <w:rFonts w:ascii="Times New Roman" w:hAnsi="Times New Roman" w:cs="Times New Roman"/>
          <w:sz w:val="24"/>
          <w:szCs w:val="24"/>
          <w:lang w:val="id-ID"/>
        </w:rPr>
        <w:t>05 maka model regresi dinyatakan layak atau signifikan.</w:t>
      </w:r>
    </w:p>
    <w:p w14:paraId="696C9A41" w14:textId="699ADAD8" w:rsidR="007A5798" w:rsidRPr="007A5798" w:rsidRDefault="007A5798" w:rsidP="007A5798">
      <w:pPr>
        <w:pStyle w:val="ListParagraph"/>
        <w:numPr>
          <w:ilvl w:val="0"/>
          <w:numId w:val="4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Jika nilai signifikansi &gt;0</w:t>
      </w:r>
      <w:r w:rsidR="00FA5F19">
        <w:rPr>
          <w:rFonts w:ascii="Times New Roman" w:hAnsi="Times New Roman" w:cs="Times New Roman"/>
          <w:sz w:val="24"/>
          <w:szCs w:val="24"/>
          <w:lang w:val="id-ID"/>
        </w:rPr>
        <w:t>,</w:t>
      </w:r>
      <w:r>
        <w:rPr>
          <w:rFonts w:ascii="Times New Roman" w:hAnsi="Times New Roman" w:cs="Times New Roman"/>
          <w:sz w:val="24"/>
          <w:szCs w:val="24"/>
          <w:lang w:val="id-ID"/>
        </w:rPr>
        <w:t>05 maka mdel regresi dinyatakan tidak layak atau tidak signififkan.</w:t>
      </w:r>
    </w:p>
    <w:p w14:paraId="0989CC64" w14:textId="3567578A" w:rsidR="00AD3285" w:rsidRPr="00BA1A3B" w:rsidRDefault="00AD3285" w:rsidP="00BA1A3B">
      <w:pPr>
        <w:pStyle w:val="Heading3"/>
        <w:numPr>
          <w:ilvl w:val="2"/>
          <w:numId w:val="5"/>
        </w:numPr>
        <w:spacing w:before="0" w:line="480" w:lineRule="auto"/>
        <w:ind w:left="720"/>
        <w:rPr>
          <w:rFonts w:ascii="Times New Roman" w:hAnsi="Times New Roman" w:cs="Times New Roman"/>
          <w:b/>
          <w:bCs/>
          <w:color w:val="auto"/>
        </w:rPr>
      </w:pPr>
      <w:r w:rsidRPr="00A3294B">
        <w:rPr>
          <w:rFonts w:ascii="Times New Roman" w:hAnsi="Times New Roman" w:cs="Times New Roman"/>
          <w:b/>
          <w:bCs/>
          <w:color w:val="auto"/>
        </w:rPr>
        <w:t>Pengujian Hipotesis</w:t>
      </w:r>
      <w:bookmarkEnd w:id="60"/>
      <w:r w:rsidR="00BA1A3B">
        <w:rPr>
          <w:rFonts w:ascii="Times New Roman" w:hAnsi="Times New Roman" w:cs="Times New Roman"/>
          <w:b/>
          <w:bCs/>
          <w:color w:val="auto"/>
        </w:rPr>
        <w:t xml:space="preserve"> (uji t)</w:t>
      </w:r>
    </w:p>
    <w:p w14:paraId="0672CAAF" w14:textId="15CFF9B1" w:rsidR="00AD3285" w:rsidRPr="00EA3F04" w:rsidRDefault="00AD3285" w:rsidP="00BA1A3B">
      <w:pPr>
        <w:spacing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Uji t adalah adalah metode statistik yang digunakan untuk menunjukkan seberapa besar pengaruh dari masing-masing variabel bebas  yang digunakan terhadap variabel terikat.</w:t>
      </w:r>
      <w:r w:rsidR="003D4619" w:rsidRPr="00EA3F04">
        <w:rPr>
          <w:rFonts w:ascii="Times New Roman" w:hAnsi="Times New Roman" w:cs="Times New Roman"/>
          <w:sz w:val="24"/>
          <w:szCs w:val="24"/>
          <w:lang w:val="sv-SE"/>
        </w:rPr>
        <w:t xml:space="preserve"> Ketentuan </w:t>
      </w:r>
      <w:r w:rsidR="00906978" w:rsidRPr="00EA3F04">
        <w:rPr>
          <w:rFonts w:ascii="Times New Roman" w:hAnsi="Times New Roman" w:cs="Times New Roman"/>
          <w:sz w:val="24"/>
          <w:szCs w:val="24"/>
          <w:lang w:val="sv-SE"/>
        </w:rPr>
        <w:t>pengambilan Keputusan dalam uji t dengan signifikan 0</w:t>
      </w:r>
      <w:r w:rsidR="00FA5F19">
        <w:rPr>
          <w:rFonts w:ascii="Times New Roman" w:hAnsi="Times New Roman" w:cs="Times New Roman"/>
          <w:sz w:val="24"/>
          <w:szCs w:val="24"/>
          <w:lang w:val="sv-SE"/>
        </w:rPr>
        <w:t>,</w:t>
      </w:r>
      <w:r w:rsidR="00906978" w:rsidRPr="00EA3F04">
        <w:rPr>
          <w:rFonts w:ascii="Times New Roman" w:hAnsi="Times New Roman" w:cs="Times New Roman"/>
          <w:sz w:val="24"/>
          <w:szCs w:val="24"/>
          <w:lang w:val="sv-SE"/>
        </w:rPr>
        <w:t xml:space="preserve">05. </w:t>
      </w:r>
      <w:r w:rsidRPr="00EA3F04">
        <w:rPr>
          <w:rFonts w:ascii="Times New Roman" w:hAnsi="Times New Roman" w:cs="Times New Roman"/>
          <w:sz w:val="24"/>
          <w:szCs w:val="24"/>
          <w:lang w:val="sv-SE"/>
        </w:rPr>
        <w:t>Hipotesis yang di uji :</w:t>
      </w:r>
    </w:p>
    <w:p w14:paraId="7CD65172" w14:textId="6E686CED" w:rsidR="00AD3285" w:rsidRPr="00EA3F04" w:rsidRDefault="00AD3285" w:rsidP="00B571B9">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lastRenderedPageBreak/>
        <w:t>H</w:t>
      </w:r>
      <w:r w:rsidR="00E27699" w:rsidRPr="00EA3F04">
        <w:rPr>
          <w:rFonts w:ascii="Times New Roman" w:hAnsi="Times New Roman" w:cs="Times New Roman"/>
          <w:sz w:val="24"/>
          <w:szCs w:val="24"/>
          <w:lang w:val="sv-SE"/>
        </w:rPr>
        <w:t>0</w:t>
      </w:r>
      <w:r w:rsidRPr="00EA3F04">
        <w:rPr>
          <w:rFonts w:ascii="Times New Roman" w:hAnsi="Times New Roman" w:cs="Times New Roman"/>
          <w:sz w:val="24"/>
          <w:szCs w:val="24"/>
          <w:lang w:val="sv-SE"/>
        </w:rPr>
        <w:t xml:space="preserve"> :</w:t>
      </w:r>
      <w:r w:rsidR="00906978" w:rsidRPr="00EA3F04">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tidak terdapat pengaruh signifikan antara variabel </w:t>
      </w:r>
      <w:r w:rsidR="00D1608B" w:rsidRPr="00EA3F04">
        <w:rPr>
          <w:rFonts w:ascii="Times New Roman" w:hAnsi="Times New Roman" w:cs="Times New Roman"/>
          <w:sz w:val="24"/>
          <w:szCs w:val="24"/>
          <w:lang w:val="sv-SE"/>
        </w:rPr>
        <w:t>terikat</w:t>
      </w:r>
      <w:r w:rsidRPr="00EA3F04">
        <w:rPr>
          <w:rFonts w:ascii="Times New Roman" w:hAnsi="Times New Roman" w:cs="Times New Roman"/>
          <w:sz w:val="24"/>
          <w:szCs w:val="24"/>
          <w:lang w:val="sv-SE"/>
        </w:rPr>
        <w:t xml:space="preserve"> terhadap variabel bebas.</w:t>
      </w:r>
    </w:p>
    <w:p w14:paraId="76E4A20F" w14:textId="03329CE9" w:rsidR="00243AB7" w:rsidRPr="00EA3F04" w:rsidRDefault="00AD3285" w:rsidP="00B571B9">
      <w:pPr>
        <w:spacing w:after="0" w:line="48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w:t>
      </w:r>
      <w:r w:rsidR="00906978" w:rsidRPr="00EA3F04">
        <w:rPr>
          <w:rFonts w:ascii="Times New Roman" w:hAnsi="Times New Roman" w:cs="Times New Roman"/>
          <w:sz w:val="24"/>
          <w:szCs w:val="24"/>
          <w:lang w:val="sv-SE"/>
        </w:rPr>
        <w:t xml:space="preserve">1 : </w:t>
      </w:r>
      <w:r w:rsidRPr="00EA3F04">
        <w:rPr>
          <w:rFonts w:ascii="Times New Roman" w:hAnsi="Times New Roman" w:cs="Times New Roman"/>
          <w:sz w:val="24"/>
          <w:szCs w:val="24"/>
          <w:lang w:val="sv-SE"/>
        </w:rPr>
        <w:t xml:space="preserve">terdapat pengaruh signifikan antara variabel </w:t>
      </w:r>
      <w:r w:rsidR="00D1608B" w:rsidRPr="00EA3F04">
        <w:rPr>
          <w:rFonts w:ascii="Times New Roman" w:hAnsi="Times New Roman" w:cs="Times New Roman"/>
          <w:sz w:val="24"/>
          <w:szCs w:val="24"/>
          <w:lang w:val="sv-SE"/>
        </w:rPr>
        <w:t>terikat</w:t>
      </w:r>
      <w:r w:rsidRPr="00EA3F04">
        <w:rPr>
          <w:rFonts w:ascii="Times New Roman" w:hAnsi="Times New Roman" w:cs="Times New Roman"/>
          <w:sz w:val="24"/>
          <w:szCs w:val="24"/>
          <w:lang w:val="sv-SE"/>
        </w:rPr>
        <w:t xml:space="preserve"> terhadap variabel bebas.</w:t>
      </w:r>
    </w:p>
    <w:p w14:paraId="4EBD8FD3" w14:textId="1B0EDB6A" w:rsidR="003D4619" w:rsidRPr="00875451" w:rsidRDefault="003D4619" w:rsidP="00BA1A3B">
      <w:pPr>
        <w:spacing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Apabila probabilitas lebih kecil dari 0</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05 maka H0 ditolak dan H1 diterima</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artinya </w:t>
      </w:r>
      <w:r w:rsidRPr="00EA3F04">
        <w:rPr>
          <w:rFonts w:ascii="Times New Roman" w:hAnsi="Times New Roman" w:cs="Times New Roman"/>
          <w:i/>
          <w:iCs/>
          <w:sz w:val="24"/>
          <w:szCs w:val="24"/>
          <w:lang w:val="sv-SE"/>
        </w:rPr>
        <w:t>variable dependen</w:t>
      </w:r>
      <w:r w:rsidRPr="00EA3F04">
        <w:rPr>
          <w:rFonts w:ascii="Times New Roman" w:hAnsi="Times New Roman" w:cs="Times New Roman"/>
          <w:sz w:val="24"/>
          <w:szCs w:val="24"/>
          <w:lang w:val="sv-SE"/>
        </w:rPr>
        <w:t xml:space="preserve"> mempunyai pengaruh terhadap </w:t>
      </w:r>
      <w:r w:rsidRPr="00EA3F04">
        <w:rPr>
          <w:rFonts w:ascii="Times New Roman" w:hAnsi="Times New Roman" w:cs="Times New Roman"/>
          <w:i/>
          <w:iCs/>
          <w:sz w:val="24"/>
          <w:szCs w:val="24"/>
          <w:lang w:val="sv-SE"/>
        </w:rPr>
        <w:t>variable independent</w:t>
      </w:r>
      <w:r w:rsidRPr="00EA3F04">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Sedangkan</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jika probabilitas lebih besar dari 0</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05 maka H0 diterima dan H1 ditolak</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artinya tidak ada pengaruh antara </w:t>
      </w:r>
      <w:r w:rsidRPr="00875451">
        <w:rPr>
          <w:rFonts w:ascii="Times New Roman" w:hAnsi="Times New Roman" w:cs="Times New Roman"/>
          <w:i/>
          <w:iCs/>
          <w:sz w:val="24"/>
          <w:szCs w:val="24"/>
          <w:lang w:val="sv-SE"/>
        </w:rPr>
        <w:t>variable dependen</w:t>
      </w:r>
      <w:r w:rsidRPr="00875451">
        <w:rPr>
          <w:rFonts w:ascii="Times New Roman" w:hAnsi="Times New Roman" w:cs="Times New Roman"/>
          <w:sz w:val="24"/>
          <w:szCs w:val="24"/>
          <w:lang w:val="sv-SE"/>
        </w:rPr>
        <w:t xml:space="preserve"> terhadap </w:t>
      </w:r>
      <w:r w:rsidRPr="00875451">
        <w:rPr>
          <w:rFonts w:ascii="Times New Roman" w:hAnsi="Times New Roman" w:cs="Times New Roman"/>
          <w:i/>
          <w:iCs/>
          <w:sz w:val="24"/>
          <w:szCs w:val="24"/>
          <w:lang w:val="sv-SE"/>
        </w:rPr>
        <w:t>independent.</w:t>
      </w:r>
      <w:r w:rsidRPr="00875451">
        <w:rPr>
          <w:rFonts w:ascii="Times New Roman" w:hAnsi="Times New Roman" w:cs="Times New Roman"/>
          <w:sz w:val="24"/>
          <w:szCs w:val="24"/>
          <w:lang w:val="sv-SE"/>
        </w:rPr>
        <w:t xml:space="preserve"> </w:t>
      </w:r>
    </w:p>
    <w:p w14:paraId="1AA498DF" w14:textId="77777777" w:rsidR="00243AB7" w:rsidRPr="00875451" w:rsidRDefault="00243AB7" w:rsidP="000A410D">
      <w:pPr>
        <w:spacing w:line="480" w:lineRule="auto"/>
        <w:jc w:val="both"/>
        <w:rPr>
          <w:rFonts w:ascii="Times New Roman" w:hAnsi="Times New Roman" w:cs="Times New Roman"/>
          <w:sz w:val="24"/>
          <w:szCs w:val="24"/>
          <w:lang w:val="sv-SE"/>
        </w:rPr>
      </w:pPr>
    </w:p>
    <w:p w14:paraId="2BE6227F" w14:textId="77777777" w:rsidR="000F2B03" w:rsidRDefault="000F2B03" w:rsidP="00F60F83">
      <w:pPr>
        <w:pStyle w:val="Heading1"/>
        <w:shd w:val="clear" w:color="auto" w:fill="FFFFFF" w:themeFill="background1"/>
        <w:jc w:val="center"/>
        <w:rPr>
          <w:rFonts w:ascii="Times New Roman" w:hAnsi="Times New Roman" w:cs="Times New Roman"/>
          <w:b/>
          <w:bCs/>
          <w:color w:val="auto"/>
          <w:sz w:val="24"/>
          <w:szCs w:val="24"/>
        </w:rPr>
        <w:sectPr w:rsidR="000F2B03" w:rsidSect="00106236">
          <w:footerReference w:type="default" r:id="rId31"/>
          <w:headerReference w:type="first" r:id="rId32"/>
          <w:footerReference w:type="first" r:id="rId33"/>
          <w:pgSz w:w="11906" w:h="16838"/>
          <w:pgMar w:top="2268" w:right="1701" w:bottom="1701" w:left="2268" w:header="709" w:footer="709" w:gutter="0"/>
          <w:cols w:space="708"/>
          <w:titlePg/>
          <w:docGrid w:linePitch="381"/>
        </w:sectPr>
      </w:pPr>
    </w:p>
    <w:p w14:paraId="1B188F93" w14:textId="01E27EE2" w:rsidR="00F60F83" w:rsidRPr="00A3294B" w:rsidRDefault="00597B9A" w:rsidP="00141513">
      <w:pPr>
        <w:pStyle w:val="Heading1"/>
        <w:shd w:val="clear" w:color="auto" w:fill="FFFFFF" w:themeFill="background1"/>
        <w:spacing w:before="0" w:line="480" w:lineRule="auto"/>
        <w:jc w:val="center"/>
        <w:rPr>
          <w:rFonts w:ascii="Times New Roman" w:hAnsi="Times New Roman" w:cs="Times New Roman"/>
          <w:b/>
          <w:bCs/>
          <w:color w:val="auto"/>
          <w:sz w:val="24"/>
          <w:szCs w:val="24"/>
        </w:rPr>
      </w:pPr>
      <w:bookmarkStart w:id="61" w:name="_Toc204896995"/>
      <w:r w:rsidRPr="00A3294B">
        <w:rPr>
          <w:rFonts w:ascii="Times New Roman" w:hAnsi="Times New Roman" w:cs="Times New Roman"/>
          <w:b/>
          <w:bCs/>
          <w:color w:val="auto"/>
          <w:sz w:val="24"/>
          <w:szCs w:val="24"/>
        </w:rPr>
        <w:lastRenderedPageBreak/>
        <w:t xml:space="preserve">BAB </w:t>
      </w:r>
      <w:r w:rsidR="00012D7B" w:rsidRPr="00A3294B">
        <w:rPr>
          <w:rFonts w:ascii="Times New Roman" w:hAnsi="Times New Roman" w:cs="Times New Roman"/>
          <w:b/>
          <w:bCs/>
          <w:color w:val="auto"/>
          <w:sz w:val="24"/>
          <w:szCs w:val="24"/>
        </w:rPr>
        <w:t>IV</w:t>
      </w:r>
      <w:bookmarkEnd w:id="61"/>
    </w:p>
    <w:p w14:paraId="4C1EEB87" w14:textId="757A0732" w:rsidR="00597B9A" w:rsidRPr="00A3294B" w:rsidRDefault="00597B9A" w:rsidP="00D30B4C">
      <w:pPr>
        <w:pStyle w:val="Heading1"/>
        <w:shd w:val="clear" w:color="auto" w:fill="FFFFFF" w:themeFill="background1"/>
        <w:spacing w:before="0" w:line="480" w:lineRule="auto"/>
        <w:jc w:val="center"/>
        <w:rPr>
          <w:rFonts w:ascii="Times New Roman" w:hAnsi="Times New Roman" w:cs="Times New Roman"/>
          <w:b/>
          <w:bCs/>
          <w:color w:val="auto"/>
          <w:sz w:val="24"/>
          <w:szCs w:val="24"/>
        </w:rPr>
      </w:pPr>
      <w:bookmarkStart w:id="62" w:name="_Toc204896996"/>
      <w:r w:rsidRPr="00A3294B">
        <w:rPr>
          <w:rFonts w:ascii="Times New Roman" w:hAnsi="Times New Roman" w:cs="Times New Roman"/>
          <w:b/>
          <w:bCs/>
          <w:color w:val="auto"/>
          <w:sz w:val="24"/>
          <w:szCs w:val="24"/>
        </w:rPr>
        <w:t>HASIL DAN PEMBAHASAN</w:t>
      </w:r>
      <w:bookmarkEnd w:id="62"/>
    </w:p>
    <w:p w14:paraId="0CC51541" w14:textId="432D3FA9" w:rsidR="002616C5" w:rsidRPr="00A3294B" w:rsidRDefault="002616C5" w:rsidP="00B86D2A">
      <w:pPr>
        <w:pStyle w:val="Heading2"/>
        <w:numPr>
          <w:ilvl w:val="0"/>
          <w:numId w:val="13"/>
        </w:numPr>
        <w:spacing w:before="0" w:line="480" w:lineRule="auto"/>
        <w:ind w:left="360"/>
        <w:rPr>
          <w:rFonts w:ascii="Times New Roman" w:hAnsi="Times New Roman" w:cs="Times New Roman"/>
          <w:b/>
          <w:bCs/>
          <w:color w:val="auto"/>
          <w:sz w:val="24"/>
          <w:szCs w:val="24"/>
        </w:rPr>
      </w:pPr>
      <w:bookmarkStart w:id="63" w:name="_Toc204896997"/>
      <w:r w:rsidRPr="00A3294B">
        <w:rPr>
          <w:rFonts w:ascii="Times New Roman" w:hAnsi="Times New Roman" w:cs="Times New Roman"/>
          <w:b/>
          <w:bCs/>
          <w:color w:val="auto"/>
          <w:sz w:val="24"/>
          <w:szCs w:val="24"/>
        </w:rPr>
        <w:t>Hasil Penelitian</w:t>
      </w:r>
      <w:bookmarkEnd w:id="63"/>
    </w:p>
    <w:p w14:paraId="3D201B3D" w14:textId="77777777" w:rsidR="002616C5" w:rsidRPr="00A3294B" w:rsidRDefault="002616C5" w:rsidP="00B86D2A">
      <w:pPr>
        <w:pStyle w:val="Heading3"/>
        <w:numPr>
          <w:ilvl w:val="0"/>
          <w:numId w:val="14"/>
        </w:numPr>
        <w:tabs>
          <w:tab w:val="left" w:pos="709"/>
        </w:tabs>
        <w:spacing w:before="0" w:line="480" w:lineRule="auto"/>
        <w:ind w:left="28" w:hanging="28"/>
        <w:rPr>
          <w:rFonts w:ascii="Times New Roman" w:hAnsi="Times New Roman" w:cs="Times New Roman"/>
          <w:b/>
          <w:bCs/>
          <w:color w:val="auto"/>
        </w:rPr>
      </w:pPr>
      <w:bookmarkStart w:id="64" w:name="_Toc204896998"/>
      <w:r w:rsidRPr="00A3294B">
        <w:rPr>
          <w:rFonts w:ascii="Times New Roman" w:hAnsi="Times New Roman" w:cs="Times New Roman"/>
          <w:b/>
          <w:bCs/>
          <w:color w:val="auto"/>
        </w:rPr>
        <w:t>Gambaran Data Penelitian</w:t>
      </w:r>
      <w:bookmarkEnd w:id="64"/>
    </w:p>
    <w:p w14:paraId="2715D3A2" w14:textId="4FCC150B" w:rsidR="00B86D2A" w:rsidRDefault="002616C5" w:rsidP="00B86D2A">
      <w:pPr>
        <w:spacing w:after="0" w:line="480" w:lineRule="auto"/>
        <w:ind w:firstLine="720"/>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Penelitian ini menggunakan data sekunder yang berasal dari </w:t>
      </w:r>
      <w:r w:rsidRPr="00A3294B">
        <w:rPr>
          <w:rFonts w:ascii="Times New Roman" w:hAnsi="Times New Roman" w:cs="Times New Roman"/>
          <w:i/>
          <w:iCs/>
          <w:sz w:val="24"/>
          <w:szCs w:val="24"/>
          <w:lang w:val="id-ID"/>
        </w:rPr>
        <w:t>annual report</w:t>
      </w:r>
      <w:r w:rsidRPr="00A3294B">
        <w:rPr>
          <w:rFonts w:ascii="Times New Roman" w:hAnsi="Times New Roman" w:cs="Times New Roman"/>
          <w:sz w:val="24"/>
          <w:szCs w:val="24"/>
          <w:lang w:val="id-ID"/>
        </w:rPr>
        <w:t xml:space="preserve"> dan </w:t>
      </w:r>
      <w:r w:rsidRPr="00A3294B">
        <w:rPr>
          <w:rFonts w:ascii="Times New Roman" w:hAnsi="Times New Roman" w:cs="Times New Roman"/>
          <w:i/>
          <w:iCs/>
          <w:sz w:val="24"/>
          <w:szCs w:val="24"/>
          <w:lang w:val="id-ID"/>
        </w:rPr>
        <w:t>sustainbility report</w:t>
      </w:r>
      <w:r w:rsidRPr="00A3294B">
        <w:rPr>
          <w:rFonts w:ascii="Times New Roman" w:hAnsi="Times New Roman" w:cs="Times New Roman"/>
          <w:sz w:val="24"/>
          <w:szCs w:val="24"/>
          <w:lang w:val="id-ID"/>
        </w:rPr>
        <w:t xml:space="preserve"> perusahaan. Perusahaan </w:t>
      </w:r>
      <w:r w:rsidRPr="00A3294B">
        <w:rPr>
          <w:rFonts w:ascii="Times New Roman" w:hAnsi="Times New Roman" w:cs="Times New Roman"/>
          <w:i/>
          <w:iCs/>
          <w:sz w:val="24"/>
          <w:szCs w:val="24"/>
          <w:lang w:val="id-ID"/>
        </w:rPr>
        <w:t>Food and Beverage</w:t>
      </w:r>
      <w:r w:rsidRPr="00A3294B">
        <w:rPr>
          <w:rFonts w:ascii="Times New Roman" w:hAnsi="Times New Roman" w:cs="Times New Roman"/>
          <w:sz w:val="24"/>
          <w:szCs w:val="24"/>
          <w:lang w:val="id-ID"/>
        </w:rPr>
        <w:t xml:space="preserve"> yang terdaftar di Bursa Efek Indonesia (BEI) pada tahun 2019-202</w:t>
      </w:r>
      <w:r w:rsidR="00FA5F19">
        <w:rPr>
          <w:rFonts w:ascii="Times New Roman" w:hAnsi="Times New Roman" w:cs="Times New Roman"/>
          <w:sz w:val="24"/>
          <w:szCs w:val="24"/>
          <w:lang w:val="id-ID"/>
        </w:rPr>
        <w:t>4</w:t>
      </w:r>
      <w:r w:rsidRPr="00A3294B">
        <w:rPr>
          <w:rFonts w:ascii="Times New Roman" w:hAnsi="Times New Roman" w:cs="Times New Roman"/>
          <w:sz w:val="24"/>
          <w:szCs w:val="24"/>
          <w:lang w:val="id-ID"/>
        </w:rPr>
        <w:t xml:space="preserve"> menjadi sampel pada penelitian ini. Teknik pengambilan sampel yang digunakan adalah teknik</w:t>
      </w:r>
      <w:r w:rsidRPr="00A3294B">
        <w:rPr>
          <w:rFonts w:ascii="Times New Roman" w:hAnsi="Times New Roman" w:cs="Times New Roman"/>
          <w:i/>
          <w:iCs/>
          <w:sz w:val="24"/>
          <w:szCs w:val="24"/>
          <w:lang w:val="id-ID"/>
        </w:rPr>
        <w:t xml:space="preserve"> purposive sampling</w:t>
      </w:r>
      <w:r w:rsidRPr="00A3294B">
        <w:rPr>
          <w:rFonts w:ascii="Times New Roman" w:hAnsi="Times New Roman" w:cs="Times New Roman"/>
          <w:sz w:val="24"/>
          <w:szCs w:val="24"/>
          <w:lang w:val="id-ID"/>
        </w:rPr>
        <w:t xml:space="preserve"> dan didapatkan </w:t>
      </w:r>
      <w:r w:rsidR="006271B9">
        <w:rPr>
          <w:rFonts w:ascii="Times New Roman" w:hAnsi="Times New Roman" w:cs="Times New Roman"/>
          <w:sz w:val="24"/>
          <w:szCs w:val="24"/>
          <w:lang w:val="id-ID"/>
        </w:rPr>
        <w:t>75</w:t>
      </w:r>
      <w:r w:rsidRPr="00A3294B">
        <w:rPr>
          <w:rFonts w:ascii="Times New Roman" w:hAnsi="Times New Roman" w:cs="Times New Roman"/>
          <w:sz w:val="24"/>
          <w:szCs w:val="24"/>
          <w:lang w:val="id-ID"/>
        </w:rPr>
        <w:t xml:space="preserve"> data pengamatan dari </w:t>
      </w:r>
      <w:r w:rsidR="006271B9">
        <w:rPr>
          <w:rFonts w:ascii="Times New Roman" w:hAnsi="Times New Roman" w:cs="Times New Roman"/>
          <w:sz w:val="24"/>
          <w:szCs w:val="24"/>
          <w:lang w:val="id-ID"/>
        </w:rPr>
        <w:t xml:space="preserve">15 </w:t>
      </w:r>
      <w:r w:rsidRPr="00A3294B">
        <w:rPr>
          <w:rFonts w:ascii="Times New Roman" w:hAnsi="Times New Roman" w:cs="Times New Roman"/>
          <w:sz w:val="24"/>
          <w:szCs w:val="24"/>
          <w:lang w:val="id-ID"/>
        </w:rPr>
        <w:t>perusahaan.</w:t>
      </w:r>
    </w:p>
    <w:p w14:paraId="0981119A" w14:textId="1EE9E619" w:rsidR="002616C5" w:rsidRPr="00A3294B" w:rsidRDefault="00E27699" w:rsidP="00B86D2A">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bertujuan untuk menganalisis pengaruh Environmental Management Accounting</w:t>
      </w:r>
      <w:r w:rsidR="00FA5F19">
        <w:rPr>
          <w:rFonts w:ascii="Times New Roman" w:hAnsi="Times New Roman" w:cs="Times New Roman"/>
          <w:sz w:val="24"/>
          <w:szCs w:val="24"/>
          <w:lang w:val="id-ID"/>
        </w:rPr>
        <w:t>,</w:t>
      </w:r>
      <w:r>
        <w:rPr>
          <w:rFonts w:ascii="Times New Roman" w:hAnsi="Times New Roman" w:cs="Times New Roman"/>
          <w:sz w:val="24"/>
          <w:szCs w:val="24"/>
          <w:lang w:val="id-ID"/>
        </w:rPr>
        <w:t xml:space="preserve"> Environmental Cos</w:t>
      </w:r>
      <w:r w:rsidR="00FA5F19">
        <w:rPr>
          <w:rFonts w:ascii="Times New Roman" w:hAnsi="Times New Roman" w:cs="Times New Roman"/>
          <w:sz w:val="24"/>
          <w:szCs w:val="24"/>
          <w:lang w:val="id-ID"/>
        </w:rPr>
        <w:t>t</w:t>
      </w:r>
      <w:r>
        <w:rPr>
          <w:rFonts w:ascii="Times New Roman" w:hAnsi="Times New Roman" w:cs="Times New Roman"/>
          <w:sz w:val="24"/>
          <w:szCs w:val="24"/>
          <w:lang w:val="id-ID"/>
        </w:rPr>
        <w:t xml:space="preserve"> dan Environmental Strategy terhadap Environmental Performance</w:t>
      </w:r>
      <w:r w:rsidR="00FA5F19">
        <w:rPr>
          <w:rFonts w:ascii="Times New Roman" w:hAnsi="Times New Roman" w:cs="Times New Roman"/>
          <w:sz w:val="24"/>
          <w:szCs w:val="24"/>
          <w:lang w:val="id-ID"/>
        </w:rPr>
        <w:t xml:space="preserve">. </w:t>
      </w:r>
      <w:r>
        <w:rPr>
          <w:rFonts w:ascii="Times New Roman" w:hAnsi="Times New Roman" w:cs="Times New Roman"/>
          <w:sz w:val="24"/>
          <w:szCs w:val="24"/>
          <w:lang w:val="id-ID"/>
        </w:rPr>
        <w:t>Data seluruh variabel diperoleh dari informasi yang tercantum dalam laporan tahunan dan laporan keberlanjutan masing-masing perusahaan.</w:t>
      </w:r>
    </w:p>
    <w:p w14:paraId="378D00C9" w14:textId="77777777" w:rsidR="002616C5" w:rsidRPr="00A3294B" w:rsidRDefault="002616C5" w:rsidP="00B86D2A">
      <w:pPr>
        <w:pStyle w:val="Heading3"/>
        <w:numPr>
          <w:ilvl w:val="0"/>
          <w:numId w:val="14"/>
        </w:numPr>
        <w:tabs>
          <w:tab w:val="left" w:pos="709"/>
        </w:tabs>
        <w:spacing w:before="0" w:line="480" w:lineRule="auto"/>
        <w:ind w:left="0" w:hanging="28"/>
        <w:rPr>
          <w:rFonts w:ascii="Times New Roman" w:hAnsi="Times New Roman" w:cs="Times New Roman"/>
          <w:b/>
          <w:bCs/>
          <w:color w:val="auto"/>
        </w:rPr>
      </w:pPr>
      <w:bookmarkStart w:id="65" w:name="_Toc204896999"/>
      <w:r w:rsidRPr="00A3294B">
        <w:rPr>
          <w:rFonts w:ascii="Times New Roman" w:hAnsi="Times New Roman" w:cs="Times New Roman"/>
          <w:b/>
          <w:bCs/>
          <w:color w:val="auto"/>
        </w:rPr>
        <w:t>Pengujian dan Hasil Analisis Data</w:t>
      </w:r>
      <w:bookmarkEnd w:id="65"/>
    </w:p>
    <w:p w14:paraId="2DA1D89E" w14:textId="77777777" w:rsidR="00FF16EA" w:rsidRPr="00A3294B" w:rsidRDefault="00FF16EA" w:rsidP="00B86D2A">
      <w:pPr>
        <w:pStyle w:val="Heading4"/>
        <w:numPr>
          <w:ilvl w:val="0"/>
          <w:numId w:val="15"/>
        </w:numPr>
        <w:tabs>
          <w:tab w:val="left" w:pos="993"/>
          <w:tab w:val="left" w:pos="1276"/>
        </w:tabs>
        <w:spacing w:before="0" w:line="480" w:lineRule="auto"/>
        <w:ind w:left="283" w:hanging="283"/>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Analisis Statistik Deskriptif</w:t>
      </w:r>
    </w:p>
    <w:p w14:paraId="64DB6CFD" w14:textId="7CA166EE" w:rsidR="00D30B4C" w:rsidRDefault="00FF16EA" w:rsidP="00B86D2A">
      <w:pPr>
        <w:spacing w:after="0" w:line="480" w:lineRule="auto"/>
        <w:ind w:firstLine="720"/>
        <w:jc w:val="both"/>
        <w:rPr>
          <w:rFonts w:ascii="Times New Roman" w:hAnsi="Times New Roman" w:cs="Times New Roman"/>
          <w:sz w:val="24"/>
          <w:szCs w:val="24"/>
          <w:lang w:val="id-ID"/>
        </w:rPr>
        <w:sectPr w:rsidR="00D30B4C" w:rsidSect="000F2B03">
          <w:headerReference w:type="default" r:id="rId34"/>
          <w:footerReference w:type="default" r:id="rId35"/>
          <w:pgSz w:w="11906" w:h="16838"/>
          <w:pgMar w:top="2268" w:right="1701" w:bottom="1701" w:left="2268" w:header="709" w:footer="709" w:gutter="0"/>
          <w:cols w:space="708"/>
          <w:docGrid w:linePitch="381"/>
        </w:sectPr>
      </w:pPr>
      <w:r w:rsidRPr="00875451">
        <w:rPr>
          <w:rFonts w:ascii="Times New Roman" w:hAnsi="Times New Roman" w:cs="Times New Roman"/>
          <w:sz w:val="24"/>
          <w:szCs w:val="24"/>
          <w:lang w:val="sv-SE"/>
        </w:rPr>
        <w:t>Analisis statistik deskriptif bertujuan untuk memberikan Gambaran umum tentang karakteristik data dalam penelitian. Statistik deskriptif meliputi nilai rata-rata (mean)</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standar deviasi</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nilai minimum dan nilai maksimum dari setiap variabel yang digunakan (Ghozali</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2018).</w:t>
      </w:r>
      <w:r w:rsidRPr="00A3294B">
        <w:rPr>
          <w:rFonts w:ascii="Times New Roman" w:hAnsi="Times New Roman" w:cs="Times New Roman"/>
          <w:sz w:val="24"/>
          <w:szCs w:val="24"/>
          <w:lang w:val="id-ID"/>
        </w:rPr>
        <w:t xml:space="preserve"> </w:t>
      </w:r>
      <w:r w:rsidR="00B86D2A">
        <w:rPr>
          <w:rFonts w:ascii="Times New Roman" w:hAnsi="Times New Roman" w:cs="Times New Roman"/>
          <w:sz w:val="24"/>
          <w:szCs w:val="24"/>
          <w:lang w:val="id-ID"/>
        </w:rPr>
        <w:t xml:space="preserve"> </w:t>
      </w:r>
      <w:r w:rsidR="00B86D2A" w:rsidRPr="00A3294B">
        <w:rPr>
          <w:rFonts w:ascii="Times New Roman" w:hAnsi="Times New Roman" w:cs="Times New Roman"/>
          <w:sz w:val="24"/>
          <w:szCs w:val="24"/>
          <w:lang w:val="id-ID"/>
        </w:rPr>
        <w:t>Berikut hasil uji statistik deskriptif</w:t>
      </w:r>
      <w:r w:rsidR="00B86D2A">
        <w:rPr>
          <w:rFonts w:ascii="Times New Roman" w:hAnsi="Times New Roman" w:cs="Times New Roman"/>
          <w:sz w:val="24"/>
          <w:szCs w:val="24"/>
          <w:lang w:val="id-ID"/>
        </w:rPr>
        <w:t xml:space="preserve">  :</w:t>
      </w:r>
    </w:p>
    <w:p w14:paraId="50C23B4E" w14:textId="5DFC37FE" w:rsidR="00861A20" w:rsidRPr="00A3294B" w:rsidRDefault="00861A20" w:rsidP="00B86D2A">
      <w:pPr>
        <w:spacing w:after="0" w:line="480" w:lineRule="auto"/>
        <w:jc w:val="both"/>
        <w:rPr>
          <w:rFonts w:ascii="Times New Roman" w:hAnsi="Times New Roman" w:cs="Times New Roman"/>
          <w:sz w:val="24"/>
          <w:szCs w:val="24"/>
          <w:lang w:val="id-ID"/>
        </w:rPr>
      </w:pPr>
    </w:p>
    <w:tbl>
      <w:tblPr>
        <w:tblpPr w:leftFromText="180" w:rightFromText="180" w:vertAnchor="text" w:horzAnchor="margin" w:tblpY="337"/>
        <w:tblW w:w="8075" w:type="dxa"/>
        <w:tblLook w:val="04A0" w:firstRow="1" w:lastRow="0" w:firstColumn="1" w:lastColumn="0" w:noHBand="0" w:noVBand="1"/>
      </w:tblPr>
      <w:tblGrid>
        <w:gridCol w:w="2547"/>
        <w:gridCol w:w="850"/>
        <w:gridCol w:w="1276"/>
        <w:gridCol w:w="1134"/>
        <w:gridCol w:w="1134"/>
        <w:gridCol w:w="1134"/>
      </w:tblGrid>
      <w:tr w:rsidR="00B86D2A" w:rsidRPr="00FA5F19" w14:paraId="02AEF7C2" w14:textId="77777777" w:rsidTr="00B86D2A">
        <w:trPr>
          <w:trHeight w:val="287"/>
        </w:trPr>
        <w:tc>
          <w:tcPr>
            <w:tcW w:w="8075" w:type="dxa"/>
            <w:gridSpan w:val="6"/>
            <w:tcBorders>
              <w:top w:val="single" w:sz="4" w:space="0" w:color="auto"/>
              <w:left w:val="single" w:sz="4" w:space="0" w:color="auto"/>
              <w:bottom w:val="single" w:sz="4" w:space="0" w:color="auto"/>
              <w:right w:val="single" w:sz="4" w:space="0" w:color="000000"/>
            </w:tcBorders>
            <w:noWrap/>
            <w:vAlign w:val="bottom"/>
            <w:hideMark/>
          </w:tcPr>
          <w:p w14:paraId="4D885844" w14:textId="77777777" w:rsidR="00B86D2A" w:rsidRPr="00FA5F19" w:rsidRDefault="00B86D2A" w:rsidP="00B86D2A">
            <w:pPr>
              <w:spacing w:after="0" w:line="240" w:lineRule="auto"/>
              <w:rPr>
                <w:rFonts w:ascii="Times New Roman" w:eastAsia="Times New Roman" w:hAnsi="Times New Roman" w:cs="Times New Roman"/>
                <w:color w:val="000000"/>
                <w:kern w:val="0"/>
                <w:sz w:val="20"/>
                <w:szCs w:val="20"/>
                <w:lang w:val="sv-SE" w:eastAsia="en-ID"/>
                <w14:ligatures w14:val="none"/>
              </w:rPr>
            </w:pPr>
            <w:bookmarkStart w:id="66" w:name="_Toc196888623"/>
            <w:bookmarkStart w:id="67" w:name="_Toc204896860"/>
          </w:p>
        </w:tc>
      </w:tr>
      <w:tr w:rsidR="00B86D2A" w:rsidRPr="00114093" w14:paraId="56A54929" w14:textId="77777777" w:rsidTr="00B86D2A">
        <w:trPr>
          <w:trHeight w:val="287"/>
        </w:trPr>
        <w:tc>
          <w:tcPr>
            <w:tcW w:w="2547" w:type="dxa"/>
            <w:tcBorders>
              <w:top w:val="nil"/>
              <w:left w:val="single" w:sz="4" w:space="0" w:color="auto"/>
              <w:bottom w:val="single" w:sz="4" w:space="0" w:color="auto"/>
              <w:right w:val="single" w:sz="4" w:space="0" w:color="auto"/>
            </w:tcBorders>
            <w:noWrap/>
            <w:vAlign w:val="bottom"/>
            <w:hideMark/>
          </w:tcPr>
          <w:p w14:paraId="0D6372CB" w14:textId="77777777" w:rsidR="00B86D2A" w:rsidRPr="00114093" w:rsidRDefault="00B86D2A" w:rsidP="00B86D2A">
            <w:pPr>
              <w:spacing w:after="0" w:line="240" w:lineRule="auto"/>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Variabel</w:t>
            </w:r>
          </w:p>
        </w:tc>
        <w:tc>
          <w:tcPr>
            <w:tcW w:w="850" w:type="dxa"/>
            <w:tcBorders>
              <w:top w:val="nil"/>
              <w:left w:val="nil"/>
              <w:bottom w:val="single" w:sz="4" w:space="0" w:color="auto"/>
              <w:right w:val="single" w:sz="4" w:space="0" w:color="auto"/>
            </w:tcBorders>
            <w:noWrap/>
            <w:vAlign w:val="bottom"/>
            <w:hideMark/>
          </w:tcPr>
          <w:p w14:paraId="3B379AC2"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obs</w:t>
            </w:r>
          </w:p>
        </w:tc>
        <w:tc>
          <w:tcPr>
            <w:tcW w:w="1276" w:type="dxa"/>
            <w:tcBorders>
              <w:top w:val="nil"/>
              <w:left w:val="nil"/>
              <w:bottom w:val="single" w:sz="4" w:space="0" w:color="auto"/>
              <w:right w:val="single" w:sz="4" w:space="0" w:color="auto"/>
            </w:tcBorders>
            <w:noWrap/>
            <w:vAlign w:val="bottom"/>
          </w:tcPr>
          <w:p w14:paraId="5F38DA1E"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Std. dev.</w:t>
            </w:r>
          </w:p>
        </w:tc>
        <w:tc>
          <w:tcPr>
            <w:tcW w:w="1134" w:type="dxa"/>
            <w:tcBorders>
              <w:top w:val="nil"/>
              <w:left w:val="nil"/>
              <w:bottom w:val="single" w:sz="4" w:space="0" w:color="auto"/>
              <w:right w:val="single" w:sz="4" w:space="0" w:color="auto"/>
            </w:tcBorders>
            <w:noWrap/>
            <w:vAlign w:val="bottom"/>
          </w:tcPr>
          <w:p w14:paraId="2314A258"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Mean</w:t>
            </w:r>
          </w:p>
        </w:tc>
        <w:tc>
          <w:tcPr>
            <w:tcW w:w="1134" w:type="dxa"/>
            <w:tcBorders>
              <w:top w:val="nil"/>
              <w:left w:val="nil"/>
              <w:bottom w:val="single" w:sz="4" w:space="0" w:color="auto"/>
              <w:right w:val="single" w:sz="4" w:space="0" w:color="auto"/>
            </w:tcBorders>
            <w:noWrap/>
            <w:vAlign w:val="bottom"/>
            <w:hideMark/>
          </w:tcPr>
          <w:p w14:paraId="69A4BD98"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Min</w:t>
            </w:r>
          </w:p>
        </w:tc>
        <w:tc>
          <w:tcPr>
            <w:tcW w:w="1134" w:type="dxa"/>
            <w:tcBorders>
              <w:top w:val="nil"/>
              <w:left w:val="nil"/>
              <w:bottom w:val="single" w:sz="4" w:space="0" w:color="auto"/>
              <w:right w:val="single" w:sz="4" w:space="0" w:color="auto"/>
            </w:tcBorders>
            <w:noWrap/>
            <w:vAlign w:val="bottom"/>
            <w:hideMark/>
          </w:tcPr>
          <w:p w14:paraId="700A4FD3" w14:textId="77777777" w:rsidR="00B86D2A" w:rsidRPr="00114093" w:rsidRDefault="00B86D2A" w:rsidP="00B86D2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Max</w:t>
            </w:r>
          </w:p>
        </w:tc>
      </w:tr>
      <w:tr w:rsidR="00114093" w:rsidRPr="00114093" w14:paraId="723CDE98" w14:textId="77777777" w:rsidTr="00114093">
        <w:trPr>
          <w:trHeight w:val="287"/>
        </w:trPr>
        <w:tc>
          <w:tcPr>
            <w:tcW w:w="2547" w:type="dxa"/>
            <w:tcBorders>
              <w:top w:val="nil"/>
              <w:left w:val="single" w:sz="4" w:space="0" w:color="auto"/>
              <w:bottom w:val="single" w:sz="4" w:space="0" w:color="auto"/>
              <w:right w:val="single" w:sz="4" w:space="0" w:color="auto"/>
            </w:tcBorders>
            <w:noWrap/>
            <w:vAlign w:val="bottom"/>
            <w:hideMark/>
          </w:tcPr>
          <w:p w14:paraId="1DF49F4F"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850" w:type="dxa"/>
            <w:tcBorders>
              <w:top w:val="nil"/>
              <w:left w:val="nil"/>
              <w:bottom w:val="single" w:sz="4" w:space="0" w:color="auto"/>
              <w:right w:val="single" w:sz="4" w:space="0" w:color="auto"/>
            </w:tcBorders>
            <w:noWrap/>
            <w:vAlign w:val="bottom"/>
            <w:hideMark/>
          </w:tcPr>
          <w:p w14:paraId="4C906560" w14:textId="132F5A92"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vAlign w:val="bottom"/>
          </w:tcPr>
          <w:p w14:paraId="5A8DFF3F" w14:textId="0BF6FDB6"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0.483170</w:t>
            </w:r>
          </w:p>
        </w:tc>
        <w:tc>
          <w:tcPr>
            <w:tcW w:w="1134" w:type="dxa"/>
            <w:tcBorders>
              <w:top w:val="nil"/>
              <w:left w:val="nil"/>
              <w:bottom w:val="single" w:sz="4" w:space="0" w:color="auto"/>
              <w:right w:val="single" w:sz="4" w:space="0" w:color="auto"/>
            </w:tcBorders>
            <w:noWrap/>
            <w:vAlign w:val="bottom"/>
          </w:tcPr>
          <w:p w14:paraId="1485F8E5" w14:textId="367C6A6B"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2.515221</w:t>
            </w:r>
          </w:p>
        </w:tc>
        <w:tc>
          <w:tcPr>
            <w:tcW w:w="1134" w:type="dxa"/>
            <w:tcBorders>
              <w:top w:val="nil"/>
              <w:left w:val="nil"/>
              <w:bottom w:val="single" w:sz="4" w:space="0" w:color="auto"/>
              <w:right w:val="single" w:sz="4" w:space="0" w:color="auto"/>
            </w:tcBorders>
            <w:noWrap/>
            <w:vAlign w:val="bottom"/>
            <w:hideMark/>
          </w:tcPr>
          <w:p w14:paraId="72AA16F8" w14:textId="17DCC492"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1.000000</w:t>
            </w:r>
          </w:p>
        </w:tc>
        <w:tc>
          <w:tcPr>
            <w:tcW w:w="1134" w:type="dxa"/>
            <w:tcBorders>
              <w:top w:val="nil"/>
              <w:left w:val="nil"/>
              <w:bottom w:val="single" w:sz="4" w:space="0" w:color="auto"/>
              <w:right w:val="single" w:sz="4" w:space="0" w:color="auto"/>
            </w:tcBorders>
            <w:noWrap/>
            <w:vAlign w:val="bottom"/>
            <w:hideMark/>
          </w:tcPr>
          <w:p w14:paraId="024027A0"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 3.905500</w:t>
            </w:r>
          </w:p>
        </w:tc>
      </w:tr>
      <w:tr w:rsidR="00114093" w:rsidRPr="00114093" w14:paraId="06B9C0D1" w14:textId="77777777" w:rsidTr="00B16264">
        <w:trPr>
          <w:trHeight w:val="287"/>
        </w:trPr>
        <w:tc>
          <w:tcPr>
            <w:tcW w:w="2547" w:type="dxa"/>
            <w:tcBorders>
              <w:top w:val="nil"/>
              <w:left w:val="single" w:sz="4" w:space="0" w:color="auto"/>
              <w:bottom w:val="single" w:sz="4" w:space="0" w:color="auto"/>
              <w:right w:val="single" w:sz="4" w:space="0" w:color="auto"/>
            </w:tcBorders>
            <w:noWrap/>
            <w:vAlign w:val="bottom"/>
            <w:hideMark/>
          </w:tcPr>
          <w:p w14:paraId="24345347"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Cost</w:t>
            </w:r>
          </w:p>
        </w:tc>
        <w:tc>
          <w:tcPr>
            <w:tcW w:w="850" w:type="dxa"/>
            <w:tcBorders>
              <w:top w:val="nil"/>
              <w:left w:val="nil"/>
              <w:bottom w:val="single" w:sz="4" w:space="0" w:color="auto"/>
              <w:right w:val="single" w:sz="4" w:space="0" w:color="auto"/>
            </w:tcBorders>
            <w:noWrap/>
            <w:vAlign w:val="bottom"/>
            <w:hideMark/>
          </w:tcPr>
          <w:p w14:paraId="066B7E1F" w14:textId="75784449"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tcPr>
          <w:p w14:paraId="64D22EFF" w14:textId="68EFEBE8"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0.098595</w:t>
            </w:r>
          </w:p>
        </w:tc>
        <w:tc>
          <w:tcPr>
            <w:tcW w:w="1134" w:type="dxa"/>
            <w:tcBorders>
              <w:top w:val="nil"/>
              <w:left w:val="nil"/>
              <w:bottom w:val="single" w:sz="4" w:space="0" w:color="auto"/>
              <w:right w:val="single" w:sz="4" w:space="0" w:color="auto"/>
            </w:tcBorders>
            <w:noWrap/>
          </w:tcPr>
          <w:p w14:paraId="6E61CE44" w14:textId="77513E35"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0.042364</w:t>
            </w:r>
          </w:p>
        </w:tc>
        <w:tc>
          <w:tcPr>
            <w:tcW w:w="1134" w:type="dxa"/>
            <w:tcBorders>
              <w:top w:val="nil"/>
              <w:left w:val="nil"/>
              <w:bottom w:val="single" w:sz="4" w:space="0" w:color="auto"/>
              <w:right w:val="single" w:sz="4" w:space="0" w:color="auto"/>
            </w:tcBorders>
            <w:noWrap/>
            <w:vAlign w:val="bottom"/>
            <w:hideMark/>
          </w:tcPr>
          <w:p w14:paraId="3932FA8B"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-0.165200</w:t>
            </w:r>
          </w:p>
        </w:tc>
        <w:tc>
          <w:tcPr>
            <w:tcW w:w="1134" w:type="dxa"/>
            <w:tcBorders>
              <w:top w:val="nil"/>
              <w:left w:val="nil"/>
              <w:bottom w:val="single" w:sz="4" w:space="0" w:color="auto"/>
              <w:right w:val="single" w:sz="4" w:space="0" w:color="auto"/>
            </w:tcBorders>
            <w:noWrap/>
            <w:vAlign w:val="bottom"/>
            <w:hideMark/>
          </w:tcPr>
          <w:p w14:paraId="73C27970"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 0.625500</w:t>
            </w:r>
          </w:p>
        </w:tc>
      </w:tr>
      <w:tr w:rsidR="00114093" w:rsidRPr="00114093" w14:paraId="1455D54B" w14:textId="77777777" w:rsidTr="00B16264">
        <w:trPr>
          <w:trHeight w:val="287"/>
        </w:trPr>
        <w:tc>
          <w:tcPr>
            <w:tcW w:w="2547" w:type="dxa"/>
            <w:tcBorders>
              <w:top w:val="nil"/>
              <w:left w:val="single" w:sz="4" w:space="0" w:color="auto"/>
              <w:bottom w:val="single" w:sz="4" w:space="0" w:color="auto"/>
              <w:right w:val="single" w:sz="4" w:space="0" w:color="auto"/>
            </w:tcBorders>
            <w:noWrap/>
            <w:vAlign w:val="bottom"/>
            <w:hideMark/>
          </w:tcPr>
          <w:p w14:paraId="1F26C09C"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Strategy</w:t>
            </w:r>
          </w:p>
        </w:tc>
        <w:tc>
          <w:tcPr>
            <w:tcW w:w="850" w:type="dxa"/>
            <w:tcBorders>
              <w:top w:val="nil"/>
              <w:left w:val="nil"/>
              <w:bottom w:val="single" w:sz="4" w:space="0" w:color="auto"/>
              <w:right w:val="single" w:sz="4" w:space="0" w:color="auto"/>
            </w:tcBorders>
            <w:noWrap/>
            <w:vAlign w:val="bottom"/>
            <w:hideMark/>
          </w:tcPr>
          <w:p w14:paraId="2CB7DA5E" w14:textId="1D0C210D"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tcPr>
          <w:p w14:paraId="24411CBF" w14:textId="67C45384"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0.200922</w:t>
            </w:r>
          </w:p>
        </w:tc>
        <w:tc>
          <w:tcPr>
            <w:tcW w:w="1134" w:type="dxa"/>
            <w:tcBorders>
              <w:top w:val="nil"/>
              <w:left w:val="nil"/>
              <w:bottom w:val="single" w:sz="4" w:space="0" w:color="auto"/>
              <w:right w:val="single" w:sz="4" w:space="0" w:color="auto"/>
            </w:tcBorders>
            <w:noWrap/>
          </w:tcPr>
          <w:p w14:paraId="70F881A2" w14:textId="77634898"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0.791111</w:t>
            </w:r>
          </w:p>
        </w:tc>
        <w:tc>
          <w:tcPr>
            <w:tcW w:w="1134" w:type="dxa"/>
            <w:tcBorders>
              <w:top w:val="nil"/>
              <w:left w:val="nil"/>
              <w:bottom w:val="single" w:sz="4" w:space="0" w:color="auto"/>
              <w:right w:val="single" w:sz="4" w:space="0" w:color="auto"/>
            </w:tcBorders>
            <w:noWrap/>
            <w:vAlign w:val="bottom"/>
            <w:hideMark/>
          </w:tcPr>
          <w:p w14:paraId="0892112D"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0.200000</w:t>
            </w:r>
          </w:p>
        </w:tc>
        <w:tc>
          <w:tcPr>
            <w:tcW w:w="1134" w:type="dxa"/>
            <w:tcBorders>
              <w:top w:val="nil"/>
              <w:left w:val="nil"/>
              <w:bottom w:val="single" w:sz="4" w:space="0" w:color="auto"/>
              <w:right w:val="single" w:sz="4" w:space="0" w:color="auto"/>
            </w:tcBorders>
            <w:noWrap/>
            <w:vAlign w:val="bottom"/>
            <w:hideMark/>
          </w:tcPr>
          <w:p w14:paraId="66A99F6C"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1.000000</w:t>
            </w:r>
          </w:p>
        </w:tc>
      </w:tr>
      <w:tr w:rsidR="00114093" w:rsidRPr="00114093" w14:paraId="0088B14B" w14:textId="77777777" w:rsidTr="00B16264">
        <w:trPr>
          <w:trHeight w:val="287"/>
        </w:trPr>
        <w:tc>
          <w:tcPr>
            <w:tcW w:w="2547" w:type="dxa"/>
            <w:tcBorders>
              <w:top w:val="nil"/>
              <w:left w:val="single" w:sz="4" w:space="0" w:color="auto"/>
              <w:bottom w:val="single" w:sz="4" w:space="0" w:color="auto"/>
              <w:right w:val="single" w:sz="4" w:space="0" w:color="auto"/>
            </w:tcBorders>
            <w:noWrap/>
            <w:vAlign w:val="bottom"/>
            <w:hideMark/>
          </w:tcPr>
          <w:p w14:paraId="3BE456AB" w14:textId="77777777" w:rsidR="00114093" w:rsidRPr="00114093" w:rsidRDefault="00114093" w:rsidP="00114093">
            <w:pPr>
              <w:spacing w:after="0" w:line="240" w:lineRule="auto"/>
              <w:rPr>
                <w:rFonts w:ascii="Times New Roman" w:eastAsia="Times New Roman" w:hAnsi="Times New Roman" w:cs="Times New Roman"/>
                <w:i/>
                <w:iCs/>
                <w:color w:val="000000"/>
                <w:kern w:val="0"/>
                <w:sz w:val="20"/>
                <w:szCs w:val="20"/>
                <w:lang w:eastAsia="en-ID"/>
                <w14:ligatures w14:val="none"/>
              </w:rPr>
            </w:pPr>
            <w:r w:rsidRPr="00114093">
              <w:rPr>
                <w:rFonts w:ascii="Times New Roman" w:eastAsia="Times New Roman" w:hAnsi="Times New Roman" w:cs="Times New Roman"/>
                <w:i/>
                <w:iCs/>
                <w:color w:val="000000"/>
                <w:kern w:val="0"/>
                <w:sz w:val="20"/>
                <w:szCs w:val="20"/>
                <w:lang w:eastAsia="en-ID"/>
                <w14:ligatures w14:val="none"/>
              </w:rPr>
              <w:t>Environmental Performance</w:t>
            </w:r>
          </w:p>
        </w:tc>
        <w:tc>
          <w:tcPr>
            <w:tcW w:w="850" w:type="dxa"/>
            <w:tcBorders>
              <w:top w:val="nil"/>
              <w:left w:val="nil"/>
              <w:bottom w:val="single" w:sz="4" w:space="0" w:color="auto"/>
              <w:right w:val="single" w:sz="4" w:space="0" w:color="auto"/>
            </w:tcBorders>
            <w:noWrap/>
            <w:vAlign w:val="bottom"/>
            <w:hideMark/>
          </w:tcPr>
          <w:p w14:paraId="41DDAF58" w14:textId="0F90E526"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eastAsia="Times New Roman" w:hAnsi="Times New Roman" w:cs="Times New Roman"/>
                <w:color w:val="000000"/>
                <w:kern w:val="0"/>
                <w:sz w:val="20"/>
                <w:szCs w:val="20"/>
                <w:lang w:eastAsia="en-ID"/>
                <w14:ligatures w14:val="none"/>
              </w:rPr>
              <w:t>90</w:t>
            </w:r>
          </w:p>
        </w:tc>
        <w:tc>
          <w:tcPr>
            <w:tcW w:w="1276" w:type="dxa"/>
            <w:tcBorders>
              <w:top w:val="nil"/>
              <w:left w:val="nil"/>
              <w:bottom w:val="single" w:sz="4" w:space="0" w:color="auto"/>
              <w:right w:val="single" w:sz="4" w:space="0" w:color="auto"/>
            </w:tcBorders>
            <w:noWrap/>
          </w:tcPr>
          <w:p w14:paraId="709C98E9" w14:textId="293A78AC"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0.180511</w:t>
            </w:r>
          </w:p>
        </w:tc>
        <w:tc>
          <w:tcPr>
            <w:tcW w:w="1134" w:type="dxa"/>
            <w:tcBorders>
              <w:top w:val="nil"/>
              <w:left w:val="nil"/>
              <w:bottom w:val="single" w:sz="4" w:space="0" w:color="auto"/>
              <w:right w:val="single" w:sz="4" w:space="0" w:color="auto"/>
            </w:tcBorders>
            <w:noWrap/>
          </w:tcPr>
          <w:p w14:paraId="42A30999" w14:textId="04103589"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3.033333</w:t>
            </w:r>
          </w:p>
        </w:tc>
        <w:tc>
          <w:tcPr>
            <w:tcW w:w="1134" w:type="dxa"/>
            <w:tcBorders>
              <w:top w:val="nil"/>
              <w:left w:val="nil"/>
              <w:bottom w:val="single" w:sz="4" w:space="0" w:color="auto"/>
              <w:right w:val="single" w:sz="4" w:space="0" w:color="auto"/>
            </w:tcBorders>
            <w:noWrap/>
            <w:vAlign w:val="bottom"/>
            <w:hideMark/>
          </w:tcPr>
          <w:p w14:paraId="03B3FC3E"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 3.000000</w:t>
            </w:r>
          </w:p>
        </w:tc>
        <w:tc>
          <w:tcPr>
            <w:tcW w:w="1134" w:type="dxa"/>
            <w:tcBorders>
              <w:top w:val="nil"/>
              <w:left w:val="nil"/>
              <w:bottom w:val="single" w:sz="4" w:space="0" w:color="auto"/>
              <w:right w:val="single" w:sz="4" w:space="0" w:color="auto"/>
            </w:tcBorders>
            <w:noWrap/>
            <w:vAlign w:val="bottom"/>
            <w:hideMark/>
          </w:tcPr>
          <w:p w14:paraId="2AE078D8" w14:textId="77777777" w:rsidR="00114093" w:rsidRPr="00114093" w:rsidRDefault="00114093" w:rsidP="00114093">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114093">
              <w:rPr>
                <w:rFonts w:ascii="Times New Roman" w:hAnsi="Times New Roman" w:cs="Times New Roman"/>
                <w:sz w:val="20"/>
                <w:szCs w:val="20"/>
              </w:rPr>
              <w:t>4.000000</w:t>
            </w:r>
          </w:p>
        </w:tc>
      </w:tr>
    </w:tbl>
    <w:p w14:paraId="156110B1" w14:textId="3D26902D" w:rsidR="00FF16EA" w:rsidRPr="00D76361" w:rsidRDefault="003B38CF" w:rsidP="003B38CF">
      <w:pPr>
        <w:pStyle w:val="Caption"/>
        <w:rPr>
          <w:b/>
          <w:bCs/>
          <w:i w:val="0"/>
          <w:iCs w:val="0"/>
          <w:color w:val="auto"/>
          <w:sz w:val="22"/>
          <w:szCs w:val="22"/>
        </w:rPr>
      </w:pPr>
      <w:bookmarkStart w:id="68" w:name="_Toc209624095"/>
      <w:bookmarkStart w:id="69" w:name="_Toc209625510"/>
      <w:r w:rsidRPr="003B38CF">
        <w:rPr>
          <w:b/>
          <w:bCs/>
          <w:i w:val="0"/>
          <w:iCs w:val="0"/>
          <w:color w:val="auto"/>
          <w:sz w:val="22"/>
          <w:szCs w:val="22"/>
        </w:rPr>
        <w:t>Tabel 4.</w:t>
      </w:r>
      <w:r w:rsidRPr="003B38CF">
        <w:rPr>
          <w:b/>
          <w:bCs/>
          <w:i w:val="0"/>
          <w:iCs w:val="0"/>
          <w:color w:val="auto"/>
          <w:sz w:val="22"/>
          <w:szCs w:val="22"/>
        </w:rPr>
        <w:fldChar w:fldCharType="begin"/>
      </w:r>
      <w:r w:rsidRPr="003B38CF">
        <w:rPr>
          <w:b/>
          <w:bCs/>
          <w:i w:val="0"/>
          <w:iCs w:val="0"/>
          <w:color w:val="auto"/>
          <w:sz w:val="22"/>
          <w:szCs w:val="22"/>
        </w:rPr>
        <w:instrText xml:space="preserve"> SEQ Tabel_4. \* ARABIC </w:instrText>
      </w:r>
      <w:r w:rsidRPr="003B38CF">
        <w:rPr>
          <w:b/>
          <w:bCs/>
          <w:i w:val="0"/>
          <w:iCs w:val="0"/>
          <w:color w:val="auto"/>
          <w:sz w:val="22"/>
          <w:szCs w:val="22"/>
        </w:rPr>
        <w:fldChar w:fldCharType="separate"/>
      </w:r>
      <w:r w:rsidR="00B16264">
        <w:rPr>
          <w:b/>
          <w:bCs/>
          <w:i w:val="0"/>
          <w:iCs w:val="0"/>
          <w:noProof/>
          <w:color w:val="auto"/>
          <w:sz w:val="22"/>
          <w:szCs w:val="22"/>
        </w:rPr>
        <w:t>1</w:t>
      </w:r>
      <w:r w:rsidRPr="003B38CF">
        <w:rPr>
          <w:b/>
          <w:bCs/>
          <w:i w:val="0"/>
          <w:iCs w:val="0"/>
          <w:color w:val="auto"/>
          <w:sz w:val="22"/>
          <w:szCs w:val="22"/>
        </w:rPr>
        <w:fldChar w:fldCharType="end"/>
      </w:r>
      <w:r w:rsidR="00FF16EA" w:rsidRPr="003B38CF">
        <w:rPr>
          <w:b/>
          <w:bCs/>
          <w:i w:val="0"/>
          <w:iCs w:val="0"/>
          <w:color w:val="auto"/>
          <w:sz w:val="22"/>
          <w:szCs w:val="22"/>
        </w:rPr>
        <w:t xml:space="preserve"> </w:t>
      </w:r>
      <w:r w:rsidR="00FF16EA" w:rsidRPr="00D76361">
        <w:rPr>
          <w:b/>
          <w:bCs/>
          <w:i w:val="0"/>
          <w:iCs w:val="0"/>
          <w:color w:val="auto"/>
          <w:sz w:val="22"/>
          <w:szCs w:val="22"/>
        </w:rPr>
        <w:t>Hasil uji statistik deskriptif</w:t>
      </w:r>
      <w:bookmarkEnd w:id="66"/>
      <w:bookmarkEnd w:id="67"/>
      <w:bookmarkEnd w:id="68"/>
      <w:bookmarkEnd w:id="69"/>
    </w:p>
    <w:p w14:paraId="0FBE4C59" w14:textId="712D4CAF" w:rsidR="00861A20" w:rsidRPr="00CC5F06" w:rsidRDefault="00FF16EA" w:rsidP="00B86D2A">
      <w:pPr>
        <w:spacing w:after="0" w:line="480" w:lineRule="auto"/>
        <w:rPr>
          <w:rFonts w:ascii="Times New Roman" w:hAnsi="Times New Roman" w:cs="Times New Roman"/>
          <w:lang w:val="id-ID"/>
        </w:rPr>
      </w:pPr>
      <w:r w:rsidRPr="00D76361">
        <w:rPr>
          <w:rFonts w:ascii="Times New Roman" w:hAnsi="Times New Roman" w:cs="Times New Roman"/>
          <w:lang w:val="id-ID"/>
        </w:rPr>
        <w:t>Sumber :</w:t>
      </w:r>
      <w:r>
        <w:rPr>
          <w:rFonts w:ascii="Times New Roman" w:hAnsi="Times New Roman" w:cs="Times New Roman"/>
          <w:lang w:val="id-ID"/>
        </w:rPr>
        <w:t xml:space="preserve"> </w:t>
      </w:r>
      <w:r w:rsidRPr="00D76361">
        <w:rPr>
          <w:rFonts w:ascii="Times New Roman" w:hAnsi="Times New Roman" w:cs="Times New Roman"/>
          <w:i/>
          <w:iCs/>
          <w:lang w:val="id-ID"/>
        </w:rPr>
        <w:t>Output</w:t>
      </w:r>
      <w:r>
        <w:rPr>
          <w:rFonts w:ascii="Times New Roman" w:hAnsi="Times New Roman" w:cs="Times New Roman"/>
          <w:lang w:val="id-ID"/>
        </w:rPr>
        <w:t xml:space="preserve"> </w:t>
      </w:r>
      <w:r w:rsidR="00861A20">
        <w:rPr>
          <w:rFonts w:ascii="Times New Roman" w:hAnsi="Times New Roman" w:cs="Times New Roman"/>
          <w:lang w:val="id-ID"/>
        </w:rPr>
        <w:t>Eviews</w:t>
      </w:r>
      <w:r w:rsidR="00CC5F06">
        <w:rPr>
          <w:rFonts w:ascii="Times New Roman" w:hAnsi="Times New Roman" w:cs="Times New Roman"/>
          <w:lang w:val="id-ID"/>
        </w:rPr>
        <w:t xml:space="preserve"> 13</w:t>
      </w:r>
      <w:r w:rsidR="00FA5F19">
        <w:rPr>
          <w:rFonts w:ascii="Times New Roman" w:hAnsi="Times New Roman" w:cs="Times New Roman"/>
          <w:lang w:val="id-ID"/>
        </w:rPr>
        <w:t>,</w:t>
      </w:r>
      <w:r w:rsidR="00CC5F06">
        <w:rPr>
          <w:rFonts w:ascii="Times New Roman" w:hAnsi="Times New Roman" w:cs="Times New Roman"/>
          <w:lang w:val="id-ID"/>
        </w:rPr>
        <w:t xml:space="preserve"> </w:t>
      </w:r>
      <w:r>
        <w:rPr>
          <w:rFonts w:ascii="Times New Roman" w:hAnsi="Times New Roman" w:cs="Times New Roman"/>
          <w:lang w:val="id-ID"/>
        </w:rPr>
        <w:t>2025.</w:t>
      </w:r>
    </w:p>
    <w:p w14:paraId="30A8DDA4" w14:textId="483AD794" w:rsidR="00FF16EA" w:rsidRPr="00875451" w:rsidRDefault="00FF16EA" w:rsidP="00B86D2A">
      <w:pPr>
        <w:spacing w:after="0" w:line="480" w:lineRule="auto"/>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Berdasarkan hasil output di atas</w:t>
      </w:r>
      <w:r w:rsidR="00322F77">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diperoleh informasi sebagai berikut:</w:t>
      </w:r>
    </w:p>
    <w:p w14:paraId="6298587E" w14:textId="40B7AE35" w:rsidR="00B86D2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Variabel X1 memiliki nilai rata-rata sebesar</w:t>
      </w:r>
      <w:r w:rsidR="008E13EC" w:rsidRPr="00EA3F04">
        <w:rPr>
          <w:rFonts w:ascii="Times New Roman" w:hAnsi="Times New Roman" w:cs="Times New Roman"/>
          <w:sz w:val="24"/>
          <w:szCs w:val="24"/>
          <w:lang w:val="sv-SE"/>
        </w:rPr>
        <w:t xml:space="preserve"> </w:t>
      </w:r>
      <w:r w:rsidR="00114093" w:rsidRPr="00EA3F04">
        <w:rPr>
          <w:rFonts w:ascii="Times New Roman" w:hAnsi="Times New Roman" w:cs="Times New Roman"/>
          <w:sz w:val="24"/>
          <w:szCs w:val="24"/>
          <w:lang w:val="sv-SE"/>
        </w:rPr>
        <w:t>2</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 xml:space="preserve">515221 </w:t>
      </w:r>
      <w:r w:rsidRPr="00EA3F04">
        <w:rPr>
          <w:rFonts w:ascii="Times New Roman" w:hAnsi="Times New Roman" w:cs="Times New Roman"/>
          <w:sz w:val="24"/>
          <w:szCs w:val="24"/>
          <w:lang w:val="sv-SE"/>
        </w:rPr>
        <w:t xml:space="preserve">dengan standar deviasi </w:t>
      </w:r>
      <w:r w:rsidR="00114093"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483170</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nilai minimum sebesar </w:t>
      </w:r>
      <w:r w:rsidR="00114093" w:rsidRPr="00EA3F04">
        <w:rPr>
          <w:rFonts w:ascii="Times New Roman" w:hAnsi="Times New Roman" w:cs="Times New Roman"/>
          <w:sz w:val="24"/>
          <w:szCs w:val="24"/>
          <w:lang w:val="sv-SE"/>
        </w:rPr>
        <w:t>1</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 xml:space="preserve">000000 </w:t>
      </w:r>
      <w:r w:rsidRPr="00EA3F04">
        <w:rPr>
          <w:rFonts w:ascii="Times New Roman" w:hAnsi="Times New Roman" w:cs="Times New Roman"/>
          <w:sz w:val="24"/>
          <w:szCs w:val="24"/>
          <w:lang w:val="sv-SE"/>
        </w:rPr>
        <w:t xml:space="preserve">dan nilai maksimum sebesar </w:t>
      </w:r>
      <w:r w:rsidR="008E13EC" w:rsidRPr="00EA3F04">
        <w:rPr>
          <w:rFonts w:ascii="Times New Roman" w:hAnsi="Times New Roman" w:cs="Times New Roman"/>
          <w:sz w:val="24"/>
          <w:szCs w:val="24"/>
          <w:lang w:val="sv-SE"/>
        </w:rPr>
        <w:t> 3</w:t>
      </w:r>
      <w:r w:rsidR="00FA5F19">
        <w:rPr>
          <w:rFonts w:ascii="Times New Roman" w:hAnsi="Times New Roman" w:cs="Times New Roman"/>
          <w:sz w:val="24"/>
          <w:szCs w:val="24"/>
          <w:lang w:val="sv-SE"/>
        </w:rPr>
        <w:t>,</w:t>
      </w:r>
      <w:r w:rsidR="008E13EC" w:rsidRPr="00EA3F04">
        <w:rPr>
          <w:rFonts w:ascii="Times New Roman" w:hAnsi="Times New Roman" w:cs="Times New Roman"/>
          <w:sz w:val="24"/>
          <w:szCs w:val="24"/>
          <w:lang w:val="sv-SE"/>
        </w:rPr>
        <w:t>905500</w:t>
      </w:r>
      <w:r w:rsidRPr="00EA3F04">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 xml:space="preserve">Standar deviasi yang </w:t>
      </w:r>
      <w:r w:rsidR="008E13EC" w:rsidRPr="00875451">
        <w:rPr>
          <w:rFonts w:ascii="Times New Roman" w:hAnsi="Times New Roman" w:cs="Times New Roman"/>
          <w:sz w:val="24"/>
          <w:szCs w:val="24"/>
          <w:lang w:val="sv-SE"/>
        </w:rPr>
        <w:t>kecil</w:t>
      </w:r>
      <w:r w:rsidRPr="00875451">
        <w:rPr>
          <w:rFonts w:ascii="Times New Roman" w:hAnsi="Times New Roman" w:cs="Times New Roman"/>
          <w:sz w:val="24"/>
          <w:szCs w:val="24"/>
          <w:lang w:val="sv-SE"/>
        </w:rPr>
        <w:t xml:space="preserve"> dibandingkan dengan mean menunjukkan</w:t>
      </w:r>
      <w:r w:rsidR="008E13EC" w:rsidRPr="00875451">
        <w:rPr>
          <w:rFonts w:ascii="Times New Roman" w:hAnsi="Times New Roman" w:cs="Times New Roman"/>
          <w:sz w:val="24"/>
          <w:szCs w:val="24"/>
          <w:lang w:val="sv-SE"/>
        </w:rPr>
        <w:t xml:space="preserve"> bahwa penyebaran data pada variabel ini cukup</w:t>
      </w:r>
      <w:r w:rsidR="00114093" w:rsidRPr="00875451">
        <w:rPr>
          <w:rFonts w:ascii="Times New Roman" w:hAnsi="Times New Roman" w:cs="Times New Roman"/>
          <w:sz w:val="24"/>
          <w:szCs w:val="24"/>
          <w:lang w:val="sv-SE"/>
        </w:rPr>
        <w:t xml:space="preserve"> rendah.</w:t>
      </w:r>
    </w:p>
    <w:p w14:paraId="3E45C5A2" w14:textId="437C662A" w:rsidR="00B86D2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 xml:space="preserve">Variabel X2 menunjukkan rata-rata sebesar </w:t>
      </w:r>
      <w:r w:rsidR="00114093"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042364</w:t>
      </w:r>
      <w:r w:rsidRPr="00875451">
        <w:rPr>
          <w:rFonts w:ascii="Times New Roman" w:hAnsi="Times New Roman" w:cs="Times New Roman"/>
          <w:sz w:val="24"/>
          <w:szCs w:val="24"/>
          <w:lang w:val="sv-SE"/>
        </w:rPr>
        <w:t xml:space="preserve">dengan standar deviasi </w:t>
      </w:r>
      <w:r w:rsidR="00114093"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098595</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 xml:space="preserve"> </w:t>
      </w:r>
      <w:r w:rsidRPr="00875451">
        <w:rPr>
          <w:rFonts w:ascii="Times New Roman" w:hAnsi="Times New Roman" w:cs="Times New Roman"/>
          <w:sz w:val="24"/>
          <w:szCs w:val="24"/>
          <w:lang w:val="sv-SE"/>
        </w:rPr>
        <w:t xml:space="preserve">nilai minimum </w:t>
      </w:r>
      <w:r w:rsidR="008E13EC"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8E13EC" w:rsidRPr="00875451">
        <w:rPr>
          <w:rFonts w:ascii="Times New Roman" w:hAnsi="Times New Roman" w:cs="Times New Roman"/>
          <w:sz w:val="24"/>
          <w:szCs w:val="24"/>
          <w:lang w:val="sv-SE"/>
        </w:rPr>
        <w:t>165200</w:t>
      </w:r>
      <w:r w:rsidRPr="00875451">
        <w:rPr>
          <w:rFonts w:ascii="Times New Roman" w:hAnsi="Times New Roman" w:cs="Times New Roman"/>
          <w:sz w:val="24"/>
          <w:szCs w:val="24"/>
          <w:lang w:val="sv-SE"/>
        </w:rPr>
        <w:t xml:space="preserve"> dan maksimum 0</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62</w:t>
      </w:r>
      <w:r w:rsidR="004E2F22" w:rsidRPr="00875451">
        <w:rPr>
          <w:rFonts w:ascii="Times New Roman" w:hAnsi="Times New Roman" w:cs="Times New Roman"/>
          <w:sz w:val="24"/>
          <w:szCs w:val="24"/>
          <w:lang w:val="sv-SE"/>
        </w:rPr>
        <w:t>5500</w:t>
      </w:r>
      <w:r w:rsidRPr="00875451">
        <w:rPr>
          <w:rFonts w:ascii="Times New Roman" w:hAnsi="Times New Roman" w:cs="Times New Roman"/>
          <w:sz w:val="24"/>
          <w:szCs w:val="24"/>
          <w:lang w:val="sv-SE"/>
        </w:rPr>
        <w:t xml:space="preserve">. Hal ini menunjukkan </w:t>
      </w:r>
      <w:r w:rsidR="00D20134" w:rsidRPr="00875451">
        <w:rPr>
          <w:rFonts w:ascii="Times New Roman" w:hAnsi="Times New Roman" w:cs="Times New Roman"/>
          <w:sz w:val="24"/>
          <w:szCs w:val="24"/>
          <w:lang w:val="sv-SE"/>
        </w:rPr>
        <w:t>adanya variasi data yang cukup tinggi meskipun dalam skala kecil</w:t>
      </w:r>
      <w:r w:rsidR="00FA5F19">
        <w:rPr>
          <w:rFonts w:ascii="Times New Roman" w:hAnsi="Times New Roman" w:cs="Times New Roman"/>
          <w:sz w:val="24"/>
          <w:szCs w:val="24"/>
          <w:lang w:val="sv-SE"/>
        </w:rPr>
        <w:t>,</w:t>
      </w:r>
      <w:r w:rsidR="00D20134" w:rsidRPr="00875451">
        <w:rPr>
          <w:rFonts w:ascii="Times New Roman" w:hAnsi="Times New Roman" w:cs="Times New Roman"/>
          <w:sz w:val="24"/>
          <w:szCs w:val="24"/>
          <w:lang w:val="sv-SE"/>
        </w:rPr>
        <w:t xml:space="preserve"> menandakan bahwa X2 tidak terlalu homogen</w:t>
      </w:r>
    </w:p>
    <w:p w14:paraId="044267FB" w14:textId="1E9B4C7C" w:rsidR="00B86D2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Variabel X3 memiliki  nilai rata-rata sebesar </w:t>
      </w:r>
      <w:r w:rsidR="00114093"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 xml:space="preserve">791111 </w:t>
      </w:r>
      <w:r w:rsidRPr="00EA3F04">
        <w:rPr>
          <w:rFonts w:ascii="Times New Roman" w:hAnsi="Times New Roman" w:cs="Times New Roman"/>
          <w:sz w:val="24"/>
          <w:szCs w:val="24"/>
          <w:lang w:val="sv-SE"/>
        </w:rPr>
        <w:t xml:space="preserve">dengan standar deviasi </w:t>
      </w:r>
      <w:r w:rsidR="00114093"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EA3F04">
        <w:rPr>
          <w:rFonts w:ascii="Times New Roman" w:hAnsi="Times New Roman" w:cs="Times New Roman"/>
          <w:sz w:val="24"/>
          <w:szCs w:val="24"/>
          <w:lang w:val="sv-SE"/>
        </w:rPr>
        <w:t>200922</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nilai minimum </w:t>
      </w:r>
      <w:r w:rsidR="00AC5DB7" w:rsidRPr="00EA3F04">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2 dan maksimum </w:t>
      </w:r>
      <w:r w:rsidR="00AC5DB7" w:rsidRPr="00EA3F04">
        <w:rPr>
          <w:rFonts w:ascii="Times New Roman" w:hAnsi="Times New Roman" w:cs="Times New Roman"/>
          <w:sz w:val="24"/>
          <w:szCs w:val="24"/>
          <w:lang w:val="sv-SE"/>
        </w:rPr>
        <w:t>1</w:t>
      </w:r>
      <w:r w:rsidR="00FA5F19">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w:t>
      </w:r>
      <w:r w:rsidR="00D20134" w:rsidRPr="00875451">
        <w:rPr>
          <w:rFonts w:ascii="Times New Roman" w:hAnsi="Times New Roman" w:cs="Times New Roman"/>
          <w:sz w:val="24"/>
          <w:szCs w:val="24"/>
          <w:lang w:val="sv-SE"/>
        </w:rPr>
        <w:t>Standar deviasi yang lebih kecil dari mean mengindikasikan penyebaran data tergolong rendah dan terpusat di sekitar nilai rata – rata.</w:t>
      </w:r>
    </w:p>
    <w:p w14:paraId="1CA8B3E5" w14:textId="26B7734B" w:rsidR="00FF16EA" w:rsidRPr="00875451" w:rsidRDefault="00FF16EA" w:rsidP="00B86D2A">
      <w:pPr>
        <w:pStyle w:val="ListParagraph"/>
        <w:numPr>
          <w:ilvl w:val="0"/>
          <w:numId w:val="23"/>
        </w:numPr>
        <w:spacing w:after="0" w:line="480" w:lineRule="auto"/>
        <w:ind w:left="36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Variabel Y (variabel dependen) memiliki rata-rata sebesar</w:t>
      </w:r>
      <w:r w:rsidR="00114093" w:rsidRPr="00875451">
        <w:rPr>
          <w:rFonts w:ascii="Times New Roman" w:hAnsi="Times New Roman" w:cs="Times New Roman"/>
          <w:sz w:val="24"/>
          <w:szCs w:val="24"/>
          <w:lang w:val="sv-SE"/>
        </w:rPr>
        <w:t xml:space="preserve"> 3</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033333</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dengan standar deviasi </w:t>
      </w:r>
      <w:r w:rsidR="00114093" w:rsidRPr="00875451">
        <w:rPr>
          <w:rFonts w:ascii="Times New Roman" w:hAnsi="Times New Roman" w:cs="Times New Roman"/>
          <w:sz w:val="24"/>
          <w:szCs w:val="24"/>
          <w:lang w:val="sv-SE"/>
        </w:rPr>
        <w:t>0</w:t>
      </w:r>
      <w:r w:rsidR="00FA5F19">
        <w:rPr>
          <w:rFonts w:ascii="Times New Roman" w:hAnsi="Times New Roman" w:cs="Times New Roman"/>
          <w:sz w:val="24"/>
          <w:szCs w:val="24"/>
          <w:lang w:val="sv-SE"/>
        </w:rPr>
        <w:t>,</w:t>
      </w:r>
      <w:r w:rsidR="00114093" w:rsidRPr="00875451">
        <w:rPr>
          <w:rFonts w:ascii="Times New Roman" w:hAnsi="Times New Roman" w:cs="Times New Roman"/>
          <w:sz w:val="24"/>
          <w:szCs w:val="24"/>
          <w:lang w:val="sv-SE"/>
        </w:rPr>
        <w:t>180511</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nilai minimum 3 dan maksimum </w:t>
      </w:r>
      <w:r w:rsidR="00AC5DB7" w:rsidRPr="00875451">
        <w:rPr>
          <w:rFonts w:ascii="Times New Roman" w:hAnsi="Times New Roman" w:cs="Times New Roman"/>
          <w:sz w:val="24"/>
          <w:szCs w:val="24"/>
          <w:lang w:val="sv-SE"/>
        </w:rPr>
        <w:t>4</w:t>
      </w:r>
      <w:r w:rsidR="00FA5F19">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Hal ini menunjukkan bahwa </w:t>
      </w:r>
      <w:r w:rsidR="008544AF" w:rsidRPr="00875451">
        <w:rPr>
          <w:rFonts w:ascii="Times New Roman" w:hAnsi="Times New Roman" w:cs="Times New Roman"/>
          <w:sz w:val="24"/>
          <w:szCs w:val="24"/>
          <w:lang w:val="sv-SE"/>
        </w:rPr>
        <w:t>environmental performance antar perusahaan tidak memiliki variasi yang besar relatif stabil dan seragam</w:t>
      </w:r>
      <w:r w:rsidRPr="00875451">
        <w:rPr>
          <w:rFonts w:ascii="Times New Roman" w:hAnsi="Times New Roman" w:cs="Times New Roman"/>
          <w:sz w:val="24"/>
          <w:szCs w:val="24"/>
          <w:lang w:val="sv-SE"/>
        </w:rPr>
        <w:t xml:space="preserve">. </w:t>
      </w:r>
    </w:p>
    <w:p w14:paraId="269DF20E" w14:textId="54B77547" w:rsidR="00243AB7" w:rsidRDefault="00FF16EA" w:rsidP="00B86D2A">
      <w:pPr>
        <w:pStyle w:val="Heading4"/>
        <w:numPr>
          <w:ilvl w:val="0"/>
          <w:numId w:val="15"/>
        </w:numPr>
        <w:tabs>
          <w:tab w:val="left" w:pos="993"/>
          <w:tab w:val="left" w:pos="1276"/>
        </w:tabs>
        <w:spacing w:before="0" w:line="480" w:lineRule="auto"/>
        <w:ind w:left="283" w:hanging="283"/>
        <w:rPr>
          <w:rFonts w:ascii="Times New Roman" w:hAnsi="Times New Roman" w:cs="Times New Roman"/>
          <w:b/>
          <w:bCs/>
          <w:i w:val="0"/>
          <w:iCs w:val="0"/>
          <w:color w:val="auto"/>
          <w:sz w:val="24"/>
          <w:szCs w:val="24"/>
        </w:rPr>
      </w:pPr>
      <w:r w:rsidRPr="00FF16EA">
        <w:rPr>
          <w:rFonts w:ascii="Times New Roman" w:hAnsi="Times New Roman" w:cs="Times New Roman"/>
          <w:b/>
          <w:bCs/>
          <w:i w:val="0"/>
          <w:iCs w:val="0"/>
          <w:color w:val="auto"/>
          <w:sz w:val="24"/>
          <w:szCs w:val="24"/>
        </w:rPr>
        <w:lastRenderedPageBreak/>
        <w:t>Uji Asumsi klasik</w:t>
      </w:r>
    </w:p>
    <w:p w14:paraId="326D5E95" w14:textId="56B22920" w:rsidR="00243AB7" w:rsidRPr="00493B0E" w:rsidRDefault="00243AB7" w:rsidP="00663233">
      <w:pPr>
        <w:pStyle w:val="Heading5"/>
        <w:numPr>
          <w:ilvl w:val="0"/>
          <w:numId w:val="28"/>
        </w:numPr>
        <w:spacing w:before="0" w:line="240" w:lineRule="auto"/>
        <w:ind w:left="360"/>
        <w:rPr>
          <w:rFonts w:ascii="Times New Roman" w:hAnsi="Times New Roman" w:cs="Times New Roman"/>
          <w:b/>
          <w:bCs/>
          <w:color w:val="auto"/>
          <w:sz w:val="24"/>
          <w:szCs w:val="24"/>
        </w:rPr>
      </w:pPr>
      <w:r w:rsidRPr="00493B0E">
        <w:rPr>
          <w:rFonts w:ascii="Times New Roman" w:hAnsi="Times New Roman" w:cs="Times New Roman"/>
          <w:b/>
          <w:bCs/>
          <w:color w:val="auto"/>
          <w:sz w:val="24"/>
          <w:szCs w:val="24"/>
        </w:rPr>
        <w:t>Uji multikolinearitas</w:t>
      </w:r>
    </w:p>
    <w:p w14:paraId="0ABB9FA5" w14:textId="77777777" w:rsidR="00643D85" w:rsidRDefault="00643D85" w:rsidP="00663233">
      <w:pPr>
        <w:spacing w:after="0" w:line="240" w:lineRule="auto"/>
        <w:jc w:val="both"/>
        <w:rPr>
          <w:rFonts w:ascii="Times New Roman" w:hAnsi="Times New Roman" w:cs="Times New Roman"/>
          <w:sz w:val="24"/>
          <w:szCs w:val="24"/>
        </w:rPr>
      </w:pPr>
    </w:p>
    <w:p w14:paraId="0AEDEA98" w14:textId="79D730E8" w:rsidR="00243AB7" w:rsidRPr="00FA5F19" w:rsidRDefault="00643D85" w:rsidP="00663233">
      <w:pPr>
        <w:spacing w:after="0" w:line="480" w:lineRule="auto"/>
        <w:ind w:firstLine="720"/>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 xml:space="preserve">Multikolineritas dilakukan untuk melihat apakah terdapat hubungan </w:t>
      </w:r>
      <w:r w:rsidR="00984F42" w:rsidRPr="00EA3F04">
        <w:rPr>
          <w:rFonts w:ascii="Times New Roman" w:hAnsi="Times New Roman" w:cs="Times New Roman"/>
          <w:sz w:val="24"/>
          <w:szCs w:val="24"/>
          <w:lang w:val="sv-SE"/>
        </w:rPr>
        <w:t>linear</w:t>
      </w:r>
      <w:r w:rsidRPr="00EA3F04">
        <w:rPr>
          <w:rFonts w:ascii="Times New Roman" w:hAnsi="Times New Roman" w:cs="Times New Roman"/>
          <w:sz w:val="24"/>
          <w:szCs w:val="24"/>
          <w:lang w:val="sv-SE"/>
        </w:rPr>
        <w:t xml:space="preserve"> antar variabel independen dalam suatu model regresi. </w:t>
      </w:r>
      <w:r w:rsidR="00690646" w:rsidRPr="00EA3F04">
        <w:rPr>
          <w:rFonts w:ascii="Times New Roman" w:hAnsi="Times New Roman" w:cs="Times New Roman"/>
          <w:sz w:val="24"/>
          <w:szCs w:val="24"/>
          <w:lang w:val="sv-SE"/>
        </w:rPr>
        <w:t>Menurut</w:t>
      </w:r>
      <w:r w:rsidR="007C320F" w:rsidRPr="00EA3F04">
        <w:rPr>
          <w:rFonts w:ascii="Times New Roman" w:hAnsi="Times New Roman" w:cs="Times New Roman"/>
          <w:sz w:val="24"/>
          <w:szCs w:val="24"/>
          <w:lang w:val="sv-SE"/>
        </w:rPr>
        <w:t xml:space="preserve"> Gujarati &amp; Porter</w:t>
      </w:r>
      <w:r w:rsidR="00FA5F19">
        <w:rPr>
          <w:rFonts w:ascii="Times New Roman" w:hAnsi="Times New Roman" w:cs="Times New Roman"/>
          <w:sz w:val="24"/>
          <w:szCs w:val="24"/>
          <w:lang w:val="sv-SE"/>
        </w:rPr>
        <w:t xml:space="preserve">, </w:t>
      </w:r>
      <w:r w:rsidR="007C320F" w:rsidRPr="00EA3F04">
        <w:rPr>
          <w:rFonts w:ascii="Times New Roman" w:hAnsi="Times New Roman" w:cs="Times New Roman"/>
          <w:sz w:val="24"/>
          <w:szCs w:val="24"/>
          <w:lang w:val="sv-SE"/>
        </w:rPr>
        <w:t>(2009)</w:t>
      </w:r>
      <w:r w:rsidR="00690646" w:rsidRPr="00EA3F04">
        <w:rPr>
          <w:rFonts w:ascii="Times New Roman" w:hAnsi="Times New Roman" w:cs="Times New Roman"/>
          <w:sz w:val="24"/>
          <w:szCs w:val="24"/>
          <w:lang w:val="sv-SE"/>
        </w:rPr>
        <w:t xml:space="preserve"> </w:t>
      </w:r>
      <w:r w:rsidR="00FA5F19" w:rsidRPr="00EA3F04">
        <w:rPr>
          <w:rFonts w:ascii="Times New Roman" w:hAnsi="Times New Roman" w:cs="Times New Roman"/>
          <w:sz w:val="24"/>
          <w:szCs w:val="24"/>
          <w:lang w:val="sv-SE"/>
        </w:rPr>
        <w:t>J</w:t>
      </w:r>
      <w:r w:rsidR="00690646" w:rsidRPr="00EA3F04">
        <w:rPr>
          <w:rFonts w:ascii="Times New Roman" w:hAnsi="Times New Roman" w:cs="Times New Roman"/>
          <w:sz w:val="24"/>
          <w:szCs w:val="24"/>
          <w:lang w:val="sv-SE"/>
        </w:rPr>
        <w:t>ika nilai koefisien korelasi menunjukkan &lt;0</w:t>
      </w:r>
      <w:r w:rsidR="00FA5F19">
        <w:rPr>
          <w:rFonts w:ascii="Times New Roman" w:hAnsi="Times New Roman" w:cs="Times New Roman"/>
          <w:sz w:val="24"/>
          <w:szCs w:val="24"/>
          <w:lang w:val="sv-SE"/>
        </w:rPr>
        <w:t>,</w:t>
      </w:r>
      <w:r w:rsidR="00690646" w:rsidRPr="00EA3F04">
        <w:rPr>
          <w:rFonts w:ascii="Times New Roman" w:hAnsi="Times New Roman" w:cs="Times New Roman"/>
          <w:sz w:val="24"/>
          <w:szCs w:val="24"/>
          <w:lang w:val="sv-SE"/>
        </w:rPr>
        <w:t>8</w:t>
      </w:r>
      <w:r w:rsidR="00984F42" w:rsidRPr="00EA3F04">
        <w:rPr>
          <w:rFonts w:ascii="Times New Roman" w:hAnsi="Times New Roman" w:cs="Times New Roman"/>
          <w:sz w:val="24"/>
          <w:szCs w:val="24"/>
          <w:lang w:val="sv-SE"/>
        </w:rPr>
        <w:t xml:space="preserve"> </w:t>
      </w:r>
      <w:r w:rsidR="00690646" w:rsidRPr="00EA3F04">
        <w:rPr>
          <w:rFonts w:ascii="Times New Roman" w:hAnsi="Times New Roman" w:cs="Times New Roman"/>
          <w:sz w:val="24"/>
          <w:szCs w:val="24"/>
          <w:lang w:val="sv-SE"/>
        </w:rPr>
        <w:t xml:space="preserve">maka tidak terdapat korelasi antar variabel. </w:t>
      </w:r>
      <w:r w:rsidR="00460963" w:rsidRPr="00FA5F19">
        <w:rPr>
          <w:rFonts w:ascii="Times New Roman" w:hAnsi="Times New Roman" w:cs="Times New Roman"/>
          <w:sz w:val="24"/>
          <w:szCs w:val="24"/>
          <w:lang w:val="sv-SE"/>
        </w:rPr>
        <w:t>Berikut hasil uji multikolinearitas :</w:t>
      </w:r>
    </w:p>
    <w:tbl>
      <w:tblPr>
        <w:tblpPr w:leftFromText="180" w:rightFromText="180" w:vertAnchor="text" w:horzAnchor="margin" w:tblpY="346"/>
        <w:tblW w:w="7345" w:type="dxa"/>
        <w:tblLook w:val="04A0" w:firstRow="1" w:lastRow="0" w:firstColumn="1" w:lastColumn="0" w:noHBand="0" w:noVBand="1"/>
      </w:tblPr>
      <w:tblGrid>
        <w:gridCol w:w="2767"/>
        <w:gridCol w:w="1764"/>
        <w:gridCol w:w="1405"/>
        <w:gridCol w:w="1409"/>
      </w:tblGrid>
      <w:tr w:rsidR="00663233" w:rsidRPr="00A3294B" w14:paraId="16B82FC8" w14:textId="77777777" w:rsidTr="00404B84">
        <w:trPr>
          <w:trHeight w:val="326"/>
        </w:trPr>
        <w:tc>
          <w:tcPr>
            <w:tcW w:w="2767" w:type="dxa"/>
            <w:tcBorders>
              <w:top w:val="single" w:sz="4" w:space="0" w:color="auto"/>
              <w:left w:val="single" w:sz="4" w:space="0" w:color="auto"/>
              <w:bottom w:val="single" w:sz="4" w:space="0" w:color="auto"/>
              <w:right w:val="single" w:sz="4" w:space="0" w:color="auto"/>
            </w:tcBorders>
            <w:noWrap/>
            <w:vAlign w:val="bottom"/>
            <w:hideMark/>
          </w:tcPr>
          <w:p w14:paraId="597F0E83" w14:textId="77777777" w:rsidR="00663233" w:rsidRPr="00FA5F19" w:rsidRDefault="00663233" w:rsidP="00663233">
            <w:pPr>
              <w:spacing w:after="0" w:line="240" w:lineRule="auto"/>
              <w:ind w:left="460" w:hanging="460"/>
              <w:rPr>
                <w:rFonts w:ascii="Times New Roman" w:eastAsia="Times New Roman" w:hAnsi="Times New Roman" w:cs="Times New Roman"/>
                <w:i/>
                <w:iCs/>
                <w:color w:val="000000"/>
                <w:kern w:val="0"/>
                <w:lang w:val="sv-SE" w:eastAsia="en-ID"/>
                <w14:ligatures w14:val="none"/>
              </w:rPr>
            </w:pPr>
            <w:bookmarkStart w:id="70" w:name="_Toc204896861"/>
          </w:p>
        </w:tc>
        <w:tc>
          <w:tcPr>
            <w:tcW w:w="1764" w:type="dxa"/>
            <w:tcBorders>
              <w:top w:val="single" w:sz="4" w:space="0" w:color="auto"/>
              <w:left w:val="nil"/>
              <w:bottom w:val="single" w:sz="4" w:space="0" w:color="auto"/>
              <w:right w:val="single" w:sz="4" w:space="0" w:color="auto"/>
            </w:tcBorders>
            <w:noWrap/>
            <w:vAlign w:val="center"/>
            <w:hideMark/>
          </w:tcPr>
          <w:p w14:paraId="7A5C9AA4" w14:textId="77777777" w:rsidR="00663233" w:rsidRPr="003D1F88" w:rsidRDefault="00663233" w:rsidP="00404B84">
            <w:pPr>
              <w:spacing w:after="0" w:line="240" w:lineRule="auto"/>
              <w:rPr>
                <w:rFonts w:ascii="Times New Roman" w:eastAsia="Times New Roman" w:hAnsi="Times New Roman" w:cs="Times New Roman"/>
                <w:color w:val="000000"/>
                <w:kern w:val="0"/>
                <w:lang w:eastAsia="en-ID"/>
                <w14:ligatures w14:val="none"/>
              </w:rPr>
            </w:pPr>
            <w:r w:rsidRPr="00AE642B">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1405" w:type="dxa"/>
            <w:tcBorders>
              <w:top w:val="single" w:sz="4" w:space="0" w:color="auto"/>
              <w:left w:val="nil"/>
              <w:bottom w:val="single" w:sz="4" w:space="0" w:color="auto"/>
              <w:right w:val="single" w:sz="4" w:space="0" w:color="auto"/>
            </w:tcBorders>
            <w:vAlign w:val="center"/>
          </w:tcPr>
          <w:p w14:paraId="62C7D2DE" w14:textId="77777777" w:rsidR="00663233" w:rsidRPr="003D1F88" w:rsidRDefault="00663233" w:rsidP="00404B84">
            <w:pPr>
              <w:spacing w:after="0" w:line="240" w:lineRule="auto"/>
              <w:rPr>
                <w:rFonts w:ascii="Times New Roman" w:eastAsia="Times New Roman" w:hAnsi="Times New Roman" w:cs="Times New Roman"/>
                <w:color w:val="000000"/>
                <w:kern w:val="0"/>
                <w:lang w:eastAsia="en-ID"/>
                <w14:ligatures w14:val="none"/>
              </w:rPr>
            </w:pPr>
            <w:r w:rsidRPr="00AE642B">
              <w:rPr>
                <w:rFonts w:ascii="Times New Roman" w:eastAsia="Times New Roman" w:hAnsi="Times New Roman" w:cs="Times New Roman"/>
                <w:i/>
                <w:iCs/>
                <w:color w:val="000000"/>
                <w:kern w:val="0"/>
                <w:sz w:val="20"/>
                <w:szCs w:val="20"/>
                <w:lang w:eastAsia="en-ID"/>
                <w14:ligatures w14:val="none"/>
              </w:rPr>
              <w:t>Environmental Cost</w:t>
            </w:r>
          </w:p>
        </w:tc>
        <w:tc>
          <w:tcPr>
            <w:tcW w:w="1409" w:type="dxa"/>
            <w:tcBorders>
              <w:top w:val="single" w:sz="4" w:space="0" w:color="auto"/>
              <w:left w:val="nil"/>
              <w:bottom w:val="single" w:sz="4" w:space="0" w:color="auto"/>
              <w:right w:val="single" w:sz="4" w:space="0" w:color="auto"/>
            </w:tcBorders>
            <w:vAlign w:val="center"/>
          </w:tcPr>
          <w:p w14:paraId="26F16B90" w14:textId="5F4AD94F" w:rsidR="00663233" w:rsidRPr="0076348F" w:rsidRDefault="00663233" w:rsidP="00404B84">
            <w:pPr>
              <w:spacing w:after="0" w:line="240" w:lineRule="auto"/>
              <w:rPr>
                <w:rFonts w:ascii="Times New Roman" w:eastAsia="Times New Roman" w:hAnsi="Times New Roman" w:cs="Times New Roman"/>
                <w:i/>
                <w:iCs/>
                <w:color w:val="000000"/>
                <w:kern w:val="0"/>
                <w:sz w:val="20"/>
                <w:szCs w:val="20"/>
                <w:lang w:eastAsia="en-ID"/>
                <w14:ligatures w14:val="none"/>
              </w:rPr>
            </w:pPr>
            <w:r w:rsidRPr="0076348F">
              <w:rPr>
                <w:rFonts w:ascii="Times New Roman" w:eastAsia="Times New Roman" w:hAnsi="Times New Roman" w:cs="Times New Roman"/>
                <w:i/>
                <w:iCs/>
                <w:color w:val="000000"/>
                <w:kern w:val="0"/>
                <w:sz w:val="20"/>
                <w:szCs w:val="20"/>
                <w:lang w:eastAsia="en-ID"/>
                <w14:ligatures w14:val="none"/>
              </w:rPr>
              <w:t>Environmental strategy</w:t>
            </w:r>
          </w:p>
        </w:tc>
      </w:tr>
      <w:tr w:rsidR="00C1269B" w:rsidRPr="00A3294B" w14:paraId="53FF0482" w14:textId="77777777" w:rsidTr="00404B84">
        <w:trPr>
          <w:trHeight w:val="332"/>
        </w:trPr>
        <w:tc>
          <w:tcPr>
            <w:tcW w:w="2767" w:type="dxa"/>
            <w:tcBorders>
              <w:top w:val="nil"/>
              <w:left w:val="single" w:sz="4" w:space="0" w:color="auto"/>
              <w:bottom w:val="single" w:sz="4" w:space="0" w:color="auto"/>
              <w:right w:val="single" w:sz="4" w:space="0" w:color="auto"/>
            </w:tcBorders>
            <w:noWrap/>
            <w:vAlign w:val="bottom"/>
            <w:hideMark/>
          </w:tcPr>
          <w:p w14:paraId="330DD589" w14:textId="77777777" w:rsidR="00C1269B" w:rsidRPr="008E13EC" w:rsidRDefault="00C1269B" w:rsidP="00C1269B">
            <w:pPr>
              <w:spacing w:after="0" w:line="240" w:lineRule="auto"/>
              <w:rPr>
                <w:rFonts w:ascii="Times New Roman" w:eastAsia="Times New Roman" w:hAnsi="Times New Roman" w:cs="Times New Roman"/>
                <w:color w:val="000000"/>
                <w:kern w:val="0"/>
                <w:lang w:eastAsia="en-ID"/>
                <w14:ligatures w14:val="none"/>
              </w:rPr>
            </w:pPr>
            <w:r w:rsidRPr="008E13EC">
              <w:rPr>
                <w:rFonts w:ascii="Times New Roman" w:eastAsia="Times New Roman" w:hAnsi="Times New Roman" w:cs="Times New Roman"/>
                <w:i/>
                <w:iCs/>
                <w:color w:val="000000"/>
                <w:kern w:val="0"/>
                <w:lang w:eastAsia="en-ID"/>
                <w14:ligatures w14:val="none"/>
              </w:rPr>
              <w:t>Environmental Management Accounting</w:t>
            </w:r>
          </w:p>
        </w:tc>
        <w:tc>
          <w:tcPr>
            <w:tcW w:w="1764" w:type="dxa"/>
            <w:tcBorders>
              <w:top w:val="nil"/>
              <w:left w:val="nil"/>
              <w:bottom w:val="single" w:sz="4" w:space="0" w:color="auto"/>
              <w:right w:val="single" w:sz="4" w:space="0" w:color="auto"/>
            </w:tcBorders>
            <w:noWrap/>
            <w:vAlign w:val="bottom"/>
          </w:tcPr>
          <w:p w14:paraId="34C5C65B" w14:textId="77777777" w:rsidR="00C1269B"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1.000000</w:t>
            </w:r>
          </w:p>
        </w:tc>
        <w:tc>
          <w:tcPr>
            <w:tcW w:w="1405" w:type="dxa"/>
            <w:tcBorders>
              <w:top w:val="nil"/>
              <w:left w:val="nil"/>
              <w:bottom w:val="single" w:sz="4" w:space="0" w:color="auto"/>
              <w:right w:val="single" w:sz="4" w:space="0" w:color="auto"/>
            </w:tcBorders>
            <w:vAlign w:val="bottom"/>
          </w:tcPr>
          <w:p w14:paraId="0DEC33E5" w14:textId="3C86BB75" w:rsidR="00C1269B"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sz w:val="20"/>
                <w:szCs w:val="20"/>
              </w:rPr>
              <w:t>0.128995</w:t>
            </w:r>
          </w:p>
        </w:tc>
        <w:tc>
          <w:tcPr>
            <w:tcW w:w="1409" w:type="dxa"/>
            <w:tcBorders>
              <w:top w:val="nil"/>
              <w:left w:val="nil"/>
              <w:bottom w:val="single" w:sz="4" w:space="0" w:color="auto"/>
              <w:right w:val="single" w:sz="4" w:space="0" w:color="auto"/>
            </w:tcBorders>
            <w:vAlign w:val="bottom"/>
          </w:tcPr>
          <w:p w14:paraId="398F92C9" w14:textId="7C02DD91" w:rsidR="00C1269B"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sz w:val="20"/>
                <w:szCs w:val="20"/>
              </w:rPr>
              <w:t>-0.133050</w:t>
            </w:r>
          </w:p>
        </w:tc>
      </w:tr>
      <w:tr w:rsidR="00663233" w:rsidRPr="00A3294B" w14:paraId="17035156" w14:textId="77777777" w:rsidTr="00404B84">
        <w:trPr>
          <w:trHeight w:val="332"/>
        </w:trPr>
        <w:tc>
          <w:tcPr>
            <w:tcW w:w="2767" w:type="dxa"/>
            <w:tcBorders>
              <w:top w:val="nil"/>
              <w:left w:val="single" w:sz="4" w:space="0" w:color="auto"/>
              <w:bottom w:val="single" w:sz="4" w:space="0" w:color="auto"/>
              <w:right w:val="single" w:sz="4" w:space="0" w:color="auto"/>
            </w:tcBorders>
            <w:noWrap/>
            <w:vAlign w:val="bottom"/>
          </w:tcPr>
          <w:p w14:paraId="795CC0BF" w14:textId="77777777" w:rsidR="00663233" w:rsidRPr="008E13EC" w:rsidRDefault="00663233" w:rsidP="00663233">
            <w:pPr>
              <w:spacing w:after="0" w:line="240" w:lineRule="auto"/>
              <w:rPr>
                <w:rFonts w:ascii="Times New Roman" w:eastAsia="Times New Roman" w:hAnsi="Times New Roman" w:cs="Times New Roman"/>
                <w:color w:val="000000"/>
                <w:kern w:val="0"/>
                <w:lang w:eastAsia="en-ID"/>
                <w14:ligatures w14:val="none"/>
              </w:rPr>
            </w:pPr>
            <w:r w:rsidRPr="008E13EC">
              <w:rPr>
                <w:rFonts w:ascii="Times New Roman" w:eastAsia="Times New Roman" w:hAnsi="Times New Roman" w:cs="Times New Roman"/>
                <w:i/>
                <w:iCs/>
                <w:color w:val="000000"/>
                <w:kern w:val="0"/>
                <w:lang w:eastAsia="en-ID"/>
                <w14:ligatures w14:val="none"/>
              </w:rPr>
              <w:t>Environmental Cost</w:t>
            </w:r>
          </w:p>
        </w:tc>
        <w:tc>
          <w:tcPr>
            <w:tcW w:w="1764" w:type="dxa"/>
            <w:tcBorders>
              <w:top w:val="nil"/>
              <w:left w:val="nil"/>
              <w:bottom w:val="single" w:sz="4" w:space="0" w:color="auto"/>
              <w:right w:val="single" w:sz="4" w:space="0" w:color="auto"/>
            </w:tcBorders>
            <w:noWrap/>
            <w:vAlign w:val="bottom"/>
          </w:tcPr>
          <w:p w14:paraId="765B5133" w14:textId="439ECD04" w:rsidR="00663233" w:rsidRPr="00B571B9" w:rsidRDefault="00C1269B"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sz w:val="20"/>
                <w:szCs w:val="20"/>
              </w:rPr>
              <w:t>0.128995</w:t>
            </w:r>
          </w:p>
        </w:tc>
        <w:tc>
          <w:tcPr>
            <w:tcW w:w="1405" w:type="dxa"/>
            <w:tcBorders>
              <w:top w:val="nil"/>
              <w:left w:val="nil"/>
              <w:bottom w:val="single" w:sz="4" w:space="0" w:color="auto"/>
              <w:right w:val="single" w:sz="4" w:space="0" w:color="auto"/>
            </w:tcBorders>
            <w:vAlign w:val="bottom"/>
          </w:tcPr>
          <w:p w14:paraId="28470E6F" w14:textId="77777777" w:rsidR="00663233" w:rsidRPr="00B571B9" w:rsidRDefault="00663233"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p>
          <w:p w14:paraId="49018A5F" w14:textId="77777777" w:rsidR="00663233" w:rsidRPr="00B571B9" w:rsidRDefault="00663233"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1.000000</w:t>
            </w:r>
          </w:p>
        </w:tc>
        <w:tc>
          <w:tcPr>
            <w:tcW w:w="1409" w:type="dxa"/>
            <w:tcBorders>
              <w:top w:val="nil"/>
              <w:left w:val="nil"/>
              <w:bottom w:val="single" w:sz="4" w:space="0" w:color="auto"/>
              <w:right w:val="single" w:sz="4" w:space="0" w:color="auto"/>
            </w:tcBorders>
            <w:vAlign w:val="bottom"/>
          </w:tcPr>
          <w:p w14:paraId="5B263461" w14:textId="77777777" w:rsidR="00663233" w:rsidRPr="00B571B9" w:rsidRDefault="00663233"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p>
          <w:p w14:paraId="63B44D38" w14:textId="65845ACB" w:rsidR="00663233"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0.112910</w:t>
            </w:r>
          </w:p>
        </w:tc>
      </w:tr>
      <w:tr w:rsidR="00404B84" w:rsidRPr="00A3294B" w14:paraId="17E875F2" w14:textId="77777777" w:rsidTr="00404B84">
        <w:trPr>
          <w:trHeight w:val="332"/>
        </w:trPr>
        <w:tc>
          <w:tcPr>
            <w:tcW w:w="2767" w:type="dxa"/>
            <w:tcBorders>
              <w:top w:val="nil"/>
              <w:left w:val="single" w:sz="4" w:space="0" w:color="auto"/>
              <w:bottom w:val="single" w:sz="4" w:space="0" w:color="auto"/>
              <w:right w:val="single" w:sz="4" w:space="0" w:color="auto"/>
            </w:tcBorders>
            <w:noWrap/>
            <w:vAlign w:val="bottom"/>
          </w:tcPr>
          <w:p w14:paraId="75540A9C" w14:textId="77777777" w:rsidR="00404B84" w:rsidRPr="008E13EC" w:rsidRDefault="00404B84" w:rsidP="00404B84">
            <w:pPr>
              <w:spacing w:after="0" w:line="240" w:lineRule="auto"/>
              <w:rPr>
                <w:rFonts w:ascii="Times New Roman" w:eastAsia="Times New Roman" w:hAnsi="Times New Roman" w:cs="Times New Roman"/>
                <w:color w:val="000000"/>
                <w:kern w:val="0"/>
                <w:lang w:eastAsia="en-ID"/>
                <w14:ligatures w14:val="none"/>
              </w:rPr>
            </w:pPr>
            <w:r w:rsidRPr="008E13EC">
              <w:rPr>
                <w:rFonts w:ascii="Times New Roman" w:eastAsia="Times New Roman" w:hAnsi="Times New Roman" w:cs="Times New Roman"/>
                <w:i/>
                <w:iCs/>
                <w:color w:val="000000"/>
                <w:kern w:val="0"/>
                <w:lang w:eastAsia="en-ID"/>
                <w14:ligatures w14:val="none"/>
              </w:rPr>
              <w:t>Environmental Strategy</w:t>
            </w:r>
          </w:p>
        </w:tc>
        <w:tc>
          <w:tcPr>
            <w:tcW w:w="1764" w:type="dxa"/>
            <w:tcBorders>
              <w:top w:val="nil"/>
              <w:left w:val="nil"/>
              <w:bottom w:val="single" w:sz="4" w:space="0" w:color="auto"/>
              <w:right w:val="single" w:sz="4" w:space="0" w:color="auto"/>
            </w:tcBorders>
            <w:noWrap/>
            <w:vAlign w:val="bottom"/>
          </w:tcPr>
          <w:p w14:paraId="3427EF9E" w14:textId="0BAB06FE"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kern w:val="0"/>
                <w:sz w:val="20"/>
                <w:szCs w:val="20"/>
                <w14:ligatures w14:val="none"/>
              </w:rPr>
              <w:t>-0.133050</w:t>
            </w:r>
          </w:p>
        </w:tc>
        <w:tc>
          <w:tcPr>
            <w:tcW w:w="1405" w:type="dxa"/>
            <w:tcBorders>
              <w:top w:val="nil"/>
              <w:left w:val="nil"/>
              <w:bottom w:val="single" w:sz="4" w:space="0" w:color="auto"/>
              <w:right w:val="single" w:sz="4" w:space="0" w:color="auto"/>
            </w:tcBorders>
            <w:vAlign w:val="bottom"/>
          </w:tcPr>
          <w:p w14:paraId="23D3A098" w14:textId="3B37EF94"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hAnsi="Times New Roman" w:cs="Times New Roman"/>
                <w:kern w:val="0"/>
                <w:sz w:val="20"/>
                <w:szCs w:val="20"/>
                <w14:ligatures w14:val="none"/>
              </w:rPr>
              <w:t>0.112910</w:t>
            </w:r>
          </w:p>
        </w:tc>
        <w:tc>
          <w:tcPr>
            <w:tcW w:w="1409" w:type="dxa"/>
            <w:tcBorders>
              <w:top w:val="nil"/>
              <w:left w:val="nil"/>
              <w:bottom w:val="single" w:sz="4" w:space="0" w:color="auto"/>
              <w:right w:val="single" w:sz="4" w:space="0" w:color="auto"/>
            </w:tcBorders>
            <w:vAlign w:val="bottom"/>
          </w:tcPr>
          <w:p w14:paraId="08C499CD" w14:textId="77777777"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p>
          <w:p w14:paraId="794CF1E2" w14:textId="77777777" w:rsidR="00404B84" w:rsidRPr="00B571B9" w:rsidRDefault="00404B84" w:rsidP="00404B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571B9">
              <w:rPr>
                <w:rFonts w:ascii="Times New Roman" w:eastAsia="Times New Roman" w:hAnsi="Times New Roman" w:cs="Times New Roman"/>
                <w:color w:val="000000"/>
                <w:kern w:val="0"/>
                <w:sz w:val="20"/>
                <w:szCs w:val="20"/>
                <w:lang w:eastAsia="en-ID"/>
                <w14:ligatures w14:val="none"/>
              </w:rPr>
              <w:t>1.000000</w:t>
            </w:r>
          </w:p>
        </w:tc>
      </w:tr>
    </w:tbl>
    <w:p w14:paraId="2209820D" w14:textId="0B95A0E9" w:rsidR="00460963" w:rsidRPr="00316EB7" w:rsidRDefault="00F920FC" w:rsidP="00F920FC">
      <w:pPr>
        <w:pStyle w:val="Caption"/>
        <w:rPr>
          <w:b/>
          <w:bCs/>
          <w:i w:val="0"/>
          <w:iCs w:val="0"/>
          <w:sz w:val="22"/>
          <w:szCs w:val="22"/>
        </w:rPr>
      </w:pPr>
      <w:bookmarkStart w:id="71" w:name="_Toc209625511"/>
      <w:bookmarkEnd w:id="70"/>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2</w:t>
      </w:r>
      <w:r w:rsidRPr="00F920FC">
        <w:rPr>
          <w:b/>
          <w:bCs/>
          <w:i w:val="0"/>
          <w:iCs w:val="0"/>
          <w:color w:val="auto"/>
          <w:sz w:val="22"/>
          <w:szCs w:val="22"/>
        </w:rPr>
        <w:fldChar w:fldCharType="end"/>
      </w:r>
      <w:r w:rsidRPr="00F920FC">
        <w:rPr>
          <w:color w:val="auto"/>
        </w:rPr>
        <w:t xml:space="preserve"> </w:t>
      </w:r>
      <w:r w:rsidRPr="00316EB7">
        <w:rPr>
          <w:b/>
          <w:bCs/>
          <w:i w:val="0"/>
          <w:iCs w:val="0"/>
          <w:color w:val="auto"/>
          <w:sz w:val="22"/>
          <w:szCs w:val="22"/>
        </w:rPr>
        <w:t>Uji multikolinearitas</w:t>
      </w:r>
      <w:bookmarkEnd w:id="71"/>
    </w:p>
    <w:p w14:paraId="1AB258B2" w14:textId="693B9EB5" w:rsidR="00690646" w:rsidRPr="0062137D" w:rsidRDefault="00616034" w:rsidP="00663233">
      <w:pPr>
        <w:spacing w:after="0" w:line="480" w:lineRule="auto"/>
        <w:jc w:val="both"/>
        <w:rPr>
          <w:rFonts w:ascii="Times New Roman" w:hAnsi="Times New Roman" w:cs="Times New Roman"/>
          <w:sz w:val="24"/>
          <w:szCs w:val="24"/>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FA5F19">
        <w:rPr>
          <w:rFonts w:ascii="Times New Roman" w:hAnsi="Times New Roman" w:cs="Times New Roman"/>
          <w:lang w:val="id-ID"/>
        </w:rPr>
        <w:t>,</w:t>
      </w:r>
      <w:r w:rsidRPr="003D1F88">
        <w:rPr>
          <w:rFonts w:ascii="Times New Roman" w:hAnsi="Times New Roman" w:cs="Times New Roman"/>
          <w:lang w:val="id-ID"/>
        </w:rPr>
        <w:t xml:space="preserve"> 2025</w:t>
      </w:r>
    </w:p>
    <w:p w14:paraId="5ECCB39B" w14:textId="0FA7D47E" w:rsidR="006271B9" w:rsidRPr="00643D85" w:rsidRDefault="00690646" w:rsidP="00663233">
      <w:pPr>
        <w:tabs>
          <w:tab w:val="left" w:pos="1134"/>
        </w:tabs>
        <w:spacing w:after="0" w:line="48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Berdasarkan tabel</w:t>
      </w:r>
      <w:r w:rsidR="0062137D">
        <w:rPr>
          <w:rFonts w:ascii="Times New Roman" w:hAnsi="Times New Roman" w:cs="Times New Roman"/>
          <w:sz w:val="24"/>
          <w:szCs w:val="24"/>
          <w:lang w:val="id-ID"/>
        </w:rPr>
        <w:t xml:space="preserve">, </w:t>
      </w:r>
      <w:r>
        <w:rPr>
          <w:rFonts w:ascii="Times New Roman" w:hAnsi="Times New Roman" w:cs="Times New Roman"/>
          <w:sz w:val="24"/>
          <w:szCs w:val="24"/>
          <w:lang w:val="id-ID"/>
        </w:rPr>
        <w:t>semua korelasi antara variabel independen tidak ada yang memiliki nilai &lt;0</w:t>
      </w:r>
      <w:r w:rsidR="0062137D">
        <w:rPr>
          <w:rFonts w:ascii="Times New Roman" w:hAnsi="Times New Roman" w:cs="Times New Roman"/>
          <w:sz w:val="24"/>
          <w:szCs w:val="24"/>
          <w:lang w:val="id-ID"/>
        </w:rPr>
        <w:t>,</w:t>
      </w:r>
      <w:r>
        <w:rPr>
          <w:rFonts w:ascii="Times New Roman" w:hAnsi="Times New Roman" w:cs="Times New Roman"/>
          <w:sz w:val="24"/>
          <w:szCs w:val="24"/>
          <w:lang w:val="id-ID"/>
        </w:rPr>
        <w:t>8</w:t>
      </w:r>
      <w:r w:rsidR="00915F3A">
        <w:rPr>
          <w:rFonts w:ascii="Times New Roman" w:hAnsi="Times New Roman" w:cs="Times New Roman"/>
          <w:sz w:val="24"/>
          <w:szCs w:val="24"/>
          <w:lang w:val="id-ID"/>
        </w:rPr>
        <w:t xml:space="preserve"> </w:t>
      </w:r>
      <w:r>
        <w:rPr>
          <w:rFonts w:ascii="Times New Roman" w:hAnsi="Times New Roman" w:cs="Times New Roman"/>
          <w:sz w:val="24"/>
          <w:szCs w:val="24"/>
          <w:lang w:val="id-ID"/>
        </w:rPr>
        <w:t>artinya pada model regresi ini tidak terjadi multikolinearitas.</w:t>
      </w:r>
    </w:p>
    <w:p w14:paraId="1A9D1A88" w14:textId="5569FD92" w:rsidR="00493B0E" w:rsidRPr="00493B0E" w:rsidRDefault="00243AB7" w:rsidP="00663233">
      <w:pPr>
        <w:pStyle w:val="Heading5"/>
        <w:numPr>
          <w:ilvl w:val="0"/>
          <w:numId w:val="28"/>
        </w:numPr>
        <w:spacing w:before="0" w:line="240" w:lineRule="auto"/>
        <w:ind w:left="360"/>
        <w:rPr>
          <w:rFonts w:ascii="Times New Roman" w:hAnsi="Times New Roman" w:cs="Times New Roman"/>
          <w:b/>
          <w:bCs/>
          <w:color w:val="auto"/>
          <w:sz w:val="24"/>
          <w:szCs w:val="24"/>
        </w:rPr>
      </w:pPr>
      <w:r w:rsidRPr="00493B0E">
        <w:rPr>
          <w:rFonts w:ascii="Times New Roman" w:hAnsi="Times New Roman" w:cs="Times New Roman"/>
          <w:b/>
          <w:bCs/>
          <w:color w:val="auto"/>
          <w:sz w:val="24"/>
          <w:szCs w:val="24"/>
        </w:rPr>
        <w:t>Uji heterokedastisitas</w:t>
      </w:r>
    </w:p>
    <w:p w14:paraId="30F63DA2" w14:textId="77777777" w:rsidR="00493B0E" w:rsidRDefault="00493B0E" w:rsidP="00493B0E">
      <w:pPr>
        <w:spacing w:after="0" w:line="240" w:lineRule="auto"/>
        <w:jc w:val="both"/>
        <w:rPr>
          <w:rFonts w:ascii="Times New Roman" w:hAnsi="Times New Roman" w:cs="Times New Roman"/>
          <w:sz w:val="24"/>
          <w:szCs w:val="24"/>
        </w:rPr>
      </w:pPr>
    </w:p>
    <w:p w14:paraId="297FCAEE" w14:textId="0483D797" w:rsidR="00243AB7" w:rsidRPr="007A0453" w:rsidRDefault="00243AB7" w:rsidP="00663233">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sv-SE"/>
        </w:rPr>
        <w:t>Uji heteroskedastisitas dilakukan untuk mendeteksi apakah dalam model penelitian ini terdapat masalah heterskedastisitas. Kehadiran heteroskedastisitas dapat menyebabkan estimasi yang tidak efisien dan kesalahan standar yang bias</w:t>
      </w:r>
      <w:r w:rsidR="0062137D">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sehingga menganggu validitas. </w:t>
      </w:r>
      <w:r w:rsidRPr="007A0453">
        <w:rPr>
          <w:rFonts w:ascii="Times New Roman" w:hAnsi="Times New Roman" w:cs="Times New Roman"/>
          <w:sz w:val="24"/>
          <w:szCs w:val="24"/>
          <w:lang w:val="sv-SE"/>
        </w:rPr>
        <w:t>Hipotesis yang diuji adalah:</w:t>
      </w:r>
    </w:p>
    <w:p w14:paraId="2698D13F" w14:textId="7E1093C8" w:rsidR="00243AB7" w:rsidRPr="00EA3F04" w:rsidRDefault="00243AB7" w:rsidP="00663233">
      <w:pPr>
        <w:spacing w:after="0"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H₀ (Hipotesis nol) : Tidak terdapat heteroskedastisitas (homoskedastisitas)</w:t>
      </w:r>
      <w:r w:rsidR="0062137D">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yaitu varians residual konstan.</w:t>
      </w:r>
    </w:p>
    <w:p w14:paraId="1E8E4355" w14:textId="3FEAA3AC" w:rsidR="00663233" w:rsidRPr="00EA3F04" w:rsidRDefault="00243AB7" w:rsidP="00663233">
      <w:pPr>
        <w:spacing w:line="240" w:lineRule="auto"/>
        <w:jc w:val="both"/>
        <w:rPr>
          <w:rFonts w:ascii="Times New Roman" w:hAnsi="Times New Roman" w:cs="Times New Roman"/>
          <w:sz w:val="24"/>
          <w:szCs w:val="24"/>
          <w:lang w:val="sv-SE"/>
        </w:rPr>
      </w:pPr>
      <w:r w:rsidRPr="00EA3F04">
        <w:rPr>
          <w:rFonts w:ascii="Times New Roman" w:hAnsi="Times New Roman" w:cs="Times New Roman"/>
          <w:sz w:val="24"/>
          <w:szCs w:val="24"/>
          <w:lang w:val="sv-SE"/>
        </w:rPr>
        <w:t>H₁ (Hipotesis alternatif) : Terdapat heteroskedastisitas</w:t>
      </w:r>
      <w:r w:rsidR="0062137D">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yaitu varians residual tidak konstan.</w:t>
      </w:r>
    </w:p>
    <w:p w14:paraId="4F10FD0E" w14:textId="380298E4" w:rsidR="00243AB7" w:rsidRPr="00A81C5D" w:rsidRDefault="00243AB7" w:rsidP="00663233">
      <w:pPr>
        <w:spacing w:after="0" w:line="480" w:lineRule="auto"/>
        <w:ind w:firstLine="720"/>
        <w:jc w:val="both"/>
        <w:rPr>
          <w:rFonts w:ascii="Times New Roman" w:hAnsi="Times New Roman" w:cs="Times New Roman"/>
          <w:sz w:val="24"/>
          <w:szCs w:val="24"/>
        </w:rPr>
      </w:pPr>
      <w:r w:rsidRPr="00EA3F04">
        <w:rPr>
          <w:rFonts w:ascii="Times New Roman" w:hAnsi="Times New Roman" w:cs="Times New Roman"/>
          <w:sz w:val="24"/>
          <w:szCs w:val="24"/>
          <w:lang w:val="sv-SE"/>
        </w:rPr>
        <w:t>Jika nilai p-value dari uji ini lebih kecil dari tingkat signifikansi  0</w:t>
      </w:r>
      <w:r w:rsidR="0062137D">
        <w:rPr>
          <w:rFonts w:ascii="Times New Roman" w:hAnsi="Times New Roman" w:cs="Times New Roman"/>
          <w:sz w:val="24"/>
          <w:szCs w:val="24"/>
          <w:lang w:val="sv-SE"/>
        </w:rPr>
        <w:t>,</w:t>
      </w:r>
      <w:r w:rsidRPr="00EA3F04">
        <w:rPr>
          <w:rFonts w:ascii="Times New Roman" w:hAnsi="Times New Roman" w:cs="Times New Roman"/>
          <w:sz w:val="24"/>
          <w:szCs w:val="24"/>
          <w:lang w:val="sv-SE"/>
        </w:rPr>
        <w:t>05</w:t>
      </w:r>
      <w:r w:rsidR="006271B9" w:rsidRPr="00EA3F04">
        <w:rPr>
          <w:rFonts w:ascii="Times New Roman" w:hAnsi="Times New Roman" w:cs="Times New Roman"/>
          <w:sz w:val="24"/>
          <w:szCs w:val="24"/>
          <w:lang w:val="sv-SE"/>
        </w:rPr>
        <w:t xml:space="preserve"> </w:t>
      </w:r>
      <w:r w:rsidRPr="00EA3F04">
        <w:rPr>
          <w:rFonts w:ascii="Times New Roman" w:hAnsi="Times New Roman" w:cs="Times New Roman"/>
          <w:sz w:val="24"/>
          <w:szCs w:val="24"/>
          <w:lang w:val="sv-SE"/>
        </w:rPr>
        <w:t xml:space="preserve">maka hipotesis H0 dtolak dan H1 diterima yang artinya terdapat heteroskedastisitas dalam model. Uji heteroskedastisitas pada penelitian ini dilakukan dengan uji glejser yaitu </w:t>
      </w:r>
      <w:r w:rsidRPr="00EA3F04">
        <w:rPr>
          <w:rFonts w:ascii="Times New Roman" w:hAnsi="Times New Roman" w:cs="Times New Roman"/>
          <w:sz w:val="24"/>
          <w:szCs w:val="24"/>
          <w:lang w:val="sv-SE"/>
        </w:rPr>
        <w:lastRenderedPageBreak/>
        <w:t xml:space="preserve">meregresi masing masing variabel independent dengan absolute residual sebagai variabel dependen. </w:t>
      </w:r>
      <w:r>
        <w:rPr>
          <w:rFonts w:ascii="Times New Roman" w:hAnsi="Times New Roman" w:cs="Times New Roman"/>
          <w:sz w:val="24"/>
          <w:szCs w:val="24"/>
        </w:rPr>
        <w:t>Berikut hasil uji heteroskedastisitas :</w:t>
      </w:r>
    </w:p>
    <w:tbl>
      <w:tblPr>
        <w:tblpPr w:leftFromText="180" w:rightFromText="180" w:vertAnchor="text" w:horzAnchor="margin" w:tblpY="340"/>
        <w:tblW w:w="7933" w:type="dxa"/>
        <w:tblLook w:val="04A0" w:firstRow="1" w:lastRow="0" w:firstColumn="1" w:lastColumn="0" w:noHBand="0" w:noVBand="1"/>
      </w:tblPr>
      <w:tblGrid>
        <w:gridCol w:w="2405"/>
        <w:gridCol w:w="1276"/>
        <w:gridCol w:w="1276"/>
        <w:gridCol w:w="1559"/>
        <w:gridCol w:w="1417"/>
      </w:tblGrid>
      <w:tr w:rsidR="00663233" w:rsidRPr="00EE053B" w14:paraId="53447B67" w14:textId="77777777" w:rsidTr="00EE053B">
        <w:trPr>
          <w:trHeight w:val="31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EDE5A11" w14:textId="77777777" w:rsidR="00663233" w:rsidRPr="00EE053B" w:rsidRDefault="00663233" w:rsidP="00EE053B">
            <w:pPr>
              <w:spacing w:after="0" w:line="240" w:lineRule="auto"/>
              <w:ind w:left="460" w:hanging="460"/>
              <w:rPr>
                <w:rFonts w:ascii="Times New Roman" w:eastAsia="Times New Roman" w:hAnsi="Times New Roman" w:cs="Times New Roman"/>
                <w:i/>
                <w:iCs/>
                <w:color w:val="000000"/>
                <w:kern w:val="0"/>
                <w:sz w:val="20"/>
                <w:szCs w:val="20"/>
                <w:lang w:eastAsia="en-ID"/>
                <w14:ligatures w14:val="none"/>
              </w:rPr>
            </w:pPr>
            <w:bookmarkStart w:id="72" w:name="_Toc196888628"/>
            <w:bookmarkStart w:id="73" w:name="_Toc204896862"/>
            <w:r w:rsidRPr="00EE053B">
              <w:rPr>
                <w:rFonts w:ascii="Times New Roman" w:eastAsia="Times New Roman" w:hAnsi="Times New Roman" w:cs="Times New Roman"/>
                <w:i/>
                <w:iCs/>
                <w:color w:val="000000"/>
                <w:kern w:val="0"/>
                <w:sz w:val="20"/>
                <w:szCs w:val="20"/>
                <w:lang w:eastAsia="en-ID"/>
                <w14:ligatures w14:val="none"/>
              </w:rPr>
              <w:t>Variable</w:t>
            </w:r>
          </w:p>
        </w:tc>
        <w:tc>
          <w:tcPr>
            <w:tcW w:w="1276" w:type="dxa"/>
            <w:tcBorders>
              <w:top w:val="single" w:sz="4" w:space="0" w:color="auto"/>
              <w:left w:val="nil"/>
              <w:bottom w:val="single" w:sz="4" w:space="0" w:color="auto"/>
              <w:right w:val="single" w:sz="4" w:space="0" w:color="auto"/>
            </w:tcBorders>
            <w:noWrap/>
            <w:vAlign w:val="center"/>
            <w:hideMark/>
          </w:tcPr>
          <w:p w14:paraId="03320835"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Coefficient</w:t>
            </w:r>
          </w:p>
        </w:tc>
        <w:tc>
          <w:tcPr>
            <w:tcW w:w="1276" w:type="dxa"/>
            <w:tcBorders>
              <w:top w:val="single" w:sz="4" w:space="0" w:color="auto"/>
              <w:left w:val="nil"/>
              <w:bottom w:val="single" w:sz="4" w:space="0" w:color="auto"/>
              <w:right w:val="single" w:sz="4" w:space="0" w:color="auto"/>
            </w:tcBorders>
            <w:vAlign w:val="center"/>
          </w:tcPr>
          <w:p w14:paraId="31719E6A"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Std. Error</w:t>
            </w:r>
          </w:p>
        </w:tc>
        <w:tc>
          <w:tcPr>
            <w:tcW w:w="1559" w:type="dxa"/>
            <w:tcBorders>
              <w:top w:val="single" w:sz="4" w:space="0" w:color="auto"/>
              <w:left w:val="nil"/>
              <w:bottom w:val="single" w:sz="4" w:space="0" w:color="auto"/>
              <w:right w:val="single" w:sz="4" w:space="0" w:color="auto"/>
            </w:tcBorders>
            <w:vAlign w:val="center"/>
          </w:tcPr>
          <w:p w14:paraId="6ED71516"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t-Statistic</w:t>
            </w:r>
          </w:p>
        </w:tc>
        <w:tc>
          <w:tcPr>
            <w:tcW w:w="1417" w:type="dxa"/>
            <w:tcBorders>
              <w:top w:val="single" w:sz="4" w:space="0" w:color="auto"/>
              <w:left w:val="nil"/>
              <w:bottom w:val="single" w:sz="4" w:space="0" w:color="auto"/>
              <w:right w:val="single" w:sz="4" w:space="0" w:color="auto"/>
            </w:tcBorders>
            <w:vAlign w:val="center"/>
          </w:tcPr>
          <w:p w14:paraId="4C50CFE6" w14:textId="77777777" w:rsidR="00663233" w:rsidRPr="00EE053B" w:rsidRDefault="00663233"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Prob.</w:t>
            </w:r>
          </w:p>
        </w:tc>
      </w:tr>
      <w:tr w:rsidR="00EE053B" w:rsidRPr="00EE053B" w14:paraId="0BD4F394" w14:textId="77777777" w:rsidTr="00EE053B">
        <w:trPr>
          <w:trHeight w:val="324"/>
        </w:trPr>
        <w:tc>
          <w:tcPr>
            <w:tcW w:w="2405" w:type="dxa"/>
            <w:tcBorders>
              <w:top w:val="nil"/>
              <w:left w:val="single" w:sz="4" w:space="0" w:color="auto"/>
              <w:bottom w:val="single" w:sz="4" w:space="0" w:color="auto"/>
              <w:right w:val="single" w:sz="4" w:space="0" w:color="auto"/>
            </w:tcBorders>
            <w:noWrap/>
            <w:vAlign w:val="center"/>
            <w:hideMark/>
          </w:tcPr>
          <w:p w14:paraId="053EF7E3"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color w:val="000000"/>
                <w:kern w:val="0"/>
                <w:sz w:val="20"/>
                <w:szCs w:val="20"/>
                <w:lang w:eastAsia="en-ID"/>
                <w14:ligatures w14:val="none"/>
              </w:rPr>
              <w:t>C</w:t>
            </w:r>
          </w:p>
        </w:tc>
        <w:tc>
          <w:tcPr>
            <w:tcW w:w="1276" w:type="dxa"/>
            <w:tcBorders>
              <w:top w:val="nil"/>
              <w:left w:val="nil"/>
              <w:bottom w:val="single" w:sz="4" w:space="0" w:color="auto"/>
              <w:right w:val="single" w:sz="4" w:space="0" w:color="auto"/>
            </w:tcBorders>
            <w:noWrap/>
            <w:vAlign w:val="center"/>
            <w:hideMark/>
          </w:tcPr>
          <w:p w14:paraId="5BB86E4B" w14:textId="605CE9C8"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-0.166447</w:t>
            </w:r>
          </w:p>
        </w:tc>
        <w:tc>
          <w:tcPr>
            <w:tcW w:w="1276" w:type="dxa"/>
            <w:tcBorders>
              <w:top w:val="nil"/>
              <w:left w:val="nil"/>
              <w:bottom w:val="single" w:sz="4" w:space="0" w:color="auto"/>
              <w:right w:val="single" w:sz="4" w:space="0" w:color="auto"/>
            </w:tcBorders>
            <w:vAlign w:val="center"/>
          </w:tcPr>
          <w:p w14:paraId="4D6C213E" w14:textId="6CA13701"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0.138302</w:t>
            </w:r>
          </w:p>
        </w:tc>
        <w:tc>
          <w:tcPr>
            <w:tcW w:w="1559" w:type="dxa"/>
            <w:tcBorders>
              <w:top w:val="nil"/>
              <w:left w:val="nil"/>
              <w:bottom w:val="single" w:sz="4" w:space="0" w:color="auto"/>
              <w:right w:val="single" w:sz="4" w:space="0" w:color="auto"/>
            </w:tcBorders>
            <w:vAlign w:val="center"/>
          </w:tcPr>
          <w:p w14:paraId="484413E0" w14:textId="3AAB75A2"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-1.203507</w:t>
            </w:r>
          </w:p>
        </w:tc>
        <w:tc>
          <w:tcPr>
            <w:tcW w:w="1417" w:type="dxa"/>
            <w:tcBorders>
              <w:top w:val="nil"/>
              <w:left w:val="nil"/>
              <w:bottom w:val="single" w:sz="4" w:space="0" w:color="auto"/>
              <w:right w:val="single" w:sz="4" w:space="0" w:color="auto"/>
            </w:tcBorders>
            <w:vAlign w:val="center"/>
          </w:tcPr>
          <w:p w14:paraId="76BB55BC" w14:textId="17CB1C87"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0.2321</w:t>
            </w:r>
          </w:p>
        </w:tc>
      </w:tr>
      <w:tr w:rsidR="00EE053B" w:rsidRPr="00EE053B" w14:paraId="4EBA5140" w14:textId="77777777" w:rsidTr="00EE053B">
        <w:trPr>
          <w:trHeight w:val="324"/>
        </w:trPr>
        <w:tc>
          <w:tcPr>
            <w:tcW w:w="2405" w:type="dxa"/>
            <w:tcBorders>
              <w:top w:val="nil"/>
              <w:left w:val="single" w:sz="4" w:space="0" w:color="auto"/>
              <w:bottom w:val="single" w:sz="4" w:space="0" w:color="auto"/>
              <w:right w:val="single" w:sz="4" w:space="0" w:color="auto"/>
            </w:tcBorders>
            <w:noWrap/>
            <w:vAlign w:val="center"/>
          </w:tcPr>
          <w:p w14:paraId="039125FF"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1276" w:type="dxa"/>
            <w:tcBorders>
              <w:top w:val="nil"/>
              <w:left w:val="nil"/>
              <w:bottom w:val="single" w:sz="4" w:space="0" w:color="auto"/>
              <w:right w:val="single" w:sz="4" w:space="0" w:color="auto"/>
            </w:tcBorders>
            <w:noWrap/>
            <w:vAlign w:val="center"/>
          </w:tcPr>
          <w:p w14:paraId="726B6813" w14:textId="6C83480A"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0.062084</w:t>
            </w:r>
          </w:p>
        </w:tc>
        <w:tc>
          <w:tcPr>
            <w:tcW w:w="1276" w:type="dxa"/>
            <w:tcBorders>
              <w:top w:val="nil"/>
              <w:left w:val="nil"/>
              <w:bottom w:val="single" w:sz="4" w:space="0" w:color="auto"/>
              <w:right w:val="single" w:sz="4" w:space="0" w:color="auto"/>
            </w:tcBorders>
            <w:vAlign w:val="center"/>
          </w:tcPr>
          <w:p w14:paraId="1D8482D6" w14:textId="69310068"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0.036432</w:t>
            </w:r>
          </w:p>
        </w:tc>
        <w:tc>
          <w:tcPr>
            <w:tcW w:w="1559" w:type="dxa"/>
            <w:tcBorders>
              <w:top w:val="nil"/>
              <w:left w:val="nil"/>
              <w:bottom w:val="single" w:sz="4" w:space="0" w:color="auto"/>
              <w:right w:val="single" w:sz="4" w:space="0" w:color="auto"/>
            </w:tcBorders>
            <w:vAlign w:val="center"/>
          </w:tcPr>
          <w:p w14:paraId="7F9C0ECD" w14:textId="75122E66"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1.704131</w:t>
            </w:r>
          </w:p>
        </w:tc>
        <w:tc>
          <w:tcPr>
            <w:tcW w:w="1417" w:type="dxa"/>
            <w:tcBorders>
              <w:top w:val="nil"/>
              <w:left w:val="nil"/>
              <w:bottom w:val="single" w:sz="4" w:space="0" w:color="auto"/>
              <w:right w:val="single" w:sz="4" w:space="0" w:color="auto"/>
            </w:tcBorders>
            <w:vAlign w:val="center"/>
          </w:tcPr>
          <w:p w14:paraId="20F0BE1E" w14:textId="5F599472"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0.0920</w:t>
            </w:r>
          </w:p>
        </w:tc>
      </w:tr>
      <w:tr w:rsidR="00EE053B" w:rsidRPr="00EE053B" w14:paraId="1299BCE7" w14:textId="77777777" w:rsidTr="00EE053B">
        <w:trPr>
          <w:trHeight w:val="324"/>
        </w:trPr>
        <w:tc>
          <w:tcPr>
            <w:tcW w:w="2405" w:type="dxa"/>
            <w:tcBorders>
              <w:top w:val="nil"/>
              <w:left w:val="single" w:sz="4" w:space="0" w:color="auto"/>
              <w:bottom w:val="single" w:sz="4" w:space="0" w:color="auto"/>
              <w:right w:val="single" w:sz="4" w:space="0" w:color="auto"/>
            </w:tcBorders>
            <w:noWrap/>
            <w:vAlign w:val="center"/>
          </w:tcPr>
          <w:p w14:paraId="5CCBE19C"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i/>
                <w:iCs/>
                <w:color w:val="000000"/>
                <w:kern w:val="0"/>
                <w:sz w:val="20"/>
                <w:szCs w:val="20"/>
                <w:lang w:eastAsia="en-ID"/>
                <w14:ligatures w14:val="none"/>
              </w:rPr>
              <w:t>Environmental Cost</w:t>
            </w:r>
          </w:p>
        </w:tc>
        <w:tc>
          <w:tcPr>
            <w:tcW w:w="1276" w:type="dxa"/>
            <w:tcBorders>
              <w:top w:val="nil"/>
              <w:left w:val="nil"/>
              <w:bottom w:val="single" w:sz="4" w:space="0" w:color="auto"/>
              <w:right w:val="single" w:sz="4" w:space="0" w:color="auto"/>
            </w:tcBorders>
            <w:noWrap/>
            <w:vAlign w:val="center"/>
          </w:tcPr>
          <w:p w14:paraId="149B03F4" w14:textId="50DF73C1"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-0.039995</w:t>
            </w:r>
          </w:p>
        </w:tc>
        <w:tc>
          <w:tcPr>
            <w:tcW w:w="1276" w:type="dxa"/>
            <w:tcBorders>
              <w:top w:val="nil"/>
              <w:left w:val="nil"/>
              <w:bottom w:val="single" w:sz="4" w:space="0" w:color="auto"/>
              <w:right w:val="single" w:sz="4" w:space="0" w:color="auto"/>
            </w:tcBorders>
            <w:vAlign w:val="center"/>
          </w:tcPr>
          <w:p w14:paraId="19F358CC" w14:textId="71E2D393"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0.152727</w:t>
            </w:r>
          </w:p>
        </w:tc>
        <w:tc>
          <w:tcPr>
            <w:tcW w:w="1559" w:type="dxa"/>
            <w:tcBorders>
              <w:top w:val="nil"/>
              <w:left w:val="nil"/>
              <w:bottom w:val="single" w:sz="4" w:space="0" w:color="auto"/>
              <w:right w:val="single" w:sz="4" w:space="0" w:color="auto"/>
            </w:tcBorders>
            <w:vAlign w:val="center"/>
          </w:tcPr>
          <w:p w14:paraId="27A24395" w14:textId="78309D31"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-0.261874</w:t>
            </w:r>
          </w:p>
        </w:tc>
        <w:tc>
          <w:tcPr>
            <w:tcW w:w="1417" w:type="dxa"/>
            <w:tcBorders>
              <w:top w:val="nil"/>
              <w:left w:val="nil"/>
              <w:bottom w:val="single" w:sz="4" w:space="0" w:color="auto"/>
              <w:right w:val="single" w:sz="4" w:space="0" w:color="auto"/>
            </w:tcBorders>
            <w:vAlign w:val="center"/>
          </w:tcPr>
          <w:p w14:paraId="17076AD2" w14:textId="5234B458"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0.7940</w:t>
            </w:r>
          </w:p>
        </w:tc>
      </w:tr>
      <w:tr w:rsidR="00EE053B" w:rsidRPr="00EE053B" w14:paraId="6F37DF95" w14:textId="77777777" w:rsidTr="00EE053B">
        <w:trPr>
          <w:trHeight w:val="159"/>
        </w:trPr>
        <w:tc>
          <w:tcPr>
            <w:tcW w:w="2405" w:type="dxa"/>
            <w:tcBorders>
              <w:top w:val="nil"/>
              <w:left w:val="single" w:sz="4" w:space="0" w:color="auto"/>
              <w:bottom w:val="single" w:sz="4" w:space="0" w:color="auto"/>
              <w:right w:val="single" w:sz="4" w:space="0" w:color="auto"/>
            </w:tcBorders>
            <w:noWrap/>
            <w:vAlign w:val="center"/>
            <w:hideMark/>
          </w:tcPr>
          <w:p w14:paraId="2EF0AFC1" w14:textId="77777777" w:rsidR="00EE053B" w:rsidRPr="00EE053B" w:rsidRDefault="00EE053B" w:rsidP="00EE053B">
            <w:pPr>
              <w:spacing w:after="0" w:line="240" w:lineRule="auto"/>
              <w:rPr>
                <w:rFonts w:ascii="Times New Roman" w:eastAsia="Times New Roman" w:hAnsi="Times New Roman" w:cs="Times New Roman"/>
                <w:color w:val="000000"/>
                <w:kern w:val="0"/>
                <w:sz w:val="20"/>
                <w:szCs w:val="20"/>
                <w:lang w:eastAsia="en-ID"/>
                <w14:ligatures w14:val="none"/>
              </w:rPr>
            </w:pPr>
            <w:r w:rsidRPr="00EE053B">
              <w:rPr>
                <w:rFonts w:ascii="Times New Roman" w:eastAsia="Times New Roman" w:hAnsi="Times New Roman" w:cs="Times New Roman"/>
                <w:i/>
                <w:iCs/>
                <w:color w:val="000000"/>
                <w:kern w:val="0"/>
                <w:sz w:val="20"/>
                <w:szCs w:val="20"/>
                <w:lang w:eastAsia="en-ID"/>
                <w14:ligatures w14:val="none"/>
              </w:rPr>
              <w:t>Environmental Strategy</w:t>
            </w:r>
          </w:p>
        </w:tc>
        <w:tc>
          <w:tcPr>
            <w:tcW w:w="1276" w:type="dxa"/>
            <w:tcBorders>
              <w:top w:val="nil"/>
              <w:left w:val="nil"/>
              <w:bottom w:val="single" w:sz="4" w:space="0" w:color="auto"/>
              <w:right w:val="single" w:sz="4" w:space="0" w:color="auto"/>
            </w:tcBorders>
            <w:noWrap/>
            <w:vAlign w:val="center"/>
            <w:hideMark/>
          </w:tcPr>
          <w:p w14:paraId="62933DAD" w14:textId="5BA95447"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0.095362</w:t>
            </w:r>
          </w:p>
        </w:tc>
        <w:tc>
          <w:tcPr>
            <w:tcW w:w="1276" w:type="dxa"/>
            <w:tcBorders>
              <w:top w:val="nil"/>
              <w:left w:val="nil"/>
              <w:bottom w:val="single" w:sz="4" w:space="0" w:color="auto"/>
              <w:right w:val="single" w:sz="4" w:space="0" w:color="auto"/>
            </w:tcBorders>
            <w:vAlign w:val="center"/>
          </w:tcPr>
          <w:p w14:paraId="45B20963" w14:textId="19A7CDB2"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0.093720</w:t>
            </w:r>
          </w:p>
        </w:tc>
        <w:tc>
          <w:tcPr>
            <w:tcW w:w="1559" w:type="dxa"/>
            <w:tcBorders>
              <w:top w:val="nil"/>
              <w:left w:val="nil"/>
              <w:bottom w:val="single" w:sz="4" w:space="0" w:color="auto"/>
              <w:right w:val="single" w:sz="4" w:space="0" w:color="auto"/>
            </w:tcBorders>
            <w:vAlign w:val="center"/>
          </w:tcPr>
          <w:p w14:paraId="5A1EF840" w14:textId="4A295237"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1.017527</w:t>
            </w:r>
          </w:p>
        </w:tc>
        <w:tc>
          <w:tcPr>
            <w:tcW w:w="1417" w:type="dxa"/>
            <w:tcBorders>
              <w:top w:val="nil"/>
              <w:left w:val="nil"/>
              <w:bottom w:val="single" w:sz="4" w:space="0" w:color="auto"/>
              <w:right w:val="single" w:sz="4" w:space="0" w:color="auto"/>
            </w:tcBorders>
            <w:vAlign w:val="center"/>
          </w:tcPr>
          <w:p w14:paraId="71268E8E" w14:textId="136736EA" w:rsidR="00EE053B" w:rsidRPr="00EE053B" w:rsidRDefault="00EE053B" w:rsidP="00EE053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EE053B">
              <w:rPr>
                <w:rFonts w:ascii="Times New Roman" w:hAnsi="Times New Roman" w:cs="Times New Roman"/>
                <w:sz w:val="20"/>
                <w:szCs w:val="20"/>
              </w:rPr>
              <w:t>0.3118</w:t>
            </w:r>
          </w:p>
        </w:tc>
      </w:tr>
    </w:tbl>
    <w:p w14:paraId="5BCB090F" w14:textId="4E769D80" w:rsidR="00243AB7" w:rsidRPr="00BD7337" w:rsidRDefault="00F920FC" w:rsidP="00F920FC">
      <w:pPr>
        <w:pStyle w:val="Caption"/>
        <w:rPr>
          <w:b/>
          <w:bCs/>
          <w:i w:val="0"/>
          <w:iCs w:val="0"/>
          <w:color w:val="auto"/>
          <w:sz w:val="22"/>
          <w:szCs w:val="22"/>
        </w:rPr>
      </w:pPr>
      <w:bookmarkStart w:id="74" w:name="_Toc209625512"/>
      <w:bookmarkEnd w:id="72"/>
      <w:bookmarkEnd w:id="73"/>
      <w:r w:rsidRPr="00F920FC">
        <w:rPr>
          <w:b/>
          <w:bCs/>
          <w:i w:val="0"/>
          <w:iCs w:val="0"/>
          <w:color w:val="auto"/>
          <w:sz w:val="22"/>
          <w:szCs w:val="22"/>
        </w:rPr>
        <w:t xml:space="preserve">Tabel 4. </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3</w:t>
      </w:r>
      <w:r w:rsidRPr="00F920FC">
        <w:rPr>
          <w:b/>
          <w:bCs/>
          <w:i w:val="0"/>
          <w:iCs w:val="0"/>
          <w:color w:val="auto"/>
          <w:sz w:val="22"/>
          <w:szCs w:val="22"/>
        </w:rPr>
        <w:fldChar w:fldCharType="end"/>
      </w:r>
      <w:r w:rsidRPr="00F920FC">
        <w:rPr>
          <w:color w:val="auto"/>
        </w:rPr>
        <w:t xml:space="preserve"> </w:t>
      </w:r>
      <w:r w:rsidRPr="00BD7337">
        <w:rPr>
          <w:b/>
          <w:bCs/>
          <w:i w:val="0"/>
          <w:iCs w:val="0"/>
          <w:color w:val="auto"/>
          <w:sz w:val="22"/>
          <w:szCs w:val="22"/>
        </w:rPr>
        <w:t>Uji Heteroskedastisitas</w:t>
      </w:r>
      <w:bookmarkEnd w:id="74"/>
    </w:p>
    <w:p w14:paraId="17277DFC" w14:textId="761CD2CB" w:rsidR="00243AB7" w:rsidRPr="003D1F88" w:rsidRDefault="00243AB7" w:rsidP="00663233">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322F77">
        <w:rPr>
          <w:rFonts w:ascii="Times New Roman" w:hAnsi="Times New Roman" w:cs="Times New Roman"/>
          <w:lang w:val="id-ID"/>
        </w:rPr>
        <w:t>.</w:t>
      </w:r>
      <w:r w:rsidRPr="003D1F88">
        <w:rPr>
          <w:rFonts w:ascii="Times New Roman" w:hAnsi="Times New Roman" w:cs="Times New Roman"/>
          <w:lang w:val="id-ID"/>
        </w:rPr>
        <w:t xml:space="preserve"> 2025.</w:t>
      </w:r>
    </w:p>
    <w:p w14:paraId="40CFCBB8" w14:textId="7F811D7E" w:rsidR="00190E05" w:rsidRPr="00043EB1" w:rsidRDefault="00243AB7" w:rsidP="00663233">
      <w:pPr>
        <w:spacing w:after="0" w:line="480" w:lineRule="auto"/>
        <w:ind w:firstLine="720"/>
        <w:jc w:val="both"/>
        <w:rPr>
          <w:rFonts w:ascii="Times New Roman" w:hAnsi="Times New Roman" w:cs="Times New Roman"/>
          <w:sz w:val="24"/>
          <w:szCs w:val="24"/>
          <w:lang w:val="id-ID"/>
        </w:rPr>
      </w:pPr>
      <w:r w:rsidRPr="00875451">
        <w:rPr>
          <w:rFonts w:ascii="Times New Roman" w:hAnsi="Times New Roman" w:cs="Times New Roman"/>
          <w:sz w:val="24"/>
          <w:szCs w:val="24"/>
          <w:lang w:val="id-ID"/>
        </w:rPr>
        <w:t>Berdasarkan hasil uji diatas</w:t>
      </w:r>
      <w:r w:rsidR="00322F77">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diketahui bahwa variabel Environmental Management Accounting (X1) memiliki nilai signifikansi sebesar 0</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0</w:t>
      </w:r>
      <w:r w:rsidR="00EE053B" w:rsidRPr="00875451">
        <w:rPr>
          <w:rFonts w:ascii="Times New Roman" w:hAnsi="Times New Roman" w:cs="Times New Roman"/>
          <w:sz w:val="24"/>
          <w:szCs w:val="24"/>
          <w:lang w:val="id-ID"/>
        </w:rPr>
        <w:t>92</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w:t>
      </w:r>
      <w:r w:rsidR="00EE053B" w:rsidRPr="00875451">
        <w:rPr>
          <w:rFonts w:ascii="Times New Roman" w:hAnsi="Times New Roman" w:cs="Times New Roman"/>
          <w:sz w:val="24"/>
          <w:szCs w:val="24"/>
          <w:lang w:val="id-ID"/>
        </w:rPr>
        <w:t>v</w:t>
      </w:r>
      <w:r w:rsidRPr="00875451">
        <w:rPr>
          <w:rFonts w:ascii="Times New Roman" w:hAnsi="Times New Roman" w:cs="Times New Roman"/>
          <w:sz w:val="24"/>
          <w:szCs w:val="24"/>
          <w:lang w:val="id-ID"/>
        </w:rPr>
        <w:t>ariabel Environmental Cost (X2) dan Variabel Environmental Strategy (X3) menunjukkan nilai signifikansi masing</w:t>
      </w:r>
      <w:r w:rsidR="00155135" w:rsidRPr="00875451">
        <w:rPr>
          <w:rFonts w:ascii="Times New Roman" w:hAnsi="Times New Roman" w:cs="Times New Roman"/>
          <w:sz w:val="24"/>
          <w:szCs w:val="24"/>
          <w:lang w:val="id-ID"/>
        </w:rPr>
        <w:t>-</w:t>
      </w:r>
      <w:r w:rsidRPr="00875451">
        <w:rPr>
          <w:rFonts w:ascii="Times New Roman" w:hAnsi="Times New Roman" w:cs="Times New Roman"/>
          <w:sz w:val="24"/>
          <w:szCs w:val="24"/>
          <w:lang w:val="id-ID"/>
        </w:rPr>
        <w:t>masing 0</w:t>
      </w:r>
      <w:r w:rsidR="0062137D">
        <w:rPr>
          <w:rFonts w:ascii="Times New Roman" w:hAnsi="Times New Roman" w:cs="Times New Roman"/>
          <w:sz w:val="24"/>
          <w:szCs w:val="24"/>
          <w:lang w:val="id-ID"/>
        </w:rPr>
        <w:t>,</w:t>
      </w:r>
      <w:r w:rsidR="00EE053B" w:rsidRPr="00875451">
        <w:rPr>
          <w:rFonts w:ascii="Times New Roman" w:hAnsi="Times New Roman" w:cs="Times New Roman"/>
          <w:sz w:val="24"/>
          <w:szCs w:val="24"/>
          <w:lang w:val="id-ID"/>
        </w:rPr>
        <w:t xml:space="preserve">794 </w:t>
      </w:r>
      <w:r w:rsidRPr="00875451">
        <w:rPr>
          <w:rFonts w:ascii="Times New Roman" w:hAnsi="Times New Roman" w:cs="Times New Roman"/>
          <w:sz w:val="24"/>
          <w:szCs w:val="24"/>
          <w:lang w:val="id-ID"/>
        </w:rPr>
        <w:t>dan 0</w:t>
      </w:r>
      <w:r w:rsidR="0062137D">
        <w:rPr>
          <w:rFonts w:ascii="Times New Roman" w:hAnsi="Times New Roman" w:cs="Times New Roman"/>
          <w:sz w:val="24"/>
          <w:szCs w:val="24"/>
          <w:lang w:val="id-ID"/>
        </w:rPr>
        <w:t>,</w:t>
      </w:r>
      <w:r w:rsidR="00EE053B" w:rsidRPr="00875451">
        <w:rPr>
          <w:rFonts w:ascii="Times New Roman" w:hAnsi="Times New Roman" w:cs="Times New Roman"/>
          <w:sz w:val="24"/>
          <w:szCs w:val="24"/>
          <w:lang w:val="id-ID"/>
        </w:rPr>
        <w:t xml:space="preserve">311 </w:t>
      </w:r>
      <w:r w:rsidRPr="00875451">
        <w:rPr>
          <w:rFonts w:ascii="Times New Roman" w:hAnsi="Times New Roman" w:cs="Times New Roman"/>
          <w:sz w:val="24"/>
          <w:szCs w:val="24"/>
          <w:lang w:val="id-ID"/>
        </w:rPr>
        <w:t>lebih besar dari 0</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sehingga disimpulkan bahwa tidak terdapat gejala heterokedastisitas pada ke</w:t>
      </w:r>
      <w:r w:rsidR="00EE053B" w:rsidRPr="00875451">
        <w:rPr>
          <w:rFonts w:ascii="Times New Roman" w:hAnsi="Times New Roman" w:cs="Times New Roman"/>
          <w:sz w:val="24"/>
          <w:szCs w:val="24"/>
          <w:lang w:val="id-ID"/>
        </w:rPr>
        <w:t>tiga</w:t>
      </w:r>
      <w:r w:rsidRPr="00875451">
        <w:rPr>
          <w:rFonts w:ascii="Times New Roman" w:hAnsi="Times New Roman" w:cs="Times New Roman"/>
          <w:sz w:val="24"/>
          <w:szCs w:val="24"/>
          <w:lang w:val="id-ID"/>
        </w:rPr>
        <w:t xml:space="preserve"> variabel.</w:t>
      </w:r>
    </w:p>
    <w:p w14:paraId="5637B7E3" w14:textId="156AE494" w:rsidR="00DB1CC1" w:rsidRPr="00A3294B" w:rsidRDefault="002616C5" w:rsidP="00663233">
      <w:pPr>
        <w:pStyle w:val="Heading4"/>
        <w:numPr>
          <w:ilvl w:val="0"/>
          <w:numId w:val="15"/>
        </w:numPr>
        <w:spacing w:line="480" w:lineRule="auto"/>
        <w:ind w:left="482" w:hanging="482"/>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Pemilihan model regresi data panel</w:t>
      </w:r>
    </w:p>
    <w:p w14:paraId="1435EB44" w14:textId="0AFB65FB" w:rsidR="00C82159" w:rsidRPr="00097FD2" w:rsidRDefault="00C82159" w:rsidP="00663233">
      <w:pPr>
        <w:pStyle w:val="Heading5"/>
        <w:numPr>
          <w:ilvl w:val="0"/>
          <w:numId w:val="17"/>
        </w:numPr>
        <w:tabs>
          <w:tab w:val="left" w:pos="1134"/>
        </w:tabs>
        <w:spacing w:before="0" w:line="480" w:lineRule="auto"/>
        <w:ind w:left="142" w:hanging="142"/>
        <w:rPr>
          <w:rFonts w:ascii="Times New Roman" w:hAnsi="Times New Roman" w:cs="Times New Roman"/>
          <w:b/>
          <w:bCs/>
          <w:i/>
          <w:iCs/>
          <w:color w:val="000000" w:themeColor="text1"/>
          <w:sz w:val="24"/>
          <w:szCs w:val="24"/>
        </w:rPr>
      </w:pPr>
      <w:r w:rsidRPr="00097FD2">
        <w:rPr>
          <w:rFonts w:ascii="Times New Roman" w:hAnsi="Times New Roman" w:cs="Times New Roman"/>
          <w:b/>
          <w:bCs/>
          <w:i/>
          <w:iCs/>
          <w:color w:val="000000" w:themeColor="text1"/>
          <w:sz w:val="24"/>
          <w:szCs w:val="24"/>
        </w:rPr>
        <w:t>Chow test</w:t>
      </w:r>
    </w:p>
    <w:p w14:paraId="3CC8E1B0" w14:textId="4112E04B" w:rsidR="000F5B40" w:rsidRPr="00A3294B" w:rsidRDefault="000160F5" w:rsidP="00663233">
      <w:pPr>
        <w:spacing w:after="0" w:line="480" w:lineRule="auto"/>
        <w:ind w:firstLine="720"/>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Uji </w:t>
      </w:r>
      <w:r w:rsidR="003C42B9" w:rsidRPr="00097FD2">
        <w:rPr>
          <w:rFonts w:ascii="Times New Roman" w:hAnsi="Times New Roman" w:cs="Times New Roman"/>
          <w:i/>
          <w:iCs/>
          <w:sz w:val="24"/>
          <w:szCs w:val="24"/>
          <w:lang w:val="id-ID"/>
        </w:rPr>
        <w:t>chow</w:t>
      </w:r>
      <w:r w:rsidR="003C42B9">
        <w:rPr>
          <w:rFonts w:ascii="Times New Roman" w:hAnsi="Times New Roman" w:cs="Times New Roman"/>
          <w:sz w:val="24"/>
          <w:szCs w:val="24"/>
          <w:lang w:val="id-ID"/>
        </w:rPr>
        <w:t xml:space="preserve"> </w:t>
      </w:r>
      <w:r w:rsidRPr="00A3294B">
        <w:rPr>
          <w:rFonts w:ascii="Times New Roman" w:hAnsi="Times New Roman" w:cs="Times New Roman"/>
          <w:sz w:val="24"/>
          <w:szCs w:val="24"/>
          <w:lang w:val="id-ID"/>
        </w:rPr>
        <w:t xml:space="preserve">ini digunakan untuk mengetahui model terbaik antara </w:t>
      </w:r>
      <w:r w:rsidRPr="00097FD2">
        <w:rPr>
          <w:rFonts w:ascii="Times New Roman" w:hAnsi="Times New Roman" w:cs="Times New Roman"/>
          <w:i/>
          <w:iCs/>
          <w:sz w:val="24"/>
          <w:szCs w:val="24"/>
          <w:lang w:val="id-ID"/>
        </w:rPr>
        <w:t>common effect model</w:t>
      </w:r>
      <w:r w:rsidRPr="00A3294B">
        <w:rPr>
          <w:rFonts w:ascii="Times New Roman" w:hAnsi="Times New Roman" w:cs="Times New Roman"/>
          <w:sz w:val="24"/>
          <w:szCs w:val="24"/>
          <w:lang w:val="id-ID"/>
        </w:rPr>
        <w:t xml:space="preserve"> dan </w:t>
      </w:r>
      <w:r w:rsidRPr="00097FD2">
        <w:rPr>
          <w:rFonts w:ascii="Times New Roman" w:hAnsi="Times New Roman" w:cs="Times New Roman"/>
          <w:i/>
          <w:iCs/>
          <w:sz w:val="24"/>
          <w:szCs w:val="24"/>
          <w:lang w:val="id-ID"/>
        </w:rPr>
        <w:t>fixed effect model</w:t>
      </w:r>
      <w:r w:rsidR="002214E9" w:rsidRPr="00A3294B">
        <w:rPr>
          <w:rFonts w:ascii="Times New Roman" w:hAnsi="Times New Roman" w:cs="Times New Roman"/>
          <w:sz w:val="24"/>
          <w:szCs w:val="24"/>
          <w:lang w:val="id-ID"/>
        </w:rPr>
        <w:t xml:space="preserve"> untuk digunakan dalam data panel</w:t>
      </w:r>
      <w:r w:rsidRPr="00A3294B">
        <w:rPr>
          <w:rFonts w:ascii="Times New Roman" w:hAnsi="Times New Roman" w:cs="Times New Roman"/>
          <w:sz w:val="24"/>
          <w:szCs w:val="24"/>
          <w:lang w:val="id-ID"/>
        </w:rPr>
        <w:t>.</w:t>
      </w:r>
      <w:r w:rsidR="002214E9" w:rsidRPr="00A3294B">
        <w:rPr>
          <w:rFonts w:ascii="Times New Roman" w:hAnsi="Times New Roman" w:cs="Times New Roman"/>
          <w:sz w:val="24"/>
          <w:szCs w:val="24"/>
          <w:lang w:val="id-ID"/>
        </w:rPr>
        <w:t xml:space="preserve"> </w:t>
      </w:r>
      <w:r w:rsidR="00520286">
        <w:rPr>
          <w:rFonts w:ascii="Times New Roman" w:hAnsi="Times New Roman" w:cs="Times New Roman"/>
          <w:sz w:val="24"/>
          <w:szCs w:val="24"/>
          <w:lang w:val="id-ID"/>
        </w:rPr>
        <w:t>Pengujian ini bertujuan untuk memastikan karakteristik data secara lebih akurat</w:t>
      </w:r>
      <w:r w:rsidR="0062137D">
        <w:rPr>
          <w:rFonts w:ascii="Times New Roman" w:hAnsi="Times New Roman" w:cs="Times New Roman"/>
          <w:sz w:val="24"/>
          <w:szCs w:val="24"/>
          <w:lang w:val="id-ID"/>
        </w:rPr>
        <w:t>,</w:t>
      </w:r>
      <w:r w:rsidR="00520286">
        <w:rPr>
          <w:rFonts w:ascii="Times New Roman" w:hAnsi="Times New Roman" w:cs="Times New Roman"/>
          <w:sz w:val="24"/>
          <w:szCs w:val="24"/>
          <w:lang w:val="id-ID"/>
        </w:rPr>
        <w:t xml:space="preserve"> dengan mempertimbangkan variabalitas antar individu maupun waktu. </w:t>
      </w:r>
      <w:r w:rsidR="002214E9" w:rsidRPr="00A3294B">
        <w:rPr>
          <w:rFonts w:ascii="Times New Roman" w:hAnsi="Times New Roman" w:cs="Times New Roman"/>
          <w:sz w:val="24"/>
          <w:szCs w:val="24"/>
          <w:lang w:val="id-ID"/>
        </w:rPr>
        <w:t>Hipotesis statistik untuk uji adalah sebagai berikut</w:t>
      </w:r>
      <w:r w:rsidR="000F5B40" w:rsidRPr="00A3294B">
        <w:rPr>
          <w:rFonts w:ascii="Times New Roman" w:hAnsi="Times New Roman" w:cs="Times New Roman"/>
          <w:sz w:val="24"/>
          <w:szCs w:val="24"/>
          <w:lang w:val="id-ID"/>
        </w:rPr>
        <w:t xml:space="preserve"> </w:t>
      </w:r>
      <w:r w:rsidR="002214E9" w:rsidRPr="00A3294B">
        <w:rPr>
          <w:rFonts w:ascii="Times New Roman" w:hAnsi="Times New Roman" w:cs="Times New Roman"/>
          <w:sz w:val="24"/>
          <w:szCs w:val="24"/>
          <w:lang w:val="id-ID"/>
        </w:rPr>
        <w:t>:</w:t>
      </w:r>
    </w:p>
    <w:p w14:paraId="7D173FEB" w14:textId="77777777" w:rsidR="000F5B40" w:rsidRPr="00A3294B" w:rsidRDefault="002214E9" w:rsidP="007160F0">
      <w:pPr>
        <w:spacing w:line="240" w:lineRule="auto"/>
        <w:jc w:val="both"/>
        <w:rPr>
          <w:rFonts w:ascii="Times New Roman" w:hAnsi="Times New Roman" w:cs="Times New Roman"/>
          <w:sz w:val="24"/>
          <w:szCs w:val="24"/>
          <w:lang w:val="id-ID"/>
        </w:rPr>
      </w:pPr>
      <w:r w:rsidRPr="00A3294B">
        <w:rPr>
          <w:rFonts w:ascii="Times New Roman" w:hAnsi="Times New Roman" w:cs="Times New Roman"/>
          <w:lang w:val="id-ID"/>
        </w:rPr>
        <w:t xml:space="preserve">H0 : </w:t>
      </w:r>
      <w:r w:rsidRPr="00097FD2">
        <w:rPr>
          <w:rFonts w:ascii="Times New Roman" w:hAnsi="Times New Roman" w:cs="Times New Roman"/>
          <w:i/>
          <w:iCs/>
          <w:lang w:val="id-ID"/>
        </w:rPr>
        <w:t>Common Effect Model</w:t>
      </w:r>
    </w:p>
    <w:p w14:paraId="2B8156F2" w14:textId="3BF4FC7A" w:rsidR="00114093" w:rsidRPr="00B571B9" w:rsidRDefault="002214E9" w:rsidP="007160F0">
      <w:pPr>
        <w:spacing w:line="240" w:lineRule="auto"/>
        <w:jc w:val="both"/>
        <w:rPr>
          <w:rFonts w:ascii="Times New Roman" w:hAnsi="Times New Roman" w:cs="Times New Roman"/>
          <w:i/>
          <w:iCs/>
          <w:lang w:val="id-ID"/>
        </w:rPr>
      </w:pPr>
      <w:r w:rsidRPr="00A3294B">
        <w:rPr>
          <w:rFonts w:ascii="Times New Roman" w:hAnsi="Times New Roman" w:cs="Times New Roman"/>
          <w:lang w:val="id-ID"/>
        </w:rPr>
        <w:t xml:space="preserve">H1 : </w:t>
      </w:r>
      <w:r w:rsidRPr="00097FD2">
        <w:rPr>
          <w:rFonts w:ascii="Times New Roman" w:hAnsi="Times New Roman" w:cs="Times New Roman"/>
          <w:i/>
          <w:iCs/>
          <w:lang w:val="id-ID"/>
        </w:rPr>
        <w:t>Fixed Effect Model</w:t>
      </w:r>
    </w:p>
    <w:tbl>
      <w:tblPr>
        <w:tblpPr w:leftFromText="180" w:rightFromText="180" w:vertAnchor="text" w:horzAnchor="margin" w:tblpY="261"/>
        <w:tblW w:w="7406" w:type="dxa"/>
        <w:tblLook w:val="04A0" w:firstRow="1" w:lastRow="0" w:firstColumn="1" w:lastColumn="0" w:noHBand="0" w:noVBand="1"/>
      </w:tblPr>
      <w:tblGrid>
        <w:gridCol w:w="2830"/>
        <w:gridCol w:w="1560"/>
        <w:gridCol w:w="1417"/>
        <w:gridCol w:w="1599"/>
      </w:tblGrid>
      <w:tr w:rsidR="007160F0" w:rsidRPr="00A3294B" w14:paraId="5C6BE877" w14:textId="77777777" w:rsidTr="007160F0">
        <w:trPr>
          <w:trHeight w:val="328"/>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6EC8AD57" w14:textId="77777777" w:rsidR="007160F0" w:rsidRPr="00A30C93" w:rsidRDefault="007160F0" w:rsidP="007160F0">
            <w:pPr>
              <w:spacing w:after="0" w:line="240" w:lineRule="auto"/>
              <w:rPr>
                <w:rFonts w:ascii="Times New Roman" w:eastAsia="Times New Roman" w:hAnsi="Times New Roman" w:cs="Times New Roman"/>
                <w:i/>
                <w:iCs/>
                <w:color w:val="000000"/>
                <w:kern w:val="0"/>
                <w:lang w:eastAsia="en-ID"/>
                <w14:ligatures w14:val="none"/>
              </w:rPr>
            </w:pPr>
            <w:bookmarkStart w:id="75" w:name="_Toc196888624"/>
            <w:bookmarkStart w:id="76" w:name="_Toc204896863"/>
            <w:r w:rsidRPr="00A30C93">
              <w:rPr>
                <w:rFonts w:ascii="Times New Roman" w:eastAsia="Times New Roman" w:hAnsi="Times New Roman" w:cs="Times New Roman"/>
                <w:i/>
                <w:iCs/>
                <w:color w:val="000000"/>
                <w:kern w:val="0"/>
                <w:lang w:eastAsia="en-ID"/>
                <w14:ligatures w14:val="none"/>
              </w:rPr>
              <w:t>Effect test</w:t>
            </w:r>
          </w:p>
        </w:tc>
        <w:tc>
          <w:tcPr>
            <w:tcW w:w="1560" w:type="dxa"/>
            <w:tcBorders>
              <w:top w:val="single" w:sz="4" w:space="0" w:color="auto"/>
              <w:left w:val="nil"/>
              <w:bottom w:val="single" w:sz="4" w:space="0" w:color="auto"/>
              <w:right w:val="single" w:sz="4" w:space="0" w:color="auto"/>
            </w:tcBorders>
            <w:noWrap/>
            <w:vAlign w:val="bottom"/>
            <w:hideMark/>
          </w:tcPr>
          <w:p w14:paraId="23AEE3EF" w14:textId="77777777" w:rsidR="007160F0" w:rsidRPr="00A30C93" w:rsidRDefault="007160F0" w:rsidP="007160F0">
            <w:pPr>
              <w:spacing w:after="0" w:line="240" w:lineRule="auto"/>
              <w:jc w:val="center"/>
              <w:rPr>
                <w:rFonts w:ascii="Times New Roman" w:eastAsia="Times New Roman" w:hAnsi="Times New Roman" w:cs="Times New Roman"/>
                <w:i/>
                <w:iCs/>
                <w:color w:val="000000"/>
                <w:kern w:val="0"/>
                <w:lang w:eastAsia="en-ID"/>
                <w14:ligatures w14:val="none"/>
              </w:rPr>
            </w:pPr>
            <w:r w:rsidRPr="00A30C93">
              <w:rPr>
                <w:rFonts w:ascii="Times New Roman" w:eastAsia="Times New Roman" w:hAnsi="Times New Roman" w:cs="Times New Roman"/>
                <w:i/>
                <w:iCs/>
                <w:color w:val="000000"/>
                <w:kern w:val="0"/>
                <w:lang w:eastAsia="en-ID"/>
                <w14:ligatures w14:val="none"/>
              </w:rPr>
              <w:t xml:space="preserve">Statistic </w:t>
            </w:r>
          </w:p>
        </w:tc>
        <w:tc>
          <w:tcPr>
            <w:tcW w:w="1417" w:type="dxa"/>
            <w:tcBorders>
              <w:top w:val="single" w:sz="4" w:space="0" w:color="auto"/>
              <w:left w:val="nil"/>
              <w:bottom w:val="single" w:sz="4" w:space="0" w:color="auto"/>
              <w:right w:val="single" w:sz="4" w:space="0" w:color="auto"/>
            </w:tcBorders>
          </w:tcPr>
          <w:p w14:paraId="076B0F16" w14:textId="77777777" w:rsidR="007160F0" w:rsidRPr="00A3294B" w:rsidRDefault="007160F0" w:rsidP="007160F0">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d.f. </w:t>
            </w:r>
          </w:p>
        </w:tc>
        <w:tc>
          <w:tcPr>
            <w:tcW w:w="1599" w:type="dxa"/>
            <w:tcBorders>
              <w:top w:val="single" w:sz="4" w:space="0" w:color="auto"/>
              <w:left w:val="nil"/>
              <w:bottom w:val="single" w:sz="4" w:space="0" w:color="auto"/>
              <w:right w:val="single" w:sz="4" w:space="0" w:color="auto"/>
            </w:tcBorders>
          </w:tcPr>
          <w:p w14:paraId="312E6881" w14:textId="77777777" w:rsidR="007160F0" w:rsidRPr="00A3294B" w:rsidRDefault="007160F0" w:rsidP="007160F0">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Prob. </w:t>
            </w:r>
          </w:p>
        </w:tc>
      </w:tr>
      <w:tr w:rsidR="00C1269B" w:rsidRPr="00A3294B" w14:paraId="5CEDE16C" w14:textId="77777777" w:rsidTr="00B16264">
        <w:trPr>
          <w:trHeight w:val="328"/>
        </w:trPr>
        <w:tc>
          <w:tcPr>
            <w:tcW w:w="2830" w:type="dxa"/>
            <w:tcBorders>
              <w:top w:val="nil"/>
              <w:left w:val="single" w:sz="4" w:space="0" w:color="auto"/>
              <w:bottom w:val="single" w:sz="4" w:space="0" w:color="auto"/>
              <w:right w:val="single" w:sz="4" w:space="0" w:color="auto"/>
            </w:tcBorders>
            <w:noWrap/>
            <w:vAlign w:val="bottom"/>
            <w:hideMark/>
          </w:tcPr>
          <w:p w14:paraId="32C201A3" w14:textId="77777777" w:rsidR="00C1269B" w:rsidRPr="00A30C93" w:rsidRDefault="00C1269B" w:rsidP="00C1269B">
            <w:pPr>
              <w:spacing w:after="0" w:line="240" w:lineRule="auto"/>
              <w:rPr>
                <w:rFonts w:ascii="Times New Roman" w:eastAsia="Times New Roman" w:hAnsi="Times New Roman" w:cs="Times New Roman"/>
                <w:i/>
                <w:iCs/>
                <w:color w:val="000000"/>
                <w:kern w:val="0"/>
                <w:lang w:eastAsia="en-ID"/>
                <w14:ligatures w14:val="none"/>
              </w:rPr>
            </w:pPr>
            <w:r w:rsidRPr="00A30C93">
              <w:rPr>
                <w:rFonts w:ascii="Times New Roman" w:eastAsia="Times New Roman" w:hAnsi="Times New Roman" w:cs="Times New Roman"/>
                <w:i/>
                <w:iCs/>
                <w:color w:val="000000"/>
                <w:kern w:val="0"/>
                <w:lang w:eastAsia="en-ID"/>
                <w14:ligatures w14:val="none"/>
              </w:rPr>
              <w:t>Cross-section F</w:t>
            </w:r>
          </w:p>
        </w:tc>
        <w:tc>
          <w:tcPr>
            <w:tcW w:w="1560" w:type="dxa"/>
            <w:tcBorders>
              <w:top w:val="nil"/>
              <w:left w:val="nil"/>
              <w:bottom w:val="single" w:sz="4" w:space="0" w:color="auto"/>
              <w:right w:val="single" w:sz="4" w:space="0" w:color="auto"/>
            </w:tcBorders>
            <w:noWrap/>
          </w:tcPr>
          <w:p w14:paraId="57C58CFA" w14:textId="05288D06"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4.618096</w:t>
            </w:r>
          </w:p>
        </w:tc>
        <w:tc>
          <w:tcPr>
            <w:tcW w:w="1417" w:type="dxa"/>
            <w:tcBorders>
              <w:top w:val="nil"/>
              <w:left w:val="nil"/>
              <w:bottom w:val="single" w:sz="4" w:space="0" w:color="auto"/>
              <w:right w:val="single" w:sz="4" w:space="0" w:color="auto"/>
            </w:tcBorders>
          </w:tcPr>
          <w:p w14:paraId="50BE2697" w14:textId="277E1FA9"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(14</w:t>
            </w:r>
            <w:r w:rsidR="00322F77">
              <w:rPr>
                <w:rFonts w:ascii="Times New Roman" w:hAnsi="Times New Roman" w:cs="Times New Roman"/>
                <w:sz w:val="20"/>
                <w:szCs w:val="20"/>
              </w:rPr>
              <w:t>.</w:t>
            </w:r>
            <w:r w:rsidRPr="00C1269B">
              <w:rPr>
                <w:rFonts w:ascii="Times New Roman" w:hAnsi="Times New Roman" w:cs="Times New Roman"/>
                <w:sz w:val="20"/>
                <w:szCs w:val="20"/>
              </w:rPr>
              <w:t>72)</w:t>
            </w:r>
          </w:p>
        </w:tc>
        <w:tc>
          <w:tcPr>
            <w:tcW w:w="1599" w:type="dxa"/>
            <w:tcBorders>
              <w:top w:val="nil"/>
              <w:left w:val="nil"/>
              <w:bottom w:val="single" w:sz="4" w:space="0" w:color="auto"/>
              <w:right w:val="single" w:sz="4" w:space="0" w:color="auto"/>
            </w:tcBorders>
          </w:tcPr>
          <w:p w14:paraId="29DB4B8B" w14:textId="1EA81855"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0.0000</w:t>
            </w:r>
          </w:p>
        </w:tc>
      </w:tr>
      <w:tr w:rsidR="00C1269B" w:rsidRPr="00A3294B" w14:paraId="4EDC477F" w14:textId="77777777" w:rsidTr="00B16264">
        <w:trPr>
          <w:trHeight w:val="328"/>
        </w:trPr>
        <w:tc>
          <w:tcPr>
            <w:tcW w:w="2830" w:type="dxa"/>
            <w:tcBorders>
              <w:top w:val="nil"/>
              <w:left w:val="single" w:sz="4" w:space="0" w:color="auto"/>
              <w:bottom w:val="single" w:sz="4" w:space="0" w:color="auto"/>
              <w:right w:val="single" w:sz="4" w:space="0" w:color="auto"/>
            </w:tcBorders>
            <w:noWrap/>
            <w:vAlign w:val="bottom"/>
            <w:hideMark/>
          </w:tcPr>
          <w:p w14:paraId="2CEDC27A" w14:textId="77777777" w:rsidR="00C1269B" w:rsidRPr="00A30C93" w:rsidRDefault="00C1269B" w:rsidP="00C1269B">
            <w:pPr>
              <w:spacing w:after="0" w:line="240" w:lineRule="auto"/>
              <w:rPr>
                <w:rFonts w:ascii="Times New Roman" w:eastAsia="Times New Roman" w:hAnsi="Times New Roman" w:cs="Times New Roman"/>
                <w:i/>
                <w:iCs/>
                <w:color w:val="000000"/>
                <w:kern w:val="0"/>
                <w:lang w:eastAsia="en-ID"/>
                <w14:ligatures w14:val="none"/>
              </w:rPr>
            </w:pPr>
            <w:r w:rsidRPr="00A30C93">
              <w:rPr>
                <w:rFonts w:ascii="Times New Roman" w:eastAsia="Times New Roman" w:hAnsi="Times New Roman" w:cs="Times New Roman"/>
                <w:i/>
                <w:iCs/>
                <w:color w:val="000000"/>
                <w:kern w:val="0"/>
                <w:lang w:eastAsia="en-ID"/>
                <w14:ligatures w14:val="none"/>
              </w:rPr>
              <w:t>Cross-section Chi-square</w:t>
            </w:r>
          </w:p>
        </w:tc>
        <w:tc>
          <w:tcPr>
            <w:tcW w:w="1560" w:type="dxa"/>
            <w:tcBorders>
              <w:top w:val="nil"/>
              <w:left w:val="nil"/>
              <w:bottom w:val="single" w:sz="4" w:space="0" w:color="auto"/>
              <w:right w:val="single" w:sz="4" w:space="0" w:color="auto"/>
            </w:tcBorders>
            <w:noWrap/>
          </w:tcPr>
          <w:p w14:paraId="384A9EC8" w14:textId="4D717F51"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57.670311</w:t>
            </w:r>
          </w:p>
        </w:tc>
        <w:tc>
          <w:tcPr>
            <w:tcW w:w="1417" w:type="dxa"/>
            <w:tcBorders>
              <w:top w:val="nil"/>
              <w:left w:val="nil"/>
              <w:bottom w:val="single" w:sz="4" w:space="0" w:color="auto"/>
              <w:right w:val="single" w:sz="4" w:space="0" w:color="auto"/>
            </w:tcBorders>
          </w:tcPr>
          <w:p w14:paraId="21BA3E0B" w14:textId="0361D954"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14</w:t>
            </w:r>
          </w:p>
        </w:tc>
        <w:tc>
          <w:tcPr>
            <w:tcW w:w="1599" w:type="dxa"/>
            <w:tcBorders>
              <w:top w:val="nil"/>
              <w:left w:val="nil"/>
              <w:bottom w:val="single" w:sz="4" w:space="0" w:color="auto"/>
              <w:right w:val="single" w:sz="4" w:space="0" w:color="auto"/>
            </w:tcBorders>
          </w:tcPr>
          <w:p w14:paraId="00EAE83E" w14:textId="7D32EB1E"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0.0000</w:t>
            </w:r>
          </w:p>
        </w:tc>
      </w:tr>
    </w:tbl>
    <w:p w14:paraId="5DD1621B" w14:textId="20B2CD4B" w:rsidR="00675F5A" w:rsidRPr="00675F5A" w:rsidRDefault="00F920FC" w:rsidP="00F920FC">
      <w:pPr>
        <w:pStyle w:val="Caption"/>
        <w:rPr>
          <w:b/>
          <w:bCs/>
          <w:noProof/>
          <w:color w:val="auto"/>
          <w:sz w:val="22"/>
          <w:szCs w:val="22"/>
        </w:rPr>
      </w:pPr>
      <w:bookmarkStart w:id="77" w:name="_Toc209625513"/>
      <w:bookmarkEnd w:id="75"/>
      <w:bookmarkEnd w:id="76"/>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4</w:t>
      </w:r>
      <w:r w:rsidRPr="00F920FC">
        <w:rPr>
          <w:b/>
          <w:bCs/>
          <w:i w:val="0"/>
          <w:iCs w:val="0"/>
          <w:color w:val="auto"/>
          <w:sz w:val="22"/>
          <w:szCs w:val="22"/>
        </w:rPr>
        <w:fldChar w:fldCharType="end"/>
      </w:r>
      <w:r>
        <w:t xml:space="preserve"> </w:t>
      </w:r>
      <w:r w:rsidRPr="00D76361">
        <w:rPr>
          <w:b/>
          <w:bCs/>
          <w:i w:val="0"/>
          <w:iCs w:val="0"/>
          <w:noProof/>
          <w:color w:val="auto"/>
          <w:sz w:val="22"/>
          <w:szCs w:val="22"/>
        </w:rPr>
        <w:t xml:space="preserve">Hasil </w:t>
      </w:r>
      <w:r w:rsidRPr="00D76361">
        <w:rPr>
          <w:b/>
          <w:bCs/>
          <w:noProof/>
          <w:color w:val="auto"/>
          <w:sz w:val="22"/>
          <w:szCs w:val="22"/>
        </w:rPr>
        <w:t>Chow test</w:t>
      </w:r>
      <w:bookmarkEnd w:id="77"/>
    </w:p>
    <w:p w14:paraId="491B0B34" w14:textId="2EAB6A4F" w:rsidR="00675F5A" w:rsidRPr="004C0610" w:rsidRDefault="004C0610" w:rsidP="007160F0">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62137D">
        <w:rPr>
          <w:rFonts w:ascii="Times New Roman" w:hAnsi="Times New Roman" w:cs="Times New Roman"/>
          <w:lang w:val="id-ID"/>
        </w:rPr>
        <w:t>,</w:t>
      </w:r>
      <w:r w:rsidRPr="003D1F88">
        <w:rPr>
          <w:rFonts w:ascii="Times New Roman" w:hAnsi="Times New Roman" w:cs="Times New Roman"/>
          <w:lang w:val="id-ID"/>
        </w:rPr>
        <w:t xml:space="preserve"> 2025.</w:t>
      </w:r>
    </w:p>
    <w:p w14:paraId="73C834DC" w14:textId="08D4EAA6" w:rsidR="00C82159" w:rsidRPr="00675F5A" w:rsidRDefault="000F5B40" w:rsidP="007160F0">
      <w:pPr>
        <w:spacing w:after="0" w:line="480" w:lineRule="auto"/>
        <w:jc w:val="both"/>
        <w:rPr>
          <w:rFonts w:ascii="Times New Roman" w:hAnsi="Times New Roman" w:cs="Times New Roman"/>
          <w:sz w:val="24"/>
          <w:szCs w:val="24"/>
          <w:lang w:val="id-ID"/>
        </w:rPr>
      </w:pPr>
      <w:r w:rsidRPr="00675F5A">
        <w:rPr>
          <w:rFonts w:ascii="Times New Roman" w:hAnsi="Times New Roman" w:cs="Times New Roman"/>
          <w:sz w:val="24"/>
          <w:szCs w:val="24"/>
          <w:lang w:val="id-ID"/>
        </w:rPr>
        <w:lastRenderedPageBreak/>
        <w:t>Tabel 4.</w:t>
      </w:r>
      <w:r w:rsidR="00316EB7">
        <w:rPr>
          <w:rFonts w:ascii="Times New Roman" w:hAnsi="Times New Roman" w:cs="Times New Roman"/>
          <w:sz w:val="24"/>
          <w:szCs w:val="24"/>
          <w:lang w:val="id-ID"/>
        </w:rPr>
        <w:t>4</w:t>
      </w:r>
      <w:r w:rsidRPr="00675F5A">
        <w:rPr>
          <w:rFonts w:ascii="Times New Roman" w:hAnsi="Times New Roman" w:cs="Times New Roman"/>
          <w:sz w:val="24"/>
          <w:szCs w:val="24"/>
          <w:lang w:val="id-ID"/>
        </w:rPr>
        <w:t xml:space="preserve"> menunjukkan Prob</w:t>
      </w:r>
      <w:r w:rsidR="0062137D">
        <w:rPr>
          <w:rFonts w:ascii="Times New Roman" w:hAnsi="Times New Roman" w:cs="Times New Roman"/>
          <w:sz w:val="24"/>
          <w:szCs w:val="24"/>
          <w:lang w:val="id-ID"/>
        </w:rPr>
        <w:t>&lt;</w:t>
      </w:r>
      <w:r w:rsidRPr="00675F5A">
        <w:rPr>
          <w:rFonts w:ascii="Times New Roman" w:hAnsi="Times New Roman" w:cs="Times New Roman"/>
          <w:sz w:val="24"/>
          <w:szCs w:val="24"/>
          <w:lang w:val="id-ID"/>
        </w:rPr>
        <w:t>F h</w:t>
      </w:r>
      <w:r w:rsidR="00C82159" w:rsidRPr="00675F5A">
        <w:rPr>
          <w:rFonts w:ascii="Times New Roman" w:hAnsi="Times New Roman" w:cs="Times New Roman"/>
          <w:sz w:val="24"/>
          <w:szCs w:val="24"/>
          <w:lang w:val="id-ID"/>
        </w:rPr>
        <w:t xml:space="preserve">asil uji chow </w:t>
      </w:r>
      <w:r w:rsidRPr="00675F5A">
        <w:rPr>
          <w:rFonts w:ascii="Times New Roman" w:hAnsi="Times New Roman" w:cs="Times New Roman"/>
          <w:sz w:val="24"/>
          <w:szCs w:val="24"/>
          <w:lang w:val="id-ID"/>
        </w:rPr>
        <w:t>sebesar</w:t>
      </w:r>
      <w:r w:rsidR="00C82159" w:rsidRPr="00675F5A">
        <w:rPr>
          <w:rFonts w:ascii="Times New Roman" w:hAnsi="Times New Roman" w:cs="Times New Roman"/>
          <w:sz w:val="24"/>
          <w:szCs w:val="24"/>
          <w:lang w:val="id-ID"/>
        </w:rPr>
        <w:t xml:space="preserve"> 0</w:t>
      </w:r>
      <w:r w:rsidR="0062137D">
        <w:rPr>
          <w:rFonts w:ascii="Times New Roman" w:hAnsi="Times New Roman" w:cs="Times New Roman"/>
          <w:sz w:val="24"/>
          <w:szCs w:val="24"/>
          <w:lang w:val="id-ID"/>
        </w:rPr>
        <w:t>,</w:t>
      </w:r>
      <w:r w:rsidR="00844FCF">
        <w:rPr>
          <w:rFonts w:ascii="Times New Roman" w:hAnsi="Times New Roman" w:cs="Times New Roman"/>
          <w:sz w:val="24"/>
          <w:szCs w:val="24"/>
          <w:lang w:val="id-ID"/>
        </w:rPr>
        <w:t>00</w:t>
      </w:r>
      <w:r w:rsidR="00C1269B">
        <w:rPr>
          <w:rFonts w:ascii="Times New Roman" w:hAnsi="Times New Roman" w:cs="Times New Roman"/>
          <w:sz w:val="24"/>
          <w:szCs w:val="24"/>
          <w:lang w:val="id-ID"/>
        </w:rPr>
        <w:t>00</w:t>
      </w:r>
      <w:r w:rsidR="00844FCF">
        <w:rPr>
          <w:rFonts w:ascii="Times New Roman" w:hAnsi="Times New Roman" w:cs="Times New Roman"/>
          <w:sz w:val="24"/>
          <w:szCs w:val="24"/>
          <w:lang w:val="id-ID"/>
        </w:rPr>
        <w:t>&lt;</w:t>
      </w:r>
      <w:r w:rsidRPr="00675F5A">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Pr="00675F5A">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Pr="00675F5A">
        <w:rPr>
          <w:rFonts w:ascii="Times New Roman" w:hAnsi="Times New Roman" w:cs="Times New Roman"/>
          <w:sz w:val="24"/>
          <w:szCs w:val="24"/>
          <w:lang w:val="id-ID"/>
        </w:rPr>
        <w:t xml:space="preserve"> artinya H</w:t>
      </w:r>
      <w:r w:rsidR="00844FCF">
        <w:rPr>
          <w:rFonts w:ascii="Times New Roman" w:hAnsi="Times New Roman" w:cs="Times New Roman"/>
          <w:sz w:val="24"/>
          <w:szCs w:val="24"/>
          <w:lang w:val="id-ID"/>
        </w:rPr>
        <w:t xml:space="preserve">1 </w:t>
      </w:r>
      <w:r w:rsidRPr="00675F5A">
        <w:rPr>
          <w:rFonts w:ascii="Times New Roman" w:hAnsi="Times New Roman" w:cs="Times New Roman"/>
          <w:sz w:val="24"/>
          <w:szCs w:val="24"/>
          <w:lang w:val="id-ID"/>
        </w:rPr>
        <w:t xml:space="preserve">diterima sehingga model estimasi yang terpilih adalah </w:t>
      </w:r>
      <w:r w:rsidR="00C1269B">
        <w:rPr>
          <w:rFonts w:ascii="Times New Roman" w:hAnsi="Times New Roman" w:cs="Times New Roman"/>
          <w:i/>
          <w:iCs/>
          <w:sz w:val="24"/>
          <w:szCs w:val="24"/>
          <w:lang w:val="id-ID"/>
        </w:rPr>
        <w:t>F</w:t>
      </w:r>
      <w:r w:rsidR="00844FCF">
        <w:rPr>
          <w:rFonts w:ascii="Times New Roman" w:hAnsi="Times New Roman" w:cs="Times New Roman"/>
          <w:i/>
          <w:iCs/>
          <w:sz w:val="24"/>
          <w:szCs w:val="24"/>
          <w:lang w:val="id-ID"/>
        </w:rPr>
        <w:t xml:space="preserve">ixed </w:t>
      </w:r>
      <w:r w:rsidR="00C1269B">
        <w:rPr>
          <w:rFonts w:ascii="Times New Roman" w:hAnsi="Times New Roman" w:cs="Times New Roman"/>
          <w:i/>
          <w:iCs/>
          <w:sz w:val="24"/>
          <w:szCs w:val="24"/>
          <w:lang w:val="id-ID"/>
        </w:rPr>
        <w:t>E</w:t>
      </w:r>
      <w:r w:rsidRPr="00675F5A">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675F5A">
        <w:rPr>
          <w:rFonts w:ascii="Times New Roman" w:hAnsi="Times New Roman" w:cs="Times New Roman"/>
          <w:i/>
          <w:iCs/>
          <w:sz w:val="24"/>
          <w:szCs w:val="24"/>
          <w:lang w:val="id-ID"/>
        </w:rPr>
        <w:t>odel</w:t>
      </w:r>
      <w:r w:rsidRPr="00675F5A">
        <w:rPr>
          <w:rFonts w:ascii="Times New Roman" w:hAnsi="Times New Roman" w:cs="Times New Roman"/>
          <w:sz w:val="24"/>
          <w:szCs w:val="24"/>
          <w:lang w:val="id-ID"/>
        </w:rPr>
        <w:t xml:space="preserve"> untuk digunakan pada penelitian ini karena dianggap yang terbaik.</w:t>
      </w:r>
    </w:p>
    <w:p w14:paraId="3ADA5CB7" w14:textId="66B09F5F" w:rsidR="00844FCF" w:rsidRDefault="00844FCF" w:rsidP="007160F0">
      <w:pPr>
        <w:pStyle w:val="Heading5"/>
        <w:numPr>
          <w:ilvl w:val="0"/>
          <w:numId w:val="17"/>
        </w:numPr>
        <w:tabs>
          <w:tab w:val="left" w:pos="709"/>
          <w:tab w:val="left" w:pos="993"/>
        </w:tabs>
        <w:spacing w:line="480" w:lineRule="auto"/>
        <w:ind w:left="11" w:hanging="1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Hausman test </w:t>
      </w:r>
    </w:p>
    <w:p w14:paraId="60EA69F7" w14:textId="42152561" w:rsidR="003D3903" w:rsidRPr="00A3294B" w:rsidRDefault="003D3903" w:rsidP="007160F0">
      <w:pPr>
        <w:spacing w:after="0" w:line="480" w:lineRule="auto"/>
        <w:ind w:firstLine="720"/>
        <w:jc w:val="both"/>
        <w:rPr>
          <w:rFonts w:ascii="Times New Roman" w:hAnsi="Times New Roman" w:cs="Times New Roman"/>
          <w:sz w:val="24"/>
          <w:szCs w:val="24"/>
          <w:lang w:val="id-ID"/>
        </w:rPr>
      </w:pPr>
      <w:r w:rsidRPr="003D3903">
        <w:rPr>
          <w:rFonts w:ascii="Times New Roman" w:hAnsi="Times New Roman" w:cs="Times New Roman"/>
          <w:sz w:val="24"/>
          <w:szCs w:val="24"/>
          <w:lang w:val="id-ID"/>
        </w:rPr>
        <w:t xml:space="preserve">Apabila hasil uji chow menunjukkan model </w:t>
      </w:r>
      <w:r w:rsidR="00C1269B">
        <w:rPr>
          <w:rFonts w:ascii="Times New Roman" w:hAnsi="Times New Roman" w:cs="Times New Roman"/>
          <w:i/>
          <w:iCs/>
          <w:sz w:val="24"/>
          <w:szCs w:val="24"/>
          <w:lang w:val="id-ID"/>
        </w:rPr>
        <w:t>F</w:t>
      </w:r>
      <w:r w:rsidRPr="00C1269B">
        <w:rPr>
          <w:rFonts w:ascii="Times New Roman" w:hAnsi="Times New Roman" w:cs="Times New Roman"/>
          <w:i/>
          <w:iCs/>
          <w:sz w:val="24"/>
          <w:szCs w:val="24"/>
          <w:lang w:val="id-ID"/>
        </w:rPr>
        <w:t xml:space="preserve">ixed </w:t>
      </w:r>
      <w:r w:rsidR="00C1269B">
        <w:rPr>
          <w:rFonts w:ascii="Times New Roman" w:hAnsi="Times New Roman" w:cs="Times New Roman"/>
          <w:i/>
          <w:iCs/>
          <w:sz w:val="24"/>
          <w:szCs w:val="24"/>
          <w:lang w:val="id-ID"/>
        </w:rPr>
        <w:t>E</w:t>
      </w:r>
      <w:r w:rsidRPr="00C1269B">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C1269B">
        <w:rPr>
          <w:rFonts w:ascii="Times New Roman" w:hAnsi="Times New Roman" w:cs="Times New Roman"/>
          <w:i/>
          <w:iCs/>
          <w:sz w:val="24"/>
          <w:szCs w:val="24"/>
          <w:lang w:val="id-ID"/>
        </w:rPr>
        <w:t>odel</w:t>
      </w:r>
      <w:r w:rsidRPr="003D3903">
        <w:rPr>
          <w:rFonts w:ascii="Times New Roman" w:hAnsi="Times New Roman" w:cs="Times New Roman"/>
          <w:sz w:val="24"/>
          <w:szCs w:val="24"/>
          <w:lang w:val="id-ID"/>
        </w:rPr>
        <w:t xml:space="preserve"> yang digunakan</w:t>
      </w:r>
      <w:r w:rsidR="0062137D">
        <w:rPr>
          <w:rFonts w:ascii="Times New Roman" w:hAnsi="Times New Roman" w:cs="Times New Roman"/>
          <w:sz w:val="24"/>
          <w:szCs w:val="24"/>
          <w:lang w:val="id-ID"/>
        </w:rPr>
        <w:t>,</w:t>
      </w:r>
      <w:r w:rsidRPr="003D3903">
        <w:rPr>
          <w:rFonts w:ascii="Times New Roman" w:hAnsi="Times New Roman" w:cs="Times New Roman"/>
          <w:sz w:val="24"/>
          <w:szCs w:val="24"/>
          <w:lang w:val="id-ID"/>
        </w:rPr>
        <w:t xml:space="preserve"> maka uji hausman perlu dilakukan untuk menentukan </w:t>
      </w:r>
      <w:r w:rsidRPr="00C1269B">
        <w:rPr>
          <w:rFonts w:ascii="Times New Roman" w:hAnsi="Times New Roman" w:cs="Times New Roman"/>
          <w:i/>
          <w:iCs/>
          <w:sz w:val="24"/>
          <w:szCs w:val="24"/>
          <w:lang w:val="id-ID"/>
        </w:rPr>
        <w:t xml:space="preserve">model </w:t>
      </w:r>
      <w:r w:rsidR="00C1269B">
        <w:rPr>
          <w:rFonts w:ascii="Times New Roman" w:hAnsi="Times New Roman" w:cs="Times New Roman"/>
          <w:i/>
          <w:iCs/>
          <w:sz w:val="24"/>
          <w:szCs w:val="24"/>
          <w:lang w:val="id-ID"/>
        </w:rPr>
        <w:t>F</w:t>
      </w:r>
      <w:r w:rsidRPr="00C1269B">
        <w:rPr>
          <w:rFonts w:ascii="Times New Roman" w:hAnsi="Times New Roman" w:cs="Times New Roman"/>
          <w:i/>
          <w:iCs/>
          <w:sz w:val="24"/>
          <w:szCs w:val="24"/>
          <w:lang w:val="id-ID"/>
        </w:rPr>
        <w:t xml:space="preserve">ixed </w:t>
      </w:r>
      <w:r w:rsidR="00C1269B">
        <w:rPr>
          <w:rFonts w:ascii="Times New Roman" w:hAnsi="Times New Roman" w:cs="Times New Roman"/>
          <w:i/>
          <w:iCs/>
          <w:sz w:val="24"/>
          <w:szCs w:val="24"/>
          <w:lang w:val="id-ID"/>
        </w:rPr>
        <w:t>E</w:t>
      </w:r>
      <w:r w:rsidRPr="00C1269B">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C1269B">
        <w:rPr>
          <w:rFonts w:ascii="Times New Roman" w:hAnsi="Times New Roman" w:cs="Times New Roman"/>
          <w:i/>
          <w:iCs/>
          <w:sz w:val="24"/>
          <w:szCs w:val="24"/>
          <w:lang w:val="id-ID"/>
        </w:rPr>
        <w:t xml:space="preserve">odel </w:t>
      </w:r>
      <w:r w:rsidRPr="003D3903">
        <w:rPr>
          <w:rFonts w:ascii="Times New Roman" w:hAnsi="Times New Roman" w:cs="Times New Roman"/>
          <w:sz w:val="24"/>
          <w:szCs w:val="24"/>
          <w:lang w:val="id-ID"/>
        </w:rPr>
        <w:t xml:space="preserve">dan </w:t>
      </w:r>
      <w:r w:rsidR="00C1269B">
        <w:rPr>
          <w:rFonts w:ascii="Times New Roman" w:hAnsi="Times New Roman" w:cs="Times New Roman"/>
          <w:i/>
          <w:iCs/>
          <w:sz w:val="24"/>
          <w:szCs w:val="24"/>
          <w:lang w:val="id-ID"/>
        </w:rPr>
        <w:t>R</w:t>
      </w:r>
      <w:r w:rsidRPr="00C1269B">
        <w:rPr>
          <w:rFonts w:ascii="Times New Roman" w:hAnsi="Times New Roman" w:cs="Times New Roman"/>
          <w:i/>
          <w:iCs/>
          <w:sz w:val="24"/>
          <w:szCs w:val="24"/>
          <w:lang w:val="id-ID"/>
        </w:rPr>
        <w:t xml:space="preserve">andom </w:t>
      </w:r>
      <w:r w:rsidR="00C1269B">
        <w:rPr>
          <w:rFonts w:ascii="Times New Roman" w:hAnsi="Times New Roman" w:cs="Times New Roman"/>
          <w:i/>
          <w:iCs/>
          <w:sz w:val="24"/>
          <w:szCs w:val="24"/>
          <w:lang w:val="id-ID"/>
        </w:rPr>
        <w:t>E</w:t>
      </w:r>
      <w:r w:rsidRPr="00C1269B">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C1269B">
        <w:rPr>
          <w:rFonts w:ascii="Times New Roman" w:hAnsi="Times New Roman" w:cs="Times New Roman"/>
          <w:i/>
          <w:iCs/>
          <w:sz w:val="24"/>
          <w:szCs w:val="24"/>
          <w:lang w:val="id-ID"/>
        </w:rPr>
        <w:t>odel</w:t>
      </w:r>
      <w:r w:rsidRPr="003D3903">
        <w:rPr>
          <w:rFonts w:ascii="Times New Roman" w:hAnsi="Times New Roman" w:cs="Times New Roman"/>
          <w:sz w:val="24"/>
          <w:szCs w:val="24"/>
          <w:lang w:val="id-ID"/>
        </w:rPr>
        <w:t>.</w:t>
      </w:r>
      <w:r>
        <w:rPr>
          <w:lang w:val="id-ID"/>
        </w:rPr>
        <w:t xml:space="preserve"> </w:t>
      </w:r>
      <w:r w:rsidRPr="00A3294B">
        <w:rPr>
          <w:rFonts w:ascii="Times New Roman" w:hAnsi="Times New Roman" w:cs="Times New Roman"/>
          <w:sz w:val="24"/>
          <w:szCs w:val="24"/>
          <w:lang w:val="id-ID"/>
        </w:rPr>
        <w:t>Hipotesis statistik untuk uji adalah sebagai berikut</w:t>
      </w:r>
      <w:r w:rsidR="007160F0">
        <w:rPr>
          <w:rFonts w:ascii="Times New Roman" w:hAnsi="Times New Roman" w:cs="Times New Roman"/>
          <w:sz w:val="24"/>
          <w:szCs w:val="24"/>
          <w:lang w:val="id-ID"/>
        </w:rPr>
        <w:t>:</w:t>
      </w:r>
    </w:p>
    <w:p w14:paraId="1BF002DF" w14:textId="5159CF6F" w:rsidR="003D3903" w:rsidRPr="00097FD2" w:rsidRDefault="003D3903" w:rsidP="003D3903">
      <w:pPr>
        <w:spacing w:after="0"/>
        <w:rPr>
          <w:rFonts w:ascii="Times New Roman" w:hAnsi="Times New Roman" w:cs="Times New Roman"/>
          <w:i/>
          <w:iCs/>
          <w:sz w:val="24"/>
          <w:szCs w:val="24"/>
          <w:lang w:val="id-ID"/>
        </w:rPr>
      </w:pPr>
      <w:r w:rsidRPr="00A3294B">
        <w:rPr>
          <w:rFonts w:ascii="Times New Roman" w:hAnsi="Times New Roman" w:cs="Times New Roman"/>
          <w:sz w:val="24"/>
          <w:szCs w:val="24"/>
          <w:lang w:val="id-ID"/>
        </w:rPr>
        <w:t xml:space="preserve">H0: </w:t>
      </w:r>
      <w:r>
        <w:rPr>
          <w:rFonts w:ascii="Times New Roman" w:hAnsi="Times New Roman" w:cs="Times New Roman"/>
          <w:sz w:val="24"/>
          <w:szCs w:val="24"/>
          <w:lang w:val="id-ID"/>
        </w:rPr>
        <w:t xml:space="preserve"> </w:t>
      </w:r>
      <w:r w:rsidR="008C0A40" w:rsidRPr="00097FD2">
        <w:rPr>
          <w:rFonts w:ascii="Times New Roman" w:hAnsi="Times New Roman" w:cs="Times New Roman"/>
          <w:i/>
          <w:iCs/>
          <w:sz w:val="24"/>
          <w:szCs w:val="24"/>
          <w:lang w:val="id-ID"/>
        </w:rPr>
        <w:t>Random Effect Model</w:t>
      </w:r>
    </w:p>
    <w:p w14:paraId="18BC1E37" w14:textId="7D77BA40" w:rsidR="007160F0" w:rsidRDefault="003D3903" w:rsidP="007160F0">
      <w:pPr>
        <w:spacing w:after="0" w:line="480" w:lineRule="auto"/>
        <w:jc w:val="both"/>
        <w:rPr>
          <w:rFonts w:ascii="Times New Roman" w:hAnsi="Times New Roman" w:cs="Times New Roman"/>
          <w:i/>
          <w:iCs/>
          <w:sz w:val="24"/>
          <w:szCs w:val="24"/>
          <w:lang w:val="id-ID"/>
        </w:rPr>
      </w:pPr>
      <w:r w:rsidRPr="00A3294B">
        <w:rPr>
          <w:rFonts w:ascii="Times New Roman" w:hAnsi="Times New Roman" w:cs="Times New Roman"/>
          <w:sz w:val="24"/>
          <w:szCs w:val="24"/>
          <w:lang w:val="id-ID"/>
        </w:rPr>
        <w:t xml:space="preserve">H1: </w:t>
      </w:r>
      <w:bookmarkStart w:id="78" w:name="_Toc204896864"/>
      <w:r w:rsidR="008C0A40">
        <w:rPr>
          <w:rFonts w:ascii="Times New Roman" w:hAnsi="Times New Roman" w:cs="Times New Roman"/>
          <w:i/>
          <w:iCs/>
          <w:sz w:val="24"/>
          <w:szCs w:val="24"/>
          <w:lang w:val="id-ID"/>
        </w:rPr>
        <w:t>Fixed</w:t>
      </w:r>
      <w:r w:rsidR="008C0A40" w:rsidRPr="00097FD2">
        <w:rPr>
          <w:rFonts w:ascii="Times New Roman" w:hAnsi="Times New Roman" w:cs="Times New Roman"/>
          <w:i/>
          <w:iCs/>
          <w:sz w:val="24"/>
          <w:szCs w:val="24"/>
          <w:lang w:val="id-ID"/>
        </w:rPr>
        <w:t xml:space="preserve"> Effect Model</w:t>
      </w:r>
    </w:p>
    <w:tbl>
      <w:tblPr>
        <w:tblpPr w:leftFromText="180" w:rightFromText="180" w:vertAnchor="text" w:horzAnchor="margin" w:tblpY="334"/>
        <w:tblW w:w="7516" w:type="dxa"/>
        <w:tblLook w:val="04A0" w:firstRow="1" w:lastRow="0" w:firstColumn="1" w:lastColumn="0" w:noHBand="0" w:noVBand="1"/>
      </w:tblPr>
      <w:tblGrid>
        <w:gridCol w:w="3431"/>
        <w:gridCol w:w="1269"/>
        <w:gridCol w:w="1209"/>
        <w:gridCol w:w="1607"/>
      </w:tblGrid>
      <w:tr w:rsidR="007160F0" w:rsidRPr="00C1269B" w14:paraId="29875AEE" w14:textId="77777777" w:rsidTr="00C1269B">
        <w:trPr>
          <w:trHeight w:val="286"/>
        </w:trPr>
        <w:tc>
          <w:tcPr>
            <w:tcW w:w="3431" w:type="dxa"/>
            <w:tcBorders>
              <w:top w:val="single" w:sz="4" w:space="0" w:color="auto"/>
              <w:left w:val="single" w:sz="4" w:space="0" w:color="auto"/>
              <w:bottom w:val="single" w:sz="4" w:space="0" w:color="auto"/>
              <w:right w:val="single" w:sz="4" w:space="0" w:color="auto"/>
            </w:tcBorders>
            <w:noWrap/>
            <w:vAlign w:val="center"/>
            <w:hideMark/>
          </w:tcPr>
          <w:p w14:paraId="7C3FBCA1" w14:textId="77777777" w:rsidR="007160F0" w:rsidRPr="00C1269B" w:rsidRDefault="007160F0" w:rsidP="00C1269B">
            <w:pPr>
              <w:spacing w:after="0" w:line="240" w:lineRule="auto"/>
              <w:rPr>
                <w:rFonts w:ascii="Times New Roman" w:eastAsia="Times New Roman" w:hAnsi="Times New Roman" w:cs="Times New Roman"/>
                <w:i/>
                <w:iCs/>
                <w:color w:val="000000"/>
                <w:kern w:val="0"/>
                <w:sz w:val="20"/>
                <w:szCs w:val="20"/>
                <w:lang w:eastAsia="en-ID"/>
                <w14:ligatures w14:val="none"/>
              </w:rPr>
            </w:pPr>
            <w:r w:rsidRPr="00C1269B">
              <w:rPr>
                <w:rFonts w:ascii="Times New Roman" w:eastAsia="Times New Roman" w:hAnsi="Times New Roman" w:cs="Times New Roman"/>
                <w:i/>
                <w:iCs/>
                <w:color w:val="000000"/>
                <w:kern w:val="0"/>
                <w:sz w:val="20"/>
                <w:szCs w:val="20"/>
                <w:lang w:eastAsia="en-ID"/>
                <w14:ligatures w14:val="none"/>
              </w:rPr>
              <w:t>Test Summary</w:t>
            </w:r>
          </w:p>
        </w:tc>
        <w:tc>
          <w:tcPr>
            <w:tcW w:w="1269" w:type="dxa"/>
            <w:tcBorders>
              <w:top w:val="single" w:sz="4" w:space="0" w:color="auto"/>
              <w:left w:val="nil"/>
              <w:bottom w:val="single" w:sz="4" w:space="0" w:color="auto"/>
              <w:right w:val="single" w:sz="4" w:space="0" w:color="auto"/>
            </w:tcBorders>
            <w:noWrap/>
            <w:vAlign w:val="center"/>
            <w:hideMark/>
          </w:tcPr>
          <w:p w14:paraId="343463C6" w14:textId="77777777" w:rsidR="007160F0" w:rsidRPr="00C1269B" w:rsidRDefault="007160F0" w:rsidP="00C1269B">
            <w:pPr>
              <w:spacing w:after="0" w:line="240" w:lineRule="auto"/>
              <w:rPr>
                <w:rFonts w:ascii="Times New Roman" w:eastAsia="Times New Roman" w:hAnsi="Times New Roman" w:cs="Times New Roman"/>
                <w:color w:val="000000"/>
                <w:kern w:val="0"/>
                <w:sz w:val="20"/>
                <w:szCs w:val="20"/>
                <w:lang w:eastAsia="en-ID"/>
                <w14:ligatures w14:val="none"/>
              </w:rPr>
            </w:pPr>
            <w:r w:rsidRPr="00C1269B">
              <w:rPr>
                <w:rFonts w:ascii="Times New Roman" w:eastAsia="Times New Roman" w:hAnsi="Times New Roman" w:cs="Times New Roman"/>
                <w:color w:val="000000"/>
                <w:kern w:val="0"/>
                <w:sz w:val="20"/>
                <w:szCs w:val="20"/>
                <w:lang w:eastAsia="en-ID"/>
                <w14:ligatures w14:val="none"/>
              </w:rPr>
              <w:t xml:space="preserve">Chi-Sq.Statistic </w:t>
            </w:r>
          </w:p>
        </w:tc>
        <w:tc>
          <w:tcPr>
            <w:tcW w:w="1209" w:type="dxa"/>
            <w:tcBorders>
              <w:top w:val="single" w:sz="4" w:space="0" w:color="auto"/>
              <w:left w:val="nil"/>
              <w:bottom w:val="single" w:sz="4" w:space="0" w:color="auto"/>
              <w:right w:val="single" w:sz="4" w:space="0" w:color="auto"/>
            </w:tcBorders>
            <w:vAlign w:val="center"/>
          </w:tcPr>
          <w:p w14:paraId="58E4835C" w14:textId="1190341B" w:rsidR="007160F0" w:rsidRPr="00C1269B" w:rsidRDefault="007160F0"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eastAsia="Times New Roman" w:hAnsi="Times New Roman" w:cs="Times New Roman"/>
                <w:color w:val="000000"/>
                <w:kern w:val="0"/>
                <w:sz w:val="20"/>
                <w:szCs w:val="20"/>
                <w:lang w:eastAsia="en-ID"/>
                <w14:ligatures w14:val="none"/>
              </w:rPr>
              <w:t>Chi-Sq. d.f.</w:t>
            </w:r>
          </w:p>
        </w:tc>
        <w:tc>
          <w:tcPr>
            <w:tcW w:w="1607" w:type="dxa"/>
            <w:tcBorders>
              <w:top w:val="single" w:sz="4" w:space="0" w:color="auto"/>
              <w:left w:val="nil"/>
              <w:bottom w:val="single" w:sz="4" w:space="0" w:color="auto"/>
              <w:right w:val="single" w:sz="4" w:space="0" w:color="auto"/>
            </w:tcBorders>
            <w:vAlign w:val="center"/>
          </w:tcPr>
          <w:p w14:paraId="519057DB" w14:textId="642B9EC9" w:rsidR="007160F0" w:rsidRPr="00C1269B" w:rsidRDefault="007160F0"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eastAsia="Times New Roman" w:hAnsi="Times New Roman" w:cs="Times New Roman"/>
                <w:color w:val="000000"/>
                <w:kern w:val="0"/>
                <w:sz w:val="20"/>
                <w:szCs w:val="20"/>
                <w:lang w:eastAsia="en-ID"/>
                <w14:ligatures w14:val="none"/>
              </w:rPr>
              <w:t>Prob.</w:t>
            </w:r>
          </w:p>
        </w:tc>
      </w:tr>
      <w:tr w:rsidR="00C1269B" w:rsidRPr="00C1269B" w14:paraId="6412A5CC" w14:textId="77777777" w:rsidTr="00C1269B">
        <w:trPr>
          <w:trHeight w:val="286"/>
        </w:trPr>
        <w:tc>
          <w:tcPr>
            <w:tcW w:w="3431" w:type="dxa"/>
            <w:tcBorders>
              <w:top w:val="nil"/>
              <w:left w:val="single" w:sz="4" w:space="0" w:color="auto"/>
              <w:bottom w:val="single" w:sz="4" w:space="0" w:color="auto"/>
              <w:right w:val="single" w:sz="4" w:space="0" w:color="auto"/>
            </w:tcBorders>
            <w:noWrap/>
            <w:vAlign w:val="center"/>
            <w:hideMark/>
          </w:tcPr>
          <w:p w14:paraId="48B8254B" w14:textId="0569804B" w:rsidR="00C1269B" w:rsidRPr="00C1269B" w:rsidRDefault="00C1269B" w:rsidP="00C1269B">
            <w:pPr>
              <w:spacing w:after="0" w:line="240" w:lineRule="auto"/>
              <w:rPr>
                <w:rFonts w:ascii="Times New Roman" w:eastAsia="Times New Roman" w:hAnsi="Times New Roman" w:cs="Times New Roman"/>
                <w:i/>
                <w:iCs/>
                <w:color w:val="000000"/>
                <w:kern w:val="0"/>
                <w:sz w:val="20"/>
                <w:szCs w:val="20"/>
                <w:lang w:eastAsia="en-ID"/>
                <w14:ligatures w14:val="none"/>
              </w:rPr>
            </w:pPr>
            <w:r w:rsidRPr="00C1269B">
              <w:rPr>
                <w:rFonts w:ascii="Times New Roman" w:hAnsi="Times New Roman" w:cs="Times New Roman"/>
                <w:sz w:val="20"/>
                <w:szCs w:val="20"/>
              </w:rPr>
              <w:t>Cross-section random</w:t>
            </w:r>
          </w:p>
        </w:tc>
        <w:tc>
          <w:tcPr>
            <w:tcW w:w="1269" w:type="dxa"/>
            <w:tcBorders>
              <w:top w:val="nil"/>
              <w:left w:val="nil"/>
              <w:bottom w:val="single" w:sz="4" w:space="0" w:color="auto"/>
              <w:right w:val="single" w:sz="4" w:space="0" w:color="auto"/>
            </w:tcBorders>
            <w:noWrap/>
            <w:vAlign w:val="center"/>
            <w:hideMark/>
          </w:tcPr>
          <w:p w14:paraId="5B7B7700" w14:textId="1028DAD8" w:rsidR="00C1269B" w:rsidRPr="00C1269B" w:rsidRDefault="007A0453"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hAnsi="Times New Roman" w:cs="Times New Roman"/>
                <w:sz w:val="20"/>
                <w:szCs w:val="20"/>
              </w:rPr>
              <w:t>1</w:t>
            </w:r>
            <w:r w:rsidR="00C1269B" w:rsidRPr="00C1269B">
              <w:rPr>
                <w:rFonts w:ascii="Times New Roman" w:hAnsi="Times New Roman" w:cs="Times New Roman"/>
                <w:sz w:val="20"/>
                <w:szCs w:val="20"/>
              </w:rPr>
              <w:t>0.405530</w:t>
            </w:r>
          </w:p>
        </w:tc>
        <w:tc>
          <w:tcPr>
            <w:tcW w:w="1209" w:type="dxa"/>
            <w:tcBorders>
              <w:top w:val="nil"/>
              <w:left w:val="nil"/>
              <w:bottom w:val="single" w:sz="4" w:space="0" w:color="auto"/>
              <w:right w:val="single" w:sz="4" w:space="0" w:color="auto"/>
            </w:tcBorders>
          </w:tcPr>
          <w:p w14:paraId="2A912327" w14:textId="29FA112B"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3</w:t>
            </w:r>
          </w:p>
        </w:tc>
        <w:tc>
          <w:tcPr>
            <w:tcW w:w="1607" w:type="dxa"/>
            <w:tcBorders>
              <w:top w:val="nil"/>
              <w:left w:val="nil"/>
              <w:bottom w:val="single" w:sz="4" w:space="0" w:color="auto"/>
              <w:right w:val="single" w:sz="4" w:space="0" w:color="auto"/>
            </w:tcBorders>
          </w:tcPr>
          <w:p w14:paraId="1CFE5514" w14:textId="107AA04D" w:rsidR="00C1269B" w:rsidRPr="00C1269B" w:rsidRDefault="00C1269B" w:rsidP="00C1269B">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269B">
              <w:rPr>
                <w:rFonts w:ascii="Times New Roman" w:hAnsi="Times New Roman" w:cs="Times New Roman"/>
                <w:sz w:val="20"/>
                <w:szCs w:val="20"/>
              </w:rPr>
              <w:t>0.0139</w:t>
            </w:r>
          </w:p>
        </w:tc>
      </w:tr>
    </w:tbl>
    <w:p w14:paraId="03493CB6" w14:textId="7C9285A1" w:rsidR="00F920FC" w:rsidRPr="00F920FC" w:rsidRDefault="00F920FC" w:rsidP="00F920FC">
      <w:pPr>
        <w:spacing w:after="0" w:line="480" w:lineRule="auto"/>
        <w:jc w:val="both"/>
        <w:rPr>
          <w:rFonts w:ascii="Times New Roman" w:hAnsi="Times New Roman" w:cs="Times New Roman"/>
          <w:b/>
          <w:bCs/>
          <w:lang w:val="id-ID"/>
        </w:rPr>
      </w:pPr>
      <w:bookmarkStart w:id="79" w:name="_Toc209625514"/>
      <w:bookmarkEnd w:id="78"/>
      <w:r w:rsidRPr="00F920FC">
        <w:rPr>
          <w:rFonts w:ascii="Times New Roman" w:hAnsi="Times New Roman" w:cs="Times New Roman"/>
          <w:b/>
          <w:bCs/>
        </w:rPr>
        <w:t>Tabel 4.</w:t>
      </w:r>
      <w:r w:rsidRPr="00F920FC">
        <w:rPr>
          <w:rFonts w:ascii="Times New Roman" w:hAnsi="Times New Roman" w:cs="Times New Roman"/>
          <w:b/>
          <w:bCs/>
        </w:rPr>
        <w:fldChar w:fldCharType="begin"/>
      </w:r>
      <w:r w:rsidRPr="00F920FC">
        <w:rPr>
          <w:rFonts w:ascii="Times New Roman" w:hAnsi="Times New Roman" w:cs="Times New Roman"/>
          <w:b/>
          <w:bCs/>
        </w:rPr>
        <w:instrText xml:space="preserve"> SEQ Tabel_4. \* ARABIC </w:instrText>
      </w:r>
      <w:r w:rsidRPr="00F920FC">
        <w:rPr>
          <w:rFonts w:ascii="Times New Roman" w:hAnsi="Times New Roman" w:cs="Times New Roman"/>
          <w:b/>
          <w:bCs/>
        </w:rPr>
        <w:fldChar w:fldCharType="separate"/>
      </w:r>
      <w:r w:rsidR="00B16264">
        <w:rPr>
          <w:rFonts w:ascii="Times New Roman" w:hAnsi="Times New Roman" w:cs="Times New Roman"/>
          <w:b/>
          <w:bCs/>
          <w:noProof/>
        </w:rPr>
        <w:t>5</w:t>
      </w:r>
      <w:r w:rsidRPr="00F920FC">
        <w:rPr>
          <w:rFonts w:ascii="Times New Roman" w:hAnsi="Times New Roman" w:cs="Times New Roman"/>
          <w:b/>
          <w:bCs/>
        </w:rPr>
        <w:fldChar w:fldCharType="end"/>
      </w:r>
      <w:r w:rsidRPr="00F920FC">
        <w:rPr>
          <w:rFonts w:ascii="Times New Roman" w:hAnsi="Times New Roman" w:cs="Times New Roman"/>
          <w:b/>
          <w:bCs/>
        </w:rPr>
        <w:t xml:space="preserve"> Hasil uji hausman</w:t>
      </w:r>
      <w:bookmarkEnd w:id="79"/>
    </w:p>
    <w:p w14:paraId="6ED6ED84" w14:textId="2BAAC43F" w:rsidR="00C02A2C" w:rsidRPr="007160F0" w:rsidRDefault="00C02A2C" w:rsidP="00F920FC">
      <w:pPr>
        <w:pStyle w:val="Caption"/>
      </w:pPr>
    </w:p>
    <w:p w14:paraId="222E24CB" w14:textId="6FA00809" w:rsidR="004C0610" w:rsidRPr="004C0610" w:rsidRDefault="004C0610" w:rsidP="007160F0">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322F77">
        <w:rPr>
          <w:rFonts w:ascii="Times New Roman" w:hAnsi="Times New Roman" w:cs="Times New Roman"/>
          <w:lang w:val="id-ID"/>
        </w:rPr>
        <w:t>.</w:t>
      </w:r>
      <w:r w:rsidRPr="003D1F88">
        <w:rPr>
          <w:rFonts w:ascii="Times New Roman" w:hAnsi="Times New Roman" w:cs="Times New Roman"/>
          <w:lang w:val="id-ID"/>
        </w:rPr>
        <w:t xml:space="preserve"> 2025.</w:t>
      </w:r>
      <w:r w:rsidR="003D3903">
        <w:rPr>
          <w:lang w:val="id-ID"/>
        </w:rPr>
        <w:tab/>
      </w:r>
    </w:p>
    <w:p w14:paraId="73F63D2E" w14:textId="22C84147" w:rsidR="004C0610" w:rsidRPr="00EE053B" w:rsidRDefault="003D3903" w:rsidP="00EE053B">
      <w:pPr>
        <w:spacing w:after="0" w:line="480" w:lineRule="auto"/>
        <w:ind w:firstLine="709"/>
        <w:jc w:val="both"/>
        <w:rPr>
          <w:lang w:val="id-ID"/>
        </w:rPr>
      </w:pPr>
      <w:r w:rsidRPr="003D3903">
        <w:rPr>
          <w:rFonts w:ascii="Times New Roman" w:hAnsi="Times New Roman" w:cs="Times New Roman"/>
          <w:sz w:val="24"/>
          <w:szCs w:val="24"/>
          <w:lang w:val="id-ID"/>
        </w:rPr>
        <w:t xml:space="preserve">Hasil uji hausman yaitu nilai </w:t>
      </w:r>
      <w:r w:rsidRPr="00A30C93">
        <w:rPr>
          <w:rFonts w:ascii="Times New Roman" w:hAnsi="Times New Roman" w:cs="Times New Roman"/>
          <w:i/>
          <w:iCs/>
          <w:sz w:val="24"/>
          <w:szCs w:val="24"/>
          <w:lang w:val="id-ID"/>
        </w:rPr>
        <w:t>probability cross section</w:t>
      </w:r>
      <w:r w:rsidRPr="003D3903">
        <w:rPr>
          <w:rFonts w:ascii="Times New Roman" w:hAnsi="Times New Roman" w:cs="Times New Roman"/>
          <w:sz w:val="24"/>
          <w:szCs w:val="24"/>
          <w:lang w:val="id-ID"/>
        </w:rPr>
        <w:t xml:space="preserve"> sebesar 0</w:t>
      </w:r>
      <w:r w:rsidR="0062137D">
        <w:rPr>
          <w:rFonts w:ascii="Times New Roman" w:hAnsi="Times New Roman" w:cs="Times New Roman"/>
          <w:sz w:val="24"/>
          <w:szCs w:val="24"/>
          <w:lang w:val="id-ID"/>
        </w:rPr>
        <w:t>,</w:t>
      </w:r>
      <w:r w:rsidR="00C1269B">
        <w:rPr>
          <w:rFonts w:ascii="Times New Roman" w:hAnsi="Times New Roman" w:cs="Times New Roman"/>
          <w:sz w:val="24"/>
          <w:szCs w:val="24"/>
          <w:lang w:val="id-ID"/>
        </w:rPr>
        <w:t>0139</w:t>
      </w:r>
      <w:r w:rsidRPr="003D3903">
        <w:rPr>
          <w:rFonts w:ascii="Times New Roman" w:hAnsi="Times New Roman" w:cs="Times New Roman"/>
          <w:sz w:val="24"/>
          <w:szCs w:val="24"/>
          <w:lang w:val="id-ID"/>
        </w:rPr>
        <w:t xml:space="preserve"> lebih </w:t>
      </w:r>
      <w:r w:rsidR="00C1269B">
        <w:rPr>
          <w:rFonts w:ascii="Times New Roman" w:hAnsi="Times New Roman" w:cs="Times New Roman"/>
          <w:sz w:val="24"/>
          <w:szCs w:val="24"/>
          <w:lang w:val="id-ID"/>
        </w:rPr>
        <w:t>kecil</w:t>
      </w:r>
      <w:r w:rsidRPr="003D3903">
        <w:rPr>
          <w:rFonts w:ascii="Times New Roman" w:hAnsi="Times New Roman" w:cs="Times New Roman"/>
          <w:sz w:val="24"/>
          <w:szCs w:val="24"/>
          <w:lang w:val="id-ID"/>
        </w:rPr>
        <w:t xml:space="preserve"> dari 0</w:t>
      </w:r>
      <w:r w:rsidR="0062137D">
        <w:rPr>
          <w:rFonts w:ascii="Times New Roman" w:hAnsi="Times New Roman" w:cs="Times New Roman"/>
          <w:sz w:val="24"/>
          <w:szCs w:val="24"/>
          <w:lang w:val="id-ID"/>
        </w:rPr>
        <w:t>,</w:t>
      </w:r>
      <w:r w:rsidRPr="003D3903">
        <w:rPr>
          <w:rFonts w:ascii="Times New Roman" w:hAnsi="Times New Roman" w:cs="Times New Roman"/>
          <w:sz w:val="24"/>
          <w:szCs w:val="24"/>
          <w:lang w:val="id-ID"/>
        </w:rPr>
        <w:t>05</w:t>
      </w:r>
      <w:r w:rsidR="00A30C93">
        <w:rPr>
          <w:rFonts w:ascii="Times New Roman" w:hAnsi="Times New Roman" w:cs="Times New Roman"/>
          <w:sz w:val="24"/>
          <w:szCs w:val="24"/>
          <w:lang w:val="id-ID"/>
        </w:rPr>
        <w:t xml:space="preserve"> artinya H</w:t>
      </w:r>
      <w:r w:rsidR="00C1269B">
        <w:rPr>
          <w:rFonts w:ascii="Times New Roman" w:hAnsi="Times New Roman" w:cs="Times New Roman"/>
          <w:sz w:val="24"/>
          <w:szCs w:val="24"/>
          <w:lang w:val="id-ID"/>
        </w:rPr>
        <w:t>0 dit</w:t>
      </w:r>
      <w:r w:rsidR="008C0A40">
        <w:rPr>
          <w:rFonts w:ascii="Times New Roman" w:hAnsi="Times New Roman" w:cs="Times New Roman"/>
          <w:sz w:val="24"/>
          <w:szCs w:val="24"/>
          <w:lang w:val="id-ID"/>
        </w:rPr>
        <w:t>olak</w:t>
      </w:r>
      <w:r w:rsidR="0062137D">
        <w:rPr>
          <w:rFonts w:ascii="Times New Roman" w:hAnsi="Times New Roman" w:cs="Times New Roman"/>
          <w:sz w:val="24"/>
          <w:szCs w:val="24"/>
          <w:lang w:val="id-ID"/>
        </w:rPr>
        <w:t>,</w:t>
      </w:r>
      <w:r w:rsidRPr="003D3903">
        <w:rPr>
          <w:rFonts w:ascii="Times New Roman" w:hAnsi="Times New Roman" w:cs="Times New Roman"/>
          <w:sz w:val="24"/>
          <w:szCs w:val="24"/>
          <w:lang w:val="id-ID"/>
        </w:rPr>
        <w:t xml:space="preserve"> maka model yang terpilih ialah </w:t>
      </w:r>
      <w:r w:rsidR="00C1269B">
        <w:rPr>
          <w:rFonts w:ascii="Times New Roman" w:hAnsi="Times New Roman" w:cs="Times New Roman"/>
          <w:i/>
          <w:iCs/>
          <w:sz w:val="24"/>
          <w:szCs w:val="24"/>
          <w:lang w:val="id-ID"/>
        </w:rPr>
        <w:t>Fixed</w:t>
      </w:r>
      <w:r w:rsidRPr="00A30C93">
        <w:rPr>
          <w:rFonts w:ascii="Times New Roman" w:hAnsi="Times New Roman" w:cs="Times New Roman"/>
          <w:i/>
          <w:iCs/>
          <w:sz w:val="24"/>
          <w:szCs w:val="24"/>
          <w:lang w:val="id-ID"/>
        </w:rPr>
        <w:t xml:space="preserve"> </w:t>
      </w:r>
      <w:r w:rsidR="00C1269B">
        <w:rPr>
          <w:rFonts w:ascii="Times New Roman" w:hAnsi="Times New Roman" w:cs="Times New Roman"/>
          <w:i/>
          <w:iCs/>
          <w:sz w:val="24"/>
          <w:szCs w:val="24"/>
          <w:lang w:val="id-ID"/>
        </w:rPr>
        <w:t>E</w:t>
      </w:r>
      <w:r w:rsidRPr="00A30C93">
        <w:rPr>
          <w:rFonts w:ascii="Times New Roman" w:hAnsi="Times New Roman" w:cs="Times New Roman"/>
          <w:i/>
          <w:iCs/>
          <w:sz w:val="24"/>
          <w:szCs w:val="24"/>
          <w:lang w:val="id-ID"/>
        </w:rPr>
        <w:t xml:space="preserve">ffect </w:t>
      </w:r>
      <w:r w:rsidR="00C1269B">
        <w:rPr>
          <w:rFonts w:ascii="Times New Roman" w:hAnsi="Times New Roman" w:cs="Times New Roman"/>
          <w:i/>
          <w:iCs/>
          <w:sz w:val="24"/>
          <w:szCs w:val="24"/>
          <w:lang w:val="id-ID"/>
        </w:rPr>
        <w:t>M</w:t>
      </w:r>
      <w:r w:rsidRPr="00A30C93">
        <w:rPr>
          <w:rFonts w:ascii="Times New Roman" w:hAnsi="Times New Roman" w:cs="Times New Roman"/>
          <w:i/>
          <w:iCs/>
          <w:sz w:val="24"/>
          <w:szCs w:val="24"/>
          <w:lang w:val="id-ID"/>
        </w:rPr>
        <w:t>odel</w:t>
      </w:r>
      <w:r w:rsidR="007160F0">
        <w:rPr>
          <w:lang w:val="id-ID"/>
        </w:rPr>
        <w:t>.</w:t>
      </w:r>
      <w:r w:rsidR="004731C4" w:rsidRPr="00875451">
        <w:rPr>
          <w:b/>
          <w:bCs/>
          <w:i/>
          <w:iCs/>
          <w:lang w:val="id-ID"/>
        </w:rPr>
        <w:t xml:space="preserve"> </w:t>
      </w:r>
    </w:p>
    <w:p w14:paraId="07EB032E" w14:textId="77777777" w:rsidR="002616C5" w:rsidRPr="00A3294B" w:rsidRDefault="002616C5" w:rsidP="004731C4">
      <w:pPr>
        <w:pStyle w:val="Heading4"/>
        <w:numPr>
          <w:ilvl w:val="0"/>
          <w:numId w:val="15"/>
        </w:numPr>
        <w:spacing w:before="0" w:after="120"/>
        <w:ind w:left="340" w:hanging="340"/>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Estimasi Model Regresi Data Panel</w:t>
      </w:r>
    </w:p>
    <w:p w14:paraId="5DE5A2AC" w14:textId="11BEF534" w:rsidR="002616C5" w:rsidRDefault="00A83D3E" w:rsidP="004731C4">
      <w:pPr>
        <w:spacing w:after="0" w:line="480" w:lineRule="auto"/>
        <w:ind w:firstLine="556"/>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Model regresi data panel yang terpilih untuk penelitian ini berdasarkan hasil uji pemilihan model </w:t>
      </w:r>
      <w:r w:rsidRPr="0047195F">
        <w:rPr>
          <w:rFonts w:ascii="Times New Roman" w:hAnsi="Times New Roman" w:cs="Times New Roman"/>
          <w:i/>
          <w:iCs/>
          <w:sz w:val="24"/>
          <w:szCs w:val="24"/>
          <w:lang w:val="id-ID"/>
        </w:rPr>
        <w:t xml:space="preserve">adalah </w:t>
      </w:r>
      <w:r w:rsidR="00EE053B">
        <w:rPr>
          <w:rFonts w:ascii="Times New Roman" w:hAnsi="Times New Roman" w:cs="Times New Roman"/>
          <w:i/>
          <w:iCs/>
          <w:sz w:val="24"/>
          <w:szCs w:val="24"/>
          <w:lang w:val="id-ID"/>
        </w:rPr>
        <w:t>Fixed</w:t>
      </w:r>
      <w:r w:rsidR="00A5427C">
        <w:rPr>
          <w:rFonts w:ascii="Times New Roman" w:hAnsi="Times New Roman" w:cs="Times New Roman"/>
          <w:i/>
          <w:iCs/>
          <w:sz w:val="24"/>
          <w:szCs w:val="24"/>
          <w:lang w:val="id-ID"/>
        </w:rPr>
        <w:t xml:space="preserve"> </w:t>
      </w:r>
      <w:r w:rsidRPr="0047195F">
        <w:rPr>
          <w:rFonts w:ascii="Times New Roman" w:hAnsi="Times New Roman" w:cs="Times New Roman"/>
          <w:i/>
          <w:iCs/>
          <w:sz w:val="24"/>
          <w:szCs w:val="24"/>
          <w:lang w:val="id-ID"/>
        </w:rPr>
        <w:t>Effect Mod</w:t>
      </w:r>
      <w:r w:rsidRPr="0047195F">
        <w:rPr>
          <w:rFonts w:ascii="Times New Roman" w:hAnsi="Times New Roman" w:cs="Times New Roman"/>
          <w:sz w:val="24"/>
          <w:szCs w:val="24"/>
          <w:lang w:val="id-ID"/>
        </w:rPr>
        <w:t>el</w:t>
      </w:r>
      <w:r w:rsidR="0062137D">
        <w:rPr>
          <w:rFonts w:ascii="Times New Roman" w:hAnsi="Times New Roman" w:cs="Times New Roman"/>
          <w:sz w:val="24"/>
          <w:szCs w:val="24"/>
          <w:lang w:val="id-ID"/>
        </w:rPr>
        <w:t>,</w:t>
      </w:r>
      <w:r w:rsidRPr="00A3294B">
        <w:rPr>
          <w:rFonts w:ascii="Times New Roman" w:hAnsi="Times New Roman" w:cs="Times New Roman"/>
          <w:sz w:val="24"/>
          <w:szCs w:val="24"/>
          <w:lang w:val="id-ID"/>
        </w:rPr>
        <w:t xml:space="preserve"> hasil ini terpilih sebanyak dua kali </w:t>
      </w:r>
      <w:r w:rsidR="0047195F">
        <w:rPr>
          <w:rFonts w:ascii="Times New Roman" w:hAnsi="Times New Roman" w:cs="Times New Roman"/>
          <w:sz w:val="24"/>
          <w:szCs w:val="24"/>
          <w:lang w:val="id-ID"/>
        </w:rPr>
        <w:t xml:space="preserve">melalui </w:t>
      </w:r>
      <w:r w:rsidR="00C1269B">
        <w:rPr>
          <w:rFonts w:ascii="Times New Roman" w:hAnsi="Times New Roman" w:cs="Times New Roman"/>
          <w:sz w:val="24"/>
          <w:szCs w:val="24"/>
          <w:lang w:val="id-ID"/>
        </w:rPr>
        <w:t xml:space="preserve">uji </w:t>
      </w:r>
      <w:r w:rsidR="00EE053B" w:rsidRPr="00C1269B">
        <w:rPr>
          <w:rFonts w:ascii="Times New Roman" w:hAnsi="Times New Roman" w:cs="Times New Roman"/>
          <w:sz w:val="24"/>
          <w:szCs w:val="24"/>
          <w:lang w:val="id-ID"/>
        </w:rPr>
        <w:t>chow</w:t>
      </w:r>
      <w:r w:rsidRPr="00A3294B">
        <w:rPr>
          <w:rFonts w:ascii="Times New Roman" w:hAnsi="Times New Roman" w:cs="Times New Roman"/>
          <w:sz w:val="24"/>
          <w:szCs w:val="24"/>
          <w:lang w:val="id-ID"/>
        </w:rPr>
        <w:t xml:space="preserve"> dan </w:t>
      </w:r>
      <w:r w:rsidR="00C1269B">
        <w:rPr>
          <w:rFonts w:ascii="Times New Roman" w:hAnsi="Times New Roman" w:cs="Times New Roman"/>
          <w:sz w:val="24"/>
          <w:szCs w:val="24"/>
          <w:lang w:val="id-ID"/>
        </w:rPr>
        <w:t>uji hausman</w:t>
      </w:r>
      <w:r w:rsidRPr="00A3294B">
        <w:rPr>
          <w:rFonts w:ascii="Times New Roman" w:hAnsi="Times New Roman" w:cs="Times New Roman"/>
          <w:sz w:val="24"/>
          <w:szCs w:val="24"/>
          <w:lang w:val="id-ID"/>
        </w:rPr>
        <w:t>.</w:t>
      </w:r>
      <w:r w:rsidR="0047195F">
        <w:rPr>
          <w:rFonts w:ascii="Times New Roman" w:hAnsi="Times New Roman" w:cs="Times New Roman"/>
          <w:sz w:val="24"/>
          <w:szCs w:val="24"/>
          <w:lang w:val="id-ID"/>
        </w:rPr>
        <w:t xml:space="preserve"> Berikut hasil analisis regresi</w:t>
      </w:r>
      <w:r w:rsidR="00155135">
        <w:rPr>
          <w:rFonts w:ascii="Times New Roman" w:hAnsi="Times New Roman" w:cs="Times New Roman"/>
          <w:sz w:val="24"/>
          <w:szCs w:val="24"/>
          <w:lang w:val="id-ID"/>
        </w:rPr>
        <w:t xml:space="preserve"> </w:t>
      </w:r>
      <w:r w:rsidR="0047195F">
        <w:rPr>
          <w:rFonts w:ascii="Times New Roman" w:hAnsi="Times New Roman" w:cs="Times New Roman"/>
          <w:sz w:val="24"/>
          <w:szCs w:val="24"/>
          <w:lang w:val="id-ID"/>
        </w:rPr>
        <w:t xml:space="preserve">data panel dengan menggunakan model </w:t>
      </w:r>
      <w:r w:rsidR="00C1269B">
        <w:rPr>
          <w:rFonts w:ascii="Times New Roman" w:hAnsi="Times New Roman" w:cs="Times New Roman"/>
          <w:i/>
          <w:iCs/>
          <w:sz w:val="24"/>
          <w:szCs w:val="24"/>
          <w:lang w:val="id-ID"/>
        </w:rPr>
        <w:t>Fixed</w:t>
      </w:r>
      <w:r w:rsidR="0047195F" w:rsidRPr="0047195F">
        <w:rPr>
          <w:rFonts w:ascii="Times New Roman" w:hAnsi="Times New Roman" w:cs="Times New Roman"/>
          <w:i/>
          <w:iCs/>
          <w:sz w:val="24"/>
          <w:szCs w:val="24"/>
          <w:lang w:val="id-ID"/>
        </w:rPr>
        <w:t xml:space="preserve"> Effect Model</w:t>
      </w:r>
      <w:r w:rsidR="0047195F">
        <w:rPr>
          <w:rFonts w:ascii="Times New Roman" w:hAnsi="Times New Roman" w:cs="Times New Roman"/>
          <w:sz w:val="24"/>
          <w:szCs w:val="24"/>
          <w:lang w:val="id-ID"/>
        </w:rPr>
        <w:t xml:space="preserve"> disajikan dalam tabel sebagai berikut :</w:t>
      </w:r>
    </w:p>
    <w:p w14:paraId="4B88FED1" w14:textId="77777777" w:rsidR="00322F77" w:rsidRDefault="00322F77" w:rsidP="004731C4">
      <w:pPr>
        <w:spacing w:after="0" w:line="480" w:lineRule="auto"/>
        <w:ind w:firstLine="556"/>
        <w:jc w:val="both"/>
        <w:rPr>
          <w:rFonts w:ascii="Times New Roman" w:hAnsi="Times New Roman" w:cs="Times New Roman"/>
          <w:sz w:val="24"/>
          <w:szCs w:val="24"/>
          <w:lang w:val="id-ID"/>
        </w:rPr>
      </w:pPr>
    </w:p>
    <w:p w14:paraId="7D179916" w14:textId="77777777" w:rsidR="00322F77" w:rsidRPr="00A3294B" w:rsidRDefault="00322F77" w:rsidP="004731C4">
      <w:pPr>
        <w:spacing w:after="0" w:line="480" w:lineRule="auto"/>
        <w:ind w:firstLine="556"/>
        <w:jc w:val="both"/>
        <w:rPr>
          <w:rFonts w:ascii="Times New Roman" w:hAnsi="Times New Roman" w:cs="Times New Roman"/>
          <w:sz w:val="24"/>
          <w:szCs w:val="24"/>
          <w:lang w:val="id-ID"/>
        </w:rPr>
      </w:pPr>
    </w:p>
    <w:tbl>
      <w:tblPr>
        <w:tblpPr w:leftFromText="180" w:rightFromText="180" w:vertAnchor="text" w:horzAnchor="margin" w:tblpY="348"/>
        <w:tblW w:w="8046" w:type="dxa"/>
        <w:tblLook w:val="04A0" w:firstRow="1" w:lastRow="0" w:firstColumn="1" w:lastColumn="0" w:noHBand="0" w:noVBand="1"/>
      </w:tblPr>
      <w:tblGrid>
        <w:gridCol w:w="2830"/>
        <w:gridCol w:w="1418"/>
        <w:gridCol w:w="1701"/>
        <w:gridCol w:w="1163"/>
        <w:gridCol w:w="934"/>
      </w:tblGrid>
      <w:tr w:rsidR="004731C4" w:rsidRPr="00DA70C5" w14:paraId="432F53C0" w14:textId="77777777" w:rsidTr="004731C4">
        <w:trPr>
          <w:trHeight w:val="236"/>
        </w:trPr>
        <w:tc>
          <w:tcPr>
            <w:tcW w:w="2830" w:type="dxa"/>
            <w:tcBorders>
              <w:top w:val="single" w:sz="4" w:space="0" w:color="auto"/>
              <w:left w:val="single" w:sz="4" w:space="0" w:color="auto"/>
              <w:bottom w:val="single" w:sz="4" w:space="0" w:color="auto"/>
              <w:right w:val="single" w:sz="4" w:space="0" w:color="auto"/>
            </w:tcBorders>
            <w:noWrap/>
            <w:vAlign w:val="bottom"/>
            <w:hideMark/>
          </w:tcPr>
          <w:p w14:paraId="073C387F" w14:textId="77777777" w:rsidR="004731C4" w:rsidRPr="00DA70C5" w:rsidRDefault="004731C4" w:rsidP="004731C4">
            <w:pPr>
              <w:spacing w:after="0" w:line="240" w:lineRule="auto"/>
              <w:rPr>
                <w:rFonts w:ascii="Times New Roman" w:eastAsia="Times New Roman" w:hAnsi="Times New Roman" w:cs="Times New Roman"/>
                <w:b/>
                <w:bCs/>
                <w:color w:val="000000"/>
                <w:kern w:val="0"/>
                <w:lang w:eastAsia="en-ID"/>
                <w14:ligatures w14:val="none"/>
              </w:rPr>
            </w:pPr>
            <w:bookmarkStart w:id="80" w:name="_Toc196888626"/>
            <w:bookmarkStart w:id="81" w:name="_Toc204896866"/>
            <w:r w:rsidRPr="00DA70C5">
              <w:rPr>
                <w:rFonts w:ascii="Times New Roman" w:eastAsia="Times New Roman" w:hAnsi="Times New Roman" w:cs="Times New Roman"/>
                <w:b/>
                <w:bCs/>
                <w:color w:val="000000"/>
                <w:kern w:val="0"/>
                <w:lang w:eastAsia="en-ID"/>
                <w14:ligatures w14:val="none"/>
              </w:rPr>
              <w:lastRenderedPageBreak/>
              <w:t>Variabel</w:t>
            </w:r>
          </w:p>
        </w:tc>
        <w:tc>
          <w:tcPr>
            <w:tcW w:w="1418" w:type="dxa"/>
            <w:tcBorders>
              <w:top w:val="single" w:sz="4" w:space="0" w:color="auto"/>
              <w:left w:val="nil"/>
              <w:bottom w:val="single" w:sz="4" w:space="0" w:color="auto"/>
              <w:right w:val="single" w:sz="4" w:space="0" w:color="auto"/>
            </w:tcBorders>
            <w:noWrap/>
            <w:vAlign w:val="bottom"/>
            <w:hideMark/>
          </w:tcPr>
          <w:p w14:paraId="2C500A3F" w14:textId="77777777" w:rsidR="004731C4" w:rsidRPr="00DA70C5" w:rsidRDefault="004731C4" w:rsidP="004731C4">
            <w:pPr>
              <w:spacing w:after="0" w:line="240" w:lineRule="auto"/>
              <w:jc w:val="center"/>
              <w:rPr>
                <w:rFonts w:ascii="Times New Roman" w:eastAsia="Times New Roman" w:hAnsi="Times New Roman" w:cs="Times New Roman"/>
                <w:b/>
                <w:bCs/>
                <w:color w:val="000000"/>
                <w:kern w:val="0"/>
                <w:lang w:eastAsia="en-ID"/>
                <w14:ligatures w14:val="none"/>
              </w:rPr>
            </w:pPr>
            <w:r w:rsidRPr="00DA70C5">
              <w:rPr>
                <w:rFonts w:ascii="Times New Roman" w:eastAsia="Times New Roman" w:hAnsi="Times New Roman" w:cs="Times New Roman"/>
                <w:b/>
                <w:bCs/>
                <w:color w:val="000000"/>
                <w:kern w:val="0"/>
                <w:lang w:eastAsia="en-ID"/>
                <w14:ligatures w14:val="none"/>
              </w:rPr>
              <w:t>Coefficient</w:t>
            </w:r>
          </w:p>
        </w:tc>
        <w:tc>
          <w:tcPr>
            <w:tcW w:w="1701" w:type="dxa"/>
            <w:tcBorders>
              <w:top w:val="single" w:sz="4" w:space="0" w:color="auto"/>
              <w:left w:val="nil"/>
              <w:bottom w:val="single" w:sz="4" w:space="0" w:color="auto"/>
              <w:right w:val="single" w:sz="4" w:space="0" w:color="auto"/>
            </w:tcBorders>
            <w:noWrap/>
            <w:vAlign w:val="bottom"/>
            <w:hideMark/>
          </w:tcPr>
          <w:p w14:paraId="15A5EFE0" w14:textId="77777777" w:rsidR="004731C4" w:rsidRPr="00DA70C5" w:rsidRDefault="004731C4" w:rsidP="004731C4">
            <w:pPr>
              <w:spacing w:after="0" w:line="240" w:lineRule="auto"/>
              <w:jc w:val="center"/>
              <w:rPr>
                <w:rFonts w:ascii="Times New Roman" w:eastAsia="Times New Roman" w:hAnsi="Times New Roman" w:cs="Times New Roman"/>
                <w:b/>
                <w:bCs/>
                <w:color w:val="000000"/>
                <w:kern w:val="0"/>
                <w:lang w:eastAsia="en-ID"/>
                <w14:ligatures w14:val="none"/>
              </w:rPr>
            </w:pPr>
            <w:r w:rsidRPr="00DA70C5">
              <w:rPr>
                <w:rFonts w:ascii="Times New Roman" w:eastAsia="Times New Roman" w:hAnsi="Times New Roman" w:cs="Times New Roman"/>
                <w:b/>
                <w:bCs/>
                <w:color w:val="000000"/>
                <w:kern w:val="0"/>
                <w:lang w:eastAsia="en-ID"/>
                <w14:ligatures w14:val="none"/>
              </w:rPr>
              <w:t>Std. err.</w:t>
            </w:r>
          </w:p>
        </w:tc>
        <w:tc>
          <w:tcPr>
            <w:tcW w:w="1163" w:type="dxa"/>
            <w:tcBorders>
              <w:top w:val="single" w:sz="4" w:space="0" w:color="auto"/>
              <w:left w:val="nil"/>
              <w:bottom w:val="single" w:sz="4" w:space="0" w:color="auto"/>
              <w:right w:val="single" w:sz="4" w:space="0" w:color="auto"/>
            </w:tcBorders>
            <w:noWrap/>
            <w:vAlign w:val="bottom"/>
            <w:hideMark/>
          </w:tcPr>
          <w:p w14:paraId="19F027D0" w14:textId="77777777" w:rsidR="004731C4" w:rsidRPr="00DA70C5" w:rsidRDefault="004731C4" w:rsidP="004731C4">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t-statistic</w:t>
            </w:r>
          </w:p>
        </w:tc>
        <w:tc>
          <w:tcPr>
            <w:tcW w:w="934" w:type="dxa"/>
            <w:tcBorders>
              <w:top w:val="single" w:sz="4" w:space="0" w:color="auto"/>
              <w:left w:val="nil"/>
              <w:bottom w:val="single" w:sz="4" w:space="0" w:color="auto"/>
              <w:right w:val="single" w:sz="4" w:space="0" w:color="auto"/>
            </w:tcBorders>
            <w:noWrap/>
            <w:vAlign w:val="bottom"/>
            <w:hideMark/>
          </w:tcPr>
          <w:p w14:paraId="2D341C52" w14:textId="77777777" w:rsidR="004731C4" w:rsidRPr="00DA70C5" w:rsidRDefault="004731C4" w:rsidP="004731C4">
            <w:pPr>
              <w:spacing w:after="0" w:line="240" w:lineRule="auto"/>
              <w:rPr>
                <w:rFonts w:ascii="Times New Roman" w:eastAsia="Times New Roman" w:hAnsi="Times New Roman" w:cs="Times New Roman"/>
                <w:b/>
                <w:bCs/>
                <w:color w:val="000000"/>
                <w:kern w:val="0"/>
                <w:lang w:eastAsia="en-ID"/>
                <w14:ligatures w14:val="none"/>
              </w:rPr>
            </w:pPr>
            <w:r w:rsidRPr="00DA70C5">
              <w:rPr>
                <w:rFonts w:ascii="Times New Roman" w:eastAsia="Times New Roman" w:hAnsi="Times New Roman" w:cs="Times New Roman"/>
                <w:b/>
                <w:bCs/>
                <w:color w:val="000000"/>
                <w:kern w:val="0"/>
                <w:lang w:eastAsia="en-ID"/>
                <w14:ligatures w14:val="none"/>
              </w:rPr>
              <w:t>P</w:t>
            </w:r>
            <w:r>
              <w:rPr>
                <w:rFonts w:ascii="Times New Roman" w:eastAsia="Times New Roman" w:hAnsi="Times New Roman" w:cs="Times New Roman"/>
                <w:b/>
                <w:bCs/>
                <w:color w:val="000000"/>
                <w:kern w:val="0"/>
                <w:lang w:eastAsia="en-ID"/>
                <w14:ligatures w14:val="none"/>
              </w:rPr>
              <w:t>rob.</w:t>
            </w:r>
          </w:p>
        </w:tc>
      </w:tr>
      <w:tr w:rsidR="00971FFD" w:rsidRPr="00DA70C5" w14:paraId="4844A734" w14:textId="77777777" w:rsidTr="004731C4">
        <w:trPr>
          <w:trHeight w:val="389"/>
        </w:trPr>
        <w:tc>
          <w:tcPr>
            <w:tcW w:w="2830" w:type="dxa"/>
            <w:tcBorders>
              <w:top w:val="nil"/>
              <w:left w:val="single" w:sz="4" w:space="0" w:color="auto"/>
              <w:bottom w:val="single" w:sz="4" w:space="0" w:color="auto"/>
              <w:right w:val="single" w:sz="4" w:space="0" w:color="auto"/>
            </w:tcBorders>
            <w:noWrap/>
            <w:vAlign w:val="bottom"/>
            <w:hideMark/>
          </w:tcPr>
          <w:p w14:paraId="09ACBE0D" w14:textId="77777777" w:rsidR="00971FFD" w:rsidRPr="00DA70C5" w:rsidRDefault="00971FFD" w:rsidP="00971FFD">
            <w:pPr>
              <w:spacing w:after="0" w:line="240" w:lineRule="auto"/>
              <w:rPr>
                <w:rFonts w:ascii="Times New Roman" w:eastAsia="Times New Roman" w:hAnsi="Times New Roman" w:cs="Times New Roman"/>
                <w:i/>
                <w:iCs/>
                <w:color w:val="000000"/>
                <w:kern w:val="0"/>
                <w:lang w:eastAsia="en-ID"/>
                <w14:ligatures w14:val="none"/>
              </w:rPr>
            </w:pPr>
            <w:r w:rsidRPr="00DA70C5">
              <w:rPr>
                <w:rFonts w:ascii="Times New Roman" w:eastAsia="Times New Roman" w:hAnsi="Times New Roman" w:cs="Times New Roman"/>
                <w:i/>
                <w:iCs/>
                <w:color w:val="000000"/>
                <w:kern w:val="0"/>
                <w:lang w:eastAsia="en-ID"/>
                <w14:ligatures w14:val="none"/>
              </w:rPr>
              <w:t>Environmental Management Accounting</w:t>
            </w:r>
          </w:p>
        </w:tc>
        <w:tc>
          <w:tcPr>
            <w:tcW w:w="1418" w:type="dxa"/>
            <w:tcBorders>
              <w:top w:val="nil"/>
              <w:left w:val="nil"/>
              <w:bottom w:val="single" w:sz="4" w:space="0" w:color="auto"/>
              <w:right w:val="single" w:sz="4" w:space="0" w:color="auto"/>
            </w:tcBorders>
            <w:noWrap/>
            <w:vAlign w:val="bottom"/>
            <w:hideMark/>
          </w:tcPr>
          <w:p w14:paraId="4303AF45" w14:textId="4EEFDA70" w:rsidR="00971FFD" w:rsidRPr="00C176B1"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0.074151</w:t>
            </w:r>
          </w:p>
        </w:tc>
        <w:tc>
          <w:tcPr>
            <w:tcW w:w="1701" w:type="dxa"/>
            <w:tcBorders>
              <w:top w:val="nil"/>
              <w:left w:val="nil"/>
              <w:bottom w:val="single" w:sz="4" w:space="0" w:color="auto"/>
              <w:right w:val="single" w:sz="4" w:space="0" w:color="auto"/>
            </w:tcBorders>
            <w:noWrap/>
            <w:vAlign w:val="bottom"/>
            <w:hideMark/>
          </w:tcPr>
          <w:p w14:paraId="7F67CCE5" w14:textId="0D38479C" w:rsidR="00971FFD" w:rsidRPr="00C176B1"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0.008801</w:t>
            </w:r>
          </w:p>
        </w:tc>
        <w:tc>
          <w:tcPr>
            <w:tcW w:w="1163" w:type="dxa"/>
            <w:tcBorders>
              <w:top w:val="nil"/>
              <w:left w:val="nil"/>
              <w:bottom w:val="single" w:sz="4" w:space="0" w:color="auto"/>
              <w:right w:val="single" w:sz="4" w:space="0" w:color="auto"/>
            </w:tcBorders>
            <w:noWrap/>
            <w:vAlign w:val="bottom"/>
            <w:hideMark/>
          </w:tcPr>
          <w:p w14:paraId="4C2C5D6F" w14:textId="2579E273" w:rsidR="00971FFD" w:rsidRPr="00C176B1"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3.425</w:t>
            </w:r>
          </w:p>
        </w:tc>
        <w:tc>
          <w:tcPr>
            <w:tcW w:w="934" w:type="dxa"/>
            <w:tcBorders>
              <w:top w:val="nil"/>
              <w:left w:val="nil"/>
              <w:bottom w:val="single" w:sz="4" w:space="0" w:color="auto"/>
              <w:right w:val="single" w:sz="4" w:space="0" w:color="auto"/>
            </w:tcBorders>
            <w:noWrap/>
            <w:vAlign w:val="bottom"/>
            <w:hideMark/>
          </w:tcPr>
          <w:p w14:paraId="5D09490F" w14:textId="4E829E17" w:rsidR="00971FFD" w:rsidRPr="00C176B1" w:rsidRDefault="00971FFD" w:rsidP="00971FF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0.028</w:t>
            </w:r>
          </w:p>
        </w:tc>
      </w:tr>
      <w:tr w:rsidR="00863A8A" w:rsidRPr="00DA70C5" w14:paraId="6639EFDA" w14:textId="77777777" w:rsidTr="004731C4">
        <w:trPr>
          <w:trHeight w:val="236"/>
        </w:trPr>
        <w:tc>
          <w:tcPr>
            <w:tcW w:w="2830" w:type="dxa"/>
            <w:tcBorders>
              <w:top w:val="nil"/>
              <w:left w:val="single" w:sz="4" w:space="0" w:color="auto"/>
              <w:bottom w:val="single" w:sz="4" w:space="0" w:color="auto"/>
              <w:right w:val="single" w:sz="4" w:space="0" w:color="auto"/>
            </w:tcBorders>
            <w:noWrap/>
            <w:vAlign w:val="bottom"/>
            <w:hideMark/>
          </w:tcPr>
          <w:p w14:paraId="0CCF5F2B" w14:textId="77777777" w:rsidR="00863A8A" w:rsidRPr="00DA70C5" w:rsidRDefault="00863A8A" w:rsidP="00863A8A">
            <w:pPr>
              <w:spacing w:after="0" w:line="240" w:lineRule="auto"/>
              <w:rPr>
                <w:rFonts w:ascii="Times New Roman" w:eastAsia="Times New Roman" w:hAnsi="Times New Roman" w:cs="Times New Roman"/>
                <w:i/>
                <w:iCs/>
                <w:color w:val="000000"/>
                <w:kern w:val="0"/>
                <w:lang w:eastAsia="en-ID"/>
                <w14:ligatures w14:val="none"/>
              </w:rPr>
            </w:pPr>
            <w:r w:rsidRPr="00DA70C5">
              <w:rPr>
                <w:rFonts w:ascii="Times New Roman" w:eastAsia="Times New Roman" w:hAnsi="Times New Roman" w:cs="Times New Roman"/>
                <w:i/>
                <w:iCs/>
                <w:color w:val="000000"/>
                <w:kern w:val="0"/>
                <w:lang w:eastAsia="en-ID"/>
                <w14:ligatures w14:val="none"/>
              </w:rPr>
              <w:t>Environmental Cost</w:t>
            </w:r>
          </w:p>
        </w:tc>
        <w:tc>
          <w:tcPr>
            <w:tcW w:w="1418" w:type="dxa"/>
            <w:tcBorders>
              <w:top w:val="nil"/>
              <w:left w:val="nil"/>
              <w:bottom w:val="single" w:sz="4" w:space="0" w:color="auto"/>
              <w:right w:val="single" w:sz="4" w:space="0" w:color="auto"/>
            </w:tcBorders>
            <w:noWrap/>
            <w:vAlign w:val="bottom"/>
            <w:hideMark/>
          </w:tcPr>
          <w:p w14:paraId="0A82AFF8" w14:textId="327FB031"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-0.0</w:t>
            </w:r>
            <w:r>
              <w:rPr>
                <w:rFonts w:ascii="Times New Roman" w:eastAsia="Times New Roman" w:hAnsi="Times New Roman" w:cs="Times New Roman"/>
                <w:color w:val="000000"/>
                <w:kern w:val="0"/>
                <w:sz w:val="20"/>
                <w:szCs w:val="20"/>
                <w:lang w:eastAsia="en-ID"/>
                <w14:ligatures w14:val="none"/>
              </w:rPr>
              <w:t>26266</w:t>
            </w:r>
          </w:p>
        </w:tc>
        <w:tc>
          <w:tcPr>
            <w:tcW w:w="1701" w:type="dxa"/>
            <w:tcBorders>
              <w:top w:val="nil"/>
              <w:left w:val="nil"/>
              <w:bottom w:val="single" w:sz="4" w:space="0" w:color="auto"/>
              <w:right w:val="single" w:sz="4" w:space="0" w:color="auto"/>
            </w:tcBorders>
            <w:noWrap/>
            <w:vAlign w:val="bottom"/>
            <w:hideMark/>
          </w:tcPr>
          <w:p w14:paraId="52A56B2D" w14:textId="2771B61D"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w:t>
            </w:r>
            <w:r>
              <w:rPr>
                <w:rFonts w:ascii="Times New Roman" w:eastAsia="Times New Roman" w:hAnsi="Times New Roman" w:cs="Times New Roman"/>
                <w:color w:val="000000"/>
                <w:kern w:val="0"/>
                <w:sz w:val="20"/>
                <w:szCs w:val="20"/>
                <w:lang w:eastAsia="en-ID"/>
                <w14:ligatures w14:val="none"/>
              </w:rPr>
              <w:t>171570</w:t>
            </w:r>
          </w:p>
        </w:tc>
        <w:tc>
          <w:tcPr>
            <w:tcW w:w="1163" w:type="dxa"/>
            <w:tcBorders>
              <w:top w:val="nil"/>
              <w:left w:val="nil"/>
              <w:bottom w:val="single" w:sz="4" w:space="0" w:color="auto"/>
              <w:right w:val="single" w:sz="4" w:space="0" w:color="auto"/>
            </w:tcBorders>
            <w:noWrap/>
            <w:vAlign w:val="bottom"/>
            <w:hideMark/>
          </w:tcPr>
          <w:p w14:paraId="2F0D6C06" w14:textId="2E0B627F"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w:t>
            </w:r>
            <w:r>
              <w:rPr>
                <w:rFonts w:ascii="Times New Roman" w:eastAsia="Times New Roman" w:hAnsi="Times New Roman" w:cs="Times New Roman"/>
                <w:color w:val="000000"/>
                <w:kern w:val="0"/>
                <w:sz w:val="20"/>
                <w:szCs w:val="20"/>
                <w:lang w:eastAsia="en-ID"/>
                <w14:ligatures w14:val="none"/>
              </w:rPr>
              <w:t>153</w:t>
            </w:r>
          </w:p>
        </w:tc>
        <w:tc>
          <w:tcPr>
            <w:tcW w:w="934" w:type="dxa"/>
            <w:tcBorders>
              <w:top w:val="nil"/>
              <w:left w:val="nil"/>
              <w:bottom w:val="single" w:sz="4" w:space="0" w:color="auto"/>
              <w:right w:val="single" w:sz="4" w:space="0" w:color="auto"/>
            </w:tcBorders>
            <w:noWrap/>
            <w:vAlign w:val="bottom"/>
            <w:hideMark/>
          </w:tcPr>
          <w:p w14:paraId="30F5F161" w14:textId="5A43BC59"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w:t>
            </w:r>
            <w:r>
              <w:rPr>
                <w:rFonts w:ascii="Times New Roman" w:eastAsia="Times New Roman" w:hAnsi="Times New Roman" w:cs="Times New Roman"/>
                <w:color w:val="000000"/>
                <w:kern w:val="0"/>
                <w:sz w:val="20"/>
                <w:szCs w:val="20"/>
                <w:lang w:eastAsia="en-ID"/>
                <w14:ligatures w14:val="none"/>
              </w:rPr>
              <w:t>878</w:t>
            </w:r>
          </w:p>
        </w:tc>
      </w:tr>
      <w:tr w:rsidR="00863A8A" w:rsidRPr="00DA70C5" w14:paraId="73B179BC" w14:textId="77777777" w:rsidTr="004731C4">
        <w:trPr>
          <w:trHeight w:val="236"/>
        </w:trPr>
        <w:tc>
          <w:tcPr>
            <w:tcW w:w="2830" w:type="dxa"/>
            <w:tcBorders>
              <w:top w:val="nil"/>
              <w:left w:val="single" w:sz="4" w:space="0" w:color="auto"/>
              <w:bottom w:val="single" w:sz="4" w:space="0" w:color="auto"/>
              <w:right w:val="single" w:sz="4" w:space="0" w:color="auto"/>
            </w:tcBorders>
            <w:noWrap/>
            <w:vAlign w:val="bottom"/>
            <w:hideMark/>
          </w:tcPr>
          <w:p w14:paraId="57B36153" w14:textId="77777777" w:rsidR="00863A8A" w:rsidRPr="00DA70C5" w:rsidRDefault="00863A8A" w:rsidP="00863A8A">
            <w:pPr>
              <w:spacing w:after="0" w:line="240" w:lineRule="auto"/>
              <w:rPr>
                <w:rFonts w:ascii="Times New Roman" w:eastAsia="Times New Roman" w:hAnsi="Times New Roman" w:cs="Times New Roman"/>
                <w:i/>
                <w:iCs/>
                <w:color w:val="000000"/>
                <w:kern w:val="0"/>
                <w:lang w:eastAsia="en-ID"/>
                <w14:ligatures w14:val="none"/>
              </w:rPr>
            </w:pPr>
            <w:r w:rsidRPr="00DA70C5">
              <w:rPr>
                <w:rFonts w:ascii="Times New Roman" w:eastAsia="Times New Roman" w:hAnsi="Times New Roman" w:cs="Times New Roman"/>
                <w:i/>
                <w:iCs/>
                <w:color w:val="000000"/>
                <w:kern w:val="0"/>
                <w:lang w:eastAsia="en-ID"/>
                <w14:ligatures w14:val="none"/>
              </w:rPr>
              <w:t>Environmental Strategy</w:t>
            </w:r>
          </w:p>
        </w:tc>
        <w:tc>
          <w:tcPr>
            <w:tcW w:w="1418" w:type="dxa"/>
            <w:tcBorders>
              <w:top w:val="nil"/>
              <w:left w:val="nil"/>
              <w:bottom w:val="single" w:sz="4" w:space="0" w:color="auto"/>
              <w:right w:val="single" w:sz="4" w:space="0" w:color="auto"/>
            </w:tcBorders>
            <w:noWrap/>
            <w:vAlign w:val="bottom"/>
            <w:hideMark/>
          </w:tcPr>
          <w:p w14:paraId="17A992E8" w14:textId="7F29ADB1"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sz w:val="20"/>
                <w:szCs w:val="20"/>
                <w:lang w:eastAsia="en-ID"/>
                <w14:ligatures w14:val="none"/>
              </w:rPr>
              <w:t>0.030159</w:t>
            </w:r>
          </w:p>
        </w:tc>
        <w:tc>
          <w:tcPr>
            <w:tcW w:w="1701" w:type="dxa"/>
            <w:tcBorders>
              <w:top w:val="nil"/>
              <w:left w:val="nil"/>
              <w:bottom w:val="single" w:sz="4" w:space="0" w:color="auto"/>
              <w:right w:val="single" w:sz="4" w:space="0" w:color="auto"/>
            </w:tcBorders>
            <w:noWrap/>
            <w:vAlign w:val="bottom"/>
            <w:hideMark/>
          </w:tcPr>
          <w:p w14:paraId="5F759B62" w14:textId="04A6B710"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sz w:val="20"/>
                <w:szCs w:val="20"/>
                <w:lang w:eastAsia="en-ID"/>
                <w14:ligatures w14:val="none"/>
              </w:rPr>
              <w:t>0.114358</w:t>
            </w:r>
          </w:p>
        </w:tc>
        <w:tc>
          <w:tcPr>
            <w:tcW w:w="1163" w:type="dxa"/>
            <w:tcBorders>
              <w:top w:val="nil"/>
              <w:left w:val="nil"/>
              <w:bottom w:val="single" w:sz="4" w:space="0" w:color="auto"/>
              <w:right w:val="single" w:sz="4" w:space="0" w:color="auto"/>
            </w:tcBorders>
            <w:noWrap/>
            <w:vAlign w:val="bottom"/>
            <w:hideMark/>
          </w:tcPr>
          <w:p w14:paraId="3DD6D4EB" w14:textId="744495CA"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sz w:val="20"/>
                <w:szCs w:val="20"/>
                <w:lang w:eastAsia="en-ID"/>
                <w14:ligatures w14:val="none"/>
              </w:rPr>
              <w:t>0.263</w:t>
            </w:r>
          </w:p>
        </w:tc>
        <w:tc>
          <w:tcPr>
            <w:tcW w:w="934" w:type="dxa"/>
            <w:tcBorders>
              <w:top w:val="nil"/>
              <w:left w:val="nil"/>
              <w:bottom w:val="single" w:sz="4" w:space="0" w:color="auto"/>
              <w:right w:val="single" w:sz="4" w:space="0" w:color="auto"/>
            </w:tcBorders>
            <w:noWrap/>
            <w:vAlign w:val="bottom"/>
            <w:hideMark/>
          </w:tcPr>
          <w:p w14:paraId="75B31ECC" w14:textId="7D6C14CE"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w:t>
            </w:r>
            <w:r>
              <w:rPr>
                <w:rFonts w:ascii="Times New Roman" w:eastAsia="Times New Roman" w:hAnsi="Times New Roman" w:cs="Times New Roman"/>
                <w:color w:val="000000"/>
                <w:kern w:val="0"/>
                <w:sz w:val="20"/>
                <w:szCs w:val="20"/>
                <w:lang w:eastAsia="en-ID"/>
                <w14:ligatures w14:val="none"/>
              </w:rPr>
              <w:t>792</w:t>
            </w:r>
          </w:p>
        </w:tc>
      </w:tr>
      <w:tr w:rsidR="00863A8A" w:rsidRPr="00DA70C5" w14:paraId="28BCB861" w14:textId="77777777" w:rsidTr="004731C4">
        <w:trPr>
          <w:trHeight w:val="236"/>
        </w:trPr>
        <w:tc>
          <w:tcPr>
            <w:tcW w:w="2830" w:type="dxa"/>
            <w:tcBorders>
              <w:top w:val="nil"/>
              <w:left w:val="single" w:sz="4" w:space="0" w:color="auto"/>
              <w:bottom w:val="single" w:sz="4" w:space="0" w:color="auto"/>
              <w:right w:val="single" w:sz="4" w:space="0" w:color="auto"/>
            </w:tcBorders>
            <w:noWrap/>
            <w:vAlign w:val="bottom"/>
            <w:hideMark/>
          </w:tcPr>
          <w:p w14:paraId="7A98046C" w14:textId="77777777" w:rsidR="00863A8A" w:rsidRPr="00DA70C5" w:rsidRDefault="00863A8A" w:rsidP="00863A8A">
            <w:pPr>
              <w:spacing w:after="0" w:line="240" w:lineRule="auto"/>
              <w:rPr>
                <w:rFonts w:ascii="Times New Roman" w:eastAsia="Times New Roman" w:hAnsi="Times New Roman" w:cs="Times New Roman"/>
                <w:color w:val="000000"/>
                <w:kern w:val="0"/>
                <w:lang w:eastAsia="en-ID"/>
                <w14:ligatures w14:val="none"/>
              </w:rPr>
            </w:pPr>
            <w:r w:rsidRPr="00DA70C5">
              <w:rPr>
                <w:rFonts w:ascii="Times New Roman" w:eastAsia="Times New Roman" w:hAnsi="Times New Roman" w:cs="Times New Roman"/>
                <w:color w:val="000000"/>
                <w:kern w:val="0"/>
                <w:lang w:eastAsia="en-ID"/>
                <w14:ligatures w14:val="none"/>
              </w:rPr>
              <w:t>_cons</w:t>
            </w:r>
          </w:p>
        </w:tc>
        <w:tc>
          <w:tcPr>
            <w:tcW w:w="1418" w:type="dxa"/>
            <w:tcBorders>
              <w:top w:val="nil"/>
              <w:left w:val="nil"/>
              <w:bottom w:val="single" w:sz="4" w:space="0" w:color="auto"/>
              <w:right w:val="single" w:sz="4" w:space="0" w:color="auto"/>
            </w:tcBorders>
            <w:noWrap/>
            <w:vAlign w:val="bottom"/>
            <w:hideMark/>
          </w:tcPr>
          <w:p w14:paraId="34EEAF6D" w14:textId="2BC0FEF0"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2.9</w:t>
            </w:r>
            <w:r>
              <w:rPr>
                <w:rFonts w:ascii="Times New Roman" w:eastAsia="Times New Roman" w:hAnsi="Times New Roman" w:cs="Times New Roman"/>
                <w:color w:val="000000"/>
                <w:kern w:val="0"/>
                <w:sz w:val="20"/>
                <w:szCs w:val="20"/>
                <w:lang w:eastAsia="en-ID"/>
                <w14:ligatures w14:val="none"/>
              </w:rPr>
              <w:t>38889</w:t>
            </w:r>
          </w:p>
        </w:tc>
        <w:tc>
          <w:tcPr>
            <w:tcW w:w="1701" w:type="dxa"/>
            <w:tcBorders>
              <w:top w:val="nil"/>
              <w:left w:val="nil"/>
              <w:bottom w:val="single" w:sz="4" w:space="0" w:color="auto"/>
              <w:right w:val="single" w:sz="4" w:space="0" w:color="auto"/>
            </w:tcBorders>
            <w:noWrap/>
            <w:vAlign w:val="bottom"/>
            <w:hideMark/>
          </w:tcPr>
          <w:p w14:paraId="43CCBCBE" w14:textId="11A3E751"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w:t>
            </w:r>
            <w:r>
              <w:rPr>
                <w:rFonts w:ascii="Times New Roman" w:eastAsia="Times New Roman" w:hAnsi="Times New Roman" w:cs="Times New Roman"/>
                <w:color w:val="000000"/>
                <w:kern w:val="0"/>
                <w:sz w:val="20"/>
                <w:szCs w:val="20"/>
                <w:lang w:eastAsia="en-ID"/>
                <w14:ligatures w14:val="none"/>
              </w:rPr>
              <w:t>166217</w:t>
            </w:r>
          </w:p>
        </w:tc>
        <w:tc>
          <w:tcPr>
            <w:tcW w:w="1163" w:type="dxa"/>
            <w:tcBorders>
              <w:top w:val="nil"/>
              <w:left w:val="nil"/>
              <w:bottom w:val="single" w:sz="4" w:space="0" w:color="auto"/>
              <w:right w:val="single" w:sz="4" w:space="0" w:color="auto"/>
            </w:tcBorders>
            <w:noWrap/>
            <w:vAlign w:val="bottom"/>
            <w:hideMark/>
          </w:tcPr>
          <w:p w14:paraId="20719E31" w14:textId="557700A2"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sz w:val="20"/>
                <w:szCs w:val="20"/>
                <w:lang w:eastAsia="en-ID"/>
                <w14:ligatures w14:val="none"/>
              </w:rPr>
              <w:t>17.681</w:t>
            </w:r>
          </w:p>
        </w:tc>
        <w:tc>
          <w:tcPr>
            <w:tcW w:w="934" w:type="dxa"/>
            <w:tcBorders>
              <w:top w:val="nil"/>
              <w:left w:val="nil"/>
              <w:bottom w:val="single" w:sz="4" w:space="0" w:color="auto"/>
              <w:right w:val="single" w:sz="4" w:space="0" w:color="auto"/>
            </w:tcBorders>
            <w:noWrap/>
            <w:vAlign w:val="bottom"/>
            <w:hideMark/>
          </w:tcPr>
          <w:p w14:paraId="41CE771F" w14:textId="737EEDAE" w:rsidR="00863A8A" w:rsidRPr="00DA70C5" w:rsidRDefault="00863A8A" w:rsidP="00863A8A">
            <w:pPr>
              <w:spacing w:after="0" w:line="240" w:lineRule="auto"/>
              <w:jc w:val="center"/>
              <w:rPr>
                <w:rFonts w:ascii="Times New Roman" w:eastAsia="Times New Roman" w:hAnsi="Times New Roman" w:cs="Times New Roman"/>
                <w:color w:val="000000"/>
                <w:kern w:val="0"/>
                <w:lang w:eastAsia="en-ID"/>
                <w14:ligatures w14:val="none"/>
              </w:rPr>
            </w:pPr>
            <w:r w:rsidRPr="00B737E0">
              <w:rPr>
                <w:rFonts w:ascii="Times New Roman" w:eastAsia="Times New Roman" w:hAnsi="Times New Roman" w:cs="Times New Roman"/>
                <w:color w:val="000000"/>
                <w:kern w:val="0"/>
                <w:sz w:val="20"/>
                <w:szCs w:val="20"/>
                <w:lang w:eastAsia="en-ID"/>
                <w14:ligatures w14:val="none"/>
              </w:rPr>
              <w:t>0.000</w:t>
            </w:r>
          </w:p>
        </w:tc>
      </w:tr>
    </w:tbl>
    <w:p w14:paraId="4D9E8BB5" w14:textId="4AB847B9" w:rsidR="002616C5" w:rsidRPr="00F920FC" w:rsidRDefault="00F920FC" w:rsidP="00322F77">
      <w:pPr>
        <w:pStyle w:val="Caption"/>
        <w:spacing w:after="0"/>
        <w:rPr>
          <w:b/>
          <w:bCs/>
          <w:color w:val="auto"/>
          <w:sz w:val="22"/>
          <w:szCs w:val="22"/>
        </w:rPr>
      </w:pPr>
      <w:bookmarkStart w:id="82" w:name="_Toc209625515"/>
      <w:bookmarkEnd w:id="80"/>
      <w:bookmarkEnd w:id="81"/>
      <w:r w:rsidRPr="00F920FC">
        <w:rPr>
          <w:b/>
          <w:bCs/>
          <w:i w:val="0"/>
          <w:iCs w:val="0"/>
          <w:color w:val="auto"/>
          <w:sz w:val="22"/>
          <w:szCs w:val="22"/>
        </w:rPr>
        <w:t xml:space="preserve">Tabel 4. </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6</w:t>
      </w:r>
      <w:r w:rsidRPr="00F920FC">
        <w:rPr>
          <w:b/>
          <w:bCs/>
          <w:i w:val="0"/>
          <w:iCs w:val="0"/>
          <w:color w:val="auto"/>
          <w:sz w:val="22"/>
          <w:szCs w:val="22"/>
        </w:rPr>
        <w:fldChar w:fldCharType="end"/>
      </w:r>
      <w:r w:rsidRPr="00F920FC">
        <w:rPr>
          <w:color w:val="auto"/>
        </w:rPr>
        <w:t xml:space="preserve"> </w:t>
      </w:r>
      <w:r>
        <w:rPr>
          <w:b/>
          <w:bCs/>
          <w:i w:val="0"/>
          <w:iCs w:val="0"/>
          <w:color w:val="auto"/>
          <w:sz w:val="22"/>
          <w:szCs w:val="22"/>
        </w:rPr>
        <w:t>H</w:t>
      </w:r>
      <w:r w:rsidRPr="00D76361">
        <w:rPr>
          <w:b/>
          <w:bCs/>
          <w:i w:val="0"/>
          <w:iCs w:val="0"/>
          <w:color w:val="auto"/>
          <w:sz w:val="22"/>
          <w:szCs w:val="22"/>
        </w:rPr>
        <w:t xml:space="preserve">asil </w:t>
      </w:r>
      <w:r>
        <w:rPr>
          <w:b/>
          <w:bCs/>
          <w:i w:val="0"/>
          <w:iCs w:val="0"/>
          <w:color w:val="auto"/>
          <w:sz w:val="22"/>
          <w:szCs w:val="22"/>
        </w:rPr>
        <w:t>U</w:t>
      </w:r>
      <w:r w:rsidRPr="00D76361">
        <w:rPr>
          <w:b/>
          <w:bCs/>
          <w:i w:val="0"/>
          <w:iCs w:val="0"/>
          <w:color w:val="auto"/>
          <w:sz w:val="22"/>
          <w:szCs w:val="22"/>
        </w:rPr>
        <w:t>ji</w:t>
      </w:r>
      <w:r>
        <w:rPr>
          <w:b/>
          <w:bCs/>
          <w:i w:val="0"/>
          <w:iCs w:val="0"/>
          <w:color w:val="auto"/>
          <w:sz w:val="22"/>
          <w:szCs w:val="22"/>
        </w:rPr>
        <w:t xml:space="preserve"> </w:t>
      </w:r>
      <w:r w:rsidRPr="00F920FC">
        <w:rPr>
          <w:b/>
          <w:bCs/>
          <w:color w:val="auto"/>
          <w:sz w:val="22"/>
          <w:szCs w:val="22"/>
        </w:rPr>
        <w:t>Fixed Effect Model</w:t>
      </w:r>
      <w:bookmarkEnd w:id="82"/>
    </w:p>
    <w:p w14:paraId="182BAB71" w14:textId="1DCC1617" w:rsidR="004C0610" w:rsidRPr="003D1F88" w:rsidRDefault="004C0610" w:rsidP="004731C4">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322F77">
        <w:rPr>
          <w:rFonts w:ascii="Times New Roman" w:hAnsi="Times New Roman" w:cs="Times New Roman"/>
          <w:lang w:val="id-ID"/>
        </w:rPr>
        <w:t>.</w:t>
      </w:r>
      <w:r w:rsidRPr="003D1F88">
        <w:rPr>
          <w:rFonts w:ascii="Times New Roman" w:hAnsi="Times New Roman" w:cs="Times New Roman"/>
          <w:lang w:val="id-ID"/>
        </w:rPr>
        <w:t xml:space="preserve"> 2025.</w:t>
      </w:r>
    </w:p>
    <w:p w14:paraId="791B1A2D" w14:textId="77777777" w:rsidR="004731C4" w:rsidRDefault="00250E40" w:rsidP="004731C4">
      <w:pPr>
        <w:spacing w:after="0" w:line="480" w:lineRule="auto"/>
        <w:jc w:val="both"/>
        <w:rPr>
          <w:rFonts w:ascii="Times New Roman" w:hAnsi="Times New Roman" w:cs="Times New Roman"/>
          <w:sz w:val="24"/>
          <w:szCs w:val="24"/>
          <w:lang w:val="id-ID"/>
        </w:rPr>
      </w:pPr>
      <w:r w:rsidRPr="00A3294B">
        <w:rPr>
          <w:rFonts w:ascii="Times New Roman" w:hAnsi="Times New Roman" w:cs="Times New Roman"/>
          <w:sz w:val="24"/>
          <w:szCs w:val="24"/>
          <w:lang w:val="id-ID"/>
        </w:rPr>
        <w:t xml:space="preserve">Berdasarkan pengujian yang dilakukan dengan </w:t>
      </w:r>
      <w:r w:rsidR="002A2B71">
        <w:rPr>
          <w:rFonts w:ascii="Times New Roman" w:hAnsi="Times New Roman" w:cs="Times New Roman"/>
          <w:i/>
          <w:iCs/>
          <w:sz w:val="24"/>
          <w:szCs w:val="24"/>
          <w:lang w:val="id-ID"/>
        </w:rPr>
        <w:t>Random</w:t>
      </w:r>
      <w:r w:rsidRPr="00792999">
        <w:rPr>
          <w:rFonts w:ascii="Times New Roman" w:hAnsi="Times New Roman" w:cs="Times New Roman"/>
          <w:i/>
          <w:iCs/>
          <w:sz w:val="24"/>
          <w:szCs w:val="24"/>
          <w:lang w:val="id-ID"/>
        </w:rPr>
        <w:t xml:space="preserve"> effect Model</w:t>
      </w:r>
      <w:r w:rsidRPr="00A3294B">
        <w:rPr>
          <w:rFonts w:ascii="Times New Roman" w:hAnsi="Times New Roman" w:cs="Times New Roman"/>
          <w:sz w:val="24"/>
          <w:szCs w:val="24"/>
          <w:lang w:val="id-ID"/>
        </w:rPr>
        <w:t xml:space="preserve"> maka dapat dibentuk persamaan regresi sebagai berikut:</w:t>
      </w:r>
    </w:p>
    <w:p w14:paraId="02214B17" w14:textId="62D3F998" w:rsidR="0047195F" w:rsidRPr="004731C4" w:rsidRDefault="0047195F" w:rsidP="004731C4">
      <w:pPr>
        <w:spacing w:after="0" w:line="480" w:lineRule="auto"/>
        <w:jc w:val="both"/>
        <w:rPr>
          <w:rFonts w:ascii="Times New Roman" w:hAnsi="Times New Roman" w:cs="Times New Roman"/>
          <w:sz w:val="24"/>
          <w:szCs w:val="24"/>
          <w:lang w:val="id-ID"/>
        </w:rPr>
      </w:pPr>
      <w:r w:rsidRPr="00A3294B">
        <w:rPr>
          <w:rFonts w:ascii="Times New Roman" w:hAnsi="Times New Roman" w:cs="Times New Roman"/>
          <w:sz w:val="24"/>
          <w:szCs w:val="24"/>
        </w:rPr>
        <w:t xml:space="preserve">Y= α + </w:t>
      </w:r>
      <w:r w:rsidRPr="0047195F">
        <w:rPr>
          <w:rFonts w:ascii="Times New Roman" w:hAnsi="Times New Roman" w:cs="Times New Roman"/>
          <w:sz w:val="24"/>
          <w:szCs w:val="24"/>
        </w:rPr>
        <w:t>β1X</w:t>
      </w:r>
      <w:r w:rsidRPr="0047195F">
        <w:rPr>
          <w:rFonts w:ascii="Times New Roman" w:hAnsi="Times New Roman" w:cs="Times New Roman"/>
          <w:sz w:val="24"/>
          <w:szCs w:val="24"/>
          <w:vertAlign w:val="subscript"/>
        </w:rPr>
        <w:t>1</w:t>
      </w:r>
      <w:r w:rsidRPr="00A3294B">
        <w:rPr>
          <w:rFonts w:ascii="Times New Roman" w:hAnsi="Times New Roman" w:cs="Times New Roman"/>
          <w:sz w:val="24"/>
          <w:szCs w:val="24"/>
        </w:rPr>
        <w:t xml:space="preserve">+ </w:t>
      </w:r>
      <w:r w:rsidRPr="0047195F">
        <w:rPr>
          <w:rFonts w:ascii="Times New Roman" w:hAnsi="Times New Roman" w:cs="Times New Roman"/>
          <w:sz w:val="24"/>
          <w:szCs w:val="24"/>
        </w:rPr>
        <w:t>β2X</w:t>
      </w:r>
      <w:r w:rsidRPr="0047195F">
        <w:rPr>
          <w:rFonts w:ascii="Times New Roman" w:hAnsi="Times New Roman" w:cs="Times New Roman"/>
          <w:sz w:val="24"/>
          <w:szCs w:val="24"/>
          <w:vertAlign w:val="subscript"/>
        </w:rPr>
        <w:t>2</w:t>
      </w:r>
      <w:r w:rsidRPr="00A3294B">
        <w:rPr>
          <w:rFonts w:ascii="Times New Roman" w:hAnsi="Times New Roman" w:cs="Times New Roman"/>
          <w:sz w:val="24"/>
          <w:szCs w:val="24"/>
        </w:rPr>
        <w:t xml:space="preserve">+ + </w:t>
      </w:r>
      <w:r w:rsidRPr="0047195F">
        <w:rPr>
          <w:rFonts w:ascii="Times New Roman" w:hAnsi="Times New Roman" w:cs="Times New Roman"/>
          <w:sz w:val="24"/>
          <w:szCs w:val="24"/>
        </w:rPr>
        <w:t>β3X</w:t>
      </w:r>
      <w:r w:rsidRPr="0047195F">
        <w:rPr>
          <w:rFonts w:ascii="Times New Roman" w:hAnsi="Times New Roman" w:cs="Times New Roman"/>
          <w:sz w:val="24"/>
          <w:szCs w:val="24"/>
          <w:vertAlign w:val="subscript"/>
        </w:rPr>
        <w:t>3</w:t>
      </w:r>
      <w:r w:rsidRPr="00A3294B">
        <w:rPr>
          <w:rFonts w:ascii="Times New Roman" w:hAnsi="Times New Roman" w:cs="Times New Roman"/>
          <w:sz w:val="24"/>
          <w:szCs w:val="24"/>
        </w:rPr>
        <w:t>+ e</w:t>
      </w:r>
    </w:p>
    <w:p w14:paraId="0E35CD02" w14:textId="7A5F4E73" w:rsidR="00250E40" w:rsidRPr="00A3294B" w:rsidRDefault="00250E40" w:rsidP="004731C4">
      <w:pPr>
        <w:spacing w:after="0" w:line="480" w:lineRule="auto"/>
        <w:jc w:val="both"/>
        <w:rPr>
          <w:rFonts w:ascii="Times New Roman" w:hAnsi="Times New Roman" w:cs="Times New Roman"/>
          <w:sz w:val="24"/>
          <w:szCs w:val="24"/>
          <w:lang w:val="id-ID"/>
        </w:rPr>
      </w:pPr>
      <w:r w:rsidRPr="00097FD2">
        <w:rPr>
          <w:rFonts w:ascii="Times New Roman" w:hAnsi="Times New Roman" w:cs="Times New Roman"/>
          <w:i/>
          <w:iCs/>
          <w:sz w:val="24"/>
          <w:szCs w:val="24"/>
          <w:lang w:val="id-ID"/>
        </w:rPr>
        <w:t>Environmental Performance</w:t>
      </w:r>
      <w:r w:rsidRPr="00A3294B">
        <w:rPr>
          <w:rFonts w:ascii="Times New Roman" w:hAnsi="Times New Roman" w:cs="Times New Roman"/>
          <w:sz w:val="24"/>
          <w:szCs w:val="24"/>
          <w:lang w:val="id-ID"/>
        </w:rPr>
        <w:t xml:space="preserve"> = </w:t>
      </w:r>
      <w:r w:rsidR="00C83128" w:rsidRPr="00C83128">
        <w:rPr>
          <w:rFonts w:ascii="Times New Roman" w:hAnsi="Times New Roman" w:cs="Times New Roman"/>
          <w:sz w:val="24"/>
          <w:szCs w:val="24"/>
          <w:lang w:val="id-ID"/>
        </w:rPr>
        <w:t>2</w:t>
      </w:r>
      <w:r w:rsidR="0062137D">
        <w:rPr>
          <w:rFonts w:ascii="Times New Roman" w:hAnsi="Times New Roman" w:cs="Times New Roman"/>
          <w:sz w:val="24"/>
          <w:szCs w:val="24"/>
          <w:lang w:val="id-ID"/>
        </w:rPr>
        <w:t>,</w:t>
      </w:r>
      <w:r w:rsidR="00C83128" w:rsidRPr="00C83128">
        <w:rPr>
          <w:rFonts w:ascii="Times New Roman" w:hAnsi="Times New Roman" w:cs="Times New Roman"/>
          <w:sz w:val="24"/>
          <w:szCs w:val="24"/>
          <w:lang w:val="id-ID"/>
        </w:rPr>
        <w:t>938889</w:t>
      </w:r>
      <w:r w:rsidR="00C83128">
        <w:rPr>
          <w:rFonts w:ascii="Times New Roman" w:hAnsi="Times New Roman" w:cs="Times New Roman"/>
          <w:sz w:val="24"/>
          <w:szCs w:val="24"/>
          <w:lang w:val="id-ID"/>
        </w:rPr>
        <w:t xml:space="preserve"> </w:t>
      </w:r>
      <w:r w:rsidR="00B812BB">
        <w:rPr>
          <w:rFonts w:ascii="Times New Roman" w:hAnsi="Times New Roman" w:cs="Times New Roman"/>
          <w:sz w:val="24"/>
          <w:szCs w:val="24"/>
          <w:lang w:val="id-ID"/>
        </w:rPr>
        <w:t xml:space="preserve">+ </w:t>
      </w:r>
      <w:r w:rsidR="00971FFD" w:rsidRPr="00971FFD">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971FFD" w:rsidRPr="00971FFD">
        <w:rPr>
          <w:rFonts w:ascii="Times New Roman" w:hAnsi="Times New Roman" w:cs="Times New Roman"/>
          <w:sz w:val="24"/>
          <w:szCs w:val="24"/>
          <w:lang w:val="id-ID"/>
        </w:rPr>
        <w:t>074151</w:t>
      </w:r>
      <w:r w:rsidR="00C83128">
        <w:rPr>
          <w:rFonts w:ascii="Times New Roman" w:hAnsi="Times New Roman" w:cs="Times New Roman"/>
          <w:sz w:val="24"/>
          <w:szCs w:val="24"/>
          <w:lang w:val="id-ID"/>
        </w:rPr>
        <w:t xml:space="preserve">- </w:t>
      </w:r>
      <w:r w:rsidR="00C83128" w:rsidRPr="00C83128">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C83128" w:rsidRPr="00C83128">
        <w:rPr>
          <w:rFonts w:ascii="Times New Roman" w:hAnsi="Times New Roman" w:cs="Times New Roman"/>
          <w:sz w:val="24"/>
          <w:szCs w:val="24"/>
          <w:lang w:val="id-ID"/>
        </w:rPr>
        <w:t>026266</w:t>
      </w:r>
      <w:r w:rsidR="00C83128">
        <w:rPr>
          <w:rFonts w:ascii="Times New Roman" w:hAnsi="Times New Roman" w:cs="Times New Roman"/>
          <w:sz w:val="24"/>
          <w:szCs w:val="24"/>
          <w:lang w:val="id-ID"/>
        </w:rPr>
        <w:t xml:space="preserve"> + </w:t>
      </w:r>
      <w:r w:rsidR="00C83128" w:rsidRPr="00C83128">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C83128" w:rsidRPr="00C83128">
        <w:rPr>
          <w:rFonts w:ascii="Times New Roman" w:hAnsi="Times New Roman" w:cs="Times New Roman"/>
          <w:sz w:val="24"/>
          <w:szCs w:val="24"/>
          <w:lang w:val="id-ID"/>
        </w:rPr>
        <w:t>030159</w:t>
      </w:r>
      <w:r w:rsidR="00CD3BF6">
        <w:rPr>
          <w:rFonts w:ascii="Times New Roman" w:hAnsi="Times New Roman" w:cs="Times New Roman"/>
          <w:sz w:val="24"/>
          <w:szCs w:val="24"/>
          <w:lang w:val="id-ID"/>
        </w:rPr>
        <w:t xml:space="preserve"> </w:t>
      </w:r>
      <w:r w:rsidR="00B812BB">
        <w:rPr>
          <w:rFonts w:ascii="Times New Roman" w:hAnsi="Times New Roman" w:cs="Times New Roman"/>
          <w:sz w:val="24"/>
          <w:szCs w:val="24"/>
          <w:lang w:val="id-ID"/>
        </w:rPr>
        <w:t>+ e</w:t>
      </w:r>
    </w:p>
    <w:p w14:paraId="408D9D42" w14:textId="5725EDA7" w:rsidR="005E6277" w:rsidRPr="00A3294B" w:rsidRDefault="005E6277" w:rsidP="004731C4">
      <w:pPr>
        <w:spacing w:after="0" w:line="480" w:lineRule="auto"/>
        <w:rPr>
          <w:rFonts w:ascii="Times New Roman" w:hAnsi="Times New Roman" w:cs="Times New Roman"/>
          <w:sz w:val="24"/>
          <w:szCs w:val="24"/>
          <w:lang w:val="id-ID"/>
        </w:rPr>
      </w:pPr>
      <w:r w:rsidRPr="00A3294B">
        <w:rPr>
          <w:rFonts w:ascii="Times New Roman" w:hAnsi="Times New Roman" w:cs="Times New Roman"/>
          <w:sz w:val="24"/>
          <w:szCs w:val="24"/>
          <w:lang w:val="id-ID"/>
        </w:rPr>
        <w:t>Berdasarkan persamaan regresi dapat dijelaskan sebagai berikut :</w:t>
      </w:r>
    </w:p>
    <w:p w14:paraId="5B0A520C" w14:textId="3E8D937D" w:rsidR="005E6277" w:rsidRPr="002D2D04" w:rsidRDefault="005E6277" w:rsidP="004731C4">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2D2D04">
        <w:rPr>
          <w:rFonts w:ascii="Times New Roman" w:hAnsi="Times New Roman" w:cs="Times New Roman"/>
          <w:sz w:val="24"/>
          <w:szCs w:val="24"/>
          <w:lang w:val="id-ID"/>
        </w:rPr>
        <w:t xml:space="preserve">Konstanta (a) = </w:t>
      </w:r>
      <w:r w:rsidR="002D2D04" w:rsidRPr="002D2D04">
        <w:rPr>
          <w:rFonts w:ascii="Times New Roman" w:hAnsi="Times New Roman" w:cs="Times New Roman"/>
          <w:sz w:val="24"/>
          <w:szCs w:val="24"/>
          <w:lang w:val="id-ID"/>
        </w:rPr>
        <w:t>2</w:t>
      </w:r>
      <w:r w:rsidR="0062137D">
        <w:rPr>
          <w:rFonts w:ascii="Times New Roman" w:hAnsi="Times New Roman" w:cs="Times New Roman"/>
          <w:sz w:val="24"/>
          <w:szCs w:val="24"/>
          <w:lang w:val="id-ID"/>
        </w:rPr>
        <w:t>,</w:t>
      </w:r>
      <w:r w:rsidR="002D2D04" w:rsidRPr="002D2D04">
        <w:rPr>
          <w:rFonts w:ascii="Times New Roman" w:hAnsi="Times New Roman" w:cs="Times New Roman"/>
          <w:sz w:val="24"/>
          <w:szCs w:val="24"/>
          <w:lang w:val="id-ID"/>
        </w:rPr>
        <w:t xml:space="preserve">938889 </w:t>
      </w:r>
      <w:r w:rsidRPr="002D2D04">
        <w:rPr>
          <w:rFonts w:ascii="Times New Roman" w:hAnsi="Times New Roman" w:cs="Times New Roman"/>
          <w:sz w:val="24"/>
          <w:szCs w:val="24"/>
          <w:lang w:val="id-ID"/>
        </w:rPr>
        <w:t>menunjukkan nilai konstan</w:t>
      </w:r>
      <w:r w:rsidR="0062137D">
        <w:rPr>
          <w:rFonts w:ascii="Times New Roman" w:hAnsi="Times New Roman" w:cs="Times New Roman"/>
          <w:sz w:val="24"/>
          <w:szCs w:val="24"/>
          <w:lang w:val="id-ID"/>
        </w:rPr>
        <w:t>,</w:t>
      </w:r>
      <w:r w:rsidRPr="002D2D04">
        <w:rPr>
          <w:rFonts w:ascii="Times New Roman" w:hAnsi="Times New Roman" w:cs="Times New Roman"/>
          <w:sz w:val="24"/>
          <w:szCs w:val="24"/>
          <w:lang w:val="id-ID"/>
        </w:rPr>
        <w:t xml:space="preserve"> jika nilai seluruh variabel independen sama dengan nol</w:t>
      </w:r>
      <w:r w:rsidR="0062137D">
        <w:rPr>
          <w:rFonts w:ascii="Times New Roman" w:hAnsi="Times New Roman" w:cs="Times New Roman"/>
          <w:sz w:val="24"/>
          <w:szCs w:val="24"/>
          <w:lang w:val="id-ID"/>
        </w:rPr>
        <w:t>,</w:t>
      </w:r>
      <w:r w:rsidRPr="002D2D04">
        <w:rPr>
          <w:rFonts w:ascii="Times New Roman" w:hAnsi="Times New Roman" w:cs="Times New Roman"/>
          <w:sz w:val="24"/>
          <w:szCs w:val="24"/>
          <w:lang w:val="id-ID"/>
        </w:rPr>
        <w:t xml:space="preserve"> maka variabel </w:t>
      </w:r>
      <w:r w:rsidRPr="002D2D04">
        <w:rPr>
          <w:rFonts w:ascii="Times New Roman" w:hAnsi="Times New Roman" w:cs="Times New Roman"/>
          <w:i/>
          <w:iCs/>
          <w:sz w:val="24"/>
          <w:szCs w:val="24"/>
          <w:lang w:val="id-ID"/>
        </w:rPr>
        <w:t>environmental performance</w:t>
      </w:r>
      <w:r w:rsidRPr="002D2D04">
        <w:rPr>
          <w:rFonts w:ascii="Times New Roman" w:hAnsi="Times New Roman" w:cs="Times New Roman"/>
          <w:sz w:val="24"/>
          <w:szCs w:val="24"/>
          <w:lang w:val="id-ID"/>
        </w:rPr>
        <w:t xml:space="preserve"> (Y) sama dengan </w:t>
      </w:r>
      <w:r w:rsidR="002D2D04" w:rsidRPr="002D2D04">
        <w:rPr>
          <w:rFonts w:ascii="Times New Roman" w:hAnsi="Times New Roman" w:cs="Times New Roman"/>
          <w:sz w:val="24"/>
          <w:szCs w:val="24"/>
          <w:lang w:val="id-ID"/>
        </w:rPr>
        <w:t>2</w:t>
      </w:r>
      <w:r w:rsidR="0062137D">
        <w:rPr>
          <w:rFonts w:ascii="Times New Roman" w:hAnsi="Times New Roman" w:cs="Times New Roman"/>
          <w:sz w:val="24"/>
          <w:szCs w:val="24"/>
          <w:lang w:val="id-ID"/>
        </w:rPr>
        <w:t>,</w:t>
      </w:r>
      <w:r w:rsidR="002D2D04" w:rsidRPr="002D2D04">
        <w:rPr>
          <w:rFonts w:ascii="Times New Roman" w:hAnsi="Times New Roman" w:cs="Times New Roman"/>
          <w:sz w:val="24"/>
          <w:szCs w:val="24"/>
          <w:lang w:val="id-ID"/>
        </w:rPr>
        <w:t>938889</w:t>
      </w:r>
      <w:r w:rsidRPr="002D2D04">
        <w:rPr>
          <w:rFonts w:ascii="Times New Roman" w:hAnsi="Times New Roman" w:cs="Times New Roman"/>
          <w:sz w:val="24"/>
          <w:szCs w:val="24"/>
          <w:lang w:val="id-ID"/>
        </w:rPr>
        <w:t xml:space="preserve">. </w:t>
      </w:r>
    </w:p>
    <w:p w14:paraId="05AD6776" w14:textId="549820FD" w:rsidR="00F920FC" w:rsidRDefault="002B123C" w:rsidP="00F920FC">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2D2D04">
        <w:rPr>
          <w:rFonts w:ascii="Times New Roman" w:hAnsi="Times New Roman" w:cs="Times New Roman"/>
          <w:sz w:val="24"/>
          <w:szCs w:val="24"/>
          <w:lang w:val="id-ID"/>
        </w:rPr>
        <w:t xml:space="preserve">Koefisien </w:t>
      </w:r>
      <w:r w:rsidRPr="002D2D04">
        <w:rPr>
          <w:rFonts w:ascii="Times New Roman" w:hAnsi="Times New Roman" w:cs="Times New Roman"/>
          <w:i/>
          <w:iCs/>
          <w:sz w:val="24"/>
          <w:szCs w:val="24"/>
          <w:lang w:val="id-ID"/>
        </w:rPr>
        <w:t>Environmetal Management Accounting</w:t>
      </w:r>
      <w:r w:rsidRPr="002D2D04">
        <w:rPr>
          <w:rFonts w:ascii="Times New Roman" w:hAnsi="Times New Roman" w:cs="Times New Roman"/>
          <w:sz w:val="24"/>
          <w:szCs w:val="24"/>
          <w:lang w:val="id-ID"/>
        </w:rPr>
        <w:t xml:space="preserve"> (X1) </w:t>
      </w:r>
      <w:r w:rsidR="007A0453" w:rsidRPr="0062137D">
        <w:rPr>
          <w:rFonts w:ascii="Times New Roman" w:eastAsia="Times New Roman" w:hAnsi="Times New Roman" w:cs="Times New Roman"/>
          <w:color w:val="000000"/>
          <w:kern w:val="0"/>
          <w:sz w:val="24"/>
          <w:szCs w:val="24"/>
          <w:lang w:val="id-ID" w:eastAsia="en-ID"/>
          <w14:ligatures w14:val="none"/>
        </w:rPr>
        <w:t>0</w:t>
      </w:r>
      <w:r w:rsidR="0062137D" w:rsidRPr="0062137D">
        <w:rPr>
          <w:rFonts w:ascii="Times New Roman" w:eastAsia="Times New Roman" w:hAnsi="Times New Roman" w:cs="Times New Roman"/>
          <w:color w:val="000000"/>
          <w:kern w:val="0"/>
          <w:sz w:val="24"/>
          <w:szCs w:val="24"/>
          <w:lang w:val="id-ID" w:eastAsia="en-ID"/>
          <w14:ligatures w14:val="none"/>
        </w:rPr>
        <w:t>,</w:t>
      </w:r>
      <w:r w:rsidR="007A0453" w:rsidRPr="0062137D">
        <w:rPr>
          <w:rFonts w:ascii="Times New Roman" w:eastAsia="Times New Roman" w:hAnsi="Times New Roman" w:cs="Times New Roman"/>
          <w:color w:val="000000"/>
          <w:kern w:val="0"/>
          <w:sz w:val="24"/>
          <w:szCs w:val="24"/>
          <w:lang w:val="id-ID" w:eastAsia="en-ID"/>
          <w14:ligatures w14:val="none"/>
        </w:rPr>
        <w:t xml:space="preserve">074151 </w:t>
      </w:r>
      <w:r w:rsidRPr="002D2D04">
        <w:rPr>
          <w:rFonts w:ascii="Times New Roman" w:hAnsi="Times New Roman" w:cs="Times New Roman"/>
          <w:sz w:val="24"/>
          <w:szCs w:val="24"/>
          <w:lang w:val="id-ID"/>
        </w:rPr>
        <w:t xml:space="preserve">menunjukkan pengaruh </w:t>
      </w:r>
      <w:r w:rsidR="00B812BB" w:rsidRPr="002D2D04">
        <w:rPr>
          <w:rFonts w:ascii="Times New Roman" w:hAnsi="Times New Roman" w:cs="Times New Roman"/>
          <w:sz w:val="24"/>
          <w:szCs w:val="24"/>
          <w:lang w:val="id-ID"/>
        </w:rPr>
        <w:t>posi</w:t>
      </w:r>
      <w:r w:rsidRPr="002D2D04">
        <w:rPr>
          <w:rFonts w:ascii="Times New Roman" w:hAnsi="Times New Roman" w:cs="Times New Roman"/>
          <w:sz w:val="24"/>
          <w:szCs w:val="24"/>
          <w:lang w:val="id-ID"/>
        </w:rPr>
        <w:t xml:space="preserve">tif terhadap </w:t>
      </w:r>
      <w:r w:rsidRPr="002D2D04">
        <w:rPr>
          <w:rFonts w:ascii="Times New Roman" w:hAnsi="Times New Roman" w:cs="Times New Roman"/>
          <w:i/>
          <w:iCs/>
          <w:sz w:val="24"/>
          <w:szCs w:val="24"/>
          <w:lang w:val="id-ID"/>
        </w:rPr>
        <w:t>Environmental Performance</w:t>
      </w:r>
      <w:r w:rsidRPr="002D2D04">
        <w:rPr>
          <w:rFonts w:ascii="Times New Roman" w:hAnsi="Times New Roman" w:cs="Times New Roman"/>
          <w:sz w:val="24"/>
          <w:szCs w:val="24"/>
          <w:lang w:val="id-ID"/>
        </w:rPr>
        <w:t xml:space="preserve"> (Y)</w:t>
      </w:r>
      <w:r w:rsidR="0062137D">
        <w:rPr>
          <w:rFonts w:ascii="Times New Roman" w:hAnsi="Times New Roman" w:cs="Times New Roman"/>
          <w:sz w:val="24"/>
          <w:szCs w:val="24"/>
          <w:lang w:val="id-ID"/>
        </w:rPr>
        <w:t>,</w:t>
      </w:r>
      <w:r w:rsidRPr="002D2D04">
        <w:rPr>
          <w:rFonts w:ascii="Times New Roman" w:hAnsi="Times New Roman" w:cs="Times New Roman"/>
          <w:sz w:val="24"/>
          <w:szCs w:val="24"/>
          <w:lang w:val="id-ID"/>
        </w:rPr>
        <w:t xml:space="preserve"> A</w:t>
      </w:r>
      <w:r w:rsidR="005E6277" w:rsidRPr="002D2D04">
        <w:rPr>
          <w:rFonts w:ascii="Times New Roman" w:hAnsi="Times New Roman" w:cs="Times New Roman"/>
          <w:sz w:val="24"/>
          <w:szCs w:val="24"/>
          <w:lang w:val="id-ID"/>
        </w:rPr>
        <w:t xml:space="preserve">rtinya </w:t>
      </w:r>
      <w:r w:rsidRPr="002D2D04">
        <w:rPr>
          <w:rFonts w:ascii="Times New Roman" w:hAnsi="Times New Roman" w:cs="Times New Roman"/>
          <w:sz w:val="24"/>
          <w:szCs w:val="24"/>
          <w:lang w:val="id-ID"/>
        </w:rPr>
        <w:t xml:space="preserve">setiap peningkatan satu satuan pada penerapan akuntansi manajemen lingkungan akan </w:t>
      </w:r>
      <w:r w:rsidR="0056379D" w:rsidRPr="002D2D04">
        <w:rPr>
          <w:rFonts w:ascii="Times New Roman" w:hAnsi="Times New Roman" w:cs="Times New Roman"/>
          <w:sz w:val="24"/>
          <w:szCs w:val="24"/>
          <w:lang w:val="id-ID"/>
        </w:rPr>
        <w:t>meningkatkan</w:t>
      </w:r>
      <w:r w:rsidRPr="002D2D04">
        <w:rPr>
          <w:rFonts w:ascii="Times New Roman" w:hAnsi="Times New Roman" w:cs="Times New Roman"/>
          <w:sz w:val="24"/>
          <w:szCs w:val="24"/>
          <w:lang w:val="id-ID"/>
        </w:rPr>
        <w:t xml:space="preserve"> kinerja lingkungan perusahaan sebesar </w:t>
      </w:r>
      <w:r w:rsidR="007A0453" w:rsidRPr="0062137D">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7A0453" w:rsidRPr="0062137D">
        <w:rPr>
          <w:rFonts w:ascii="Times New Roman" w:eastAsia="Times New Roman" w:hAnsi="Times New Roman" w:cs="Times New Roman"/>
          <w:color w:val="000000"/>
          <w:kern w:val="0"/>
          <w:sz w:val="24"/>
          <w:szCs w:val="24"/>
          <w:lang w:val="id-ID" w:eastAsia="en-ID"/>
          <w14:ligatures w14:val="none"/>
        </w:rPr>
        <w:t xml:space="preserve">074151 </w:t>
      </w:r>
      <w:r w:rsidRPr="002D2D04">
        <w:rPr>
          <w:rFonts w:ascii="Times New Roman" w:hAnsi="Times New Roman" w:cs="Times New Roman"/>
          <w:sz w:val="24"/>
          <w:szCs w:val="24"/>
          <w:lang w:val="id-ID"/>
        </w:rPr>
        <w:t>dengan asumsi variabel lainnya konsta</w:t>
      </w:r>
      <w:r w:rsidR="00703FA1" w:rsidRPr="002D2D04">
        <w:rPr>
          <w:rFonts w:ascii="Times New Roman" w:hAnsi="Times New Roman" w:cs="Times New Roman"/>
          <w:sz w:val="24"/>
          <w:szCs w:val="24"/>
          <w:lang w:val="id-ID"/>
        </w:rPr>
        <w:t>n.</w:t>
      </w:r>
    </w:p>
    <w:p w14:paraId="4CF0EB36" w14:textId="1B9097C7" w:rsidR="00F920FC" w:rsidRDefault="001016B6" w:rsidP="00F920FC">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F920FC">
        <w:rPr>
          <w:rFonts w:ascii="Times New Roman" w:hAnsi="Times New Roman" w:cs="Times New Roman"/>
          <w:sz w:val="24"/>
          <w:szCs w:val="24"/>
          <w:lang w:val="id-ID"/>
        </w:rPr>
        <w:t xml:space="preserve">Koefisien </w:t>
      </w:r>
      <w:r w:rsidRPr="00F920FC">
        <w:rPr>
          <w:rFonts w:ascii="Times New Roman" w:hAnsi="Times New Roman" w:cs="Times New Roman"/>
          <w:i/>
          <w:iCs/>
          <w:sz w:val="24"/>
          <w:szCs w:val="24"/>
          <w:lang w:val="id-ID"/>
        </w:rPr>
        <w:t>Environmental Cost</w:t>
      </w:r>
      <w:r w:rsidRPr="00F920FC">
        <w:rPr>
          <w:rFonts w:ascii="Times New Roman" w:hAnsi="Times New Roman" w:cs="Times New Roman"/>
          <w:sz w:val="24"/>
          <w:szCs w:val="24"/>
          <w:lang w:val="id-ID"/>
        </w:rPr>
        <w:t xml:space="preserve"> (X2) sebesar </w:t>
      </w:r>
      <w:r w:rsidR="00B812BB" w:rsidRPr="00F920FC">
        <w:rPr>
          <w:rFonts w:ascii="Times New Roman" w:hAnsi="Times New Roman" w:cs="Times New Roman"/>
          <w:sz w:val="24"/>
          <w:szCs w:val="24"/>
          <w:lang w:val="id-ID"/>
        </w:rPr>
        <w:t xml:space="preserve">– </w:t>
      </w:r>
      <w:r w:rsidR="002D2D04" w:rsidRPr="00F920FC">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2D2D04" w:rsidRPr="00F920FC">
        <w:rPr>
          <w:rFonts w:ascii="Times New Roman" w:hAnsi="Times New Roman" w:cs="Times New Roman"/>
          <w:sz w:val="24"/>
          <w:szCs w:val="24"/>
          <w:lang w:val="id-ID"/>
        </w:rPr>
        <w:t xml:space="preserve">026266 </w:t>
      </w:r>
      <w:r w:rsidRPr="00F920FC">
        <w:rPr>
          <w:rFonts w:ascii="Times New Roman" w:hAnsi="Times New Roman" w:cs="Times New Roman"/>
          <w:sz w:val="24"/>
          <w:szCs w:val="24"/>
          <w:lang w:val="id-ID"/>
        </w:rPr>
        <w:t xml:space="preserve">menunjukkan bahwa terdapat hubungan </w:t>
      </w:r>
      <w:r w:rsidR="00B812BB" w:rsidRPr="00F920FC">
        <w:rPr>
          <w:rFonts w:ascii="Times New Roman" w:hAnsi="Times New Roman" w:cs="Times New Roman"/>
          <w:sz w:val="24"/>
          <w:szCs w:val="24"/>
          <w:lang w:val="id-ID"/>
        </w:rPr>
        <w:t>negatif</w:t>
      </w:r>
      <w:r w:rsidRPr="00F920FC">
        <w:rPr>
          <w:rFonts w:ascii="Times New Roman" w:hAnsi="Times New Roman" w:cs="Times New Roman"/>
          <w:sz w:val="24"/>
          <w:szCs w:val="24"/>
          <w:lang w:val="id-ID"/>
        </w:rPr>
        <w:t xml:space="preserve"> antara </w:t>
      </w:r>
      <w:r w:rsidRPr="00F920FC">
        <w:rPr>
          <w:rFonts w:ascii="Times New Roman" w:hAnsi="Times New Roman" w:cs="Times New Roman"/>
          <w:i/>
          <w:iCs/>
          <w:sz w:val="24"/>
          <w:szCs w:val="24"/>
          <w:lang w:val="id-ID"/>
        </w:rPr>
        <w:t>Environmental Cost</w:t>
      </w:r>
      <w:r w:rsidRPr="00F920FC">
        <w:rPr>
          <w:rFonts w:ascii="Times New Roman" w:hAnsi="Times New Roman" w:cs="Times New Roman"/>
          <w:sz w:val="24"/>
          <w:szCs w:val="24"/>
          <w:lang w:val="id-ID"/>
        </w:rPr>
        <w:t xml:space="preserve"> yang dikeluarkan perusahaan dengan peningkatan kinerja lingkungannya</w:t>
      </w:r>
      <w:r w:rsidR="002D2D04" w:rsidRPr="00F920FC">
        <w:rPr>
          <w:rFonts w:ascii="Times New Roman" w:hAnsi="Times New Roman" w:cs="Times New Roman"/>
          <w:sz w:val="24"/>
          <w:szCs w:val="24"/>
          <w:lang w:val="id-ID"/>
        </w:rPr>
        <w:t xml:space="preserve"> yang a</w:t>
      </w:r>
      <w:r w:rsidR="008C2620" w:rsidRPr="00F920FC">
        <w:rPr>
          <w:rFonts w:ascii="Times New Roman" w:hAnsi="Times New Roman" w:cs="Times New Roman"/>
          <w:sz w:val="24"/>
          <w:szCs w:val="24"/>
          <w:lang w:val="id-ID"/>
        </w:rPr>
        <w:t>rtinya setiap kenaikan satu</w:t>
      </w:r>
      <w:r w:rsidR="002D2D04" w:rsidRPr="00F920FC">
        <w:rPr>
          <w:rFonts w:ascii="Times New Roman" w:hAnsi="Times New Roman" w:cs="Times New Roman"/>
          <w:sz w:val="24"/>
          <w:szCs w:val="24"/>
          <w:lang w:val="id-ID"/>
        </w:rPr>
        <w:t>-</w:t>
      </w:r>
      <w:r w:rsidR="008C2620" w:rsidRPr="00F920FC">
        <w:rPr>
          <w:rFonts w:ascii="Times New Roman" w:hAnsi="Times New Roman" w:cs="Times New Roman"/>
          <w:sz w:val="24"/>
          <w:szCs w:val="24"/>
          <w:lang w:val="id-ID"/>
        </w:rPr>
        <w:t xml:space="preserve">satuan biaya lingkungan akan </w:t>
      </w:r>
      <w:r w:rsidR="0056379D" w:rsidRPr="00F920FC">
        <w:rPr>
          <w:rFonts w:ascii="Times New Roman" w:hAnsi="Times New Roman" w:cs="Times New Roman"/>
          <w:sz w:val="24"/>
          <w:szCs w:val="24"/>
          <w:lang w:val="id-ID"/>
        </w:rPr>
        <w:t xml:space="preserve">menurunkan </w:t>
      </w:r>
      <w:r w:rsidR="008C2620" w:rsidRPr="00F920FC">
        <w:rPr>
          <w:rFonts w:ascii="Times New Roman" w:hAnsi="Times New Roman" w:cs="Times New Roman"/>
          <w:sz w:val="24"/>
          <w:szCs w:val="24"/>
          <w:lang w:val="id-ID"/>
        </w:rPr>
        <w:t>kinerja lingkungan se</w:t>
      </w:r>
      <w:r w:rsidR="002D2D04" w:rsidRPr="00F920FC">
        <w:rPr>
          <w:rFonts w:ascii="Times New Roman" w:hAnsi="Times New Roman" w:cs="Times New Roman"/>
          <w:sz w:val="24"/>
          <w:szCs w:val="24"/>
          <w:lang w:val="id-ID"/>
        </w:rPr>
        <w:t>besar – 0</w:t>
      </w:r>
      <w:r w:rsidR="0062137D">
        <w:rPr>
          <w:rFonts w:ascii="Times New Roman" w:hAnsi="Times New Roman" w:cs="Times New Roman"/>
          <w:sz w:val="24"/>
          <w:szCs w:val="24"/>
          <w:lang w:val="id-ID"/>
        </w:rPr>
        <w:t>,</w:t>
      </w:r>
      <w:r w:rsidR="002D2D04" w:rsidRPr="00F920FC">
        <w:rPr>
          <w:rFonts w:ascii="Times New Roman" w:hAnsi="Times New Roman" w:cs="Times New Roman"/>
          <w:sz w:val="24"/>
          <w:szCs w:val="24"/>
          <w:lang w:val="id-ID"/>
        </w:rPr>
        <w:t>026266</w:t>
      </w:r>
      <w:r w:rsidR="008C2620" w:rsidRPr="00F920FC">
        <w:rPr>
          <w:rFonts w:ascii="Times New Roman" w:hAnsi="Times New Roman" w:cs="Times New Roman"/>
          <w:sz w:val="24"/>
          <w:szCs w:val="24"/>
          <w:lang w:val="id-ID"/>
        </w:rPr>
        <w:t xml:space="preserve">. </w:t>
      </w:r>
      <w:r w:rsidR="00D413FA" w:rsidRPr="00F920FC">
        <w:rPr>
          <w:rFonts w:ascii="Times New Roman" w:hAnsi="Times New Roman" w:cs="Times New Roman"/>
          <w:sz w:val="24"/>
          <w:szCs w:val="24"/>
          <w:lang w:val="id-ID"/>
        </w:rPr>
        <w:t xml:space="preserve">Arah hubungan negatif mengindikasikan bahwa alokasi </w:t>
      </w:r>
      <w:r w:rsidR="00D413FA" w:rsidRPr="00F920FC">
        <w:rPr>
          <w:rFonts w:ascii="Times New Roman" w:hAnsi="Times New Roman" w:cs="Times New Roman"/>
          <w:sz w:val="24"/>
          <w:szCs w:val="24"/>
          <w:lang w:val="id-ID"/>
        </w:rPr>
        <w:lastRenderedPageBreak/>
        <w:t>biaya lingkungan belum dijalankan secara efisien atau tepat sasaran</w:t>
      </w:r>
      <w:r w:rsidR="0062137D">
        <w:rPr>
          <w:rFonts w:ascii="Times New Roman" w:hAnsi="Times New Roman" w:cs="Times New Roman"/>
          <w:sz w:val="24"/>
          <w:szCs w:val="24"/>
          <w:lang w:val="id-ID"/>
        </w:rPr>
        <w:t>,</w:t>
      </w:r>
      <w:r w:rsidR="00D413FA" w:rsidRPr="00F920FC">
        <w:rPr>
          <w:rFonts w:ascii="Times New Roman" w:hAnsi="Times New Roman" w:cs="Times New Roman"/>
          <w:sz w:val="24"/>
          <w:szCs w:val="24"/>
          <w:lang w:val="id-ID"/>
        </w:rPr>
        <w:t xml:space="preserve"> sehingga tidak berdampak positif terhadap kinerja lingkungan perusahaan</w:t>
      </w:r>
    </w:p>
    <w:p w14:paraId="7F03BCC6" w14:textId="14E17772" w:rsidR="004731C4" w:rsidRPr="00F920FC" w:rsidRDefault="008C2620" w:rsidP="00F920FC">
      <w:pPr>
        <w:pStyle w:val="ListParagraph"/>
        <w:numPr>
          <w:ilvl w:val="0"/>
          <w:numId w:val="18"/>
        </w:numPr>
        <w:spacing w:after="0" w:line="480" w:lineRule="auto"/>
        <w:ind w:left="426" w:hanging="426"/>
        <w:jc w:val="both"/>
        <w:rPr>
          <w:rFonts w:ascii="Times New Roman" w:hAnsi="Times New Roman" w:cs="Times New Roman"/>
          <w:sz w:val="24"/>
          <w:szCs w:val="24"/>
          <w:lang w:val="id-ID"/>
        </w:rPr>
      </w:pPr>
      <w:r w:rsidRPr="00F920FC">
        <w:rPr>
          <w:rFonts w:ascii="Times New Roman" w:hAnsi="Times New Roman" w:cs="Times New Roman"/>
          <w:sz w:val="24"/>
          <w:szCs w:val="24"/>
          <w:lang w:val="id-ID"/>
        </w:rPr>
        <w:t xml:space="preserve">Koefisien </w:t>
      </w:r>
      <w:r w:rsidRPr="00F920FC">
        <w:rPr>
          <w:rFonts w:ascii="Times New Roman" w:hAnsi="Times New Roman" w:cs="Times New Roman"/>
          <w:i/>
          <w:iCs/>
          <w:sz w:val="24"/>
          <w:szCs w:val="24"/>
          <w:lang w:val="id-ID"/>
        </w:rPr>
        <w:t>Environmental Strategy</w:t>
      </w:r>
      <w:r w:rsidRPr="00F920FC">
        <w:rPr>
          <w:rFonts w:ascii="Times New Roman" w:hAnsi="Times New Roman" w:cs="Times New Roman"/>
          <w:sz w:val="24"/>
          <w:szCs w:val="24"/>
          <w:lang w:val="id-ID"/>
        </w:rPr>
        <w:t xml:space="preserve"> (X3) sebesar </w:t>
      </w:r>
      <w:r w:rsidR="002D2D04" w:rsidRPr="00875451">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2D2D04" w:rsidRPr="00875451">
        <w:rPr>
          <w:rFonts w:ascii="Times New Roman" w:eastAsia="Times New Roman" w:hAnsi="Times New Roman" w:cs="Times New Roman"/>
          <w:color w:val="000000"/>
          <w:kern w:val="0"/>
          <w:sz w:val="24"/>
          <w:szCs w:val="24"/>
          <w:lang w:val="id-ID" w:eastAsia="en-ID"/>
          <w14:ligatures w14:val="none"/>
        </w:rPr>
        <w:t xml:space="preserve">030159 </w:t>
      </w:r>
      <w:r w:rsidRPr="00F920FC">
        <w:rPr>
          <w:rFonts w:ascii="Times New Roman" w:hAnsi="Times New Roman" w:cs="Times New Roman"/>
          <w:sz w:val="24"/>
          <w:szCs w:val="24"/>
          <w:lang w:val="id-ID"/>
        </w:rPr>
        <w:t xml:space="preserve">juga menunjukkan arah hubungan </w:t>
      </w:r>
      <w:r w:rsidR="00B812BB" w:rsidRPr="00F920FC">
        <w:rPr>
          <w:rFonts w:ascii="Times New Roman" w:hAnsi="Times New Roman" w:cs="Times New Roman"/>
          <w:sz w:val="24"/>
          <w:szCs w:val="24"/>
          <w:lang w:val="id-ID"/>
        </w:rPr>
        <w:t>nega</w:t>
      </w:r>
      <w:r w:rsidRPr="00F920FC">
        <w:rPr>
          <w:rFonts w:ascii="Times New Roman" w:hAnsi="Times New Roman" w:cs="Times New Roman"/>
          <w:sz w:val="24"/>
          <w:szCs w:val="24"/>
          <w:lang w:val="id-ID"/>
        </w:rPr>
        <w:t xml:space="preserve">tif terhadap </w:t>
      </w:r>
      <w:r w:rsidRPr="00F920FC">
        <w:rPr>
          <w:rFonts w:ascii="Times New Roman" w:hAnsi="Times New Roman" w:cs="Times New Roman"/>
          <w:i/>
          <w:iCs/>
          <w:sz w:val="24"/>
          <w:szCs w:val="24"/>
          <w:lang w:val="id-ID"/>
        </w:rPr>
        <w:t>Environmental Performance</w:t>
      </w:r>
      <w:r w:rsidR="002D2D04" w:rsidRPr="00F920FC">
        <w:rPr>
          <w:rFonts w:ascii="Times New Roman" w:hAnsi="Times New Roman" w:cs="Times New Roman"/>
          <w:i/>
          <w:iCs/>
          <w:sz w:val="24"/>
          <w:szCs w:val="24"/>
          <w:lang w:val="id-ID"/>
        </w:rPr>
        <w:t xml:space="preserve"> </w:t>
      </w:r>
      <w:r w:rsidR="002D2D04" w:rsidRPr="00F920FC">
        <w:rPr>
          <w:rFonts w:ascii="Times New Roman" w:hAnsi="Times New Roman" w:cs="Times New Roman"/>
          <w:sz w:val="24"/>
          <w:szCs w:val="24"/>
          <w:lang w:val="id-ID"/>
        </w:rPr>
        <w:t>karena</w:t>
      </w:r>
      <w:r w:rsidR="002D2D04" w:rsidRPr="00F920FC">
        <w:rPr>
          <w:rFonts w:ascii="Times New Roman" w:hAnsi="Times New Roman" w:cs="Times New Roman"/>
          <w:i/>
          <w:iCs/>
          <w:sz w:val="24"/>
          <w:szCs w:val="24"/>
          <w:lang w:val="id-ID"/>
        </w:rPr>
        <w:t xml:space="preserve"> probability </w:t>
      </w:r>
      <w:r w:rsidR="002D2D04" w:rsidRPr="00F920FC">
        <w:rPr>
          <w:rFonts w:ascii="Times New Roman" w:hAnsi="Times New Roman" w:cs="Times New Roman"/>
          <w:sz w:val="24"/>
          <w:szCs w:val="24"/>
          <w:lang w:val="id-ID"/>
        </w:rPr>
        <w:t>menunjukkan nilai 0</w:t>
      </w:r>
      <w:r w:rsidR="0062137D">
        <w:rPr>
          <w:rFonts w:ascii="Times New Roman" w:hAnsi="Times New Roman" w:cs="Times New Roman"/>
          <w:sz w:val="24"/>
          <w:szCs w:val="24"/>
          <w:lang w:val="id-ID"/>
        </w:rPr>
        <w:t>,</w:t>
      </w:r>
      <w:r w:rsidR="002D2D04" w:rsidRPr="00F920FC">
        <w:rPr>
          <w:rFonts w:ascii="Times New Roman" w:hAnsi="Times New Roman" w:cs="Times New Roman"/>
          <w:sz w:val="24"/>
          <w:szCs w:val="24"/>
          <w:lang w:val="id-ID"/>
        </w:rPr>
        <w:t>792</w:t>
      </w:r>
      <w:r w:rsidRPr="00F920FC">
        <w:rPr>
          <w:rFonts w:ascii="Times New Roman" w:hAnsi="Times New Roman" w:cs="Times New Roman"/>
          <w:sz w:val="24"/>
          <w:szCs w:val="24"/>
          <w:lang w:val="id-ID"/>
        </w:rPr>
        <w:t xml:space="preserve">. Setiap peningkatan </w:t>
      </w:r>
      <w:r w:rsidR="0056379D" w:rsidRPr="00F920FC">
        <w:rPr>
          <w:rFonts w:ascii="Times New Roman" w:hAnsi="Times New Roman" w:cs="Times New Roman"/>
          <w:sz w:val="24"/>
          <w:szCs w:val="24"/>
          <w:lang w:val="id-ID"/>
        </w:rPr>
        <w:t xml:space="preserve">satu </w:t>
      </w:r>
      <w:r w:rsidRPr="00F920FC">
        <w:rPr>
          <w:rFonts w:ascii="Times New Roman" w:hAnsi="Times New Roman" w:cs="Times New Roman"/>
          <w:sz w:val="24"/>
          <w:szCs w:val="24"/>
          <w:lang w:val="id-ID"/>
        </w:rPr>
        <w:t xml:space="preserve">satuan dalam strategi lingkungan akan </w:t>
      </w:r>
      <w:r w:rsidR="0056379D" w:rsidRPr="00F920FC">
        <w:rPr>
          <w:rFonts w:ascii="Times New Roman" w:hAnsi="Times New Roman" w:cs="Times New Roman"/>
          <w:sz w:val="24"/>
          <w:szCs w:val="24"/>
          <w:lang w:val="id-ID"/>
        </w:rPr>
        <w:t xml:space="preserve">menurunkan </w:t>
      </w:r>
      <w:r w:rsidRPr="00F920FC">
        <w:rPr>
          <w:rFonts w:ascii="Times New Roman" w:hAnsi="Times New Roman" w:cs="Times New Roman"/>
          <w:sz w:val="24"/>
          <w:szCs w:val="24"/>
          <w:lang w:val="id-ID"/>
        </w:rPr>
        <w:t xml:space="preserve">kinerja lingkungan sebesar </w:t>
      </w:r>
      <w:r w:rsidR="002D2D04" w:rsidRPr="00875451">
        <w:rPr>
          <w:rFonts w:ascii="Times New Roman" w:eastAsia="Times New Roman" w:hAnsi="Times New Roman" w:cs="Times New Roman"/>
          <w:color w:val="000000"/>
          <w:kern w:val="0"/>
          <w:sz w:val="24"/>
          <w:szCs w:val="24"/>
          <w:lang w:val="sv-SE" w:eastAsia="en-ID"/>
          <w14:ligatures w14:val="none"/>
        </w:rPr>
        <w:t>0</w:t>
      </w:r>
      <w:r w:rsidR="0062137D">
        <w:rPr>
          <w:rFonts w:ascii="Times New Roman" w:eastAsia="Times New Roman" w:hAnsi="Times New Roman" w:cs="Times New Roman"/>
          <w:color w:val="000000"/>
          <w:kern w:val="0"/>
          <w:sz w:val="24"/>
          <w:szCs w:val="24"/>
          <w:lang w:val="sv-SE" w:eastAsia="en-ID"/>
          <w14:ligatures w14:val="none"/>
        </w:rPr>
        <w:t>,</w:t>
      </w:r>
      <w:r w:rsidR="002D2D04" w:rsidRPr="00875451">
        <w:rPr>
          <w:rFonts w:ascii="Times New Roman" w:eastAsia="Times New Roman" w:hAnsi="Times New Roman" w:cs="Times New Roman"/>
          <w:color w:val="000000"/>
          <w:kern w:val="0"/>
          <w:sz w:val="24"/>
          <w:szCs w:val="24"/>
          <w:lang w:val="sv-SE" w:eastAsia="en-ID"/>
          <w14:ligatures w14:val="none"/>
        </w:rPr>
        <w:t>030159</w:t>
      </w:r>
      <w:r w:rsidRPr="00F920FC">
        <w:rPr>
          <w:rFonts w:ascii="Times New Roman" w:hAnsi="Times New Roman" w:cs="Times New Roman"/>
          <w:sz w:val="24"/>
          <w:szCs w:val="24"/>
          <w:lang w:val="id-ID"/>
        </w:rPr>
        <w:t>.</w:t>
      </w:r>
      <w:r w:rsidR="00D413FA" w:rsidRPr="00F920FC">
        <w:rPr>
          <w:rFonts w:ascii="Times New Roman" w:hAnsi="Times New Roman" w:cs="Times New Roman"/>
          <w:sz w:val="24"/>
          <w:szCs w:val="24"/>
          <w:lang w:val="id-ID"/>
        </w:rPr>
        <w:t xml:space="preserve"> Hal ini mengindikasikan bahwa strategi lingkungan yang diterapkan belum dijalankan secara efektif atau hanya bersifat formalitas tanpa implementasi nyata.</w:t>
      </w:r>
    </w:p>
    <w:p w14:paraId="02AF0BBF" w14:textId="48D06D73" w:rsidR="002616C5" w:rsidRPr="002D2D04" w:rsidRDefault="00520286" w:rsidP="004731C4">
      <w:pPr>
        <w:pStyle w:val="ListParagraph"/>
        <w:numPr>
          <w:ilvl w:val="0"/>
          <w:numId w:val="18"/>
        </w:numPr>
        <w:spacing w:after="0" w:line="480" w:lineRule="auto"/>
        <w:ind w:left="360"/>
        <w:jc w:val="both"/>
        <w:rPr>
          <w:rFonts w:ascii="Times New Roman" w:hAnsi="Times New Roman" w:cs="Times New Roman"/>
          <w:sz w:val="24"/>
          <w:szCs w:val="24"/>
          <w:lang w:val="id-ID"/>
        </w:rPr>
      </w:pPr>
      <w:r w:rsidRPr="002D2D04">
        <w:rPr>
          <w:rFonts w:ascii="Times New Roman" w:hAnsi="Times New Roman" w:cs="Times New Roman"/>
          <w:i/>
          <w:iCs/>
          <w:sz w:val="24"/>
          <w:szCs w:val="24"/>
          <w:lang w:val="id-ID"/>
        </w:rPr>
        <w:t>Standar error (e)</w:t>
      </w:r>
      <w:r w:rsidRPr="002D2D04">
        <w:rPr>
          <w:rFonts w:ascii="Times New Roman" w:hAnsi="Times New Roman" w:cs="Times New Roman"/>
          <w:sz w:val="24"/>
          <w:szCs w:val="24"/>
          <w:lang w:val="id-ID"/>
        </w:rPr>
        <w:t xml:space="preserve">  tingkat kesalahan</w:t>
      </w:r>
    </w:p>
    <w:p w14:paraId="6C2B7756" w14:textId="77F44B26" w:rsidR="00043EB1" w:rsidRDefault="00043EB1" w:rsidP="00DB295C">
      <w:pPr>
        <w:pStyle w:val="Heading4"/>
        <w:numPr>
          <w:ilvl w:val="0"/>
          <w:numId w:val="15"/>
        </w:numPr>
        <w:spacing w:before="0" w:line="240" w:lineRule="auto"/>
        <w:ind w:left="340" w:hanging="340"/>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Uji Kelayakan Model</w:t>
      </w:r>
    </w:p>
    <w:p w14:paraId="7A6481CC" w14:textId="77777777" w:rsidR="00DB295C" w:rsidRDefault="00DB295C" w:rsidP="00DB295C">
      <w:pPr>
        <w:pStyle w:val="Heading5"/>
        <w:numPr>
          <w:ilvl w:val="0"/>
          <w:numId w:val="37"/>
        </w:numPr>
        <w:spacing w:before="0" w:line="480" w:lineRule="auto"/>
        <w:ind w:left="360"/>
        <w:jc w:val="both"/>
        <w:rPr>
          <w:rFonts w:ascii="Times New Roman" w:hAnsi="Times New Roman" w:cs="Times New Roman"/>
          <w:b/>
          <w:bCs/>
          <w:color w:val="auto"/>
          <w:sz w:val="24"/>
          <w:szCs w:val="24"/>
        </w:rPr>
      </w:pPr>
      <w:r w:rsidRPr="00DB295C">
        <w:rPr>
          <w:rFonts w:ascii="Times New Roman" w:hAnsi="Times New Roman" w:cs="Times New Roman"/>
          <w:b/>
          <w:bCs/>
          <w:color w:val="auto"/>
          <w:sz w:val="24"/>
          <w:szCs w:val="24"/>
        </w:rPr>
        <w:t>Koefisien determinan</w:t>
      </w:r>
    </w:p>
    <w:p w14:paraId="0645E85F" w14:textId="30A53F4E" w:rsidR="00DB295C" w:rsidRDefault="00DB295C" w:rsidP="0014151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Uji koefisien determinasi digunakan untuk menguji seberapa besar tingkat keterkaitan antara variabel dependen dan variabel independen yang dilihat dari besarnya nilai koefisien determinasi (</w:t>
      </w:r>
      <w:r w:rsidRPr="00915F3A">
        <w:rPr>
          <w:rFonts w:ascii="Times New Roman" w:hAnsi="Times New Roman" w:cs="Times New Roman"/>
          <w:i/>
          <w:iCs/>
          <w:sz w:val="24"/>
          <w:szCs w:val="24"/>
          <w:lang w:val="id-ID"/>
        </w:rPr>
        <w:t>R-squared</w:t>
      </w:r>
      <w:r>
        <w:rPr>
          <w:rFonts w:ascii="Times New Roman" w:hAnsi="Times New Roman" w:cs="Times New Roman"/>
          <w:sz w:val="24"/>
          <w:szCs w:val="24"/>
          <w:lang w:val="id-ID"/>
        </w:rPr>
        <w:t>)</w:t>
      </w:r>
      <w:r w:rsidRPr="00ED334C">
        <w:rPr>
          <w:rFonts w:ascii="Times New Roman" w:hAnsi="Times New Roman" w:cs="Times New Roman"/>
          <w:sz w:val="24"/>
          <w:szCs w:val="24"/>
          <w:lang w:val="id-ID"/>
        </w:rPr>
        <w:t xml:space="preserve">. </w:t>
      </w:r>
      <w:r>
        <w:rPr>
          <w:rFonts w:ascii="Times New Roman" w:hAnsi="Times New Roman" w:cs="Times New Roman"/>
          <w:sz w:val="24"/>
          <w:szCs w:val="24"/>
          <w:lang w:val="id-ID"/>
        </w:rPr>
        <w:t>Semakin besar koefisien determinasi maka pengaruh variabel semakin besar dan semakin kecil koefisien determinasi maka semakin kecil pengaruh variabel independen terhaap variabel dependen</w:t>
      </w:r>
      <w:r w:rsidRPr="00ED334C">
        <w:rPr>
          <w:rFonts w:ascii="Times New Roman" w:hAnsi="Times New Roman" w:cs="Times New Roman"/>
          <w:sz w:val="24"/>
          <w:szCs w:val="24"/>
          <w:lang w:val="id-ID"/>
        </w:rPr>
        <w:t>.</w:t>
      </w:r>
    </w:p>
    <w:tbl>
      <w:tblPr>
        <w:tblpPr w:leftFromText="180" w:rightFromText="180" w:vertAnchor="text" w:horzAnchor="margin" w:tblpY="485"/>
        <w:tblW w:w="7087" w:type="dxa"/>
        <w:tblLook w:val="04A0" w:firstRow="1" w:lastRow="0" w:firstColumn="1" w:lastColumn="0" w:noHBand="0" w:noVBand="1"/>
      </w:tblPr>
      <w:tblGrid>
        <w:gridCol w:w="3257"/>
        <w:gridCol w:w="3830"/>
      </w:tblGrid>
      <w:tr w:rsidR="00DB295C" w:rsidRPr="00A3294B" w14:paraId="7BF80A38" w14:textId="77777777" w:rsidTr="00AA4832">
        <w:trPr>
          <w:trHeight w:val="373"/>
        </w:trPr>
        <w:tc>
          <w:tcPr>
            <w:tcW w:w="3257" w:type="dxa"/>
            <w:tcBorders>
              <w:top w:val="single" w:sz="4" w:space="0" w:color="auto"/>
              <w:left w:val="single" w:sz="4" w:space="0" w:color="auto"/>
              <w:bottom w:val="single" w:sz="4" w:space="0" w:color="auto"/>
              <w:right w:val="single" w:sz="4" w:space="0" w:color="auto"/>
            </w:tcBorders>
            <w:noWrap/>
            <w:vAlign w:val="bottom"/>
            <w:hideMark/>
          </w:tcPr>
          <w:p w14:paraId="5E0967C9" w14:textId="77777777" w:rsidR="00DB295C" w:rsidRPr="00316EB7" w:rsidRDefault="00DB295C" w:rsidP="00AA4832">
            <w:pPr>
              <w:spacing w:after="0" w:line="240" w:lineRule="auto"/>
              <w:jc w:val="center"/>
              <w:rPr>
                <w:rFonts w:ascii="Times New Roman" w:eastAsia="Times New Roman" w:hAnsi="Times New Roman" w:cs="Times New Roman"/>
                <w:i/>
                <w:iCs/>
                <w:color w:val="000000"/>
                <w:kern w:val="0"/>
                <w:sz w:val="20"/>
                <w:szCs w:val="20"/>
                <w:lang w:eastAsia="en-ID"/>
                <w14:ligatures w14:val="none"/>
              </w:rPr>
            </w:pPr>
            <w:bookmarkStart w:id="83" w:name="_Toc196888629"/>
            <w:bookmarkStart w:id="84" w:name="_Toc204896867"/>
            <w:r w:rsidRPr="00316EB7">
              <w:rPr>
                <w:rFonts w:ascii="Times New Roman" w:eastAsia="Times New Roman" w:hAnsi="Times New Roman" w:cs="Times New Roman"/>
                <w:i/>
                <w:iCs/>
                <w:color w:val="000000"/>
                <w:kern w:val="0"/>
                <w:sz w:val="20"/>
                <w:szCs w:val="20"/>
                <w:lang w:eastAsia="en-ID"/>
                <w14:ligatures w14:val="none"/>
              </w:rPr>
              <w:t>R-squared</w:t>
            </w:r>
          </w:p>
        </w:tc>
        <w:tc>
          <w:tcPr>
            <w:tcW w:w="3830" w:type="dxa"/>
            <w:tcBorders>
              <w:top w:val="single" w:sz="4" w:space="0" w:color="auto"/>
              <w:left w:val="nil"/>
              <w:bottom w:val="single" w:sz="4" w:space="0" w:color="auto"/>
              <w:right w:val="single" w:sz="4" w:space="0" w:color="auto"/>
            </w:tcBorders>
            <w:noWrap/>
            <w:vAlign w:val="bottom"/>
            <w:hideMark/>
          </w:tcPr>
          <w:p w14:paraId="29DF70D3" w14:textId="2AA473D0" w:rsidR="00DB295C" w:rsidRPr="00316EB7" w:rsidRDefault="00DB295C" w:rsidP="00AA483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6EB7">
              <w:rPr>
                <w:rFonts w:ascii="Times New Roman" w:eastAsia="Times New Roman" w:hAnsi="Times New Roman" w:cs="Times New Roman"/>
                <w:color w:val="000000"/>
                <w:kern w:val="0"/>
                <w:sz w:val="20"/>
                <w:szCs w:val="20"/>
                <w:lang w:eastAsia="en-ID"/>
                <w14:ligatures w14:val="none"/>
              </w:rPr>
              <w:t>0.</w:t>
            </w:r>
            <w:r w:rsidR="00971FFD">
              <w:rPr>
                <w:rFonts w:ascii="Times New Roman" w:eastAsia="Times New Roman" w:hAnsi="Times New Roman" w:cs="Times New Roman"/>
                <w:color w:val="000000"/>
                <w:kern w:val="0"/>
                <w:sz w:val="20"/>
                <w:szCs w:val="20"/>
                <w:lang w:eastAsia="en-ID"/>
                <w14:ligatures w14:val="none"/>
              </w:rPr>
              <w:t>16</w:t>
            </w:r>
            <w:r w:rsidRPr="00316EB7">
              <w:rPr>
                <w:rFonts w:ascii="Times New Roman" w:eastAsia="Times New Roman" w:hAnsi="Times New Roman" w:cs="Times New Roman"/>
                <w:color w:val="000000"/>
                <w:kern w:val="0"/>
                <w:sz w:val="20"/>
                <w:szCs w:val="20"/>
                <w:lang w:eastAsia="en-ID"/>
                <w14:ligatures w14:val="none"/>
              </w:rPr>
              <w:t>5</w:t>
            </w:r>
            <w:r w:rsidR="00920CF5">
              <w:rPr>
                <w:rFonts w:ascii="Times New Roman" w:eastAsia="Times New Roman" w:hAnsi="Times New Roman" w:cs="Times New Roman"/>
                <w:color w:val="000000"/>
                <w:kern w:val="0"/>
                <w:sz w:val="20"/>
                <w:szCs w:val="20"/>
                <w:lang w:eastAsia="en-ID"/>
                <w14:ligatures w14:val="none"/>
              </w:rPr>
              <w:t>8</w:t>
            </w:r>
          </w:p>
        </w:tc>
      </w:tr>
      <w:tr w:rsidR="00DB295C" w:rsidRPr="00A3294B" w14:paraId="3519A3F6" w14:textId="77777777" w:rsidTr="00AA4832">
        <w:trPr>
          <w:trHeight w:val="368"/>
        </w:trPr>
        <w:tc>
          <w:tcPr>
            <w:tcW w:w="3257" w:type="dxa"/>
            <w:tcBorders>
              <w:top w:val="nil"/>
              <w:left w:val="single" w:sz="4" w:space="0" w:color="auto"/>
              <w:bottom w:val="single" w:sz="4" w:space="0" w:color="auto"/>
              <w:right w:val="single" w:sz="4" w:space="0" w:color="auto"/>
            </w:tcBorders>
            <w:noWrap/>
            <w:vAlign w:val="bottom"/>
            <w:hideMark/>
          </w:tcPr>
          <w:p w14:paraId="75ACEFB1" w14:textId="77777777" w:rsidR="00DB295C" w:rsidRPr="00316EB7" w:rsidRDefault="00DB295C" w:rsidP="00AA4832">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316EB7">
              <w:rPr>
                <w:rFonts w:ascii="Times New Roman" w:eastAsia="Times New Roman" w:hAnsi="Times New Roman" w:cs="Times New Roman"/>
                <w:i/>
                <w:iCs/>
                <w:color w:val="000000"/>
                <w:kern w:val="0"/>
                <w:sz w:val="20"/>
                <w:szCs w:val="20"/>
                <w:lang w:eastAsia="en-ID"/>
                <w14:ligatures w14:val="none"/>
              </w:rPr>
              <w:t>Adj R-Squared</w:t>
            </w:r>
          </w:p>
        </w:tc>
        <w:tc>
          <w:tcPr>
            <w:tcW w:w="3830" w:type="dxa"/>
            <w:tcBorders>
              <w:top w:val="nil"/>
              <w:left w:val="nil"/>
              <w:bottom w:val="single" w:sz="4" w:space="0" w:color="auto"/>
              <w:right w:val="single" w:sz="4" w:space="0" w:color="auto"/>
            </w:tcBorders>
            <w:noWrap/>
            <w:vAlign w:val="bottom"/>
            <w:hideMark/>
          </w:tcPr>
          <w:p w14:paraId="06744221" w14:textId="591368F2" w:rsidR="00DB295C" w:rsidRPr="00316EB7" w:rsidRDefault="00DB295C" w:rsidP="00AA483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6EB7">
              <w:rPr>
                <w:rFonts w:ascii="Times New Roman" w:eastAsia="Times New Roman" w:hAnsi="Times New Roman" w:cs="Times New Roman"/>
                <w:color w:val="000000"/>
                <w:kern w:val="0"/>
                <w:sz w:val="20"/>
                <w:szCs w:val="20"/>
                <w:lang w:eastAsia="en-ID"/>
                <w14:ligatures w14:val="none"/>
              </w:rPr>
              <w:t>0.</w:t>
            </w:r>
            <w:r w:rsidR="00971FFD">
              <w:rPr>
                <w:rFonts w:ascii="Times New Roman" w:eastAsia="Times New Roman" w:hAnsi="Times New Roman" w:cs="Times New Roman"/>
                <w:color w:val="000000"/>
                <w:kern w:val="0"/>
                <w:sz w:val="20"/>
                <w:szCs w:val="20"/>
                <w:lang w:eastAsia="en-ID"/>
                <w14:ligatures w14:val="none"/>
              </w:rPr>
              <w:t>11</w:t>
            </w:r>
            <w:r w:rsidR="00920CF5">
              <w:rPr>
                <w:rFonts w:ascii="Times New Roman" w:eastAsia="Times New Roman" w:hAnsi="Times New Roman" w:cs="Times New Roman"/>
                <w:color w:val="000000"/>
                <w:kern w:val="0"/>
                <w:sz w:val="20"/>
                <w:szCs w:val="20"/>
                <w:lang w:eastAsia="en-ID"/>
                <w14:ligatures w14:val="none"/>
              </w:rPr>
              <w:t>44</w:t>
            </w:r>
          </w:p>
        </w:tc>
      </w:tr>
    </w:tbl>
    <w:p w14:paraId="61C2B1A5" w14:textId="1BA1BCFF" w:rsidR="00DB295C" w:rsidRDefault="00F920FC" w:rsidP="00F920FC">
      <w:pPr>
        <w:pStyle w:val="Caption"/>
        <w:rPr>
          <w:b/>
          <w:bCs/>
          <w:i w:val="0"/>
          <w:iCs w:val="0"/>
          <w:color w:val="auto"/>
          <w:sz w:val="22"/>
          <w:szCs w:val="22"/>
        </w:rPr>
      </w:pPr>
      <w:bookmarkStart w:id="85" w:name="_Toc209625516"/>
      <w:bookmarkEnd w:id="83"/>
      <w:bookmarkEnd w:id="84"/>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7</w:t>
      </w:r>
      <w:r w:rsidRPr="00F920FC">
        <w:rPr>
          <w:b/>
          <w:bCs/>
          <w:i w:val="0"/>
          <w:iCs w:val="0"/>
          <w:color w:val="auto"/>
          <w:sz w:val="22"/>
          <w:szCs w:val="22"/>
        </w:rPr>
        <w:fldChar w:fldCharType="end"/>
      </w:r>
      <w:r w:rsidRPr="00F920FC">
        <w:rPr>
          <w:color w:val="auto"/>
        </w:rPr>
        <w:t xml:space="preserve"> </w:t>
      </w:r>
      <w:r w:rsidRPr="00316EB7">
        <w:rPr>
          <w:b/>
          <w:bCs/>
          <w:i w:val="0"/>
          <w:iCs w:val="0"/>
          <w:color w:val="auto"/>
          <w:sz w:val="22"/>
          <w:szCs w:val="22"/>
        </w:rPr>
        <w:t xml:space="preserve">Hasil </w:t>
      </w:r>
      <w:r>
        <w:rPr>
          <w:b/>
          <w:bCs/>
          <w:i w:val="0"/>
          <w:iCs w:val="0"/>
          <w:color w:val="auto"/>
          <w:sz w:val="22"/>
          <w:szCs w:val="22"/>
        </w:rPr>
        <w:t>Uj</w:t>
      </w:r>
      <w:r w:rsidRPr="00BD7337">
        <w:rPr>
          <w:b/>
          <w:bCs/>
          <w:i w:val="0"/>
          <w:iCs w:val="0"/>
          <w:color w:val="auto"/>
          <w:sz w:val="22"/>
          <w:szCs w:val="22"/>
        </w:rPr>
        <w:t xml:space="preserve">i </w:t>
      </w:r>
      <w:r>
        <w:rPr>
          <w:b/>
          <w:bCs/>
          <w:i w:val="0"/>
          <w:iCs w:val="0"/>
          <w:color w:val="auto"/>
          <w:sz w:val="22"/>
          <w:szCs w:val="22"/>
        </w:rPr>
        <w:t>K</w:t>
      </w:r>
      <w:r w:rsidRPr="00BD7337">
        <w:rPr>
          <w:b/>
          <w:bCs/>
          <w:i w:val="0"/>
          <w:iCs w:val="0"/>
          <w:color w:val="auto"/>
          <w:sz w:val="22"/>
          <w:szCs w:val="22"/>
        </w:rPr>
        <w:t xml:space="preserve">oefisien </w:t>
      </w:r>
      <w:r>
        <w:rPr>
          <w:b/>
          <w:bCs/>
          <w:i w:val="0"/>
          <w:iCs w:val="0"/>
          <w:color w:val="auto"/>
          <w:sz w:val="22"/>
          <w:szCs w:val="22"/>
        </w:rPr>
        <w:t>D</w:t>
      </w:r>
      <w:r w:rsidRPr="00BD7337">
        <w:rPr>
          <w:b/>
          <w:bCs/>
          <w:i w:val="0"/>
          <w:iCs w:val="0"/>
          <w:color w:val="auto"/>
          <w:sz w:val="22"/>
          <w:szCs w:val="22"/>
        </w:rPr>
        <w:t>eterminan</w:t>
      </w:r>
      <w:bookmarkEnd w:id="85"/>
    </w:p>
    <w:p w14:paraId="2EA0B221" w14:textId="77777777" w:rsidR="00AA4832" w:rsidRDefault="00AA4832" w:rsidP="00DB295C">
      <w:pPr>
        <w:spacing w:after="0" w:line="480" w:lineRule="auto"/>
        <w:rPr>
          <w:lang w:val="id-ID"/>
        </w:rPr>
      </w:pPr>
    </w:p>
    <w:p w14:paraId="222D19C2" w14:textId="77777777" w:rsidR="00AA4832" w:rsidRDefault="00AA4832" w:rsidP="00AA4832">
      <w:pPr>
        <w:spacing w:after="0" w:line="240" w:lineRule="auto"/>
        <w:rPr>
          <w:lang w:val="id-ID"/>
        </w:rPr>
      </w:pPr>
    </w:p>
    <w:p w14:paraId="297AD9FE" w14:textId="04330C43" w:rsidR="00DB295C" w:rsidRPr="003D1F88" w:rsidRDefault="00DB295C" w:rsidP="00DB295C">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62137D">
        <w:rPr>
          <w:rFonts w:ascii="Times New Roman" w:hAnsi="Times New Roman" w:cs="Times New Roman"/>
          <w:lang w:val="id-ID"/>
        </w:rPr>
        <w:t>,</w:t>
      </w:r>
      <w:r w:rsidRPr="003D1F88">
        <w:rPr>
          <w:rFonts w:ascii="Times New Roman" w:hAnsi="Times New Roman" w:cs="Times New Roman"/>
          <w:lang w:val="id-ID"/>
        </w:rPr>
        <w:t xml:space="preserve"> 2025.</w:t>
      </w:r>
    </w:p>
    <w:p w14:paraId="4A7D2E19" w14:textId="40164015" w:rsidR="00DB295C" w:rsidRPr="00875451" w:rsidRDefault="00DB295C" w:rsidP="009A5870">
      <w:pPr>
        <w:spacing w:after="0" w:line="480" w:lineRule="auto"/>
        <w:ind w:firstLine="720"/>
        <w:jc w:val="both"/>
        <w:rPr>
          <w:rFonts w:ascii="Times New Roman" w:hAnsi="Times New Roman" w:cs="Times New Roman"/>
          <w:sz w:val="24"/>
          <w:szCs w:val="24"/>
          <w:lang w:val="sv-SE"/>
        </w:rPr>
      </w:pPr>
      <w:r w:rsidRPr="00875451">
        <w:rPr>
          <w:rFonts w:ascii="Times New Roman" w:hAnsi="Times New Roman" w:cs="Times New Roman"/>
          <w:sz w:val="24"/>
          <w:szCs w:val="24"/>
          <w:lang w:val="id-ID"/>
        </w:rPr>
        <w:t>Berdasarkan hasil regresi</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nilai </w:t>
      </w:r>
      <w:r w:rsidRPr="00875451">
        <w:rPr>
          <w:rFonts w:ascii="Times New Roman" w:hAnsi="Times New Roman" w:cs="Times New Roman"/>
          <w:i/>
          <w:iCs/>
          <w:sz w:val="24"/>
          <w:szCs w:val="24"/>
          <w:lang w:val="id-ID"/>
        </w:rPr>
        <w:t>R-squared</w:t>
      </w:r>
      <w:r w:rsidRPr="00875451">
        <w:rPr>
          <w:rFonts w:ascii="Times New Roman" w:hAnsi="Times New Roman" w:cs="Times New Roman"/>
          <w:sz w:val="24"/>
          <w:szCs w:val="24"/>
          <w:lang w:val="id-ID"/>
        </w:rPr>
        <w:t xml:space="preserve"> sebesar </w:t>
      </w:r>
      <w:r w:rsidR="009A5870" w:rsidRPr="00875451">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971FFD">
        <w:rPr>
          <w:rFonts w:ascii="Times New Roman" w:hAnsi="Times New Roman" w:cs="Times New Roman"/>
          <w:sz w:val="24"/>
          <w:szCs w:val="24"/>
          <w:lang w:val="id-ID"/>
        </w:rPr>
        <w:t>16</w:t>
      </w:r>
      <w:r w:rsidR="009A5870" w:rsidRPr="00875451">
        <w:rPr>
          <w:rFonts w:ascii="Times New Roman" w:hAnsi="Times New Roman" w:cs="Times New Roman"/>
          <w:sz w:val="24"/>
          <w:szCs w:val="24"/>
          <w:lang w:val="id-ID"/>
        </w:rPr>
        <w:t>58</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artinya bahwa variasi pada variabel independen</w:t>
      </w:r>
      <w:r w:rsidRPr="00875451">
        <w:rPr>
          <w:rFonts w:ascii="Times New Roman" w:hAnsi="Times New Roman" w:cs="Times New Roman"/>
          <w:i/>
          <w:iCs/>
          <w:sz w:val="24"/>
          <w:szCs w:val="24"/>
          <w:lang w:val="id-ID"/>
        </w:rPr>
        <w:t xml:space="preserve"> </w:t>
      </w:r>
      <w:r w:rsidRPr="00875451">
        <w:rPr>
          <w:rFonts w:ascii="Times New Roman" w:hAnsi="Times New Roman" w:cs="Times New Roman"/>
          <w:sz w:val="24"/>
          <w:szCs w:val="24"/>
          <w:lang w:val="id-ID"/>
        </w:rPr>
        <w:t xml:space="preserve">yaitu </w:t>
      </w:r>
      <w:r w:rsidRPr="00875451">
        <w:rPr>
          <w:rFonts w:ascii="Times New Roman" w:hAnsi="Times New Roman" w:cs="Times New Roman"/>
          <w:i/>
          <w:iCs/>
          <w:sz w:val="24"/>
          <w:szCs w:val="24"/>
          <w:lang w:val="id-ID"/>
        </w:rPr>
        <w:t>Environmental Management Accounting</w:t>
      </w:r>
      <w:r w:rsidR="0062137D">
        <w:rPr>
          <w:rFonts w:ascii="Times New Roman" w:hAnsi="Times New Roman" w:cs="Times New Roman"/>
          <w:i/>
          <w:iCs/>
          <w:sz w:val="24"/>
          <w:szCs w:val="24"/>
          <w:lang w:val="id-ID"/>
        </w:rPr>
        <w:t>,</w:t>
      </w:r>
      <w:r w:rsidRPr="00875451">
        <w:rPr>
          <w:rFonts w:ascii="Times New Roman" w:hAnsi="Times New Roman" w:cs="Times New Roman"/>
          <w:i/>
          <w:iCs/>
          <w:sz w:val="24"/>
          <w:szCs w:val="24"/>
          <w:lang w:val="id-ID"/>
        </w:rPr>
        <w:t xml:space="preserve"> Enironmental Cost</w:t>
      </w:r>
      <w:r w:rsidR="0062137D">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dan </w:t>
      </w:r>
      <w:r w:rsidRPr="00875451">
        <w:rPr>
          <w:rFonts w:ascii="Times New Roman" w:hAnsi="Times New Roman" w:cs="Times New Roman"/>
          <w:i/>
          <w:iCs/>
          <w:sz w:val="24"/>
          <w:szCs w:val="24"/>
          <w:lang w:val="id-ID"/>
        </w:rPr>
        <w:t>Environmental Strategy</w:t>
      </w:r>
      <w:r w:rsidRPr="00875451">
        <w:rPr>
          <w:rFonts w:ascii="Times New Roman" w:hAnsi="Times New Roman" w:cs="Times New Roman"/>
          <w:sz w:val="24"/>
          <w:szCs w:val="24"/>
          <w:lang w:val="id-ID"/>
        </w:rPr>
        <w:t xml:space="preserve"> mampu menjelaskan pengaruhnya </w:t>
      </w:r>
      <w:r w:rsidRPr="00875451">
        <w:rPr>
          <w:rFonts w:ascii="Times New Roman" w:hAnsi="Times New Roman" w:cs="Times New Roman"/>
          <w:sz w:val="24"/>
          <w:szCs w:val="24"/>
          <w:lang w:val="id-ID"/>
        </w:rPr>
        <w:lastRenderedPageBreak/>
        <w:t xml:space="preserve">terhadap </w:t>
      </w:r>
      <w:r w:rsidRPr="00875451">
        <w:rPr>
          <w:rFonts w:ascii="Times New Roman" w:hAnsi="Times New Roman" w:cs="Times New Roman"/>
          <w:i/>
          <w:iCs/>
          <w:sz w:val="24"/>
          <w:szCs w:val="24"/>
          <w:lang w:val="id-ID"/>
        </w:rPr>
        <w:t xml:space="preserve">Environmental Performance </w:t>
      </w:r>
      <w:r w:rsidRPr="00875451">
        <w:rPr>
          <w:rFonts w:ascii="Times New Roman" w:hAnsi="Times New Roman" w:cs="Times New Roman"/>
          <w:sz w:val="24"/>
          <w:szCs w:val="24"/>
          <w:lang w:val="id-ID"/>
        </w:rPr>
        <w:t xml:space="preserve">hanya sebesar </w:t>
      </w:r>
      <w:r w:rsidR="00CF56D7">
        <w:rPr>
          <w:rFonts w:ascii="Times New Roman" w:hAnsi="Times New Roman" w:cs="Times New Roman"/>
          <w:sz w:val="24"/>
          <w:szCs w:val="24"/>
          <w:lang w:val="id-ID"/>
        </w:rPr>
        <w:t>16</w:t>
      </w:r>
      <w:r w:rsidR="0062137D">
        <w:rPr>
          <w:rFonts w:ascii="Times New Roman" w:hAnsi="Times New Roman" w:cs="Times New Roman"/>
          <w:sz w:val="24"/>
          <w:szCs w:val="24"/>
          <w:lang w:val="id-ID"/>
        </w:rPr>
        <w:t>,</w:t>
      </w:r>
      <w:r w:rsidR="00CF56D7">
        <w:rPr>
          <w:rFonts w:ascii="Times New Roman" w:hAnsi="Times New Roman" w:cs="Times New Roman"/>
          <w:sz w:val="24"/>
          <w:szCs w:val="24"/>
          <w:lang w:val="id-ID"/>
        </w:rPr>
        <w:t>6</w:t>
      </w:r>
      <w:r w:rsidRPr="00875451">
        <w:rPr>
          <w:rFonts w:ascii="Times New Roman" w:hAnsi="Times New Roman" w:cs="Times New Roman"/>
          <w:sz w:val="24"/>
          <w:szCs w:val="24"/>
          <w:lang w:val="id-ID"/>
        </w:rPr>
        <w:t xml:space="preserve">%. </w:t>
      </w:r>
      <w:r w:rsidR="009A5870" w:rsidRPr="00875451">
        <w:rPr>
          <w:rFonts w:ascii="Times New Roman" w:hAnsi="Times New Roman" w:cs="Times New Roman"/>
          <w:sz w:val="24"/>
          <w:szCs w:val="24"/>
          <w:lang w:val="id-ID"/>
        </w:rPr>
        <w:t xml:space="preserve"> </w:t>
      </w:r>
      <w:r w:rsidRPr="00875451">
        <w:rPr>
          <w:rFonts w:ascii="Times New Roman" w:hAnsi="Times New Roman" w:cs="Times New Roman"/>
          <w:sz w:val="24"/>
          <w:szCs w:val="24"/>
          <w:lang w:val="sv-SE"/>
        </w:rPr>
        <w:t>Sementara itu</w:t>
      </w:r>
      <w:r w:rsidR="0062137D">
        <w:rPr>
          <w:rFonts w:ascii="Times New Roman" w:hAnsi="Times New Roman" w:cs="Times New Roman"/>
          <w:sz w:val="24"/>
          <w:szCs w:val="24"/>
          <w:lang w:val="sv-SE"/>
        </w:rPr>
        <w:t>,</w:t>
      </w:r>
      <w:r w:rsidRPr="00875451">
        <w:rPr>
          <w:rFonts w:ascii="Times New Roman" w:hAnsi="Times New Roman" w:cs="Times New Roman"/>
          <w:sz w:val="24"/>
          <w:szCs w:val="24"/>
          <w:lang w:val="sv-SE"/>
        </w:rPr>
        <w:t xml:space="preserve"> sebesar </w:t>
      </w:r>
      <w:r w:rsidR="00CF56D7">
        <w:rPr>
          <w:rFonts w:ascii="Times New Roman" w:hAnsi="Times New Roman" w:cs="Times New Roman"/>
          <w:sz w:val="24"/>
          <w:szCs w:val="24"/>
          <w:lang w:val="sv-SE"/>
        </w:rPr>
        <w:t>83</w:t>
      </w:r>
      <w:r w:rsidR="0062137D">
        <w:rPr>
          <w:rFonts w:ascii="Times New Roman" w:hAnsi="Times New Roman" w:cs="Times New Roman"/>
          <w:sz w:val="24"/>
          <w:szCs w:val="24"/>
          <w:lang w:val="sv-SE"/>
        </w:rPr>
        <w:t>,</w:t>
      </w:r>
      <w:r w:rsidR="00CF56D7">
        <w:rPr>
          <w:rFonts w:ascii="Times New Roman" w:hAnsi="Times New Roman" w:cs="Times New Roman"/>
          <w:sz w:val="24"/>
          <w:szCs w:val="24"/>
          <w:lang w:val="sv-SE"/>
        </w:rPr>
        <w:t>4</w:t>
      </w:r>
      <w:r w:rsidRPr="00875451">
        <w:rPr>
          <w:rFonts w:ascii="Times New Roman" w:hAnsi="Times New Roman" w:cs="Times New Roman"/>
          <w:sz w:val="24"/>
          <w:szCs w:val="24"/>
          <w:lang w:val="sv-SE"/>
        </w:rPr>
        <w:t>% variasi lainnya dijelaskan oleh faktor-faktor di luar model penelitian ini.</w:t>
      </w:r>
    </w:p>
    <w:p w14:paraId="782DC5A4" w14:textId="25FB0A6E" w:rsidR="00DB295C" w:rsidRDefault="00DB295C" w:rsidP="006E0327">
      <w:pPr>
        <w:pStyle w:val="Heading5"/>
        <w:numPr>
          <w:ilvl w:val="0"/>
          <w:numId w:val="37"/>
        </w:numPr>
        <w:spacing w:before="0" w:after="120"/>
        <w:ind w:left="360"/>
        <w:rPr>
          <w:rFonts w:ascii="Times New Roman" w:hAnsi="Times New Roman" w:cs="Times New Roman"/>
          <w:b/>
          <w:bCs/>
          <w:color w:val="auto"/>
          <w:sz w:val="24"/>
          <w:szCs w:val="24"/>
        </w:rPr>
      </w:pPr>
      <w:r w:rsidRPr="00DB295C">
        <w:rPr>
          <w:rFonts w:ascii="Times New Roman" w:hAnsi="Times New Roman" w:cs="Times New Roman"/>
          <w:b/>
          <w:bCs/>
          <w:color w:val="auto"/>
          <w:sz w:val="24"/>
          <w:szCs w:val="24"/>
        </w:rPr>
        <w:t>Uji F</w:t>
      </w:r>
    </w:p>
    <w:p w14:paraId="4678ECC8" w14:textId="527039B3" w:rsidR="00DB295C" w:rsidRDefault="00ED5929" w:rsidP="002571C2">
      <w:pPr>
        <w:spacing w:after="0" w:line="480" w:lineRule="auto"/>
        <w:ind w:firstLine="720"/>
        <w:jc w:val="both"/>
        <w:rPr>
          <w:rFonts w:ascii="Times New Roman" w:hAnsi="Times New Roman" w:cs="Times New Roman"/>
          <w:sz w:val="24"/>
          <w:szCs w:val="24"/>
          <w:lang w:val="id-ID"/>
        </w:rPr>
      </w:pPr>
      <w:r w:rsidRPr="006E0327">
        <w:rPr>
          <w:rFonts w:ascii="Times New Roman" w:hAnsi="Times New Roman" w:cs="Times New Roman"/>
          <w:sz w:val="24"/>
          <w:szCs w:val="24"/>
          <w:lang w:val="id-ID"/>
        </w:rPr>
        <w:t xml:space="preserve">Uji kelayakan model atau uji F digunakan </w:t>
      </w:r>
      <w:r w:rsidR="006E0327" w:rsidRPr="006E0327">
        <w:rPr>
          <w:rFonts w:ascii="Times New Roman" w:hAnsi="Times New Roman" w:cs="Times New Roman"/>
          <w:sz w:val="24"/>
          <w:szCs w:val="24"/>
          <w:lang w:val="id-ID"/>
        </w:rPr>
        <w:t>untuk mengetahui apakah model regresi yang digunakan layak atau tidak layak digunakan dalam penelitian ini. Uji F dapat dilihat dari nilai signifikansi 0</w:t>
      </w:r>
      <w:r w:rsidR="0062137D">
        <w:rPr>
          <w:rFonts w:ascii="Times New Roman" w:hAnsi="Times New Roman" w:cs="Times New Roman"/>
          <w:sz w:val="24"/>
          <w:szCs w:val="24"/>
          <w:lang w:val="id-ID"/>
        </w:rPr>
        <w:t>,</w:t>
      </w:r>
      <w:r w:rsidR="006E0327" w:rsidRPr="006E0327">
        <w:rPr>
          <w:rFonts w:ascii="Times New Roman" w:hAnsi="Times New Roman" w:cs="Times New Roman"/>
          <w:sz w:val="24"/>
          <w:szCs w:val="24"/>
          <w:lang w:val="id-ID"/>
        </w:rPr>
        <w:t>05 (5%). Jika nilai signifikansi &lt;0</w:t>
      </w:r>
      <w:r w:rsidR="0062137D">
        <w:rPr>
          <w:rFonts w:ascii="Times New Roman" w:hAnsi="Times New Roman" w:cs="Times New Roman"/>
          <w:sz w:val="24"/>
          <w:szCs w:val="24"/>
          <w:lang w:val="id-ID"/>
        </w:rPr>
        <w:t>,</w:t>
      </w:r>
      <w:r w:rsidR="006E0327" w:rsidRPr="006E0327">
        <w:rPr>
          <w:rFonts w:ascii="Times New Roman" w:hAnsi="Times New Roman" w:cs="Times New Roman"/>
          <w:sz w:val="24"/>
          <w:szCs w:val="24"/>
          <w:lang w:val="id-ID"/>
        </w:rPr>
        <w:t>05 maka model regresi layak dan dapat digunakan karena lolos uji kelayakan model. Hasil uji F dapat dilihat pada Tabel 4</w:t>
      </w:r>
      <w:r w:rsidR="002571C2">
        <w:rPr>
          <w:rFonts w:ascii="Times New Roman" w:hAnsi="Times New Roman" w:cs="Times New Roman"/>
          <w:sz w:val="24"/>
          <w:szCs w:val="24"/>
          <w:lang w:val="id-ID"/>
        </w:rPr>
        <w:t>.</w:t>
      </w:r>
      <w:r w:rsidR="00F920FC">
        <w:rPr>
          <w:rFonts w:ascii="Times New Roman" w:hAnsi="Times New Roman" w:cs="Times New Roman"/>
          <w:sz w:val="24"/>
          <w:szCs w:val="24"/>
          <w:lang w:val="id-ID"/>
        </w:rPr>
        <w:t>8</w:t>
      </w:r>
      <w:r w:rsidR="006E0327" w:rsidRPr="006E0327">
        <w:rPr>
          <w:rFonts w:ascii="Times New Roman" w:hAnsi="Times New Roman" w:cs="Times New Roman"/>
          <w:sz w:val="24"/>
          <w:szCs w:val="24"/>
          <w:lang w:val="id-ID"/>
        </w:rPr>
        <w:t xml:space="preserve"> berikut.</w:t>
      </w:r>
    </w:p>
    <w:tbl>
      <w:tblPr>
        <w:tblpPr w:leftFromText="180" w:rightFromText="180" w:vertAnchor="text" w:horzAnchor="margin" w:tblpY="377"/>
        <w:tblW w:w="7087" w:type="dxa"/>
        <w:tblLook w:val="04A0" w:firstRow="1" w:lastRow="0" w:firstColumn="1" w:lastColumn="0" w:noHBand="0" w:noVBand="1"/>
      </w:tblPr>
      <w:tblGrid>
        <w:gridCol w:w="3257"/>
        <w:gridCol w:w="3830"/>
      </w:tblGrid>
      <w:tr w:rsidR="002571C2" w:rsidRPr="00A3294B" w14:paraId="2A5487EF" w14:textId="77777777" w:rsidTr="002571C2">
        <w:trPr>
          <w:trHeight w:val="373"/>
        </w:trPr>
        <w:tc>
          <w:tcPr>
            <w:tcW w:w="3257" w:type="dxa"/>
            <w:tcBorders>
              <w:top w:val="single" w:sz="4" w:space="0" w:color="auto"/>
              <w:left w:val="single" w:sz="4" w:space="0" w:color="auto"/>
              <w:bottom w:val="single" w:sz="4" w:space="0" w:color="auto"/>
              <w:right w:val="single" w:sz="4" w:space="0" w:color="auto"/>
            </w:tcBorders>
            <w:noWrap/>
            <w:vAlign w:val="bottom"/>
            <w:hideMark/>
          </w:tcPr>
          <w:p w14:paraId="6FF6B78F" w14:textId="41EEA38E" w:rsidR="002571C2" w:rsidRPr="00920CF5" w:rsidRDefault="00920CF5"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920CF5">
              <w:rPr>
                <w:rFonts w:ascii="Times New Roman" w:eastAsia="Times New Roman" w:hAnsi="Times New Roman" w:cs="Times New Roman"/>
                <w:color w:val="000000"/>
                <w:kern w:val="0"/>
                <w:sz w:val="20"/>
                <w:szCs w:val="20"/>
                <w:lang w:eastAsia="en-ID"/>
                <w14:ligatures w14:val="none"/>
              </w:rPr>
              <w:t>F-statistic</w:t>
            </w:r>
          </w:p>
        </w:tc>
        <w:tc>
          <w:tcPr>
            <w:tcW w:w="3830" w:type="dxa"/>
            <w:tcBorders>
              <w:top w:val="single" w:sz="4" w:space="0" w:color="auto"/>
              <w:left w:val="nil"/>
              <w:bottom w:val="single" w:sz="4" w:space="0" w:color="auto"/>
              <w:right w:val="single" w:sz="4" w:space="0" w:color="auto"/>
            </w:tcBorders>
            <w:noWrap/>
            <w:vAlign w:val="bottom"/>
            <w:hideMark/>
          </w:tcPr>
          <w:p w14:paraId="66ECED32" w14:textId="2F44EF2A" w:rsidR="002571C2" w:rsidRPr="00316EB7" w:rsidRDefault="00920CF5"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4.002191</w:t>
            </w:r>
          </w:p>
        </w:tc>
      </w:tr>
      <w:tr w:rsidR="002571C2" w:rsidRPr="00A3294B" w14:paraId="432716AB" w14:textId="77777777" w:rsidTr="002571C2">
        <w:trPr>
          <w:trHeight w:val="368"/>
        </w:trPr>
        <w:tc>
          <w:tcPr>
            <w:tcW w:w="3257" w:type="dxa"/>
            <w:tcBorders>
              <w:top w:val="nil"/>
              <w:left w:val="single" w:sz="4" w:space="0" w:color="auto"/>
              <w:bottom w:val="single" w:sz="4" w:space="0" w:color="auto"/>
              <w:right w:val="single" w:sz="4" w:space="0" w:color="auto"/>
            </w:tcBorders>
            <w:noWrap/>
            <w:vAlign w:val="bottom"/>
            <w:hideMark/>
          </w:tcPr>
          <w:p w14:paraId="07EF9D77" w14:textId="3FA8C689" w:rsidR="002571C2" w:rsidRPr="00920CF5" w:rsidRDefault="00920CF5"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920CF5">
              <w:rPr>
                <w:rFonts w:ascii="Times New Roman" w:eastAsia="Times New Roman" w:hAnsi="Times New Roman" w:cs="Times New Roman"/>
                <w:color w:val="000000"/>
                <w:kern w:val="0"/>
                <w:sz w:val="20"/>
                <w:szCs w:val="20"/>
                <w:lang w:eastAsia="en-ID"/>
                <w14:ligatures w14:val="none"/>
              </w:rPr>
              <w:t>Prob (F-statistic)</w:t>
            </w:r>
          </w:p>
        </w:tc>
        <w:tc>
          <w:tcPr>
            <w:tcW w:w="3830" w:type="dxa"/>
            <w:tcBorders>
              <w:top w:val="nil"/>
              <w:left w:val="nil"/>
              <w:bottom w:val="single" w:sz="4" w:space="0" w:color="auto"/>
              <w:right w:val="single" w:sz="4" w:space="0" w:color="auto"/>
            </w:tcBorders>
            <w:noWrap/>
            <w:vAlign w:val="bottom"/>
            <w:hideMark/>
          </w:tcPr>
          <w:p w14:paraId="0E789635" w14:textId="36369B8B" w:rsidR="002571C2" w:rsidRPr="00316EB7" w:rsidRDefault="002571C2" w:rsidP="002571C2">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16EB7">
              <w:rPr>
                <w:rFonts w:ascii="Times New Roman" w:eastAsia="Times New Roman" w:hAnsi="Times New Roman" w:cs="Times New Roman"/>
                <w:color w:val="000000"/>
                <w:kern w:val="0"/>
                <w:sz w:val="20"/>
                <w:szCs w:val="20"/>
                <w:lang w:eastAsia="en-ID"/>
                <w14:ligatures w14:val="none"/>
              </w:rPr>
              <w:t>0.0</w:t>
            </w:r>
            <w:r w:rsidR="00920CF5">
              <w:rPr>
                <w:rFonts w:ascii="Times New Roman" w:eastAsia="Times New Roman" w:hAnsi="Times New Roman" w:cs="Times New Roman"/>
                <w:color w:val="000000"/>
                <w:kern w:val="0"/>
                <w:sz w:val="20"/>
                <w:szCs w:val="20"/>
                <w:lang w:eastAsia="en-ID"/>
                <w14:ligatures w14:val="none"/>
              </w:rPr>
              <w:t>00017</w:t>
            </w:r>
          </w:p>
        </w:tc>
      </w:tr>
    </w:tbl>
    <w:p w14:paraId="048A5592" w14:textId="10C440FD" w:rsidR="002571C2" w:rsidRPr="00F920FC" w:rsidRDefault="00F920FC" w:rsidP="00F920FC">
      <w:pPr>
        <w:pStyle w:val="Caption"/>
        <w:rPr>
          <w:b/>
          <w:bCs/>
          <w:i w:val="0"/>
          <w:iCs w:val="0"/>
          <w:color w:val="auto"/>
          <w:sz w:val="22"/>
          <w:szCs w:val="22"/>
        </w:rPr>
      </w:pPr>
      <w:bookmarkStart w:id="86" w:name="_Toc209625517"/>
      <w:r w:rsidRPr="00F920FC">
        <w:rPr>
          <w:b/>
          <w:bCs/>
          <w:i w:val="0"/>
          <w:iCs w:val="0"/>
          <w:color w:val="auto"/>
          <w:sz w:val="22"/>
          <w:szCs w:val="22"/>
        </w:rPr>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8</w:t>
      </w:r>
      <w:r w:rsidRPr="00F920FC">
        <w:rPr>
          <w:b/>
          <w:bCs/>
          <w:i w:val="0"/>
          <w:iCs w:val="0"/>
          <w:color w:val="auto"/>
          <w:sz w:val="22"/>
          <w:szCs w:val="22"/>
        </w:rPr>
        <w:fldChar w:fldCharType="end"/>
      </w:r>
      <w:r w:rsidRPr="00F920FC">
        <w:rPr>
          <w:b/>
          <w:bCs/>
          <w:i w:val="0"/>
          <w:iCs w:val="0"/>
          <w:color w:val="auto"/>
          <w:sz w:val="22"/>
          <w:szCs w:val="22"/>
        </w:rPr>
        <w:t xml:space="preserve"> Hasil Uji F</w:t>
      </w:r>
      <w:bookmarkEnd w:id="86"/>
    </w:p>
    <w:p w14:paraId="531F071C" w14:textId="7770F1E5" w:rsidR="00C120D5" w:rsidRPr="003D1F88" w:rsidRDefault="00C120D5" w:rsidP="00C120D5">
      <w:pPr>
        <w:spacing w:after="0" w:line="480" w:lineRule="auto"/>
        <w:rPr>
          <w:rFonts w:ascii="Times New Roman" w:hAnsi="Times New Roman" w:cs="Times New Roman"/>
          <w:lang w:val="id-ID"/>
        </w:rPr>
      </w:pPr>
      <w:r w:rsidRPr="003D1F88">
        <w:rPr>
          <w:rFonts w:ascii="Times New Roman" w:hAnsi="Times New Roman" w:cs="Times New Roman"/>
          <w:lang w:val="id-ID"/>
        </w:rPr>
        <w:t xml:space="preserve">Sumber : </w:t>
      </w:r>
      <w:r w:rsidRPr="003D1F88">
        <w:rPr>
          <w:rFonts w:ascii="Times New Roman" w:hAnsi="Times New Roman" w:cs="Times New Roman"/>
          <w:i/>
          <w:iCs/>
          <w:lang w:val="id-ID"/>
        </w:rPr>
        <w:t>Output</w:t>
      </w:r>
      <w:r w:rsidRPr="003D1F88">
        <w:rPr>
          <w:rFonts w:ascii="Times New Roman" w:hAnsi="Times New Roman" w:cs="Times New Roman"/>
          <w:lang w:val="id-ID"/>
        </w:rPr>
        <w:t xml:space="preserve"> </w:t>
      </w:r>
      <w:r>
        <w:rPr>
          <w:rFonts w:ascii="Times New Roman" w:hAnsi="Times New Roman" w:cs="Times New Roman"/>
          <w:lang w:val="id-ID"/>
        </w:rPr>
        <w:t>Eviews</w:t>
      </w:r>
      <w:r w:rsidRPr="003D1F88">
        <w:rPr>
          <w:rFonts w:ascii="Times New Roman" w:hAnsi="Times New Roman" w:cs="Times New Roman"/>
          <w:lang w:val="id-ID"/>
        </w:rPr>
        <w:t xml:space="preserve"> v.1</w:t>
      </w:r>
      <w:r>
        <w:rPr>
          <w:rFonts w:ascii="Times New Roman" w:hAnsi="Times New Roman" w:cs="Times New Roman"/>
          <w:lang w:val="id-ID"/>
        </w:rPr>
        <w:t>3</w:t>
      </w:r>
      <w:r w:rsidR="0062137D">
        <w:rPr>
          <w:rFonts w:ascii="Times New Roman" w:hAnsi="Times New Roman" w:cs="Times New Roman"/>
          <w:lang w:val="id-ID"/>
        </w:rPr>
        <w:t>,</w:t>
      </w:r>
      <w:r w:rsidRPr="003D1F88">
        <w:rPr>
          <w:rFonts w:ascii="Times New Roman" w:hAnsi="Times New Roman" w:cs="Times New Roman"/>
          <w:lang w:val="id-ID"/>
        </w:rPr>
        <w:t xml:space="preserve"> 2025.</w:t>
      </w:r>
    </w:p>
    <w:p w14:paraId="5262B0F9" w14:textId="239119B2" w:rsidR="00C120D5" w:rsidRPr="006E0327" w:rsidRDefault="00C120D5" w:rsidP="002571C2">
      <w:pPr>
        <w:spacing w:after="12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tabel diatas menunjukkan hasil uji F sebesar </w:t>
      </w:r>
      <w:r w:rsidRPr="00C120D5">
        <w:rPr>
          <w:rFonts w:ascii="Times New Roman" w:hAnsi="Times New Roman" w:cs="Times New Roman"/>
          <w:sz w:val="24"/>
          <w:szCs w:val="24"/>
          <w:lang w:val="id-ID"/>
        </w:rPr>
        <w:t>4</w:t>
      </w:r>
      <w:r w:rsidR="0062137D">
        <w:rPr>
          <w:rFonts w:ascii="Times New Roman" w:hAnsi="Times New Roman" w:cs="Times New Roman"/>
          <w:sz w:val="24"/>
          <w:szCs w:val="24"/>
          <w:lang w:val="id-ID"/>
        </w:rPr>
        <w:t>,</w:t>
      </w:r>
      <w:r w:rsidRPr="00C120D5">
        <w:rPr>
          <w:rFonts w:ascii="Times New Roman" w:hAnsi="Times New Roman" w:cs="Times New Roman"/>
          <w:sz w:val="24"/>
          <w:szCs w:val="24"/>
          <w:lang w:val="id-ID"/>
        </w:rPr>
        <w:t>002191</w:t>
      </w:r>
      <w:r>
        <w:rPr>
          <w:rFonts w:ascii="Times New Roman" w:hAnsi="Times New Roman" w:cs="Times New Roman"/>
          <w:sz w:val="24"/>
          <w:szCs w:val="24"/>
          <w:lang w:val="id-ID"/>
        </w:rPr>
        <w:t xml:space="preserve"> dengan nilai probabilitas </w:t>
      </w:r>
      <w:r w:rsidR="009A5870" w:rsidRPr="009A5870">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9A5870" w:rsidRPr="009A5870">
        <w:rPr>
          <w:rFonts w:ascii="Times New Roman" w:hAnsi="Times New Roman" w:cs="Times New Roman"/>
          <w:sz w:val="24"/>
          <w:szCs w:val="24"/>
          <w:lang w:val="id-ID"/>
        </w:rPr>
        <w:t>000017</w:t>
      </w:r>
      <w:r w:rsidR="009A5870">
        <w:rPr>
          <w:rFonts w:ascii="Times New Roman" w:hAnsi="Times New Roman" w:cs="Times New Roman"/>
          <w:sz w:val="24"/>
          <w:szCs w:val="24"/>
          <w:lang w:val="id-ID"/>
        </w:rPr>
        <w:t>. Nilai tersebut lebih kecil dari nilai signifkansi (0</w:t>
      </w:r>
      <w:r w:rsidR="0062137D">
        <w:rPr>
          <w:rFonts w:ascii="Times New Roman" w:hAnsi="Times New Roman" w:cs="Times New Roman"/>
          <w:sz w:val="24"/>
          <w:szCs w:val="24"/>
          <w:lang w:val="id-ID"/>
        </w:rPr>
        <w:t>,</w:t>
      </w:r>
      <w:r w:rsidR="009A5870">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009A5870">
        <w:rPr>
          <w:rFonts w:ascii="Times New Roman" w:hAnsi="Times New Roman" w:cs="Times New Roman"/>
          <w:sz w:val="24"/>
          <w:szCs w:val="24"/>
          <w:lang w:val="id-ID"/>
        </w:rPr>
        <w:t xml:space="preserve"> oleh karena itu dapat disimpulkan bahwa model regresi pada penelitian ini layak digunakan untuk melakukan pengujian hipotesis.</w:t>
      </w:r>
    </w:p>
    <w:p w14:paraId="6D56819A" w14:textId="0B423137" w:rsidR="006B1780" w:rsidRPr="00C4088E" w:rsidRDefault="00360903" w:rsidP="00C4088E">
      <w:pPr>
        <w:pStyle w:val="Heading4"/>
        <w:numPr>
          <w:ilvl w:val="0"/>
          <w:numId w:val="15"/>
        </w:numPr>
        <w:spacing w:before="0" w:line="480" w:lineRule="auto"/>
        <w:ind w:left="340" w:hanging="340"/>
        <w:rPr>
          <w:rFonts w:ascii="Times New Roman" w:hAnsi="Times New Roman" w:cs="Times New Roman"/>
          <w:b/>
          <w:bCs/>
          <w:i w:val="0"/>
          <w:iCs w:val="0"/>
          <w:color w:val="auto"/>
          <w:sz w:val="24"/>
          <w:szCs w:val="24"/>
        </w:rPr>
      </w:pPr>
      <w:r w:rsidRPr="00A3294B">
        <w:rPr>
          <w:rFonts w:ascii="Times New Roman" w:hAnsi="Times New Roman" w:cs="Times New Roman"/>
          <w:b/>
          <w:bCs/>
          <w:i w:val="0"/>
          <w:iCs w:val="0"/>
          <w:color w:val="auto"/>
          <w:sz w:val="24"/>
          <w:szCs w:val="24"/>
        </w:rPr>
        <w:t>Pengujian Hipotesi</w:t>
      </w:r>
      <w:r w:rsidR="00AA4832">
        <w:rPr>
          <w:rFonts w:ascii="Times New Roman" w:hAnsi="Times New Roman" w:cs="Times New Roman"/>
          <w:b/>
          <w:bCs/>
          <w:i w:val="0"/>
          <w:iCs w:val="0"/>
          <w:color w:val="auto"/>
          <w:sz w:val="24"/>
          <w:szCs w:val="24"/>
        </w:rPr>
        <w:t xml:space="preserve">s </w:t>
      </w:r>
      <w:r w:rsidR="00C4088E">
        <w:rPr>
          <w:rFonts w:ascii="Times New Roman" w:hAnsi="Times New Roman" w:cs="Times New Roman"/>
          <w:b/>
          <w:bCs/>
          <w:i w:val="0"/>
          <w:iCs w:val="0"/>
          <w:color w:val="auto"/>
          <w:sz w:val="24"/>
          <w:szCs w:val="24"/>
        </w:rPr>
        <w:t>(Uji t)</w:t>
      </w:r>
    </w:p>
    <w:p w14:paraId="5379EB18" w14:textId="4C99D0B4" w:rsidR="00C4088E" w:rsidRDefault="006B1780" w:rsidP="002571C2">
      <w:pPr>
        <w:spacing w:after="0" w:line="480" w:lineRule="auto"/>
        <w:ind w:firstLine="720"/>
        <w:jc w:val="both"/>
        <w:rPr>
          <w:rFonts w:ascii="Times New Roman" w:hAnsi="Times New Roman" w:cs="Times New Roman"/>
          <w:sz w:val="24"/>
          <w:szCs w:val="24"/>
          <w:lang w:val="id-ID"/>
        </w:rPr>
      </w:pPr>
      <w:r w:rsidRPr="007F43C5">
        <w:rPr>
          <w:rFonts w:ascii="Times New Roman" w:hAnsi="Times New Roman" w:cs="Times New Roman"/>
          <w:sz w:val="24"/>
          <w:szCs w:val="24"/>
          <w:lang w:val="id-ID"/>
        </w:rPr>
        <w:t xml:space="preserve">Uji t merupakan pengujian yang dilakukan untuk mengetahui pengaruh masing-masing variabel indpenden secara individual terhadap variabel dependen. </w:t>
      </w:r>
      <w:r w:rsidR="00D633DF">
        <w:rPr>
          <w:rFonts w:ascii="Times New Roman" w:hAnsi="Times New Roman" w:cs="Times New Roman"/>
          <w:sz w:val="24"/>
          <w:szCs w:val="24"/>
          <w:lang w:val="id-ID"/>
        </w:rPr>
        <w:t>Pengujian dilakukan dengan melihat nilai probabilitas signfikansi</w:t>
      </w:r>
      <w:r w:rsidR="0062137D">
        <w:rPr>
          <w:rFonts w:ascii="Times New Roman" w:hAnsi="Times New Roman" w:cs="Times New Roman"/>
          <w:sz w:val="24"/>
          <w:szCs w:val="24"/>
          <w:lang w:val="id-ID"/>
        </w:rPr>
        <w:t>,</w:t>
      </w:r>
      <w:r w:rsidR="00D633DF">
        <w:rPr>
          <w:rFonts w:ascii="Times New Roman" w:hAnsi="Times New Roman" w:cs="Times New Roman"/>
          <w:sz w:val="24"/>
          <w:szCs w:val="24"/>
          <w:lang w:val="id-ID"/>
        </w:rPr>
        <w:t xml:space="preserve"> apabila nilai probabilitas signfikan</w:t>
      </w:r>
      <w:r w:rsidR="00673F25">
        <w:rPr>
          <w:rFonts w:ascii="Times New Roman" w:hAnsi="Times New Roman" w:cs="Times New Roman"/>
          <w:sz w:val="24"/>
          <w:szCs w:val="24"/>
          <w:lang w:val="id-ID"/>
        </w:rPr>
        <w:t>si &lt;0</w:t>
      </w:r>
      <w:r w:rsidR="0062137D">
        <w:rPr>
          <w:rFonts w:ascii="Times New Roman" w:hAnsi="Times New Roman" w:cs="Times New Roman"/>
          <w:sz w:val="24"/>
          <w:szCs w:val="24"/>
          <w:lang w:val="id-ID"/>
        </w:rPr>
        <w:t>,</w:t>
      </w:r>
      <w:r w:rsidR="00673F25">
        <w:rPr>
          <w:rFonts w:ascii="Times New Roman" w:hAnsi="Times New Roman" w:cs="Times New Roman"/>
          <w:sz w:val="24"/>
          <w:szCs w:val="24"/>
          <w:lang w:val="id-ID"/>
        </w:rPr>
        <w:t>05 maka berpengaruh signifikan antara variabel independen terhadap variabel dependen dan apabila nilai probabilitas &gt;0</w:t>
      </w:r>
      <w:r w:rsidR="0062137D">
        <w:rPr>
          <w:rFonts w:ascii="Times New Roman" w:hAnsi="Times New Roman" w:cs="Times New Roman"/>
          <w:sz w:val="24"/>
          <w:szCs w:val="24"/>
          <w:lang w:val="id-ID"/>
        </w:rPr>
        <w:t>,</w:t>
      </w:r>
      <w:r w:rsidR="00673F25">
        <w:rPr>
          <w:rFonts w:ascii="Times New Roman" w:hAnsi="Times New Roman" w:cs="Times New Roman"/>
          <w:sz w:val="24"/>
          <w:szCs w:val="24"/>
          <w:lang w:val="id-ID"/>
        </w:rPr>
        <w:t xml:space="preserve">05 maka tidak terdapat pengaruh variabel independen terhadap variabel dependen. </w:t>
      </w:r>
      <w:r w:rsidR="00BD7337">
        <w:rPr>
          <w:rFonts w:ascii="Times New Roman" w:hAnsi="Times New Roman" w:cs="Times New Roman"/>
          <w:sz w:val="24"/>
          <w:szCs w:val="24"/>
          <w:lang w:val="id-ID"/>
        </w:rPr>
        <w:t>Berikut hasil uji t :</w:t>
      </w:r>
    </w:p>
    <w:p w14:paraId="2CFED6C5" w14:textId="7CAF987A" w:rsidR="0026345D" w:rsidRPr="0026345D" w:rsidRDefault="00F920FC" w:rsidP="00F920FC">
      <w:pPr>
        <w:pStyle w:val="Caption"/>
        <w:rPr>
          <w:b/>
          <w:bCs/>
          <w:i w:val="0"/>
          <w:iCs w:val="0"/>
          <w:color w:val="auto"/>
          <w:sz w:val="22"/>
          <w:szCs w:val="22"/>
        </w:rPr>
      </w:pPr>
      <w:bookmarkStart w:id="87" w:name="_Toc209625518"/>
      <w:r w:rsidRPr="00F920FC">
        <w:rPr>
          <w:b/>
          <w:bCs/>
          <w:i w:val="0"/>
          <w:iCs w:val="0"/>
          <w:color w:val="auto"/>
          <w:sz w:val="22"/>
          <w:szCs w:val="22"/>
        </w:rPr>
        <w:lastRenderedPageBreak/>
        <w:t>Tabel 4.</w:t>
      </w:r>
      <w:r w:rsidRPr="00F920FC">
        <w:rPr>
          <w:b/>
          <w:bCs/>
          <w:i w:val="0"/>
          <w:iCs w:val="0"/>
          <w:color w:val="auto"/>
          <w:sz w:val="22"/>
          <w:szCs w:val="22"/>
        </w:rPr>
        <w:fldChar w:fldCharType="begin"/>
      </w:r>
      <w:r w:rsidRPr="00F920FC">
        <w:rPr>
          <w:b/>
          <w:bCs/>
          <w:i w:val="0"/>
          <w:iCs w:val="0"/>
          <w:color w:val="auto"/>
          <w:sz w:val="22"/>
          <w:szCs w:val="22"/>
        </w:rPr>
        <w:instrText xml:space="preserve"> SEQ Tabel_4. \* ARABIC </w:instrText>
      </w:r>
      <w:r w:rsidRPr="00F920FC">
        <w:rPr>
          <w:b/>
          <w:bCs/>
          <w:i w:val="0"/>
          <w:iCs w:val="0"/>
          <w:color w:val="auto"/>
          <w:sz w:val="22"/>
          <w:szCs w:val="22"/>
        </w:rPr>
        <w:fldChar w:fldCharType="separate"/>
      </w:r>
      <w:r w:rsidR="00B16264">
        <w:rPr>
          <w:b/>
          <w:bCs/>
          <w:i w:val="0"/>
          <w:iCs w:val="0"/>
          <w:noProof/>
          <w:color w:val="auto"/>
          <w:sz w:val="22"/>
          <w:szCs w:val="22"/>
        </w:rPr>
        <w:t>9</w:t>
      </w:r>
      <w:r w:rsidRPr="00F920FC">
        <w:rPr>
          <w:b/>
          <w:bCs/>
          <w:i w:val="0"/>
          <w:iCs w:val="0"/>
          <w:color w:val="auto"/>
          <w:sz w:val="22"/>
          <w:szCs w:val="22"/>
        </w:rPr>
        <w:fldChar w:fldCharType="end"/>
      </w:r>
      <w:r>
        <w:t xml:space="preserve"> </w:t>
      </w:r>
      <w:r w:rsidRPr="00BD7337">
        <w:rPr>
          <w:b/>
          <w:bCs/>
          <w:i w:val="0"/>
          <w:iCs w:val="0"/>
          <w:color w:val="auto"/>
          <w:sz w:val="22"/>
          <w:szCs w:val="22"/>
        </w:rPr>
        <w:t xml:space="preserve">Hasil </w:t>
      </w:r>
      <w:r>
        <w:rPr>
          <w:b/>
          <w:bCs/>
          <w:i w:val="0"/>
          <w:iCs w:val="0"/>
          <w:color w:val="auto"/>
          <w:sz w:val="22"/>
          <w:szCs w:val="22"/>
        </w:rPr>
        <w:t>U</w:t>
      </w:r>
      <w:r w:rsidRPr="00BD7337">
        <w:rPr>
          <w:b/>
          <w:bCs/>
          <w:i w:val="0"/>
          <w:iCs w:val="0"/>
          <w:color w:val="auto"/>
          <w:sz w:val="22"/>
          <w:szCs w:val="22"/>
        </w:rPr>
        <w:t>ji parsial (</w:t>
      </w:r>
      <w:r>
        <w:rPr>
          <w:b/>
          <w:bCs/>
          <w:i w:val="0"/>
          <w:iCs w:val="0"/>
          <w:color w:val="auto"/>
          <w:sz w:val="22"/>
          <w:szCs w:val="22"/>
        </w:rPr>
        <w:t>U</w:t>
      </w:r>
      <w:r w:rsidRPr="00BD7337">
        <w:rPr>
          <w:b/>
          <w:bCs/>
          <w:i w:val="0"/>
          <w:iCs w:val="0"/>
          <w:color w:val="auto"/>
          <w:sz w:val="22"/>
          <w:szCs w:val="22"/>
        </w:rPr>
        <w:t>ji t)</w:t>
      </w:r>
      <w:bookmarkEnd w:id="87"/>
    </w:p>
    <w:tbl>
      <w:tblPr>
        <w:tblW w:w="8046" w:type="dxa"/>
        <w:tblInd w:w="-5" w:type="dxa"/>
        <w:tblLook w:val="04A0" w:firstRow="1" w:lastRow="0" w:firstColumn="1" w:lastColumn="0" w:noHBand="0" w:noVBand="1"/>
      </w:tblPr>
      <w:tblGrid>
        <w:gridCol w:w="2985"/>
        <w:gridCol w:w="1607"/>
        <w:gridCol w:w="1583"/>
        <w:gridCol w:w="937"/>
        <w:gridCol w:w="934"/>
      </w:tblGrid>
      <w:tr w:rsidR="00DA70C5" w:rsidRPr="00C176B1" w14:paraId="5C25AD63" w14:textId="77777777" w:rsidTr="004731C4">
        <w:trPr>
          <w:trHeight w:val="236"/>
        </w:trPr>
        <w:tc>
          <w:tcPr>
            <w:tcW w:w="2985" w:type="dxa"/>
            <w:tcBorders>
              <w:top w:val="single" w:sz="4" w:space="0" w:color="auto"/>
              <w:left w:val="single" w:sz="4" w:space="0" w:color="auto"/>
              <w:bottom w:val="single" w:sz="4" w:space="0" w:color="auto"/>
              <w:right w:val="single" w:sz="4" w:space="0" w:color="auto"/>
            </w:tcBorders>
            <w:noWrap/>
            <w:vAlign w:val="bottom"/>
            <w:hideMark/>
          </w:tcPr>
          <w:p w14:paraId="526AD4F2" w14:textId="77777777" w:rsidR="00DA70C5" w:rsidRPr="00C176B1" w:rsidRDefault="00DA70C5" w:rsidP="00DA70C5">
            <w:pPr>
              <w:spacing w:after="0" w:line="240" w:lineRule="auto"/>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Variabel</w:t>
            </w:r>
          </w:p>
        </w:tc>
        <w:tc>
          <w:tcPr>
            <w:tcW w:w="1607" w:type="dxa"/>
            <w:tcBorders>
              <w:top w:val="single" w:sz="4" w:space="0" w:color="auto"/>
              <w:left w:val="nil"/>
              <w:bottom w:val="single" w:sz="4" w:space="0" w:color="auto"/>
              <w:right w:val="single" w:sz="4" w:space="0" w:color="auto"/>
            </w:tcBorders>
            <w:noWrap/>
            <w:vAlign w:val="bottom"/>
            <w:hideMark/>
          </w:tcPr>
          <w:p w14:paraId="67782B1E" w14:textId="77777777" w:rsidR="00DA70C5" w:rsidRPr="00C176B1" w:rsidRDefault="00DA70C5" w:rsidP="00DA70C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Coefficient</w:t>
            </w:r>
          </w:p>
        </w:tc>
        <w:tc>
          <w:tcPr>
            <w:tcW w:w="1583" w:type="dxa"/>
            <w:tcBorders>
              <w:top w:val="single" w:sz="4" w:space="0" w:color="auto"/>
              <w:left w:val="nil"/>
              <w:bottom w:val="single" w:sz="4" w:space="0" w:color="auto"/>
              <w:right w:val="single" w:sz="4" w:space="0" w:color="auto"/>
            </w:tcBorders>
            <w:noWrap/>
            <w:vAlign w:val="bottom"/>
            <w:hideMark/>
          </w:tcPr>
          <w:p w14:paraId="081B0AA0" w14:textId="77777777" w:rsidR="00DA70C5" w:rsidRPr="00C176B1" w:rsidRDefault="00DA70C5" w:rsidP="00DA70C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Std. err.</w:t>
            </w:r>
          </w:p>
        </w:tc>
        <w:tc>
          <w:tcPr>
            <w:tcW w:w="937" w:type="dxa"/>
            <w:tcBorders>
              <w:top w:val="single" w:sz="4" w:space="0" w:color="auto"/>
              <w:left w:val="nil"/>
              <w:bottom w:val="single" w:sz="4" w:space="0" w:color="auto"/>
              <w:right w:val="single" w:sz="4" w:space="0" w:color="auto"/>
            </w:tcBorders>
            <w:noWrap/>
            <w:vAlign w:val="bottom"/>
            <w:hideMark/>
          </w:tcPr>
          <w:p w14:paraId="10733EBF" w14:textId="14C76015" w:rsidR="00DA70C5" w:rsidRPr="00C176B1" w:rsidRDefault="00673F25" w:rsidP="00DA70C5">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t-statistic</w:t>
            </w:r>
          </w:p>
        </w:tc>
        <w:tc>
          <w:tcPr>
            <w:tcW w:w="934" w:type="dxa"/>
            <w:tcBorders>
              <w:top w:val="single" w:sz="4" w:space="0" w:color="auto"/>
              <w:left w:val="nil"/>
              <w:bottom w:val="single" w:sz="4" w:space="0" w:color="auto"/>
              <w:right w:val="single" w:sz="4" w:space="0" w:color="auto"/>
            </w:tcBorders>
            <w:noWrap/>
            <w:vAlign w:val="bottom"/>
            <w:hideMark/>
          </w:tcPr>
          <w:p w14:paraId="303AD5B7" w14:textId="081D6D61" w:rsidR="00DA70C5" w:rsidRPr="00C176B1" w:rsidRDefault="00DA70C5" w:rsidP="00DA70C5">
            <w:pPr>
              <w:spacing w:after="0" w:line="240" w:lineRule="auto"/>
              <w:rPr>
                <w:rFonts w:ascii="Times New Roman" w:eastAsia="Times New Roman" w:hAnsi="Times New Roman" w:cs="Times New Roman"/>
                <w:b/>
                <w:bCs/>
                <w:color w:val="000000"/>
                <w:kern w:val="0"/>
                <w:sz w:val="20"/>
                <w:szCs w:val="20"/>
                <w:lang w:eastAsia="en-ID"/>
                <w14:ligatures w14:val="none"/>
              </w:rPr>
            </w:pPr>
            <w:r w:rsidRPr="00C176B1">
              <w:rPr>
                <w:rFonts w:ascii="Times New Roman" w:eastAsia="Times New Roman" w:hAnsi="Times New Roman" w:cs="Times New Roman"/>
                <w:b/>
                <w:bCs/>
                <w:color w:val="000000"/>
                <w:kern w:val="0"/>
                <w:sz w:val="20"/>
                <w:szCs w:val="20"/>
                <w:lang w:eastAsia="en-ID"/>
                <w14:ligatures w14:val="none"/>
              </w:rPr>
              <w:t>P</w:t>
            </w:r>
            <w:r w:rsidR="00673F25" w:rsidRPr="00C176B1">
              <w:rPr>
                <w:rFonts w:ascii="Times New Roman" w:eastAsia="Times New Roman" w:hAnsi="Times New Roman" w:cs="Times New Roman"/>
                <w:b/>
                <w:bCs/>
                <w:color w:val="000000"/>
                <w:kern w:val="0"/>
                <w:sz w:val="20"/>
                <w:szCs w:val="20"/>
                <w:lang w:eastAsia="en-ID"/>
                <w14:ligatures w14:val="none"/>
              </w:rPr>
              <w:t>rob</w:t>
            </w:r>
          </w:p>
        </w:tc>
      </w:tr>
      <w:tr w:rsidR="00A843AA" w:rsidRPr="00C176B1" w14:paraId="7A9DCBC3" w14:textId="77777777" w:rsidTr="00A843AA">
        <w:trPr>
          <w:trHeight w:val="389"/>
        </w:trPr>
        <w:tc>
          <w:tcPr>
            <w:tcW w:w="2985" w:type="dxa"/>
            <w:tcBorders>
              <w:top w:val="nil"/>
              <w:left w:val="single" w:sz="4" w:space="0" w:color="auto"/>
              <w:bottom w:val="single" w:sz="4" w:space="0" w:color="auto"/>
              <w:right w:val="single" w:sz="4" w:space="0" w:color="auto"/>
            </w:tcBorders>
            <w:noWrap/>
            <w:vAlign w:val="bottom"/>
            <w:hideMark/>
          </w:tcPr>
          <w:p w14:paraId="2C799BFD" w14:textId="77777777" w:rsidR="00A843AA" w:rsidRPr="00C176B1" w:rsidRDefault="00A843AA" w:rsidP="00A843AA">
            <w:pPr>
              <w:spacing w:after="0" w:line="240" w:lineRule="auto"/>
              <w:rPr>
                <w:rFonts w:ascii="Times New Roman" w:eastAsia="Times New Roman" w:hAnsi="Times New Roman" w:cs="Times New Roman"/>
                <w:i/>
                <w:iCs/>
                <w:color w:val="000000"/>
                <w:kern w:val="0"/>
                <w:sz w:val="20"/>
                <w:szCs w:val="20"/>
                <w:lang w:eastAsia="en-ID"/>
                <w14:ligatures w14:val="none"/>
              </w:rPr>
            </w:pPr>
            <w:r w:rsidRPr="00C176B1">
              <w:rPr>
                <w:rFonts w:ascii="Times New Roman" w:eastAsia="Times New Roman" w:hAnsi="Times New Roman" w:cs="Times New Roman"/>
                <w:i/>
                <w:iCs/>
                <w:color w:val="000000"/>
                <w:kern w:val="0"/>
                <w:sz w:val="20"/>
                <w:szCs w:val="20"/>
                <w:lang w:eastAsia="en-ID"/>
                <w14:ligatures w14:val="none"/>
              </w:rPr>
              <w:t>Environmental Management Accounting</w:t>
            </w:r>
          </w:p>
        </w:tc>
        <w:tc>
          <w:tcPr>
            <w:tcW w:w="1607" w:type="dxa"/>
            <w:tcBorders>
              <w:top w:val="nil"/>
              <w:left w:val="nil"/>
              <w:bottom w:val="single" w:sz="4" w:space="0" w:color="auto"/>
              <w:right w:val="single" w:sz="4" w:space="0" w:color="auto"/>
            </w:tcBorders>
            <w:noWrap/>
            <w:vAlign w:val="bottom"/>
            <w:hideMark/>
          </w:tcPr>
          <w:p w14:paraId="5061F766" w14:textId="3727FA98" w:rsidR="00A843AA" w:rsidRPr="00C176B1" w:rsidRDefault="00A843AA" w:rsidP="00A843A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0.074151</w:t>
            </w:r>
          </w:p>
        </w:tc>
        <w:tc>
          <w:tcPr>
            <w:tcW w:w="1583" w:type="dxa"/>
            <w:tcBorders>
              <w:top w:val="nil"/>
              <w:left w:val="nil"/>
              <w:bottom w:val="single" w:sz="4" w:space="0" w:color="auto"/>
              <w:right w:val="single" w:sz="4" w:space="0" w:color="auto"/>
            </w:tcBorders>
            <w:noWrap/>
            <w:vAlign w:val="bottom"/>
            <w:hideMark/>
          </w:tcPr>
          <w:p w14:paraId="595CF0A0" w14:textId="185D5DD0" w:rsidR="00A843AA" w:rsidRPr="00C176B1" w:rsidRDefault="00A843AA" w:rsidP="00A843A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0.008801</w:t>
            </w:r>
          </w:p>
        </w:tc>
        <w:tc>
          <w:tcPr>
            <w:tcW w:w="937" w:type="dxa"/>
            <w:tcBorders>
              <w:top w:val="nil"/>
              <w:left w:val="nil"/>
              <w:bottom w:val="single" w:sz="4" w:space="0" w:color="auto"/>
              <w:right w:val="single" w:sz="4" w:space="0" w:color="auto"/>
            </w:tcBorders>
            <w:noWrap/>
            <w:vAlign w:val="bottom"/>
            <w:hideMark/>
          </w:tcPr>
          <w:p w14:paraId="5D880B88" w14:textId="23234723" w:rsidR="00A843AA" w:rsidRPr="00C176B1" w:rsidRDefault="00A843AA" w:rsidP="00A843A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3.425</w:t>
            </w:r>
          </w:p>
        </w:tc>
        <w:tc>
          <w:tcPr>
            <w:tcW w:w="934" w:type="dxa"/>
            <w:tcBorders>
              <w:top w:val="nil"/>
              <w:left w:val="nil"/>
              <w:bottom w:val="single" w:sz="4" w:space="0" w:color="auto"/>
              <w:right w:val="single" w:sz="4" w:space="0" w:color="auto"/>
            </w:tcBorders>
            <w:noWrap/>
            <w:vAlign w:val="bottom"/>
            <w:hideMark/>
          </w:tcPr>
          <w:p w14:paraId="472F3F57" w14:textId="550A8F05" w:rsidR="00A843AA" w:rsidRPr="00C176B1" w:rsidRDefault="00A843AA" w:rsidP="00A843A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hAnsi="Times New Roman" w:cs="Times New Roman"/>
                <w:sz w:val="20"/>
                <w:szCs w:val="20"/>
              </w:rPr>
              <w:t>0.028</w:t>
            </w:r>
          </w:p>
        </w:tc>
      </w:tr>
      <w:tr w:rsidR="00920CF5" w:rsidRPr="00C176B1" w14:paraId="71142BB6" w14:textId="77777777" w:rsidTr="00920CF5">
        <w:trPr>
          <w:trHeight w:val="236"/>
        </w:trPr>
        <w:tc>
          <w:tcPr>
            <w:tcW w:w="2985" w:type="dxa"/>
            <w:tcBorders>
              <w:top w:val="nil"/>
              <w:left w:val="single" w:sz="4" w:space="0" w:color="auto"/>
              <w:bottom w:val="single" w:sz="4" w:space="0" w:color="auto"/>
              <w:right w:val="single" w:sz="4" w:space="0" w:color="auto"/>
            </w:tcBorders>
            <w:noWrap/>
            <w:vAlign w:val="bottom"/>
            <w:hideMark/>
          </w:tcPr>
          <w:p w14:paraId="129EEBE8" w14:textId="77777777" w:rsidR="00920CF5" w:rsidRPr="00C176B1" w:rsidRDefault="00920CF5" w:rsidP="00920CF5">
            <w:pPr>
              <w:spacing w:after="0" w:line="240" w:lineRule="auto"/>
              <w:rPr>
                <w:rFonts w:ascii="Times New Roman" w:eastAsia="Times New Roman" w:hAnsi="Times New Roman" w:cs="Times New Roman"/>
                <w:i/>
                <w:iCs/>
                <w:color w:val="000000"/>
                <w:kern w:val="0"/>
                <w:sz w:val="20"/>
                <w:szCs w:val="20"/>
                <w:lang w:eastAsia="en-ID"/>
                <w14:ligatures w14:val="none"/>
              </w:rPr>
            </w:pPr>
            <w:r w:rsidRPr="00C176B1">
              <w:rPr>
                <w:rFonts w:ascii="Times New Roman" w:eastAsia="Times New Roman" w:hAnsi="Times New Roman" w:cs="Times New Roman"/>
                <w:i/>
                <w:iCs/>
                <w:color w:val="000000"/>
                <w:kern w:val="0"/>
                <w:sz w:val="20"/>
                <w:szCs w:val="20"/>
                <w:lang w:eastAsia="en-ID"/>
                <w14:ligatures w14:val="none"/>
              </w:rPr>
              <w:t>Environmental Cost</w:t>
            </w:r>
          </w:p>
        </w:tc>
        <w:tc>
          <w:tcPr>
            <w:tcW w:w="1607" w:type="dxa"/>
            <w:tcBorders>
              <w:top w:val="nil"/>
              <w:left w:val="nil"/>
              <w:bottom w:val="single" w:sz="4" w:space="0" w:color="auto"/>
              <w:right w:val="single" w:sz="4" w:space="0" w:color="auto"/>
            </w:tcBorders>
            <w:noWrap/>
            <w:vAlign w:val="bottom"/>
            <w:hideMark/>
          </w:tcPr>
          <w:p w14:paraId="75CCE4B1" w14:textId="23AABCD7"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-0.02626</w:t>
            </w:r>
            <w:r w:rsidR="009A5870" w:rsidRPr="00C176B1">
              <w:rPr>
                <w:rFonts w:ascii="Times New Roman" w:eastAsia="Times New Roman" w:hAnsi="Times New Roman" w:cs="Times New Roman"/>
                <w:color w:val="000000"/>
                <w:kern w:val="0"/>
                <w:sz w:val="20"/>
                <w:szCs w:val="20"/>
                <w:lang w:eastAsia="en-ID"/>
                <w14:ligatures w14:val="none"/>
              </w:rPr>
              <w:t>6</w:t>
            </w:r>
          </w:p>
        </w:tc>
        <w:tc>
          <w:tcPr>
            <w:tcW w:w="1583" w:type="dxa"/>
            <w:tcBorders>
              <w:top w:val="nil"/>
              <w:left w:val="nil"/>
              <w:bottom w:val="single" w:sz="4" w:space="0" w:color="auto"/>
              <w:right w:val="single" w:sz="4" w:space="0" w:color="auto"/>
            </w:tcBorders>
            <w:noWrap/>
            <w:vAlign w:val="bottom"/>
          </w:tcPr>
          <w:p w14:paraId="506E4A18" w14:textId="17FFF214"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0.171570</w:t>
            </w:r>
          </w:p>
        </w:tc>
        <w:tc>
          <w:tcPr>
            <w:tcW w:w="937" w:type="dxa"/>
            <w:tcBorders>
              <w:top w:val="nil"/>
              <w:left w:val="nil"/>
              <w:bottom w:val="single" w:sz="4" w:space="0" w:color="auto"/>
              <w:right w:val="single" w:sz="4" w:space="0" w:color="auto"/>
            </w:tcBorders>
            <w:noWrap/>
            <w:vAlign w:val="bottom"/>
          </w:tcPr>
          <w:p w14:paraId="321D54DC" w14:textId="52EB8F9A"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-0.153</w:t>
            </w:r>
          </w:p>
        </w:tc>
        <w:tc>
          <w:tcPr>
            <w:tcW w:w="934" w:type="dxa"/>
            <w:tcBorders>
              <w:top w:val="nil"/>
              <w:left w:val="nil"/>
              <w:bottom w:val="single" w:sz="4" w:space="0" w:color="auto"/>
              <w:right w:val="single" w:sz="4" w:space="0" w:color="auto"/>
            </w:tcBorders>
            <w:noWrap/>
            <w:vAlign w:val="bottom"/>
            <w:hideMark/>
          </w:tcPr>
          <w:p w14:paraId="2A4D431B" w14:textId="7496A05B"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0.878</w:t>
            </w:r>
          </w:p>
        </w:tc>
      </w:tr>
      <w:tr w:rsidR="00920CF5" w:rsidRPr="00C176B1" w14:paraId="4A00318D" w14:textId="77777777" w:rsidTr="00920CF5">
        <w:trPr>
          <w:trHeight w:val="236"/>
        </w:trPr>
        <w:tc>
          <w:tcPr>
            <w:tcW w:w="2985" w:type="dxa"/>
            <w:tcBorders>
              <w:top w:val="nil"/>
              <w:left w:val="single" w:sz="4" w:space="0" w:color="auto"/>
              <w:bottom w:val="single" w:sz="4" w:space="0" w:color="auto"/>
              <w:right w:val="single" w:sz="4" w:space="0" w:color="auto"/>
            </w:tcBorders>
            <w:noWrap/>
            <w:vAlign w:val="bottom"/>
            <w:hideMark/>
          </w:tcPr>
          <w:p w14:paraId="2DDDDB35" w14:textId="77777777" w:rsidR="00920CF5" w:rsidRPr="00C176B1" w:rsidRDefault="00920CF5" w:rsidP="00920CF5">
            <w:pPr>
              <w:spacing w:after="0" w:line="240" w:lineRule="auto"/>
              <w:rPr>
                <w:rFonts w:ascii="Times New Roman" w:eastAsia="Times New Roman" w:hAnsi="Times New Roman" w:cs="Times New Roman"/>
                <w:i/>
                <w:iCs/>
                <w:color w:val="000000"/>
                <w:kern w:val="0"/>
                <w:sz w:val="20"/>
                <w:szCs w:val="20"/>
                <w:lang w:eastAsia="en-ID"/>
                <w14:ligatures w14:val="none"/>
              </w:rPr>
            </w:pPr>
            <w:r w:rsidRPr="00C176B1">
              <w:rPr>
                <w:rFonts w:ascii="Times New Roman" w:eastAsia="Times New Roman" w:hAnsi="Times New Roman" w:cs="Times New Roman"/>
                <w:i/>
                <w:iCs/>
                <w:color w:val="000000"/>
                <w:kern w:val="0"/>
                <w:sz w:val="20"/>
                <w:szCs w:val="20"/>
                <w:lang w:eastAsia="en-ID"/>
                <w14:ligatures w14:val="none"/>
              </w:rPr>
              <w:t>Environmental Strategy</w:t>
            </w:r>
          </w:p>
        </w:tc>
        <w:tc>
          <w:tcPr>
            <w:tcW w:w="1607" w:type="dxa"/>
            <w:tcBorders>
              <w:top w:val="nil"/>
              <w:left w:val="nil"/>
              <w:bottom w:val="single" w:sz="4" w:space="0" w:color="auto"/>
              <w:right w:val="single" w:sz="4" w:space="0" w:color="auto"/>
            </w:tcBorders>
            <w:noWrap/>
            <w:vAlign w:val="bottom"/>
            <w:hideMark/>
          </w:tcPr>
          <w:p w14:paraId="332F3DEC" w14:textId="4FB36E77"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0.030159</w:t>
            </w:r>
          </w:p>
        </w:tc>
        <w:tc>
          <w:tcPr>
            <w:tcW w:w="1583" w:type="dxa"/>
            <w:tcBorders>
              <w:top w:val="nil"/>
              <w:left w:val="nil"/>
              <w:bottom w:val="single" w:sz="4" w:space="0" w:color="auto"/>
              <w:right w:val="single" w:sz="4" w:space="0" w:color="auto"/>
            </w:tcBorders>
            <w:noWrap/>
            <w:vAlign w:val="bottom"/>
          </w:tcPr>
          <w:p w14:paraId="36674D05" w14:textId="3C052234"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0.114358</w:t>
            </w:r>
          </w:p>
        </w:tc>
        <w:tc>
          <w:tcPr>
            <w:tcW w:w="937" w:type="dxa"/>
            <w:tcBorders>
              <w:top w:val="nil"/>
              <w:left w:val="nil"/>
              <w:bottom w:val="single" w:sz="4" w:space="0" w:color="auto"/>
              <w:right w:val="single" w:sz="4" w:space="0" w:color="auto"/>
            </w:tcBorders>
            <w:noWrap/>
            <w:vAlign w:val="bottom"/>
          </w:tcPr>
          <w:p w14:paraId="34027AD4" w14:textId="02FC6DFC"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0.263</w:t>
            </w:r>
          </w:p>
        </w:tc>
        <w:tc>
          <w:tcPr>
            <w:tcW w:w="934" w:type="dxa"/>
            <w:tcBorders>
              <w:top w:val="nil"/>
              <w:left w:val="nil"/>
              <w:bottom w:val="single" w:sz="4" w:space="0" w:color="auto"/>
              <w:right w:val="single" w:sz="4" w:space="0" w:color="auto"/>
            </w:tcBorders>
            <w:noWrap/>
            <w:vAlign w:val="bottom"/>
            <w:hideMark/>
          </w:tcPr>
          <w:p w14:paraId="5E2EF1D4" w14:textId="0AEC0BDC"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0.792</w:t>
            </w:r>
          </w:p>
        </w:tc>
      </w:tr>
      <w:tr w:rsidR="00920CF5" w:rsidRPr="00C176B1" w14:paraId="60694C5F" w14:textId="77777777" w:rsidTr="004731C4">
        <w:trPr>
          <w:trHeight w:val="236"/>
        </w:trPr>
        <w:tc>
          <w:tcPr>
            <w:tcW w:w="2985" w:type="dxa"/>
            <w:tcBorders>
              <w:top w:val="nil"/>
              <w:left w:val="single" w:sz="4" w:space="0" w:color="auto"/>
              <w:bottom w:val="single" w:sz="4" w:space="0" w:color="auto"/>
              <w:right w:val="single" w:sz="4" w:space="0" w:color="auto"/>
            </w:tcBorders>
            <w:noWrap/>
            <w:vAlign w:val="bottom"/>
            <w:hideMark/>
          </w:tcPr>
          <w:p w14:paraId="0479B868" w14:textId="77777777" w:rsidR="00920CF5" w:rsidRPr="00C176B1" w:rsidRDefault="00920CF5" w:rsidP="00920CF5">
            <w:pPr>
              <w:spacing w:after="0" w:line="240" w:lineRule="auto"/>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_cons</w:t>
            </w:r>
          </w:p>
        </w:tc>
        <w:tc>
          <w:tcPr>
            <w:tcW w:w="1607" w:type="dxa"/>
            <w:tcBorders>
              <w:top w:val="nil"/>
              <w:left w:val="nil"/>
              <w:bottom w:val="single" w:sz="4" w:space="0" w:color="auto"/>
              <w:right w:val="single" w:sz="4" w:space="0" w:color="auto"/>
            </w:tcBorders>
            <w:noWrap/>
            <w:vAlign w:val="bottom"/>
            <w:hideMark/>
          </w:tcPr>
          <w:p w14:paraId="4CA41A83" w14:textId="323BCD66"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2.938889</w:t>
            </w:r>
          </w:p>
        </w:tc>
        <w:tc>
          <w:tcPr>
            <w:tcW w:w="1583" w:type="dxa"/>
            <w:tcBorders>
              <w:top w:val="nil"/>
              <w:left w:val="nil"/>
              <w:bottom w:val="single" w:sz="4" w:space="0" w:color="auto"/>
              <w:right w:val="single" w:sz="4" w:space="0" w:color="auto"/>
            </w:tcBorders>
            <w:noWrap/>
            <w:vAlign w:val="bottom"/>
            <w:hideMark/>
          </w:tcPr>
          <w:p w14:paraId="4E99FE4A" w14:textId="4233BDDA"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0.166217</w:t>
            </w:r>
          </w:p>
        </w:tc>
        <w:tc>
          <w:tcPr>
            <w:tcW w:w="937" w:type="dxa"/>
            <w:tcBorders>
              <w:top w:val="nil"/>
              <w:left w:val="nil"/>
              <w:bottom w:val="single" w:sz="4" w:space="0" w:color="auto"/>
              <w:right w:val="single" w:sz="4" w:space="0" w:color="auto"/>
            </w:tcBorders>
            <w:noWrap/>
            <w:vAlign w:val="bottom"/>
            <w:hideMark/>
          </w:tcPr>
          <w:p w14:paraId="04BD298A" w14:textId="5DA4C6A1"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17.681</w:t>
            </w:r>
          </w:p>
        </w:tc>
        <w:tc>
          <w:tcPr>
            <w:tcW w:w="934" w:type="dxa"/>
            <w:tcBorders>
              <w:top w:val="nil"/>
              <w:left w:val="nil"/>
              <w:bottom w:val="single" w:sz="4" w:space="0" w:color="auto"/>
              <w:right w:val="single" w:sz="4" w:space="0" w:color="auto"/>
            </w:tcBorders>
            <w:noWrap/>
            <w:vAlign w:val="bottom"/>
            <w:hideMark/>
          </w:tcPr>
          <w:p w14:paraId="67EF3FA3" w14:textId="77777777" w:rsidR="00920CF5" w:rsidRPr="00C176B1" w:rsidRDefault="00920CF5" w:rsidP="00920CF5">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C176B1">
              <w:rPr>
                <w:rFonts w:ascii="Times New Roman" w:eastAsia="Times New Roman" w:hAnsi="Times New Roman" w:cs="Times New Roman"/>
                <w:color w:val="000000"/>
                <w:kern w:val="0"/>
                <w:sz w:val="20"/>
                <w:szCs w:val="20"/>
                <w:lang w:eastAsia="en-ID"/>
                <w14:ligatures w14:val="none"/>
              </w:rPr>
              <w:t>0.000</w:t>
            </w:r>
          </w:p>
        </w:tc>
      </w:tr>
    </w:tbl>
    <w:p w14:paraId="5105F83F" w14:textId="06566B63" w:rsidR="0007382C" w:rsidRPr="00B737E0" w:rsidRDefault="00A83494" w:rsidP="004731C4">
      <w:pPr>
        <w:spacing w:line="240" w:lineRule="auto"/>
        <w:jc w:val="both"/>
        <w:rPr>
          <w:rFonts w:ascii="Times New Roman" w:hAnsi="Times New Roman" w:cs="Times New Roman"/>
          <w:lang w:val="id-ID"/>
        </w:rPr>
      </w:pPr>
      <w:r w:rsidRPr="00B737E0">
        <w:rPr>
          <w:rFonts w:ascii="Times New Roman" w:hAnsi="Times New Roman" w:cs="Times New Roman"/>
          <w:lang w:val="id-ID"/>
        </w:rPr>
        <w:t xml:space="preserve">Sumber : </w:t>
      </w:r>
      <w:r w:rsidR="00BD7337" w:rsidRPr="00B737E0">
        <w:rPr>
          <w:rFonts w:ascii="Times New Roman" w:hAnsi="Times New Roman" w:cs="Times New Roman"/>
          <w:i/>
          <w:iCs/>
          <w:lang w:val="id-ID"/>
        </w:rPr>
        <w:t>O</w:t>
      </w:r>
      <w:r w:rsidRPr="00B737E0">
        <w:rPr>
          <w:rFonts w:ascii="Times New Roman" w:hAnsi="Times New Roman" w:cs="Times New Roman"/>
          <w:i/>
          <w:iCs/>
          <w:lang w:val="id-ID"/>
        </w:rPr>
        <w:t>utput</w:t>
      </w:r>
      <w:r w:rsidRPr="00B737E0">
        <w:rPr>
          <w:rFonts w:ascii="Times New Roman" w:hAnsi="Times New Roman" w:cs="Times New Roman"/>
          <w:lang w:val="id-ID"/>
        </w:rPr>
        <w:t xml:space="preserve"> </w:t>
      </w:r>
      <w:r w:rsidR="0026345D" w:rsidRPr="00B737E0">
        <w:rPr>
          <w:rFonts w:ascii="Times New Roman" w:hAnsi="Times New Roman" w:cs="Times New Roman"/>
          <w:lang w:val="id-ID"/>
        </w:rPr>
        <w:t>Eviews</w:t>
      </w:r>
      <w:r w:rsidRPr="00B737E0">
        <w:rPr>
          <w:rFonts w:ascii="Times New Roman" w:hAnsi="Times New Roman" w:cs="Times New Roman"/>
          <w:lang w:val="id-ID"/>
        </w:rPr>
        <w:t xml:space="preserve"> v.1</w:t>
      </w:r>
      <w:r w:rsidR="00B737E0">
        <w:rPr>
          <w:rFonts w:ascii="Times New Roman" w:hAnsi="Times New Roman" w:cs="Times New Roman"/>
          <w:lang w:val="id-ID"/>
        </w:rPr>
        <w:t>3</w:t>
      </w:r>
      <w:r w:rsidR="00322F77">
        <w:rPr>
          <w:rFonts w:ascii="Times New Roman" w:hAnsi="Times New Roman" w:cs="Times New Roman"/>
          <w:lang w:val="id-ID"/>
        </w:rPr>
        <w:t>.</w:t>
      </w:r>
      <w:r w:rsidRPr="00B737E0">
        <w:rPr>
          <w:rFonts w:ascii="Times New Roman" w:hAnsi="Times New Roman" w:cs="Times New Roman"/>
          <w:lang w:val="id-ID"/>
        </w:rPr>
        <w:t xml:space="preserve"> 2025</w:t>
      </w:r>
    </w:p>
    <w:p w14:paraId="62B8D67B" w14:textId="26254A89" w:rsidR="0007382C" w:rsidRPr="00DA70C5" w:rsidRDefault="00BF6AA3" w:rsidP="004731C4">
      <w:pPr>
        <w:tabs>
          <w:tab w:val="left" w:pos="1134"/>
          <w:tab w:val="left" w:pos="1843"/>
          <w:tab w:val="left" w:pos="2160"/>
          <w:tab w:val="left" w:pos="2880"/>
          <w:tab w:val="left" w:pos="3600"/>
          <w:tab w:val="left" w:pos="4320"/>
          <w:tab w:val="left" w:pos="5095"/>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07382C">
        <w:rPr>
          <w:rFonts w:ascii="Times New Roman" w:hAnsi="Times New Roman" w:cs="Times New Roman"/>
          <w:sz w:val="24"/>
          <w:szCs w:val="24"/>
          <w:lang w:val="id-ID"/>
        </w:rPr>
        <w:t>erdasarkan hasil uji t yang ditampilkan pada tabel di atas</w:t>
      </w:r>
      <w:r w:rsidR="00322F77">
        <w:rPr>
          <w:rFonts w:ascii="Times New Roman" w:hAnsi="Times New Roman" w:cs="Times New Roman"/>
          <w:sz w:val="24"/>
          <w:szCs w:val="24"/>
          <w:lang w:val="id-ID"/>
        </w:rPr>
        <w:t>.</w:t>
      </w:r>
      <w:r w:rsidR="0007382C">
        <w:rPr>
          <w:rFonts w:ascii="Times New Roman" w:hAnsi="Times New Roman" w:cs="Times New Roman"/>
          <w:sz w:val="24"/>
          <w:szCs w:val="24"/>
          <w:lang w:val="id-ID"/>
        </w:rPr>
        <w:t xml:space="preserve"> dapat dijelaskan sebagai berikut :</w:t>
      </w:r>
    </w:p>
    <w:p w14:paraId="5F5F0D70" w14:textId="6B09E0A3" w:rsidR="004731C4" w:rsidRPr="00875451" w:rsidRDefault="0007382C" w:rsidP="004731C4">
      <w:pPr>
        <w:pStyle w:val="ListParagraph"/>
        <w:numPr>
          <w:ilvl w:val="0"/>
          <w:numId w:val="20"/>
        </w:numPr>
        <w:tabs>
          <w:tab w:val="clear" w:pos="1353"/>
          <w:tab w:val="num" w:pos="993"/>
        </w:tabs>
        <w:spacing w:after="0" w:line="480" w:lineRule="auto"/>
        <w:ind w:left="284" w:hanging="284"/>
        <w:jc w:val="both"/>
        <w:rPr>
          <w:rFonts w:ascii="Times New Roman" w:hAnsi="Times New Roman" w:cs="Times New Roman"/>
          <w:i/>
          <w:iCs/>
          <w:sz w:val="24"/>
          <w:szCs w:val="24"/>
          <w:lang w:val="id-ID"/>
        </w:rPr>
      </w:pPr>
      <w:r w:rsidRPr="00875451">
        <w:rPr>
          <w:rFonts w:ascii="Times New Roman" w:hAnsi="Times New Roman" w:cs="Times New Roman"/>
          <w:sz w:val="24"/>
          <w:szCs w:val="24"/>
          <w:lang w:val="id-ID"/>
        </w:rPr>
        <w:t xml:space="preserve">Variabel </w:t>
      </w:r>
      <w:r w:rsidRPr="00875451">
        <w:rPr>
          <w:rFonts w:ascii="Times New Roman" w:hAnsi="Times New Roman" w:cs="Times New Roman"/>
          <w:i/>
          <w:iCs/>
          <w:sz w:val="24"/>
          <w:szCs w:val="24"/>
          <w:lang w:val="id-ID"/>
        </w:rPr>
        <w:t>Environmental Management Accounting</w:t>
      </w:r>
      <w:r w:rsidRPr="00875451">
        <w:rPr>
          <w:rFonts w:ascii="Times New Roman" w:hAnsi="Times New Roman" w:cs="Times New Roman"/>
          <w:sz w:val="24"/>
          <w:szCs w:val="24"/>
          <w:lang w:val="id-ID"/>
        </w:rPr>
        <w:t xml:space="preserve"> </w:t>
      </w:r>
      <w:r w:rsidR="006D0154" w:rsidRPr="00875451">
        <w:rPr>
          <w:rFonts w:ascii="Times New Roman" w:hAnsi="Times New Roman" w:cs="Times New Roman"/>
          <w:sz w:val="24"/>
          <w:szCs w:val="24"/>
          <w:lang w:val="id-ID"/>
        </w:rPr>
        <w:t>(</w:t>
      </w:r>
      <w:r w:rsidRPr="00875451">
        <w:rPr>
          <w:rFonts w:ascii="Times New Roman" w:hAnsi="Times New Roman" w:cs="Times New Roman"/>
          <w:sz w:val="24"/>
          <w:szCs w:val="24"/>
          <w:lang w:val="id-ID"/>
        </w:rPr>
        <w:t>X1</w:t>
      </w:r>
      <w:r w:rsidR="006D0154" w:rsidRPr="00875451">
        <w:rPr>
          <w:rFonts w:ascii="Times New Roman" w:hAnsi="Times New Roman" w:cs="Times New Roman"/>
          <w:sz w:val="24"/>
          <w:szCs w:val="24"/>
          <w:lang w:val="id-ID"/>
        </w:rPr>
        <w:t>)</w:t>
      </w:r>
      <w:r w:rsidRPr="00875451">
        <w:rPr>
          <w:rFonts w:ascii="Times New Roman" w:hAnsi="Times New Roman" w:cs="Times New Roman"/>
          <w:sz w:val="24"/>
          <w:szCs w:val="24"/>
          <w:lang w:val="id-ID"/>
        </w:rPr>
        <w:t xml:space="preserve"> memiliki nilai </w:t>
      </w:r>
      <w:r w:rsidR="006B1780" w:rsidRPr="00875451">
        <w:rPr>
          <w:rFonts w:ascii="Times New Roman" w:hAnsi="Times New Roman" w:cs="Times New Roman"/>
          <w:sz w:val="24"/>
          <w:szCs w:val="24"/>
          <w:lang w:val="id-ID"/>
        </w:rPr>
        <w:t xml:space="preserve">signifikansi </w:t>
      </w:r>
      <w:r w:rsidR="006B1780" w:rsidRPr="00875451">
        <w:rPr>
          <w:rFonts w:ascii="Times New Roman" w:hAnsi="Times New Roman" w:cs="Times New Roman"/>
          <w:i/>
          <w:iCs/>
          <w:sz w:val="24"/>
          <w:szCs w:val="24"/>
          <w:lang w:val="id-ID"/>
        </w:rPr>
        <w:t>(P</w:t>
      </w:r>
      <w:r w:rsidR="00A30C93" w:rsidRPr="00875451">
        <w:rPr>
          <w:rFonts w:ascii="Times New Roman" w:hAnsi="Times New Roman" w:cs="Times New Roman"/>
          <w:i/>
          <w:iCs/>
          <w:sz w:val="24"/>
          <w:szCs w:val="24"/>
          <w:lang w:val="id-ID"/>
        </w:rPr>
        <w:t>robability</w:t>
      </w:r>
      <w:r w:rsidR="006B1780" w:rsidRPr="00875451">
        <w:rPr>
          <w:rFonts w:ascii="Times New Roman" w:hAnsi="Times New Roman" w:cs="Times New Roman"/>
          <w:i/>
          <w:iCs/>
          <w:sz w:val="24"/>
          <w:szCs w:val="24"/>
          <w:lang w:val="id-ID"/>
        </w:rPr>
        <w:t>)</w:t>
      </w:r>
      <w:r w:rsidR="006B1780" w:rsidRPr="00875451">
        <w:rPr>
          <w:rFonts w:ascii="Times New Roman" w:hAnsi="Times New Roman" w:cs="Times New Roman"/>
          <w:sz w:val="24"/>
          <w:szCs w:val="24"/>
          <w:lang w:val="id-ID"/>
        </w:rPr>
        <w:t xml:space="preserve"> sebesar 0</w:t>
      </w:r>
      <w:r w:rsidR="0062137D">
        <w:rPr>
          <w:rFonts w:ascii="Times New Roman" w:hAnsi="Times New Roman" w:cs="Times New Roman"/>
          <w:sz w:val="24"/>
          <w:szCs w:val="24"/>
          <w:lang w:val="id-ID"/>
        </w:rPr>
        <w:t>,</w:t>
      </w:r>
      <w:r w:rsidR="006B1780" w:rsidRPr="00875451">
        <w:rPr>
          <w:rFonts w:ascii="Times New Roman" w:hAnsi="Times New Roman" w:cs="Times New Roman"/>
          <w:sz w:val="24"/>
          <w:szCs w:val="24"/>
          <w:lang w:val="id-ID"/>
        </w:rPr>
        <w:t>0</w:t>
      </w:r>
      <w:r w:rsidR="00971FFD">
        <w:rPr>
          <w:rFonts w:ascii="Times New Roman" w:hAnsi="Times New Roman" w:cs="Times New Roman"/>
          <w:sz w:val="24"/>
          <w:szCs w:val="24"/>
          <w:lang w:val="id-ID"/>
        </w:rPr>
        <w:t>28</w:t>
      </w:r>
      <w:r w:rsidR="00920CF5" w:rsidRPr="00875451">
        <w:rPr>
          <w:rFonts w:ascii="Times New Roman" w:hAnsi="Times New Roman" w:cs="Times New Roman"/>
          <w:sz w:val="24"/>
          <w:szCs w:val="24"/>
          <w:lang w:val="id-ID"/>
        </w:rPr>
        <w:t xml:space="preserve"> </w:t>
      </w:r>
      <w:r w:rsidR="006B1780" w:rsidRPr="00875451">
        <w:rPr>
          <w:rFonts w:ascii="Times New Roman" w:hAnsi="Times New Roman" w:cs="Times New Roman"/>
          <w:sz w:val="24"/>
          <w:szCs w:val="24"/>
          <w:lang w:val="id-ID"/>
        </w:rPr>
        <w:t xml:space="preserve">lebih </w:t>
      </w:r>
      <w:r w:rsidR="00A30C93" w:rsidRPr="00875451">
        <w:rPr>
          <w:rFonts w:ascii="Times New Roman" w:hAnsi="Times New Roman" w:cs="Times New Roman"/>
          <w:sz w:val="24"/>
          <w:szCs w:val="24"/>
          <w:lang w:val="id-ID"/>
        </w:rPr>
        <w:t>kecil</w:t>
      </w:r>
      <w:r w:rsidR="006B1780" w:rsidRPr="00875451">
        <w:rPr>
          <w:rFonts w:ascii="Times New Roman" w:hAnsi="Times New Roman" w:cs="Times New Roman"/>
          <w:sz w:val="24"/>
          <w:szCs w:val="24"/>
          <w:lang w:val="id-ID"/>
        </w:rPr>
        <w:t xml:space="preserve"> dari 0</w:t>
      </w:r>
      <w:r w:rsidR="0062137D">
        <w:rPr>
          <w:rFonts w:ascii="Times New Roman" w:hAnsi="Times New Roman" w:cs="Times New Roman"/>
          <w:sz w:val="24"/>
          <w:szCs w:val="24"/>
          <w:lang w:val="id-ID"/>
        </w:rPr>
        <w:t>,</w:t>
      </w:r>
      <w:r w:rsidR="006B1780" w:rsidRPr="00875451">
        <w:rPr>
          <w:rFonts w:ascii="Times New Roman" w:hAnsi="Times New Roman" w:cs="Times New Roman"/>
          <w:sz w:val="24"/>
          <w:szCs w:val="24"/>
          <w:lang w:val="id-ID"/>
        </w:rPr>
        <w:t>05</w:t>
      </w:r>
      <w:r w:rsidR="00A30C93" w:rsidRPr="00875451">
        <w:rPr>
          <w:rFonts w:ascii="Times New Roman" w:hAnsi="Times New Roman" w:cs="Times New Roman"/>
          <w:sz w:val="24"/>
          <w:szCs w:val="24"/>
          <w:lang w:val="id-ID"/>
        </w:rPr>
        <w:t xml:space="preserve"> </w:t>
      </w:r>
      <w:r w:rsidR="00462118" w:rsidRPr="00875451">
        <w:rPr>
          <w:rFonts w:ascii="Times New Roman" w:hAnsi="Times New Roman" w:cs="Times New Roman"/>
          <w:sz w:val="24"/>
          <w:szCs w:val="24"/>
          <w:lang w:val="id-ID"/>
        </w:rPr>
        <w:t>dan memiliki nilai koefisien</w:t>
      </w:r>
      <w:r w:rsidR="00920CF5" w:rsidRPr="00875451">
        <w:rPr>
          <w:rFonts w:ascii="Times New Roman" w:hAnsi="Times New Roman" w:cs="Times New Roman"/>
          <w:sz w:val="24"/>
          <w:szCs w:val="24"/>
          <w:lang w:val="id-ID"/>
        </w:rPr>
        <w:t xml:space="preserve"> </w:t>
      </w:r>
      <w:r w:rsidR="007A0453" w:rsidRPr="007A0453">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7A0453" w:rsidRPr="007A0453">
        <w:rPr>
          <w:rFonts w:ascii="Times New Roman" w:eastAsia="Times New Roman" w:hAnsi="Times New Roman" w:cs="Times New Roman"/>
          <w:color w:val="000000"/>
          <w:kern w:val="0"/>
          <w:sz w:val="24"/>
          <w:szCs w:val="24"/>
          <w:lang w:val="id-ID" w:eastAsia="en-ID"/>
          <w14:ligatures w14:val="none"/>
        </w:rPr>
        <w:t>074151</w:t>
      </w:r>
      <w:r w:rsidR="007A0453">
        <w:rPr>
          <w:rFonts w:ascii="Times New Roman" w:eastAsia="Times New Roman" w:hAnsi="Times New Roman" w:cs="Times New Roman"/>
          <w:color w:val="000000"/>
          <w:kern w:val="0"/>
          <w:sz w:val="24"/>
          <w:szCs w:val="24"/>
          <w:lang w:val="id-ID" w:eastAsia="en-ID"/>
          <w14:ligatures w14:val="none"/>
        </w:rPr>
        <w:t xml:space="preserve"> </w:t>
      </w:r>
      <w:r w:rsidR="00462118" w:rsidRPr="00875451">
        <w:rPr>
          <w:rFonts w:ascii="Times New Roman" w:eastAsia="Times New Roman" w:hAnsi="Times New Roman" w:cs="Times New Roman"/>
          <w:color w:val="000000"/>
          <w:kern w:val="0"/>
          <w:sz w:val="24"/>
          <w:szCs w:val="24"/>
          <w:lang w:val="id-ID" w:eastAsia="en-ID"/>
          <w14:ligatures w14:val="none"/>
        </w:rPr>
        <w:t xml:space="preserve">menunjukkan angka positif artinya </w:t>
      </w:r>
      <w:r w:rsidR="00462118" w:rsidRPr="00875451">
        <w:rPr>
          <w:rFonts w:ascii="Times New Roman" w:eastAsia="Times New Roman" w:hAnsi="Times New Roman" w:cs="Times New Roman"/>
          <w:i/>
          <w:iCs/>
          <w:color w:val="000000"/>
          <w:kern w:val="0"/>
          <w:sz w:val="24"/>
          <w:szCs w:val="24"/>
          <w:lang w:val="id-ID" w:eastAsia="en-ID"/>
          <w14:ligatures w14:val="none"/>
        </w:rPr>
        <w:t>Environmental Management Accounting</w:t>
      </w:r>
      <w:r w:rsidR="00462118" w:rsidRPr="00875451">
        <w:rPr>
          <w:rFonts w:ascii="Times New Roman" w:eastAsia="Times New Roman" w:hAnsi="Times New Roman" w:cs="Times New Roman"/>
          <w:color w:val="000000"/>
          <w:kern w:val="0"/>
          <w:sz w:val="24"/>
          <w:szCs w:val="24"/>
          <w:lang w:val="id-ID" w:eastAsia="en-ID"/>
          <w14:ligatures w14:val="none"/>
        </w:rPr>
        <w:t xml:space="preserve"> (</w:t>
      </w:r>
      <w:r w:rsidR="00462118" w:rsidRPr="00875451">
        <w:rPr>
          <w:rFonts w:ascii="Times New Roman" w:hAnsi="Times New Roman" w:cs="Times New Roman"/>
          <w:sz w:val="24"/>
          <w:szCs w:val="24"/>
          <w:lang w:val="id-ID"/>
        </w:rPr>
        <w:t xml:space="preserve">X1) secara parsial terbukti memiliki pengaruh positif dan signifikan terhadap </w:t>
      </w:r>
      <w:r w:rsidR="00462118" w:rsidRPr="00875451">
        <w:rPr>
          <w:rFonts w:ascii="Times New Roman" w:hAnsi="Times New Roman" w:cs="Times New Roman"/>
          <w:i/>
          <w:iCs/>
          <w:sz w:val="24"/>
          <w:szCs w:val="24"/>
          <w:lang w:val="id-ID"/>
        </w:rPr>
        <w:t>Environmental Perfomance</w:t>
      </w:r>
      <w:r w:rsidR="006B1780" w:rsidRPr="00875451">
        <w:rPr>
          <w:rFonts w:ascii="Times New Roman" w:hAnsi="Times New Roman" w:cs="Times New Roman"/>
          <w:i/>
          <w:iCs/>
          <w:sz w:val="24"/>
          <w:szCs w:val="24"/>
          <w:lang w:val="id-ID"/>
        </w:rPr>
        <w:t>.</w:t>
      </w:r>
    </w:p>
    <w:p w14:paraId="788FC660" w14:textId="39DBA184" w:rsidR="004731C4" w:rsidRPr="005E7119" w:rsidRDefault="006B1780" w:rsidP="004731C4">
      <w:pPr>
        <w:pStyle w:val="ListParagraph"/>
        <w:numPr>
          <w:ilvl w:val="0"/>
          <w:numId w:val="20"/>
        </w:numPr>
        <w:tabs>
          <w:tab w:val="clear" w:pos="1353"/>
          <w:tab w:val="num" w:pos="993"/>
        </w:tabs>
        <w:spacing w:after="0" w:line="480" w:lineRule="auto"/>
        <w:ind w:left="284" w:hanging="284"/>
        <w:jc w:val="both"/>
        <w:rPr>
          <w:rFonts w:ascii="Times New Roman" w:hAnsi="Times New Roman" w:cs="Times New Roman"/>
          <w:i/>
          <w:iCs/>
          <w:sz w:val="24"/>
          <w:szCs w:val="24"/>
          <w:lang w:val="id-ID"/>
        </w:rPr>
      </w:pPr>
      <w:r w:rsidRPr="005E7119">
        <w:rPr>
          <w:rFonts w:ascii="Times New Roman" w:hAnsi="Times New Roman" w:cs="Times New Roman"/>
          <w:sz w:val="24"/>
          <w:szCs w:val="24"/>
          <w:lang w:val="id-ID"/>
        </w:rPr>
        <w:t>Variabel</w:t>
      </w:r>
      <w:r w:rsidR="006D0154" w:rsidRPr="005E7119">
        <w:rPr>
          <w:rFonts w:ascii="Times New Roman" w:hAnsi="Times New Roman" w:cs="Times New Roman"/>
          <w:sz w:val="24"/>
          <w:szCs w:val="24"/>
          <w:lang w:val="id-ID"/>
        </w:rPr>
        <w:t xml:space="preserve"> </w:t>
      </w:r>
      <w:r w:rsidR="006D0154" w:rsidRPr="005E7119">
        <w:rPr>
          <w:rFonts w:ascii="Times New Roman" w:hAnsi="Times New Roman" w:cs="Times New Roman"/>
          <w:i/>
          <w:iCs/>
          <w:sz w:val="24"/>
          <w:szCs w:val="24"/>
          <w:lang w:val="id-ID"/>
        </w:rPr>
        <w:t>Environmental Cost</w:t>
      </w:r>
      <w:r w:rsidRPr="005E7119">
        <w:rPr>
          <w:rFonts w:ascii="Times New Roman" w:hAnsi="Times New Roman" w:cs="Times New Roman"/>
          <w:sz w:val="24"/>
          <w:szCs w:val="24"/>
          <w:lang w:val="id-ID"/>
        </w:rPr>
        <w:t xml:space="preserve"> </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X2</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 xml:space="preserve"> memiliki nilai signifikansi sebesar </w:t>
      </w:r>
      <w:r w:rsidR="00920CF5" w:rsidRPr="005E7119">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920CF5" w:rsidRPr="005E7119">
        <w:rPr>
          <w:rFonts w:ascii="Times New Roman" w:eastAsia="Times New Roman" w:hAnsi="Times New Roman" w:cs="Times New Roman"/>
          <w:color w:val="000000"/>
          <w:kern w:val="0"/>
          <w:sz w:val="24"/>
          <w:szCs w:val="24"/>
          <w:lang w:val="id-ID" w:eastAsia="en-ID"/>
          <w14:ligatures w14:val="none"/>
        </w:rPr>
        <w:t>878</w:t>
      </w:r>
      <w:r w:rsidR="00920CF5" w:rsidRPr="005E7119">
        <w:rPr>
          <w:rFonts w:ascii="Times New Roman" w:hAnsi="Times New Roman" w:cs="Times New Roman"/>
          <w:sz w:val="24"/>
          <w:szCs w:val="24"/>
          <w:lang w:val="id-ID"/>
        </w:rPr>
        <w:t xml:space="preserve">  </w:t>
      </w:r>
      <w:r w:rsidRPr="005E7119">
        <w:rPr>
          <w:rFonts w:ascii="Times New Roman" w:hAnsi="Times New Roman" w:cs="Times New Roman"/>
          <w:sz w:val="24"/>
          <w:szCs w:val="24"/>
          <w:lang w:val="id-ID"/>
        </w:rPr>
        <w:t xml:space="preserve">(lebih </w:t>
      </w:r>
      <w:r w:rsidR="00A34D8F" w:rsidRPr="005E7119">
        <w:rPr>
          <w:rFonts w:ascii="Times New Roman" w:hAnsi="Times New Roman" w:cs="Times New Roman"/>
          <w:sz w:val="24"/>
          <w:szCs w:val="24"/>
          <w:lang w:val="id-ID"/>
        </w:rPr>
        <w:t xml:space="preserve">besar </w:t>
      </w:r>
      <w:r w:rsidRPr="005E7119">
        <w:rPr>
          <w:rFonts w:ascii="Times New Roman" w:hAnsi="Times New Roman" w:cs="Times New Roman"/>
          <w:sz w:val="24"/>
          <w:szCs w:val="24"/>
          <w:lang w:val="id-ID"/>
        </w:rPr>
        <w:t>dari 0</w:t>
      </w:r>
      <w:r w:rsidR="0062137D">
        <w:rPr>
          <w:rFonts w:ascii="Times New Roman" w:hAnsi="Times New Roman" w:cs="Times New Roman"/>
          <w:sz w:val="24"/>
          <w:szCs w:val="24"/>
          <w:lang w:val="id-ID"/>
        </w:rPr>
        <w:t>,</w:t>
      </w:r>
      <w:r w:rsidRPr="005E7119">
        <w:rPr>
          <w:rFonts w:ascii="Times New Roman" w:hAnsi="Times New Roman" w:cs="Times New Roman"/>
          <w:sz w:val="24"/>
          <w:szCs w:val="24"/>
          <w:lang w:val="id-ID"/>
        </w:rPr>
        <w:t>05)</w:t>
      </w:r>
      <w:r w:rsidR="00375A2E" w:rsidRPr="005E7119">
        <w:rPr>
          <w:rFonts w:ascii="Times New Roman" w:hAnsi="Times New Roman" w:cs="Times New Roman"/>
          <w:sz w:val="24"/>
          <w:szCs w:val="24"/>
          <w:lang w:val="id-ID"/>
        </w:rPr>
        <w:t xml:space="preserve"> dan memiliki nilai koefisien </w:t>
      </w:r>
      <w:r w:rsidR="00920CF5" w:rsidRPr="005E7119">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920CF5" w:rsidRPr="005E7119">
        <w:rPr>
          <w:rFonts w:ascii="Times New Roman" w:eastAsia="Times New Roman" w:hAnsi="Times New Roman" w:cs="Times New Roman"/>
          <w:color w:val="000000"/>
          <w:kern w:val="0"/>
          <w:sz w:val="24"/>
          <w:szCs w:val="24"/>
          <w:lang w:val="id-ID" w:eastAsia="en-ID"/>
          <w14:ligatures w14:val="none"/>
        </w:rPr>
        <w:t xml:space="preserve">02626 </w:t>
      </w:r>
      <w:r w:rsidR="00375A2E" w:rsidRPr="005E7119">
        <w:rPr>
          <w:rFonts w:ascii="Times New Roman" w:hAnsi="Times New Roman" w:cs="Times New Roman"/>
          <w:sz w:val="24"/>
          <w:szCs w:val="24"/>
          <w:lang w:val="id-ID"/>
        </w:rPr>
        <w:t xml:space="preserve">yang menunjukkan angka negatif artinya </w:t>
      </w:r>
      <w:r w:rsidR="00375A2E" w:rsidRPr="005E7119">
        <w:rPr>
          <w:rFonts w:ascii="Times New Roman" w:hAnsi="Times New Roman" w:cs="Times New Roman"/>
          <w:i/>
          <w:iCs/>
          <w:sz w:val="24"/>
          <w:szCs w:val="24"/>
          <w:lang w:val="id-ID"/>
        </w:rPr>
        <w:t>Environmental Cost</w:t>
      </w:r>
      <w:r w:rsidR="00375A2E" w:rsidRPr="005E7119">
        <w:rPr>
          <w:rFonts w:ascii="Times New Roman" w:hAnsi="Times New Roman" w:cs="Times New Roman"/>
          <w:sz w:val="24"/>
          <w:szCs w:val="24"/>
          <w:lang w:val="id-ID"/>
        </w:rPr>
        <w:t xml:space="preserve"> tidak berpengaruh dan signifikan terhadap </w:t>
      </w:r>
      <w:r w:rsidR="00375A2E" w:rsidRPr="005E7119">
        <w:rPr>
          <w:rFonts w:ascii="Times New Roman" w:hAnsi="Times New Roman" w:cs="Times New Roman"/>
          <w:i/>
          <w:iCs/>
          <w:sz w:val="24"/>
          <w:szCs w:val="24"/>
          <w:lang w:val="id-ID"/>
        </w:rPr>
        <w:t>Environmental Performance</w:t>
      </w:r>
      <w:r w:rsidR="00375A2E" w:rsidRPr="005E7119">
        <w:rPr>
          <w:rFonts w:ascii="Times New Roman" w:hAnsi="Times New Roman" w:cs="Times New Roman"/>
          <w:sz w:val="24"/>
          <w:szCs w:val="24"/>
          <w:lang w:val="id-ID"/>
        </w:rPr>
        <w:t>.</w:t>
      </w:r>
    </w:p>
    <w:p w14:paraId="6E516396" w14:textId="177E56EC" w:rsidR="004731C4" w:rsidRPr="005E7119" w:rsidRDefault="006B1780" w:rsidP="004731C4">
      <w:pPr>
        <w:pStyle w:val="ListParagraph"/>
        <w:numPr>
          <w:ilvl w:val="0"/>
          <w:numId w:val="20"/>
        </w:numPr>
        <w:tabs>
          <w:tab w:val="clear" w:pos="1353"/>
          <w:tab w:val="num" w:pos="993"/>
        </w:tabs>
        <w:spacing w:after="0" w:line="480" w:lineRule="auto"/>
        <w:ind w:left="284" w:hanging="284"/>
        <w:jc w:val="both"/>
        <w:rPr>
          <w:rFonts w:ascii="Times New Roman" w:hAnsi="Times New Roman" w:cs="Times New Roman"/>
          <w:i/>
          <w:iCs/>
          <w:sz w:val="24"/>
          <w:szCs w:val="24"/>
          <w:lang w:val="id-ID"/>
        </w:rPr>
      </w:pPr>
      <w:r w:rsidRPr="005E7119">
        <w:rPr>
          <w:rFonts w:ascii="Times New Roman" w:hAnsi="Times New Roman" w:cs="Times New Roman"/>
          <w:sz w:val="24"/>
          <w:szCs w:val="24"/>
          <w:lang w:val="id-ID"/>
        </w:rPr>
        <w:t>Variabel</w:t>
      </w:r>
      <w:r w:rsidR="006D0154" w:rsidRPr="005E7119">
        <w:rPr>
          <w:rFonts w:ascii="Times New Roman" w:hAnsi="Times New Roman" w:cs="Times New Roman"/>
          <w:sz w:val="24"/>
          <w:szCs w:val="24"/>
          <w:lang w:val="id-ID"/>
        </w:rPr>
        <w:t xml:space="preserve"> </w:t>
      </w:r>
      <w:r w:rsidR="006D0154" w:rsidRPr="005E7119">
        <w:rPr>
          <w:rFonts w:ascii="Times New Roman" w:hAnsi="Times New Roman" w:cs="Times New Roman"/>
          <w:i/>
          <w:iCs/>
          <w:sz w:val="24"/>
          <w:szCs w:val="24"/>
          <w:lang w:val="id-ID"/>
        </w:rPr>
        <w:t>Environmental Strategy</w:t>
      </w:r>
      <w:r w:rsidRPr="005E7119">
        <w:rPr>
          <w:rFonts w:ascii="Times New Roman" w:hAnsi="Times New Roman" w:cs="Times New Roman"/>
          <w:sz w:val="24"/>
          <w:szCs w:val="24"/>
          <w:lang w:val="id-ID"/>
        </w:rPr>
        <w:t xml:space="preserve"> </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X3</w:t>
      </w:r>
      <w:r w:rsidR="006D0154" w:rsidRPr="005E7119">
        <w:rPr>
          <w:rFonts w:ascii="Times New Roman" w:hAnsi="Times New Roman" w:cs="Times New Roman"/>
          <w:sz w:val="24"/>
          <w:szCs w:val="24"/>
          <w:lang w:val="id-ID"/>
        </w:rPr>
        <w:t>)</w:t>
      </w:r>
      <w:r w:rsidRPr="005E7119">
        <w:rPr>
          <w:rFonts w:ascii="Times New Roman" w:hAnsi="Times New Roman" w:cs="Times New Roman"/>
          <w:sz w:val="24"/>
          <w:szCs w:val="24"/>
          <w:lang w:val="id-ID"/>
        </w:rPr>
        <w:t xml:space="preserve"> </w:t>
      </w:r>
      <w:r w:rsidR="008A04B2" w:rsidRPr="005E7119">
        <w:rPr>
          <w:rFonts w:ascii="Times New Roman" w:hAnsi="Times New Roman" w:cs="Times New Roman"/>
          <w:sz w:val="24"/>
          <w:szCs w:val="24"/>
          <w:lang w:val="id-ID"/>
        </w:rPr>
        <w:t xml:space="preserve">memilki nilai </w:t>
      </w:r>
      <w:r w:rsidR="00A30C93" w:rsidRPr="005E7119">
        <w:rPr>
          <w:rFonts w:ascii="Times New Roman" w:hAnsi="Times New Roman" w:cs="Times New Roman"/>
          <w:i/>
          <w:iCs/>
          <w:sz w:val="24"/>
          <w:szCs w:val="24"/>
          <w:lang w:val="id-ID"/>
        </w:rPr>
        <w:t>probability</w:t>
      </w:r>
      <w:r w:rsidR="008A04B2" w:rsidRPr="005E7119">
        <w:rPr>
          <w:rFonts w:ascii="Times New Roman" w:hAnsi="Times New Roman" w:cs="Times New Roman"/>
          <w:i/>
          <w:iCs/>
          <w:sz w:val="24"/>
          <w:szCs w:val="24"/>
          <w:lang w:val="id-ID"/>
        </w:rPr>
        <w:t xml:space="preserve"> </w:t>
      </w:r>
      <w:r w:rsidR="008A04B2" w:rsidRPr="005E7119">
        <w:rPr>
          <w:rFonts w:ascii="Times New Roman" w:hAnsi="Times New Roman" w:cs="Times New Roman"/>
          <w:sz w:val="24"/>
          <w:szCs w:val="24"/>
          <w:lang w:val="id-ID"/>
        </w:rPr>
        <w:t xml:space="preserve">sebesar </w:t>
      </w:r>
      <w:r w:rsidR="00C120D5" w:rsidRPr="005E7119">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C120D5" w:rsidRPr="005E7119">
        <w:rPr>
          <w:rFonts w:ascii="Times New Roman" w:eastAsia="Times New Roman" w:hAnsi="Times New Roman" w:cs="Times New Roman"/>
          <w:color w:val="000000"/>
          <w:kern w:val="0"/>
          <w:sz w:val="24"/>
          <w:szCs w:val="24"/>
          <w:lang w:val="id-ID" w:eastAsia="en-ID"/>
          <w14:ligatures w14:val="none"/>
        </w:rPr>
        <w:t xml:space="preserve">792 </w:t>
      </w:r>
      <w:r w:rsidR="008A04B2" w:rsidRPr="005E7119">
        <w:rPr>
          <w:rFonts w:ascii="Times New Roman" w:hAnsi="Times New Roman" w:cs="Times New Roman"/>
          <w:sz w:val="24"/>
          <w:szCs w:val="24"/>
          <w:lang w:val="id-ID"/>
        </w:rPr>
        <w:t>leb</w:t>
      </w:r>
      <w:r w:rsidR="00C120D5" w:rsidRPr="005E7119">
        <w:rPr>
          <w:rFonts w:ascii="Times New Roman" w:hAnsi="Times New Roman" w:cs="Times New Roman"/>
          <w:sz w:val="24"/>
          <w:szCs w:val="24"/>
          <w:lang w:val="id-ID"/>
        </w:rPr>
        <w:t>i</w:t>
      </w:r>
      <w:r w:rsidR="008A04B2" w:rsidRPr="005E7119">
        <w:rPr>
          <w:rFonts w:ascii="Times New Roman" w:hAnsi="Times New Roman" w:cs="Times New Roman"/>
          <w:sz w:val="24"/>
          <w:szCs w:val="24"/>
          <w:lang w:val="id-ID"/>
        </w:rPr>
        <w:t>h besar dari nilai signifkansi yaitu 0</w:t>
      </w:r>
      <w:r w:rsidR="00322F77">
        <w:rPr>
          <w:rFonts w:ascii="Times New Roman" w:hAnsi="Times New Roman" w:cs="Times New Roman"/>
          <w:sz w:val="24"/>
          <w:szCs w:val="24"/>
          <w:lang w:val="id-ID"/>
        </w:rPr>
        <w:t>.</w:t>
      </w:r>
      <w:r w:rsidR="008A04B2" w:rsidRPr="005E7119">
        <w:rPr>
          <w:rFonts w:ascii="Times New Roman" w:hAnsi="Times New Roman" w:cs="Times New Roman"/>
          <w:sz w:val="24"/>
          <w:szCs w:val="24"/>
          <w:lang w:val="id-ID"/>
        </w:rPr>
        <w:t xml:space="preserve">05 serta nilai koefisien </w:t>
      </w:r>
      <w:r w:rsidR="00C120D5" w:rsidRPr="005E7119">
        <w:rPr>
          <w:rFonts w:ascii="Times New Roman" w:eastAsia="Times New Roman" w:hAnsi="Times New Roman" w:cs="Times New Roman"/>
          <w:color w:val="000000"/>
          <w:kern w:val="0"/>
          <w:sz w:val="24"/>
          <w:szCs w:val="24"/>
          <w:lang w:val="id-ID" w:eastAsia="en-ID"/>
          <w14:ligatures w14:val="none"/>
        </w:rPr>
        <w:t>0</w:t>
      </w:r>
      <w:r w:rsidR="0062137D">
        <w:rPr>
          <w:rFonts w:ascii="Times New Roman" w:eastAsia="Times New Roman" w:hAnsi="Times New Roman" w:cs="Times New Roman"/>
          <w:color w:val="000000"/>
          <w:kern w:val="0"/>
          <w:sz w:val="24"/>
          <w:szCs w:val="24"/>
          <w:lang w:val="id-ID" w:eastAsia="en-ID"/>
          <w14:ligatures w14:val="none"/>
        </w:rPr>
        <w:t>,</w:t>
      </w:r>
      <w:r w:rsidR="00C120D5" w:rsidRPr="005E7119">
        <w:rPr>
          <w:rFonts w:ascii="Times New Roman" w:eastAsia="Times New Roman" w:hAnsi="Times New Roman" w:cs="Times New Roman"/>
          <w:color w:val="000000"/>
          <w:kern w:val="0"/>
          <w:sz w:val="24"/>
          <w:szCs w:val="24"/>
          <w:lang w:val="id-ID" w:eastAsia="en-ID"/>
          <w14:ligatures w14:val="none"/>
        </w:rPr>
        <w:t xml:space="preserve">030159 </w:t>
      </w:r>
      <w:r w:rsidR="008A04B2" w:rsidRPr="005E7119">
        <w:rPr>
          <w:rFonts w:ascii="Times New Roman" w:hAnsi="Times New Roman" w:cs="Times New Roman"/>
          <w:sz w:val="24"/>
          <w:szCs w:val="24"/>
          <w:lang w:val="id-ID"/>
        </w:rPr>
        <w:t xml:space="preserve">yang menunjukkan angka </w:t>
      </w:r>
      <w:r w:rsidR="00C120D5" w:rsidRPr="005E7119">
        <w:rPr>
          <w:rFonts w:ascii="Times New Roman" w:hAnsi="Times New Roman" w:cs="Times New Roman"/>
          <w:sz w:val="24"/>
          <w:szCs w:val="24"/>
          <w:lang w:val="id-ID"/>
        </w:rPr>
        <w:t>positif. Meskipun demikian</w:t>
      </w:r>
      <w:r w:rsidR="0062137D">
        <w:rPr>
          <w:rFonts w:ascii="Times New Roman" w:hAnsi="Times New Roman" w:cs="Times New Roman"/>
          <w:sz w:val="24"/>
          <w:szCs w:val="24"/>
          <w:lang w:val="id-ID"/>
        </w:rPr>
        <w:t>,</w:t>
      </w:r>
      <w:r w:rsidR="00C120D5" w:rsidRPr="005E7119">
        <w:rPr>
          <w:rFonts w:ascii="Times New Roman" w:hAnsi="Times New Roman" w:cs="Times New Roman"/>
          <w:sz w:val="24"/>
          <w:szCs w:val="24"/>
          <w:lang w:val="id-ID"/>
        </w:rPr>
        <w:t xml:space="preserve"> nilai probailitas lebih besar dari nilai signif</w:t>
      </w:r>
      <w:r w:rsidR="00322F77">
        <w:rPr>
          <w:rFonts w:ascii="Times New Roman" w:hAnsi="Times New Roman" w:cs="Times New Roman"/>
          <w:sz w:val="24"/>
          <w:szCs w:val="24"/>
          <w:lang w:val="id-ID"/>
        </w:rPr>
        <w:t>i</w:t>
      </w:r>
      <w:r w:rsidR="00C120D5" w:rsidRPr="005E7119">
        <w:rPr>
          <w:rFonts w:ascii="Times New Roman" w:hAnsi="Times New Roman" w:cs="Times New Roman"/>
          <w:sz w:val="24"/>
          <w:szCs w:val="24"/>
          <w:lang w:val="id-ID"/>
        </w:rPr>
        <w:t xml:space="preserve">kansi yang </w:t>
      </w:r>
      <w:r w:rsidR="008A04B2" w:rsidRPr="005E7119">
        <w:rPr>
          <w:rFonts w:ascii="Times New Roman" w:hAnsi="Times New Roman" w:cs="Times New Roman"/>
          <w:sz w:val="24"/>
          <w:szCs w:val="24"/>
          <w:lang w:val="id-ID"/>
        </w:rPr>
        <w:t xml:space="preserve">artinya </w:t>
      </w:r>
      <w:r w:rsidR="008A04B2" w:rsidRPr="005E7119">
        <w:rPr>
          <w:rFonts w:ascii="Times New Roman" w:hAnsi="Times New Roman" w:cs="Times New Roman"/>
          <w:i/>
          <w:iCs/>
          <w:sz w:val="24"/>
          <w:szCs w:val="24"/>
          <w:lang w:val="id-ID"/>
        </w:rPr>
        <w:t>Environmental Strategy</w:t>
      </w:r>
      <w:r w:rsidR="008A04B2" w:rsidRPr="005E7119">
        <w:rPr>
          <w:rFonts w:ascii="Times New Roman" w:hAnsi="Times New Roman" w:cs="Times New Roman"/>
          <w:sz w:val="24"/>
          <w:szCs w:val="24"/>
          <w:lang w:val="id-ID"/>
        </w:rPr>
        <w:t xml:space="preserve"> </w:t>
      </w:r>
      <w:r w:rsidRPr="005E7119">
        <w:rPr>
          <w:rFonts w:ascii="Times New Roman" w:hAnsi="Times New Roman" w:cs="Times New Roman"/>
          <w:sz w:val="24"/>
          <w:szCs w:val="24"/>
          <w:lang w:val="id-ID"/>
        </w:rPr>
        <w:t xml:space="preserve">X3 tidak berpengaruh signifikan terhadap </w:t>
      </w:r>
      <w:r w:rsidR="008A04B2" w:rsidRPr="005E7119">
        <w:rPr>
          <w:rFonts w:ascii="Times New Roman" w:hAnsi="Times New Roman" w:cs="Times New Roman"/>
          <w:i/>
          <w:iCs/>
          <w:sz w:val="24"/>
          <w:szCs w:val="24"/>
          <w:lang w:val="id-ID"/>
        </w:rPr>
        <w:t>Environmental Performance.</w:t>
      </w:r>
      <w:r w:rsidRPr="005E7119">
        <w:rPr>
          <w:rFonts w:ascii="Times New Roman" w:hAnsi="Times New Roman" w:cs="Times New Roman"/>
          <w:i/>
          <w:iCs/>
          <w:sz w:val="24"/>
          <w:szCs w:val="24"/>
          <w:lang w:val="id-ID"/>
        </w:rPr>
        <w:t xml:space="preserve"> </w:t>
      </w:r>
    </w:p>
    <w:p w14:paraId="789524E8" w14:textId="0FE46F5D" w:rsidR="002616C5" w:rsidRPr="00EA3F04" w:rsidRDefault="006B1780" w:rsidP="00C120D5">
      <w:pPr>
        <w:spacing w:after="0" w:line="480" w:lineRule="auto"/>
        <w:ind w:left="284" w:firstLine="720"/>
        <w:jc w:val="both"/>
        <w:rPr>
          <w:rFonts w:ascii="Times New Roman" w:hAnsi="Times New Roman" w:cs="Times New Roman"/>
          <w:i/>
          <w:iCs/>
          <w:sz w:val="24"/>
          <w:szCs w:val="24"/>
          <w:lang w:val="sv-SE"/>
        </w:rPr>
      </w:pPr>
      <w:r w:rsidRPr="00EA3F04">
        <w:rPr>
          <w:rFonts w:ascii="Times New Roman" w:hAnsi="Times New Roman" w:cs="Times New Roman"/>
          <w:sz w:val="24"/>
          <w:szCs w:val="24"/>
          <w:lang w:val="sv-SE"/>
        </w:rPr>
        <w:t>Secara keseluruhan dapat disimpulkan bahwa hanya variabel X1 yang menunjukkan pengaruh yang signifikan secara parsial</w:t>
      </w:r>
      <w:r w:rsidR="00322F77">
        <w:rPr>
          <w:rFonts w:ascii="Times New Roman" w:hAnsi="Times New Roman" w:cs="Times New Roman"/>
          <w:sz w:val="24"/>
          <w:szCs w:val="24"/>
          <w:lang w:val="sv-SE"/>
        </w:rPr>
        <w:t>.</w:t>
      </w:r>
      <w:r w:rsidRPr="00EA3F04">
        <w:rPr>
          <w:rFonts w:ascii="Times New Roman" w:hAnsi="Times New Roman" w:cs="Times New Roman"/>
          <w:sz w:val="24"/>
          <w:szCs w:val="24"/>
          <w:lang w:val="sv-SE"/>
        </w:rPr>
        <w:t xml:space="preserve"> sedangkan variabel</w:t>
      </w:r>
      <w:r w:rsidR="008A04B2" w:rsidRPr="00EA3F04">
        <w:rPr>
          <w:rFonts w:ascii="Times New Roman" w:hAnsi="Times New Roman" w:cs="Times New Roman"/>
          <w:sz w:val="24"/>
          <w:szCs w:val="24"/>
          <w:lang w:val="sv-SE"/>
        </w:rPr>
        <w:t xml:space="preserve"> X2 dan</w:t>
      </w:r>
      <w:r w:rsidRPr="00EA3F04">
        <w:rPr>
          <w:rFonts w:ascii="Times New Roman" w:hAnsi="Times New Roman" w:cs="Times New Roman"/>
          <w:sz w:val="24"/>
          <w:szCs w:val="24"/>
          <w:lang w:val="sv-SE"/>
        </w:rPr>
        <w:t xml:space="preserve"> X3 tidak berpengaruh signifikan.</w:t>
      </w:r>
      <w:r w:rsidRPr="00C120D5">
        <w:rPr>
          <w:rFonts w:ascii="Times New Roman" w:hAnsi="Times New Roman" w:cs="Times New Roman"/>
          <w:sz w:val="24"/>
          <w:szCs w:val="24"/>
          <w:lang w:val="id-ID"/>
        </w:rPr>
        <w:t xml:space="preserve"> </w:t>
      </w:r>
    </w:p>
    <w:p w14:paraId="0A310B50" w14:textId="3E0005B1" w:rsidR="00274750" w:rsidRPr="00A3294B" w:rsidRDefault="003638F0" w:rsidP="004731C4">
      <w:pPr>
        <w:pStyle w:val="Heading2"/>
        <w:numPr>
          <w:ilvl w:val="0"/>
          <w:numId w:val="13"/>
        </w:numPr>
        <w:spacing w:before="0"/>
        <w:ind w:left="360"/>
        <w:rPr>
          <w:rFonts w:ascii="Times New Roman" w:hAnsi="Times New Roman" w:cs="Times New Roman"/>
          <w:b/>
          <w:bCs/>
          <w:color w:val="auto"/>
          <w:sz w:val="24"/>
          <w:szCs w:val="24"/>
        </w:rPr>
      </w:pPr>
      <w:bookmarkStart w:id="88" w:name="_Toc204897000"/>
      <w:r>
        <w:rPr>
          <w:rFonts w:ascii="Times New Roman" w:hAnsi="Times New Roman" w:cs="Times New Roman"/>
          <w:b/>
          <w:bCs/>
          <w:color w:val="auto"/>
          <w:sz w:val="24"/>
          <w:szCs w:val="24"/>
        </w:rPr>
        <w:lastRenderedPageBreak/>
        <w:t>Pembahasan</w:t>
      </w:r>
      <w:bookmarkEnd w:id="88"/>
      <w:r>
        <w:rPr>
          <w:rFonts w:ascii="Times New Roman" w:hAnsi="Times New Roman" w:cs="Times New Roman"/>
          <w:b/>
          <w:bCs/>
          <w:color w:val="auto"/>
          <w:sz w:val="24"/>
          <w:szCs w:val="24"/>
        </w:rPr>
        <w:t xml:space="preserve"> </w:t>
      </w:r>
    </w:p>
    <w:p w14:paraId="521C2209" w14:textId="08E2AE50" w:rsidR="002C6A85" w:rsidRDefault="002C6A85" w:rsidP="004731C4">
      <w:pPr>
        <w:pStyle w:val="Heading3"/>
        <w:numPr>
          <w:ilvl w:val="0"/>
          <w:numId w:val="16"/>
        </w:numPr>
        <w:tabs>
          <w:tab w:val="left" w:pos="993"/>
        </w:tabs>
        <w:spacing w:before="0" w:line="240" w:lineRule="auto"/>
        <w:ind w:left="0" w:firstLine="0"/>
        <w:jc w:val="both"/>
        <w:rPr>
          <w:rFonts w:ascii="Times New Roman" w:hAnsi="Times New Roman" w:cs="Times New Roman"/>
          <w:b/>
          <w:bCs/>
          <w:color w:val="000000" w:themeColor="text1"/>
        </w:rPr>
      </w:pPr>
      <w:bookmarkStart w:id="89" w:name="_Toc204897001"/>
      <w:r w:rsidRPr="00A3294B">
        <w:rPr>
          <w:rFonts w:ascii="Times New Roman" w:hAnsi="Times New Roman" w:cs="Times New Roman"/>
          <w:b/>
          <w:bCs/>
          <w:color w:val="000000" w:themeColor="text1"/>
        </w:rPr>
        <w:t xml:space="preserve">Pengaruh </w:t>
      </w:r>
      <w:r w:rsidR="00557A0C" w:rsidRP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sidRPr="00557A0C">
        <w:rPr>
          <w:rFonts w:ascii="Times New Roman" w:hAnsi="Times New Roman" w:cs="Times New Roman"/>
          <w:b/>
          <w:bCs/>
          <w:i/>
          <w:iCs/>
          <w:color w:val="000000" w:themeColor="text1"/>
        </w:rPr>
        <w:t>M</w:t>
      </w:r>
      <w:r w:rsidR="00DB0B29" w:rsidRPr="00557A0C">
        <w:rPr>
          <w:rFonts w:ascii="Times New Roman" w:hAnsi="Times New Roman" w:cs="Times New Roman"/>
          <w:b/>
          <w:bCs/>
          <w:i/>
          <w:iCs/>
          <w:color w:val="000000" w:themeColor="text1"/>
        </w:rPr>
        <w:t xml:space="preserve">anagament </w:t>
      </w:r>
      <w:r w:rsidR="00557A0C" w:rsidRPr="00557A0C">
        <w:rPr>
          <w:rFonts w:ascii="Times New Roman" w:hAnsi="Times New Roman" w:cs="Times New Roman"/>
          <w:b/>
          <w:bCs/>
          <w:i/>
          <w:iCs/>
          <w:color w:val="000000" w:themeColor="text1"/>
        </w:rPr>
        <w:t>A</w:t>
      </w:r>
      <w:r w:rsidR="00DB0B29" w:rsidRPr="00557A0C">
        <w:rPr>
          <w:rFonts w:ascii="Times New Roman" w:hAnsi="Times New Roman" w:cs="Times New Roman"/>
          <w:b/>
          <w:bCs/>
          <w:i/>
          <w:iCs/>
          <w:color w:val="000000" w:themeColor="text1"/>
        </w:rPr>
        <w:t>ccounting</w:t>
      </w:r>
      <w:r w:rsidR="00DB0B29">
        <w:rPr>
          <w:rFonts w:ascii="Times New Roman" w:hAnsi="Times New Roman" w:cs="Times New Roman"/>
          <w:b/>
          <w:bCs/>
          <w:color w:val="000000" w:themeColor="text1"/>
        </w:rPr>
        <w:t xml:space="preserve"> terhadap </w:t>
      </w:r>
      <w:r w:rsidR="00557A0C" w:rsidRP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sidRPr="00557A0C">
        <w:rPr>
          <w:rFonts w:ascii="Times New Roman" w:hAnsi="Times New Roman" w:cs="Times New Roman"/>
          <w:b/>
          <w:bCs/>
          <w:i/>
          <w:iCs/>
          <w:color w:val="000000" w:themeColor="text1"/>
        </w:rPr>
        <w:t>P</w:t>
      </w:r>
      <w:r w:rsidR="00DB0B29" w:rsidRPr="00557A0C">
        <w:rPr>
          <w:rFonts w:ascii="Times New Roman" w:hAnsi="Times New Roman" w:cs="Times New Roman"/>
          <w:b/>
          <w:bCs/>
          <w:i/>
          <w:iCs/>
          <w:color w:val="000000" w:themeColor="text1"/>
        </w:rPr>
        <w:t>erformance</w:t>
      </w:r>
      <w:bookmarkEnd w:id="89"/>
    </w:p>
    <w:p w14:paraId="207CE713" w14:textId="77777777" w:rsidR="004A1412" w:rsidRDefault="00CB2874" w:rsidP="004A1412">
      <w:pPr>
        <w:tabs>
          <w:tab w:val="left" w:pos="851"/>
        </w:tabs>
        <w:spacing w:after="0" w:line="240" w:lineRule="auto"/>
        <w:ind w:left="408"/>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247DE9CF" w14:textId="5ADAAA26" w:rsidR="004731C4" w:rsidRDefault="004A1412" w:rsidP="004731C4">
      <w:pPr>
        <w:tabs>
          <w:tab w:val="left" w:pos="851"/>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A059E" w:rsidRPr="00CB2874">
        <w:rPr>
          <w:rFonts w:ascii="Times New Roman" w:hAnsi="Times New Roman" w:cs="Times New Roman"/>
          <w:sz w:val="24"/>
          <w:szCs w:val="24"/>
          <w:lang w:val="id-ID"/>
        </w:rPr>
        <w:t>Berdasarkan hasil</w:t>
      </w:r>
      <w:r w:rsidR="00CB2874" w:rsidRPr="00CB2874">
        <w:rPr>
          <w:rFonts w:ascii="Times New Roman" w:hAnsi="Times New Roman" w:cs="Times New Roman"/>
          <w:sz w:val="24"/>
          <w:szCs w:val="24"/>
          <w:lang w:val="id-ID"/>
        </w:rPr>
        <w:t xml:space="preserve"> uji parsial yang telah dilakukan diketahui nilai </w:t>
      </w:r>
      <w:r w:rsidR="007F46FA">
        <w:rPr>
          <w:rFonts w:ascii="Times New Roman" w:hAnsi="Times New Roman" w:cs="Times New Roman"/>
          <w:sz w:val="24"/>
          <w:szCs w:val="24"/>
          <w:lang w:val="id-ID"/>
        </w:rPr>
        <w:t>t</w:t>
      </w:r>
      <w:r w:rsidR="00CB2874" w:rsidRPr="00CB2874">
        <w:rPr>
          <w:rFonts w:ascii="Times New Roman" w:hAnsi="Times New Roman" w:cs="Times New Roman"/>
          <w:sz w:val="24"/>
          <w:szCs w:val="24"/>
          <w:lang w:val="id-ID"/>
        </w:rPr>
        <w:t xml:space="preserve">-hitung sebesar </w:t>
      </w:r>
      <w:r w:rsidR="00C176B1" w:rsidRPr="00C176B1">
        <w:rPr>
          <w:rFonts w:ascii="Times New Roman" w:hAnsi="Times New Roman" w:cs="Times New Roman"/>
          <w:sz w:val="24"/>
          <w:szCs w:val="24"/>
          <w:lang w:val="id-ID"/>
        </w:rPr>
        <w:t>3</w:t>
      </w:r>
      <w:r w:rsidR="0062137D">
        <w:rPr>
          <w:rFonts w:ascii="Times New Roman" w:hAnsi="Times New Roman" w:cs="Times New Roman"/>
          <w:sz w:val="24"/>
          <w:szCs w:val="24"/>
          <w:lang w:val="id-ID"/>
        </w:rPr>
        <w:t>,</w:t>
      </w:r>
      <w:r w:rsidR="00C176B1" w:rsidRPr="00C176B1">
        <w:rPr>
          <w:rFonts w:ascii="Times New Roman" w:hAnsi="Times New Roman" w:cs="Times New Roman"/>
          <w:sz w:val="24"/>
          <w:szCs w:val="24"/>
          <w:lang w:val="id-ID"/>
        </w:rPr>
        <w:t>425</w:t>
      </w:r>
      <w:r w:rsidR="00C176B1">
        <w:rPr>
          <w:rFonts w:ascii="Times New Roman" w:hAnsi="Times New Roman" w:cs="Times New Roman"/>
          <w:sz w:val="24"/>
          <w:szCs w:val="24"/>
          <w:lang w:val="id-ID"/>
        </w:rPr>
        <w:t xml:space="preserve"> </w:t>
      </w:r>
      <w:r w:rsidR="00CB2874" w:rsidRPr="00CB2874">
        <w:rPr>
          <w:rFonts w:ascii="Times New Roman" w:hAnsi="Times New Roman" w:cs="Times New Roman"/>
          <w:sz w:val="24"/>
          <w:szCs w:val="24"/>
          <w:lang w:val="id-ID"/>
        </w:rPr>
        <w:t xml:space="preserve">serta nilai p-value sebesar </w:t>
      </w:r>
      <w:r w:rsidR="00C176B1" w:rsidRPr="00C176B1">
        <w:rPr>
          <w:rFonts w:ascii="Times New Roman" w:hAnsi="Times New Roman" w:cs="Times New Roman"/>
          <w:sz w:val="24"/>
          <w:szCs w:val="24"/>
          <w:lang w:val="id-ID"/>
        </w:rPr>
        <w:t>0</w:t>
      </w:r>
      <w:r w:rsidR="0062137D">
        <w:rPr>
          <w:rFonts w:ascii="Times New Roman" w:hAnsi="Times New Roman" w:cs="Times New Roman"/>
          <w:sz w:val="24"/>
          <w:szCs w:val="24"/>
          <w:lang w:val="id-ID"/>
        </w:rPr>
        <w:t>,</w:t>
      </w:r>
      <w:r w:rsidR="00C176B1" w:rsidRPr="00C176B1">
        <w:rPr>
          <w:rFonts w:ascii="Times New Roman" w:hAnsi="Times New Roman" w:cs="Times New Roman"/>
          <w:sz w:val="24"/>
          <w:szCs w:val="24"/>
          <w:lang w:val="id-ID"/>
        </w:rPr>
        <w:t>028</w:t>
      </w:r>
      <w:r w:rsidR="00CB2874" w:rsidRPr="00CB2874">
        <w:rPr>
          <w:rFonts w:ascii="Times New Roman" w:hAnsi="Times New Roman" w:cs="Times New Roman"/>
          <w:sz w:val="24"/>
          <w:szCs w:val="24"/>
          <w:lang w:val="id-ID"/>
        </w:rPr>
        <w:t xml:space="preserve"> (p&lt;0</w:t>
      </w:r>
      <w:r w:rsidR="0062137D">
        <w:rPr>
          <w:rFonts w:ascii="Times New Roman" w:hAnsi="Times New Roman" w:cs="Times New Roman"/>
          <w:sz w:val="24"/>
          <w:szCs w:val="24"/>
          <w:lang w:val="id-ID"/>
        </w:rPr>
        <w:t>,</w:t>
      </w:r>
      <w:r w:rsidR="00CB2874" w:rsidRPr="00CB2874">
        <w:rPr>
          <w:rFonts w:ascii="Times New Roman" w:hAnsi="Times New Roman" w:cs="Times New Roman"/>
          <w:sz w:val="24"/>
          <w:szCs w:val="24"/>
          <w:lang w:val="id-ID"/>
        </w:rPr>
        <w:t>05</w:t>
      </w:r>
      <w:r w:rsidR="0062137D">
        <w:rPr>
          <w:rFonts w:ascii="Times New Roman" w:hAnsi="Times New Roman" w:cs="Times New Roman"/>
          <w:sz w:val="24"/>
          <w:szCs w:val="24"/>
          <w:lang w:val="id-ID"/>
        </w:rPr>
        <w:t>)</w:t>
      </w:r>
      <w:r w:rsidR="00B023B0">
        <w:rPr>
          <w:rFonts w:ascii="Times New Roman" w:hAnsi="Times New Roman" w:cs="Times New Roman"/>
          <w:sz w:val="24"/>
          <w:szCs w:val="24"/>
          <w:lang w:val="id-ID"/>
        </w:rPr>
        <w:t>. Hal ini menunjukkan bahwa H1 diterima</w:t>
      </w:r>
      <w:r w:rsidR="00322F77">
        <w:rPr>
          <w:rFonts w:ascii="Times New Roman" w:hAnsi="Times New Roman" w:cs="Times New Roman"/>
          <w:sz w:val="24"/>
          <w:szCs w:val="24"/>
          <w:lang w:val="id-ID"/>
        </w:rPr>
        <w:t>.</w:t>
      </w:r>
      <w:r w:rsidR="00CB2874" w:rsidRPr="00CB2874">
        <w:rPr>
          <w:rFonts w:ascii="Times New Roman" w:hAnsi="Times New Roman" w:cs="Times New Roman"/>
          <w:sz w:val="24"/>
          <w:szCs w:val="24"/>
          <w:lang w:val="id-ID"/>
        </w:rPr>
        <w:t xml:space="preserve"> maka dapat disimpulkan bahwa </w:t>
      </w:r>
      <w:r w:rsidR="00CB2874" w:rsidRPr="0062137D">
        <w:rPr>
          <w:rFonts w:ascii="Times New Roman" w:hAnsi="Times New Roman" w:cs="Times New Roman"/>
          <w:sz w:val="24"/>
          <w:szCs w:val="24"/>
          <w:lang w:val="id-ID"/>
        </w:rPr>
        <w:t>variabel</w:t>
      </w:r>
      <w:r w:rsidR="00CB2874" w:rsidRPr="00557A0C">
        <w:rPr>
          <w:rFonts w:ascii="Times New Roman" w:hAnsi="Times New Roman" w:cs="Times New Roman"/>
          <w:i/>
          <w:iCs/>
          <w:sz w:val="24"/>
          <w:szCs w:val="24"/>
          <w:lang w:val="id-ID"/>
        </w:rPr>
        <w:t xml:space="preserve"> environmental management accounting </w:t>
      </w:r>
      <w:r w:rsidR="00CB2874" w:rsidRPr="00CB2874">
        <w:rPr>
          <w:rFonts w:ascii="Times New Roman" w:hAnsi="Times New Roman" w:cs="Times New Roman"/>
          <w:sz w:val="24"/>
          <w:szCs w:val="24"/>
          <w:lang w:val="id-ID"/>
        </w:rPr>
        <w:t xml:space="preserve">memiliki pengaruh signifikan terhadap </w:t>
      </w:r>
      <w:r w:rsidR="00CB2874" w:rsidRPr="00557A0C">
        <w:rPr>
          <w:rFonts w:ascii="Times New Roman" w:hAnsi="Times New Roman" w:cs="Times New Roman"/>
          <w:i/>
          <w:iCs/>
          <w:sz w:val="24"/>
          <w:szCs w:val="24"/>
          <w:lang w:val="id-ID"/>
        </w:rPr>
        <w:t>environmental performance</w:t>
      </w:r>
      <w:r w:rsidR="00CB2874" w:rsidRPr="00CB2874">
        <w:rPr>
          <w:rFonts w:ascii="Times New Roman" w:hAnsi="Times New Roman" w:cs="Times New Roman"/>
          <w:sz w:val="24"/>
          <w:szCs w:val="24"/>
          <w:lang w:val="id-ID"/>
        </w:rPr>
        <w:t xml:space="preserve"> pada perusahaan sub-sektor </w:t>
      </w:r>
      <w:r w:rsidR="00C176B1">
        <w:rPr>
          <w:rFonts w:ascii="Times New Roman" w:hAnsi="Times New Roman" w:cs="Times New Roman"/>
          <w:sz w:val="24"/>
          <w:szCs w:val="24"/>
          <w:lang w:val="id-ID"/>
        </w:rPr>
        <w:t>FNB</w:t>
      </w:r>
      <w:r w:rsidR="00CB2874" w:rsidRPr="00CB2874">
        <w:rPr>
          <w:rFonts w:ascii="Times New Roman" w:hAnsi="Times New Roman" w:cs="Times New Roman"/>
          <w:sz w:val="24"/>
          <w:szCs w:val="24"/>
          <w:lang w:val="id-ID"/>
        </w:rPr>
        <w:t xml:space="preserve"> yang terdaftar di Bursa Efek Indonesia tahun 2019-202</w:t>
      </w:r>
      <w:r w:rsidR="00C176B1">
        <w:rPr>
          <w:rFonts w:ascii="Times New Roman" w:hAnsi="Times New Roman" w:cs="Times New Roman"/>
          <w:sz w:val="24"/>
          <w:szCs w:val="24"/>
          <w:lang w:val="id-ID"/>
        </w:rPr>
        <w:t>4</w:t>
      </w:r>
      <w:r w:rsidR="00CB2874" w:rsidRPr="00CB2874">
        <w:rPr>
          <w:rFonts w:ascii="Times New Roman" w:hAnsi="Times New Roman" w:cs="Times New Roman"/>
          <w:sz w:val="24"/>
          <w:szCs w:val="24"/>
          <w:lang w:val="id-ID"/>
        </w:rPr>
        <w:t>.</w:t>
      </w:r>
    </w:p>
    <w:p w14:paraId="0E31C6E3" w14:textId="424453FE" w:rsidR="004731C4" w:rsidRDefault="004731C4" w:rsidP="004731C4">
      <w:pPr>
        <w:tabs>
          <w:tab w:val="left" w:pos="851"/>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B71">
        <w:rPr>
          <w:rFonts w:ascii="Times New Roman" w:hAnsi="Times New Roman" w:cs="Times New Roman"/>
          <w:sz w:val="24"/>
          <w:szCs w:val="24"/>
          <w:lang w:val="id-ID"/>
        </w:rPr>
        <w:t>Hasil penelitian ini mengindikasikan bahwa penerapan EMA oleh perusahaan menjadi faktor penting dalam peningkatan kinerja lingkungan. EMA memungkinkan perusahaan untuk mengindentifikasi</w:t>
      </w:r>
      <w:r w:rsidR="0062137D">
        <w:rPr>
          <w:rFonts w:ascii="Times New Roman" w:hAnsi="Times New Roman" w:cs="Times New Roman"/>
          <w:sz w:val="24"/>
          <w:szCs w:val="24"/>
          <w:lang w:val="id-ID"/>
        </w:rPr>
        <w:t>,</w:t>
      </w:r>
      <w:r w:rsidR="00303B71">
        <w:rPr>
          <w:rFonts w:ascii="Times New Roman" w:hAnsi="Times New Roman" w:cs="Times New Roman"/>
          <w:sz w:val="24"/>
          <w:szCs w:val="24"/>
          <w:lang w:val="id-ID"/>
        </w:rPr>
        <w:t xml:space="preserve"> mencatat</w:t>
      </w:r>
      <w:r w:rsidR="0062137D">
        <w:rPr>
          <w:rFonts w:ascii="Times New Roman" w:hAnsi="Times New Roman" w:cs="Times New Roman"/>
          <w:sz w:val="24"/>
          <w:szCs w:val="24"/>
          <w:lang w:val="id-ID"/>
        </w:rPr>
        <w:t>,</w:t>
      </w:r>
      <w:r w:rsidR="00303B71">
        <w:rPr>
          <w:rFonts w:ascii="Times New Roman" w:hAnsi="Times New Roman" w:cs="Times New Roman"/>
          <w:sz w:val="24"/>
          <w:szCs w:val="24"/>
          <w:lang w:val="id-ID"/>
        </w:rPr>
        <w:t xml:space="preserve">  dan melaporkan informasi terkait aspek lingkungan dalam proses pengambilan keputusan. Hal ini mencerminkan komitmen perusahaan dalam mengelola isu lingkungan secara sistematis dan trasnparan.</w:t>
      </w:r>
    </w:p>
    <w:p w14:paraId="0AC7BABA" w14:textId="6FA02992" w:rsidR="004731C4" w:rsidRDefault="004731C4" w:rsidP="004731C4">
      <w:pPr>
        <w:tabs>
          <w:tab w:val="left" w:pos="851"/>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B71">
        <w:rPr>
          <w:rFonts w:ascii="Times New Roman" w:hAnsi="Times New Roman" w:cs="Times New Roman"/>
          <w:sz w:val="24"/>
          <w:szCs w:val="24"/>
          <w:lang w:val="id-ID"/>
        </w:rPr>
        <w:t xml:space="preserve">Temuan ini mendukung teori </w:t>
      </w:r>
      <w:r w:rsidR="00303B71" w:rsidRPr="00557A0C">
        <w:rPr>
          <w:rFonts w:ascii="Times New Roman" w:hAnsi="Times New Roman" w:cs="Times New Roman"/>
          <w:i/>
          <w:iCs/>
          <w:sz w:val="24"/>
          <w:szCs w:val="24"/>
          <w:lang w:val="id-ID"/>
        </w:rPr>
        <w:t>stakeholder</w:t>
      </w:r>
      <w:r w:rsidR="00322F77">
        <w:rPr>
          <w:rFonts w:ascii="Times New Roman" w:hAnsi="Times New Roman" w:cs="Times New Roman"/>
          <w:i/>
          <w:iCs/>
          <w:sz w:val="24"/>
          <w:szCs w:val="24"/>
          <w:lang w:val="id-ID"/>
        </w:rPr>
        <w:t>.</w:t>
      </w:r>
      <w:r w:rsidR="00303B71">
        <w:rPr>
          <w:rFonts w:ascii="Times New Roman" w:hAnsi="Times New Roman" w:cs="Times New Roman"/>
          <w:sz w:val="24"/>
          <w:szCs w:val="24"/>
          <w:lang w:val="id-ID"/>
        </w:rPr>
        <w:t xml:space="preserve"> yang menyatakan bahwa perusahaan memiliki keajiban untuk memenuhi harapan dan kepentingan para pemangku kepentingan. Melalui penerapan EMA</w:t>
      </w:r>
      <w:r w:rsidR="0062137D">
        <w:rPr>
          <w:rFonts w:ascii="Times New Roman" w:hAnsi="Times New Roman" w:cs="Times New Roman"/>
          <w:sz w:val="24"/>
          <w:szCs w:val="24"/>
          <w:lang w:val="id-ID"/>
        </w:rPr>
        <w:t>,</w:t>
      </w:r>
      <w:r w:rsidR="00303B71">
        <w:rPr>
          <w:rFonts w:ascii="Times New Roman" w:hAnsi="Times New Roman" w:cs="Times New Roman"/>
          <w:sz w:val="24"/>
          <w:szCs w:val="24"/>
          <w:lang w:val="id-ID"/>
        </w:rPr>
        <w:t xml:space="preserve"> perusahaan menunjukkan tanggungjawabnya terhadap lingkungan yang menjadi perhatian </w:t>
      </w:r>
      <w:r w:rsidR="00557A0C">
        <w:rPr>
          <w:rFonts w:ascii="Times New Roman" w:hAnsi="Times New Roman" w:cs="Times New Roman"/>
          <w:sz w:val="24"/>
          <w:szCs w:val="24"/>
          <w:lang w:val="id-ID"/>
        </w:rPr>
        <w:t>para pemangku kepentingan</w:t>
      </w:r>
      <w:r w:rsidR="00303B71">
        <w:rPr>
          <w:rFonts w:ascii="Times New Roman" w:hAnsi="Times New Roman" w:cs="Times New Roman"/>
          <w:sz w:val="24"/>
          <w:szCs w:val="24"/>
          <w:lang w:val="id-ID"/>
        </w:rPr>
        <w:t xml:space="preserve"> di era bisnis berkelanjutan.</w:t>
      </w:r>
    </w:p>
    <w:p w14:paraId="7A0041C3" w14:textId="026C5549" w:rsidR="00303B71" w:rsidRPr="00CB2874" w:rsidRDefault="004731C4" w:rsidP="004731C4">
      <w:pPr>
        <w:tabs>
          <w:tab w:val="left" w:pos="851"/>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303B71">
        <w:rPr>
          <w:rFonts w:ascii="Times New Roman" w:hAnsi="Times New Roman" w:cs="Times New Roman"/>
          <w:sz w:val="24"/>
          <w:szCs w:val="24"/>
          <w:lang w:val="id-ID"/>
        </w:rPr>
        <w:t>H</w:t>
      </w:r>
      <w:r w:rsidR="007E0AC4">
        <w:rPr>
          <w:rFonts w:ascii="Times New Roman" w:hAnsi="Times New Roman" w:cs="Times New Roman"/>
          <w:sz w:val="24"/>
          <w:szCs w:val="24"/>
          <w:lang w:val="id-ID"/>
        </w:rPr>
        <w:t>asil penelitian ini sejalan dengan penelitian yang dilakukan oleh</w:t>
      </w:r>
      <w:r w:rsidR="00BC67A0">
        <w:rPr>
          <w:rFonts w:ascii="Times New Roman" w:hAnsi="Times New Roman" w:cs="Times New Roman"/>
          <w:sz w:val="24"/>
          <w:szCs w:val="24"/>
          <w:lang w:val="id-ID"/>
        </w:rPr>
        <w:t xml:space="preserve"> </w:t>
      </w:r>
      <w:r w:rsidR="00BC67A0">
        <w:rPr>
          <w:rFonts w:ascii="Times New Roman" w:hAnsi="Times New Roman" w:cs="Times New Roman"/>
          <w:sz w:val="24"/>
          <w:szCs w:val="24"/>
          <w:lang w:val="id-ID"/>
        </w:rPr>
        <w:fldChar w:fldCharType="begin" w:fldLock="1"/>
      </w:r>
      <w:r w:rsidR="00B86986">
        <w:rPr>
          <w:rFonts w:ascii="Times New Roman" w:hAnsi="Times New Roman" w:cs="Times New Roman"/>
          <w:sz w:val="24"/>
          <w:szCs w:val="24"/>
          <w:lang w:val="id-ID"/>
        </w:rPr>
        <w:instrText>ADDIN CSL_CITATION {"citationItems":[{"id":"ITEM-1","itemData":{"DOI":"10.1108/JKM-12-2021-0953","author":[{"dropping-particle":"","family":"Bresciani","given":"Stefano","non-dropping-particle":"","parse-names":false,"suffix":""},{"dropping-particle":"","family":"Rehman","given":"Shafique Ur","non-dropping-particle":"","parse-names":false,"suffix":""},{"dropping-particle":"","family":"Giovando","given":"Guido","non-dropping-particle":"","parse-names":false,"suffix":""},{"dropping-particle":"","family":"Alam","given":"Gazi Mahabubul","non-dropping-particle":"","parse-names":false,"suffix":""}],"id":"ITEM-1","issue":"May","issued":{"date-parts":[["2022"]]},"title":"The role of environmental management accounting and environmental knowledge management practices in fl uence on environmental performance : mediated-moderated model","type":"article-journal"},"uris":["http://www.mendeley.com/documents/?uuid=e62d8453-3039-4887-9051-7f1a4ad833cd"]}],"mendeley":{"formattedCitation":"(Bresciani et al., 2022)","manualFormatting":"Bresciani et al., (2022)","plainTextFormattedCitation":"(Bresciani et al., 2022)","previouslyFormattedCitation":"(Bresciani et al., 2022)"},"properties":{"noteIndex":0},"schema":"https://github.com/citation-style-language/schema/raw/master/csl-citation.json"}</w:instrText>
      </w:r>
      <w:r w:rsidR="00BC67A0">
        <w:rPr>
          <w:rFonts w:ascii="Times New Roman" w:hAnsi="Times New Roman" w:cs="Times New Roman"/>
          <w:sz w:val="24"/>
          <w:szCs w:val="24"/>
          <w:lang w:val="id-ID"/>
        </w:rPr>
        <w:fldChar w:fldCharType="separate"/>
      </w:r>
      <w:r w:rsidR="00BC67A0" w:rsidRPr="00BC67A0">
        <w:rPr>
          <w:rFonts w:ascii="Times New Roman" w:hAnsi="Times New Roman" w:cs="Times New Roman"/>
          <w:noProof/>
          <w:sz w:val="24"/>
          <w:szCs w:val="24"/>
          <w:lang w:val="id-ID"/>
        </w:rPr>
        <w:t>Bresciani et al.</w:t>
      </w:r>
      <w:r w:rsidR="0062137D">
        <w:rPr>
          <w:rFonts w:ascii="Times New Roman" w:hAnsi="Times New Roman" w:cs="Times New Roman"/>
          <w:noProof/>
          <w:sz w:val="24"/>
          <w:szCs w:val="24"/>
          <w:lang w:val="id-ID"/>
        </w:rPr>
        <w:t>,</w:t>
      </w:r>
      <w:r w:rsidR="00BC67A0" w:rsidRPr="00BC67A0">
        <w:rPr>
          <w:rFonts w:ascii="Times New Roman" w:hAnsi="Times New Roman" w:cs="Times New Roman"/>
          <w:noProof/>
          <w:sz w:val="24"/>
          <w:szCs w:val="24"/>
          <w:lang w:val="id-ID"/>
        </w:rPr>
        <w:t xml:space="preserve"> </w:t>
      </w:r>
      <w:r w:rsidR="00BC67A0">
        <w:rPr>
          <w:rFonts w:ascii="Times New Roman" w:hAnsi="Times New Roman" w:cs="Times New Roman"/>
          <w:noProof/>
          <w:sz w:val="24"/>
          <w:szCs w:val="24"/>
          <w:lang w:val="id-ID"/>
        </w:rPr>
        <w:t>(</w:t>
      </w:r>
      <w:r w:rsidR="00BC67A0" w:rsidRPr="00BC67A0">
        <w:rPr>
          <w:rFonts w:ascii="Times New Roman" w:hAnsi="Times New Roman" w:cs="Times New Roman"/>
          <w:noProof/>
          <w:sz w:val="24"/>
          <w:szCs w:val="24"/>
          <w:lang w:val="id-ID"/>
        </w:rPr>
        <w:t>2022)</w:t>
      </w:r>
      <w:r w:rsidR="00BC67A0">
        <w:rPr>
          <w:rFonts w:ascii="Times New Roman" w:hAnsi="Times New Roman" w:cs="Times New Roman"/>
          <w:sz w:val="24"/>
          <w:szCs w:val="24"/>
          <w:lang w:val="id-ID"/>
        </w:rPr>
        <w:fldChar w:fldCharType="end"/>
      </w:r>
      <w:r w:rsidR="00B46A29">
        <w:rPr>
          <w:rFonts w:ascii="Times New Roman" w:hAnsi="Times New Roman" w:cs="Times New Roman"/>
          <w:sz w:val="24"/>
          <w:szCs w:val="24"/>
          <w:lang w:val="id-ID"/>
        </w:rPr>
        <w:t xml:space="preserve"> yang menggunakan EMA sebagai alat analisis akuntansi manajerial</w:t>
      </w:r>
      <w:r w:rsidR="00B86986">
        <w:rPr>
          <w:rFonts w:ascii="Times New Roman" w:hAnsi="Times New Roman" w:cs="Times New Roman"/>
          <w:sz w:val="24"/>
          <w:szCs w:val="24"/>
          <w:lang w:val="id-ID"/>
        </w:rPr>
        <w:t xml:space="preserve"> untuk menyelesaikan masalah lingkungan</w:t>
      </w:r>
      <w:r w:rsidR="00BC67A0">
        <w:rPr>
          <w:rFonts w:ascii="Times New Roman" w:hAnsi="Times New Roman" w:cs="Times New Roman"/>
          <w:sz w:val="24"/>
          <w:szCs w:val="24"/>
          <w:lang w:val="id-ID"/>
        </w:rPr>
        <w:t>.</w:t>
      </w:r>
      <w:r w:rsidR="00CC1689">
        <w:rPr>
          <w:rFonts w:ascii="Times New Roman" w:hAnsi="Times New Roman" w:cs="Times New Roman"/>
          <w:sz w:val="24"/>
          <w:szCs w:val="24"/>
          <w:lang w:val="id-ID"/>
        </w:rPr>
        <w:t xml:space="preserve"> </w:t>
      </w:r>
      <w:r w:rsidR="00B86986">
        <w:rPr>
          <w:rFonts w:ascii="Times New Roman" w:hAnsi="Times New Roman" w:cs="Times New Roman"/>
          <w:sz w:val="24"/>
          <w:szCs w:val="24"/>
          <w:lang w:val="id-ID"/>
        </w:rPr>
        <w:t xml:space="preserve">Hasil penelitian ini tidak sejalan dengan penelitian yang dilakukan </w:t>
      </w:r>
      <w:r w:rsidR="00B86986">
        <w:rPr>
          <w:rFonts w:ascii="Times New Roman" w:hAnsi="Times New Roman" w:cs="Times New Roman"/>
          <w:sz w:val="24"/>
          <w:szCs w:val="24"/>
          <w:lang w:val="id-ID"/>
        </w:rPr>
        <w:fldChar w:fldCharType="begin" w:fldLock="1"/>
      </w:r>
      <w:r w:rsidR="00871D07">
        <w:rPr>
          <w:rFonts w:ascii="Times New Roman" w:hAnsi="Times New Roman" w:cs="Times New Roman"/>
          <w:sz w:val="24"/>
          <w:szCs w:val="24"/>
          <w:lang w:val="id-ID"/>
        </w:rPr>
        <w:instrText>ADDIN CSL_CITATION {"citationItems":[{"id":"ITEM-1","itemData":{"author":[{"dropping-particle":"","family":"Afazis","given":"Rofi Dinillah","non-dropping-particle":"","parse-names":false,"suffix":""},{"dropping-particle":"","family":"Handayani","given":"Susi","non-dropping-particle":"","parse-names":false,"suffix":""}],"container-title":"Jurnal Bisnis dan Akuntansi","id":"ITEM-1","issue":"2","issued":{"date-parts":[["2020"]]},"page":"257-270","title":"Penerapan Akuntansi Manajemen Lingkungan Terhadap Kinerja Keuangan : Kinerja Lingkungan Sebagai Pemediasi","type":"article-journal","volume":"22"},"uris":["http://www.mendeley.com/documents/?uuid=325e0b74-0ede-4d50-b5f0-7dc39d4e96c0"]}],"mendeley":{"formattedCitation":"(Afazis &amp; Handayani, 2020)","manualFormatting":"Afazis dan Handayani, (2020)","plainTextFormattedCitation":"(Afazis &amp; Handayani, 2020)","previouslyFormattedCitation":"(Afazis &amp; Handayani, 2020)"},"properties":{"noteIndex":0},"schema":"https://github.com/citation-style-language/schema/raw/master/csl-citation.json"}</w:instrText>
      </w:r>
      <w:r w:rsidR="00B86986">
        <w:rPr>
          <w:rFonts w:ascii="Times New Roman" w:hAnsi="Times New Roman" w:cs="Times New Roman"/>
          <w:sz w:val="24"/>
          <w:szCs w:val="24"/>
          <w:lang w:val="id-ID"/>
        </w:rPr>
        <w:fldChar w:fldCharType="separate"/>
      </w:r>
      <w:r w:rsidR="00B86986" w:rsidRPr="00B86986">
        <w:rPr>
          <w:rFonts w:ascii="Times New Roman" w:hAnsi="Times New Roman" w:cs="Times New Roman"/>
          <w:noProof/>
          <w:sz w:val="24"/>
          <w:szCs w:val="24"/>
          <w:lang w:val="id-ID"/>
        </w:rPr>
        <w:t xml:space="preserve">Afazis </w:t>
      </w:r>
      <w:r w:rsidR="00DC5441">
        <w:rPr>
          <w:rFonts w:ascii="Times New Roman" w:hAnsi="Times New Roman" w:cs="Times New Roman"/>
          <w:noProof/>
          <w:sz w:val="24"/>
          <w:szCs w:val="24"/>
          <w:lang w:val="id-ID"/>
        </w:rPr>
        <w:t>dan</w:t>
      </w:r>
      <w:r w:rsidR="00B86986" w:rsidRPr="00B86986">
        <w:rPr>
          <w:rFonts w:ascii="Times New Roman" w:hAnsi="Times New Roman" w:cs="Times New Roman"/>
          <w:noProof/>
          <w:sz w:val="24"/>
          <w:szCs w:val="24"/>
          <w:lang w:val="id-ID"/>
        </w:rPr>
        <w:t xml:space="preserve"> Handayani</w:t>
      </w:r>
      <w:r w:rsidR="0062137D">
        <w:rPr>
          <w:rFonts w:ascii="Times New Roman" w:hAnsi="Times New Roman" w:cs="Times New Roman"/>
          <w:noProof/>
          <w:sz w:val="24"/>
          <w:szCs w:val="24"/>
          <w:lang w:val="id-ID"/>
        </w:rPr>
        <w:t>,</w:t>
      </w:r>
      <w:r w:rsidR="00DC5441">
        <w:rPr>
          <w:rFonts w:ascii="Times New Roman" w:hAnsi="Times New Roman" w:cs="Times New Roman"/>
          <w:noProof/>
          <w:sz w:val="24"/>
          <w:szCs w:val="24"/>
          <w:lang w:val="id-ID"/>
        </w:rPr>
        <w:t xml:space="preserve"> (</w:t>
      </w:r>
      <w:r w:rsidR="00B86986" w:rsidRPr="00B86986">
        <w:rPr>
          <w:rFonts w:ascii="Times New Roman" w:hAnsi="Times New Roman" w:cs="Times New Roman"/>
          <w:noProof/>
          <w:sz w:val="24"/>
          <w:szCs w:val="24"/>
          <w:lang w:val="id-ID"/>
        </w:rPr>
        <w:t>2020)</w:t>
      </w:r>
      <w:r w:rsidR="00B86986">
        <w:rPr>
          <w:rFonts w:ascii="Times New Roman" w:hAnsi="Times New Roman" w:cs="Times New Roman"/>
          <w:sz w:val="24"/>
          <w:szCs w:val="24"/>
          <w:lang w:val="id-ID"/>
        </w:rPr>
        <w:fldChar w:fldCharType="end"/>
      </w:r>
      <w:r w:rsidR="00B86986">
        <w:rPr>
          <w:rFonts w:ascii="Times New Roman" w:hAnsi="Times New Roman" w:cs="Times New Roman"/>
          <w:sz w:val="24"/>
          <w:szCs w:val="24"/>
          <w:lang w:val="id-ID"/>
        </w:rPr>
        <w:t xml:space="preserve"> yang </w:t>
      </w:r>
      <w:r w:rsidR="00B86986">
        <w:rPr>
          <w:rFonts w:ascii="Times New Roman" w:hAnsi="Times New Roman" w:cs="Times New Roman"/>
          <w:sz w:val="24"/>
          <w:szCs w:val="24"/>
          <w:lang w:val="id-ID"/>
        </w:rPr>
        <w:lastRenderedPageBreak/>
        <w:t xml:space="preserve">menyatakan bahwa perusahaan yang menerapkan EMA belum tentu dapat menghasilkan kinerja lingkungan </w:t>
      </w:r>
      <w:r w:rsidR="00087EA4">
        <w:rPr>
          <w:rFonts w:ascii="Times New Roman" w:hAnsi="Times New Roman" w:cs="Times New Roman"/>
          <w:sz w:val="24"/>
          <w:szCs w:val="24"/>
          <w:lang w:val="id-ID"/>
        </w:rPr>
        <w:t>yang baik.</w:t>
      </w:r>
    </w:p>
    <w:p w14:paraId="6F0C41A1" w14:textId="7B29E5EF" w:rsidR="007F46FA" w:rsidRDefault="002C6A85" w:rsidP="00171A46">
      <w:pPr>
        <w:pStyle w:val="Heading3"/>
        <w:numPr>
          <w:ilvl w:val="0"/>
          <w:numId w:val="16"/>
        </w:numPr>
        <w:tabs>
          <w:tab w:val="left" w:pos="993"/>
        </w:tabs>
        <w:spacing w:before="0" w:after="120" w:line="240" w:lineRule="auto"/>
        <w:ind w:left="0" w:firstLine="267"/>
        <w:rPr>
          <w:rFonts w:ascii="Times New Roman" w:hAnsi="Times New Roman" w:cs="Times New Roman"/>
          <w:b/>
          <w:bCs/>
          <w:color w:val="000000" w:themeColor="text1"/>
        </w:rPr>
      </w:pPr>
      <w:bookmarkStart w:id="90" w:name="_Toc204897002"/>
      <w:r w:rsidRPr="00A3294B">
        <w:rPr>
          <w:rFonts w:ascii="Times New Roman" w:hAnsi="Times New Roman" w:cs="Times New Roman"/>
          <w:b/>
          <w:bCs/>
          <w:color w:val="000000" w:themeColor="text1"/>
        </w:rPr>
        <w:t xml:space="preserve">Pengaruh </w:t>
      </w:r>
      <w:r w:rsidR="00557A0C">
        <w:rPr>
          <w:rFonts w:ascii="Times New Roman" w:hAnsi="Times New Roman" w:cs="Times New Roman"/>
          <w:b/>
          <w:bCs/>
          <w:color w:val="000000" w:themeColor="text1"/>
        </w:rPr>
        <w:t>E</w:t>
      </w:r>
      <w:r w:rsidR="00DB0B29">
        <w:rPr>
          <w:rFonts w:ascii="Times New Roman" w:hAnsi="Times New Roman" w:cs="Times New Roman"/>
          <w:b/>
          <w:bCs/>
          <w:color w:val="000000" w:themeColor="text1"/>
        </w:rPr>
        <w:t xml:space="preserve">nvironmental </w:t>
      </w:r>
      <w:r w:rsidR="00557A0C">
        <w:rPr>
          <w:rFonts w:ascii="Times New Roman" w:hAnsi="Times New Roman" w:cs="Times New Roman"/>
          <w:b/>
          <w:bCs/>
          <w:color w:val="000000" w:themeColor="text1"/>
        </w:rPr>
        <w:t>C</w:t>
      </w:r>
      <w:r w:rsidR="00DB0B29">
        <w:rPr>
          <w:rFonts w:ascii="Times New Roman" w:hAnsi="Times New Roman" w:cs="Times New Roman"/>
          <w:b/>
          <w:bCs/>
          <w:color w:val="000000" w:themeColor="text1"/>
        </w:rPr>
        <w:t xml:space="preserve">ost terhadap </w:t>
      </w:r>
      <w:r w:rsidR="00557A0C">
        <w:rPr>
          <w:rFonts w:ascii="Times New Roman" w:hAnsi="Times New Roman" w:cs="Times New Roman"/>
          <w:b/>
          <w:bCs/>
          <w:color w:val="000000" w:themeColor="text1"/>
        </w:rPr>
        <w:t>E</w:t>
      </w:r>
      <w:r w:rsidR="00DB0B29">
        <w:rPr>
          <w:rFonts w:ascii="Times New Roman" w:hAnsi="Times New Roman" w:cs="Times New Roman"/>
          <w:b/>
          <w:bCs/>
          <w:color w:val="000000" w:themeColor="text1"/>
        </w:rPr>
        <w:t xml:space="preserve">nvironmental </w:t>
      </w:r>
      <w:r w:rsidR="00557A0C">
        <w:rPr>
          <w:rFonts w:ascii="Times New Roman" w:hAnsi="Times New Roman" w:cs="Times New Roman"/>
          <w:b/>
          <w:bCs/>
          <w:color w:val="000000" w:themeColor="text1"/>
        </w:rPr>
        <w:t>P</w:t>
      </w:r>
      <w:r w:rsidR="00DB0B29">
        <w:rPr>
          <w:rFonts w:ascii="Times New Roman" w:hAnsi="Times New Roman" w:cs="Times New Roman"/>
          <w:b/>
          <w:bCs/>
          <w:color w:val="000000" w:themeColor="text1"/>
        </w:rPr>
        <w:t>erformance</w:t>
      </w:r>
      <w:bookmarkEnd w:id="90"/>
    </w:p>
    <w:p w14:paraId="767C183E" w14:textId="2C4707EA" w:rsidR="00171A46" w:rsidRDefault="007F46FA" w:rsidP="00171A46">
      <w:pPr>
        <w:spacing w:after="120" w:line="480" w:lineRule="auto"/>
        <w:jc w:val="both"/>
        <w:rPr>
          <w:rFonts w:ascii="Times New Roman" w:hAnsi="Times New Roman" w:cs="Times New Roman"/>
          <w:sz w:val="24"/>
          <w:szCs w:val="24"/>
        </w:rPr>
      </w:pPr>
      <w:r>
        <w:rPr>
          <w:b/>
          <w:bCs/>
          <w:color w:val="000000" w:themeColor="text1"/>
        </w:rPr>
        <w:tab/>
      </w:r>
      <w:bookmarkStart w:id="91" w:name="_Toc204897003"/>
      <w:r w:rsidRPr="00171A46">
        <w:rPr>
          <w:rFonts w:ascii="Times New Roman" w:hAnsi="Times New Roman" w:cs="Times New Roman"/>
          <w:sz w:val="24"/>
          <w:szCs w:val="24"/>
        </w:rPr>
        <w:t xml:space="preserve">Berdasarkan hasil uji t yang telah dilakukan diketahui nilai t-hitung sebesar </w:t>
      </w:r>
      <w:r w:rsidR="00C176B1" w:rsidRPr="00C176B1">
        <w:rPr>
          <w:rFonts w:ascii="Times New Roman" w:hAnsi="Times New Roman" w:cs="Times New Roman"/>
          <w:sz w:val="24"/>
          <w:szCs w:val="24"/>
        </w:rPr>
        <w:t>-0</w:t>
      </w:r>
      <w:r w:rsidR="0062137D">
        <w:rPr>
          <w:rFonts w:ascii="Times New Roman" w:hAnsi="Times New Roman" w:cs="Times New Roman"/>
          <w:sz w:val="24"/>
          <w:szCs w:val="24"/>
        </w:rPr>
        <w:t>,</w:t>
      </w:r>
      <w:r w:rsidR="00C176B1" w:rsidRPr="00C176B1">
        <w:rPr>
          <w:rFonts w:ascii="Times New Roman" w:hAnsi="Times New Roman" w:cs="Times New Roman"/>
          <w:sz w:val="24"/>
          <w:szCs w:val="24"/>
        </w:rPr>
        <w:t>153</w:t>
      </w:r>
      <w:r w:rsidR="00C176B1">
        <w:rPr>
          <w:rFonts w:ascii="Times New Roman" w:hAnsi="Times New Roman" w:cs="Times New Roman"/>
          <w:sz w:val="24"/>
          <w:szCs w:val="24"/>
        </w:rPr>
        <w:t xml:space="preserve"> </w:t>
      </w:r>
      <w:r w:rsidRPr="00171A46">
        <w:rPr>
          <w:rFonts w:ascii="Times New Roman" w:hAnsi="Times New Roman" w:cs="Times New Roman"/>
          <w:sz w:val="24"/>
          <w:szCs w:val="24"/>
        </w:rPr>
        <w:t xml:space="preserve">serta nilai p-value sebesar </w:t>
      </w:r>
      <w:r w:rsidR="00C176B1" w:rsidRPr="00C176B1">
        <w:rPr>
          <w:rFonts w:ascii="Times New Roman" w:hAnsi="Times New Roman" w:cs="Times New Roman"/>
          <w:sz w:val="24"/>
          <w:szCs w:val="24"/>
        </w:rPr>
        <w:t>0</w:t>
      </w:r>
      <w:r w:rsidR="0062137D">
        <w:rPr>
          <w:rFonts w:ascii="Times New Roman" w:hAnsi="Times New Roman" w:cs="Times New Roman"/>
          <w:sz w:val="24"/>
          <w:szCs w:val="24"/>
        </w:rPr>
        <w:t>,</w:t>
      </w:r>
      <w:r w:rsidR="00C176B1" w:rsidRPr="00C176B1">
        <w:rPr>
          <w:rFonts w:ascii="Times New Roman" w:hAnsi="Times New Roman" w:cs="Times New Roman"/>
          <w:sz w:val="24"/>
          <w:szCs w:val="24"/>
        </w:rPr>
        <w:t xml:space="preserve">878 </w:t>
      </w:r>
      <w:r w:rsidRPr="00171A46">
        <w:rPr>
          <w:rFonts w:ascii="Times New Roman" w:hAnsi="Times New Roman" w:cs="Times New Roman"/>
          <w:sz w:val="24"/>
          <w:szCs w:val="24"/>
        </w:rPr>
        <w:t>(p&gt;0</w:t>
      </w:r>
      <w:r w:rsidR="0062137D">
        <w:rPr>
          <w:rFonts w:ascii="Times New Roman" w:hAnsi="Times New Roman" w:cs="Times New Roman"/>
          <w:sz w:val="24"/>
          <w:szCs w:val="24"/>
        </w:rPr>
        <w:t>,</w:t>
      </w:r>
      <w:r w:rsidRPr="00171A46">
        <w:rPr>
          <w:rFonts w:ascii="Times New Roman" w:hAnsi="Times New Roman" w:cs="Times New Roman"/>
          <w:sz w:val="24"/>
          <w:szCs w:val="24"/>
        </w:rPr>
        <w:t>05). Hal ini menunjukkan bahwa H2 ditolak</w:t>
      </w:r>
      <w:r w:rsidR="00322F77">
        <w:rPr>
          <w:rFonts w:ascii="Times New Roman" w:hAnsi="Times New Roman" w:cs="Times New Roman"/>
          <w:sz w:val="24"/>
          <w:szCs w:val="24"/>
        </w:rPr>
        <w:t>.</w:t>
      </w:r>
      <w:r w:rsidRPr="00171A46">
        <w:rPr>
          <w:rFonts w:ascii="Times New Roman" w:hAnsi="Times New Roman" w:cs="Times New Roman"/>
          <w:sz w:val="24"/>
          <w:szCs w:val="24"/>
        </w:rPr>
        <w:t xml:space="preserve"> maka dapat disimpulkan bahwa variabel </w:t>
      </w:r>
      <w:r w:rsidRPr="00171A46">
        <w:rPr>
          <w:rFonts w:ascii="Times New Roman" w:hAnsi="Times New Roman" w:cs="Times New Roman"/>
          <w:i/>
          <w:iCs/>
          <w:sz w:val="24"/>
          <w:szCs w:val="24"/>
        </w:rPr>
        <w:t>environmental cost</w:t>
      </w:r>
      <w:r w:rsidRPr="00171A46">
        <w:rPr>
          <w:rFonts w:ascii="Times New Roman" w:hAnsi="Times New Roman" w:cs="Times New Roman"/>
          <w:sz w:val="24"/>
          <w:szCs w:val="24"/>
        </w:rPr>
        <w:t xml:space="preserve"> tidak memiliki pengaruh signifikan terhadap </w:t>
      </w:r>
      <w:r w:rsidRPr="00171A46">
        <w:rPr>
          <w:rFonts w:ascii="Times New Roman" w:hAnsi="Times New Roman" w:cs="Times New Roman"/>
          <w:i/>
          <w:iCs/>
          <w:sz w:val="24"/>
          <w:szCs w:val="24"/>
        </w:rPr>
        <w:t xml:space="preserve">environmental performance </w:t>
      </w:r>
      <w:r w:rsidRPr="00171A46">
        <w:rPr>
          <w:rFonts w:ascii="Times New Roman" w:hAnsi="Times New Roman" w:cs="Times New Roman"/>
          <w:sz w:val="24"/>
          <w:szCs w:val="24"/>
        </w:rPr>
        <w:t xml:space="preserve">pada perusahaan sub-sektor </w:t>
      </w:r>
      <w:r w:rsidR="00C176B1">
        <w:rPr>
          <w:rFonts w:ascii="Times New Roman" w:hAnsi="Times New Roman" w:cs="Times New Roman"/>
          <w:sz w:val="24"/>
          <w:szCs w:val="24"/>
        </w:rPr>
        <w:t>FNB</w:t>
      </w:r>
      <w:r w:rsidRPr="00171A46">
        <w:rPr>
          <w:rFonts w:ascii="Times New Roman" w:hAnsi="Times New Roman" w:cs="Times New Roman"/>
          <w:sz w:val="24"/>
          <w:szCs w:val="24"/>
        </w:rPr>
        <w:t xml:space="preserve"> yang terdaftar di Bursa Efek Indonesia tahun 2019-202</w:t>
      </w:r>
      <w:r w:rsidR="00C176B1">
        <w:rPr>
          <w:rFonts w:ascii="Times New Roman" w:hAnsi="Times New Roman" w:cs="Times New Roman"/>
          <w:sz w:val="24"/>
          <w:szCs w:val="24"/>
        </w:rPr>
        <w:t>4</w:t>
      </w:r>
      <w:r w:rsidRPr="00171A46">
        <w:rPr>
          <w:rFonts w:ascii="Times New Roman" w:hAnsi="Times New Roman" w:cs="Times New Roman"/>
          <w:sz w:val="24"/>
          <w:szCs w:val="24"/>
        </w:rPr>
        <w:t>.</w:t>
      </w:r>
      <w:bookmarkEnd w:id="91"/>
    </w:p>
    <w:p w14:paraId="17669AB0" w14:textId="1417C447" w:rsidR="00171A46" w:rsidRPr="00EA3F04" w:rsidRDefault="00303B71" w:rsidP="00171A46">
      <w:pPr>
        <w:spacing w:after="120" w:line="480" w:lineRule="auto"/>
        <w:ind w:firstLine="720"/>
        <w:jc w:val="both"/>
        <w:rPr>
          <w:rFonts w:ascii="Times New Roman" w:hAnsi="Times New Roman" w:cs="Times New Roman"/>
          <w:sz w:val="24"/>
          <w:szCs w:val="24"/>
          <w:lang w:val="id-ID"/>
        </w:rPr>
      </w:pPr>
      <w:r w:rsidRPr="00C156FB">
        <w:rPr>
          <w:rFonts w:ascii="Times New Roman" w:hAnsi="Times New Roman" w:cs="Times New Roman"/>
          <w:sz w:val="24"/>
          <w:szCs w:val="24"/>
          <w:lang w:val="id-ID"/>
        </w:rPr>
        <w:t>Hasil penelitian ini menunjukkan bahwa sebagian perusahaan masih melihat pengeluaran biaya lingkungan sebagai beban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bukan sebagai investasi strategis. Biaya lingkungan secara teoritis tergolong penting</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akan tetapi hasil penelitian ini menunjukkan bahwa apaibla tidak dikelola dengan efektif</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biaya lingkungan belum mampu mencerminkan komitmen perusahaan yang sesungguhnya terhadap lingkungan dan para pemangku kepentingannya.</w:t>
      </w:r>
    </w:p>
    <w:p w14:paraId="3FD75999" w14:textId="592179AA" w:rsidR="00171A46" w:rsidRPr="00EA3F04" w:rsidRDefault="00AF27CE" w:rsidP="00171A46">
      <w:pPr>
        <w:spacing w:after="120" w:line="480" w:lineRule="auto"/>
        <w:ind w:firstLine="720"/>
        <w:jc w:val="both"/>
        <w:rPr>
          <w:rFonts w:ascii="Times New Roman" w:hAnsi="Times New Roman" w:cs="Times New Roman"/>
          <w:sz w:val="24"/>
          <w:szCs w:val="24"/>
          <w:lang w:val="sv-SE"/>
        </w:rPr>
      </w:pPr>
      <w:r w:rsidRPr="00C156FB">
        <w:rPr>
          <w:rFonts w:ascii="Times New Roman" w:hAnsi="Times New Roman" w:cs="Times New Roman"/>
          <w:sz w:val="24"/>
          <w:szCs w:val="24"/>
          <w:lang w:val="id-ID"/>
        </w:rPr>
        <w:t xml:space="preserve">Menurut teori </w:t>
      </w:r>
      <w:r w:rsidRPr="00557A0C">
        <w:rPr>
          <w:rFonts w:ascii="Times New Roman" w:hAnsi="Times New Roman" w:cs="Times New Roman"/>
          <w:i/>
          <w:iCs/>
          <w:sz w:val="24"/>
          <w:szCs w:val="24"/>
          <w:lang w:val="id-ID"/>
        </w:rPr>
        <w:t>stakeholder</w:t>
      </w:r>
      <w:r w:rsidR="0062137D">
        <w:rPr>
          <w:rFonts w:ascii="Times New Roman" w:hAnsi="Times New Roman" w:cs="Times New Roman"/>
          <w:i/>
          <w:iCs/>
          <w:sz w:val="24"/>
          <w:szCs w:val="24"/>
          <w:lang w:val="id-ID"/>
        </w:rPr>
        <w:t>,</w:t>
      </w:r>
      <w:r w:rsidRPr="00C156FB">
        <w:rPr>
          <w:rFonts w:ascii="Times New Roman" w:hAnsi="Times New Roman" w:cs="Times New Roman"/>
          <w:sz w:val="24"/>
          <w:szCs w:val="24"/>
          <w:lang w:val="id-ID"/>
        </w:rPr>
        <w:t xml:space="preserve"> perusahaan seharusnya memperhatikan dan memenuhi ekspektasi seluruh pihak yang berkepentingan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termasuk investor</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konsumen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masyarakat</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dan pemerintah. Mengalokasikan sumber daya untuk kepentingan lingkungan merupakan salah satu bentuk tanggung jawab perusahaan. Namun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pengeluaran biaya saja tidak cukup</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bila tidak disertai dengan komitmen</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strategi dan sistem pengelolaan yang kuat. Ketidakefektifan biaya lingkungan dapat menimbulkan ketidakpercayaan dari pemangku kepentingan. Maka</w:t>
      </w:r>
      <w:r w:rsidR="0062137D">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perusahaan dituntut untuk lebih </w:t>
      </w:r>
      <w:r w:rsidR="008A6EC0" w:rsidRPr="00C156FB">
        <w:rPr>
          <w:rFonts w:ascii="Times New Roman" w:hAnsi="Times New Roman" w:cs="Times New Roman"/>
          <w:sz w:val="24"/>
          <w:szCs w:val="24"/>
          <w:lang w:val="id-ID"/>
        </w:rPr>
        <w:t>tranparansi dan akuntabilitas dalam aktivitas operasional sehari-hari.</w:t>
      </w:r>
    </w:p>
    <w:p w14:paraId="1AA24DD2" w14:textId="6CB80432" w:rsidR="00303B71" w:rsidRPr="00EA3F04" w:rsidRDefault="00303B71" w:rsidP="00141513">
      <w:pPr>
        <w:spacing w:after="0" w:line="480" w:lineRule="auto"/>
        <w:ind w:firstLine="720"/>
        <w:jc w:val="both"/>
        <w:rPr>
          <w:rFonts w:ascii="Times New Roman" w:hAnsi="Times New Roman" w:cs="Times New Roman"/>
          <w:sz w:val="24"/>
          <w:szCs w:val="24"/>
          <w:lang w:val="sv-SE"/>
        </w:rPr>
      </w:pPr>
      <w:r w:rsidRPr="00C156FB">
        <w:rPr>
          <w:rFonts w:ascii="Times New Roman" w:hAnsi="Times New Roman" w:cs="Times New Roman"/>
          <w:sz w:val="24"/>
          <w:szCs w:val="24"/>
          <w:lang w:val="id-ID"/>
        </w:rPr>
        <w:lastRenderedPageBreak/>
        <w:t>Hasil penelitian ini sejalan dengan penelitian yang dilakukan ole</w:t>
      </w:r>
      <w:r>
        <w:rPr>
          <w:rFonts w:ascii="Times New Roman" w:hAnsi="Times New Roman" w:cs="Times New Roman"/>
          <w:sz w:val="24"/>
          <w:szCs w:val="24"/>
          <w:lang w:val="id-ID"/>
        </w:rPr>
        <w:t>h</w:t>
      </w:r>
      <w:r w:rsidR="00871D07">
        <w:rPr>
          <w:rFonts w:ascii="Times New Roman" w:hAnsi="Times New Roman" w:cs="Times New Roman"/>
          <w:sz w:val="24"/>
          <w:szCs w:val="24"/>
          <w:lang w:val="id-ID"/>
        </w:rPr>
        <w:t xml:space="preserve"> </w:t>
      </w:r>
      <w:r w:rsidR="00871D07">
        <w:rPr>
          <w:rFonts w:ascii="Times New Roman" w:hAnsi="Times New Roman" w:cs="Times New Roman"/>
          <w:sz w:val="24"/>
          <w:szCs w:val="24"/>
          <w:lang w:val="id-ID"/>
        </w:rPr>
        <w:fldChar w:fldCharType="begin" w:fldLock="1"/>
      </w:r>
      <w:r w:rsidR="006F098E">
        <w:rPr>
          <w:rFonts w:ascii="Times New Roman" w:hAnsi="Times New Roman" w:cs="Times New Roman"/>
          <w:sz w:val="24"/>
          <w:szCs w:val="24"/>
          <w:lang w:val="id-ID"/>
        </w:rPr>
        <w:instrText>ADDIN CSL_CITATION {"citationItems":[{"id":"ITEM-1","itemData":{"DOI":"10.18502/kss.v7i14.12024","author":[{"dropping-particle":"","family":"Adyaksana","given":"Rahandhika Ivan","non-dropping-particle":"","parse-names":false,"suffix":""},{"dropping-particle":"","family":"Adhivinna","given":"Vidya Vitta","non-dropping-particle":"","parse-names":false,"suffix":""}],"id":"ITEM-1","issued":{"date-parts":[["2022"]]},"page":"720-733","title":"Does Environmental Information Disclosure Mediate the Effect of Environmental Cost on Environmental Performance ?","type":"article-journal","volume":"2022"},"uris":["http://www.mendeley.com/documents/?uuid=f712a2bc-37da-4a60-bdf2-e2a59fe6485f"]}],"mendeley":{"formattedCitation":"(Adyaksana &amp; Adhivinna, 2022)","manualFormatting":"Adyaksana dan Adhivinna, (2022)","plainTextFormattedCitation":"(Adyaksana &amp; Adhivinna, 2022)","previouslyFormattedCitation":"(Adyaksana &amp; Adhivinna, 2022)"},"properties":{"noteIndex":0},"schema":"https://github.com/citation-style-language/schema/raw/master/csl-citation.json"}</w:instrText>
      </w:r>
      <w:r w:rsidR="00871D07">
        <w:rPr>
          <w:rFonts w:ascii="Times New Roman" w:hAnsi="Times New Roman" w:cs="Times New Roman"/>
          <w:sz w:val="24"/>
          <w:szCs w:val="24"/>
          <w:lang w:val="id-ID"/>
        </w:rPr>
        <w:fldChar w:fldCharType="separate"/>
      </w:r>
      <w:r w:rsidR="006F098E">
        <w:rPr>
          <w:rFonts w:ascii="Times New Roman" w:hAnsi="Times New Roman" w:cs="Times New Roman"/>
          <w:noProof/>
          <w:sz w:val="24"/>
          <w:szCs w:val="24"/>
          <w:lang w:val="id-ID"/>
        </w:rPr>
        <w:t>A</w:t>
      </w:r>
      <w:r w:rsidR="00871D07" w:rsidRPr="00871D07">
        <w:rPr>
          <w:rFonts w:ascii="Times New Roman" w:hAnsi="Times New Roman" w:cs="Times New Roman"/>
          <w:noProof/>
          <w:sz w:val="24"/>
          <w:szCs w:val="24"/>
          <w:lang w:val="id-ID"/>
        </w:rPr>
        <w:t xml:space="preserve">dyaksana </w:t>
      </w:r>
      <w:r w:rsidR="006F098E">
        <w:rPr>
          <w:rFonts w:ascii="Times New Roman" w:hAnsi="Times New Roman" w:cs="Times New Roman"/>
          <w:noProof/>
          <w:sz w:val="24"/>
          <w:szCs w:val="24"/>
          <w:lang w:val="id-ID"/>
        </w:rPr>
        <w:t xml:space="preserve">dan </w:t>
      </w:r>
      <w:r w:rsidR="00871D07" w:rsidRPr="00871D07">
        <w:rPr>
          <w:rFonts w:ascii="Times New Roman" w:hAnsi="Times New Roman" w:cs="Times New Roman"/>
          <w:noProof/>
          <w:sz w:val="24"/>
          <w:szCs w:val="24"/>
          <w:lang w:val="id-ID"/>
        </w:rPr>
        <w:t>Adhivinna</w:t>
      </w:r>
      <w:r w:rsidR="0062137D">
        <w:rPr>
          <w:rFonts w:ascii="Times New Roman" w:hAnsi="Times New Roman" w:cs="Times New Roman"/>
          <w:noProof/>
          <w:sz w:val="24"/>
          <w:szCs w:val="24"/>
          <w:lang w:val="id-ID"/>
        </w:rPr>
        <w:t>,</w:t>
      </w:r>
      <w:r w:rsidR="00871D07" w:rsidRPr="00871D07">
        <w:rPr>
          <w:rFonts w:ascii="Times New Roman" w:hAnsi="Times New Roman" w:cs="Times New Roman"/>
          <w:noProof/>
          <w:sz w:val="24"/>
          <w:szCs w:val="24"/>
          <w:lang w:val="id-ID"/>
        </w:rPr>
        <w:t xml:space="preserve"> </w:t>
      </w:r>
      <w:r w:rsidR="006F098E">
        <w:rPr>
          <w:rFonts w:ascii="Times New Roman" w:hAnsi="Times New Roman" w:cs="Times New Roman"/>
          <w:noProof/>
          <w:sz w:val="24"/>
          <w:szCs w:val="24"/>
          <w:lang w:val="id-ID"/>
        </w:rPr>
        <w:t>(</w:t>
      </w:r>
      <w:r w:rsidR="00871D07" w:rsidRPr="00871D07">
        <w:rPr>
          <w:rFonts w:ascii="Times New Roman" w:hAnsi="Times New Roman" w:cs="Times New Roman"/>
          <w:noProof/>
          <w:sz w:val="24"/>
          <w:szCs w:val="24"/>
          <w:lang w:val="id-ID"/>
        </w:rPr>
        <w:t>2022)</w:t>
      </w:r>
      <w:r w:rsidR="00871D07">
        <w:rPr>
          <w:rFonts w:ascii="Times New Roman" w:hAnsi="Times New Roman" w:cs="Times New Roman"/>
          <w:sz w:val="24"/>
          <w:szCs w:val="24"/>
          <w:lang w:val="id-ID"/>
        </w:rPr>
        <w:fldChar w:fldCharType="end"/>
      </w:r>
      <w:r w:rsidR="00871D07">
        <w:rPr>
          <w:rFonts w:ascii="Times New Roman" w:hAnsi="Times New Roman" w:cs="Times New Roman"/>
          <w:sz w:val="24"/>
          <w:szCs w:val="24"/>
          <w:lang w:val="id-ID"/>
        </w:rPr>
        <w:t xml:space="preserve"> </w:t>
      </w:r>
      <w:r w:rsidR="006F098E">
        <w:rPr>
          <w:rFonts w:ascii="Times New Roman" w:hAnsi="Times New Roman" w:cs="Times New Roman"/>
          <w:sz w:val="24"/>
          <w:szCs w:val="24"/>
          <w:lang w:val="id-ID"/>
        </w:rPr>
        <w:t xml:space="preserve">menyatakan bahwa biaya lingkungan tidak berpengaruh terhadap kinerja lingkungan dikarenakan perusahaan di Indonesia belum melaporkan biaya lingkungan dalam laporan khusus dan kinerja lingkungan cenderung konsisten setiap tahun. Hasil penelitian ini </w:t>
      </w:r>
      <w:r w:rsidR="00871D07">
        <w:rPr>
          <w:rFonts w:ascii="Times New Roman" w:hAnsi="Times New Roman" w:cs="Times New Roman"/>
          <w:sz w:val="24"/>
          <w:szCs w:val="24"/>
          <w:lang w:val="id-ID"/>
        </w:rPr>
        <w:t xml:space="preserve">tidak sejalan dengan </w:t>
      </w:r>
      <w:r w:rsidR="00871D07">
        <w:rPr>
          <w:rFonts w:ascii="Times New Roman" w:hAnsi="Times New Roman" w:cs="Times New Roman"/>
          <w:sz w:val="24"/>
          <w:szCs w:val="24"/>
          <w:lang w:val="id-ID"/>
        </w:rPr>
        <w:fldChar w:fldCharType="begin" w:fldLock="1"/>
      </w:r>
      <w:r w:rsidR="00A361FF">
        <w:rPr>
          <w:rFonts w:ascii="Times New Roman" w:hAnsi="Times New Roman" w:cs="Times New Roman"/>
          <w:sz w:val="24"/>
          <w:szCs w:val="24"/>
          <w:lang w:val="id-ID"/>
        </w:rPr>
        <w:instrText>ADDIN CSL_CITATION {"citationItems":[{"id":"ITEM-1","itemData":{"DOI":"10.17509/jrak.v9i2.29598","author":[{"dropping-particle":"","family":"Hapsari","given":"Hannisa Rahmadani","non-dropping-particle":"","parse-names":false,"suffix":""},{"dropping-particle":"","family":"Irianto","given":"Bambang Setyobudi","non-dropping-particle":"","parse-names":false,"suffix":""},{"dropping-particle":"","family":"Rokhayati","given":"Hijroh","non-dropping-particle":"","parse-names":false,"suffix":""}],"id":"ITEM-1","issue":"2","issued":{"date-parts":[["2021"]]},"page":"407-420","title":"Pentingnya Alokasi Biaya Lingkungan terhadap Kinerja Lingkungan dan Profitabilitas Perusahaan","type":"article-journal","volume":"9"},"uris":["http://www.mendeley.com/documents/?uuid=1429e3cc-e852-4dbe-89c7-c37122c06e24"]}],"mendeley":{"formattedCitation":"(Hapsari et al., 2021)","manualFormatting":"Hapsari et al., (2021)","plainTextFormattedCitation":"(Hapsari et al., 2021)","previouslyFormattedCitation":"(Hapsari et al., 2021)"},"properties":{"noteIndex":0},"schema":"https://github.com/citation-style-language/schema/raw/master/csl-citation.json"}</w:instrText>
      </w:r>
      <w:r w:rsidR="00871D07">
        <w:rPr>
          <w:rFonts w:ascii="Times New Roman" w:hAnsi="Times New Roman" w:cs="Times New Roman"/>
          <w:sz w:val="24"/>
          <w:szCs w:val="24"/>
          <w:lang w:val="id-ID"/>
        </w:rPr>
        <w:fldChar w:fldCharType="separate"/>
      </w:r>
      <w:r w:rsidR="00871D07" w:rsidRPr="00871D07">
        <w:rPr>
          <w:rFonts w:ascii="Times New Roman" w:hAnsi="Times New Roman" w:cs="Times New Roman"/>
          <w:noProof/>
          <w:sz w:val="24"/>
          <w:szCs w:val="24"/>
          <w:lang w:val="id-ID"/>
        </w:rPr>
        <w:t>Hapsari et al.</w:t>
      </w:r>
      <w:r w:rsidR="000C197F">
        <w:rPr>
          <w:rFonts w:ascii="Times New Roman" w:hAnsi="Times New Roman" w:cs="Times New Roman"/>
          <w:noProof/>
          <w:sz w:val="24"/>
          <w:szCs w:val="24"/>
          <w:lang w:val="id-ID"/>
        </w:rPr>
        <w:t xml:space="preserve">, </w:t>
      </w:r>
      <w:r w:rsidR="006F098E">
        <w:rPr>
          <w:rFonts w:ascii="Times New Roman" w:hAnsi="Times New Roman" w:cs="Times New Roman"/>
          <w:noProof/>
          <w:sz w:val="24"/>
          <w:szCs w:val="24"/>
          <w:lang w:val="id-ID"/>
        </w:rPr>
        <w:t>(</w:t>
      </w:r>
      <w:r w:rsidR="00871D07" w:rsidRPr="00871D07">
        <w:rPr>
          <w:rFonts w:ascii="Times New Roman" w:hAnsi="Times New Roman" w:cs="Times New Roman"/>
          <w:noProof/>
          <w:sz w:val="24"/>
          <w:szCs w:val="24"/>
          <w:lang w:val="id-ID"/>
        </w:rPr>
        <w:t>2021)</w:t>
      </w:r>
      <w:r w:rsidR="00871D07">
        <w:rPr>
          <w:rFonts w:ascii="Times New Roman" w:hAnsi="Times New Roman" w:cs="Times New Roman"/>
          <w:sz w:val="24"/>
          <w:szCs w:val="24"/>
          <w:lang w:val="id-ID"/>
        </w:rPr>
        <w:fldChar w:fldCharType="end"/>
      </w:r>
      <w:r w:rsidR="006F098E">
        <w:rPr>
          <w:rFonts w:ascii="Times New Roman" w:hAnsi="Times New Roman" w:cs="Times New Roman"/>
          <w:sz w:val="24"/>
          <w:szCs w:val="24"/>
          <w:lang w:val="id-ID"/>
        </w:rPr>
        <w:t xml:space="preserve"> menemukan bahwa kinerja lingkunganyang baik dapat tercapai apabila perusahaan mengeluarkan investasi terkait pelestarian lingkungan melalui biaya lingkungan.</w:t>
      </w:r>
    </w:p>
    <w:p w14:paraId="3F826B9F" w14:textId="703A7F5E" w:rsidR="00F60F83" w:rsidRPr="00557A0C" w:rsidRDefault="00B912AA" w:rsidP="00171A46">
      <w:pPr>
        <w:pStyle w:val="Heading3"/>
        <w:numPr>
          <w:ilvl w:val="0"/>
          <w:numId w:val="16"/>
        </w:numPr>
        <w:tabs>
          <w:tab w:val="left" w:pos="993"/>
        </w:tabs>
        <w:spacing w:before="0" w:after="120" w:line="240" w:lineRule="auto"/>
        <w:ind w:left="0" w:firstLine="0"/>
        <w:jc w:val="both"/>
        <w:rPr>
          <w:rFonts w:ascii="Times New Roman" w:hAnsi="Times New Roman" w:cs="Times New Roman"/>
          <w:b/>
          <w:bCs/>
          <w:i/>
          <w:iCs/>
          <w:color w:val="000000" w:themeColor="text1"/>
        </w:rPr>
      </w:pPr>
      <w:bookmarkStart w:id="92" w:name="_Toc204897004"/>
      <w:r w:rsidRPr="00C156FB">
        <w:rPr>
          <w:rFonts w:ascii="Times New Roman" w:hAnsi="Times New Roman" w:cs="Times New Roman"/>
          <w:b/>
          <w:bCs/>
          <w:color w:val="000000" w:themeColor="text1"/>
        </w:rPr>
        <w:t>Pengaruh</w:t>
      </w:r>
      <w:r w:rsidR="00DB0B29" w:rsidRPr="00C156FB">
        <w:rPr>
          <w:rFonts w:ascii="Times New Roman" w:hAnsi="Times New Roman" w:cs="Times New Roman"/>
          <w:b/>
          <w:bCs/>
          <w:color w:val="000000" w:themeColor="text1"/>
        </w:rPr>
        <w:t xml:space="preserve"> </w:t>
      </w:r>
      <w:r w:rsid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Pr>
          <w:rFonts w:ascii="Times New Roman" w:hAnsi="Times New Roman" w:cs="Times New Roman"/>
          <w:b/>
          <w:bCs/>
          <w:i/>
          <w:iCs/>
          <w:color w:val="000000" w:themeColor="text1"/>
        </w:rPr>
        <w:t>S</w:t>
      </w:r>
      <w:r w:rsidR="00DB0B29" w:rsidRPr="00557A0C">
        <w:rPr>
          <w:rFonts w:ascii="Times New Roman" w:hAnsi="Times New Roman" w:cs="Times New Roman"/>
          <w:b/>
          <w:bCs/>
          <w:i/>
          <w:iCs/>
          <w:color w:val="000000" w:themeColor="text1"/>
        </w:rPr>
        <w:t>trategy</w:t>
      </w:r>
      <w:r w:rsidR="00DB0B29" w:rsidRPr="00C156FB">
        <w:rPr>
          <w:rFonts w:ascii="Times New Roman" w:hAnsi="Times New Roman" w:cs="Times New Roman"/>
          <w:b/>
          <w:bCs/>
          <w:color w:val="000000" w:themeColor="text1"/>
        </w:rPr>
        <w:t xml:space="preserve"> terhadap </w:t>
      </w:r>
      <w:r w:rsidR="00557A0C">
        <w:rPr>
          <w:rFonts w:ascii="Times New Roman" w:hAnsi="Times New Roman" w:cs="Times New Roman"/>
          <w:b/>
          <w:bCs/>
          <w:i/>
          <w:iCs/>
          <w:color w:val="000000" w:themeColor="text1"/>
        </w:rPr>
        <w:t>E</w:t>
      </w:r>
      <w:r w:rsidR="00DB0B29" w:rsidRPr="00557A0C">
        <w:rPr>
          <w:rFonts w:ascii="Times New Roman" w:hAnsi="Times New Roman" w:cs="Times New Roman"/>
          <w:b/>
          <w:bCs/>
          <w:i/>
          <w:iCs/>
          <w:color w:val="000000" w:themeColor="text1"/>
        </w:rPr>
        <w:t xml:space="preserve">nvironmental </w:t>
      </w:r>
      <w:r w:rsidR="00557A0C">
        <w:rPr>
          <w:rFonts w:ascii="Times New Roman" w:hAnsi="Times New Roman" w:cs="Times New Roman"/>
          <w:b/>
          <w:bCs/>
          <w:i/>
          <w:iCs/>
          <w:color w:val="000000" w:themeColor="text1"/>
        </w:rPr>
        <w:t>P</w:t>
      </w:r>
      <w:r w:rsidR="00DB0B29" w:rsidRPr="00557A0C">
        <w:rPr>
          <w:rFonts w:ascii="Times New Roman" w:hAnsi="Times New Roman" w:cs="Times New Roman"/>
          <w:b/>
          <w:bCs/>
          <w:i/>
          <w:iCs/>
          <w:color w:val="000000" w:themeColor="text1"/>
        </w:rPr>
        <w:t>erformance</w:t>
      </w:r>
      <w:bookmarkEnd w:id="92"/>
    </w:p>
    <w:p w14:paraId="34C07D5B" w14:textId="25A1FAA6" w:rsidR="00171A46" w:rsidRDefault="007F46FA" w:rsidP="00171A46">
      <w:pPr>
        <w:spacing w:after="120" w:line="480" w:lineRule="auto"/>
        <w:ind w:firstLine="720"/>
        <w:jc w:val="both"/>
        <w:rPr>
          <w:rFonts w:ascii="Times New Roman" w:hAnsi="Times New Roman" w:cs="Times New Roman"/>
          <w:sz w:val="24"/>
          <w:szCs w:val="24"/>
          <w:lang w:val="id-ID"/>
        </w:rPr>
      </w:pPr>
      <w:r w:rsidRPr="00C176B1">
        <w:rPr>
          <w:rFonts w:ascii="Times New Roman" w:hAnsi="Times New Roman" w:cs="Times New Roman"/>
          <w:sz w:val="24"/>
          <w:szCs w:val="24"/>
          <w:lang w:val="id-ID"/>
        </w:rPr>
        <w:t xml:space="preserve">Berdasarkan hasil uji t yang telah dilakukan diketahui nilai t-hitung sebesar </w:t>
      </w:r>
      <w:r w:rsidR="00C176B1" w:rsidRPr="00C176B1">
        <w:rPr>
          <w:rFonts w:ascii="Times New Roman" w:eastAsia="Times New Roman" w:hAnsi="Times New Roman" w:cs="Times New Roman"/>
          <w:color w:val="000000"/>
          <w:kern w:val="0"/>
          <w:sz w:val="24"/>
          <w:szCs w:val="24"/>
          <w:lang w:val="id-ID" w:eastAsia="en-ID"/>
          <w14:ligatures w14:val="none"/>
        </w:rPr>
        <w:t>0</w:t>
      </w:r>
      <w:r w:rsidR="000C197F">
        <w:rPr>
          <w:rFonts w:ascii="Times New Roman" w:eastAsia="Times New Roman" w:hAnsi="Times New Roman" w:cs="Times New Roman"/>
          <w:color w:val="000000"/>
          <w:kern w:val="0"/>
          <w:sz w:val="24"/>
          <w:szCs w:val="24"/>
          <w:lang w:val="id-ID" w:eastAsia="en-ID"/>
          <w14:ligatures w14:val="none"/>
        </w:rPr>
        <w:t>,</w:t>
      </w:r>
      <w:r w:rsidR="00C176B1" w:rsidRPr="00C176B1">
        <w:rPr>
          <w:rFonts w:ascii="Times New Roman" w:eastAsia="Times New Roman" w:hAnsi="Times New Roman" w:cs="Times New Roman"/>
          <w:color w:val="000000"/>
          <w:kern w:val="0"/>
          <w:sz w:val="24"/>
          <w:szCs w:val="24"/>
          <w:lang w:val="id-ID" w:eastAsia="en-ID"/>
          <w14:ligatures w14:val="none"/>
        </w:rPr>
        <w:t xml:space="preserve">263 </w:t>
      </w:r>
      <w:r w:rsidRPr="00C176B1">
        <w:rPr>
          <w:rFonts w:ascii="Times New Roman" w:hAnsi="Times New Roman" w:cs="Times New Roman"/>
          <w:sz w:val="24"/>
          <w:szCs w:val="24"/>
          <w:lang w:val="id-ID"/>
        </w:rPr>
        <w:t xml:space="preserve">serta nilai p-value sebesar </w:t>
      </w:r>
      <w:r w:rsidR="00C176B1" w:rsidRPr="00C176B1">
        <w:rPr>
          <w:rFonts w:ascii="Times New Roman" w:hAnsi="Times New Roman" w:cs="Times New Roman"/>
          <w:sz w:val="24"/>
          <w:szCs w:val="24"/>
          <w:lang w:val="id-ID"/>
        </w:rPr>
        <w:t>0</w:t>
      </w:r>
      <w:r w:rsidR="000C197F">
        <w:rPr>
          <w:rFonts w:ascii="Times New Roman" w:hAnsi="Times New Roman" w:cs="Times New Roman"/>
          <w:sz w:val="24"/>
          <w:szCs w:val="24"/>
          <w:lang w:val="id-ID"/>
        </w:rPr>
        <w:t>,</w:t>
      </w:r>
      <w:r w:rsidR="00C176B1" w:rsidRPr="00C176B1">
        <w:rPr>
          <w:rFonts w:ascii="Times New Roman" w:hAnsi="Times New Roman" w:cs="Times New Roman"/>
          <w:sz w:val="24"/>
          <w:szCs w:val="24"/>
          <w:lang w:val="id-ID"/>
        </w:rPr>
        <w:t xml:space="preserve">792 </w:t>
      </w:r>
      <w:r w:rsidRPr="00C176B1">
        <w:rPr>
          <w:rFonts w:ascii="Times New Roman" w:hAnsi="Times New Roman" w:cs="Times New Roman"/>
          <w:sz w:val="24"/>
          <w:szCs w:val="24"/>
          <w:lang w:val="id-ID"/>
        </w:rPr>
        <w:t>(p&gt;0</w:t>
      </w:r>
      <w:r w:rsidR="000C197F">
        <w:rPr>
          <w:rFonts w:ascii="Times New Roman" w:hAnsi="Times New Roman" w:cs="Times New Roman"/>
          <w:sz w:val="24"/>
          <w:szCs w:val="24"/>
          <w:lang w:val="id-ID"/>
        </w:rPr>
        <w:t>,</w:t>
      </w:r>
      <w:r w:rsidRPr="00C176B1">
        <w:rPr>
          <w:rFonts w:ascii="Times New Roman" w:hAnsi="Times New Roman" w:cs="Times New Roman"/>
          <w:sz w:val="24"/>
          <w:szCs w:val="24"/>
          <w:lang w:val="id-ID"/>
        </w:rPr>
        <w:t>05). Hal ini menunjukkan bahwa H</w:t>
      </w:r>
      <w:r w:rsidR="0071651C" w:rsidRPr="00C176B1">
        <w:rPr>
          <w:rFonts w:ascii="Times New Roman" w:hAnsi="Times New Roman" w:cs="Times New Roman"/>
          <w:sz w:val="24"/>
          <w:szCs w:val="24"/>
          <w:lang w:val="id-ID"/>
        </w:rPr>
        <w:t>3</w:t>
      </w:r>
      <w:r w:rsidRPr="00C176B1">
        <w:rPr>
          <w:rFonts w:ascii="Times New Roman" w:hAnsi="Times New Roman" w:cs="Times New Roman"/>
          <w:sz w:val="24"/>
          <w:szCs w:val="24"/>
          <w:lang w:val="id-ID"/>
        </w:rPr>
        <w:t xml:space="preserve"> ditolak</w:t>
      </w:r>
      <w:r w:rsidR="000C197F">
        <w:rPr>
          <w:rFonts w:ascii="Times New Roman" w:hAnsi="Times New Roman" w:cs="Times New Roman"/>
          <w:sz w:val="24"/>
          <w:szCs w:val="24"/>
          <w:lang w:val="id-ID"/>
        </w:rPr>
        <w:t>,</w:t>
      </w:r>
      <w:r w:rsidRPr="00C176B1">
        <w:rPr>
          <w:rFonts w:ascii="Times New Roman" w:hAnsi="Times New Roman" w:cs="Times New Roman"/>
          <w:sz w:val="24"/>
          <w:szCs w:val="24"/>
          <w:lang w:val="id-ID"/>
        </w:rPr>
        <w:t xml:space="preserve"> maka dapat disimpulkan bahwa variabel </w:t>
      </w:r>
      <w:r w:rsidRPr="00C176B1">
        <w:rPr>
          <w:rFonts w:ascii="Times New Roman" w:hAnsi="Times New Roman" w:cs="Times New Roman"/>
          <w:i/>
          <w:iCs/>
          <w:sz w:val="24"/>
          <w:szCs w:val="24"/>
          <w:lang w:val="id-ID"/>
        </w:rPr>
        <w:t xml:space="preserve">environmental </w:t>
      </w:r>
      <w:r w:rsidR="0071651C" w:rsidRPr="00C176B1">
        <w:rPr>
          <w:rFonts w:ascii="Times New Roman" w:hAnsi="Times New Roman" w:cs="Times New Roman"/>
          <w:i/>
          <w:iCs/>
          <w:sz w:val="24"/>
          <w:szCs w:val="24"/>
          <w:lang w:val="id-ID"/>
        </w:rPr>
        <w:t>strategy</w:t>
      </w:r>
      <w:r w:rsidRPr="00C176B1">
        <w:rPr>
          <w:rFonts w:ascii="Times New Roman" w:hAnsi="Times New Roman" w:cs="Times New Roman"/>
          <w:sz w:val="24"/>
          <w:szCs w:val="24"/>
          <w:lang w:val="id-ID"/>
        </w:rPr>
        <w:t xml:space="preserve"> tidak memiliki pengaruh signifikan terhadap </w:t>
      </w:r>
      <w:r w:rsidRPr="00C176B1">
        <w:rPr>
          <w:rFonts w:ascii="Times New Roman" w:hAnsi="Times New Roman" w:cs="Times New Roman"/>
          <w:i/>
          <w:iCs/>
          <w:sz w:val="24"/>
          <w:szCs w:val="24"/>
          <w:lang w:val="id-ID"/>
        </w:rPr>
        <w:t>environmental performance</w:t>
      </w:r>
      <w:r w:rsidRPr="00C176B1">
        <w:rPr>
          <w:rFonts w:ascii="Times New Roman" w:hAnsi="Times New Roman" w:cs="Times New Roman"/>
          <w:sz w:val="24"/>
          <w:szCs w:val="24"/>
          <w:lang w:val="id-ID"/>
        </w:rPr>
        <w:t xml:space="preserve"> pada perusahaan sub-sektor </w:t>
      </w:r>
      <w:r w:rsidR="00C176B1">
        <w:rPr>
          <w:rFonts w:ascii="Times New Roman" w:hAnsi="Times New Roman" w:cs="Times New Roman"/>
          <w:sz w:val="24"/>
          <w:szCs w:val="24"/>
          <w:lang w:val="id-ID"/>
        </w:rPr>
        <w:t xml:space="preserve">FNB </w:t>
      </w:r>
      <w:r w:rsidRPr="00C176B1">
        <w:rPr>
          <w:rFonts w:ascii="Times New Roman" w:hAnsi="Times New Roman" w:cs="Times New Roman"/>
          <w:sz w:val="24"/>
          <w:szCs w:val="24"/>
          <w:lang w:val="id-ID"/>
        </w:rPr>
        <w:t>yang terdaftar di Bursa Efek Indonesia tahun 2019-202</w:t>
      </w:r>
      <w:r w:rsidR="00C176B1">
        <w:rPr>
          <w:rFonts w:ascii="Times New Roman" w:hAnsi="Times New Roman" w:cs="Times New Roman"/>
          <w:sz w:val="24"/>
          <w:szCs w:val="24"/>
          <w:lang w:val="id-ID"/>
        </w:rPr>
        <w:t>4</w:t>
      </w:r>
      <w:r w:rsidRPr="00C156FB">
        <w:rPr>
          <w:rFonts w:ascii="Times New Roman" w:hAnsi="Times New Roman" w:cs="Times New Roman"/>
          <w:sz w:val="24"/>
          <w:szCs w:val="24"/>
          <w:lang w:val="id-ID"/>
        </w:rPr>
        <w:t>.</w:t>
      </w:r>
    </w:p>
    <w:p w14:paraId="7BB64B16" w14:textId="6BF46C11" w:rsidR="00171A46" w:rsidRDefault="00303B71" w:rsidP="00171A46">
      <w:pPr>
        <w:spacing w:after="120" w:line="480" w:lineRule="auto"/>
        <w:ind w:firstLine="720"/>
        <w:jc w:val="both"/>
        <w:rPr>
          <w:rFonts w:ascii="Times New Roman" w:hAnsi="Times New Roman" w:cs="Times New Roman"/>
          <w:sz w:val="24"/>
          <w:szCs w:val="24"/>
          <w:lang w:val="id-ID"/>
        </w:rPr>
      </w:pPr>
      <w:r w:rsidRPr="00C156FB">
        <w:rPr>
          <w:rFonts w:ascii="Times New Roman" w:hAnsi="Times New Roman" w:cs="Times New Roman"/>
          <w:sz w:val="24"/>
          <w:szCs w:val="24"/>
          <w:lang w:val="id-ID"/>
        </w:rPr>
        <w:t>Berdasarkan hasil penelitian ini</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strategi lingkungan dalam perusahaan belum dapat memberikan kontribusi nyata terhadap peningkatan kinerja lingkungan. Meskipun strategi lingkungan merupakan rencana atau kebijakan perusahaan dalam menghadapi isu lingkungan</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namun bila tanpa implementasi yang terukur strategi tersebut hanya sebagai simbolik. Perusahaan harus mampu mengimplementasikan strategi secara nyata bukan</w:t>
      </w:r>
      <w:r w:rsidR="00557A0C">
        <w:rPr>
          <w:rFonts w:ascii="Times New Roman" w:hAnsi="Times New Roman" w:cs="Times New Roman"/>
          <w:sz w:val="24"/>
          <w:szCs w:val="24"/>
          <w:lang w:val="id-ID"/>
        </w:rPr>
        <w:t xml:space="preserve"> pencitraan semata</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serta menjaga pentingnya komunikasi dengan para pemangku kepentingan agar menyesuaikan kebijakan lingkungan sesuai harapan </w:t>
      </w:r>
      <w:r w:rsidRPr="00322F77">
        <w:rPr>
          <w:rFonts w:ascii="Times New Roman" w:hAnsi="Times New Roman" w:cs="Times New Roman"/>
          <w:i/>
          <w:iCs/>
          <w:sz w:val="24"/>
          <w:szCs w:val="24"/>
          <w:lang w:val="id-ID"/>
        </w:rPr>
        <w:t>stakeholder</w:t>
      </w:r>
      <w:r w:rsidRPr="00C156FB">
        <w:rPr>
          <w:rFonts w:ascii="Times New Roman" w:hAnsi="Times New Roman" w:cs="Times New Roman"/>
          <w:sz w:val="24"/>
          <w:szCs w:val="24"/>
          <w:lang w:val="id-ID"/>
        </w:rPr>
        <w:t>.</w:t>
      </w:r>
    </w:p>
    <w:p w14:paraId="727C0525" w14:textId="7A6C33B2" w:rsidR="00171A46" w:rsidRDefault="008A6EC0" w:rsidP="00141513">
      <w:pPr>
        <w:spacing w:after="0" w:line="480" w:lineRule="auto"/>
        <w:ind w:firstLine="720"/>
        <w:jc w:val="both"/>
        <w:rPr>
          <w:rFonts w:ascii="Times New Roman" w:hAnsi="Times New Roman" w:cs="Times New Roman"/>
          <w:sz w:val="24"/>
          <w:szCs w:val="24"/>
          <w:lang w:val="id-ID"/>
        </w:rPr>
      </w:pPr>
      <w:r w:rsidRPr="00557A0C">
        <w:rPr>
          <w:rFonts w:ascii="Times New Roman" w:hAnsi="Times New Roman" w:cs="Times New Roman"/>
          <w:i/>
          <w:iCs/>
          <w:sz w:val="24"/>
          <w:szCs w:val="24"/>
          <w:lang w:val="id-ID"/>
        </w:rPr>
        <w:lastRenderedPageBreak/>
        <w:t xml:space="preserve">Stakeholder </w:t>
      </w:r>
      <w:r w:rsidRPr="00C156FB">
        <w:rPr>
          <w:rFonts w:ascii="Times New Roman" w:hAnsi="Times New Roman" w:cs="Times New Roman"/>
          <w:sz w:val="24"/>
          <w:szCs w:val="24"/>
          <w:lang w:val="id-ID"/>
        </w:rPr>
        <w:t>teori mengungkapkan bahwa umumnya perusahaan menyusun dan menjalankan strategi lingkungan sebagai benuk tanggungjawab terhadap para pemangku kepentingan</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baik interna</w:t>
      </w:r>
      <w:r w:rsidR="00557A0C">
        <w:rPr>
          <w:rFonts w:ascii="Times New Roman" w:hAnsi="Times New Roman" w:cs="Times New Roman"/>
          <w:sz w:val="24"/>
          <w:szCs w:val="24"/>
          <w:lang w:val="id-ID"/>
        </w:rPr>
        <w:t>l</w:t>
      </w:r>
      <w:r w:rsidRPr="00C156FB">
        <w:rPr>
          <w:rFonts w:ascii="Times New Roman" w:hAnsi="Times New Roman" w:cs="Times New Roman"/>
          <w:sz w:val="24"/>
          <w:szCs w:val="24"/>
          <w:lang w:val="id-ID"/>
        </w:rPr>
        <w:t xml:space="preserve"> maupun eksternal</w:t>
      </w:r>
      <w:r w:rsidR="000C197F">
        <w:rPr>
          <w:rFonts w:ascii="Times New Roman" w:hAnsi="Times New Roman" w:cs="Times New Roman"/>
          <w:sz w:val="24"/>
          <w:szCs w:val="24"/>
          <w:lang w:val="id-ID"/>
        </w:rPr>
        <w:t xml:space="preserve">. </w:t>
      </w:r>
      <w:r w:rsidRPr="00C156FB">
        <w:rPr>
          <w:rFonts w:ascii="Times New Roman" w:hAnsi="Times New Roman" w:cs="Times New Roman"/>
          <w:sz w:val="24"/>
          <w:szCs w:val="24"/>
          <w:lang w:val="id-ID"/>
        </w:rPr>
        <w:t>Namun</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jika strategi hanya hadir untuk sebatas dokumen atau formalitas</w:t>
      </w:r>
      <w:r w:rsidR="000C197F">
        <w:rPr>
          <w:rFonts w:ascii="Times New Roman" w:hAnsi="Times New Roman" w:cs="Times New Roman"/>
          <w:sz w:val="24"/>
          <w:szCs w:val="24"/>
          <w:lang w:val="id-ID"/>
        </w:rPr>
        <w:t>,</w:t>
      </w:r>
      <w:r w:rsidRPr="00C156FB">
        <w:rPr>
          <w:rFonts w:ascii="Times New Roman" w:hAnsi="Times New Roman" w:cs="Times New Roman"/>
          <w:sz w:val="24"/>
          <w:szCs w:val="24"/>
          <w:lang w:val="id-ID"/>
        </w:rPr>
        <w:t xml:space="preserve"> maka </w:t>
      </w:r>
      <w:r w:rsidRPr="00557A0C">
        <w:rPr>
          <w:rFonts w:ascii="Times New Roman" w:hAnsi="Times New Roman" w:cs="Times New Roman"/>
          <w:i/>
          <w:iCs/>
          <w:sz w:val="24"/>
          <w:szCs w:val="24"/>
          <w:lang w:val="id-ID"/>
        </w:rPr>
        <w:t>stakeholder</w:t>
      </w:r>
      <w:r w:rsidRPr="00C156FB">
        <w:rPr>
          <w:rFonts w:ascii="Times New Roman" w:hAnsi="Times New Roman" w:cs="Times New Roman"/>
          <w:sz w:val="24"/>
          <w:szCs w:val="24"/>
          <w:lang w:val="id-ID"/>
        </w:rPr>
        <w:t xml:space="preserve"> tidak akan melihat komitmen nyata dari perusahaan.</w:t>
      </w:r>
      <w:r w:rsidR="00C156FB" w:rsidRPr="00C156FB">
        <w:rPr>
          <w:rFonts w:ascii="Times New Roman" w:hAnsi="Times New Roman" w:cs="Times New Roman"/>
          <w:sz w:val="24"/>
          <w:szCs w:val="24"/>
          <w:lang w:val="id-ID"/>
        </w:rPr>
        <w:t xml:space="preserve"> Strategi lingkungan menjadi tidak efektif apabila tanpa implementasi yang kuat dan konsisten</w:t>
      </w:r>
      <w:r w:rsidR="000C197F">
        <w:rPr>
          <w:rFonts w:ascii="Times New Roman" w:hAnsi="Times New Roman" w:cs="Times New Roman"/>
          <w:sz w:val="24"/>
          <w:szCs w:val="24"/>
          <w:lang w:val="id-ID"/>
        </w:rPr>
        <w:t>,</w:t>
      </w:r>
      <w:r w:rsidR="00C156FB" w:rsidRPr="00C156FB">
        <w:rPr>
          <w:rFonts w:ascii="Times New Roman" w:hAnsi="Times New Roman" w:cs="Times New Roman"/>
          <w:sz w:val="24"/>
          <w:szCs w:val="24"/>
          <w:lang w:val="id-ID"/>
        </w:rPr>
        <w:t xml:space="preserve"> strategi tersebut belum mampu meningkatkan kinerja lingkungan secara signifikan.</w:t>
      </w:r>
    </w:p>
    <w:p w14:paraId="2F176C81" w14:textId="5B803BDF" w:rsidR="00303B71" w:rsidRPr="00303B71" w:rsidRDefault="00303B71" w:rsidP="00171A46">
      <w:pPr>
        <w:spacing w:after="12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sejalan dengan penelitian yang dilakukan oleh</w:t>
      </w:r>
      <w:r w:rsidR="00144C56">
        <w:rPr>
          <w:rFonts w:ascii="Times New Roman" w:hAnsi="Times New Roman" w:cs="Times New Roman"/>
          <w:sz w:val="24"/>
          <w:szCs w:val="24"/>
          <w:lang w:val="id-ID"/>
        </w:rPr>
        <w:t xml:space="preserve"> </w:t>
      </w:r>
      <w:r w:rsidR="00693650">
        <w:rPr>
          <w:rFonts w:ascii="Times New Roman" w:hAnsi="Times New Roman" w:cs="Times New Roman"/>
          <w:sz w:val="24"/>
          <w:szCs w:val="24"/>
          <w:lang w:val="id-ID"/>
        </w:rPr>
        <w:fldChar w:fldCharType="begin" w:fldLock="1"/>
      </w:r>
      <w:r w:rsidR="000C197F">
        <w:rPr>
          <w:rFonts w:ascii="Times New Roman" w:hAnsi="Times New Roman" w:cs="Times New Roman"/>
          <w:sz w:val="24"/>
          <w:szCs w:val="24"/>
          <w:lang w:val="id-ID"/>
        </w:rPr>
        <w:instrText>ADDIN CSL_CITATION {"citationItems":[{"id":"ITEM-1","itemData":{"DOI":"10.1108/JAOC-08-2018-0082","author":[{"dropping-particle":"","family":"Rötzel","given":"Peter G","non-dropping-particle":"","parse-names":false,"suffix":""}],"id":"ITEM-1","issue":"4","issued":{"date-parts":[["2019"]]},"page":"626-653","title":"Integrating environmental management control systems to translate environmental strategy into managerial performance","type":"article-journal","volume":"15"},"uris":["http://www.mendeley.com/documents/?uuid=0e5ffaf9-a955-46dc-8d31-2e8b678a5e1d"]}],"mendeley":{"formattedCitation":"(Rötzel, 2019)","manualFormatting":"Rötzel, (2019)","plainTextFormattedCitation":"(Rötzel, 2019)","previouslyFormattedCitation":"(Rötzel, 2019)"},"properties":{"noteIndex":0},"schema":"https://github.com/citation-style-language/schema/raw/master/csl-citation.json"}</w:instrText>
      </w:r>
      <w:r w:rsidR="00693650">
        <w:rPr>
          <w:rFonts w:ascii="Times New Roman" w:hAnsi="Times New Roman" w:cs="Times New Roman"/>
          <w:sz w:val="24"/>
          <w:szCs w:val="24"/>
          <w:lang w:val="id-ID"/>
        </w:rPr>
        <w:fldChar w:fldCharType="separate"/>
      </w:r>
      <w:r w:rsidR="00693650" w:rsidRPr="00693650">
        <w:rPr>
          <w:rFonts w:ascii="Times New Roman" w:hAnsi="Times New Roman" w:cs="Times New Roman"/>
          <w:noProof/>
          <w:sz w:val="24"/>
          <w:szCs w:val="24"/>
          <w:lang w:val="id-ID"/>
        </w:rPr>
        <w:t>Rötzel</w:t>
      </w:r>
      <w:r w:rsidR="000C197F">
        <w:rPr>
          <w:rFonts w:ascii="Times New Roman" w:hAnsi="Times New Roman" w:cs="Times New Roman"/>
          <w:noProof/>
          <w:sz w:val="24"/>
          <w:szCs w:val="24"/>
          <w:lang w:val="id-ID"/>
        </w:rPr>
        <w:t>,</w:t>
      </w:r>
      <w:r w:rsidR="00693650" w:rsidRPr="00693650">
        <w:rPr>
          <w:rFonts w:ascii="Times New Roman" w:hAnsi="Times New Roman" w:cs="Times New Roman"/>
          <w:noProof/>
          <w:sz w:val="24"/>
          <w:szCs w:val="24"/>
          <w:lang w:val="id-ID"/>
        </w:rPr>
        <w:t xml:space="preserve"> </w:t>
      </w:r>
      <w:r w:rsidR="00322F77">
        <w:rPr>
          <w:rFonts w:ascii="Times New Roman" w:hAnsi="Times New Roman" w:cs="Times New Roman"/>
          <w:noProof/>
          <w:sz w:val="24"/>
          <w:szCs w:val="24"/>
          <w:lang w:val="id-ID"/>
        </w:rPr>
        <w:t>(</w:t>
      </w:r>
      <w:r w:rsidR="00693650" w:rsidRPr="00693650">
        <w:rPr>
          <w:rFonts w:ascii="Times New Roman" w:hAnsi="Times New Roman" w:cs="Times New Roman"/>
          <w:noProof/>
          <w:sz w:val="24"/>
          <w:szCs w:val="24"/>
          <w:lang w:val="id-ID"/>
        </w:rPr>
        <w:t>2019)</w:t>
      </w:r>
      <w:r w:rsidR="00693650">
        <w:rPr>
          <w:rFonts w:ascii="Times New Roman" w:hAnsi="Times New Roman" w:cs="Times New Roman"/>
          <w:sz w:val="24"/>
          <w:szCs w:val="24"/>
          <w:lang w:val="id-ID"/>
        </w:rPr>
        <w:fldChar w:fldCharType="end"/>
      </w:r>
      <w:r w:rsidR="0099770A">
        <w:rPr>
          <w:rFonts w:ascii="Times New Roman" w:hAnsi="Times New Roman" w:cs="Times New Roman"/>
          <w:sz w:val="24"/>
          <w:szCs w:val="24"/>
          <w:lang w:val="id-ID"/>
        </w:rPr>
        <w:t xml:space="preserve"> yang menyatakan bahwa strategi lingkungan tidak dapat </w:t>
      </w:r>
      <w:r w:rsidR="00242D97">
        <w:rPr>
          <w:rFonts w:ascii="Times New Roman" w:hAnsi="Times New Roman" w:cs="Times New Roman"/>
          <w:sz w:val="24"/>
          <w:szCs w:val="24"/>
          <w:lang w:val="id-ID"/>
        </w:rPr>
        <w:t>diimplementasikan secara efektif apabila perusahaan tidak menunjukkan komitmen dalam memperbaiki kondisi lingkungan</w:t>
      </w:r>
      <w:r w:rsidR="00013ACA">
        <w:rPr>
          <w:rFonts w:ascii="Times New Roman" w:hAnsi="Times New Roman" w:cs="Times New Roman"/>
          <w:sz w:val="24"/>
          <w:szCs w:val="24"/>
          <w:lang w:val="id-ID"/>
        </w:rPr>
        <w:t xml:space="preserve">. </w:t>
      </w:r>
      <w:r w:rsidR="0099770A">
        <w:rPr>
          <w:rFonts w:ascii="Times New Roman" w:hAnsi="Times New Roman" w:cs="Times New Roman"/>
          <w:sz w:val="24"/>
          <w:szCs w:val="24"/>
          <w:lang w:val="id-ID"/>
        </w:rPr>
        <w:t>Hasil penelitian ini</w:t>
      </w:r>
      <w:r w:rsidR="00DC5441">
        <w:rPr>
          <w:rFonts w:ascii="Times New Roman" w:hAnsi="Times New Roman" w:cs="Times New Roman"/>
          <w:sz w:val="24"/>
          <w:szCs w:val="24"/>
          <w:lang w:val="id-ID"/>
        </w:rPr>
        <w:t xml:space="preserve"> </w:t>
      </w:r>
      <w:r w:rsidR="00180FE2">
        <w:rPr>
          <w:rFonts w:ascii="Times New Roman" w:hAnsi="Times New Roman" w:cs="Times New Roman"/>
          <w:sz w:val="24"/>
          <w:szCs w:val="24"/>
          <w:lang w:val="id-ID"/>
        </w:rPr>
        <w:t xml:space="preserve">tidak sejalan dengan </w:t>
      </w:r>
      <w:r w:rsidR="00180FE2">
        <w:rPr>
          <w:rFonts w:ascii="Times New Roman" w:hAnsi="Times New Roman" w:cs="Times New Roman"/>
          <w:sz w:val="24"/>
          <w:szCs w:val="24"/>
          <w:lang w:val="id-ID"/>
        </w:rPr>
        <w:fldChar w:fldCharType="begin" w:fldLock="1"/>
      </w:r>
      <w:r w:rsidR="00871D07">
        <w:rPr>
          <w:rFonts w:ascii="Times New Roman" w:hAnsi="Times New Roman" w:cs="Times New Roman"/>
          <w:sz w:val="24"/>
          <w:szCs w:val="24"/>
          <w:lang w:val="id-ID"/>
        </w:rPr>
        <w:instrText>ADDIN CSL_CITATION {"citationItems":[{"id":"ITEM-1","itemData":{"DOI":"10.1016/j.techfore.2020.120262","ISSN":"0040-1625","author":[{"dropping-particle":"","family":"Kraus","given":"Sascha","non-dropping-particle":"","parse-names":false,"suffix":""},{"dropping-particle":"","family":"Ur","given":"Shafique","non-dropping-particle":"","parse-names":false,"suffix":""},{"dropping-particle":"","family":"Sendra","given":"F Javier","non-dropping-particle":"","parse-names":false,"suffix":""}],"container-title":"Technological Forecasting &amp; Social Change","id":"ITEM-1","issue":"August","issued":{"date-parts":[["2020"]]},"page":"120262","publisher":"Elsevier","title":"Technological Forecasting &amp; Social Change Corporate social responsibility and environmental performance : The mediating role of environmental strategy and green innovation","type":"article-journal","volume":"160"},"uris":["http://www.mendeley.com/documents/?uuid=bc3091f7-a27c-438f-b934-8c8628285338"]}],"mendeley":{"formattedCitation":"(Kraus et al., 2020)","manualFormatting":"Kraus et al., (2020)","plainTextFormattedCitation":"(Kraus et al., 2020)","previouslyFormattedCitation":"(Kraus et al., 2020)"},"properties":{"noteIndex":0},"schema":"https://github.com/citation-style-language/schema/raw/master/csl-citation.json"}</w:instrText>
      </w:r>
      <w:r w:rsidR="00180FE2">
        <w:rPr>
          <w:rFonts w:ascii="Times New Roman" w:hAnsi="Times New Roman" w:cs="Times New Roman"/>
          <w:sz w:val="24"/>
          <w:szCs w:val="24"/>
          <w:lang w:val="id-ID"/>
        </w:rPr>
        <w:fldChar w:fldCharType="separate"/>
      </w:r>
      <w:r w:rsidR="00180FE2" w:rsidRPr="00180FE2">
        <w:rPr>
          <w:rFonts w:ascii="Times New Roman" w:hAnsi="Times New Roman" w:cs="Times New Roman"/>
          <w:noProof/>
          <w:sz w:val="24"/>
          <w:szCs w:val="24"/>
          <w:lang w:val="id-ID"/>
        </w:rPr>
        <w:t>Kraus et al.</w:t>
      </w:r>
      <w:r w:rsidR="000C197F">
        <w:rPr>
          <w:rFonts w:ascii="Times New Roman" w:hAnsi="Times New Roman" w:cs="Times New Roman"/>
          <w:noProof/>
          <w:sz w:val="24"/>
          <w:szCs w:val="24"/>
          <w:lang w:val="id-ID"/>
        </w:rPr>
        <w:t>,</w:t>
      </w:r>
      <w:r w:rsidR="00180FE2" w:rsidRPr="00180FE2">
        <w:rPr>
          <w:rFonts w:ascii="Times New Roman" w:hAnsi="Times New Roman" w:cs="Times New Roman"/>
          <w:noProof/>
          <w:sz w:val="24"/>
          <w:szCs w:val="24"/>
          <w:lang w:val="id-ID"/>
        </w:rPr>
        <w:t xml:space="preserve"> </w:t>
      </w:r>
      <w:r w:rsidR="0099770A">
        <w:rPr>
          <w:rFonts w:ascii="Times New Roman" w:hAnsi="Times New Roman" w:cs="Times New Roman"/>
          <w:noProof/>
          <w:sz w:val="24"/>
          <w:szCs w:val="24"/>
          <w:lang w:val="id-ID"/>
        </w:rPr>
        <w:t>(</w:t>
      </w:r>
      <w:r w:rsidR="00180FE2" w:rsidRPr="00180FE2">
        <w:rPr>
          <w:rFonts w:ascii="Times New Roman" w:hAnsi="Times New Roman" w:cs="Times New Roman"/>
          <w:noProof/>
          <w:sz w:val="24"/>
          <w:szCs w:val="24"/>
          <w:lang w:val="id-ID"/>
        </w:rPr>
        <w:t>2020)</w:t>
      </w:r>
      <w:r w:rsidR="00180FE2">
        <w:rPr>
          <w:rFonts w:ascii="Times New Roman" w:hAnsi="Times New Roman" w:cs="Times New Roman"/>
          <w:sz w:val="24"/>
          <w:szCs w:val="24"/>
          <w:lang w:val="id-ID"/>
        </w:rPr>
        <w:fldChar w:fldCharType="end"/>
      </w:r>
      <w:r w:rsidR="0099770A">
        <w:rPr>
          <w:rFonts w:ascii="Times New Roman" w:hAnsi="Times New Roman" w:cs="Times New Roman"/>
          <w:sz w:val="24"/>
          <w:szCs w:val="24"/>
          <w:lang w:val="id-ID"/>
        </w:rPr>
        <w:t xml:space="preserve"> yang menyatakan </w:t>
      </w:r>
      <w:r w:rsidR="00626CBD">
        <w:rPr>
          <w:rFonts w:ascii="Times New Roman" w:hAnsi="Times New Roman" w:cs="Times New Roman"/>
          <w:sz w:val="24"/>
          <w:szCs w:val="24"/>
          <w:lang w:val="id-ID"/>
        </w:rPr>
        <w:t>bahwa strategi lingkungan secara signifikan meningkatkan kinerja lingkungan dengan mengurangi emisi udara</w:t>
      </w:r>
      <w:r w:rsidR="000C197F">
        <w:rPr>
          <w:rFonts w:ascii="Times New Roman" w:hAnsi="Times New Roman" w:cs="Times New Roman"/>
          <w:sz w:val="24"/>
          <w:szCs w:val="24"/>
          <w:lang w:val="id-ID"/>
        </w:rPr>
        <w:t>,</w:t>
      </w:r>
      <w:r w:rsidR="00626CBD">
        <w:rPr>
          <w:rFonts w:ascii="Times New Roman" w:hAnsi="Times New Roman" w:cs="Times New Roman"/>
          <w:sz w:val="24"/>
          <w:szCs w:val="24"/>
          <w:lang w:val="id-ID"/>
        </w:rPr>
        <w:t xml:space="preserve"> penggunaan energi dan material serta konsumsi bahan berbahaya.</w:t>
      </w:r>
    </w:p>
    <w:p w14:paraId="5E51DE08" w14:textId="77777777" w:rsidR="00F60F83" w:rsidRPr="00A3294B" w:rsidRDefault="00F60F83" w:rsidP="00F60F83">
      <w:pPr>
        <w:rPr>
          <w:rFonts w:ascii="Times New Roman" w:hAnsi="Times New Roman" w:cs="Times New Roman"/>
          <w:lang w:val="id-ID"/>
        </w:rPr>
      </w:pPr>
    </w:p>
    <w:p w14:paraId="2A3E2CC3" w14:textId="77777777" w:rsidR="00F60F83" w:rsidRPr="00A3294B" w:rsidRDefault="00F60F83" w:rsidP="00F60F83">
      <w:pPr>
        <w:rPr>
          <w:rFonts w:ascii="Times New Roman" w:hAnsi="Times New Roman" w:cs="Times New Roman"/>
          <w:lang w:val="id-ID"/>
        </w:rPr>
      </w:pPr>
    </w:p>
    <w:p w14:paraId="1AB619EC" w14:textId="77777777" w:rsidR="00F60F83" w:rsidRPr="00A3294B" w:rsidRDefault="00F60F83" w:rsidP="00F60F83">
      <w:pPr>
        <w:rPr>
          <w:rFonts w:ascii="Times New Roman" w:hAnsi="Times New Roman" w:cs="Times New Roman"/>
          <w:lang w:val="id-ID"/>
        </w:rPr>
      </w:pPr>
    </w:p>
    <w:p w14:paraId="499B24EE" w14:textId="77777777" w:rsidR="00AD51E7" w:rsidRPr="00A3294B" w:rsidRDefault="00AD51E7" w:rsidP="00F60F83">
      <w:pPr>
        <w:rPr>
          <w:rFonts w:ascii="Times New Roman" w:hAnsi="Times New Roman" w:cs="Times New Roman"/>
          <w:lang w:val="id-ID"/>
        </w:rPr>
      </w:pPr>
    </w:p>
    <w:p w14:paraId="303E4D6D" w14:textId="77777777" w:rsidR="004A1412" w:rsidRDefault="004A1412" w:rsidP="00B75A83">
      <w:pPr>
        <w:rPr>
          <w:rFonts w:ascii="Times New Roman" w:hAnsi="Times New Roman" w:cs="Times New Roman"/>
          <w:lang w:val="id-ID"/>
        </w:rPr>
      </w:pPr>
    </w:p>
    <w:p w14:paraId="3EE2D002" w14:textId="77777777" w:rsidR="004A1412" w:rsidRPr="00A3294B" w:rsidRDefault="004A1412" w:rsidP="00B75A83">
      <w:pPr>
        <w:rPr>
          <w:rFonts w:ascii="Times New Roman" w:hAnsi="Times New Roman" w:cs="Times New Roman"/>
          <w:lang w:val="id-ID"/>
        </w:rPr>
      </w:pPr>
    </w:p>
    <w:p w14:paraId="079CF0BB" w14:textId="77777777" w:rsidR="00106236" w:rsidRDefault="00106236" w:rsidP="00606D6F">
      <w:pPr>
        <w:pStyle w:val="Heading1"/>
        <w:spacing w:line="480" w:lineRule="auto"/>
        <w:jc w:val="center"/>
        <w:rPr>
          <w:rFonts w:ascii="Times New Roman" w:hAnsi="Times New Roman" w:cs="Times New Roman"/>
          <w:b/>
          <w:bCs/>
          <w:color w:val="auto"/>
          <w:sz w:val="24"/>
          <w:szCs w:val="24"/>
        </w:rPr>
        <w:sectPr w:rsidR="00106236" w:rsidSect="000F2B03">
          <w:headerReference w:type="default" r:id="rId36"/>
          <w:footerReference w:type="default" r:id="rId37"/>
          <w:pgSz w:w="11906" w:h="16838"/>
          <w:pgMar w:top="2268" w:right="1701" w:bottom="1701" w:left="2268" w:header="709" w:footer="709" w:gutter="0"/>
          <w:cols w:space="708"/>
          <w:docGrid w:linePitch="381"/>
        </w:sectPr>
      </w:pPr>
    </w:p>
    <w:p w14:paraId="07723CF8" w14:textId="0129A2D9" w:rsidR="00F60F83" w:rsidRPr="00606D6F" w:rsidRDefault="00F60F83" w:rsidP="00141513">
      <w:pPr>
        <w:pStyle w:val="Heading1"/>
        <w:spacing w:before="0" w:line="480" w:lineRule="auto"/>
        <w:jc w:val="center"/>
        <w:rPr>
          <w:rFonts w:ascii="Times New Roman" w:hAnsi="Times New Roman" w:cs="Times New Roman"/>
          <w:b/>
          <w:bCs/>
          <w:color w:val="auto"/>
          <w:sz w:val="24"/>
          <w:szCs w:val="24"/>
        </w:rPr>
      </w:pPr>
      <w:bookmarkStart w:id="93" w:name="_Toc204897005"/>
      <w:r w:rsidRPr="00606D6F">
        <w:rPr>
          <w:rFonts w:ascii="Times New Roman" w:hAnsi="Times New Roman" w:cs="Times New Roman"/>
          <w:b/>
          <w:bCs/>
          <w:color w:val="auto"/>
          <w:sz w:val="24"/>
          <w:szCs w:val="24"/>
        </w:rPr>
        <w:lastRenderedPageBreak/>
        <w:t xml:space="preserve">BAB </w:t>
      </w:r>
      <w:r w:rsidR="00012D7B" w:rsidRPr="00606D6F">
        <w:rPr>
          <w:rFonts w:ascii="Times New Roman" w:hAnsi="Times New Roman" w:cs="Times New Roman"/>
          <w:b/>
          <w:bCs/>
          <w:color w:val="auto"/>
          <w:sz w:val="24"/>
          <w:szCs w:val="24"/>
        </w:rPr>
        <w:t>V</w:t>
      </w:r>
      <w:bookmarkEnd w:id="93"/>
    </w:p>
    <w:p w14:paraId="76276483" w14:textId="156E7CC8" w:rsidR="00F60F83" w:rsidRPr="00606D6F" w:rsidRDefault="00013ACA" w:rsidP="00141513">
      <w:pPr>
        <w:pStyle w:val="Heading1"/>
        <w:spacing w:before="0" w:line="480" w:lineRule="auto"/>
        <w:jc w:val="center"/>
        <w:rPr>
          <w:rFonts w:ascii="Times New Roman" w:hAnsi="Times New Roman" w:cs="Times New Roman"/>
          <w:b/>
          <w:bCs/>
          <w:color w:val="auto"/>
          <w:sz w:val="24"/>
          <w:szCs w:val="24"/>
        </w:rPr>
      </w:pPr>
      <w:bookmarkStart w:id="94" w:name="_Toc204897006"/>
      <w:r w:rsidRPr="00606D6F">
        <w:rPr>
          <w:rFonts w:ascii="Times New Roman" w:hAnsi="Times New Roman" w:cs="Times New Roman"/>
          <w:b/>
          <w:bCs/>
          <w:color w:val="auto"/>
          <w:sz w:val="24"/>
          <w:szCs w:val="24"/>
        </w:rPr>
        <w:t>PENUTUP</w:t>
      </w:r>
      <w:bookmarkEnd w:id="94"/>
    </w:p>
    <w:p w14:paraId="3BBE5B7C" w14:textId="1F99B181" w:rsidR="00013ACA" w:rsidRPr="00606D6F" w:rsidRDefault="00013ACA" w:rsidP="00171A46">
      <w:pPr>
        <w:pStyle w:val="ListParagraph"/>
        <w:numPr>
          <w:ilvl w:val="0"/>
          <w:numId w:val="30"/>
        </w:numPr>
        <w:spacing w:after="0" w:line="480" w:lineRule="auto"/>
        <w:ind w:left="360"/>
        <w:rPr>
          <w:rFonts w:ascii="Times New Roman" w:hAnsi="Times New Roman" w:cs="Times New Roman"/>
          <w:sz w:val="24"/>
          <w:szCs w:val="24"/>
          <w:lang w:val="id-ID"/>
        </w:rPr>
      </w:pPr>
      <w:r w:rsidRPr="00606D6F">
        <w:rPr>
          <w:rFonts w:ascii="Times New Roman" w:hAnsi="Times New Roman" w:cs="Times New Roman"/>
          <w:sz w:val="24"/>
          <w:szCs w:val="24"/>
          <w:lang w:val="id-ID"/>
        </w:rPr>
        <w:t>K</w:t>
      </w:r>
      <w:r w:rsidR="00EB63DF">
        <w:rPr>
          <w:rFonts w:ascii="Times New Roman" w:hAnsi="Times New Roman" w:cs="Times New Roman"/>
          <w:sz w:val="24"/>
          <w:szCs w:val="24"/>
          <w:lang w:val="id-ID"/>
        </w:rPr>
        <w:t>esimpulan</w:t>
      </w:r>
    </w:p>
    <w:p w14:paraId="4CAD0DC7" w14:textId="57511727" w:rsidR="00CA2981" w:rsidRPr="00171A46" w:rsidRDefault="00CA2981" w:rsidP="00171A46">
      <w:pPr>
        <w:spacing w:after="0" w:line="480" w:lineRule="auto"/>
        <w:ind w:firstLine="720"/>
        <w:jc w:val="both"/>
        <w:rPr>
          <w:rFonts w:ascii="Times New Roman" w:hAnsi="Times New Roman" w:cs="Times New Roman"/>
          <w:sz w:val="24"/>
          <w:szCs w:val="24"/>
          <w:lang w:val="id-ID"/>
        </w:rPr>
      </w:pPr>
      <w:r w:rsidRPr="00171A46">
        <w:rPr>
          <w:rFonts w:ascii="Times New Roman" w:hAnsi="Times New Roman" w:cs="Times New Roman"/>
          <w:sz w:val="24"/>
          <w:szCs w:val="24"/>
          <w:lang w:val="id-ID"/>
        </w:rPr>
        <w:t xml:space="preserve">Berdasarkan hasil uji analisis </w:t>
      </w:r>
      <w:r w:rsidR="00F44F72" w:rsidRPr="00171A46">
        <w:rPr>
          <w:rFonts w:ascii="Times New Roman" w:hAnsi="Times New Roman" w:cs="Times New Roman"/>
          <w:sz w:val="24"/>
          <w:szCs w:val="24"/>
          <w:lang w:val="id-ID"/>
        </w:rPr>
        <w:t xml:space="preserve">data </w:t>
      </w:r>
      <w:r w:rsidRPr="00171A46">
        <w:rPr>
          <w:rFonts w:ascii="Times New Roman" w:hAnsi="Times New Roman" w:cs="Times New Roman"/>
          <w:sz w:val="24"/>
          <w:szCs w:val="24"/>
          <w:lang w:val="id-ID"/>
        </w:rPr>
        <w:t>yang telah dilakukan</w:t>
      </w:r>
      <w:r w:rsidR="00F44F72" w:rsidRPr="00171A46">
        <w:rPr>
          <w:rFonts w:ascii="Times New Roman" w:hAnsi="Times New Roman" w:cs="Times New Roman"/>
          <w:sz w:val="24"/>
          <w:szCs w:val="24"/>
          <w:lang w:val="id-ID"/>
        </w:rPr>
        <w:t xml:space="preserve"> pada 15 perusahaan sub-sektor F&amp;B yang terdaftar di BEI (Bursa Efek Indonesia) selama periode 2019-202</w:t>
      </w:r>
      <w:r w:rsidR="00C176B1">
        <w:rPr>
          <w:rFonts w:ascii="Times New Roman" w:hAnsi="Times New Roman" w:cs="Times New Roman"/>
          <w:sz w:val="24"/>
          <w:szCs w:val="24"/>
          <w:lang w:val="id-ID"/>
        </w:rPr>
        <w:t>4</w:t>
      </w:r>
      <w:r w:rsidR="00F44F72" w:rsidRPr="00171A46">
        <w:rPr>
          <w:rFonts w:ascii="Times New Roman" w:hAnsi="Times New Roman" w:cs="Times New Roman"/>
          <w:sz w:val="24"/>
          <w:szCs w:val="24"/>
          <w:lang w:val="id-ID"/>
        </w:rPr>
        <w:t xml:space="preserve"> untuk mengetahui pengaruh </w:t>
      </w:r>
      <w:r w:rsidR="00F44F72" w:rsidRPr="00171A46">
        <w:rPr>
          <w:rFonts w:ascii="Times New Roman" w:hAnsi="Times New Roman" w:cs="Times New Roman"/>
          <w:i/>
          <w:iCs/>
          <w:sz w:val="24"/>
          <w:szCs w:val="24"/>
          <w:lang w:val="id-ID"/>
        </w:rPr>
        <w:t>environmental management accounting</w:t>
      </w:r>
      <w:r w:rsidR="00322F77">
        <w:rPr>
          <w:rFonts w:ascii="Times New Roman" w:hAnsi="Times New Roman" w:cs="Times New Roman"/>
          <w:i/>
          <w:iCs/>
          <w:sz w:val="24"/>
          <w:szCs w:val="24"/>
          <w:lang w:val="id-ID"/>
        </w:rPr>
        <w:t>.</w:t>
      </w:r>
      <w:r w:rsidR="00F44F72" w:rsidRPr="00171A46">
        <w:rPr>
          <w:rFonts w:ascii="Times New Roman" w:hAnsi="Times New Roman" w:cs="Times New Roman"/>
          <w:i/>
          <w:iCs/>
          <w:sz w:val="24"/>
          <w:szCs w:val="24"/>
          <w:lang w:val="id-ID"/>
        </w:rPr>
        <w:t xml:space="preserve"> environmental cost</w:t>
      </w:r>
      <w:r w:rsidR="00F44F72" w:rsidRPr="00171A46">
        <w:rPr>
          <w:rFonts w:ascii="Times New Roman" w:hAnsi="Times New Roman" w:cs="Times New Roman"/>
          <w:sz w:val="24"/>
          <w:szCs w:val="24"/>
          <w:lang w:val="id-ID"/>
        </w:rPr>
        <w:t xml:space="preserve"> dan </w:t>
      </w:r>
      <w:r w:rsidR="00F44F72" w:rsidRPr="00171A46">
        <w:rPr>
          <w:rFonts w:ascii="Times New Roman" w:hAnsi="Times New Roman" w:cs="Times New Roman"/>
          <w:i/>
          <w:iCs/>
          <w:sz w:val="24"/>
          <w:szCs w:val="24"/>
          <w:lang w:val="id-ID"/>
        </w:rPr>
        <w:t>environmental strategy</w:t>
      </w:r>
      <w:r w:rsidR="00F44F72" w:rsidRPr="00171A46">
        <w:rPr>
          <w:rFonts w:ascii="Times New Roman" w:hAnsi="Times New Roman" w:cs="Times New Roman"/>
          <w:sz w:val="24"/>
          <w:szCs w:val="24"/>
          <w:lang w:val="id-ID"/>
        </w:rPr>
        <w:t xml:space="preserve"> terhadap </w:t>
      </w:r>
      <w:r w:rsidR="00F44F72" w:rsidRPr="00171A46">
        <w:rPr>
          <w:rFonts w:ascii="Times New Roman" w:hAnsi="Times New Roman" w:cs="Times New Roman"/>
          <w:i/>
          <w:iCs/>
          <w:sz w:val="24"/>
          <w:szCs w:val="24"/>
          <w:lang w:val="id-ID"/>
        </w:rPr>
        <w:t>environmental performance</w:t>
      </w:r>
      <w:r w:rsidR="00322F77">
        <w:rPr>
          <w:rFonts w:ascii="Times New Roman" w:hAnsi="Times New Roman" w:cs="Times New Roman"/>
          <w:sz w:val="24"/>
          <w:szCs w:val="24"/>
          <w:lang w:val="id-ID"/>
        </w:rPr>
        <w:t>.</w:t>
      </w:r>
      <w:r w:rsidR="00F44F72" w:rsidRPr="00171A46">
        <w:rPr>
          <w:rFonts w:ascii="Times New Roman" w:hAnsi="Times New Roman" w:cs="Times New Roman"/>
          <w:sz w:val="24"/>
          <w:szCs w:val="24"/>
          <w:lang w:val="id-ID"/>
        </w:rPr>
        <w:t xml:space="preserve"> maka kesimpulan yang dapat diambil sebagai berikut :</w:t>
      </w:r>
    </w:p>
    <w:p w14:paraId="5F1B0A2D" w14:textId="0F592B5A" w:rsidR="00F44F72" w:rsidRDefault="00F44F72" w:rsidP="00171A46">
      <w:pPr>
        <w:pStyle w:val="ListParagraph"/>
        <w:numPr>
          <w:ilvl w:val="0"/>
          <w:numId w:val="31"/>
        </w:numPr>
        <w:spacing w:after="0" w:line="480" w:lineRule="auto"/>
        <w:ind w:left="360"/>
        <w:jc w:val="both"/>
        <w:rPr>
          <w:rFonts w:ascii="Times New Roman" w:hAnsi="Times New Roman" w:cs="Times New Roman"/>
          <w:sz w:val="24"/>
          <w:szCs w:val="24"/>
          <w:lang w:val="id-ID"/>
        </w:rPr>
      </w:pPr>
      <w:r w:rsidRPr="00557A0C">
        <w:rPr>
          <w:rFonts w:ascii="Times New Roman" w:hAnsi="Times New Roman" w:cs="Times New Roman"/>
          <w:i/>
          <w:iCs/>
          <w:sz w:val="24"/>
          <w:szCs w:val="24"/>
          <w:lang w:val="id-ID"/>
        </w:rPr>
        <w:t>Environmental management accounting</w:t>
      </w:r>
      <w:r w:rsidRPr="00606D6F">
        <w:rPr>
          <w:rFonts w:ascii="Times New Roman" w:hAnsi="Times New Roman" w:cs="Times New Roman"/>
          <w:sz w:val="24"/>
          <w:szCs w:val="24"/>
          <w:lang w:val="id-ID"/>
        </w:rPr>
        <w:t xml:space="preserve"> berpengaruh positif dan signifikan terhadap </w:t>
      </w:r>
      <w:r w:rsidRPr="00557A0C">
        <w:rPr>
          <w:rFonts w:ascii="Times New Roman" w:hAnsi="Times New Roman" w:cs="Times New Roman"/>
          <w:i/>
          <w:iCs/>
          <w:sz w:val="24"/>
          <w:szCs w:val="24"/>
          <w:lang w:val="id-ID"/>
        </w:rPr>
        <w:t>environmental performance</w:t>
      </w:r>
      <w:r w:rsidR="005A225D">
        <w:rPr>
          <w:rFonts w:ascii="Times New Roman" w:hAnsi="Times New Roman" w:cs="Times New Roman"/>
          <w:sz w:val="24"/>
          <w:szCs w:val="24"/>
          <w:lang w:val="id-ID"/>
        </w:rPr>
        <w:t>. Hal ini menunjukkan bahwa pengelolaan data dan informasi terkait lingkungan yang terstruktur dapat membantu peruahaan dalam meningkatkan kinerja lingkungan perusahaan.</w:t>
      </w:r>
    </w:p>
    <w:p w14:paraId="376E8AC3" w14:textId="5C1739DA" w:rsidR="00606D6F" w:rsidRDefault="00606D6F" w:rsidP="00171A46">
      <w:pPr>
        <w:pStyle w:val="ListParagraph"/>
        <w:numPr>
          <w:ilvl w:val="0"/>
          <w:numId w:val="31"/>
        </w:numPr>
        <w:spacing w:after="0" w:line="480" w:lineRule="auto"/>
        <w:ind w:left="360"/>
        <w:jc w:val="both"/>
        <w:rPr>
          <w:rFonts w:ascii="Times New Roman" w:hAnsi="Times New Roman" w:cs="Times New Roman"/>
          <w:sz w:val="24"/>
          <w:szCs w:val="24"/>
          <w:lang w:val="id-ID"/>
        </w:rPr>
      </w:pPr>
      <w:r w:rsidRPr="00557A0C">
        <w:rPr>
          <w:rFonts w:ascii="Times New Roman" w:hAnsi="Times New Roman" w:cs="Times New Roman"/>
          <w:i/>
          <w:iCs/>
          <w:sz w:val="24"/>
          <w:szCs w:val="24"/>
          <w:lang w:val="id-ID"/>
        </w:rPr>
        <w:t>Environmental cost</w:t>
      </w:r>
      <w:r>
        <w:rPr>
          <w:rFonts w:ascii="Times New Roman" w:hAnsi="Times New Roman" w:cs="Times New Roman"/>
          <w:sz w:val="24"/>
          <w:szCs w:val="24"/>
          <w:lang w:val="id-ID"/>
        </w:rPr>
        <w:t xml:space="preserve"> tidak</w:t>
      </w:r>
      <w:r w:rsidRPr="00606D6F">
        <w:rPr>
          <w:rFonts w:ascii="Times New Roman" w:hAnsi="Times New Roman" w:cs="Times New Roman"/>
          <w:sz w:val="24"/>
          <w:szCs w:val="24"/>
          <w:lang w:val="id-ID"/>
        </w:rPr>
        <w:t xml:space="preserve"> berpengaruh positif dan signifikan terhadap </w:t>
      </w:r>
      <w:r w:rsidRPr="00557A0C">
        <w:rPr>
          <w:rFonts w:ascii="Times New Roman" w:hAnsi="Times New Roman" w:cs="Times New Roman"/>
          <w:i/>
          <w:iCs/>
          <w:sz w:val="24"/>
          <w:szCs w:val="24"/>
          <w:lang w:val="id-ID"/>
        </w:rPr>
        <w:t>environmental performance</w:t>
      </w:r>
      <w:r w:rsidR="005A225D">
        <w:rPr>
          <w:rFonts w:ascii="Times New Roman" w:hAnsi="Times New Roman" w:cs="Times New Roman"/>
          <w:sz w:val="24"/>
          <w:szCs w:val="24"/>
          <w:lang w:val="id-ID"/>
        </w:rPr>
        <w:t>. Alokasi biaya yang dilakukan perusahaan tidak disertai program efektif dalam mengurangi dampak lingkungan atau tidak ada upaya evaluasi keberhasilan program lingkungan.</w:t>
      </w:r>
    </w:p>
    <w:p w14:paraId="4DA2B298" w14:textId="1CC14C3F" w:rsidR="00BD3A23" w:rsidRDefault="00606D6F" w:rsidP="00171A46">
      <w:pPr>
        <w:pStyle w:val="ListParagraph"/>
        <w:numPr>
          <w:ilvl w:val="0"/>
          <w:numId w:val="31"/>
        </w:numPr>
        <w:spacing w:after="0" w:line="480" w:lineRule="auto"/>
        <w:ind w:left="360"/>
        <w:jc w:val="both"/>
        <w:rPr>
          <w:rFonts w:ascii="Times New Roman" w:hAnsi="Times New Roman" w:cs="Times New Roman"/>
          <w:sz w:val="24"/>
          <w:szCs w:val="24"/>
          <w:lang w:val="id-ID"/>
        </w:rPr>
        <w:sectPr w:rsidR="00BD3A23" w:rsidSect="000F2B03">
          <w:headerReference w:type="default" r:id="rId38"/>
          <w:footerReference w:type="default" r:id="rId39"/>
          <w:pgSz w:w="11906" w:h="16838"/>
          <w:pgMar w:top="2268" w:right="1701" w:bottom="1701" w:left="2268" w:header="709" w:footer="709" w:gutter="0"/>
          <w:cols w:space="708"/>
          <w:docGrid w:linePitch="381"/>
        </w:sectPr>
      </w:pPr>
      <w:r w:rsidRPr="00557A0C">
        <w:rPr>
          <w:rFonts w:ascii="Times New Roman" w:hAnsi="Times New Roman" w:cs="Times New Roman"/>
          <w:i/>
          <w:iCs/>
          <w:sz w:val="24"/>
          <w:szCs w:val="24"/>
          <w:lang w:val="id-ID"/>
        </w:rPr>
        <w:t>Environmental strateg</w:t>
      </w:r>
      <w:r w:rsidR="00557A0C">
        <w:rPr>
          <w:rFonts w:ascii="Times New Roman" w:hAnsi="Times New Roman" w:cs="Times New Roman"/>
          <w:i/>
          <w:iCs/>
          <w:sz w:val="24"/>
          <w:szCs w:val="24"/>
          <w:lang w:val="id-ID"/>
        </w:rPr>
        <w:t xml:space="preserve">y </w:t>
      </w:r>
      <w:r>
        <w:rPr>
          <w:rFonts w:ascii="Times New Roman" w:hAnsi="Times New Roman" w:cs="Times New Roman"/>
          <w:sz w:val="24"/>
          <w:szCs w:val="24"/>
          <w:lang w:val="id-ID"/>
        </w:rPr>
        <w:t>tidak</w:t>
      </w:r>
      <w:r w:rsidRPr="00606D6F">
        <w:rPr>
          <w:rFonts w:ascii="Times New Roman" w:hAnsi="Times New Roman" w:cs="Times New Roman"/>
          <w:sz w:val="24"/>
          <w:szCs w:val="24"/>
          <w:lang w:val="id-ID"/>
        </w:rPr>
        <w:t xml:space="preserve"> berpengaruh positif dan signifikan terhadap </w:t>
      </w:r>
      <w:r w:rsidRPr="00557A0C">
        <w:rPr>
          <w:rFonts w:ascii="Times New Roman" w:hAnsi="Times New Roman" w:cs="Times New Roman"/>
          <w:i/>
          <w:iCs/>
          <w:sz w:val="24"/>
          <w:szCs w:val="24"/>
          <w:lang w:val="id-ID"/>
        </w:rPr>
        <w:t>environmental performance</w:t>
      </w:r>
      <w:r w:rsidR="005A225D">
        <w:rPr>
          <w:rFonts w:ascii="Times New Roman" w:hAnsi="Times New Roman" w:cs="Times New Roman"/>
          <w:sz w:val="24"/>
          <w:szCs w:val="24"/>
          <w:lang w:val="id-ID"/>
        </w:rPr>
        <w:t>. Hal ini mengindikasikan bahwa meskipun perusahaan mungkin memiliki strategi atau kebijakan</w:t>
      </w:r>
      <w:r w:rsidR="00171A46">
        <w:rPr>
          <w:rFonts w:ascii="Times New Roman" w:hAnsi="Times New Roman" w:cs="Times New Roman"/>
          <w:sz w:val="24"/>
          <w:szCs w:val="24"/>
          <w:lang w:val="id-ID"/>
        </w:rPr>
        <w:t xml:space="preserve"> lingkungan</w:t>
      </w:r>
      <w:r w:rsidR="000C197F">
        <w:rPr>
          <w:rFonts w:ascii="Times New Roman" w:hAnsi="Times New Roman" w:cs="Times New Roman"/>
          <w:sz w:val="24"/>
          <w:szCs w:val="24"/>
          <w:lang w:val="id-ID"/>
        </w:rPr>
        <w:t>,</w:t>
      </w:r>
      <w:r w:rsidR="00171A46">
        <w:rPr>
          <w:rFonts w:ascii="Times New Roman" w:hAnsi="Times New Roman" w:cs="Times New Roman"/>
          <w:sz w:val="24"/>
          <w:szCs w:val="24"/>
          <w:lang w:val="id-ID"/>
        </w:rPr>
        <w:t xml:space="preserve"> belum tentu strategi tersebut dapat diimplementasikan secara nyata atau selaras dengan  tujuan peningkatan kinerja lingkungan.</w:t>
      </w:r>
    </w:p>
    <w:p w14:paraId="1E5770C6" w14:textId="69ECC409" w:rsidR="00EB63DF" w:rsidRDefault="00EB63DF" w:rsidP="00171A46">
      <w:pPr>
        <w:pStyle w:val="ListParagraph"/>
        <w:numPr>
          <w:ilvl w:val="0"/>
          <w:numId w:val="30"/>
        </w:numPr>
        <w:spacing w:after="0" w:line="480" w:lineRule="auto"/>
        <w:ind w:left="36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Keterbatasan </w:t>
      </w:r>
    </w:p>
    <w:p w14:paraId="105958D8" w14:textId="161A98A3" w:rsidR="00EB63DF" w:rsidRDefault="00EB63DF" w:rsidP="00171A46">
      <w:pPr>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memiliki beberapa keterbatasan </w:t>
      </w:r>
      <w:r w:rsidR="00D30B4C">
        <w:rPr>
          <w:rFonts w:ascii="Times New Roman" w:hAnsi="Times New Roman" w:cs="Times New Roman"/>
          <w:sz w:val="24"/>
          <w:szCs w:val="24"/>
          <w:lang w:val="id-ID"/>
        </w:rPr>
        <w:t>:</w:t>
      </w:r>
    </w:p>
    <w:p w14:paraId="310614D9" w14:textId="77777777" w:rsidR="00A7785D" w:rsidRPr="00EB63DF" w:rsidRDefault="00A7785D" w:rsidP="00171A46">
      <w:pPr>
        <w:pStyle w:val="ListParagraph"/>
        <w:numPr>
          <w:ilvl w:val="0"/>
          <w:numId w:val="33"/>
        </w:numPr>
        <w:spacing w:after="0" w:line="480" w:lineRule="auto"/>
        <w:ind w:left="360"/>
        <w:rPr>
          <w:rFonts w:ascii="Times New Roman" w:hAnsi="Times New Roman" w:cs="Times New Roman"/>
          <w:sz w:val="24"/>
          <w:szCs w:val="24"/>
          <w:lang w:val="id-ID"/>
        </w:rPr>
      </w:pPr>
      <w:r>
        <w:rPr>
          <w:rFonts w:ascii="Times New Roman" w:hAnsi="Times New Roman" w:cs="Times New Roman"/>
          <w:sz w:val="24"/>
          <w:szCs w:val="24"/>
          <w:lang w:val="id-ID"/>
        </w:rPr>
        <w:t>Keterbatasan variabel bebas</w:t>
      </w:r>
    </w:p>
    <w:p w14:paraId="1129EFF5" w14:textId="7F17268D" w:rsidR="00A7785D" w:rsidRDefault="00A7785D" w:rsidP="00171A46">
      <w:pPr>
        <w:pStyle w:val="ListParagraph"/>
        <w:spacing w:after="0"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bebas yang digunakan terbatas </w:t>
      </w:r>
      <w:r w:rsidR="00A038A1">
        <w:rPr>
          <w:rFonts w:ascii="Times New Roman" w:hAnsi="Times New Roman" w:cs="Times New Roman"/>
          <w:sz w:val="24"/>
          <w:szCs w:val="24"/>
          <w:lang w:val="id-ID"/>
        </w:rPr>
        <w:t xml:space="preserve">pada </w:t>
      </w:r>
      <w:r w:rsidR="00A038A1" w:rsidRPr="00557A0C">
        <w:rPr>
          <w:rFonts w:ascii="Times New Roman" w:hAnsi="Times New Roman" w:cs="Times New Roman"/>
          <w:i/>
          <w:iCs/>
          <w:sz w:val="24"/>
          <w:szCs w:val="24"/>
          <w:lang w:val="id-ID"/>
        </w:rPr>
        <w:t>environmental management accounting</w:t>
      </w:r>
      <w:r w:rsidR="000C197F">
        <w:rPr>
          <w:rFonts w:ascii="Times New Roman" w:hAnsi="Times New Roman" w:cs="Times New Roman"/>
          <w:i/>
          <w:iCs/>
          <w:sz w:val="24"/>
          <w:szCs w:val="24"/>
          <w:lang w:val="id-ID"/>
        </w:rPr>
        <w:t>,</w:t>
      </w:r>
      <w:r w:rsidR="00A038A1" w:rsidRPr="00557A0C">
        <w:rPr>
          <w:rFonts w:ascii="Times New Roman" w:hAnsi="Times New Roman" w:cs="Times New Roman"/>
          <w:i/>
          <w:iCs/>
          <w:sz w:val="24"/>
          <w:szCs w:val="24"/>
          <w:lang w:val="id-ID"/>
        </w:rPr>
        <w:t xml:space="preserve"> environmental cost</w:t>
      </w:r>
      <w:r w:rsidR="000C197F">
        <w:rPr>
          <w:rFonts w:ascii="Times New Roman" w:hAnsi="Times New Roman" w:cs="Times New Roman"/>
          <w:i/>
          <w:iCs/>
          <w:sz w:val="24"/>
          <w:szCs w:val="24"/>
          <w:lang w:val="id-ID"/>
        </w:rPr>
        <w:t>,</w:t>
      </w:r>
      <w:r w:rsidR="00A038A1">
        <w:rPr>
          <w:rFonts w:ascii="Times New Roman" w:hAnsi="Times New Roman" w:cs="Times New Roman"/>
          <w:sz w:val="24"/>
          <w:szCs w:val="24"/>
          <w:lang w:val="id-ID"/>
        </w:rPr>
        <w:t xml:space="preserve"> dan </w:t>
      </w:r>
      <w:r w:rsidR="00A038A1" w:rsidRPr="00557A0C">
        <w:rPr>
          <w:rFonts w:ascii="Times New Roman" w:hAnsi="Times New Roman" w:cs="Times New Roman"/>
          <w:i/>
          <w:iCs/>
          <w:sz w:val="24"/>
          <w:szCs w:val="24"/>
          <w:lang w:val="id-ID"/>
        </w:rPr>
        <w:t>environmental strategy</w:t>
      </w:r>
      <w:r w:rsidR="000C197F">
        <w:rPr>
          <w:rFonts w:ascii="Times New Roman" w:hAnsi="Times New Roman" w:cs="Times New Roman"/>
          <w:sz w:val="24"/>
          <w:szCs w:val="24"/>
          <w:lang w:val="id-ID"/>
        </w:rPr>
        <w:t>,</w:t>
      </w:r>
      <w:r w:rsidR="00A038A1">
        <w:rPr>
          <w:rFonts w:ascii="Times New Roman" w:hAnsi="Times New Roman" w:cs="Times New Roman"/>
          <w:sz w:val="24"/>
          <w:szCs w:val="24"/>
          <w:lang w:val="id-ID"/>
        </w:rPr>
        <w:t xml:space="preserve"> Walaupun masih banyak </w:t>
      </w:r>
      <w:r w:rsidR="009113E0">
        <w:rPr>
          <w:rFonts w:ascii="Times New Roman" w:hAnsi="Times New Roman" w:cs="Times New Roman"/>
          <w:sz w:val="24"/>
          <w:szCs w:val="24"/>
          <w:lang w:val="id-ID"/>
        </w:rPr>
        <w:t xml:space="preserve">faktor-faktor lain yang juga dapat mempengaruhi </w:t>
      </w:r>
      <w:r w:rsidR="00557A0C" w:rsidRPr="00557A0C">
        <w:rPr>
          <w:rFonts w:ascii="Times New Roman" w:hAnsi="Times New Roman" w:cs="Times New Roman"/>
          <w:i/>
          <w:iCs/>
          <w:sz w:val="24"/>
          <w:szCs w:val="24"/>
          <w:lang w:val="id-ID"/>
        </w:rPr>
        <w:t>environmental performance</w:t>
      </w:r>
      <w:r w:rsidR="000C197F">
        <w:rPr>
          <w:rFonts w:ascii="Times New Roman" w:hAnsi="Times New Roman" w:cs="Times New Roman"/>
          <w:sz w:val="24"/>
          <w:szCs w:val="24"/>
          <w:lang w:val="id-ID"/>
        </w:rPr>
        <w:t xml:space="preserve"> </w:t>
      </w:r>
      <w:r w:rsidR="009113E0">
        <w:rPr>
          <w:rFonts w:ascii="Times New Roman" w:hAnsi="Times New Roman" w:cs="Times New Roman"/>
          <w:sz w:val="24"/>
          <w:szCs w:val="24"/>
          <w:lang w:val="id-ID"/>
        </w:rPr>
        <w:t>seperti</w:t>
      </w:r>
      <w:r w:rsidR="000C197F">
        <w:rPr>
          <w:rFonts w:ascii="Times New Roman" w:hAnsi="Times New Roman" w:cs="Times New Roman"/>
          <w:sz w:val="24"/>
          <w:szCs w:val="24"/>
          <w:lang w:val="id-ID"/>
        </w:rPr>
        <w:t xml:space="preserve">, </w:t>
      </w:r>
      <w:r w:rsidR="000C197F" w:rsidRPr="000C197F">
        <w:rPr>
          <w:rFonts w:ascii="Times New Roman" w:hAnsi="Times New Roman" w:cs="Times New Roman"/>
          <w:i/>
          <w:iCs/>
          <w:sz w:val="24"/>
          <w:szCs w:val="24"/>
          <w:lang w:val="id-ID"/>
        </w:rPr>
        <w:t>green accounting, material flow cost accounting</w:t>
      </w:r>
      <w:r w:rsidR="000C197F">
        <w:rPr>
          <w:rFonts w:ascii="Times New Roman" w:hAnsi="Times New Roman" w:cs="Times New Roman"/>
          <w:sz w:val="24"/>
          <w:szCs w:val="24"/>
          <w:lang w:val="id-ID"/>
        </w:rPr>
        <w:t xml:space="preserve"> serta keunggulan kompetitif.</w:t>
      </w:r>
      <w:r w:rsidR="009113E0">
        <w:rPr>
          <w:rFonts w:ascii="Times New Roman" w:hAnsi="Times New Roman" w:cs="Times New Roman"/>
          <w:sz w:val="24"/>
          <w:szCs w:val="24"/>
          <w:lang w:val="id-ID"/>
        </w:rPr>
        <w:t xml:space="preserve"> </w:t>
      </w:r>
    </w:p>
    <w:p w14:paraId="2032AAB3" w14:textId="5A3DD53A" w:rsidR="00EB63DF" w:rsidRDefault="005A225D" w:rsidP="00171A46">
      <w:pPr>
        <w:pStyle w:val="ListParagraph"/>
        <w:numPr>
          <w:ilvl w:val="0"/>
          <w:numId w:val="3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Keterbatasan sampel</w:t>
      </w:r>
    </w:p>
    <w:p w14:paraId="0296E325" w14:textId="4302AA91" w:rsidR="005A225D" w:rsidRPr="00171A46" w:rsidRDefault="005A225D" w:rsidP="00171A46">
      <w:pPr>
        <w:spacing w:line="480" w:lineRule="auto"/>
        <w:ind w:firstLine="720"/>
        <w:jc w:val="both"/>
        <w:rPr>
          <w:rFonts w:ascii="Times New Roman" w:hAnsi="Times New Roman" w:cs="Times New Roman"/>
          <w:sz w:val="24"/>
          <w:szCs w:val="24"/>
          <w:lang w:val="id-ID"/>
        </w:rPr>
      </w:pPr>
      <w:r w:rsidRPr="00171A46">
        <w:rPr>
          <w:rFonts w:ascii="Times New Roman" w:hAnsi="Times New Roman" w:cs="Times New Roman"/>
          <w:sz w:val="24"/>
          <w:szCs w:val="24"/>
          <w:lang w:val="id-ID"/>
        </w:rPr>
        <w:t>Penelitian berfokus pada perusahaan sub-sektor makanan dan minuman (F&amp;B) yang terdaftar di Bursa Efek Indonesia.</w:t>
      </w:r>
      <w:r w:rsidR="00A7785D" w:rsidRPr="00171A46">
        <w:rPr>
          <w:rFonts w:ascii="Times New Roman" w:hAnsi="Times New Roman" w:cs="Times New Roman"/>
          <w:sz w:val="24"/>
          <w:szCs w:val="24"/>
          <w:lang w:val="id-ID"/>
        </w:rPr>
        <w:t xml:space="preserve"> Selain itu</w:t>
      </w:r>
      <w:r w:rsidR="000C197F">
        <w:rPr>
          <w:rFonts w:ascii="Times New Roman" w:hAnsi="Times New Roman" w:cs="Times New Roman"/>
          <w:sz w:val="24"/>
          <w:szCs w:val="24"/>
          <w:lang w:val="id-ID"/>
        </w:rPr>
        <w:t>,</w:t>
      </w:r>
      <w:r w:rsidR="00A7785D" w:rsidRPr="00171A46">
        <w:rPr>
          <w:rFonts w:ascii="Times New Roman" w:hAnsi="Times New Roman" w:cs="Times New Roman"/>
          <w:sz w:val="24"/>
          <w:szCs w:val="24"/>
          <w:lang w:val="id-ID"/>
        </w:rPr>
        <w:t xml:space="preserve"> perusahaan yang mengalami kerugian di eliminasi dari sampel karena dianggap tidak relevan untuk pengalokasian biaya lingkungan. Hal ini menyebabkan hasil penelitian tidak dapat digeneralisasikan untuk seluruh sektor industri atau perusahaan dengan kondisi keuangan berbeda.</w:t>
      </w:r>
    </w:p>
    <w:p w14:paraId="0F85D55E" w14:textId="238C056D" w:rsidR="00EB63DF" w:rsidRDefault="00A7785D" w:rsidP="00964DE1">
      <w:pPr>
        <w:pStyle w:val="ListParagraph"/>
        <w:numPr>
          <w:ilvl w:val="0"/>
          <w:numId w:val="33"/>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Keterbatasan periode</w:t>
      </w:r>
    </w:p>
    <w:p w14:paraId="489590EF" w14:textId="33B99D1F" w:rsidR="00A7785D" w:rsidRPr="00964DE1" w:rsidRDefault="00A7785D" w:rsidP="00964DE1">
      <w:pPr>
        <w:spacing w:line="480" w:lineRule="auto"/>
        <w:ind w:firstLine="720"/>
        <w:jc w:val="both"/>
        <w:rPr>
          <w:rFonts w:ascii="Times New Roman" w:hAnsi="Times New Roman" w:cs="Times New Roman"/>
          <w:sz w:val="24"/>
          <w:szCs w:val="24"/>
          <w:lang w:val="id-ID"/>
        </w:rPr>
      </w:pPr>
      <w:r w:rsidRPr="00964DE1">
        <w:rPr>
          <w:rFonts w:ascii="Times New Roman" w:hAnsi="Times New Roman" w:cs="Times New Roman"/>
          <w:sz w:val="24"/>
          <w:szCs w:val="24"/>
          <w:lang w:val="id-ID"/>
        </w:rPr>
        <w:t>Rentang tahun atau periode penelitian yang digunakan pada penelitian ini hanya lima tahun (2019-202</w:t>
      </w:r>
      <w:r w:rsidR="000C197F">
        <w:rPr>
          <w:rFonts w:ascii="Times New Roman" w:hAnsi="Times New Roman" w:cs="Times New Roman"/>
          <w:sz w:val="24"/>
          <w:szCs w:val="24"/>
          <w:lang w:val="id-ID"/>
        </w:rPr>
        <w:t>4</w:t>
      </w:r>
      <w:r w:rsidRPr="00964DE1">
        <w:rPr>
          <w:rFonts w:ascii="Times New Roman" w:hAnsi="Times New Roman" w:cs="Times New Roman"/>
          <w:sz w:val="24"/>
          <w:szCs w:val="24"/>
          <w:lang w:val="id-ID"/>
        </w:rPr>
        <w:t>)</w:t>
      </w:r>
      <w:r w:rsidR="00322F77">
        <w:rPr>
          <w:rFonts w:ascii="Times New Roman" w:hAnsi="Times New Roman" w:cs="Times New Roman"/>
          <w:sz w:val="24"/>
          <w:szCs w:val="24"/>
          <w:lang w:val="id-ID"/>
        </w:rPr>
        <w:t>.</w:t>
      </w:r>
      <w:r w:rsidRPr="00964DE1">
        <w:rPr>
          <w:rFonts w:ascii="Times New Roman" w:hAnsi="Times New Roman" w:cs="Times New Roman"/>
          <w:sz w:val="24"/>
          <w:szCs w:val="24"/>
          <w:lang w:val="id-ID"/>
        </w:rPr>
        <w:t xml:space="preserve"> </w:t>
      </w:r>
      <w:r w:rsidR="000C197F" w:rsidRPr="00964DE1">
        <w:rPr>
          <w:rFonts w:ascii="Times New Roman" w:hAnsi="Times New Roman" w:cs="Times New Roman"/>
          <w:sz w:val="24"/>
          <w:szCs w:val="24"/>
          <w:lang w:val="id-ID"/>
        </w:rPr>
        <w:t>P</w:t>
      </w:r>
      <w:r w:rsidRPr="00964DE1">
        <w:rPr>
          <w:rFonts w:ascii="Times New Roman" w:hAnsi="Times New Roman" w:cs="Times New Roman"/>
          <w:sz w:val="24"/>
          <w:szCs w:val="24"/>
          <w:lang w:val="id-ID"/>
        </w:rPr>
        <w:t>eriode tersebut mungkin belum cukup mewakili dampak panjang dari penerapan variabel bebas terhadap variabel terikat.</w:t>
      </w:r>
    </w:p>
    <w:p w14:paraId="6D23052C" w14:textId="36C70E51" w:rsidR="00F60F83" w:rsidRDefault="00013ACA" w:rsidP="00964DE1">
      <w:pPr>
        <w:pStyle w:val="ListParagraph"/>
        <w:numPr>
          <w:ilvl w:val="0"/>
          <w:numId w:val="30"/>
        </w:numPr>
        <w:spacing w:after="0" w:line="480" w:lineRule="auto"/>
        <w:ind w:left="360"/>
        <w:rPr>
          <w:rFonts w:ascii="Times New Roman" w:hAnsi="Times New Roman" w:cs="Times New Roman"/>
          <w:sz w:val="24"/>
          <w:szCs w:val="24"/>
          <w:lang w:val="id-ID"/>
        </w:rPr>
      </w:pPr>
      <w:r w:rsidRPr="00606D6F">
        <w:rPr>
          <w:rFonts w:ascii="Times New Roman" w:hAnsi="Times New Roman" w:cs="Times New Roman"/>
          <w:sz w:val="24"/>
          <w:szCs w:val="24"/>
          <w:lang w:val="id-ID"/>
        </w:rPr>
        <w:t>S</w:t>
      </w:r>
      <w:r w:rsidR="00EB63DF">
        <w:rPr>
          <w:rFonts w:ascii="Times New Roman" w:hAnsi="Times New Roman" w:cs="Times New Roman"/>
          <w:sz w:val="24"/>
          <w:szCs w:val="24"/>
          <w:lang w:val="id-ID"/>
        </w:rPr>
        <w:t>aran</w:t>
      </w:r>
    </w:p>
    <w:p w14:paraId="105F0024" w14:textId="50BD4CB2" w:rsidR="00EB63DF" w:rsidRPr="00964DE1" w:rsidRDefault="00EB63DF" w:rsidP="00964DE1">
      <w:pPr>
        <w:spacing w:line="480" w:lineRule="auto"/>
        <w:ind w:firstLine="720"/>
        <w:rPr>
          <w:rFonts w:ascii="Times New Roman" w:hAnsi="Times New Roman" w:cs="Times New Roman"/>
          <w:sz w:val="24"/>
          <w:szCs w:val="24"/>
          <w:lang w:val="id-ID"/>
        </w:rPr>
      </w:pPr>
      <w:r w:rsidRPr="00964DE1">
        <w:rPr>
          <w:rFonts w:ascii="Times New Roman" w:hAnsi="Times New Roman" w:cs="Times New Roman"/>
          <w:sz w:val="24"/>
          <w:szCs w:val="24"/>
          <w:lang w:val="id-ID"/>
        </w:rPr>
        <w:t>Berdasarkan keterbatasan yang ada</w:t>
      </w:r>
      <w:r w:rsidR="000C197F">
        <w:rPr>
          <w:rFonts w:ascii="Times New Roman" w:hAnsi="Times New Roman" w:cs="Times New Roman"/>
          <w:sz w:val="24"/>
          <w:szCs w:val="24"/>
          <w:lang w:val="id-ID"/>
        </w:rPr>
        <w:t>,</w:t>
      </w:r>
      <w:r w:rsidRPr="00964DE1">
        <w:rPr>
          <w:rFonts w:ascii="Times New Roman" w:hAnsi="Times New Roman" w:cs="Times New Roman"/>
          <w:sz w:val="24"/>
          <w:szCs w:val="24"/>
          <w:lang w:val="id-ID"/>
        </w:rPr>
        <w:t xml:space="preserve"> berikut saran yang dapat diberikan :</w:t>
      </w:r>
    </w:p>
    <w:p w14:paraId="1EAFFB76" w14:textId="77777777" w:rsidR="00964DE1" w:rsidRDefault="00C447D0" w:rsidP="00964DE1">
      <w:pPr>
        <w:pStyle w:val="ListParagraph"/>
        <w:numPr>
          <w:ilvl w:val="0"/>
          <w:numId w:val="34"/>
        </w:num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Peneliti selanjutnya dapat mempertimbangkan untuk menambah variabel mediasi atau mengganti variabel dependen (bebas) lain yang dapat berpengaruh terhadap kinerja lingkungan.</w:t>
      </w:r>
    </w:p>
    <w:p w14:paraId="31916919" w14:textId="31A92EB0" w:rsidR="00964DE1" w:rsidRDefault="00EB63DF" w:rsidP="00964DE1">
      <w:pPr>
        <w:pStyle w:val="ListParagraph"/>
        <w:numPr>
          <w:ilvl w:val="0"/>
          <w:numId w:val="34"/>
        </w:numPr>
        <w:spacing w:after="0" w:line="480" w:lineRule="auto"/>
        <w:ind w:left="360"/>
        <w:jc w:val="both"/>
        <w:rPr>
          <w:rFonts w:ascii="Times New Roman" w:hAnsi="Times New Roman" w:cs="Times New Roman"/>
          <w:sz w:val="24"/>
          <w:szCs w:val="24"/>
          <w:lang w:val="id-ID"/>
        </w:rPr>
      </w:pPr>
      <w:r w:rsidRPr="00964DE1">
        <w:rPr>
          <w:rFonts w:ascii="Times New Roman" w:hAnsi="Times New Roman" w:cs="Times New Roman"/>
          <w:sz w:val="24"/>
          <w:szCs w:val="24"/>
          <w:lang w:val="id-ID"/>
        </w:rPr>
        <w:t>Peneliti selanjutnya diharapkan me</w:t>
      </w:r>
      <w:r w:rsidR="00852004" w:rsidRPr="00964DE1">
        <w:rPr>
          <w:rFonts w:ascii="Times New Roman" w:hAnsi="Times New Roman" w:cs="Times New Roman"/>
          <w:sz w:val="24"/>
          <w:szCs w:val="24"/>
          <w:lang w:val="id-ID"/>
        </w:rPr>
        <w:t>mperluas</w:t>
      </w:r>
      <w:r w:rsidRPr="00964DE1">
        <w:rPr>
          <w:rFonts w:ascii="Times New Roman" w:hAnsi="Times New Roman" w:cs="Times New Roman"/>
          <w:sz w:val="24"/>
          <w:szCs w:val="24"/>
          <w:lang w:val="id-ID"/>
        </w:rPr>
        <w:t xml:space="preserve"> sampel penelitian dengan menambah perusahaan dari sub-sektor yang</w:t>
      </w:r>
      <w:r w:rsidR="00852004" w:rsidRPr="00964DE1">
        <w:rPr>
          <w:rFonts w:ascii="Times New Roman" w:hAnsi="Times New Roman" w:cs="Times New Roman"/>
          <w:sz w:val="24"/>
          <w:szCs w:val="24"/>
          <w:lang w:val="id-ID"/>
        </w:rPr>
        <w:t xml:space="preserve"> juga</w:t>
      </w:r>
      <w:r w:rsidRPr="00964DE1">
        <w:rPr>
          <w:rFonts w:ascii="Times New Roman" w:hAnsi="Times New Roman" w:cs="Times New Roman"/>
          <w:sz w:val="24"/>
          <w:szCs w:val="24"/>
          <w:lang w:val="id-ID"/>
        </w:rPr>
        <w:t xml:space="preserve"> memiliki pengaruh besar terhadap lingkungan</w:t>
      </w:r>
      <w:r w:rsidR="00852004" w:rsidRPr="00964DE1">
        <w:rPr>
          <w:rFonts w:ascii="Times New Roman" w:hAnsi="Times New Roman" w:cs="Times New Roman"/>
          <w:sz w:val="24"/>
          <w:szCs w:val="24"/>
          <w:lang w:val="id-ID"/>
        </w:rPr>
        <w:t xml:space="preserve"> misalnya perusahaan manufaktur</w:t>
      </w:r>
      <w:r w:rsidR="000C197F">
        <w:rPr>
          <w:rFonts w:ascii="Times New Roman" w:hAnsi="Times New Roman" w:cs="Times New Roman"/>
          <w:sz w:val="24"/>
          <w:szCs w:val="24"/>
          <w:lang w:val="id-ID"/>
        </w:rPr>
        <w:t>,</w:t>
      </w:r>
      <w:r w:rsidR="00852004" w:rsidRPr="00964DE1">
        <w:rPr>
          <w:rFonts w:ascii="Times New Roman" w:hAnsi="Times New Roman" w:cs="Times New Roman"/>
          <w:sz w:val="24"/>
          <w:szCs w:val="24"/>
          <w:lang w:val="id-ID"/>
        </w:rPr>
        <w:t xml:space="preserve"> pertambangan dan kelapa sawit</w:t>
      </w:r>
      <w:r w:rsidRPr="00964DE1">
        <w:rPr>
          <w:rFonts w:ascii="Times New Roman" w:hAnsi="Times New Roman" w:cs="Times New Roman"/>
          <w:sz w:val="24"/>
          <w:szCs w:val="24"/>
          <w:lang w:val="id-ID"/>
        </w:rPr>
        <w:t>.</w:t>
      </w:r>
    </w:p>
    <w:p w14:paraId="568E2259" w14:textId="029CEC1B" w:rsidR="00EB63DF" w:rsidRPr="00964DE1" w:rsidRDefault="00EB63DF" w:rsidP="00964DE1">
      <w:pPr>
        <w:pStyle w:val="ListParagraph"/>
        <w:numPr>
          <w:ilvl w:val="0"/>
          <w:numId w:val="34"/>
        </w:numPr>
        <w:spacing w:after="0" w:line="480" w:lineRule="auto"/>
        <w:ind w:left="360"/>
        <w:jc w:val="both"/>
        <w:rPr>
          <w:rFonts w:ascii="Times New Roman" w:hAnsi="Times New Roman" w:cs="Times New Roman"/>
          <w:sz w:val="24"/>
          <w:szCs w:val="24"/>
          <w:lang w:val="id-ID"/>
        </w:rPr>
      </w:pPr>
      <w:r w:rsidRPr="00964DE1">
        <w:rPr>
          <w:rFonts w:ascii="Times New Roman" w:hAnsi="Times New Roman" w:cs="Times New Roman"/>
          <w:sz w:val="24"/>
          <w:szCs w:val="24"/>
          <w:lang w:val="id-ID"/>
        </w:rPr>
        <w:t>Peneliti selanjutnya di</w:t>
      </w:r>
      <w:r w:rsidR="00C447D0" w:rsidRPr="00964DE1">
        <w:rPr>
          <w:rFonts w:ascii="Times New Roman" w:hAnsi="Times New Roman" w:cs="Times New Roman"/>
          <w:sz w:val="24"/>
          <w:szCs w:val="24"/>
          <w:lang w:val="id-ID"/>
        </w:rPr>
        <w:t>sarankan</w:t>
      </w:r>
      <w:r w:rsidRPr="00964DE1">
        <w:rPr>
          <w:rFonts w:ascii="Times New Roman" w:hAnsi="Times New Roman" w:cs="Times New Roman"/>
          <w:sz w:val="24"/>
          <w:szCs w:val="24"/>
          <w:lang w:val="id-ID"/>
        </w:rPr>
        <w:t xml:space="preserve"> dapat menambah rentang tahun penelitian </w:t>
      </w:r>
      <w:r w:rsidR="00C447D0" w:rsidRPr="00964DE1">
        <w:rPr>
          <w:rFonts w:ascii="Times New Roman" w:hAnsi="Times New Roman" w:cs="Times New Roman"/>
          <w:sz w:val="24"/>
          <w:szCs w:val="24"/>
          <w:lang w:val="id-ID"/>
        </w:rPr>
        <w:t>dapat merepresentasikan pengaruh jangka panjang secara lebih komprehensif. Selain itu</w:t>
      </w:r>
      <w:r w:rsidR="000C197F">
        <w:rPr>
          <w:rFonts w:ascii="Times New Roman" w:hAnsi="Times New Roman" w:cs="Times New Roman"/>
          <w:sz w:val="24"/>
          <w:szCs w:val="24"/>
          <w:lang w:val="id-ID"/>
        </w:rPr>
        <w:t>,</w:t>
      </w:r>
      <w:r w:rsidR="00C447D0" w:rsidRPr="00964DE1">
        <w:rPr>
          <w:rFonts w:ascii="Times New Roman" w:hAnsi="Times New Roman" w:cs="Times New Roman"/>
          <w:sz w:val="24"/>
          <w:szCs w:val="24"/>
          <w:lang w:val="id-ID"/>
        </w:rPr>
        <w:t xml:space="preserve"> menambah rentang waktu penelitian dapat membantu mengidentifikasi pola atau tren lingkungan perusahaan dari waktu ke waktu secara akurat.</w:t>
      </w:r>
      <w:r w:rsidR="009113E0" w:rsidRPr="00964DE1">
        <w:rPr>
          <w:rFonts w:ascii="Times New Roman" w:hAnsi="Times New Roman" w:cs="Times New Roman"/>
          <w:sz w:val="24"/>
          <w:szCs w:val="24"/>
          <w:lang w:val="id-ID"/>
        </w:rPr>
        <w:t xml:space="preserve"> </w:t>
      </w:r>
    </w:p>
    <w:p w14:paraId="131E0432" w14:textId="77777777" w:rsidR="00F60F83" w:rsidRPr="00A3294B" w:rsidRDefault="00F60F83" w:rsidP="00F60F83">
      <w:pPr>
        <w:rPr>
          <w:rFonts w:ascii="Times New Roman" w:hAnsi="Times New Roman" w:cs="Times New Roman"/>
          <w:lang w:val="id-ID"/>
        </w:rPr>
      </w:pPr>
    </w:p>
    <w:p w14:paraId="08893862" w14:textId="77777777" w:rsidR="00F60F83" w:rsidRPr="00A3294B" w:rsidRDefault="00F60F83" w:rsidP="00F60F83">
      <w:pPr>
        <w:rPr>
          <w:rFonts w:ascii="Times New Roman" w:hAnsi="Times New Roman" w:cs="Times New Roman"/>
          <w:lang w:val="id-ID"/>
        </w:rPr>
      </w:pPr>
    </w:p>
    <w:p w14:paraId="7E90FADB" w14:textId="77777777" w:rsidR="00F60F83" w:rsidRPr="00A3294B" w:rsidRDefault="00F60F83" w:rsidP="00F60F83">
      <w:pPr>
        <w:rPr>
          <w:rFonts w:ascii="Times New Roman" w:hAnsi="Times New Roman" w:cs="Times New Roman"/>
          <w:lang w:val="id-ID"/>
        </w:rPr>
      </w:pPr>
    </w:p>
    <w:p w14:paraId="1582B3DB" w14:textId="77777777" w:rsidR="00F60F83" w:rsidRPr="00A3294B" w:rsidRDefault="00F60F83" w:rsidP="00F60F83">
      <w:pPr>
        <w:rPr>
          <w:rFonts w:ascii="Times New Roman" w:hAnsi="Times New Roman" w:cs="Times New Roman"/>
          <w:lang w:val="id-ID"/>
        </w:rPr>
      </w:pPr>
    </w:p>
    <w:p w14:paraId="508ED818" w14:textId="77777777" w:rsidR="00F60F83" w:rsidRPr="00A3294B" w:rsidRDefault="00F60F83" w:rsidP="00F60F83">
      <w:pPr>
        <w:rPr>
          <w:rFonts w:ascii="Times New Roman" w:hAnsi="Times New Roman" w:cs="Times New Roman"/>
          <w:lang w:val="id-ID"/>
        </w:rPr>
      </w:pPr>
    </w:p>
    <w:p w14:paraId="2E17EF2D" w14:textId="77777777" w:rsidR="00F60F83" w:rsidRPr="00A3294B" w:rsidRDefault="00F60F83" w:rsidP="00F60F83">
      <w:pPr>
        <w:rPr>
          <w:rFonts w:ascii="Times New Roman" w:hAnsi="Times New Roman" w:cs="Times New Roman"/>
          <w:lang w:val="id-ID"/>
        </w:rPr>
      </w:pPr>
    </w:p>
    <w:p w14:paraId="5666FFFC" w14:textId="77777777" w:rsidR="00F60F83" w:rsidRPr="00A3294B" w:rsidRDefault="00F60F83" w:rsidP="00F60F83">
      <w:pPr>
        <w:rPr>
          <w:rFonts w:ascii="Times New Roman" w:hAnsi="Times New Roman" w:cs="Times New Roman"/>
          <w:lang w:val="id-ID"/>
        </w:rPr>
      </w:pPr>
    </w:p>
    <w:p w14:paraId="23F0707D" w14:textId="77777777" w:rsidR="00F60F83" w:rsidRPr="00A3294B" w:rsidRDefault="00F60F83" w:rsidP="00F60F83">
      <w:pPr>
        <w:rPr>
          <w:rFonts w:ascii="Times New Roman" w:hAnsi="Times New Roman" w:cs="Times New Roman"/>
          <w:lang w:val="id-ID"/>
        </w:rPr>
      </w:pPr>
    </w:p>
    <w:p w14:paraId="6EC3E9D4" w14:textId="77777777" w:rsidR="00F60F83" w:rsidRPr="00A3294B" w:rsidRDefault="00F60F83" w:rsidP="00F60F83">
      <w:pPr>
        <w:rPr>
          <w:rFonts w:ascii="Times New Roman" w:hAnsi="Times New Roman" w:cs="Times New Roman"/>
          <w:lang w:val="id-ID"/>
        </w:rPr>
      </w:pPr>
    </w:p>
    <w:p w14:paraId="0CD60D10" w14:textId="77777777" w:rsidR="00F60F83" w:rsidRPr="00A3294B" w:rsidRDefault="00F60F83" w:rsidP="00F60F83">
      <w:pPr>
        <w:rPr>
          <w:rFonts w:ascii="Times New Roman" w:hAnsi="Times New Roman" w:cs="Times New Roman"/>
          <w:lang w:val="id-ID"/>
        </w:rPr>
      </w:pPr>
    </w:p>
    <w:p w14:paraId="7D9C9F69" w14:textId="77777777" w:rsidR="00F60F83" w:rsidRPr="00A3294B" w:rsidRDefault="00F60F83" w:rsidP="00F60F83">
      <w:pPr>
        <w:rPr>
          <w:rFonts w:ascii="Times New Roman" w:hAnsi="Times New Roman" w:cs="Times New Roman"/>
          <w:lang w:val="id-ID"/>
        </w:rPr>
      </w:pPr>
    </w:p>
    <w:p w14:paraId="1B528522" w14:textId="77777777" w:rsidR="00F60F83" w:rsidRDefault="00F60F83" w:rsidP="00F60F83">
      <w:pPr>
        <w:rPr>
          <w:rFonts w:ascii="Times New Roman" w:hAnsi="Times New Roman" w:cs="Times New Roman"/>
          <w:lang w:val="id-ID"/>
        </w:rPr>
      </w:pPr>
    </w:p>
    <w:p w14:paraId="6A9725CC" w14:textId="77777777" w:rsidR="00C156FB" w:rsidRPr="00A3294B" w:rsidRDefault="00C156FB" w:rsidP="00F60F83">
      <w:pPr>
        <w:rPr>
          <w:rFonts w:ascii="Times New Roman" w:hAnsi="Times New Roman" w:cs="Times New Roman"/>
          <w:lang w:val="id-ID"/>
        </w:rPr>
      </w:pPr>
    </w:p>
    <w:p w14:paraId="7CE4A315" w14:textId="77777777" w:rsidR="00F60F83" w:rsidRPr="00A3294B" w:rsidRDefault="00F60F83" w:rsidP="00F60F83">
      <w:pPr>
        <w:rPr>
          <w:rFonts w:ascii="Times New Roman" w:hAnsi="Times New Roman" w:cs="Times New Roman"/>
          <w:lang w:val="id-ID"/>
        </w:rPr>
      </w:pPr>
    </w:p>
    <w:p w14:paraId="2C50BA66" w14:textId="4D00A5A8" w:rsidR="002931B2" w:rsidRDefault="00AD3285" w:rsidP="00D1608B">
      <w:pPr>
        <w:pStyle w:val="Heading1"/>
        <w:spacing w:before="0" w:line="480" w:lineRule="auto"/>
        <w:jc w:val="center"/>
        <w:rPr>
          <w:rFonts w:ascii="Times New Roman" w:hAnsi="Times New Roman" w:cs="Times New Roman"/>
          <w:b/>
          <w:bCs/>
          <w:color w:val="auto"/>
          <w:sz w:val="24"/>
          <w:szCs w:val="24"/>
        </w:rPr>
      </w:pPr>
      <w:bookmarkStart w:id="95" w:name="_Toc204897007"/>
      <w:r w:rsidRPr="00A3294B">
        <w:rPr>
          <w:rFonts w:ascii="Times New Roman" w:hAnsi="Times New Roman" w:cs="Times New Roman"/>
          <w:b/>
          <w:bCs/>
          <w:color w:val="auto"/>
          <w:sz w:val="24"/>
          <w:szCs w:val="24"/>
        </w:rPr>
        <w:lastRenderedPageBreak/>
        <w:t>Daftar Pustaka</w:t>
      </w:r>
      <w:bookmarkEnd w:id="95"/>
    </w:p>
    <w:p w14:paraId="776B137E" w14:textId="16869CCC" w:rsidR="000C197F" w:rsidRPr="005606CB"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Pr>
          <w:lang w:val="id-ID"/>
        </w:rPr>
        <w:fldChar w:fldCharType="begin" w:fldLock="1"/>
      </w:r>
      <w:r>
        <w:rPr>
          <w:lang w:val="id-ID"/>
        </w:rPr>
        <w:instrText xml:space="preserve">ADDIN Mendeley Bibliography CSL_BIBLIOGRAPHY </w:instrText>
      </w:r>
      <w:r>
        <w:rPr>
          <w:lang w:val="id-ID"/>
        </w:rPr>
        <w:fldChar w:fldCharType="separate"/>
      </w:r>
      <w:r w:rsidRPr="005606CB">
        <w:rPr>
          <w:rFonts w:ascii="Times New Roman" w:hAnsi="Times New Roman" w:cs="Times New Roman"/>
          <w:noProof/>
          <w:kern w:val="0"/>
          <w:sz w:val="24"/>
          <w:szCs w:val="24"/>
          <w:lang w:val="sv-SE"/>
        </w:rPr>
        <w:t xml:space="preserve">Adyaksana, R. I., &amp; Adhivinna, V. V. (2022). </w:t>
      </w:r>
      <w:r w:rsidRPr="0055786F">
        <w:rPr>
          <w:rFonts w:ascii="Times New Roman" w:hAnsi="Times New Roman" w:cs="Times New Roman"/>
          <w:i/>
          <w:iCs/>
          <w:noProof/>
          <w:kern w:val="0"/>
          <w:sz w:val="24"/>
          <w:szCs w:val="24"/>
        </w:rPr>
        <w:t>Does Environmental Information Disclosure Mediate the Effect of Environmental Cost on Environmental Performance ?</w:t>
      </w:r>
      <w:r w:rsidRPr="0055786F">
        <w:rPr>
          <w:rFonts w:ascii="Times New Roman" w:hAnsi="Times New Roman" w:cs="Times New Roman"/>
          <w:noProof/>
          <w:kern w:val="0"/>
          <w:sz w:val="24"/>
          <w:szCs w:val="24"/>
        </w:rPr>
        <w:t xml:space="preserve"> </w:t>
      </w:r>
      <w:r w:rsidRPr="005606CB">
        <w:rPr>
          <w:rFonts w:ascii="Times New Roman" w:hAnsi="Times New Roman" w:cs="Times New Roman"/>
          <w:i/>
          <w:iCs/>
          <w:noProof/>
          <w:kern w:val="0"/>
          <w:sz w:val="24"/>
          <w:szCs w:val="24"/>
          <w:lang w:val="sv-SE"/>
        </w:rPr>
        <w:t>2022</w:t>
      </w:r>
      <w:r w:rsidRPr="005606CB">
        <w:rPr>
          <w:rFonts w:ascii="Times New Roman" w:hAnsi="Times New Roman" w:cs="Times New Roman"/>
          <w:noProof/>
          <w:kern w:val="0"/>
          <w:sz w:val="24"/>
          <w:szCs w:val="24"/>
          <w:lang w:val="sv-SE"/>
        </w:rPr>
        <w:t>, 720–733. https://doi.org/10.18502/kss.v7i14.12024</w:t>
      </w:r>
    </w:p>
    <w:p w14:paraId="61D7B0EC" w14:textId="77777777" w:rsidR="000C197F" w:rsidRPr="005606CB"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606CB">
        <w:rPr>
          <w:rFonts w:ascii="Times New Roman" w:hAnsi="Times New Roman" w:cs="Times New Roman"/>
          <w:noProof/>
          <w:kern w:val="0"/>
          <w:sz w:val="24"/>
          <w:szCs w:val="24"/>
          <w:lang w:val="sv-SE"/>
        </w:rPr>
        <w:t xml:space="preserve">Afazis, R. D., &amp; Handayani, S. (2020). Penerapan Akuntansi Manajemen Lingkungan Terhadap Kinerja Keuangan : Kinerja Lingkungan Sebagai Pemediasi. </w:t>
      </w:r>
      <w:r w:rsidRPr="005606CB">
        <w:rPr>
          <w:rFonts w:ascii="Times New Roman" w:hAnsi="Times New Roman" w:cs="Times New Roman"/>
          <w:i/>
          <w:iCs/>
          <w:noProof/>
          <w:kern w:val="0"/>
          <w:sz w:val="24"/>
          <w:szCs w:val="24"/>
          <w:lang w:val="sv-SE"/>
        </w:rPr>
        <w:t>Jurnal Bisnis Dan Akuntansi</w:t>
      </w:r>
      <w:r w:rsidRPr="005606CB">
        <w:rPr>
          <w:rFonts w:ascii="Times New Roman" w:hAnsi="Times New Roman" w:cs="Times New Roman"/>
          <w:noProof/>
          <w:kern w:val="0"/>
          <w:sz w:val="24"/>
          <w:szCs w:val="24"/>
          <w:lang w:val="sv-SE"/>
        </w:rPr>
        <w:t xml:space="preserve">, </w:t>
      </w:r>
      <w:r w:rsidRPr="005606CB">
        <w:rPr>
          <w:rFonts w:ascii="Times New Roman" w:hAnsi="Times New Roman" w:cs="Times New Roman"/>
          <w:i/>
          <w:iCs/>
          <w:noProof/>
          <w:kern w:val="0"/>
          <w:sz w:val="24"/>
          <w:szCs w:val="24"/>
          <w:lang w:val="sv-SE"/>
        </w:rPr>
        <w:t>22</w:t>
      </w:r>
      <w:r w:rsidRPr="005606CB">
        <w:rPr>
          <w:rFonts w:ascii="Times New Roman" w:hAnsi="Times New Roman" w:cs="Times New Roman"/>
          <w:noProof/>
          <w:kern w:val="0"/>
          <w:sz w:val="24"/>
          <w:szCs w:val="24"/>
          <w:lang w:val="sv-SE"/>
        </w:rPr>
        <w:t>(2), 257–270.</w:t>
      </w:r>
    </w:p>
    <w:p w14:paraId="2AAB3A28" w14:textId="77777777" w:rsidR="000C197F" w:rsidRPr="005606CB"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606CB">
        <w:rPr>
          <w:rFonts w:ascii="Times New Roman" w:hAnsi="Times New Roman" w:cs="Times New Roman"/>
          <w:noProof/>
          <w:kern w:val="0"/>
          <w:sz w:val="24"/>
          <w:szCs w:val="24"/>
          <w:lang w:val="sv-SE"/>
        </w:rPr>
        <w:t xml:space="preserve">Amira, A., &amp; Siswanto. (2022). Pengaruh Penerapan Akuntansi Lingkungan Terhadap Nilai Perusahaan Consumer Non-Cyclicals Yang Terdaftar di Bursa Efek. </w:t>
      </w:r>
      <w:r w:rsidRPr="005606CB">
        <w:rPr>
          <w:rFonts w:ascii="Times New Roman" w:hAnsi="Times New Roman" w:cs="Times New Roman"/>
          <w:i/>
          <w:iCs/>
          <w:noProof/>
          <w:kern w:val="0"/>
          <w:sz w:val="24"/>
          <w:szCs w:val="24"/>
          <w:lang w:val="sv-SE"/>
        </w:rPr>
        <w:t>Jurnal Pajak Dan Keuangan Negara</w:t>
      </w:r>
      <w:r w:rsidRPr="005606CB">
        <w:rPr>
          <w:rFonts w:ascii="Times New Roman" w:hAnsi="Times New Roman" w:cs="Times New Roman"/>
          <w:noProof/>
          <w:kern w:val="0"/>
          <w:sz w:val="24"/>
          <w:szCs w:val="24"/>
          <w:lang w:val="sv-SE"/>
        </w:rPr>
        <w:t>, 200–210.</w:t>
      </w:r>
    </w:p>
    <w:p w14:paraId="05E2E401" w14:textId="77777777" w:rsidR="000C197F" w:rsidRPr="005606CB"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606CB">
        <w:rPr>
          <w:rFonts w:ascii="Times New Roman" w:hAnsi="Times New Roman" w:cs="Times New Roman"/>
          <w:noProof/>
          <w:kern w:val="0"/>
          <w:sz w:val="24"/>
          <w:szCs w:val="24"/>
          <w:lang w:val="sv-SE"/>
        </w:rPr>
        <w:t xml:space="preserve">Anjanie, R. C., &amp; Hasyir, D. A. (2023). </w:t>
      </w:r>
      <w:r w:rsidRPr="0055786F">
        <w:rPr>
          <w:rFonts w:ascii="Times New Roman" w:hAnsi="Times New Roman" w:cs="Times New Roman"/>
          <w:noProof/>
          <w:kern w:val="0"/>
          <w:sz w:val="24"/>
          <w:szCs w:val="24"/>
        </w:rPr>
        <w:t xml:space="preserve">Pengaruh Corporate Environmental Performance dan Environmental Cost terhadap Nilai Perusahaan. </w:t>
      </w:r>
      <w:r w:rsidRPr="005606CB">
        <w:rPr>
          <w:rFonts w:ascii="Times New Roman" w:hAnsi="Times New Roman" w:cs="Times New Roman"/>
          <w:i/>
          <w:iCs/>
          <w:noProof/>
          <w:kern w:val="0"/>
          <w:sz w:val="24"/>
          <w:szCs w:val="24"/>
          <w:lang w:val="sv-SE"/>
        </w:rPr>
        <w:t>Jurnal Riset Akuntansi (JRA)</w:t>
      </w:r>
      <w:r w:rsidRPr="005606CB">
        <w:rPr>
          <w:rFonts w:ascii="Times New Roman" w:hAnsi="Times New Roman" w:cs="Times New Roman"/>
          <w:noProof/>
          <w:kern w:val="0"/>
          <w:sz w:val="24"/>
          <w:szCs w:val="24"/>
          <w:lang w:val="sv-SE"/>
        </w:rPr>
        <w:t>, 91–96.</w:t>
      </w:r>
    </w:p>
    <w:p w14:paraId="6C51BB2D" w14:textId="77777777" w:rsidR="000C197F" w:rsidRPr="005606CB"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606CB">
        <w:rPr>
          <w:rFonts w:ascii="Times New Roman" w:hAnsi="Times New Roman" w:cs="Times New Roman"/>
          <w:noProof/>
          <w:kern w:val="0"/>
          <w:sz w:val="24"/>
          <w:szCs w:val="24"/>
          <w:lang w:val="sv-SE"/>
        </w:rPr>
        <w:t xml:space="preserve">Aswangga, F. B., &amp; Widoretno, A. A. (2025). </w:t>
      </w:r>
      <w:r w:rsidRPr="0055786F">
        <w:rPr>
          <w:rFonts w:ascii="Times New Roman" w:hAnsi="Times New Roman" w:cs="Times New Roman"/>
          <w:i/>
          <w:iCs/>
          <w:noProof/>
          <w:kern w:val="0"/>
          <w:sz w:val="24"/>
          <w:szCs w:val="24"/>
        </w:rPr>
        <w:t>Penerapan Green Accounting , Profitabilitas , dan Good Corporate Governance Terhadap Nilai Perusahaan ( Studi Kasus Perusahaan Sektor Food and Beverage yang Terdaftar di Bursa Efek Indonesia Tahun 2021-</w:t>
      </w:r>
      <w:r w:rsidRPr="0055786F">
        <w:rPr>
          <w:rFonts w:ascii="Times New Roman" w:hAnsi="Times New Roman" w:cs="Times New Roman"/>
          <w:noProof/>
          <w:kern w:val="0"/>
          <w:sz w:val="24"/>
          <w:szCs w:val="24"/>
        </w:rPr>
        <w:t xml:space="preserve">. </w:t>
      </w:r>
      <w:r w:rsidRPr="005606CB">
        <w:rPr>
          <w:rFonts w:ascii="Times New Roman" w:hAnsi="Times New Roman" w:cs="Times New Roman"/>
          <w:i/>
          <w:iCs/>
          <w:noProof/>
          <w:kern w:val="0"/>
          <w:sz w:val="24"/>
          <w:szCs w:val="24"/>
          <w:lang w:val="sv-SE"/>
        </w:rPr>
        <w:t>6</w:t>
      </w:r>
      <w:r w:rsidRPr="005606CB">
        <w:rPr>
          <w:rFonts w:ascii="Times New Roman" w:hAnsi="Times New Roman" w:cs="Times New Roman"/>
          <w:noProof/>
          <w:kern w:val="0"/>
          <w:sz w:val="24"/>
          <w:szCs w:val="24"/>
          <w:lang w:val="sv-SE"/>
        </w:rPr>
        <w:t>(1), 61–76. https://doi.org/10.30595/ratio.v6i1.23922</w:t>
      </w:r>
    </w:p>
    <w:p w14:paraId="16868BC3"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606CB">
        <w:rPr>
          <w:rFonts w:ascii="Times New Roman" w:hAnsi="Times New Roman" w:cs="Times New Roman"/>
          <w:noProof/>
          <w:kern w:val="0"/>
          <w:sz w:val="24"/>
          <w:szCs w:val="24"/>
          <w:lang w:val="sv-SE"/>
        </w:rPr>
        <w:t xml:space="preserve">Bresciani, S., Rehman, S. U., Giovando, G., &amp; Alam, G. M. (2022). </w:t>
      </w:r>
      <w:r w:rsidRPr="0055786F">
        <w:rPr>
          <w:rFonts w:ascii="Times New Roman" w:hAnsi="Times New Roman" w:cs="Times New Roman"/>
          <w:i/>
          <w:iCs/>
          <w:noProof/>
          <w:kern w:val="0"/>
          <w:sz w:val="24"/>
          <w:szCs w:val="24"/>
        </w:rPr>
        <w:t>The role of environmental management accounting and environmental knowledge management practices in fl uence on environmental performance : mediated-moderated model</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May</w:t>
      </w:r>
      <w:r w:rsidRPr="0055786F">
        <w:rPr>
          <w:rFonts w:ascii="Times New Roman" w:hAnsi="Times New Roman" w:cs="Times New Roman"/>
          <w:noProof/>
          <w:kern w:val="0"/>
          <w:sz w:val="24"/>
          <w:szCs w:val="24"/>
        </w:rPr>
        <w:t>. https://doi.org/10.1108/JKM-12-2021-0953</w:t>
      </w:r>
    </w:p>
    <w:p w14:paraId="42AC6638"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Chikmatin, E. (2019). Analisis Implementasi Environmental Management Accounting Sebagai Bentuk Eco-Efficiency Pada CV.Mikado. </w:t>
      </w:r>
      <w:r w:rsidRPr="0055786F">
        <w:rPr>
          <w:rFonts w:ascii="Times New Roman" w:hAnsi="Times New Roman" w:cs="Times New Roman"/>
          <w:i/>
          <w:iCs/>
          <w:noProof/>
          <w:kern w:val="0"/>
          <w:sz w:val="24"/>
          <w:szCs w:val="24"/>
        </w:rPr>
        <w:t>SNEB : Seminar Nasional Ekonomi Dan Bisnis Dewantara</w:t>
      </w:r>
      <w:r w:rsidRPr="0055786F">
        <w:rPr>
          <w:rFonts w:ascii="Times New Roman" w:hAnsi="Times New Roman" w:cs="Times New Roman"/>
          <w:noProof/>
          <w:kern w:val="0"/>
          <w:sz w:val="24"/>
          <w:szCs w:val="24"/>
        </w:rPr>
        <w:t>, 1–12.</w:t>
      </w:r>
    </w:p>
    <w:p w14:paraId="6ADA5CE4"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Christine, D., Yadiati, W., Afiah, N. N., &amp; Fitrijanti, T. (2019). </w:t>
      </w:r>
      <w:r w:rsidRPr="0055786F">
        <w:rPr>
          <w:rFonts w:ascii="Times New Roman" w:hAnsi="Times New Roman" w:cs="Times New Roman"/>
          <w:i/>
          <w:iCs/>
          <w:noProof/>
          <w:kern w:val="0"/>
          <w:sz w:val="24"/>
          <w:szCs w:val="24"/>
        </w:rPr>
        <w:t>The Relationship of Environmental Management Accounting , Environmental Strategy and Managerial Commitment with Environmental Performance and Economic Performance</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9</w:t>
      </w:r>
      <w:r w:rsidRPr="0055786F">
        <w:rPr>
          <w:rFonts w:ascii="Times New Roman" w:hAnsi="Times New Roman" w:cs="Times New Roman"/>
          <w:noProof/>
          <w:kern w:val="0"/>
          <w:sz w:val="24"/>
          <w:szCs w:val="24"/>
        </w:rPr>
        <w:t>(5), 458–464. https://doi.org/10.32479/ijeep.8284</w:t>
      </w:r>
    </w:p>
    <w:p w14:paraId="562A7BE8"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Damas, D., &amp; Tarisa, B. (2022). The Moderating Role Of Environmental Management Accounting on Firm Value. </w:t>
      </w:r>
      <w:r w:rsidRPr="0055786F">
        <w:rPr>
          <w:rFonts w:ascii="Times New Roman" w:hAnsi="Times New Roman" w:cs="Times New Roman"/>
          <w:i/>
          <w:iCs/>
          <w:noProof/>
          <w:kern w:val="0"/>
          <w:sz w:val="24"/>
          <w:szCs w:val="24"/>
        </w:rPr>
        <w:t>Jurnal Akuntansi Trisakti</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0832</w:t>
      </w:r>
      <w:r w:rsidRPr="0055786F">
        <w:rPr>
          <w:rFonts w:ascii="Times New Roman" w:hAnsi="Times New Roman" w:cs="Times New Roman"/>
          <w:noProof/>
          <w:kern w:val="0"/>
          <w:sz w:val="24"/>
          <w:szCs w:val="24"/>
        </w:rPr>
        <w:t>(September), 281–306. https://doi.org/10.25105/jat.v9i2.14005</w:t>
      </w:r>
    </w:p>
    <w:p w14:paraId="36E04E78"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Efria, D. A., Baining, M. E., &amp; Orinaldi, M. (2023). </w:t>
      </w:r>
      <w:r w:rsidRPr="0055786F">
        <w:rPr>
          <w:rFonts w:ascii="Times New Roman" w:hAnsi="Times New Roman" w:cs="Times New Roman"/>
          <w:i/>
          <w:iCs/>
          <w:noProof/>
          <w:kern w:val="0"/>
          <w:sz w:val="24"/>
          <w:szCs w:val="24"/>
        </w:rPr>
        <w:t>Pengaruh Green Accounting, Kinerja Lingkungan Terhadap Kinerja Keuangan pada Perusahaan Pertambangan yang Terdaftar di ISSI Tahun 2019-2021</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w:t>
      </w:r>
      <w:r w:rsidRPr="0055786F">
        <w:rPr>
          <w:rFonts w:ascii="Times New Roman" w:hAnsi="Times New Roman" w:cs="Times New Roman"/>
          <w:noProof/>
          <w:kern w:val="0"/>
          <w:sz w:val="24"/>
          <w:szCs w:val="24"/>
        </w:rPr>
        <w:t>(3), 120–131. https://doi.org/10.61722/jiem.v1i3.215</w:t>
      </w:r>
    </w:p>
    <w:p w14:paraId="562F2D9B"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FOA. (2019). </w:t>
      </w:r>
      <w:r w:rsidRPr="0055786F">
        <w:rPr>
          <w:rFonts w:ascii="Times New Roman" w:hAnsi="Times New Roman" w:cs="Times New Roman"/>
          <w:i/>
          <w:iCs/>
          <w:noProof/>
          <w:kern w:val="0"/>
          <w:sz w:val="24"/>
          <w:szCs w:val="24"/>
        </w:rPr>
        <w:t>FOOD AND AGRICULTURE</w:t>
      </w:r>
      <w:r w:rsidRPr="0055786F">
        <w:rPr>
          <w:rFonts w:ascii="Times New Roman" w:hAnsi="Times New Roman" w:cs="Times New Roman"/>
          <w:noProof/>
          <w:kern w:val="0"/>
          <w:sz w:val="24"/>
          <w:szCs w:val="24"/>
        </w:rPr>
        <w:t>.</w:t>
      </w:r>
    </w:p>
    <w:p w14:paraId="6AF56F3E"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Ghozali, I. (2018). </w:t>
      </w:r>
      <w:r w:rsidRPr="0055786F">
        <w:rPr>
          <w:rFonts w:ascii="Times New Roman" w:hAnsi="Times New Roman" w:cs="Times New Roman"/>
          <w:i/>
          <w:iCs/>
          <w:noProof/>
          <w:kern w:val="0"/>
          <w:sz w:val="24"/>
          <w:szCs w:val="24"/>
        </w:rPr>
        <w:t>Aplikasi Analisis Multivariate Dengan Program IBM SPSS 25</w:t>
      </w:r>
      <w:r w:rsidRPr="0055786F">
        <w:rPr>
          <w:rFonts w:ascii="Times New Roman" w:hAnsi="Times New Roman" w:cs="Times New Roman"/>
          <w:noProof/>
          <w:kern w:val="0"/>
          <w:sz w:val="24"/>
          <w:szCs w:val="24"/>
        </w:rPr>
        <w:t>.</w:t>
      </w:r>
    </w:p>
    <w:p w14:paraId="64B998DA"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Gujarati, D. N. (n.d.). </w:t>
      </w:r>
      <w:r w:rsidRPr="0055786F">
        <w:rPr>
          <w:rFonts w:ascii="Times New Roman" w:hAnsi="Times New Roman" w:cs="Times New Roman"/>
          <w:i/>
          <w:iCs/>
          <w:noProof/>
          <w:kern w:val="0"/>
          <w:sz w:val="24"/>
          <w:szCs w:val="24"/>
        </w:rPr>
        <w:t>BASIC</w:t>
      </w:r>
      <w:r w:rsidRPr="0055786F">
        <w:rPr>
          <w:rFonts w:ascii="Times New Roman" w:hAnsi="Times New Roman" w:cs="Times New Roman"/>
          <w:noProof/>
          <w:kern w:val="0"/>
          <w:sz w:val="24"/>
          <w:szCs w:val="24"/>
        </w:rPr>
        <w:t>.</w:t>
      </w:r>
    </w:p>
    <w:p w14:paraId="3F29E2CC"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Hansen, D. R., &amp; Mowen, M. M. (2007). </w:t>
      </w:r>
      <w:r w:rsidRPr="0055786F">
        <w:rPr>
          <w:rFonts w:ascii="Times New Roman" w:hAnsi="Times New Roman" w:cs="Times New Roman"/>
          <w:i/>
          <w:iCs/>
          <w:noProof/>
          <w:kern w:val="0"/>
          <w:sz w:val="24"/>
          <w:szCs w:val="24"/>
        </w:rPr>
        <w:t>Management Accounting</w:t>
      </w:r>
      <w:r w:rsidRPr="0055786F">
        <w:rPr>
          <w:rFonts w:ascii="Times New Roman" w:hAnsi="Times New Roman" w:cs="Times New Roman"/>
          <w:noProof/>
          <w:kern w:val="0"/>
          <w:sz w:val="24"/>
          <w:szCs w:val="24"/>
        </w:rPr>
        <w:t xml:space="preserve"> (8th ed.).</w:t>
      </w:r>
    </w:p>
    <w:p w14:paraId="44EE92C3"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5786F">
        <w:rPr>
          <w:rFonts w:ascii="Times New Roman" w:hAnsi="Times New Roman" w:cs="Times New Roman"/>
          <w:noProof/>
          <w:kern w:val="0"/>
          <w:sz w:val="24"/>
          <w:szCs w:val="24"/>
        </w:rPr>
        <w:t xml:space="preserve">Hapsari, H. R., Irianto, B. S., &amp; Rokhayati, H. (2021). </w:t>
      </w:r>
      <w:r w:rsidRPr="00B8393A">
        <w:rPr>
          <w:rFonts w:ascii="Times New Roman" w:hAnsi="Times New Roman" w:cs="Times New Roman"/>
          <w:i/>
          <w:iCs/>
          <w:noProof/>
          <w:kern w:val="0"/>
          <w:sz w:val="24"/>
          <w:szCs w:val="24"/>
          <w:lang w:val="sv-SE"/>
        </w:rPr>
        <w:t>Pentingnya Alokasi Biaya Lingkungan terhadap Kinerja Lingkungan dan Profitabilitas Perusahaan</w:t>
      </w:r>
      <w:r w:rsidRPr="00B8393A">
        <w:rPr>
          <w:rFonts w:ascii="Times New Roman" w:hAnsi="Times New Roman" w:cs="Times New Roman"/>
          <w:noProof/>
          <w:kern w:val="0"/>
          <w:sz w:val="24"/>
          <w:szCs w:val="24"/>
          <w:lang w:val="sv-SE"/>
        </w:rPr>
        <w:t xml:space="preserve">. </w:t>
      </w:r>
      <w:r w:rsidRPr="00B8393A">
        <w:rPr>
          <w:rFonts w:ascii="Times New Roman" w:hAnsi="Times New Roman" w:cs="Times New Roman"/>
          <w:i/>
          <w:iCs/>
          <w:noProof/>
          <w:kern w:val="0"/>
          <w:sz w:val="24"/>
          <w:szCs w:val="24"/>
          <w:lang w:val="sv-SE"/>
        </w:rPr>
        <w:t>9</w:t>
      </w:r>
      <w:r w:rsidRPr="00B8393A">
        <w:rPr>
          <w:rFonts w:ascii="Times New Roman" w:hAnsi="Times New Roman" w:cs="Times New Roman"/>
          <w:noProof/>
          <w:kern w:val="0"/>
          <w:sz w:val="24"/>
          <w:szCs w:val="24"/>
          <w:lang w:val="sv-SE"/>
        </w:rPr>
        <w:t>(2), 407–420. https://doi.org/10.17509/jrak.v9i2.29598</w:t>
      </w:r>
    </w:p>
    <w:p w14:paraId="0F8116D6"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noProof/>
          <w:kern w:val="0"/>
          <w:sz w:val="24"/>
          <w:szCs w:val="24"/>
          <w:lang w:val="sv-SE"/>
        </w:rPr>
        <w:t xml:space="preserve">Indrasetianingsih, A., &amp; Wasik, T. K. (2020). </w:t>
      </w:r>
      <w:r w:rsidRPr="00B8393A">
        <w:rPr>
          <w:rFonts w:ascii="Times New Roman" w:hAnsi="Times New Roman" w:cs="Times New Roman"/>
          <w:i/>
          <w:iCs/>
          <w:noProof/>
          <w:kern w:val="0"/>
          <w:sz w:val="24"/>
          <w:szCs w:val="24"/>
          <w:lang w:val="sv-SE"/>
        </w:rPr>
        <w:t xml:space="preserve">Model regresi data panel untuk mengetahui faktor yang mempengaruhi tingkat kemiskinan di pulau madura </w:t>
      </w:r>
      <w:r w:rsidRPr="00B8393A">
        <w:rPr>
          <w:rFonts w:ascii="Times New Roman" w:hAnsi="Times New Roman" w:cs="Times New Roman"/>
          <w:i/>
          <w:iCs/>
          <w:noProof/>
          <w:kern w:val="0"/>
          <w:sz w:val="24"/>
          <w:szCs w:val="24"/>
          <w:lang w:val="sv-SE"/>
        </w:rPr>
        <w:lastRenderedPageBreak/>
        <w:t>1,2</w:t>
      </w:r>
      <w:r w:rsidRPr="00B8393A">
        <w:rPr>
          <w:rFonts w:ascii="Times New Roman" w:hAnsi="Times New Roman" w:cs="Times New Roman"/>
          <w:noProof/>
          <w:kern w:val="0"/>
          <w:sz w:val="24"/>
          <w:szCs w:val="24"/>
          <w:lang w:val="sv-SE"/>
        </w:rPr>
        <w:t xml:space="preserve">. </w:t>
      </w:r>
      <w:r w:rsidRPr="0055786F">
        <w:rPr>
          <w:rFonts w:ascii="Times New Roman" w:hAnsi="Times New Roman" w:cs="Times New Roman"/>
          <w:i/>
          <w:iCs/>
          <w:noProof/>
          <w:kern w:val="0"/>
          <w:sz w:val="24"/>
          <w:szCs w:val="24"/>
        </w:rPr>
        <w:t>9</w:t>
      </w:r>
      <w:r w:rsidRPr="0055786F">
        <w:rPr>
          <w:rFonts w:ascii="Times New Roman" w:hAnsi="Times New Roman" w:cs="Times New Roman"/>
          <w:noProof/>
          <w:kern w:val="0"/>
          <w:sz w:val="24"/>
          <w:szCs w:val="24"/>
        </w:rPr>
        <w:t>(2018), 355–363.</w:t>
      </w:r>
    </w:p>
    <w:p w14:paraId="6655DAF8"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5786F">
        <w:rPr>
          <w:rFonts w:ascii="Times New Roman" w:hAnsi="Times New Roman" w:cs="Times New Roman"/>
          <w:noProof/>
          <w:kern w:val="0"/>
          <w:sz w:val="24"/>
          <w:szCs w:val="24"/>
        </w:rPr>
        <w:t xml:space="preserve">Jermsittiparsert, K., Somjai, S., &amp; Toopgajank, S. (2020). </w:t>
      </w:r>
      <w:r w:rsidRPr="0055786F">
        <w:rPr>
          <w:rFonts w:ascii="Times New Roman" w:hAnsi="Times New Roman" w:cs="Times New Roman"/>
          <w:i/>
          <w:iCs/>
          <w:noProof/>
          <w:kern w:val="0"/>
          <w:sz w:val="24"/>
          <w:szCs w:val="24"/>
        </w:rPr>
        <w:t>Factors Affecting Firm ’ s Energy Efficiency and Environmental Performance : The Role of Environmental Management Accounting , Green Innovation and Environmental Proactivity</w:t>
      </w:r>
      <w:r w:rsidRPr="0055786F">
        <w:rPr>
          <w:rFonts w:ascii="Times New Roman" w:hAnsi="Times New Roman" w:cs="Times New Roman"/>
          <w:noProof/>
          <w:kern w:val="0"/>
          <w:sz w:val="24"/>
          <w:szCs w:val="24"/>
        </w:rPr>
        <w:t xml:space="preserve">. </w:t>
      </w:r>
      <w:r w:rsidRPr="00B8393A">
        <w:rPr>
          <w:rFonts w:ascii="Times New Roman" w:hAnsi="Times New Roman" w:cs="Times New Roman"/>
          <w:i/>
          <w:iCs/>
          <w:noProof/>
          <w:kern w:val="0"/>
          <w:sz w:val="24"/>
          <w:szCs w:val="24"/>
          <w:lang w:val="sv-SE"/>
        </w:rPr>
        <w:t>10</w:t>
      </w:r>
      <w:r w:rsidRPr="00B8393A">
        <w:rPr>
          <w:rFonts w:ascii="Times New Roman" w:hAnsi="Times New Roman" w:cs="Times New Roman"/>
          <w:noProof/>
          <w:kern w:val="0"/>
          <w:sz w:val="24"/>
          <w:szCs w:val="24"/>
          <w:lang w:val="sv-SE"/>
        </w:rPr>
        <w:t>(3), 325–331. https://doi.org/10.32479/ijeep.9220</w:t>
      </w:r>
    </w:p>
    <w:p w14:paraId="06BE4406"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B8393A">
        <w:rPr>
          <w:rFonts w:ascii="Times New Roman" w:hAnsi="Times New Roman" w:cs="Times New Roman"/>
          <w:noProof/>
          <w:kern w:val="0"/>
          <w:sz w:val="24"/>
          <w:szCs w:val="24"/>
          <w:lang w:val="sv-SE"/>
        </w:rPr>
        <w:t xml:space="preserve">Jofanka, A. D., &amp; Bayangkara, I. B. K. (2024). Jurnal Akuntansi, Manajemen dan Ilmu Ekonomi (JASMIEN). </w:t>
      </w:r>
      <w:r w:rsidRPr="00B8393A">
        <w:rPr>
          <w:rFonts w:ascii="Times New Roman" w:hAnsi="Times New Roman" w:cs="Times New Roman"/>
          <w:i/>
          <w:iCs/>
          <w:noProof/>
          <w:kern w:val="0"/>
          <w:sz w:val="24"/>
          <w:szCs w:val="24"/>
          <w:lang w:val="sv-SE"/>
        </w:rPr>
        <w:t>Jurnal Akuntansi, Manajemen Dan Ilmu Ekonomi (JASMIEN)</w:t>
      </w:r>
      <w:r w:rsidRPr="00B8393A">
        <w:rPr>
          <w:rFonts w:ascii="Times New Roman" w:hAnsi="Times New Roman" w:cs="Times New Roman"/>
          <w:noProof/>
          <w:kern w:val="0"/>
          <w:sz w:val="24"/>
          <w:szCs w:val="24"/>
          <w:lang w:val="sv-SE"/>
        </w:rPr>
        <w:t xml:space="preserve">, </w:t>
      </w:r>
      <w:r w:rsidRPr="00B8393A">
        <w:rPr>
          <w:rFonts w:ascii="Times New Roman" w:hAnsi="Times New Roman" w:cs="Times New Roman"/>
          <w:i/>
          <w:iCs/>
          <w:noProof/>
          <w:kern w:val="0"/>
          <w:sz w:val="24"/>
          <w:szCs w:val="24"/>
          <w:lang w:val="sv-SE"/>
        </w:rPr>
        <w:t>04</w:t>
      </w:r>
      <w:r w:rsidRPr="00B8393A">
        <w:rPr>
          <w:rFonts w:ascii="Times New Roman" w:hAnsi="Times New Roman" w:cs="Times New Roman"/>
          <w:noProof/>
          <w:kern w:val="0"/>
          <w:sz w:val="24"/>
          <w:szCs w:val="24"/>
          <w:lang w:val="sv-SE"/>
        </w:rPr>
        <w:t>, 80–89. https://doi.org/https://doi.org/10.54209/jasmien.v4i03.493</w:t>
      </w:r>
    </w:p>
    <w:p w14:paraId="4C444B2F"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i/>
          <w:iCs/>
          <w:noProof/>
          <w:kern w:val="0"/>
          <w:sz w:val="24"/>
          <w:szCs w:val="24"/>
          <w:lang w:val="sv-SE"/>
        </w:rPr>
        <w:t>Kementrian Lingkungan Hidup dan Kehutanan</w:t>
      </w:r>
      <w:r w:rsidRPr="00B8393A">
        <w:rPr>
          <w:rFonts w:ascii="Times New Roman" w:hAnsi="Times New Roman" w:cs="Times New Roman"/>
          <w:noProof/>
          <w:kern w:val="0"/>
          <w:sz w:val="24"/>
          <w:szCs w:val="24"/>
          <w:lang w:val="sv-SE"/>
        </w:rPr>
        <w:t xml:space="preserve">. </w:t>
      </w:r>
      <w:r w:rsidRPr="0055786F">
        <w:rPr>
          <w:rFonts w:ascii="Times New Roman" w:hAnsi="Times New Roman" w:cs="Times New Roman"/>
          <w:noProof/>
          <w:kern w:val="0"/>
          <w:sz w:val="24"/>
          <w:szCs w:val="24"/>
        </w:rPr>
        <w:t>(2018). Website. https://www.menlhk.go.id/program/proper/</w:t>
      </w:r>
    </w:p>
    <w:p w14:paraId="73051BF8"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noProof/>
          <w:kern w:val="0"/>
          <w:sz w:val="24"/>
          <w:szCs w:val="24"/>
          <w:lang w:val="sv-SE"/>
        </w:rPr>
        <w:t xml:space="preserve">Kraus, S., Ur, S., &amp; Sendra, F. J. (2020). </w:t>
      </w:r>
      <w:r w:rsidRPr="0055786F">
        <w:rPr>
          <w:rFonts w:ascii="Times New Roman" w:hAnsi="Times New Roman" w:cs="Times New Roman"/>
          <w:noProof/>
          <w:kern w:val="0"/>
          <w:sz w:val="24"/>
          <w:szCs w:val="24"/>
        </w:rPr>
        <w:t xml:space="preserve">Technological Forecasting &amp; Social Change Corporate social responsibility and environmental performance : The mediating role of environmental strategy and green innovation. </w:t>
      </w:r>
      <w:r w:rsidRPr="0055786F">
        <w:rPr>
          <w:rFonts w:ascii="Times New Roman" w:hAnsi="Times New Roman" w:cs="Times New Roman"/>
          <w:i/>
          <w:iCs/>
          <w:noProof/>
          <w:kern w:val="0"/>
          <w:sz w:val="24"/>
          <w:szCs w:val="24"/>
        </w:rPr>
        <w:t>Technological Forecasting &amp; Social Change</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160</w:t>
      </w:r>
      <w:r w:rsidRPr="0055786F">
        <w:rPr>
          <w:rFonts w:ascii="Times New Roman" w:hAnsi="Times New Roman" w:cs="Times New Roman"/>
          <w:noProof/>
          <w:kern w:val="0"/>
          <w:sz w:val="24"/>
          <w:szCs w:val="24"/>
        </w:rPr>
        <w:t>(August), 120262. https://doi.org/10.1016/j.techfore.2020.120262</w:t>
      </w:r>
    </w:p>
    <w:p w14:paraId="260EE764"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Lalo, A., Irwan, M., &amp; Hamiddin, N. (2021). </w:t>
      </w:r>
      <w:r w:rsidRPr="0055786F">
        <w:rPr>
          <w:rFonts w:ascii="Times New Roman" w:hAnsi="Times New Roman" w:cs="Times New Roman"/>
          <w:i/>
          <w:iCs/>
          <w:noProof/>
          <w:kern w:val="0"/>
          <w:sz w:val="24"/>
          <w:szCs w:val="24"/>
        </w:rPr>
        <w:t>Perusahaan Manufaktur yang Terdaftar di Bursa Efek Indonesia</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14</w:t>
      </w:r>
      <w:r w:rsidRPr="0055786F">
        <w:rPr>
          <w:rFonts w:ascii="Times New Roman" w:hAnsi="Times New Roman" w:cs="Times New Roman"/>
          <w:noProof/>
          <w:kern w:val="0"/>
          <w:sz w:val="24"/>
          <w:szCs w:val="24"/>
        </w:rPr>
        <w:t>(1), 196–204.</w:t>
      </w:r>
    </w:p>
    <w:p w14:paraId="24CFA931"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Lanita, I., &amp; Rachmawati, D. (2020). </w:t>
      </w:r>
      <w:r w:rsidRPr="0055786F">
        <w:rPr>
          <w:rFonts w:ascii="Times New Roman" w:hAnsi="Times New Roman" w:cs="Times New Roman"/>
          <w:i/>
          <w:iCs/>
          <w:noProof/>
          <w:kern w:val="0"/>
          <w:sz w:val="24"/>
          <w:szCs w:val="24"/>
        </w:rPr>
        <w:t>Penerapan Environmental Management Accounting ( EMA ) Terhadap Kinerja Perusahaan Implementation of Environmental Management Accounting ( EMA ) on Corporate Performance</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16</w:t>
      </w:r>
      <w:r w:rsidRPr="0055786F">
        <w:rPr>
          <w:rFonts w:ascii="Times New Roman" w:hAnsi="Times New Roman" w:cs="Times New Roman"/>
          <w:noProof/>
          <w:kern w:val="0"/>
          <w:sz w:val="24"/>
          <w:szCs w:val="24"/>
        </w:rPr>
        <w:t>(2), 28–43. https://doi.org/10.21107/infestasi.v16i1.6886</w:t>
      </w:r>
    </w:p>
    <w:p w14:paraId="4D9A89AD"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Maharani, Z., &amp; Sudibijo, Y. A. (2023). </w:t>
      </w:r>
      <w:r w:rsidRPr="0055786F">
        <w:rPr>
          <w:rFonts w:ascii="Times New Roman" w:hAnsi="Times New Roman" w:cs="Times New Roman"/>
          <w:i/>
          <w:iCs/>
          <w:noProof/>
          <w:kern w:val="0"/>
          <w:sz w:val="24"/>
          <w:szCs w:val="24"/>
        </w:rPr>
        <w:t>Pengaruh Green Innovation, Environmental Management Accounting dan Environmental Strategy Terhadap Environmental Performance dengan Code of Conduct Sebagai Pemediasi</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3</w:t>
      </w:r>
      <w:r w:rsidRPr="0055786F">
        <w:rPr>
          <w:rFonts w:ascii="Times New Roman" w:hAnsi="Times New Roman" w:cs="Times New Roman"/>
          <w:noProof/>
          <w:kern w:val="0"/>
          <w:sz w:val="24"/>
          <w:szCs w:val="24"/>
        </w:rPr>
        <w:t>(1), 1861–1870. https://doi.org/10.25105/jet.v3i1.15580</w:t>
      </w:r>
    </w:p>
    <w:p w14:paraId="3CA099A0"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Mariyamah, &amp; Handayani, S. (2019). Pengaruh Green Innovation Terhadap Econmic Performance Dengan Environmental Management Accounting Sebagai Variabel Moderasi. </w:t>
      </w:r>
      <w:r w:rsidRPr="0055786F">
        <w:rPr>
          <w:rFonts w:ascii="Times New Roman" w:hAnsi="Times New Roman" w:cs="Times New Roman"/>
          <w:i/>
          <w:iCs/>
          <w:noProof/>
          <w:kern w:val="0"/>
          <w:sz w:val="24"/>
          <w:szCs w:val="24"/>
        </w:rPr>
        <w:t>Jurnal Akuntansi Dan Auditing</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16</w:t>
      </w:r>
      <w:r w:rsidRPr="0055786F">
        <w:rPr>
          <w:rFonts w:ascii="Times New Roman" w:hAnsi="Times New Roman" w:cs="Times New Roman"/>
          <w:noProof/>
          <w:kern w:val="0"/>
          <w:sz w:val="24"/>
          <w:szCs w:val="24"/>
        </w:rPr>
        <w:t>(2), 105–123.</w:t>
      </w:r>
    </w:p>
    <w:p w14:paraId="7832588D"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Moussa, T. (2019). </w:t>
      </w:r>
      <w:r w:rsidRPr="0055786F">
        <w:rPr>
          <w:rFonts w:ascii="Times New Roman" w:hAnsi="Times New Roman" w:cs="Times New Roman"/>
          <w:i/>
          <w:iCs/>
          <w:noProof/>
          <w:kern w:val="0"/>
          <w:sz w:val="24"/>
          <w:szCs w:val="24"/>
        </w:rPr>
        <w:t>Can board environmental orientation improve U . S . firms ’ carbon performance ? The mediating role of carbon strategy</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November 2018</w:t>
      </w:r>
      <w:r w:rsidRPr="0055786F">
        <w:rPr>
          <w:rFonts w:ascii="Times New Roman" w:hAnsi="Times New Roman" w:cs="Times New Roman"/>
          <w:noProof/>
          <w:kern w:val="0"/>
          <w:sz w:val="24"/>
          <w:szCs w:val="24"/>
        </w:rPr>
        <w:t>, 1–15. https://doi.org/10.1002/bse.2351</w:t>
      </w:r>
    </w:p>
    <w:p w14:paraId="3E7C19BA"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Novriana, A. U., &amp; Fakhroni, Z. (2022). Pengaruh Environmental Cost Terhadap Eko-Efisiensi, Dengan Environmental Disclosure Sebagai Pemediasi. </w:t>
      </w:r>
      <w:r w:rsidRPr="0055786F">
        <w:rPr>
          <w:rFonts w:ascii="Times New Roman" w:hAnsi="Times New Roman" w:cs="Times New Roman"/>
          <w:i/>
          <w:iCs/>
          <w:noProof/>
          <w:kern w:val="0"/>
          <w:sz w:val="24"/>
          <w:szCs w:val="24"/>
        </w:rPr>
        <w:t>Jurnal Akuntansi Dan Auditing</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19</w:t>
      </w:r>
      <w:r w:rsidRPr="0055786F">
        <w:rPr>
          <w:rFonts w:ascii="Times New Roman" w:hAnsi="Times New Roman" w:cs="Times New Roman"/>
          <w:noProof/>
          <w:kern w:val="0"/>
          <w:sz w:val="24"/>
          <w:szCs w:val="24"/>
        </w:rPr>
        <w:t>(1), 116–134.</w:t>
      </w:r>
    </w:p>
    <w:p w14:paraId="39F3BBD4"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5786F">
        <w:rPr>
          <w:rFonts w:ascii="Times New Roman" w:hAnsi="Times New Roman" w:cs="Times New Roman"/>
          <w:noProof/>
          <w:kern w:val="0"/>
          <w:sz w:val="24"/>
          <w:szCs w:val="24"/>
        </w:rPr>
        <w:t xml:space="preserve">Nur, H., Ermaya, L., Ajengtiyas, A., &amp; Mashuri, S. (2020). The Influence of Environmental Performance , Environmental Cost and ISO 14001 on Financial Performance in Non-Financial Companies Listed on the Indonesia Stock Exchange. </w:t>
      </w:r>
      <w:r w:rsidRPr="00B8393A">
        <w:rPr>
          <w:rFonts w:ascii="Times New Roman" w:hAnsi="Times New Roman" w:cs="Times New Roman"/>
          <w:i/>
          <w:iCs/>
          <w:noProof/>
          <w:kern w:val="0"/>
          <w:sz w:val="24"/>
          <w:szCs w:val="24"/>
          <w:lang w:val="sv-SE"/>
        </w:rPr>
        <w:t>Jurnal Akuntansi Terapan</w:t>
      </w:r>
      <w:r w:rsidRPr="00B8393A">
        <w:rPr>
          <w:rFonts w:ascii="Times New Roman" w:hAnsi="Times New Roman" w:cs="Times New Roman"/>
          <w:noProof/>
          <w:kern w:val="0"/>
          <w:sz w:val="24"/>
          <w:szCs w:val="24"/>
          <w:lang w:val="sv-SE"/>
        </w:rPr>
        <w:t xml:space="preserve">, </w:t>
      </w:r>
      <w:r w:rsidRPr="00B8393A">
        <w:rPr>
          <w:rFonts w:ascii="Times New Roman" w:hAnsi="Times New Roman" w:cs="Times New Roman"/>
          <w:i/>
          <w:iCs/>
          <w:noProof/>
          <w:kern w:val="0"/>
          <w:sz w:val="24"/>
          <w:szCs w:val="24"/>
          <w:lang w:val="sv-SE"/>
        </w:rPr>
        <w:t>1</w:t>
      </w:r>
      <w:r w:rsidRPr="00B8393A">
        <w:rPr>
          <w:rFonts w:ascii="Times New Roman" w:hAnsi="Times New Roman" w:cs="Times New Roman"/>
          <w:noProof/>
          <w:kern w:val="0"/>
          <w:sz w:val="24"/>
          <w:szCs w:val="24"/>
          <w:lang w:val="sv-SE"/>
        </w:rPr>
        <w:t>(2), 74–83.</w:t>
      </w:r>
    </w:p>
    <w:p w14:paraId="567983E3"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noProof/>
          <w:kern w:val="0"/>
          <w:sz w:val="24"/>
          <w:szCs w:val="24"/>
          <w:lang w:val="sv-SE"/>
        </w:rPr>
        <w:t xml:space="preserve">Pratama, F., &amp; Sarudin, R. (2023). </w:t>
      </w:r>
      <w:r w:rsidRPr="00B8393A">
        <w:rPr>
          <w:rFonts w:ascii="Times New Roman" w:hAnsi="Times New Roman" w:cs="Times New Roman"/>
          <w:i/>
          <w:iCs/>
          <w:noProof/>
          <w:kern w:val="0"/>
          <w:sz w:val="24"/>
          <w:szCs w:val="24"/>
          <w:lang w:val="sv-SE"/>
        </w:rPr>
        <w:t>Pengaruh Green Marketing Terhadap Minat Beli Produk</w:t>
      </w:r>
      <w:r w:rsidRPr="00B8393A">
        <w:rPr>
          <w:rFonts w:ascii="Times New Roman" w:hAnsi="Times New Roman" w:cs="Times New Roman"/>
          <w:noProof/>
          <w:kern w:val="0"/>
          <w:sz w:val="24"/>
          <w:szCs w:val="24"/>
          <w:lang w:val="sv-SE"/>
        </w:rPr>
        <w:t xml:space="preserve">. </w:t>
      </w:r>
      <w:r w:rsidRPr="0055786F">
        <w:rPr>
          <w:rFonts w:ascii="Times New Roman" w:hAnsi="Times New Roman" w:cs="Times New Roman"/>
          <w:i/>
          <w:iCs/>
          <w:noProof/>
          <w:kern w:val="0"/>
          <w:sz w:val="24"/>
          <w:szCs w:val="24"/>
        </w:rPr>
        <w:t>4</w:t>
      </w:r>
      <w:r w:rsidRPr="0055786F">
        <w:rPr>
          <w:rFonts w:ascii="Times New Roman" w:hAnsi="Times New Roman" w:cs="Times New Roman"/>
          <w:noProof/>
          <w:kern w:val="0"/>
          <w:sz w:val="24"/>
          <w:szCs w:val="24"/>
        </w:rPr>
        <w:t>(4), 2447–2454.</w:t>
      </w:r>
    </w:p>
    <w:p w14:paraId="0EC58D6F"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5786F">
        <w:rPr>
          <w:rFonts w:ascii="Times New Roman" w:hAnsi="Times New Roman" w:cs="Times New Roman"/>
          <w:noProof/>
          <w:kern w:val="0"/>
          <w:sz w:val="24"/>
          <w:szCs w:val="24"/>
        </w:rPr>
        <w:t xml:space="preserve">Putu, N., Yanti, L., &amp; Wahyuni, M. A. (2024). </w:t>
      </w:r>
      <w:r w:rsidRPr="0055786F">
        <w:rPr>
          <w:rFonts w:ascii="Times New Roman" w:hAnsi="Times New Roman" w:cs="Times New Roman"/>
          <w:i/>
          <w:iCs/>
          <w:noProof/>
          <w:kern w:val="0"/>
          <w:sz w:val="24"/>
          <w:szCs w:val="24"/>
        </w:rPr>
        <w:t>Pengaruh Corporate Social Responsibility , Ukuran Perusahaan dan Profitabilitas terhadap Nilai Perusahaan pada Perusahaan Sub Sektor Food and Beverage yang Terdaftar di Bursa Efek Indonesia</w:t>
      </w:r>
      <w:r w:rsidRPr="0055786F">
        <w:rPr>
          <w:rFonts w:ascii="Times New Roman" w:hAnsi="Times New Roman" w:cs="Times New Roman"/>
          <w:noProof/>
          <w:kern w:val="0"/>
          <w:sz w:val="24"/>
          <w:szCs w:val="24"/>
        </w:rPr>
        <w:t xml:space="preserve">. </w:t>
      </w:r>
      <w:r w:rsidRPr="00B8393A">
        <w:rPr>
          <w:rFonts w:ascii="Times New Roman" w:hAnsi="Times New Roman" w:cs="Times New Roman"/>
          <w:i/>
          <w:iCs/>
          <w:noProof/>
          <w:kern w:val="0"/>
          <w:sz w:val="24"/>
          <w:szCs w:val="24"/>
          <w:lang w:val="sv-SE"/>
        </w:rPr>
        <w:t>14</w:t>
      </w:r>
      <w:r w:rsidRPr="00B8393A">
        <w:rPr>
          <w:rFonts w:ascii="Times New Roman" w:hAnsi="Times New Roman" w:cs="Times New Roman"/>
          <w:noProof/>
          <w:kern w:val="0"/>
          <w:sz w:val="24"/>
          <w:szCs w:val="24"/>
          <w:lang w:val="sv-SE"/>
        </w:rPr>
        <w:t>(3), 346–357.</w:t>
      </w:r>
    </w:p>
    <w:p w14:paraId="4BCF995D"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B8393A">
        <w:rPr>
          <w:rFonts w:ascii="Times New Roman" w:hAnsi="Times New Roman" w:cs="Times New Roman"/>
          <w:noProof/>
          <w:kern w:val="0"/>
          <w:sz w:val="24"/>
          <w:szCs w:val="24"/>
          <w:lang w:val="sv-SE"/>
        </w:rPr>
        <w:lastRenderedPageBreak/>
        <w:t xml:space="preserve">Ramadhan, M. A., Dewi, R. R., &amp; Trisakti, U. (2024). Pengaruh Penerapan Akuntansi Lingkungan , Biaya Lingkungan , dan Tata Kelola Perusahaan terhadap Biaya Modal. </w:t>
      </w:r>
      <w:r w:rsidRPr="00B8393A">
        <w:rPr>
          <w:rFonts w:ascii="Times New Roman" w:hAnsi="Times New Roman" w:cs="Times New Roman"/>
          <w:i/>
          <w:iCs/>
          <w:noProof/>
          <w:kern w:val="0"/>
          <w:sz w:val="24"/>
          <w:szCs w:val="24"/>
          <w:lang w:val="sv-SE"/>
        </w:rPr>
        <w:t>Jurnal Mahasiswa Ekonomi &amp; Bisnis</w:t>
      </w:r>
      <w:r w:rsidRPr="00B8393A">
        <w:rPr>
          <w:rFonts w:ascii="Times New Roman" w:hAnsi="Times New Roman" w:cs="Times New Roman"/>
          <w:noProof/>
          <w:kern w:val="0"/>
          <w:sz w:val="24"/>
          <w:szCs w:val="24"/>
          <w:lang w:val="sv-SE"/>
        </w:rPr>
        <w:t xml:space="preserve">, </w:t>
      </w:r>
      <w:r w:rsidRPr="00B8393A">
        <w:rPr>
          <w:rFonts w:ascii="Times New Roman" w:hAnsi="Times New Roman" w:cs="Times New Roman"/>
          <w:i/>
          <w:iCs/>
          <w:noProof/>
          <w:kern w:val="0"/>
          <w:sz w:val="24"/>
          <w:szCs w:val="24"/>
          <w:lang w:val="sv-SE"/>
        </w:rPr>
        <w:t>4</w:t>
      </w:r>
      <w:r w:rsidRPr="00B8393A">
        <w:rPr>
          <w:rFonts w:ascii="Times New Roman" w:hAnsi="Times New Roman" w:cs="Times New Roman"/>
          <w:noProof/>
          <w:kern w:val="0"/>
          <w:sz w:val="24"/>
          <w:szCs w:val="24"/>
          <w:lang w:val="sv-SE"/>
        </w:rPr>
        <w:t>(3), 1140–1154.</w:t>
      </w:r>
    </w:p>
    <w:p w14:paraId="763B6DE8"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noProof/>
          <w:kern w:val="0"/>
          <w:sz w:val="24"/>
          <w:szCs w:val="24"/>
          <w:lang w:val="sv-SE"/>
        </w:rPr>
        <w:t xml:space="preserve">Ramadhana, N. M., &amp; Setiawan, M. A. (2024). </w:t>
      </w:r>
      <w:r w:rsidRPr="00B8393A">
        <w:rPr>
          <w:rFonts w:ascii="Times New Roman" w:hAnsi="Times New Roman" w:cs="Times New Roman"/>
          <w:i/>
          <w:iCs/>
          <w:noProof/>
          <w:kern w:val="0"/>
          <w:sz w:val="24"/>
          <w:szCs w:val="24"/>
          <w:lang w:val="sv-SE"/>
        </w:rPr>
        <w:t>Pengaruh Pengungkapan Biaya Lingkungan terhadap Kinerja Keuangan dengan Kinerja Lingkungan sebagai Variabel Moderasi</w:t>
      </w:r>
      <w:r w:rsidRPr="00B8393A">
        <w:rPr>
          <w:rFonts w:ascii="Times New Roman" w:hAnsi="Times New Roman" w:cs="Times New Roman"/>
          <w:noProof/>
          <w:kern w:val="0"/>
          <w:sz w:val="24"/>
          <w:szCs w:val="24"/>
          <w:lang w:val="sv-SE"/>
        </w:rPr>
        <w:t xml:space="preserve">. </w:t>
      </w:r>
      <w:r w:rsidRPr="0055786F">
        <w:rPr>
          <w:rFonts w:ascii="Times New Roman" w:hAnsi="Times New Roman" w:cs="Times New Roman"/>
          <w:i/>
          <w:iCs/>
          <w:noProof/>
          <w:kern w:val="0"/>
          <w:sz w:val="24"/>
          <w:szCs w:val="24"/>
        </w:rPr>
        <w:t>6</w:t>
      </w:r>
      <w:r w:rsidRPr="0055786F">
        <w:rPr>
          <w:rFonts w:ascii="Times New Roman" w:hAnsi="Times New Roman" w:cs="Times New Roman"/>
          <w:noProof/>
          <w:kern w:val="0"/>
          <w:sz w:val="24"/>
          <w:szCs w:val="24"/>
        </w:rPr>
        <w:t>(2), 640–654. https://doi.org/10.24036/jea.v6i2.1550</w:t>
      </w:r>
    </w:p>
    <w:p w14:paraId="60F4576A"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Rötzel, P. G. (2019). </w:t>
      </w:r>
      <w:r w:rsidRPr="0055786F">
        <w:rPr>
          <w:rFonts w:ascii="Times New Roman" w:hAnsi="Times New Roman" w:cs="Times New Roman"/>
          <w:i/>
          <w:iCs/>
          <w:noProof/>
          <w:kern w:val="0"/>
          <w:sz w:val="24"/>
          <w:szCs w:val="24"/>
        </w:rPr>
        <w:t>Integrating environmental management control systems to translate environmental strategy into managerial performance</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15</w:t>
      </w:r>
      <w:r w:rsidRPr="0055786F">
        <w:rPr>
          <w:rFonts w:ascii="Times New Roman" w:hAnsi="Times New Roman" w:cs="Times New Roman"/>
          <w:noProof/>
          <w:kern w:val="0"/>
          <w:sz w:val="24"/>
          <w:szCs w:val="24"/>
        </w:rPr>
        <w:t>(4), 626–653. https://doi.org/10.1108/JAOC-08-2018-0082</w:t>
      </w:r>
    </w:p>
    <w:p w14:paraId="18CA5A59"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Rounaghi, M. M. (2019). </w:t>
      </w:r>
      <w:r w:rsidRPr="0055786F">
        <w:rPr>
          <w:rFonts w:ascii="Times New Roman" w:hAnsi="Times New Roman" w:cs="Times New Roman"/>
          <w:i/>
          <w:iCs/>
          <w:noProof/>
          <w:kern w:val="0"/>
          <w:sz w:val="24"/>
          <w:szCs w:val="24"/>
        </w:rPr>
        <w:t>Economic analysis of using green accounting and environmental accounting to identify environmental costs and sustainability indicators</w:t>
      </w:r>
      <w:r w:rsidRPr="0055786F">
        <w:rPr>
          <w:rFonts w:ascii="Times New Roman" w:hAnsi="Times New Roman" w:cs="Times New Roman"/>
          <w:noProof/>
          <w:kern w:val="0"/>
          <w:sz w:val="24"/>
          <w:szCs w:val="24"/>
        </w:rPr>
        <w:t>. 504–512. https://doi.org/10.1108/IJOES-03-2019-0056</w:t>
      </w:r>
    </w:p>
    <w:p w14:paraId="25F8BDD5"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5786F">
        <w:rPr>
          <w:rFonts w:ascii="Times New Roman" w:hAnsi="Times New Roman" w:cs="Times New Roman"/>
          <w:noProof/>
          <w:kern w:val="0"/>
          <w:sz w:val="24"/>
          <w:szCs w:val="24"/>
        </w:rPr>
        <w:t xml:space="preserve">Saputra, I. (2020). </w:t>
      </w:r>
      <w:r w:rsidRPr="0055786F">
        <w:rPr>
          <w:rFonts w:ascii="Times New Roman" w:hAnsi="Times New Roman" w:cs="Times New Roman"/>
          <w:i/>
          <w:iCs/>
          <w:noProof/>
          <w:kern w:val="0"/>
          <w:sz w:val="24"/>
          <w:szCs w:val="24"/>
        </w:rPr>
        <w:t>The Influence of Environmental Performance, Organzational Reputation, Environmental Disclosure, and Environmental Strategy on Business Performance</w:t>
      </w:r>
      <w:r w:rsidRPr="0055786F">
        <w:rPr>
          <w:rFonts w:ascii="Times New Roman" w:hAnsi="Times New Roman" w:cs="Times New Roman"/>
          <w:noProof/>
          <w:kern w:val="0"/>
          <w:sz w:val="24"/>
          <w:szCs w:val="24"/>
        </w:rPr>
        <w:t xml:space="preserve">. </w:t>
      </w:r>
      <w:r w:rsidRPr="00B8393A">
        <w:rPr>
          <w:rFonts w:ascii="Times New Roman" w:hAnsi="Times New Roman" w:cs="Times New Roman"/>
          <w:i/>
          <w:iCs/>
          <w:noProof/>
          <w:kern w:val="0"/>
          <w:sz w:val="24"/>
          <w:szCs w:val="24"/>
          <w:lang w:val="sv-SE"/>
        </w:rPr>
        <w:t>2</w:t>
      </w:r>
      <w:r w:rsidRPr="00B8393A">
        <w:rPr>
          <w:rFonts w:ascii="Times New Roman" w:hAnsi="Times New Roman" w:cs="Times New Roman"/>
          <w:noProof/>
          <w:kern w:val="0"/>
          <w:sz w:val="24"/>
          <w:szCs w:val="24"/>
          <w:lang w:val="sv-SE"/>
        </w:rPr>
        <w:t>(2), 173–190. https://doi.org/10.25105/ijca.v2i2.8273</w:t>
      </w:r>
    </w:p>
    <w:p w14:paraId="52976261"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noProof/>
          <w:kern w:val="0"/>
          <w:sz w:val="24"/>
          <w:szCs w:val="24"/>
          <w:lang w:val="sv-SE"/>
        </w:rPr>
        <w:t xml:space="preserve">Sari, R. N., Pratadina, A., &amp; Anugerah, R. (2020). </w:t>
      </w:r>
      <w:r w:rsidRPr="0055786F">
        <w:rPr>
          <w:rFonts w:ascii="Times New Roman" w:hAnsi="Times New Roman" w:cs="Times New Roman"/>
          <w:i/>
          <w:iCs/>
          <w:noProof/>
          <w:kern w:val="0"/>
          <w:sz w:val="24"/>
          <w:szCs w:val="24"/>
        </w:rPr>
        <w:t>Effect of environmental management accounting practices on organizational performance : role of process innovation as a mediating variable</w:t>
      </w:r>
      <w:r w:rsidRPr="0055786F">
        <w:rPr>
          <w:rFonts w:ascii="Times New Roman" w:hAnsi="Times New Roman" w:cs="Times New Roman"/>
          <w:noProof/>
          <w:kern w:val="0"/>
          <w:sz w:val="24"/>
          <w:szCs w:val="24"/>
        </w:rPr>
        <w:t>. https://doi.org/10.1108/BPMJ-06-2020-0264</w:t>
      </w:r>
    </w:p>
    <w:p w14:paraId="14A60074" w14:textId="77777777" w:rsidR="000C197F" w:rsidRPr="00B8393A"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lang w:val="sv-SE"/>
        </w:rPr>
      </w:pPr>
      <w:r w:rsidRPr="0055786F">
        <w:rPr>
          <w:rFonts w:ascii="Times New Roman" w:hAnsi="Times New Roman" w:cs="Times New Roman"/>
          <w:noProof/>
          <w:kern w:val="0"/>
          <w:sz w:val="24"/>
          <w:szCs w:val="24"/>
        </w:rPr>
        <w:t xml:space="preserve">Schaltegger, S., Freeman, R. E., &amp; Jacob, H. (2020). </w:t>
      </w:r>
      <w:r w:rsidRPr="0055786F">
        <w:rPr>
          <w:rFonts w:ascii="Times New Roman" w:hAnsi="Times New Roman" w:cs="Times New Roman"/>
          <w:i/>
          <w:iCs/>
          <w:noProof/>
          <w:kern w:val="0"/>
          <w:sz w:val="24"/>
          <w:szCs w:val="24"/>
        </w:rPr>
        <w:t>Integrating stakeholder theory and sustainability accounting : A conceptual synthesis</w:t>
      </w:r>
      <w:r w:rsidRPr="0055786F">
        <w:rPr>
          <w:rFonts w:ascii="Times New Roman" w:hAnsi="Times New Roman" w:cs="Times New Roman"/>
          <w:noProof/>
          <w:kern w:val="0"/>
          <w:sz w:val="24"/>
          <w:szCs w:val="24"/>
        </w:rPr>
        <w:t xml:space="preserve">. </w:t>
      </w:r>
      <w:r w:rsidRPr="00B8393A">
        <w:rPr>
          <w:rFonts w:ascii="Times New Roman" w:hAnsi="Times New Roman" w:cs="Times New Roman"/>
          <w:i/>
          <w:iCs/>
          <w:noProof/>
          <w:kern w:val="0"/>
          <w:sz w:val="24"/>
          <w:szCs w:val="24"/>
          <w:lang w:val="sv-SE"/>
        </w:rPr>
        <w:t>275</w:t>
      </w:r>
      <w:r w:rsidRPr="00B8393A">
        <w:rPr>
          <w:rFonts w:ascii="Times New Roman" w:hAnsi="Times New Roman" w:cs="Times New Roman"/>
          <w:noProof/>
          <w:kern w:val="0"/>
          <w:sz w:val="24"/>
          <w:szCs w:val="24"/>
          <w:lang w:val="sv-SE"/>
        </w:rPr>
        <w:t>. https://doi.org/10.1016/j.jclepro.2020.124097</w:t>
      </w:r>
    </w:p>
    <w:p w14:paraId="3F6C141E"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B8393A">
        <w:rPr>
          <w:rFonts w:ascii="Times New Roman" w:hAnsi="Times New Roman" w:cs="Times New Roman"/>
          <w:noProof/>
          <w:kern w:val="0"/>
          <w:sz w:val="24"/>
          <w:szCs w:val="24"/>
          <w:lang w:val="sv-SE"/>
        </w:rPr>
        <w:t xml:space="preserve">Solovida, G. T., &amp; Latan, H. (2017). </w:t>
      </w:r>
      <w:r w:rsidRPr="0055786F">
        <w:rPr>
          <w:rFonts w:ascii="Times New Roman" w:hAnsi="Times New Roman" w:cs="Times New Roman"/>
          <w:i/>
          <w:iCs/>
          <w:noProof/>
          <w:kern w:val="0"/>
          <w:sz w:val="24"/>
          <w:szCs w:val="24"/>
        </w:rPr>
        <w:t>Linking environmental strategy to environmental performance : mediation role of environmental management accounting</w:t>
      </w:r>
      <w:r w:rsidRPr="0055786F">
        <w:rPr>
          <w:rFonts w:ascii="Times New Roman" w:hAnsi="Times New Roman" w:cs="Times New Roman"/>
          <w:noProof/>
          <w:kern w:val="0"/>
          <w:sz w:val="24"/>
          <w:szCs w:val="24"/>
        </w:rPr>
        <w:t>. https://doi.org/10.1108/SAMPJ-08-2016-0046</w:t>
      </w:r>
    </w:p>
    <w:p w14:paraId="304CA2A8"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Sugiyono. (2013). </w:t>
      </w:r>
      <w:r w:rsidRPr="0055786F">
        <w:rPr>
          <w:rFonts w:ascii="Times New Roman" w:hAnsi="Times New Roman" w:cs="Times New Roman"/>
          <w:i/>
          <w:iCs/>
          <w:noProof/>
          <w:kern w:val="0"/>
          <w:sz w:val="24"/>
          <w:szCs w:val="24"/>
        </w:rPr>
        <w:t>Metode Penelitian Kuantitatif, Kualitatif dan R&amp;D</w:t>
      </w:r>
      <w:r w:rsidRPr="0055786F">
        <w:rPr>
          <w:rFonts w:ascii="Times New Roman" w:hAnsi="Times New Roman" w:cs="Times New Roman"/>
          <w:noProof/>
          <w:kern w:val="0"/>
          <w:sz w:val="24"/>
          <w:szCs w:val="24"/>
        </w:rPr>
        <w:t>.</w:t>
      </w:r>
    </w:p>
    <w:p w14:paraId="0708E61E" w14:textId="77777777" w:rsidR="000C197F" w:rsidRPr="0055786F" w:rsidRDefault="000C197F" w:rsidP="0055786F">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55786F">
        <w:rPr>
          <w:rFonts w:ascii="Times New Roman" w:hAnsi="Times New Roman" w:cs="Times New Roman"/>
          <w:noProof/>
          <w:kern w:val="0"/>
          <w:sz w:val="24"/>
          <w:szCs w:val="24"/>
        </w:rPr>
        <w:t xml:space="preserve">Wisesa, S. A. (2024). The Impact of Environmental Management Accounting on Environmental Performance and Financial Performance of Manufacturing Companies in Indonesia. </w:t>
      </w:r>
      <w:r w:rsidRPr="0055786F">
        <w:rPr>
          <w:rFonts w:ascii="Times New Roman" w:hAnsi="Times New Roman" w:cs="Times New Roman"/>
          <w:i/>
          <w:iCs/>
          <w:noProof/>
          <w:kern w:val="0"/>
          <w:sz w:val="24"/>
          <w:szCs w:val="24"/>
        </w:rPr>
        <w:t>International Conference on Digital, Social, and Science</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1</w:t>
      </w:r>
      <w:r w:rsidRPr="0055786F">
        <w:rPr>
          <w:rFonts w:ascii="Times New Roman" w:hAnsi="Times New Roman" w:cs="Times New Roman"/>
          <w:noProof/>
          <w:kern w:val="0"/>
          <w:sz w:val="24"/>
          <w:szCs w:val="24"/>
        </w:rPr>
        <w:t>(1), 194–204.</w:t>
      </w:r>
    </w:p>
    <w:p w14:paraId="7B70D3A1" w14:textId="77777777" w:rsidR="000C197F" w:rsidRPr="000C197F" w:rsidRDefault="000C197F" w:rsidP="0055786F">
      <w:pPr>
        <w:widowControl w:val="0"/>
        <w:autoSpaceDE w:val="0"/>
        <w:autoSpaceDN w:val="0"/>
        <w:adjustRightInd w:val="0"/>
        <w:spacing w:after="0" w:line="240" w:lineRule="auto"/>
        <w:ind w:left="480" w:hanging="480"/>
        <w:jc w:val="both"/>
        <w:rPr>
          <w:rFonts w:ascii="Calibri" w:hAnsi="Calibri" w:cs="Calibri"/>
          <w:noProof/>
        </w:rPr>
      </w:pPr>
      <w:r w:rsidRPr="0055786F">
        <w:rPr>
          <w:rFonts w:ascii="Times New Roman" w:hAnsi="Times New Roman" w:cs="Times New Roman"/>
          <w:noProof/>
          <w:kern w:val="0"/>
          <w:sz w:val="24"/>
          <w:szCs w:val="24"/>
        </w:rPr>
        <w:t xml:space="preserve">Zandi, G. R., Khalid, N., &amp; Islam, D. Z. (2019). </w:t>
      </w:r>
      <w:r w:rsidRPr="0055786F">
        <w:rPr>
          <w:rFonts w:ascii="Times New Roman" w:hAnsi="Times New Roman" w:cs="Times New Roman"/>
          <w:i/>
          <w:iCs/>
          <w:noProof/>
          <w:kern w:val="0"/>
          <w:sz w:val="24"/>
          <w:szCs w:val="24"/>
        </w:rPr>
        <w:t>Nexus of Knowledge Transfer , Green Innovation and Environmental Performance : Impact of Environmental Management Accounting</w:t>
      </w:r>
      <w:r w:rsidRPr="0055786F">
        <w:rPr>
          <w:rFonts w:ascii="Times New Roman" w:hAnsi="Times New Roman" w:cs="Times New Roman"/>
          <w:noProof/>
          <w:kern w:val="0"/>
          <w:sz w:val="24"/>
          <w:szCs w:val="24"/>
        </w:rPr>
        <w:t xml:space="preserve">. </w:t>
      </w:r>
      <w:r w:rsidRPr="0055786F">
        <w:rPr>
          <w:rFonts w:ascii="Times New Roman" w:hAnsi="Times New Roman" w:cs="Times New Roman"/>
          <w:i/>
          <w:iCs/>
          <w:noProof/>
          <w:kern w:val="0"/>
          <w:sz w:val="24"/>
          <w:szCs w:val="24"/>
        </w:rPr>
        <w:t>9</w:t>
      </w:r>
      <w:r w:rsidRPr="0055786F">
        <w:rPr>
          <w:rFonts w:ascii="Times New Roman" w:hAnsi="Times New Roman" w:cs="Times New Roman"/>
          <w:noProof/>
          <w:kern w:val="0"/>
          <w:sz w:val="24"/>
          <w:szCs w:val="24"/>
        </w:rPr>
        <w:t>(5), 387–393. https://doi.or</w:t>
      </w:r>
      <w:r w:rsidRPr="000C197F">
        <w:rPr>
          <w:rFonts w:ascii="Calibri" w:hAnsi="Calibri" w:cs="Calibri"/>
          <w:noProof/>
          <w:kern w:val="0"/>
        </w:rPr>
        <w:t>g/10.32479/ijeep.8285</w:t>
      </w:r>
    </w:p>
    <w:p w14:paraId="4F6E6DA2" w14:textId="346B6175" w:rsidR="000C197F" w:rsidRDefault="000C197F" w:rsidP="0055786F">
      <w:pPr>
        <w:jc w:val="both"/>
        <w:rPr>
          <w:lang w:val="id-ID"/>
        </w:rPr>
      </w:pPr>
      <w:r>
        <w:rPr>
          <w:lang w:val="id-ID"/>
        </w:rPr>
        <w:fldChar w:fldCharType="end"/>
      </w:r>
    </w:p>
    <w:p w14:paraId="520244A0" w14:textId="77777777" w:rsidR="0055786F" w:rsidRDefault="0055786F" w:rsidP="000C197F">
      <w:pPr>
        <w:rPr>
          <w:lang w:val="id-ID"/>
        </w:rPr>
      </w:pPr>
    </w:p>
    <w:p w14:paraId="3C6F6E6D" w14:textId="77777777" w:rsidR="0055786F" w:rsidRDefault="0055786F" w:rsidP="000C197F">
      <w:pPr>
        <w:rPr>
          <w:lang w:val="id-ID"/>
        </w:rPr>
      </w:pPr>
    </w:p>
    <w:p w14:paraId="13B8679D" w14:textId="77777777" w:rsidR="0055786F" w:rsidRDefault="0055786F" w:rsidP="000C197F">
      <w:pPr>
        <w:rPr>
          <w:lang w:val="id-ID"/>
        </w:rPr>
      </w:pPr>
    </w:p>
    <w:p w14:paraId="4FFE8CAB" w14:textId="77777777" w:rsidR="0055786F" w:rsidRDefault="0055786F" w:rsidP="000C197F">
      <w:pPr>
        <w:rPr>
          <w:lang w:val="id-ID"/>
        </w:rPr>
      </w:pPr>
    </w:p>
    <w:p w14:paraId="5E2E71FA" w14:textId="77777777" w:rsidR="0055786F" w:rsidRPr="000C197F" w:rsidRDefault="0055786F" w:rsidP="000C197F">
      <w:pPr>
        <w:rPr>
          <w:lang w:val="id-ID"/>
        </w:rPr>
      </w:pPr>
    </w:p>
    <w:p w14:paraId="0C253BEE" w14:textId="77777777" w:rsidR="00210BA8" w:rsidRDefault="00210BA8" w:rsidP="00C176B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41975381" w14:textId="77777777" w:rsidR="00964DE1" w:rsidRDefault="00964DE1" w:rsidP="00C176B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6105F499"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65E9DABB"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5EA53CD2"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1F262C40"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93EA948"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97B5631"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4807DB6D"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0ABC52A8" w14:textId="77777777" w:rsidR="00964DE1" w:rsidRDefault="00964DE1" w:rsidP="00964DE1">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297992A" w14:textId="77777777" w:rsidR="00210BA8" w:rsidRDefault="00210BA8" w:rsidP="00210BA8">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00B34D85" w14:textId="77777777" w:rsidR="00C176B1" w:rsidRDefault="00C176B1" w:rsidP="00A9273C">
      <w:pPr>
        <w:pStyle w:val="Heading1"/>
        <w:jc w:val="center"/>
        <w:rPr>
          <w:rFonts w:ascii="Times New Roman" w:hAnsi="Times New Roman" w:cs="Times New Roman"/>
          <w:b/>
          <w:bCs/>
          <w:color w:val="auto"/>
          <w:sz w:val="56"/>
          <w:szCs w:val="56"/>
        </w:rPr>
      </w:pPr>
    </w:p>
    <w:p w14:paraId="13A78C75" w14:textId="3EBD56AF" w:rsidR="00210BA8" w:rsidRPr="00A9273C" w:rsidRDefault="00190E05" w:rsidP="00A9273C">
      <w:pPr>
        <w:pStyle w:val="Heading1"/>
        <w:jc w:val="center"/>
        <w:rPr>
          <w:rFonts w:ascii="Times New Roman" w:hAnsi="Times New Roman" w:cs="Times New Roman"/>
          <w:b/>
          <w:bCs/>
          <w:color w:val="auto"/>
          <w:sz w:val="56"/>
          <w:szCs w:val="56"/>
        </w:rPr>
      </w:pPr>
      <w:r w:rsidRPr="00A9273C">
        <w:rPr>
          <w:rFonts w:ascii="Times New Roman" w:hAnsi="Times New Roman" w:cs="Times New Roman"/>
          <w:b/>
          <w:bCs/>
          <w:color w:val="auto"/>
          <w:sz w:val="56"/>
          <w:szCs w:val="56"/>
        </w:rPr>
        <w:t>LAMPIRAN</w:t>
      </w:r>
    </w:p>
    <w:p w14:paraId="071DC6C1" w14:textId="77777777" w:rsidR="00210BA8" w:rsidRDefault="00210BA8" w:rsidP="00964DE1">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74C6505E" w14:textId="77777777" w:rsidR="00210BA8" w:rsidRDefault="00210BA8" w:rsidP="00210BA8">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3EB2C235" w14:textId="77777777" w:rsidR="00210BA8" w:rsidRDefault="00210BA8" w:rsidP="00210BA8">
      <w:pPr>
        <w:widowControl w:val="0"/>
        <w:autoSpaceDE w:val="0"/>
        <w:autoSpaceDN w:val="0"/>
        <w:adjustRightInd w:val="0"/>
        <w:spacing w:after="80" w:line="240" w:lineRule="auto"/>
        <w:jc w:val="both"/>
        <w:rPr>
          <w:rFonts w:ascii="Times New Roman" w:hAnsi="Times New Roman" w:cs="Times New Roman"/>
          <w:sz w:val="24"/>
          <w:szCs w:val="24"/>
          <w:lang w:val="id-ID"/>
        </w:rPr>
      </w:pPr>
    </w:p>
    <w:p w14:paraId="76AE19E9"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72B22508"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34BFE8C0"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56F4077C"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493099F0" w14:textId="77777777" w:rsidR="00210BA8" w:rsidRDefault="00210BA8" w:rsidP="00210BA8">
      <w:pPr>
        <w:widowControl w:val="0"/>
        <w:autoSpaceDE w:val="0"/>
        <w:autoSpaceDN w:val="0"/>
        <w:adjustRightInd w:val="0"/>
        <w:spacing w:after="80" w:line="240" w:lineRule="auto"/>
        <w:jc w:val="center"/>
        <w:rPr>
          <w:rFonts w:ascii="Times New Roman" w:hAnsi="Times New Roman" w:cs="Times New Roman"/>
          <w:sz w:val="24"/>
          <w:szCs w:val="24"/>
          <w:lang w:val="id-ID"/>
        </w:rPr>
      </w:pPr>
    </w:p>
    <w:p w14:paraId="6DF98F52" w14:textId="77777777" w:rsidR="00190E05" w:rsidRDefault="00190E05" w:rsidP="00190E05">
      <w:pPr>
        <w:pStyle w:val="Caption"/>
      </w:pPr>
      <w:bookmarkStart w:id="96" w:name="_Toc204897008"/>
    </w:p>
    <w:p w14:paraId="50E9AF6B" w14:textId="77777777" w:rsidR="00190E05" w:rsidRDefault="00190E05" w:rsidP="00190E05">
      <w:pPr>
        <w:pStyle w:val="Caption"/>
      </w:pPr>
    </w:p>
    <w:p w14:paraId="5DD3EDCB" w14:textId="77777777" w:rsidR="00190E05" w:rsidRDefault="00190E05" w:rsidP="00190E05">
      <w:pPr>
        <w:pStyle w:val="Caption"/>
      </w:pPr>
    </w:p>
    <w:p w14:paraId="5F655963" w14:textId="77777777" w:rsidR="00190E05" w:rsidRDefault="00190E05" w:rsidP="00190E05">
      <w:pPr>
        <w:pStyle w:val="Caption"/>
      </w:pPr>
    </w:p>
    <w:p w14:paraId="3541CD8C" w14:textId="77777777" w:rsidR="00190E05" w:rsidRDefault="00190E05" w:rsidP="00190E05">
      <w:pPr>
        <w:pStyle w:val="Caption"/>
      </w:pPr>
    </w:p>
    <w:p w14:paraId="501869CC" w14:textId="77777777" w:rsidR="00190E05" w:rsidRDefault="00190E05" w:rsidP="00190E05">
      <w:pPr>
        <w:pStyle w:val="Caption"/>
      </w:pPr>
    </w:p>
    <w:p w14:paraId="2F17C2F4" w14:textId="77777777" w:rsidR="00190E05" w:rsidRDefault="00190E05" w:rsidP="00190E05">
      <w:pPr>
        <w:pStyle w:val="Caption"/>
      </w:pPr>
    </w:p>
    <w:p w14:paraId="135138A0" w14:textId="77777777" w:rsidR="00190E05" w:rsidRDefault="00190E05" w:rsidP="00190E05">
      <w:pPr>
        <w:pStyle w:val="Caption"/>
      </w:pPr>
    </w:p>
    <w:p w14:paraId="5552734F" w14:textId="77777777" w:rsidR="00190E05" w:rsidRDefault="00190E05" w:rsidP="00190E05">
      <w:pPr>
        <w:pStyle w:val="Caption"/>
      </w:pPr>
    </w:p>
    <w:p w14:paraId="54E6B971" w14:textId="77777777" w:rsidR="002571C2" w:rsidRDefault="002571C2" w:rsidP="002571C2">
      <w:pPr>
        <w:spacing w:after="0"/>
        <w:rPr>
          <w:lang w:val="id-ID"/>
        </w:rPr>
      </w:pPr>
    </w:p>
    <w:p w14:paraId="30FEA868" w14:textId="77777777" w:rsidR="00693650" w:rsidRDefault="00693650" w:rsidP="002571C2">
      <w:pPr>
        <w:pStyle w:val="Caption"/>
        <w:spacing w:after="0"/>
        <w:rPr>
          <w:b/>
          <w:bCs/>
          <w:i w:val="0"/>
          <w:iCs w:val="0"/>
          <w:color w:val="auto"/>
          <w:sz w:val="22"/>
          <w:szCs w:val="22"/>
        </w:rPr>
      </w:pPr>
    </w:p>
    <w:p w14:paraId="02A6463D" w14:textId="77777777" w:rsidR="0055786F" w:rsidRDefault="0055786F" w:rsidP="0055786F">
      <w:pPr>
        <w:rPr>
          <w:lang w:val="id-ID"/>
        </w:rPr>
      </w:pPr>
    </w:p>
    <w:p w14:paraId="3FA9965B" w14:textId="77777777" w:rsidR="0055786F" w:rsidRPr="0055786F" w:rsidRDefault="0055786F" w:rsidP="0055786F">
      <w:pPr>
        <w:rPr>
          <w:lang w:val="id-ID"/>
        </w:rPr>
      </w:pPr>
    </w:p>
    <w:p w14:paraId="42BBFFB1" w14:textId="66443422" w:rsidR="00A5110D" w:rsidRPr="002571C2" w:rsidRDefault="00190E05" w:rsidP="002571C2">
      <w:pPr>
        <w:pStyle w:val="Caption"/>
        <w:spacing w:after="0"/>
        <w:rPr>
          <w:b/>
          <w:bCs/>
          <w:i w:val="0"/>
          <w:iCs w:val="0"/>
          <w:color w:val="auto"/>
          <w:sz w:val="22"/>
          <w:szCs w:val="22"/>
        </w:rPr>
      </w:pPr>
      <w:bookmarkStart w:id="97" w:name="_Toc210162004"/>
      <w:r w:rsidRPr="002571C2">
        <w:rPr>
          <w:b/>
          <w:bCs/>
          <w:i w:val="0"/>
          <w:iCs w:val="0"/>
          <w:color w:val="auto"/>
          <w:sz w:val="22"/>
          <w:szCs w:val="22"/>
        </w:rPr>
        <w:lastRenderedPageBreak/>
        <w:t xml:space="preserve">Lampiran </w:t>
      </w:r>
      <w:r w:rsidRPr="002571C2">
        <w:rPr>
          <w:b/>
          <w:bCs/>
          <w:i w:val="0"/>
          <w:iCs w:val="0"/>
          <w:color w:val="auto"/>
          <w:sz w:val="22"/>
          <w:szCs w:val="22"/>
        </w:rPr>
        <w:fldChar w:fldCharType="begin"/>
      </w:r>
      <w:r w:rsidRPr="002571C2">
        <w:rPr>
          <w:b/>
          <w:bCs/>
          <w:i w:val="0"/>
          <w:iCs w:val="0"/>
          <w:color w:val="auto"/>
          <w:sz w:val="22"/>
          <w:szCs w:val="22"/>
        </w:rPr>
        <w:instrText xml:space="preserve"> SEQ Lampiran \* ARABIC </w:instrText>
      </w:r>
      <w:r w:rsidRPr="002571C2">
        <w:rPr>
          <w:b/>
          <w:bCs/>
          <w:i w:val="0"/>
          <w:iCs w:val="0"/>
          <w:color w:val="auto"/>
          <w:sz w:val="22"/>
          <w:szCs w:val="22"/>
        </w:rPr>
        <w:fldChar w:fldCharType="separate"/>
      </w:r>
      <w:r w:rsidR="00B16264">
        <w:rPr>
          <w:b/>
          <w:bCs/>
          <w:i w:val="0"/>
          <w:iCs w:val="0"/>
          <w:noProof/>
          <w:color w:val="auto"/>
          <w:sz w:val="22"/>
          <w:szCs w:val="22"/>
        </w:rPr>
        <w:t>1</w:t>
      </w:r>
      <w:r w:rsidRPr="002571C2">
        <w:rPr>
          <w:b/>
          <w:bCs/>
          <w:i w:val="0"/>
          <w:iCs w:val="0"/>
          <w:color w:val="auto"/>
          <w:sz w:val="22"/>
          <w:szCs w:val="22"/>
        </w:rPr>
        <w:fldChar w:fldCharType="end"/>
      </w:r>
      <w:bookmarkStart w:id="98" w:name="_Toc204894499"/>
      <w:bookmarkEnd w:id="96"/>
      <w:r w:rsidR="002571C2" w:rsidRPr="002571C2">
        <w:rPr>
          <w:b/>
          <w:bCs/>
          <w:i w:val="0"/>
          <w:iCs w:val="0"/>
          <w:color w:val="auto"/>
          <w:sz w:val="22"/>
          <w:szCs w:val="22"/>
        </w:rPr>
        <w:t xml:space="preserve"> : Populasi Peneleitian</w:t>
      </w:r>
      <w:bookmarkEnd w:id="97"/>
      <w:bookmarkEnd w:id="98"/>
    </w:p>
    <w:tbl>
      <w:tblPr>
        <w:tblStyle w:val="TableGrid"/>
        <w:tblW w:w="0" w:type="auto"/>
        <w:tblLook w:val="04A0" w:firstRow="1" w:lastRow="0" w:firstColumn="1" w:lastColumn="0" w:noHBand="0" w:noVBand="1"/>
      </w:tblPr>
      <w:tblGrid>
        <w:gridCol w:w="846"/>
        <w:gridCol w:w="1843"/>
        <w:gridCol w:w="4793"/>
      </w:tblGrid>
      <w:tr w:rsidR="00AD3285" w:rsidRPr="00A3294B" w14:paraId="0A9FC792" w14:textId="77777777" w:rsidTr="009316D2">
        <w:trPr>
          <w:trHeight w:val="300"/>
        </w:trPr>
        <w:tc>
          <w:tcPr>
            <w:tcW w:w="846" w:type="dxa"/>
          </w:tcPr>
          <w:p w14:paraId="17246600"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843" w:type="dxa"/>
          </w:tcPr>
          <w:p w14:paraId="6A69DE52"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Kode Perusahaan</w:t>
            </w:r>
          </w:p>
        </w:tc>
        <w:tc>
          <w:tcPr>
            <w:tcW w:w="4793" w:type="dxa"/>
          </w:tcPr>
          <w:p w14:paraId="7A82E533"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Nama perusahaan</w:t>
            </w:r>
          </w:p>
        </w:tc>
      </w:tr>
      <w:tr w:rsidR="00AD3285" w:rsidRPr="005555F3" w14:paraId="5A89A908" w14:textId="77777777" w:rsidTr="009316D2">
        <w:trPr>
          <w:trHeight w:val="300"/>
        </w:trPr>
        <w:tc>
          <w:tcPr>
            <w:tcW w:w="846" w:type="dxa"/>
            <w:vAlign w:val="bottom"/>
          </w:tcPr>
          <w:p w14:paraId="2EB7F133"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1</w:t>
            </w:r>
          </w:p>
        </w:tc>
        <w:tc>
          <w:tcPr>
            <w:tcW w:w="1843" w:type="dxa"/>
            <w:vAlign w:val="center"/>
          </w:tcPr>
          <w:p w14:paraId="61ACFE1A"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AGAR</w:t>
            </w:r>
          </w:p>
        </w:tc>
        <w:tc>
          <w:tcPr>
            <w:tcW w:w="4793" w:type="dxa"/>
            <w:vAlign w:val="center"/>
          </w:tcPr>
          <w:p w14:paraId="449D1DB6"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Asia Sejahtera Mina Tbk</w:t>
            </w:r>
          </w:p>
        </w:tc>
      </w:tr>
      <w:tr w:rsidR="00AD3285" w:rsidRPr="00A3294B" w14:paraId="057868D5" w14:textId="77777777" w:rsidTr="009316D2">
        <w:trPr>
          <w:trHeight w:val="300"/>
        </w:trPr>
        <w:tc>
          <w:tcPr>
            <w:tcW w:w="846" w:type="dxa"/>
            <w:vAlign w:val="bottom"/>
          </w:tcPr>
          <w:p w14:paraId="6E26708B"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2</w:t>
            </w:r>
          </w:p>
        </w:tc>
        <w:tc>
          <w:tcPr>
            <w:tcW w:w="1843" w:type="dxa"/>
            <w:vAlign w:val="center"/>
          </w:tcPr>
          <w:p w14:paraId="53B88020"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KEJU</w:t>
            </w:r>
          </w:p>
        </w:tc>
        <w:tc>
          <w:tcPr>
            <w:tcW w:w="4793" w:type="dxa"/>
            <w:vAlign w:val="center"/>
          </w:tcPr>
          <w:p w14:paraId="681840BC"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PT Mulia Boga Raya Tbk</w:t>
            </w:r>
          </w:p>
        </w:tc>
      </w:tr>
      <w:tr w:rsidR="00AD3285" w:rsidRPr="00A3294B" w14:paraId="16832A1F" w14:textId="77777777" w:rsidTr="009316D2">
        <w:trPr>
          <w:trHeight w:val="300"/>
        </w:trPr>
        <w:tc>
          <w:tcPr>
            <w:tcW w:w="846" w:type="dxa"/>
            <w:vAlign w:val="bottom"/>
          </w:tcPr>
          <w:p w14:paraId="775A6281"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3</w:t>
            </w:r>
          </w:p>
        </w:tc>
        <w:tc>
          <w:tcPr>
            <w:tcW w:w="1843" w:type="dxa"/>
            <w:vAlign w:val="center"/>
          </w:tcPr>
          <w:p w14:paraId="6181F8BB"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PSGO</w:t>
            </w:r>
          </w:p>
        </w:tc>
        <w:tc>
          <w:tcPr>
            <w:tcW w:w="4793" w:type="dxa"/>
            <w:vAlign w:val="center"/>
          </w:tcPr>
          <w:p w14:paraId="5230002A"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PT Palma Serasih Tbk.</w:t>
            </w:r>
          </w:p>
        </w:tc>
      </w:tr>
      <w:tr w:rsidR="00AD3285" w:rsidRPr="00A3294B" w14:paraId="090B04D6" w14:textId="77777777" w:rsidTr="009316D2">
        <w:trPr>
          <w:trHeight w:val="300"/>
        </w:trPr>
        <w:tc>
          <w:tcPr>
            <w:tcW w:w="846" w:type="dxa"/>
            <w:vAlign w:val="bottom"/>
          </w:tcPr>
          <w:p w14:paraId="40F39917"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4</w:t>
            </w:r>
          </w:p>
        </w:tc>
        <w:tc>
          <w:tcPr>
            <w:tcW w:w="1843" w:type="dxa"/>
            <w:vAlign w:val="center"/>
          </w:tcPr>
          <w:p w14:paraId="5C44D92D"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COCO</w:t>
            </w:r>
          </w:p>
        </w:tc>
        <w:tc>
          <w:tcPr>
            <w:tcW w:w="4793" w:type="dxa"/>
            <w:vAlign w:val="center"/>
          </w:tcPr>
          <w:p w14:paraId="584C7AAC"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PT Wahana Interfood Nusantara Tbk.</w:t>
            </w:r>
          </w:p>
        </w:tc>
      </w:tr>
      <w:tr w:rsidR="00AD3285" w:rsidRPr="005555F3" w14:paraId="0AD3559B" w14:textId="77777777" w:rsidTr="009316D2">
        <w:trPr>
          <w:trHeight w:val="300"/>
        </w:trPr>
        <w:tc>
          <w:tcPr>
            <w:tcW w:w="846" w:type="dxa"/>
            <w:vAlign w:val="bottom"/>
          </w:tcPr>
          <w:p w14:paraId="06C52BE2"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5</w:t>
            </w:r>
          </w:p>
        </w:tc>
        <w:tc>
          <w:tcPr>
            <w:tcW w:w="1843" w:type="dxa"/>
            <w:vAlign w:val="center"/>
          </w:tcPr>
          <w:p w14:paraId="55314209"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BEEF</w:t>
            </w:r>
          </w:p>
        </w:tc>
        <w:tc>
          <w:tcPr>
            <w:tcW w:w="4793" w:type="dxa"/>
            <w:vAlign w:val="center"/>
          </w:tcPr>
          <w:p w14:paraId="5DBF314E"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Estika Tata Tiara Tbk.</w:t>
            </w:r>
          </w:p>
        </w:tc>
      </w:tr>
      <w:tr w:rsidR="00AD3285" w:rsidRPr="00A3294B" w14:paraId="27DFEAB0" w14:textId="77777777" w:rsidTr="009316D2">
        <w:trPr>
          <w:trHeight w:val="300"/>
        </w:trPr>
        <w:tc>
          <w:tcPr>
            <w:tcW w:w="846" w:type="dxa"/>
            <w:vAlign w:val="bottom"/>
          </w:tcPr>
          <w:p w14:paraId="6887CDBC"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6</w:t>
            </w:r>
          </w:p>
        </w:tc>
        <w:tc>
          <w:tcPr>
            <w:tcW w:w="1843" w:type="dxa"/>
            <w:vAlign w:val="center"/>
          </w:tcPr>
          <w:p w14:paraId="3CEC8881"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FOOD</w:t>
            </w:r>
          </w:p>
        </w:tc>
        <w:tc>
          <w:tcPr>
            <w:tcW w:w="4793" w:type="dxa"/>
            <w:vAlign w:val="center"/>
          </w:tcPr>
          <w:p w14:paraId="593D8338"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PT Sentra Food Indonesia Tbk.</w:t>
            </w:r>
          </w:p>
        </w:tc>
      </w:tr>
      <w:tr w:rsidR="00AD3285" w:rsidRPr="005555F3" w14:paraId="5088B60B" w14:textId="77777777" w:rsidTr="009316D2">
        <w:trPr>
          <w:trHeight w:val="300"/>
        </w:trPr>
        <w:tc>
          <w:tcPr>
            <w:tcW w:w="846" w:type="dxa"/>
            <w:vAlign w:val="bottom"/>
          </w:tcPr>
          <w:p w14:paraId="543B38A1"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7</w:t>
            </w:r>
          </w:p>
        </w:tc>
        <w:tc>
          <w:tcPr>
            <w:tcW w:w="1843" w:type="dxa"/>
            <w:vAlign w:val="center"/>
          </w:tcPr>
          <w:p w14:paraId="7EF85865"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GOOD</w:t>
            </w:r>
          </w:p>
        </w:tc>
        <w:tc>
          <w:tcPr>
            <w:tcW w:w="4793" w:type="dxa"/>
            <w:vAlign w:val="center"/>
          </w:tcPr>
          <w:p w14:paraId="186407B7"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Garudafood Putra Putri Jaya Tbk.</w:t>
            </w:r>
          </w:p>
        </w:tc>
      </w:tr>
      <w:tr w:rsidR="00AD3285" w:rsidRPr="005555F3" w14:paraId="02CCF655" w14:textId="77777777" w:rsidTr="009316D2">
        <w:trPr>
          <w:trHeight w:val="300"/>
        </w:trPr>
        <w:tc>
          <w:tcPr>
            <w:tcW w:w="846" w:type="dxa"/>
            <w:vAlign w:val="bottom"/>
          </w:tcPr>
          <w:p w14:paraId="27BCB78A"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8</w:t>
            </w:r>
          </w:p>
        </w:tc>
        <w:tc>
          <w:tcPr>
            <w:tcW w:w="1843" w:type="dxa"/>
            <w:vAlign w:val="center"/>
          </w:tcPr>
          <w:p w14:paraId="0DD9E00F"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PANI</w:t>
            </w:r>
          </w:p>
        </w:tc>
        <w:tc>
          <w:tcPr>
            <w:tcW w:w="4793" w:type="dxa"/>
            <w:vAlign w:val="center"/>
          </w:tcPr>
          <w:p w14:paraId="7A755864" w14:textId="77777777" w:rsidR="00AD3285" w:rsidRPr="00875451" w:rsidRDefault="00AD3285" w:rsidP="009316D2">
            <w:pPr>
              <w:widowControl w:val="0"/>
              <w:autoSpaceDE w:val="0"/>
              <w:autoSpaceDN w:val="0"/>
              <w:adjustRightInd w:val="0"/>
              <w:rPr>
                <w:rFonts w:ascii="Times New Roman" w:hAnsi="Times New Roman" w:cs="Times New Roman"/>
                <w:sz w:val="20"/>
                <w:szCs w:val="20"/>
                <w:lang w:val="sv-SE"/>
              </w:rPr>
            </w:pPr>
            <w:r w:rsidRPr="00875451">
              <w:rPr>
                <w:rFonts w:ascii="Times New Roman" w:hAnsi="Times New Roman" w:cs="Times New Roman"/>
                <w:color w:val="000000"/>
                <w:sz w:val="20"/>
                <w:szCs w:val="20"/>
                <w:lang w:val="sv-SE"/>
              </w:rPr>
              <w:t>PT Pantai Indah Kapuk Dua Tbk.</w:t>
            </w:r>
          </w:p>
        </w:tc>
      </w:tr>
      <w:tr w:rsidR="00AD3285" w:rsidRPr="00A3294B" w14:paraId="1ADD4713" w14:textId="77777777" w:rsidTr="009316D2">
        <w:trPr>
          <w:trHeight w:val="300"/>
        </w:trPr>
        <w:tc>
          <w:tcPr>
            <w:tcW w:w="846" w:type="dxa"/>
            <w:vAlign w:val="bottom"/>
          </w:tcPr>
          <w:p w14:paraId="0C12D40D"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9</w:t>
            </w:r>
          </w:p>
        </w:tc>
        <w:tc>
          <w:tcPr>
            <w:tcW w:w="1843" w:type="dxa"/>
            <w:vAlign w:val="center"/>
          </w:tcPr>
          <w:p w14:paraId="495DC0E7"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ANDI</w:t>
            </w:r>
          </w:p>
        </w:tc>
        <w:tc>
          <w:tcPr>
            <w:tcW w:w="4793" w:type="dxa"/>
            <w:vAlign w:val="center"/>
          </w:tcPr>
          <w:p w14:paraId="2CBE4802"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PT Andira Agro Tbk</w:t>
            </w:r>
          </w:p>
        </w:tc>
      </w:tr>
      <w:tr w:rsidR="00AD3285" w:rsidRPr="00A3294B" w14:paraId="3569A92E" w14:textId="77777777" w:rsidTr="009316D2">
        <w:trPr>
          <w:trHeight w:val="300"/>
        </w:trPr>
        <w:tc>
          <w:tcPr>
            <w:tcW w:w="846" w:type="dxa"/>
            <w:vAlign w:val="bottom"/>
          </w:tcPr>
          <w:p w14:paraId="35FC6F48" w14:textId="77777777" w:rsidR="00AD3285" w:rsidRPr="00A3294B" w:rsidRDefault="00AD3285"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color w:val="000000"/>
                <w:sz w:val="20"/>
                <w:szCs w:val="20"/>
              </w:rPr>
              <w:t>10</w:t>
            </w:r>
          </w:p>
        </w:tc>
        <w:tc>
          <w:tcPr>
            <w:tcW w:w="1843" w:type="dxa"/>
            <w:vAlign w:val="center"/>
          </w:tcPr>
          <w:p w14:paraId="3045ECA8"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MGRO</w:t>
            </w:r>
          </w:p>
        </w:tc>
        <w:tc>
          <w:tcPr>
            <w:tcW w:w="4793" w:type="dxa"/>
            <w:vAlign w:val="center"/>
          </w:tcPr>
          <w:p w14:paraId="0594B829" w14:textId="77777777" w:rsidR="00AD3285" w:rsidRPr="00A3294B" w:rsidRDefault="00AD3285" w:rsidP="009316D2">
            <w:pPr>
              <w:widowControl w:val="0"/>
              <w:autoSpaceDE w:val="0"/>
              <w:autoSpaceDN w:val="0"/>
              <w:adjustRightInd w:val="0"/>
              <w:rPr>
                <w:rFonts w:ascii="Times New Roman" w:hAnsi="Times New Roman" w:cs="Times New Roman"/>
                <w:sz w:val="20"/>
                <w:szCs w:val="20"/>
              </w:rPr>
            </w:pPr>
            <w:r w:rsidRPr="00A3294B">
              <w:rPr>
                <w:rFonts w:ascii="Times New Roman" w:hAnsi="Times New Roman" w:cs="Times New Roman"/>
                <w:color w:val="000000"/>
                <w:sz w:val="20"/>
                <w:szCs w:val="20"/>
              </w:rPr>
              <w:t>PT Mahkota Group Tbk.</w:t>
            </w:r>
          </w:p>
        </w:tc>
      </w:tr>
      <w:tr w:rsidR="00EE2024" w:rsidRPr="00A3294B" w14:paraId="68A2C1D5" w14:textId="77777777" w:rsidTr="009316D2">
        <w:trPr>
          <w:trHeight w:val="300"/>
        </w:trPr>
        <w:tc>
          <w:tcPr>
            <w:tcW w:w="846" w:type="dxa"/>
            <w:vAlign w:val="center"/>
          </w:tcPr>
          <w:p w14:paraId="318C0A9A" w14:textId="2E65AD3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11</w:t>
            </w:r>
          </w:p>
        </w:tc>
        <w:tc>
          <w:tcPr>
            <w:tcW w:w="1843" w:type="dxa"/>
            <w:vAlign w:val="center"/>
          </w:tcPr>
          <w:p w14:paraId="647F74F5" w14:textId="0DB2FDB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CAMP</w:t>
            </w:r>
          </w:p>
        </w:tc>
        <w:tc>
          <w:tcPr>
            <w:tcW w:w="4793" w:type="dxa"/>
            <w:vAlign w:val="center"/>
          </w:tcPr>
          <w:p w14:paraId="08B6D1FE" w14:textId="26BBE3B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Campina Ice Cream Industry Tbk.</w:t>
            </w:r>
          </w:p>
        </w:tc>
      </w:tr>
      <w:tr w:rsidR="00EE2024" w:rsidRPr="00A3294B" w14:paraId="6183AB94" w14:textId="77777777" w:rsidTr="009316D2">
        <w:trPr>
          <w:trHeight w:val="300"/>
        </w:trPr>
        <w:tc>
          <w:tcPr>
            <w:tcW w:w="846" w:type="dxa"/>
            <w:vAlign w:val="center"/>
          </w:tcPr>
          <w:p w14:paraId="46F2E9EF" w14:textId="111BD0F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12</w:t>
            </w:r>
          </w:p>
        </w:tc>
        <w:tc>
          <w:tcPr>
            <w:tcW w:w="1843" w:type="dxa"/>
            <w:vAlign w:val="center"/>
          </w:tcPr>
          <w:p w14:paraId="700562B1" w14:textId="732BE29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HOKI</w:t>
            </w:r>
          </w:p>
        </w:tc>
        <w:tc>
          <w:tcPr>
            <w:tcW w:w="4793" w:type="dxa"/>
            <w:vAlign w:val="center"/>
          </w:tcPr>
          <w:p w14:paraId="19A81D95" w14:textId="75A01B9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Buyung Poetra Sembada Tbk.</w:t>
            </w:r>
          </w:p>
        </w:tc>
      </w:tr>
      <w:tr w:rsidR="00EE2024" w:rsidRPr="00A3294B" w14:paraId="57C7DCE5" w14:textId="77777777" w:rsidTr="009316D2">
        <w:trPr>
          <w:trHeight w:val="300"/>
        </w:trPr>
        <w:tc>
          <w:tcPr>
            <w:tcW w:w="846" w:type="dxa"/>
            <w:vAlign w:val="center"/>
          </w:tcPr>
          <w:p w14:paraId="35932F03" w14:textId="1A501367"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13</w:t>
            </w:r>
          </w:p>
        </w:tc>
        <w:tc>
          <w:tcPr>
            <w:tcW w:w="1843" w:type="dxa"/>
            <w:vAlign w:val="center"/>
          </w:tcPr>
          <w:p w14:paraId="6A7F5D14" w14:textId="0D05274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CLEO</w:t>
            </w:r>
          </w:p>
        </w:tc>
        <w:tc>
          <w:tcPr>
            <w:tcW w:w="4793" w:type="dxa"/>
            <w:vAlign w:val="center"/>
          </w:tcPr>
          <w:p w14:paraId="3322C40C" w14:textId="19C0352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Sariguna Primatirta Tbk</w:t>
            </w:r>
          </w:p>
        </w:tc>
      </w:tr>
      <w:tr w:rsidR="00EE2024" w:rsidRPr="005555F3" w14:paraId="0C5F21D3" w14:textId="77777777" w:rsidTr="009316D2">
        <w:trPr>
          <w:trHeight w:val="300"/>
        </w:trPr>
        <w:tc>
          <w:tcPr>
            <w:tcW w:w="846" w:type="dxa"/>
            <w:vAlign w:val="center"/>
          </w:tcPr>
          <w:p w14:paraId="49C6409E" w14:textId="7DC487D0"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14</w:t>
            </w:r>
          </w:p>
        </w:tc>
        <w:tc>
          <w:tcPr>
            <w:tcW w:w="1843" w:type="dxa"/>
            <w:vAlign w:val="center"/>
          </w:tcPr>
          <w:p w14:paraId="55A9D2DA" w14:textId="779B248E"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DPUM</w:t>
            </w:r>
          </w:p>
        </w:tc>
        <w:tc>
          <w:tcPr>
            <w:tcW w:w="4793" w:type="dxa"/>
            <w:vAlign w:val="center"/>
          </w:tcPr>
          <w:p w14:paraId="6F0ACCC9" w14:textId="15D64E4E"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PT Dua Putra Utama Makmur Tbk.</w:t>
            </w:r>
          </w:p>
        </w:tc>
      </w:tr>
      <w:tr w:rsidR="00EE2024" w:rsidRPr="00A3294B" w14:paraId="18C4A327" w14:textId="77777777" w:rsidTr="009316D2">
        <w:trPr>
          <w:trHeight w:val="300"/>
        </w:trPr>
        <w:tc>
          <w:tcPr>
            <w:tcW w:w="846" w:type="dxa"/>
            <w:vAlign w:val="center"/>
          </w:tcPr>
          <w:p w14:paraId="1F8A6525" w14:textId="5986BD6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15</w:t>
            </w:r>
          </w:p>
        </w:tc>
        <w:tc>
          <w:tcPr>
            <w:tcW w:w="1843" w:type="dxa"/>
            <w:vAlign w:val="center"/>
          </w:tcPr>
          <w:p w14:paraId="1B570B7E" w14:textId="211D2C0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GOLL</w:t>
            </w:r>
          </w:p>
        </w:tc>
        <w:tc>
          <w:tcPr>
            <w:tcW w:w="4793" w:type="dxa"/>
            <w:vAlign w:val="center"/>
          </w:tcPr>
          <w:p w14:paraId="7560AC73" w14:textId="772EDBE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Golden Plantation Tbk</w:t>
            </w:r>
          </w:p>
        </w:tc>
      </w:tr>
      <w:tr w:rsidR="00EE2024" w:rsidRPr="00A3294B" w14:paraId="42B501CE" w14:textId="77777777" w:rsidTr="009316D2">
        <w:trPr>
          <w:trHeight w:val="300"/>
        </w:trPr>
        <w:tc>
          <w:tcPr>
            <w:tcW w:w="846" w:type="dxa"/>
            <w:vAlign w:val="center"/>
          </w:tcPr>
          <w:p w14:paraId="5476EF50" w14:textId="5BB8666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16</w:t>
            </w:r>
          </w:p>
        </w:tc>
        <w:tc>
          <w:tcPr>
            <w:tcW w:w="1843" w:type="dxa"/>
            <w:vAlign w:val="center"/>
          </w:tcPr>
          <w:p w14:paraId="71C7AB9F" w14:textId="4C3D133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SSMS</w:t>
            </w:r>
          </w:p>
        </w:tc>
        <w:tc>
          <w:tcPr>
            <w:tcW w:w="4793" w:type="dxa"/>
            <w:vAlign w:val="center"/>
          </w:tcPr>
          <w:p w14:paraId="140FF19E" w14:textId="5E17461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Sawit Sumbermas Sarana Tbk.</w:t>
            </w:r>
          </w:p>
        </w:tc>
      </w:tr>
      <w:tr w:rsidR="00EE2024" w:rsidRPr="005555F3" w14:paraId="1258F7A6" w14:textId="77777777" w:rsidTr="009316D2">
        <w:trPr>
          <w:trHeight w:val="300"/>
        </w:trPr>
        <w:tc>
          <w:tcPr>
            <w:tcW w:w="846" w:type="dxa"/>
            <w:vAlign w:val="center"/>
          </w:tcPr>
          <w:p w14:paraId="04207481" w14:textId="3DE834F9"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17</w:t>
            </w:r>
          </w:p>
        </w:tc>
        <w:tc>
          <w:tcPr>
            <w:tcW w:w="1843" w:type="dxa"/>
            <w:vAlign w:val="center"/>
          </w:tcPr>
          <w:p w14:paraId="6C221F00" w14:textId="104507C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DSNG</w:t>
            </w:r>
          </w:p>
        </w:tc>
        <w:tc>
          <w:tcPr>
            <w:tcW w:w="4793" w:type="dxa"/>
            <w:vAlign w:val="center"/>
          </w:tcPr>
          <w:p w14:paraId="740C2E4B" w14:textId="43483688"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PT Dharma Satya Nusantara Tbk.</w:t>
            </w:r>
          </w:p>
        </w:tc>
      </w:tr>
      <w:tr w:rsidR="00EE2024" w:rsidRPr="00A3294B" w14:paraId="046A8527" w14:textId="77777777" w:rsidTr="009316D2">
        <w:trPr>
          <w:trHeight w:val="300"/>
        </w:trPr>
        <w:tc>
          <w:tcPr>
            <w:tcW w:w="846" w:type="dxa"/>
            <w:vAlign w:val="center"/>
          </w:tcPr>
          <w:p w14:paraId="6287BEE8" w14:textId="6744594D"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18</w:t>
            </w:r>
          </w:p>
        </w:tc>
        <w:tc>
          <w:tcPr>
            <w:tcW w:w="1843" w:type="dxa"/>
            <w:vAlign w:val="center"/>
          </w:tcPr>
          <w:p w14:paraId="0CB3BD86" w14:textId="4422D9D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ANJT</w:t>
            </w:r>
          </w:p>
        </w:tc>
        <w:tc>
          <w:tcPr>
            <w:tcW w:w="4793" w:type="dxa"/>
            <w:vAlign w:val="center"/>
          </w:tcPr>
          <w:p w14:paraId="667A7F17" w14:textId="080C7C3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Austindo Nusantara Jaya Tbk.</w:t>
            </w:r>
          </w:p>
        </w:tc>
      </w:tr>
      <w:tr w:rsidR="00EE2024" w:rsidRPr="00A3294B" w14:paraId="49CA16BD" w14:textId="77777777" w:rsidTr="009316D2">
        <w:trPr>
          <w:trHeight w:val="300"/>
        </w:trPr>
        <w:tc>
          <w:tcPr>
            <w:tcW w:w="846" w:type="dxa"/>
            <w:vAlign w:val="center"/>
          </w:tcPr>
          <w:p w14:paraId="088ADB9B" w14:textId="6205A1F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19</w:t>
            </w:r>
          </w:p>
        </w:tc>
        <w:tc>
          <w:tcPr>
            <w:tcW w:w="1843" w:type="dxa"/>
            <w:vAlign w:val="center"/>
          </w:tcPr>
          <w:p w14:paraId="52177ECE" w14:textId="0D23811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MAGP</w:t>
            </w:r>
          </w:p>
        </w:tc>
        <w:tc>
          <w:tcPr>
            <w:tcW w:w="4793" w:type="dxa"/>
            <w:vAlign w:val="center"/>
          </w:tcPr>
          <w:p w14:paraId="6A689933" w14:textId="261BE23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Multi Agro Gemilang Plantation Tbk</w:t>
            </w:r>
          </w:p>
        </w:tc>
      </w:tr>
      <w:tr w:rsidR="00EE2024" w:rsidRPr="005555F3" w14:paraId="7943FC5F" w14:textId="77777777" w:rsidTr="009316D2">
        <w:trPr>
          <w:trHeight w:val="300"/>
        </w:trPr>
        <w:tc>
          <w:tcPr>
            <w:tcW w:w="846" w:type="dxa"/>
            <w:vAlign w:val="center"/>
          </w:tcPr>
          <w:p w14:paraId="787059B9" w14:textId="16C30F4F"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20</w:t>
            </w:r>
          </w:p>
        </w:tc>
        <w:tc>
          <w:tcPr>
            <w:tcW w:w="1843" w:type="dxa"/>
            <w:vAlign w:val="center"/>
          </w:tcPr>
          <w:p w14:paraId="092F0CEA" w14:textId="542F18A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PALM</w:t>
            </w:r>
          </w:p>
        </w:tc>
        <w:tc>
          <w:tcPr>
            <w:tcW w:w="4793" w:type="dxa"/>
            <w:vAlign w:val="center"/>
          </w:tcPr>
          <w:p w14:paraId="6D0F267A" w14:textId="2DD2698F"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PT Provident Investasi Bersama Tbk</w:t>
            </w:r>
          </w:p>
        </w:tc>
      </w:tr>
      <w:tr w:rsidR="00EE2024" w:rsidRPr="00A3294B" w14:paraId="53C3E501" w14:textId="77777777" w:rsidTr="009316D2">
        <w:trPr>
          <w:trHeight w:val="300"/>
        </w:trPr>
        <w:tc>
          <w:tcPr>
            <w:tcW w:w="846" w:type="dxa"/>
            <w:vAlign w:val="center"/>
          </w:tcPr>
          <w:p w14:paraId="1A94CD1F" w14:textId="7C285C13"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21</w:t>
            </w:r>
          </w:p>
        </w:tc>
        <w:tc>
          <w:tcPr>
            <w:tcW w:w="1843" w:type="dxa"/>
            <w:vAlign w:val="center"/>
          </w:tcPr>
          <w:p w14:paraId="598DD4A9" w14:textId="33614FE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SKBM</w:t>
            </w:r>
          </w:p>
        </w:tc>
        <w:tc>
          <w:tcPr>
            <w:tcW w:w="4793" w:type="dxa"/>
            <w:vAlign w:val="center"/>
          </w:tcPr>
          <w:p w14:paraId="31242C4A" w14:textId="3742DBE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Sekar Bumi Tbk</w:t>
            </w:r>
          </w:p>
        </w:tc>
      </w:tr>
      <w:tr w:rsidR="00EE2024" w:rsidRPr="00A3294B" w14:paraId="250A8101" w14:textId="77777777" w:rsidTr="009316D2">
        <w:trPr>
          <w:trHeight w:val="300"/>
        </w:trPr>
        <w:tc>
          <w:tcPr>
            <w:tcW w:w="846" w:type="dxa"/>
            <w:vAlign w:val="center"/>
          </w:tcPr>
          <w:p w14:paraId="4BAE092F" w14:textId="1AFC2E3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22</w:t>
            </w:r>
          </w:p>
        </w:tc>
        <w:tc>
          <w:tcPr>
            <w:tcW w:w="1843" w:type="dxa"/>
            <w:vAlign w:val="center"/>
          </w:tcPr>
          <w:p w14:paraId="6EA324E4" w14:textId="5785343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ALTO</w:t>
            </w:r>
          </w:p>
        </w:tc>
        <w:tc>
          <w:tcPr>
            <w:tcW w:w="4793" w:type="dxa"/>
            <w:vAlign w:val="center"/>
          </w:tcPr>
          <w:p w14:paraId="03CB3059" w14:textId="2C310C1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Tri Banyan Tirta Tbk</w:t>
            </w:r>
          </w:p>
        </w:tc>
      </w:tr>
      <w:tr w:rsidR="00EE2024" w:rsidRPr="00A3294B" w14:paraId="12ABEAB8" w14:textId="77777777" w:rsidTr="009316D2">
        <w:trPr>
          <w:trHeight w:val="300"/>
        </w:trPr>
        <w:tc>
          <w:tcPr>
            <w:tcW w:w="846" w:type="dxa"/>
            <w:vAlign w:val="center"/>
          </w:tcPr>
          <w:p w14:paraId="206A01D4" w14:textId="70A93CE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23</w:t>
            </w:r>
          </w:p>
        </w:tc>
        <w:tc>
          <w:tcPr>
            <w:tcW w:w="1843" w:type="dxa"/>
            <w:vAlign w:val="center"/>
          </w:tcPr>
          <w:p w14:paraId="1DD4EEB4" w14:textId="2792110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SIMP</w:t>
            </w:r>
          </w:p>
        </w:tc>
        <w:tc>
          <w:tcPr>
            <w:tcW w:w="4793" w:type="dxa"/>
            <w:vAlign w:val="center"/>
          </w:tcPr>
          <w:p w14:paraId="0CD641ED" w14:textId="29A432D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Salim Ivomas Pratama Tbk</w:t>
            </w:r>
          </w:p>
        </w:tc>
      </w:tr>
      <w:tr w:rsidR="00EE2024" w:rsidRPr="00A3294B" w14:paraId="6CB3DBB8" w14:textId="77777777" w:rsidTr="009316D2">
        <w:trPr>
          <w:trHeight w:val="300"/>
        </w:trPr>
        <w:tc>
          <w:tcPr>
            <w:tcW w:w="846" w:type="dxa"/>
            <w:vAlign w:val="center"/>
          </w:tcPr>
          <w:p w14:paraId="39A604AC" w14:textId="1B3FB1F6"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24</w:t>
            </w:r>
          </w:p>
        </w:tc>
        <w:tc>
          <w:tcPr>
            <w:tcW w:w="1843" w:type="dxa"/>
            <w:vAlign w:val="center"/>
          </w:tcPr>
          <w:p w14:paraId="310E020B" w14:textId="759AD8E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JAWA</w:t>
            </w:r>
          </w:p>
        </w:tc>
        <w:tc>
          <w:tcPr>
            <w:tcW w:w="4793" w:type="dxa"/>
            <w:vAlign w:val="center"/>
          </w:tcPr>
          <w:p w14:paraId="01712562" w14:textId="507FC1A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Jaya Agra Wattie Tbk</w:t>
            </w:r>
          </w:p>
        </w:tc>
      </w:tr>
      <w:tr w:rsidR="00EE2024" w:rsidRPr="00A3294B" w14:paraId="34212E58" w14:textId="77777777" w:rsidTr="009316D2">
        <w:trPr>
          <w:trHeight w:val="300"/>
        </w:trPr>
        <w:tc>
          <w:tcPr>
            <w:tcW w:w="846" w:type="dxa"/>
            <w:vAlign w:val="center"/>
          </w:tcPr>
          <w:p w14:paraId="46384537" w14:textId="5035E6AF"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25</w:t>
            </w:r>
          </w:p>
        </w:tc>
        <w:tc>
          <w:tcPr>
            <w:tcW w:w="1843" w:type="dxa"/>
            <w:vAlign w:val="center"/>
          </w:tcPr>
          <w:p w14:paraId="77C41D81" w14:textId="3EDFA37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ICBP</w:t>
            </w:r>
          </w:p>
        </w:tc>
        <w:tc>
          <w:tcPr>
            <w:tcW w:w="4793" w:type="dxa"/>
            <w:vAlign w:val="center"/>
          </w:tcPr>
          <w:p w14:paraId="39ACC57D" w14:textId="248DCDB1"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Indofood CBP Sukses Makmur Tbk</w:t>
            </w:r>
          </w:p>
        </w:tc>
      </w:tr>
      <w:tr w:rsidR="00EE2024" w:rsidRPr="00A3294B" w14:paraId="323F2BA8" w14:textId="77777777" w:rsidTr="009316D2">
        <w:trPr>
          <w:trHeight w:val="300"/>
        </w:trPr>
        <w:tc>
          <w:tcPr>
            <w:tcW w:w="846" w:type="dxa"/>
            <w:vAlign w:val="center"/>
          </w:tcPr>
          <w:p w14:paraId="411ECC0C" w14:textId="03BF928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26</w:t>
            </w:r>
          </w:p>
        </w:tc>
        <w:tc>
          <w:tcPr>
            <w:tcW w:w="1843" w:type="dxa"/>
            <w:vAlign w:val="center"/>
          </w:tcPr>
          <w:p w14:paraId="5586ADD1" w14:textId="676488B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ROTI</w:t>
            </w:r>
          </w:p>
        </w:tc>
        <w:tc>
          <w:tcPr>
            <w:tcW w:w="4793" w:type="dxa"/>
            <w:vAlign w:val="center"/>
          </w:tcPr>
          <w:p w14:paraId="2AC71361" w14:textId="16DE18F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Nippon Indosari Corpindo Tbk</w:t>
            </w:r>
          </w:p>
        </w:tc>
      </w:tr>
      <w:tr w:rsidR="00EE2024" w:rsidRPr="00A3294B" w14:paraId="1D266ED6" w14:textId="77777777" w:rsidTr="009316D2">
        <w:trPr>
          <w:trHeight w:val="300"/>
        </w:trPr>
        <w:tc>
          <w:tcPr>
            <w:tcW w:w="846" w:type="dxa"/>
            <w:vAlign w:val="center"/>
          </w:tcPr>
          <w:p w14:paraId="6885CD89" w14:textId="616FB96E"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27</w:t>
            </w:r>
          </w:p>
        </w:tc>
        <w:tc>
          <w:tcPr>
            <w:tcW w:w="1843" w:type="dxa"/>
            <w:vAlign w:val="center"/>
          </w:tcPr>
          <w:p w14:paraId="702AEB77" w14:textId="16298FA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BWPT</w:t>
            </w:r>
          </w:p>
        </w:tc>
        <w:tc>
          <w:tcPr>
            <w:tcW w:w="4793" w:type="dxa"/>
            <w:vAlign w:val="center"/>
          </w:tcPr>
          <w:p w14:paraId="3998273F" w14:textId="537983B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Eagle High Plantations Tbk</w:t>
            </w:r>
          </w:p>
        </w:tc>
      </w:tr>
      <w:tr w:rsidR="00EE2024" w:rsidRPr="00A3294B" w14:paraId="12ECA4FB" w14:textId="77777777" w:rsidTr="009316D2">
        <w:trPr>
          <w:trHeight w:val="300"/>
        </w:trPr>
        <w:tc>
          <w:tcPr>
            <w:tcW w:w="846" w:type="dxa"/>
            <w:vAlign w:val="center"/>
          </w:tcPr>
          <w:p w14:paraId="534CB3A2" w14:textId="77BFC3B9"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28</w:t>
            </w:r>
          </w:p>
        </w:tc>
        <w:tc>
          <w:tcPr>
            <w:tcW w:w="1843" w:type="dxa"/>
            <w:vAlign w:val="center"/>
          </w:tcPr>
          <w:p w14:paraId="409431E2" w14:textId="12C476C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GZCO</w:t>
            </w:r>
          </w:p>
        </w:tc>
        <w:tc>
          <w:tcPr>
            <w:tcW w:w="4793" w:type="dxa"/>
            <w:vAlign w:val="center"/>
          </w:tcPr>
          <w:p w14:paraId="104A7163" w14:textId="160DCA2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Gozco Plantations Tbk</w:t>
            </w:r>
          </w:p>
        </w:tc>
      </w:tr>
      <w:tr w:rsidR="00EE2024" w:rsidRPr="00A3294B" w14:paraId="6BD7B34D" w14:textId="77777777" w:rsidTr="009316D2">
        <w:trPr>
          <w:trHeight w:val="300"/>
        </w:trPr>
        <w:tc>
          <w:tcPr>
            <w:tcW w:w="846" w:type="dxa"/>
            <w:vAlign w:val="center"/>
          </w:tcPr>
          <w:p w14:paraId="771B0D02" w14:textId="2A0FDD9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29</w:t>
            </w:r>
          </w:p>
        </w:tc>
        <w:tc>
          <w:tcPr>
            <w:tcW w:w="1843" w:type="dxa"/>
            <w:vAlign w:val="center"/>
          </w:tcPr>
          <w:p w14:paraId="63CF106B" w14:textId="3DB45A3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SGRO</w:t>
            </w:r>
          </w:p>
        </w:tc>
        <w:tc>
          <w:tcPr>
            <w:tcW w:w="4793" w:type="dxa"/>
            <w:vAlign w:val="center"/>
          </w:tcPr>
          <w:p w14:paraId="19B5BB1B" w14:textId="4AF50B6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Sampoerna Agro Tbk</w:t>
            </w:r>
          </w:p>
        </w:tc>
      </w:tr>
      <w:tr w:rsidR="00EE2024" w:rsidRPr="00A3294B" w14:paraId="48565859" w14:textId="77777777" w:rsidTr="009316D2">
        <w:trPr>
          <w:trHeight w:val="300"/>
        </w:trPr>
        <w:tc>
          <w:tcPr>
            <w:tcW w:w="846" w:type="dxa"/>
            <w:vAlign w:val="center"/>
          </w:tcPr>
          <w:p w14:paraId="32571816" w14:textId="35C4379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30</w:t>
            </w:r>
          </w:p>
        </w:tc>
        <w:tc>
          <w:tcPr>
            <w:tcW w:w="1843" w:type="dxa"/>
            <w:vAlign w:val="center"/>
          </w:tcPr>
          <w:p w14:paraId="5243E326" w14:textId="4395009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BISI</w:t>
            </w:r>
          </w:p>
        </w:tc>
        <w:tc>
          <w:tcPr>
            <w:tcW w:w="4793" w:type="dxa"/>
            <w:vAlign w:val="center"/>
          </w:tcPr>
          <w:p w14:paraId="116E1CDF" w14:textId="4644297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BISI INTERNATIONAL Tbk</w:t>
            </w:r>
          </w:p>
        </w:tc>
      </w:tr>
      <w:tr w:rsidR="00EE2024" w:rsidRPr="00A3294B" w14:paraId="13EB878C" w14:textId="77777777" w:rsidTr="009316D2">
        <w:trPr>
          <w:trHeight w:val="300"/>
        </w:trPr>
        <w:tc>
          <w:tcPr>
            <w:tcW w:w="846" w:type="dxa"/>
            <w:vAlign w:val="center"/>
          </w:tcPr>
          <w:p w14:paraId="52555C41" w14:textId="3FF7DC87"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31</w:t>
            </w:r>
          </w:p>
        </w:tc>
        <w:tc>
          <w:tcPr>
            <w:tcW w:w="1843" w:type="dxa"/>
            <w:vAlign w:val="center"/>
          </w:tcPr>
          <w:p w14:paraId="2FC1004E" w14:textId="22D3EB2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CPRO</w:t>
            </w:r>
          </w:p>
        </w:tc>
        <w:tc>
          <w:tcPr>
            <w:tcW w:w="4793" w:type="dxa"/>
            <w:vAlign w:val="center"/>
          </w:tcPr>
          <w:p w14:paraId="1A35903F" w14:textId="36F1154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Central Proteina Prima Tbk</w:t>
            </w:r>
          </w:p>
        </w:tc>
      </w:tr>
      <w:tr w:rsidR="00EE2024" w:rsidRPr="00A3294B" w14:paraId="0928D86F" w14:textId="77777777" w:rsidTr="009316D2">
        <w:trPr>
          <w:trHeight w:val="300"/>
        </w:trPr>
        <w:tc>
          <w:tcPr>
            <w:tcW w:w="846" w:type="dxa"/>
            <w:vAlign w:val="center"/>
          </w:tcPr>
          <w:p w14:paraId="6263EE6D" w14:textId="1AE7CB3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32</w:t>
            </w:r>
          </w:p>
        </w:tc>
        <w:tc>
          <w:tcPr>
            <w:tcW w:w="1843" w:type="dxa"/>
            <w:vAlign w:val="center"/>
          </w:tcPr>
          <w:p w14:paraId="2EBEBAF1" w14:textId="496B41B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MAIN</w:t>
            </w:r>
          </w:p>
        </w:tc>
        <w:tc>
          <w:tcPr>
            <w:tcW w:w="4793" w:type="dxa"/>
            <w:vAlign w:val="center"/>
          </w:tcPr>
          <w:p w14:paraId="6616863E" w14:textId="32C4C95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Malindo Feedmill Tbk</w:t>
            </w:r>
          </w:p>
        </w:tc>
      </w:tr>
      <w:tr w:rsidR="00EE2024" w:rsidRPr="00A3294B" w14:paraId="11588CDD" w14:textId="77777777" w:rsidTr="009316D2">
        <w:trPr>
          <w:trHeight w:val="300"/>
        </w:trPr>
        <w:tc>
          <w:tcPr>
            <w:tcW w:w="846" w:type="dxa"/>
            <w:vAlign w:val="center"/>
          </w:tcPr>
          <w:p w14:paraId="718B4A57" w14:textId="426C1F56"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33</w:t>
            </w:r>
          </w:p>
        </w:tc>
        <w:tc>
          <w:tcPr>
            <w:tcW w:w="1843" w:type="dxa"/>
            <w:vAlign w:val="center"/>
          </w:tcPr>
          <w:p w14:paraId="07AFE3DF" w14:textId="48FB0A3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BTEK</w:t>
            </w:r>
          </w:p>
        </w:tc>
        <w:tc>
          <w:tcPr>
            <w:tcW w:w="4793" w:type="dxa"/>
            <w:vAlign w:val="center"/>
          </w:tcPr>
          <w:p w14:paraId="01C583A9" w14:textId="61C305D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Bumi Teknokultura Unggul Tbk</w:t>
            </w:r>
          </w:p>
        </w:tc>
      </w:tr>
      <w:tr w:rsidR="00EE2024" w:rsidRPr="00A3294B" w14:paraId="66A0E56C" w14:textId="77777777" w:rsidTr="009316D2">
        <w:trPr>
          <w:trHeight w:val="300"/>
        </w:trPr>
        <w:tc>
          <w:tcPr>
            <w:tcW w:w="846" w:type="dxa"/>
            <w:vAlign w:val="center"/>
          </w:tcPr>
          <w:p w14:paraId="4B478131" w14:textId="11C3F59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34</w:t>
            </w:r>
          </w:p>
        </w:tc>
        <w:tc>
          <w:tcPr>
            <w:tcW w:w="1843" w:type="dxa"/>
            <w:vAlign w:val="center"/>
          </w:tcPr>
          <w:p w14:paraId="11341862" w14:textId="25B1EF6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FISH</w:t>
            </w:r>
          </w:p>
        </w:tc>
        <w:tc>
          <w:tcPr>
            <w:tcW w:w="4793" w:type="dxa"/>
            <w:vAlign w:val="center"/>
          </w:tcPr>
          <w:p w14:paraId="16982A71" w14:textId="363965A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FKS Multi Agro Tbk</w:t>
            </w:r>
          </w:p>
        </w:tc>
      </w:tr>
      <w:tr w:rsidR="00EE2024" w:rsidRPr="00A3294B" w14:paraId="67F3A4D8" w14:textId="77777777" w:rsidTr="009316D2">
        <w:trPr>
          <w:trHeight w:val="300"/>
        </w:trPr>
        <w:tc>
          <w:tcPr>
            <w:tcW w:w="846" w:type="dxa"/>
            <w:vAlign w:val="center"/>
          </w:tcPr>
          <w:p w14:paraId="29DED642" w14:textId="52FDBCD1"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35</w:t>
            </w:r>
          </w:p>
        </w:tc>
        <w:tc>
          <w:tcPr>
            <w:tcW w:w="1843" w:type="dxa"/>
            <w:vAlign w:val="center"/>
          </w:tcPr>
          <w:p w14:paraId="64CE5F1E" w14:textId="6B416F2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WAPO</w:t>
            </w:r>
          </w:p>
        </w:tc>
        <w:tc>
          <w:tcPr>
            <w:tcW w:w="4793" w:type="dxa"/>
            <w:vAlign w:val="center"/>
          </w:tcPr>
          <w:p w14:paraId="5C23E421" w14:textId="4851DAB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Wahana Pronatural Tbk</w:t>
            </w:r>
          </w:p>
        </w:tc>
      </w:tr>
      <w:tr w:rsidR="00EE2024" w:rsidRPr="005555F3" w14:paraId="64C2C816" w14:textId="77777777" w:rsidTr="009316D2">
        <w:trPr>
          <w:trHeight w:val="300"/>
        </w:trPr>
        <w:tc>
          <w:tcPr>
            <w:tcW w:w="846" w:type="dxa"/>
            <w:vAlign w:val="center"/>
          </w:tcPr>
          <w:p w14:paraId="70DF6AB9" w14:textId="0741B86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36</w:t>
            </w:r>
          </w:p>
        </w:tc>
        <w:tc>
          <w:tcPr>
            <w:tcW w:w="1843" w:type="dxa"/>
            <w:vAlign w:val="center"/>
          </w:tcPr>
          <w:p w14:paraId="460E3291" w14:textId="7F4C8AF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DSFI</w:t>
            </w:r>
          </w:p>
        </w:tc>
        <w:tc>
          <w:tcPr>
            <w:tcW w:w="4793" w:type="dxa"/>
            <w:vAlign w:val="center"/>
          </w:tcPr>
          <w:p w14:paraId="29B6CC27" w14:textId="367C9C2C" w:rsidR="00EE2024" w:rsidRPr="00875451" w:rsidRDefault="00EE2024" w:rsidP="00EE2024">
            <w:pPr>
              <w:widowControl w:val="0"/>
              <w:autoSpaceDE w:val="0"/>
              <w:autoSpaceDN w:val="0"/>
              <w:adjustRightInd w:val="0"/>
              <w:rPr>
                <w:rFonts w:ascii="Times New Roman" w:hAnsi="Times New Roman" w:cs="Times New Roman"/>
                <w:sz w:val="20"/>
                <w:szCs w:val="20"/>
                <w:lang w:val="sv-SE"/>
              </w:rPr>
            </w:pPr>
            <w:r w:rsidRPr="00875451">
              <w:rPr>
                <w:rFonts w:ascii="Times New Roman" w:eastAsia="Times New Roman" w:hAnsi="Times New Roman" w:cs="Times New Roman"/>
                <w:color w:val="000000"/>
                <w:sz w:val="20"/>
                <w:szCs w:val="20"/>
                <w:lang w:val="sv-SE" w:eastAsia="en-ID"/>
              </w:rPr>
              <w:t>Dharma Samudera Fishing Ind. Tbk</w:t>
            </w:r>
          </w:p>
        </w:tc>
      </w:tr>
      <w:tr w:rsidR="00EE2024" w:rsidRPr="00A3294B" w14:paraId="31F23003" w14:textId="77777777" w:rsidTr="009316D2">
        <w:trPr>
          <w:trHeight w:val="300"/>
        </w:trPr>
        <w:tc>
          <w:tcPr>
            <w:tcW w:w="846" w:type="dxa"/>
            <w:vAlign w:val="center"/>
          </w:tcPr>
          <w:p w14:paraId="7FE62412" w14:textId="6580077E"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37</w:t>
            </w:r>
          </w:p>
        </w:tc>
        <w:tc>
          <w:tcPr>
            <w:tcW w:w="1843" w:type="dxa"/>
            <w:vAlign w:val="center"/>
          </w:tcPr>
          <w:p w14:paraId="3B02B79B" w14:textId="7BAC5FD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TBLA</w:t>
            </w:r>
          </w:p>
        </w:tc>
        <w:tc>
          <w:tcPr>
            <w:tcW w:w="4793" w:type="dxa"/>
            <w:vAlign w:val="center"/>
          </w:tcPr>
          <w:p w14:paraId="724A92E4" w14:textId="1EE67B2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Tunas Baru Lampung Tbk</w:t>
            </w:r>
          </w:p>
        </w:tc>
      </w:tr>
      <w:tr w:rsidR="00EE2024" w:rsidRPr="00A3294B" w14:paraId="1B049B2E" w14:textId="77777777" w:rsidTr="009316D2">
        <w:trPr>
          <w:trHeight w:val="300"/>
        </w:trPr>
        <w:tc>
          <w:tcPr>
            <w:tcW w:w="846" w:type="dxa"/>
            <w:vAlign w:val="center"/>
          </w:tcPr>
          <w:p w14:paraId="5D3EA5E5" w14:textId="0B0E4C60"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38</w:t>
            </w:r>
          </w:p>
        </w:tc>
        <w:tc>
          <w:tcPr>
            <w:tcW w:w="1843" w:type="dxa"/>
            <w:vAlign w:val="center"/>
          </w:tcPr>
          <w:p w14:paraId="476F2B17" w14:textId="3E94B8D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AALI</w:t>
            </w:r>
          </w:p>
        </w:tc>
        <w:tc>
          <w:tcPr>
            <w:tcW w:w="4793" w:type="dxa"/>
            <w:vAlign w:val="center"/>
          </w:tcPr>
          <w:p w14:paraId="0ED4F696" w14:textId="6A850D1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Astra Agro Lestari Tbk</w:t>
            </w:r>
          </w:p>
        </w:tc>
      </w:tr>
    </w:tbl>
    <w:p w14:paraId="135A2D6D" w14:textId="71B27F4C" w:rsidR="00AD3285" w:rsidRPr="00A3294B" w:rsidRDefault="00EE2024" w:rsidP="009316D2">
      <w:pPr>
        <w:widowControl w:val="0"/>
        <w:autoSpaceDE w:val="0"/>
        <w:autoSpaceDN w:val="0"/>
        <w:adjustRightInd w:val="0"/>
        <w:spacing w:line="240" w:lineRule="auto"/>
        <w:rPr>
          <w:rFonts w:ascii="Times New Roman" w:hAnsi="Times New Roman" w:cs="Times New Roman"/>
          <w:i/>
          <w:iCs/>
        </w:rPr>
      </w:pPr>
      <w:r w:rsidRPr="00A3294B">
        <w:rPr>
          <w:rFonts w:ascii="Times New Roman" w:hAnsi="Times New Roman" w:cs="Times New Roman"/>
          <w:i/>
          <w:iCs/>
        </w:rPr>
        <w:t>Disambung ke halaman berikutnya</w:t>
      </w:r>
    </w:p>
    <w:p w14:paraId="66FC8BB1" w14:textId="58421647" w:rsidR="00A81A4F" w:rsidRPr="00A3294B" w:rsidRDefault="00A81A4F" w:rsidP="009316D2">
      <w:pPr>
        <w:widowControl w:val="0"/>
        <w:autoSpaceDE w:val="0"/>
        <w:autoSpaceDN w:val="0"/>
        <w:adjustRightInd w:val="0"/>
        <w:spacing w:line="240" w:lineRule="auto"/>
        <w:rPr>
          <w:rFonts w:ascii="Times New Roman" w:hAnsi="Times New Roman" w:cs="Times New Roman"/>
          <w:b/>
          <w:bCs/>
        </w:rPr>
      </w:pPr>
      <w:r w:rsidRPr="00A3294B">
        <w:rPr>
          <w:rFonts w:ascii="Times New Roman" w:hAnsi="Times New Roman" w:cs="Times New Roman"/>
          <w:b/>
          <w:bCs/>
        </w:rPr>
        <w:lastRenderedPageBreak/>
        <w:t>Lampi</w:t>
      </w:r>
      <w:r w:rsidR="002F5098" w:rsidRPr="00A3294B">
        <w:rPr>
          <w:rFonts w:ascii="Times New Roman" w:hAnsi="Times New Roman" w:cs="Times New Roman"/>
          <w:b/>
          <w:bCs/>
        </w:rPr>
        <w:t>r</w:t>
      </w:r>
      <w:r w:rsidRPr="00A3294B">
        <w:rPr>
          <w:rFonts w:ascii="Times New Roman" w:hAnsi="Times New Roman" w:cs="Times New Roman"/>
          <w:b/>
          <w:bCs/>
        </w:rPr>
        <w:t>an 1</w:t>
      </w:r>
      <w:r w:rsidR="00386A61" w:rsidRPr="00A3294B">
        <w:rPr>
          <w:rFonts w:ascii="Times New Roman" w:hAnsi="Times New Roman" w:cs="Times New Roman"/>
        </w:rPr>
        <w:t xml:space="preserve"> </w:t>
      </w:r>
      <w:r w:rsidRPr="00A3294B">
        <w:rPr>
          <w:rFonts w:ascii="Times New Roman" w:hAnsi="Times New Roman" w:cs="Times New Roman"/>
        </w:rPr>
        <w:t>: Sambungan</w:t>
      </w:r>
    </w:p>
    <w:tbl>
      <w:tblPr>
        <w:tblStyle w:val="TableGrid"/>
        <w:tblW w:w="0" w:type="auto"/>
        <w:tblLook w:val="04A0" w:firstRow="1" w:lastRow="0" w:firstColumn="1" w:lastColumn="0" w:noHBand="0" w:noVBand="1"/>
      </w:tblPr>
      <w:tblGrid>
        <w:gridCol w:w="846"/>
        <w:gridCol w:w="1843"/>
        <w:gridCol w:w="4793"/>
      </w:tblGrid>
      <w:tr w:rsidR="00EE2024" w:rsidRPr="00A3294B" w14:paraId="788AE1C9" w14:textId="77777777" w:rsidTr="009316D2">
        <w:trPr>
          <w:trHeight w:val="300"/>
        </w:trPr>
        <w:tc>
          <w:tcPr>
            <w:tcW w:w="846" w:type="dxa"/>
          </w:tcPr>
          <w:p w14:paraId="3DB3BED1" w14:textId="77777777" w:rsidR="00EE2024" w:rsidRPr="00A3294B" w:rsidRDefault="00EE2024"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843" w:type="dxa"/>
          </w:tcPr>
          <w:p w14:paraId="33AC1FEF" w14:textId="77777777" w:rsidR="00EE2024" w:rsidRPr="00A3294B" w:rsidRDefault="00EE2024"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Kode Perusahaan</w:t>
            </w:r>
          </w:p>
        </w:tc>
        <w:tc>
          <w:tcPr>
            <w:tcW w:w="4793" w:type="dxa"/>
          </w:tcPr>
          <w:p w14:paraId="6D51DCA7" w14:textId="77777777" w:rsidR="00EE2024" w:rsidRPr="00A3294B" w:rsidRDefault="00EE2024"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Nama perusahaan</w:t>
            </w:r>
          </w:p>
        </w:tc>
      </w:tr>
      <w:tr w:rsidR="00EE2024" w:rsidRPr="00A3294B" w14:paraId="2F2F50B9" w14:textId="77777777" w:rsidTr="009316D2">
        <w:trPr>
          <w:trHeight w:val="300"/>
        </w:trPr>
        <w:tc>
          <w:tcPr>
            <w:tcW w:w="846" w:type="dxa"/>
            <w:vAlign w:val="center"/>
          </w:tcPr>
          <w:p w14:paraId="0304C440" w14:textId="663531EF"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39</w:t>
            </w:r>
          </w:p>
        </w:tc>
        <w:tc>
          <w:tcPr>
            <w:tcW w:w="1843" w:type="dxa"/>
            <w:vAlign w:val="center"/>
          </w:tcPr>
          <w:p w14:paraId="68E971D6" w14:textId="4DBD8FD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AISA</w:t>
            </w:r>
          </w:p>
        </w:tc>
        <w:tc>
          <w:tcPr>
            <w:tcW w:w="4793" w:type="dxa"/>
            <w:vAlign w:val="center"/>
          </w:tcPr>
          <w:p w14:paraId="5EC10D7D" w14:textId="6D83977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FKS Food Sejahtera Tbk</w:t>
            </w:r>
          </w:p>
        </w:tc>
      </w:tr>
      <w:tr w:rsidR="00EE2024" w:rsidRPr="00A3294B" w14:paraId="712AB41F" w14:textId="77777777" w:rsidTr="009316D2">
        <w:trPr>
          <w:trHeight w:val="300"/>
        </w:trPr>
        <w:tc>
          <w:tcPr>
            <w:tcW w:w="846" w:type="dxa"/>
            <w:vAlign w:val="center"/>
          </w:tcPr>
          <w:p w14:paraId="45389AA7" w14:textId="70E49FB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40</w:t>
            </w:r>
          </w:p>
        </w:tc>
        <w:tc>
          <w:tcPr>
            <w:tcW w:w="1843" w:type="dxa"/>
            <w:vAlign w:val="center"/>
          </w:tcPr>
          <w:p w14:paraId="2791E384" w14:textId="0B1D6C2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SIPD</w:t>
            </w:r>
          </w:p>
        </w:tc>
        <w:tc>
          <w:tcPr>
            <w:tcW w:w="4793" w:type="dxa"/>
            <w:vAlign w:val="center"/>
          </w:tcPr>
          <w:p w14:paraId="22D2198B" w14:textId="2FABDA9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Sreeya Sewu Indonesia Tbk</w:t>
            </w:r>
          </w:p>
        </w:tc>
      </w:tr>
      <w:tr w:rsidR="00EE2024" w:rsidRPr="00A3294B" w14:paraId="0B5103E6" w14:textId="77777777" w:rsidTr="009316D2">
        <w:trPr>
          <w:trHeight w:val="300"/>
        </w:trPr>
        <w:tc>
          <w:tcPr>
            <w:tcW w:w="846" w:type="dxa"/>
            <w:vAlign w:val="center"/>
          </w:tcPr>
          <w:p w14:paraId="0E4D062C" w14:textId="23ACF417"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41</w:t>
            </w:r>
          </w:p>
        </w:tc>
        <w:tc>
          <w:tcPr>
            <w:tcW w:w="1843" w:type="dxa"/>
            <w:vAlign w:val="center"/>
          </w:tcPr>
          <w:p w14:paraId="3BF271AB" w14:textId="1688AA4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STTP</w:t>
            </w:r>
          </w:p>
        </w:tc>
        <w:tc>
          <w:tcPr>
            <w:tcW w:w="4793" w:type="dxa"/>
            <w:vAlign w:val="center"/>
          </w:tcPr>
          <w:p w14:paraId="5EFF82FD" w14:textId="3AD43A1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Siantar Top Tbk</w:t>
            </w:r>
          </w:p>
        </w:tc>
      </w:tr>
      <w:tr w:rsidR="00EE2024" w:rsidRPr="00A3294B" w14:paraId="2B10B4B5" w14:textId="77777777" w:rsidTr="009316D2">
        <w:trPr>
          <w:trHeight w:val="300"/>
        </w:trPr>
        <w:tc>
          <w:tcPr>
            <w:tcW w:w="846" w:type="dxa"/>
            <w:vAlign w:val="center"/>
          </w:tcPr>
          <w:p w14:paraId="3E0F35D1" w14:textId="701A93A3"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42</w:t>
            </w:r>
          </w:p>
        </w:tc>
        <w:tc>
          <w:tcPr>
            <w:tcW w:w="1843" w:type="dxa"/>
            <w:vAlign w:val="center"/>
          </w:tcPr>
          <w:p w14:paraId="689073A8" w14:textId="55B2655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CEKA</w:t>
            </w:r>
          </w:p>
        </w:tc>
        <w:tc>
          <w:tcPr>
            <w:tcW w:w="4793" w:type="dxa"/>
            <w:vAlign w:val="center"/>
          </w:tcPr>
          <w:p w14:paraId="08B1E0FB" w14:textId="2832190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Wilmar Cahaya Indonesia Tbk.</w:t>
            </w:r>
          </w:p>
        </w:tc>
      </w:tr>
      <w:tr w:rsidR="00EE2024" w:rsidRPr="00A3294B" w14:paraId="2795F599" w14:textId="77777777" w:rsidTr="009316D2">
        <w:trPr>
          <w:trHeight w:val="300"/>
        </w:trPr>
        <w:tc>
          <w:tcPr>
            <w:tcW w:w="846" w:type="dxa"/>
            <w:vAlign w:val="center"/>
          </w:tcPr>
          <w:p w14:paraId="3AF14E15" w14:textId="3FFA704C"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43</w:t>
            </w:r>
          </w:p>
        </w:tc>
        <w:tc>
          <w:tcPr>
            <w:tcW w:w="1843" w:type="dxa"/>
            <w:vAlign w:val="center"/>
          </w:tcPr>
          <w:p w14:paraId="564D5CA9" w14:textId="3CEA3F5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LSIP</w:t>
            </w:r>
          </w:p>
        </w:tc>
        <w:tc>
          <w:tcPr>
            <w:tcW w:w="4793" w:type="dxa"/>
            <w:vAlign w:val="center"/>
          </w:tcPr>
          <w:p w14:paraId="70E8A1D9" w14:textId="0B5BF20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PP London Sumatra Indonesia Tbk</w:t>
            </w:r>
          </w:p>
        </w:tc>
      </w:tr>
      <w:tr w:rsidR="00EE2024" w:rsidRPr="00A3294B" w14:paraId="213E3FFF" w14:textId="77777777" w:rsidTr="009316D2">
        <w:trPr>
          <w:trHeight w:val="300"/>
        </w:trPr>
        <w:tc>
          <w:tcPr>
            <w:tcW w:w="846" w:type="dxa"/>
            <w:vAlign w:val="center"/>
          </w:tcPr>
          <w:p w14:paraId="3EFBBA7C" w14:textId="2F84A7D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44</w:t>
            </w:r>
          </w:p>
        </w:tc>
        <w:tc>
          <w:tcPr>
            <w:tcW w:w="1843" w:type="dxa"/>
            <w:vAlign w:val="center"/>
          </w:tcPr>
          <w:p w14:paraId="5A2E00F6" w14:textId="6CFC39C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BUDI</w:t>
            </w:r>
          </w:p>
        </w:tc>
        <w:tc>
          <w:tcPr>
            <w:tcW w:w="4793" w:type="dxa"/>
            <w:vAlign w:val="center"/>
          </w:tcPr>
          <w:p w14:paraId="31E7B602" w14:textId="07F9C75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Budi Starch &amp; Sweetener Tbk.</w:t>
            </w:r>
          </w:p>
        </w:tc>
      </w:tr>
      <w:tr w:rsidR="00EE2024" w:rsidRPr="00A3294B" w14:paraId="300D4E92" w14:textId="77777777" w:rsidTr="009316D2">
        <w:trPr>
          <w:trHeight w:val="300"/>
        </w:trPr>
        <w:tc>
          <w:tcPr>
            <w:tcW w:w="846" w:type="dxa"/>
            <w:vAlign w:val="center"/>
          </w:tcPr>
          <w:p w14:paraId="6C29E83C" w14:textId="1860E35E"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45</w:t>
            </w:r>
          </w:p>
        </w:tc>
        <w:tc>
          <w:tcPr>
            <w:tcW w:w="1843" w:type="dxa"/>
            <w:vAlign w:val="center"/>
          </w:tcPr>
          <w:p w14:paraId="1EBF3465" w14:textId="7941CA8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PSDN</w:t>
            </w:r>
          </w:p>
        </w:tc>
        <w:tc>
          <w:tcPr>
            <w:tcW w:w="4793" w:type="dxa"/>
            <w:vAlign w:val="center"/>
          </w:tcPr>
          <w:p w14:paraId="2849BE11" w14:textId="0C2302F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Prasidha Aneka Niaga Tbk</w:t>
            </w:r>
          </w:p>
        </w:tc>
      </w:tr>
      <w:tr w:rsidR="00EE2024" w:rsidRPr="00A3294B" w14:paraId="775479F2" w14:textId="77777777" w:rsidTr="009316D2">
        <w:trPr>
          <w:trHeight w:val="300"/>
        </w:trPr>
        <w:tc>
          <w:tcPr>
            <w:tcW w:w="846" w:type="dxa"/>
            <w:vAlign w:val="center"/>
          </w:tcPr>
          <w:p w14:paraId="098BF9F4" w14:textId="601927BC"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46</w:t>
            </w:r>
          </w:p>
        </w:tc>
        <w:tc>
          <w:tcPr>
            <w:tcW w:w="1843" w:type="dxa"/>
            <w:vAlign w:val="center"/>
          </w:tcPr>
          <w:p w14:paraId="5A00C0FC" w14:textId="321C72B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INDF</w:t>
            </w:r>
          </w:p>
        </w:tc>
        <w:tc>
          <w:tcPr>
            <w:tcW w:w="4793" w:type="dxa"/>
            <w:vAlign w:val="center"/>
          </w:tcPr>
          <w:p w14:paraId="69F857FD" w14:textId="5137EC3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Indofood Sukses Makmur Tbk</w:t>
            </w:r>
          </w:p>
        </w:tc>
      </w:tr>
      <w:tr w:rsidR="00EE2024" w:rsidRPr="00A3294B" w14:paraId="0AAF9628" w14:textId="77777777" w:rsidTr="009316D2">
        <w:trPr>
          <w:trHeight w:val="300"/>
        </w:trPr>
        <w:tc>
          <w:tcPr>
            <w:tcW w:w="846" w:type="dxa"/>
            <w:vAlign w:val="center"/>
          </w:tcPr>
          <w:p w14:paraId="7ED72E79" w14:textId="1A996589"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47</w:t>
            </w:r>
          </w:p>
        </w:tc>
        <w:tc>
          <w:tcPr>
            <w:tcW w:w="1843" w:type="dxa"/>
            <w:vAlign w:val="center"/>
          </w:tcPr>
          <w:p w14:paraId="201ED803" w14:textId="63A0EAE6"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ADES</w:t>
            </w:r>
          </w:p>
        </w:tc>
        <w:tc>
          <w:tcPr>
            <w:tcW w:w="4793" w:type="dxa"/>
            <w:vAlign w:val="center"/>
          </w:tcPr>
          <w:p w14:paraId="5A51AEE6" w14:textId="2137AFA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Akasha Wira International Tbk</w:t>
            </w:r>
          </w:p>
        </w:tc>
      </w:tr>
      <w:tr w:rsidR="00EE2024" w:rsidRPr="00A3294B" w14:paraId="2A0136D9" w14:textId="77777777" w:rsidTr="009316D2">
        <w:trPr>
          <w:trHeight w:val="300"/>
        </w:trPr>
        <w:tc>
          <w:tcPr>
            <w:tcW w:w="846" w:type="dxa"/>
            <w:vAlign w:val="center"/>
          </w:tcPr>
          <w:p w14:paraId="0D2045E4" w14:textId="5736A91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48</w:t>
            </w:r>
          </w:p>
        </w:tc>
        <w:tc>
          <w:tcPr>
            <w:tcW w:w="1843" w:type="dxa"/>
            <w:vAlign w:val="center"/>
          </w:tcPr>
          <w:p w14:paraId="2A25E8A3" w14:textId="61776BA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SKLT</w:t>
            </w:r>
          </w:p>
        </w:tc>
        <w:tc>
          <w:tcPr>
            <w:tcW w:w="4793" w:type="dxa"/>
            <w:vAlign w:val="center"/>
          </w:tcPr>
          <w:p w14:paraId="0B5A8085" w14:textId="775E201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Sekar Laut Tbk</w:t>
            </w:r>
          </w:p>
        </w:tc>
      </w:tr>
      <w:tr w:rsidR="00EE2024" w:rsidRPr="00A3294B" w14:paraId="4D45F91E" w14:textId="77777777" w:rsidTr="009316D2">
        <w:trPr>
          <w:trHeight w:val="300"/>
        </w:trPr>
        <w:tc>
          <w:tcPr>
            <w:tcW w:w="846" w:type="dxa"/>
            <w:vAlign w:val="center"/>
          </w:tcPr>
          <w:p w14:paraId="0BA1F615" w14:textId="08C28393"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49</w:t>
            </w:r>
          </w:p>
        </w:tc>
        <w:tc>
          <w:tcPr>
            <w:tcW w:w="1843" w:type="dxa"/>
            <w:vAlign w:val="center"/>
          </w:tcPr>
          <w:p w14:paraId="5F6A2F89" w14:textId="548D90C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SMAR</w:t>
            </w:r>
          </w:p>
        </w:tc>
        <w:tc>
          <w:tcPr>
            <w:tcW w:w="4793" w:type="dxa"/>
            <w:vAlign w:val="center"/>
          </w:tcPr>
          <w:p w14:paraId="07AE858C" w14:textId="3BFFB3A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Sinar Mas Agro Resources and Technology Tbk</w:t>
            </w:r>
          </w:p>
        </w:tc>
      </w:tr>
      <w:tr w:rsidR="00EE2024" w:rsidRPr="00A3294B" w14:paraId="5FCF8A48" w14:textId="77777777" w:rsidTr="009316D2">
        <w:trPr>
          <w:trHeight w:val="300"/>
        </w:trPr>
        <w:tc>
          <w:tcPr>
            <w:tcW w:w="846" w:type="dxa"/>
            <w:vAlign w:val="center"/>
          </w:tcPr>
          <w:p w14:paraId="1072C2A7" w14:textId="669FAD64"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50</w:t>
            </w:r>
          </w:p>
        </w:tc>
        <w:tc>
          <w:tcPr>
            <w:tcW w:w="1843" w:type="dxa"/>
            <w:vAlign w:val="center"/>
          </w:tcPr>
          <w:p w14:paraId="1DA2307A" w14:textId="2053878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CPIN</w:t>
            </w:r>
          </w:p>
        </w:tc>
        <w:tc>
          <w:tcPr>
            <w:tcW w:w="4793" w:type="dxa"/>
            <w:vAlign w:val="center"/>
          </w:tcPr>
          <w:p w14:paraId="722A6773" w14:textId="456DF68E"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Charoen Pokphand Indonesia Tbk</w:t>
            </w:r>
          </w:p>
        </w:tc>
      </w:tr>
      <w:tr w:rsidR="00EE2024" w:rsidRPr="00A3294B" w14:paraId="5F48684A" w14:textId="77777777" w:rsidTr="009316D2">
        <w:trPr>
          <w:trHeight w:val="300"/>
        </w:trPr>
        <w:tc>
          <w:tcPr>
            <w:tcW w:w="846" w:type="dxa"/>
            <w:vAlign w:val="center"/>
          </w:tcPr>
          <w:p w14:paraId="37F8CE63" w14:textId="44547F26"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51</w:t>
            </w:r>
          </w:p>
        </w:tc>
        <w:tc>
          <w:tcPr>
            <w:tcW w:w="1843" w:type="dxa"/>
            <w:vAlign w:val="center"/>
          </w:tcPr>
          <w:p w14:paraId="5F128AD3" w14:textId="792ED22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MYOR</w:t>
            </w:r>
          </w:p>
        </w:tc>
        <w:tc>
          <w:tcPr>
            <w:tcW w:w="4793" w:type="dxa"/>
            <w:vAlign w:val="center"/>
          </w:tcPr>
          <w:p w14:paraId="656498D7" w14:textId="319432B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Mayora Indah Tbk</w:t>
            </w:r>
          </w:p>
        </w:tc>
      </w:tr>
      <w:tr w:rsidR="00EE2024" w:rsidRPr="00A3294B" w14:paraId="63D38373" w14:textId="77777777" w:rsidTr="009316D2">
        <w:trPr>
          <w:trHeight w:val="300"/>
        </w:trPr>
        <w:tc>
          <w:tcPr>
            <w:tcW w:w="846" w:type="dxa"/>
            <w:vAlign w:val="center"/>
          </w:tcPr>
          <w:p w14:paraId="77D5C635" w14:textId="6B686607"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52</w:t>
            </w:r>
          </w:p>
        </w:tc>
        <w:tc>
          <w:tcPr>
            <w:tcW w:w="1843" w:type="dxa"/>
            <w:vAlign w:val="center"/>
          </w:tcPr>
          <w:p w14:paraId="5F21CB99" w14:textId="05F052F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ULTJ</w:t>
            </w:r>
          </w:p>
        </w:tc>
        <w:tc>
          <w:tcPr>
            <w:tcW w:w="4793" w:type="dxa"/>
            <w:vAlign w:val="center"/>
          </w:tcPr>
          <w:p w14:paraId="2E8C9F99" w14:textId="28707064"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Ultrajaya Milk Industry &amp; Trading Company Tbk</w:t>
            </w:r>
          </w:p>
        </w:tc>
      </w:tr>
      <w:tr w:rsidR="00EE2024" w:rsidRPr="00A3294B" w14:paraId="77CB878D" w14:textId="77777777" w:rsidTr="009316D2">
        <w:trPr>
          <w:trHeight w:val="300"/>
        </w:trPr>
        <w:tc>
          <w:tcPr>
            <w:tcW w:w="846" w:type="dxa"/>
            <w:vAlign w:val="center"/>
          </w:tcPr>
          <w:p w14:paraId="4466CEEF" w14:textId="687EB63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53</w:t>
            </w:r>
          </w:p>
        </w:tc>
        <w:tc>
          <w:tcPr>
            <w:tcW w:w="1843" w:type="dxa"/>
            <w:vAlign w:val="center"/>
          </w:tcPr>
          <w:p w14:paraId="371D7FD7" w14:textId="6A028AB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TGKA</w:t>
            </w:r>
          </w:p>
        </w:tc>
        <w:tc>
          <w:tcPr>
            <w:tcW w:w="4793" w:type="dxa"/>
            <w:vAlign w:val="center"/>
          </w:tcPr>
          <w:p w14:paraId="01BE2CDB" w14:textId="226FD05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Tigaraksa Satria Tbk</w:t>
            </w:r>
          </w:p>
        </w:tc>
      </w:tr>
      <w:tr w:rsidR="00EE2024" w:rsidRPr="00A3294B" w14:paraId="4B1D7395" w14:textId="77777777" w:rsidTr="009316D2">
        <w:trPr>
          <w:trHeight w:val="300"/>
        </w:trPr>
        <w:tc>
          <w:tcPr>
            <w:tcW w:w="846" w:type="dxa"/>
            <w:vAlign w:val="center"/>
          </w:tcPr>
          <w:p w14:paraId="561C1CB1" w14:textId="3BB2C8D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54</w:t>
            </w:r>
          </w:p>
        </w:tc>
        <w:tc>
          <w:tcPr>
            <w:tcW w:w="1843" w:type="dxa"/>
            <w:vAlign w:val="center"/>
          </w:tcPr>
          <w:p w14:paraId="0F85956F" w14:textId="56C6059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UNSP</w:t>
            </w:r>
          </w:p>
        </w:tc>
        <w:tc>
          <w:tcPr>
            <w:tcW w:w="4793" w:type="dxa"/>
            <w:vAlign w:val="center"/>
          </w:tcPr>
          <w:p w14:paraId="12C282B7" w14:textId="6187268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Bakrie Sumatera Plantations Tbk</w:t>
            </w:r>
          </w:p>
        </w:tc>
      </w:tr>
      <w:tr w:rsidR="00EE2024" w:rsidRPr="00A3294B" w14:paraId="4E7C0AEA" w14:textId="77777777" w:rsidTr="009316D2">
        <w:trPr>
          <w:trHeight w:val="300"/>
        </w:trPr>
        <w:tc>
          <w:tcPr>
            <w:tcW w:w="846" w:type="dxa"/>
            <w:vAlign w:val="center"/>
          </w:tcPr>
          <w:p w14:paraId="43E7F172" w14:textId="78D03B3D"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55</w:t>
            </w:r>
          </w:p>
        </w:tc>
        <w:tc>
          <w:tcPr>
            <w:tcW w:w="1843" w:type="dxa"/>
            <w:vAlign w:val="center"/>
          </w:tcPr>
          <w:p w14:paraId="342685D8" w14:textId="55ED3B2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JPFA</w:t>
            </w:r>
          </w:p>
        </w:tc>
        <w:tc>
          <w:tcPr>
            <w:tcW w:w="4793" w:type="dxa"/>
            <w:vAlign w:val="center"/>
          </w:tcPr>
          <w:p w14:paraId="44E98ABB" w14:textId="5BC2111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JAPFA Comfeed Indonesia Tbk</w:t>
            </w:r>
          </w:p>
        </w:tc>
      </w:tr>
      <w:tr w:rsidR="00EE2024" w:rsidRPr="00A3294B" w14:paraId="6CAF0E5C" w14:textId="77777777" w:rsidTr="009316D2">
        <w:trPr>
          <w:trHeight w:val="300"/>
        </w:trPr>
        <w:tc>
          <w:tcPr>
            <w:tcW w:w="846" w:type="dxa"/>
            <w:vAlign w:val="center"/>
          </w:tcPr>
          <w:p w14:paraId="07BB8AD4" w14:textId="7826E2F1"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56</w:t>
            </w:r>
          </w:p>
        </w:tc>
        <w:tc>
          <w:tcPr>
            <w:tcW w:w="1843" w:type="dxa"/>
            <w:vAlign w:val="center"/>
          </w:tcPr>
          <w:p w14:paraId="40C995FF" w14:textId="6D7A726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DLTA</w:t>
            </w:r>
          </w:p>
        </w:tc>
        <w:tc>
          <w:tcPr>
            <w:tcW w:w="4793" w:type="dxa"/>
            <w:vAlign w:val="center"/>
          </w:tcPr>
          <w:p w14:paraId="108C2D35" w14:textId="1EF4365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Delta Djakarta Tbk</w:t>
            </w:r>
          </w:p>
        </w:tc>
      </w:tr>
      <w:tr w:rsidR="00EE2024" w:rsidRPr="00A3294B" w14:paraId="1FA2756F" w14:textId="77777777" w:rsidTr="009316D2">
        <w:trPr>
          <w:trHeight w:val="300"/>
        </w:trPr>
        <w:tc>
          <w:tcPr>
            <w:tcW w:w="846" w:type="dxa"/>
            <w:vAlign w:val="center"/>
          </w:tcPr>
          <w:p w14:paraId="12C6E3E6" w14:textId="466554A1"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57</w:t>
            </w:r>
          </w:p>
        </w:tc>
        <w:tc>
          <w:tcPr>
            <w:tcW w:w="1843" w:type="dxa"/>
            <w:vAlign w:val="center"/>
          </w:tcPr>
          <w:p w14:paraId="7321A76C" w14:textId="38256C6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MLBI</w:t>
            </w:r>
          </w:p>
        </w:tc>
        <w:tc>
          <w:tcPr>
            <w:tcW w:w="4793" w:type="dxa"/>
            <w:vAlign w:val="center"/>
          </w:tcPr>
          <w:p w14:paraId="6D20D544" w14:textId="1F07182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Multi Bintang Indonesia Tbk</w:t>
            </w:r>
          </w:p>
        </w:tc>
      </w:tr>
      <w:tr w:rsidR="00EE2024" w:rsidRPr="00A3294B" w14:paraId="7A4E6516" w14:textId="77777777" w:rsidTr="009316D2">
        <w:trPr>
          <w:trHeight w:val="300"/>
        </w:trPr>
        <w:tc>
          <w:tcPr>
            <w:tcW w:w="846" w:type="dxa"/>
            <w:vAlign w:val="center"/>
          </w:tcPr>
          <w:p w14:paraId="367FF42C" w14:textId="47ECCF5A"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42</w:t>
            </w:r>
          </w:p>
        </w:tc>
        <w:tc>
          <w:tcPr>
            <w:tcW w:w="1843" w:type="dxa"/>
            <w:vAlign w:val="center"/>
          </w:tcPr>
          <w:p w14:paraId="65C71572" w14:textId="1AD0A31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CEKA</w:t>
            </w:r>
          </w:p>
        </w:tc>
        <w:tc>
          <w:tcPr>
            <w:tcW w:w="4793" w:type="dxa"/>
            <w:vAlign w:val="center"/>
          </w:tcPr>
          <w:p w14:paraId="218EB1F9" w14:textId="1919ABF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Wilmar Cahaya Indonesia Tbk.</w:t>
            </w:r>
          </w:p>
        </w:tc>
      </w:tr>
      <w:tr w:rsidR="00EE2024" w:rsidRPr="00A3294B" w14:paraId="5F7D42F8" w14:textId="77777777" w:rsidTr="009316D2">
        <w:trPr>
          <w:trHeight w:val="300"/>
        </w:trPr>
        <w:tc>
          <w:tcPr>
            <w:tcW w:w="846" w:type="dxa"/>
            <w:vAlign w:val="center"/>
          </w:tcPr>
          <w:p w14:paraId="2C88EFB5" w14:textId="31577C35"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43</w:t>
            </w:r>
          </w:p>
        </w:tc>
        <w:tc>
          <w:tcPr>
            <w:tcW w:w="1843" w:type="dxa"/>
            <w:vAlign w:val="center"/>
          </w:tcPr>
          <w:p w14:paraId="1C60D031" w14:textId="5CAF6B6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LSIP</w:t>
            </w:r>
          </w:p>
        </w:tc>
        <w:tc>
          <w:tcPr>
            <w:tcW w:w="4793" w:type="dxa"/>
            <w:vAlign w:val="center"/>
          </w:tcPr>
          <w:p w14:paraId="491FAEAF" w14:textId="52B41374"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PP London Sumatra Indonesia Tbk</w:t>
            </w:r>
          </w:p>
        </w:tc>
      </w:tr>
      <w:tr w:rsidR="00EE2024" w:rsidRPr="00A3294B" w14:paraId="165E8A82" w14:textId="77777777" w:rsidTr="009316D2">
        <w:trPr>
          <w:trHeight w:val="300"/>
        </w:trPr>
        <w:tc>
          <w:tcPr>
            <w:tcW w:w="846" w:type="dxa"/>
            <w:vAlign w:val="center"/>
          </w:tcPr>
          <w:p w14:paraId="637F044D" w14:textId="03EBDFBC"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44</w:t>
            </w:r>
          </w:p>
        </w:tc>
        <w:tc>
          <w:tcPr>
            <w:tcW w:w="1843" w:type="dxa"/>
            <w:vAlign w:val="center"/>
          </w:tcPr>
          <w:p w14:paraId="1AD4E082" w14:textId="21F5A2F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BUDI</w:t>
            </w:r>
          </w:p>
        </w:tc>
        <w:tc>
          <w:tcPr>
            <w:tcW w:w="4793" w:type="dxa"/>
            <w:vAlign w:val="center"/>
          </w:tcPr>
          <w:p w14:paraId="73B5893B" w14:textId="5D0CC79F"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Budi Starch &amp; Sweetener Tbk.</w:t>
            </w:r>
          </w:p>
        </w:tc>
      </w:tr>
      <w:tr w:rsidR="00EE2024" w:rsidRPr="00A3294B" w14:paraId="61B87DAD" w14:textId="77777777" w:rsidTr="009316D2">
        <w:trPr>
          <w:trHeight w:val="300"/>
        </w:trPr>
        <w:tc>
          <w:tcPr>
            <w:tcW w:w="846" w:type="dxa"/>
            <w:vAlign w:val="center"/>
          </w:tcPr>
          <w:p w14:paraId="43F44A42" w14:textId="642E4E8A"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45</w:t>
            </w:r>
          </w:p>
        </w:tc>
        <w:tc>
          <w:tcPr>
            <w:tcW w:w="1843" w:type="dxa"/>
            <w:vAlign w:val="center"/>
          </w:tcPr>
          <w:p w14:paraId="0DD1A630" w14:textId="7F74706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PSDN</w:t>
            </w:r>
          </w:p>
        </w:tc>
        <w:tc>
          <w:tcPr>
            <w:tcW w:w="4793" w:type="dxa"/>
            <w:vAlign w:val="center"/>
          </w:tcPr>
          <w:p w14:paraId="3EE13B9B" w14:textId="52D05598"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Prasidha Aneka Niaga Tbk</w:t>
            </w:r>
          </w:p>
        </w:tc>
      </w:tr>
      <w:tr w:rsidR="00EE2024" w:rsidRPr="00A3294B" w14:paraId="489E40DC" w14:textId="77777777" w:rsidTr="009316D2">
        <w:trPr>
          <w:trHeight w:val="300"/>
        </w:trPr>
        <w:tc>
          <w:tcPr>
            <w:tcW w:w="846" w:type="dxa"/>
            <w:vAlign w:val="center"/>
          </w:tcPr>
          <w:p w14:paraId="7DBA43EA" w14:textId="010661F1"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46</w:t>
            </w:r>
          </w:p>
        </w:tc>
        <w:tc>
          <w:tcPr>
            <w:tcW w:w="1843" w:type="dxa"/>
            <w:vAlign w:val="center"/>
          </w:tcPr>
          <w:p w14:paraId="6DCC61B0" w14:textId="1F82BC4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INDF</w:t>
            </w:r>
          </w:p>
        </w:tc>
        <w:tc>
          <w:tcPr>
            <w:tcW w:w="4793" w:type="dxa"/>
            <w:vAlign w:val="center"/>
          </w:tcPr>
          <w:p w14:paraId="54CC9C8A" w14:textId="09537B35"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Indofood Sukses Makmur Tbk</w:t>
            </w:r>
          </w:p>
        </w:tc>
      </w:tr>
      <w:tr w:rsidR="00EE2024" w:rsidRPr="00A3294B" w14:paraId="58197F52" w14:textId="77777777" w:rsidTr="009316D2">
        <w:trPr>
          <w:trHeight w:val="300"/>
        </w:trPr>
        <w:tc>
          <w:tcPr>
            <w:tcW w:w="846" w:type="dxa"/>
            <w:vAlign w:val="center"/>
          </w:tcPr>
          <w:p w14:paraId="7A2B12E2" w14:textId="3B5AFE9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47</w:t>
            </w:r>
          </w:p>
        </w:tc>
        <w:tc>
          <w:tcPr>
            <w:tcW w:w="1843" w:type="dxa"/>
            <w:vAlign w:val="center"/>
          </w:tcPr>
          <w:p w14:paraId="61805592" w14:textId="1C0BF641"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ADES</w:t>
            </w:r>
          </w:p>
        </w:tc>
        <w:tc>
          <w:tcPr>
            <w:tcW w:w="4793" w:type="dxa"/>
            <w:vAlign w:val="center"/>
          </w:tcPr>
          <w:p w14:paraId="135FAA6B" w14:textId="2EA2CD21"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Akasha Wira International Tbk</w:t>
            </w:r>
          </w:p>
        </w:tc>
      </w:tr>
      <w:tr w:rsidR="00EE2024" w:rsidRPr="00A3294B" w14:paraId="74C5343A" w14:textId="77777777" w:rsidTr="009316D2">
        <w:trPr>
          <w:trHeight w:val="300"/>
        </w:trPr>
        <w:tc>
          <w:tcPr>
            <w:tcW w:w="846" w:type="dxa"/>
            <w:vAlign w:val="center"/>
          </w:tcPr>
          <w:p w14:paraId="65364C52" w14:textId="523FC0BF"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48</w:t>
            </w:r>
          </w:p>
        </w:tc>
        <w:tc>
          <w:tcPr>
            <w:tcW w:w="1843" w:type="dxa"/>
            <w:vAlign w:val="center"/>
          </w:tcPr>
          <w:p w14:paraId="6F1AD654" w14:textId="05493EF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SKLT</w:t>
            </w:r>
          </w:p>
        </w:tc>
        <w:tc>
          <w:tcPr>
            <w:tcW w:w="4793" w:type="dxa"/>
            <w:vAlign w:val="center"/>
          </w:tcPr>
          <w:p w14:paraId="739D4DF9" w14:textId="7B1FDE1E"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Sekar Laut Tbk</w:t>
            </w:r>
          </w:p>
        </w:tc>
      </w:tr>
      <w:tr w:rsidR="00EE2024" w:rsidRPr="00A3294B" w14:paraId="418A8F3B" w14:textId="77777777" w:rsidTr="009316D2">
        <w:trPr>
          <w:trHeight w:val="300"/>
        </w:trPr>
        <w:tc>
          <w:tcPr>
            <w:tcW w:w="846" w:type="dxa"/>
            <w:vAlign w:val="center"/>
          </w:tcPr>
          <w:p w14:paraId="4C718F21" w14:textId="5BA7856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49</w:t>
            </w:r>
          </w:p>
        </w:tc>
        <w:tc>
          <w:tcPr>
            <w:tcW w:w="1843" w:type="dxa"/>
            <w:vAlign w:val="center"/>
          </w:tcPr>
          <w:p w14:paraId="3B8CBAC8" w14:textId="1F7CE12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SMAR</w:t>
            </w:r>
          </w:p>
        </w:tc>
        <w:tc>
          <w:tcPr>
            <w:tcW w:w="4793" w:type="dxa"/>
            <w:vAlign w:val="center"/>
          </w:tcPr>
          <w:p w14:paraId="20E663AC" w14:textId="20682C97"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Sinar Mas Agro Resources and Technology Tbk</w:t>
            </w:r>
          </w:p>
        </w:tc>
      </w:tr>
      <w:tr w:rsidR="00EE2024" w:rsidRPr="00A3294B" w14:paraId="7564427A" w14:textId="77777777" w:rsidTr="009316D2">
        <w:trPr>
          <w:trHeight w:val="300"/>
        </w:trPr>
        <w:tc>
          <w:tcPr>
            <w:tcW w:w="846" w:type="dxa"/>
            <w:vAlign w:val="center"/>
          </w:tcPr>
          <w:p w14:paraId="7BA5AACA" w14:textId="67315612"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50</w:t>
            </w:r>
          </w:p>
        </w:tc>
        <w:tc>
          <w:tcPr>
            <w:tcW w:w="1843" w:type="dxa"/>
            <w:vAlign w:val="center"/>
          </w:tcPr>
          <w:p w14:paraId="1D95F7DA" w14:textId="5CDD44B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CPIN</w:t>
            </w:r>
          </w:p>
        </w:tc>
        <w:tc>
          <w:tcPr>
            <w:tcW w:w="4793" w:type="dxa"/>
            <w:vAlign w:val="center"/>
          </w:tcPr>
          <w:p w14:paraId="1D523266" w14:textId="04B98D6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Charoen Pokphand Indonesia Tbk</w:t>
            </w:r>
          </w:p>
        </w:tc>
      </w:tr>
      <w:tr w:rsidR="00EE2024" w:rsidRPr="00A3294B" w14:paraId="2E38B242" w14:textId="77777777" w:rsidTr="009316D2">
        <w:trPr>
          <w:trHeight w:val="300"/>
        </w:trPr>
        <w:tc>
          <w:tcPr>
            <w:tcW w:w="846" w:type="dxa"/>
            <w:vAlign w:val="center"/>
          </w:tcPr>
          <w:p w14:paraId="225730D7" w14:textId="1B2A6C50"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51</w:t>
            </w:r>
          </w:p>
        </w:tc>
        <w:tc>
          <w:tcPr>
            <w:tcW w:w="1843" w:type="dxa"/>
            <w:vAlign w:val="center"/>
          </w:tcPr>
          <w:p w14:paraId="05F97EF4" w14:textId="591306F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MYOR</w:t>
            </w:r>
          </w:p>
        </w:tc>
        <w:tc>
          <w:tcPr>
            <w:tcW w:w="4793" w:type="dxa"/>
            <w:vAlign w:val="center"/>
          </w:tcPr>
          <w:p w14:paraId="4F87F7C2" w14:textId="73671AF0"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Mayora Indah Tbk</w:t>
            </w:r>
          </w:p>
        </w:tc>
      </w:tr>
      <w:tr w:rsidR="00EE2024" w:rsidRPr="00A3294B" w14:paraId="1A4152B4" w14:textId="77777777" w:rsidTr="009316D2">
        <w:trPr>
          <w:trHeight w:val="300"/>
        </w:trPr>
        <w:tc>
          <w:tcPr>
            <w:tcW w:w="846" w:type="dxa"/>
            <w:vAlign w:val="center"/>
          </w:tcPr>
          <w:p w14:paraId="501B4D37" w14:textId="5FDD5CB3"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52</w:t>
            </w:r>
          </w:p>
        </w:tc>
        <w:tc>
          <w:tcPr>
            <w:tcW w:w="1843" w:type="dxa"/>
            <w:vAlign w:val="center"/>
          </w:tcPr>
          <w:p w14:paraId="426E1C82" w14:textId="321AEB5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ULTJ</w:t>
            </w:r>
          </w:p>
        </w:tc>
        <w:tc>
          <w:tcPr>
            <w:tcW w:w="4793" w:type="dxa"/>
            <w:vAlign w:val="center"/>
          </w:tcPr>
          <w:p w14:paraId="154885CA" w14:textId="5F925C99"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PT Ultrajaya Milk Industry &amp; Trading Company Tbk</w:t>
            </w:r>
          </w:p>
        </w:tc>
      </w:tr>
      <w:tr w:rsidR="00EE2024" w:rsidRPr="00A3294B" w14:paraId="2BFC64DA" w14:textId="77777777" w:rsidTr="009316D2">
        <w:trPr>
          <w:trHeight w:val="300"/>
        </w:trPr>
        <w:tc>
          <w:tcPr>
            <w:tcW w:w="846" w:type="dxa"/>
            <w:vAlign w:val="center"/>
          </w:tcPr>
          <w:p w14:paraId="570E7F55" w14:textId="057C0561"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53</w:t>
            </w:r>
          </w:p>
        </w:tc>
        <w:tc>
          <w:tcPr>
            <w:tcW w:w="1843" w:type="dxa"/>
            <w:vAlign w:val="center"/>
          </w:tcPr>
          <w:p w14:paraId="6237C5B4" w14:textId="19C942DA"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TGKA</w:t>
            </w:r>
          </w:p>
        </w:tc>
        <w:tc>
          <w:tcPr>
            <w:tcW w:w="4793" w:type="dxa"/>
            <w:vAlign w:val="center"/>
          </w:tcPr>
          <w:p w14:paraId="10A884D4" w14:textId="4A09BF03"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Tigaraksa Satria Tbk</w:t>
            </w:r>
          </w:p>
        </w:tc>
      </w:tr>
      <w:tr w:rsidR="00EE2024" w:rsidRPr="00A3294B" w14:paraId="13B9C3EE" w14:textId="77777777" w:rsidTr="009316D2">
        <w:trPr>
          <w:trHeight w:val="300"/>
        </w:trPr>
        <w:tc>
          <w:tcPr>
            <w:tcW w:w="846" w:type="dxa"/>
            <w:vAlign w:val="center"/>
          </w:tcPr>
          <w:p w14:paraId="0CB5BCA4" w14:textId="3CE0102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54</w:t>
            </w:r>
          </w:p>
        </w:tc>
        <w:tc>
          <w:tcPr>
            <w:tcW w:w="1843" w:type="dxa"/>
            <w:vAlign w:val="center"/>
          </w:tcPr>
          <w:p w14:paraId="331290F5" w14:textId="7524D95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UNSP</w:t>
            </w:r>
          </w:p>
        </w:tc>
        <w:tc>
          <w:tcPr>
            <w:tcW w:w="4793" w:type="dxa"/>
            <w:vAlign w:val="center"/>
          </w:tcPr>
          <w:p w14:paraId="6A4FD560" w14:textId="097EE551"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Bakrie Sumatera Plantations Tbk</w:t>
            </w:r>
          </w:p>
        </w:tc>
      </w:tr>
      <w:tr w:rsidR="00EE2024" w:rsidRPr="00A3294B" w14:paraId="581FC049" w14:textId="77777777" w:rsidTr="009316D2">
        <w:trPr>
          <w:trHeight w:val="300"/>
        </w:trPr>
        <w:tc>
          <w:tcPr>
            <w:tcW w:w="846" w:type="dxa"/>
            <w:vAlign w:val="center"/>
          </w:tcPr>
          <w:p w14:paraId="589E4532" w14:textId="1F3C36A8"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55</w:t>
            </w:r>
          </w:p>
        </w:tc>
        <w:tc>
          <w:tcPr>
            <w:tcW w:w="1843" w:type="dxa"/>
            <w:vAlign w:val="center"/>
          </w:tcPr>
          <w:p w14:paraId="4AD170CC" w14:textId="5CFEDF1C"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JPFA</w:t>
            </w:r>
          </w:p>
        </w:tc>
        <w:tc>
          <w:tcPr>
            <w:tcW w:w="4793" w:type="dxa"/>
            <w:vAlign w:val="center"/>
          </w:tcPr>
          <w:p w14:paraId="5FE10F95" w14:textId="0AF4332B"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JAPFA Comfeed Indonesia Tbk</w:t>
            </w:r>
          </w:p>
        </w:tc>
      </w:tr>
      <w:tr w:rsidR="00EE2024" w:rsidRPr="00A3294B" w14:paraId="798A2967" w14:textId="77777777" w:rsidTr="009316D2">
        <w:trPr>
          <w:trHeight w:val="300"/>
        </w:trPr>
        <w:tc>
          <w:tcPr>
            <w:tcW w:w="846" w:type="dxa"/>
            <w:vAlign w:val="center"/>
          </w:tcPr>
          <w:p w14:paraId="5520A5B5" w14:textId="3687880B"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56</w:t>
            </w:r>
          </w:p>
        </w:tc>
        <w:tc>
          <w:tcPr>
            <w:tcW w:w="1843" w:type="dxa"/>
            <w:vAlign w:val="center"/>
          </w:tcPr>
          <w:p w14:paraId="6081EDE3" w14:textId="6C20054D"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DLTA</w:t>
            </w:r>
          </w:p>
        </w:tc>
        <w:tc>
          <w:tcPr>
            <w:tcW w:w="4793" w:type="dxa"/>
            <w:vAlign w:val="center"/>
          </w:tcPr>
          <w:p w14:paraId="73901533" w14:textId="5B517EE4"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Delta Djakarta Tbk</w:t>
            </w:r>
          </w:p>
        </w:tc>
      </w:tr>
      <w:tr w:rsidR="00EE2024" w:rsidRPr="00A3294B" w14:paraId="413A31FB" w14:textId="77777777" w:rsidTr="009316D2">
        <w:trPr>
          <w:trHeight w:val="300"/>
        </w:trPr>
        <w:tc>
          <w:tcPr>
            <w:tcW w:w="846" w:type="dxa"/>
            <w:vAlign w:val="center"/>
          </w:tcPr>
          <w:p w14:paraId="44635991" w14:textId="54257BAE" w:rsidR="00EE2024" w:rsidRPr="00A3294B" w:rsidRDefault="00EE2024" w:rsidP="00EE2024">
            <w:pPr>
              <w:widowControl w:val="0"/>
              <w:autoSpaceDE w:val="0"/>
              <w:autoSpaceDN w:val="0"/>
              <w:adjustRightInd w:val="0"/>
              <w:jc w:val="center"/>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57</w:t>
            </w:r>
          </w:p>
        </w:tc>
        <w:tc>
          <w:tcPr>
            <w:tcW w:w="1843" w:type="dxa"/>
            <w:vAlign w:val="center"/>
          </w:tcPr>
          <w:p w14:paraId="326FE0F9" w14:textId="44B9AC92"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MLBI</w:t>
            </w:r>
          </w:p>
        </w:tc>
        <w:tc>
          <w:tcPr>
            <w:tcW w:w="4793" w:type="dxa"/>
            <w:vAlign w:val="center"/>
          </w:tcPr>
          <w:p w14:paraId="09168D5F" w14:textId="7D823804" w:rsidR="00EE2024" w:rsidRPr="00A3294B" w:rsidRDefault="00EE2024" w:rsidP="00EE2024">
            <w:pPr>
              <w:widowControl w:val="0"/>
              <w:autoSpaceDE w:val="0"/>
              <w:autoSpaceDN w:val="0"/>
              <w:adjustRightInd w:val="0"/>
              <w:rPr>
                <w:rFonts w:ascii="Times New Roman" w:hAnsi="Times New Roman" w:cs="Times New Roman"/>
                <w:sz w:val="20"/>
                <w:szCs w:val="20"/>
              </w:rPr>
            </w:pPr>
            <w:r w:rsidRPr="00A3294B">
              <w:rPr>
                <w:rFonts w:ascii="Times New Roman" w:eastAsia="Times New Roman" w:hAnsi="Times New Roman" w:cs="Times New Roman"/>
                <w:color w:val="000000"/>
                <w:sz w:val="20"/>
                <w:szCs w:val="20"/>
                <w:lang w:eastAsia="en-ID"/>
              </w:rPr>
              <w:t>Multi Bintang Indonesia Tbk</w:t>
            </w:r>
          </w:p>
        </w:tc>
      </w:tr>
    </w:tbl>
    <w:p w14:paraId="058D6E37" w14:textId="77777777" w:rsidR="00AD3285" w:rsidRPr="00A3294B" w:rsidRDefault="00AD3285" w:rsidP="009316D2">
      <w:pPr>
        <w:widowControl w:val="0"/>
        <w:autoSpaceDE w:val="0"/>
        <w:autoSpaceDN w:val="0"/>
        <w:adjustRightInd w:val="0"/>
        <w:spacing w:line="240" w:lineRule="auto"/>
        <w:rPr>
          <w:rFonts w:ascii="Times New Roman" w:hAnsi="Times New Roman" w:cs="Times New Roman"/>
          <w:sz w:val="24"/>
          <w:szCs w:val="24"/>
        </w:rPr>
      </w:pPr>
    </w:p>
    <w:p w14:paraId="1DC9EFA0" w14:textId="77777777" w:rsidR="00AD3285" w:rsidRPr="00A3294B" w:rsidRDefault="00AD3285" w:rsidP="009316D2">
      <w:pPr>
        <w:widowControl w:val="0"/>
        <w:autoSpaceDE w:val="0"/>
        <w:autoSpaceDN w:val="0"/>
        <w:adjustRightInd w:val="0"/>
        <w:spacing w:line="240" w:lineRule="auto"/>
        <w:rPr>
          <w:rFonts w:ascii="Times New Roman" w:hAnsi="Times New Roman" w:cs="Times New Roman"/>
          <w:sz w:val="24"/>
          <w:szCs w:val="24"/>
        </w:rPr>
      </w:pPr>
    </w:p>
    <w:p w14:paraId="4B6F4D18" w14:textId="77777777" w:rsidR="00D57DDB" w:rsidRDefault="00D57DDB" w:rsidP="002F5098">
      <w:pPr>
        <w:pStyle w:val="Caption"/>
        <w:rPr>
          <w:b/>
          <w:bCs/>
          <w:i w:val="0"/>
          <w:iCs w:val="0"/>
          <w:color w:val="000000" w:themeColor="text1"/>
          <w:sz w:val="22"/>
          <w:szCs w:val="22"/>
        </w:rPr>
      </w:pPr>
      <w:bookmarkStart w:id="99" w:name="_Toc186326473"/>
    </w:p>
    <w:p w14:paraId="2AF7DA19" w14:textId="6EC4CED6" w:rsidR="00A5110D" w:rsidRPr="002571C2" w:rsidRDefault="002571C2" w:rsidP="002571C2">
      <w:pPr>
        <w:pStyle w:val="Caption"/>
        <w:spacing w:after="0"/>
        <w:rPr>
          <w:b/>
          <w:bCs/>
          <w:i w:val="0"/>
          <w:iCs w:val="0"/>
          <w:color w:val="auto"/>
          <w:sz w:val="22"/>
          <w:szCs w:val="22"/>
        </w:rPr>
      </w:pPr>
      <w:bookmarkStart w:id="100" w:name="_Toc204894500"/>
      <w:bookmarkStart w:id="101" w:name="_Toc210162005"/>
      <w:bookmarkEnd w:id="99"/>
      <w:r w:rsidRPr="002571C2">
        <w:rPr>
          <w:b/>
          <w:bCs/>
          <w:i w:val="0"/>
          <w:iCs w:val="0"/>
          <w:color w:val="auto"/>
          <w:sz w:val="22"/>
          <w:szCs w:val="22"/>
        </w:rPr>
        <w:lastRenderedPageBreak/>
        <w:t xml:space="preserve">Lampiran </w:t>
      </w:r>
      <w:r w:rsidRPr="002571C2">
        <w:rPr>
          <w:b/>
          <w:bCs/>
          <w:i w:val="0"/>
          <w:iCs w:val="0"/>
          <w:color w:val="auto"/>
          <w:sz w:val="22"/>
          <w:szCs w:val="22"/>
        </w:rPr>
        <w:fldChar w:fldCharType="begin"/>
      </w:r>
      <w:r w:rsidRPr="002571C2">
        <w:rPr>
          <w:b/>
          <w:bCs/>
          <w:i w:val="0"/>
          <w:iCs w:val="0"/>
          <w:color w:val="auto"/>
          <w:sz w:val="22"/>
          <w:szCs w:val="22"/>
        </w:rPr>
        <w:instrText xml:space="preserve"> SEQ Lampiran \* ARABIC </w:instrText>
      </w:r>
      <w:r w:rsidRPr="002571C2">
        <w:rPr>
          <w:b/>
          <w:bCs/>
          <w:i w:val="0"/>
          <w:iCs w:val="0"/>
          <w:color w:val="auto"/>
          <w:sz w:val="22"/>
          <w:szCs w:val="22"/>
        </w:rPr>
        <w:fldChar w:fldCharType="separate"/>
      </w:r>
      <w:r w:rsidR="00B16264">
        <w:rPr>
          <w:b/>
          <w:bCs/>
          <w:i w:val="0"/>
          <w:iCs w:val="0"/>
          <w:noProof/>
          <w:color w:val="auto"/>
          <w:sz w:val="22"/>
          <w:szCs w:val="22"/>
        </w:rPr>
        <w:t>2</w:t>
      </w:r>
      <w:r w:rsidRPr="002571C2">
        <w:rPr>
          <w:b/>
          <w:bCs/>
          <w:i w:val="0"/>
          <w:iCs w:val="0"/>
          <w:color w:val="auto"/>
          <w:sz w:val="22"/>
          <w:szCs w:val="22"/>
        </w:rPr>
        <w:fldChar w:fldCharType="end"/>
      </w:r>
      <w:r w:rsidRPr="002571C2">
        <w:rPr>
          <w:b/>
          <w:bCs/>
          <w:i w:val="0"/>
          <w:iCs w:val="0"/>
          <w:color w:val="auto"/>
          <w:sz w:val="22"/>
          <w:szCs w:val="22"/>
        </w:rPr>
        <w:t xml:space="preserve"> : Sampel Penelitian</w:t>
      </w:r>
      <w:bookmarkEnd w:id="100"/>
      <w:bookmarkEnd w:id="101"/>
    </w:p>
    <w:tbl>
      <w:tblPr>
        <w:tblStyle w:val="TableGrid"/>
        <w:tblW w:w="0" w:type="auto"/>
        <w:tblLook w:val="04A0" w:firstRow="1" w:lastRow="0" w:firstColumn="1" w:lastColumn="0" w:noHBand="0" w:noVBand="1"/>
      </w:tblPr>
      <w:tblGrid>
        <w:gridCol w:w="846"/>
        <w:gridCol w:w="1843"/>
        <w:gridCol w:w="4793"/>
      </w:tblGrid>
      <w:tr w:rsidR="004B0D2A" w:rsidRPr="00A3294B" w14:paraId="2E5E0CF3" w14:textId="77777777" w:rsidTr="009316D2">
        <w:trPr>
          <w:trHeight w:val="300"/>
        </w:trPr>
        <w:tc>
          <w:tcPr>
            <w:tcW w:w="846" w:type="dxa"/>
          </w:tcPr>
          <w:p w14:paraId="3EDD3847" w14:textId="77777777" w:rsidR="004B0D2A" w:rsidRPr="00A3294B" w:rsidRDefault="004B0D2A"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No</w:t>
            </w:r>
          </w:p>
        </w:tc>
        <w:tc>
          <w:tcPr>
            <w:tcW w:w="1843" w:type="dxa"/>
          </w:tcPr>
          <w:p w14:paraId="47C4D9D4" w14:textId="77777777" w:rsidR="004B0D2A" w:rsidRPr="00A3294B" w:rsidRDefault="004B0D2A"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Kode Perusahaan</w:t>
            </w:r>
          </w:p>
        </w:tc>
        <w:tc>
          <w:tcPr>
            <w:tcW w:w="4793" w:type="dxa"/>
          </w:tcPr>
          <w:p w14:paraId="65E57247" w14:textId="77777777" w:rsidR="004B0D2A" w:rsidRPr="00A3294B" w:rsidRDefault="004B0D2A" w:rsidP="009316D2">
            <w:pPr>
              <w:widowControl w:val="0"/>
              <w:autoSpaceDE w:val="0"/>
              <w:autoSpaceDN w:val="0"/>
              <w:adjustRightInd w:val="0"/>
              <w:jc w:val="center"/>
              <w:rPr>
                <w:rFonts w:ascii="Times New Roman" w:hAnsi="Times New Roman" w:cs="Times New Roman"/>
                <w:sz w:val="20"/>
                <w:szCs w:val="20"/>
              </w:rPr>
            </w:pPr>
            <w:r w:rsidRPr="00A3294B">
              <w:rPr>
                <w:rFonts w:ascii="Times New Roman" w:hAnsi="Times New Roman" w:cs="Times New Roman"/>
                <w:sz w:val="20"/>
                <w:szCs w:val="20"/>
              </w:rPr>
              <w:t>Nama perusahaan</w:t>
            </w:r>
          </w:p>
        </w:tc>
      </w:tr>
      <w:tr w:rsidR="004B0D2A" w:rsidRPr="00A3294B" w14:paraId="1D538DB8" w14:textId="77777777" w:rsidTr="009316D2">
        <w:trPr>
          <w:trHeight w:val="300"/>
        </w:trPr>
        <w:tc>
          <w:tcPr>
            <w:tcW w:w="846" w:type="dxa"/>
            <w:vAlign w:val="center"/>
          </w:tcPr>
          <w:p w14:paraId="6923831E" w14:textId="03B4ABF6" w:rsidR="004B0D2A" w:rsidRPr="00A3294B" w:rsidRDefault="004B0D2A" w:rsidP="004B0D2A">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1</w:t>
            </w:r>
          </w:p>
        </w:tc>
        <w:tc>
          <w:tcPr>
            <w:tcW w:w="1843" w:type="dxa"/>
            <w:vAlign w:val="center"/>
          </w:tcPr>
          <w:p w14:paraId="126A029F" w14:textId="39CCCA71" w:rsidR="004B0D2A" w:rsidRPr="00A3294B" w:rsidRDefault="004B0D2A" w:rsidP="004B0D2A">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SSMS</w:t>
            </w:r>
          </w:p>
        </w:tc>
        <w:tc>
          <w:tcPr>
            <w:tcW w:w="4793" w:type="dxa"/>
            <w:vAlign w:val="center"/>
          </w:tcPr>
          <w:p w14:paraId="07F356BF" w14:textId="2692418D" w:rsidR="004B0D2A" w:rsidRPr="00A3294B" w:rsidRDefault="004B0D2A" w:rsidP="004B0D2A">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PT Sawit Sumbermas Sarana Tbk.</w:t>
            </w:r>
          </w:p>
        </w:tc>
      </w:tr>
      <w:tr w:rsidR="004B0D2A" w:rsidRPr="00A3294B" w14:paraId="5C9328A0" w14:textId="77777777" w:rsidTr="009316D2">
        <w:trPr>
          <w:trHeight w:val="300"/>
        </w:trPr>
        <w:tc>
          <w:tcPr>
            <w:tcW w:w="846" w:type="dxa"/>
            <w:vAlign w:val="center"/>
          </w:tcPr>
          <w:p w14:paraId="29708564" w14:textId="3E4E569B" w:rsidR="004B0D2A" w:rsidRPr="00A3294B" w:rsidRDefault="004B0D2A" w:rsidP="004B0D2A">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2</w:t>
            </w:r>
          </w:p>
        </w:tc>
        <w:tc>
          <w:tcPr>
            <w:tcW w:w="1843" w:type="dxa"/>
            <w:vAlign w:val="center"/>
          </w:tcPr>
          <w:p w14:paraId="5CBA13FC" w14:textId="3C873497" w:rsidR="004B0D2A" w:rsidRPr="00A3294B" w:rsidRDefault="004B0D2A" w:rsidP="004B0D2A">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SIMP</w:t>
            </w:r>
          </w:p>
        </w:tc>
        <w:tc>
          <w:tcPr>
            <w:tcW w:w="4793" w:type="dxa"/>
            <w:vAlign w:val="center"/>
          </w:tcPr>
          <w:p w14:paraId="699D8F66" w14:textId="5E1A4B30" w:rsidR="004B0D2A" w:rsidRPr="00A3294B" w:rsidRDefault="004B0D2A" w:rsidP="004B0D2A">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Salim Ivomas Pratama Tbk</w:t>
            </w:r>
          </w:p>
        </w:tc>
      </w:tr>
      <w:tr w:rsidR="004B0D2A" w:rsidRPr="00A3294B" w14:paraId="026AA3E8" w14:textId="77777777" w:rsidTr="009316D2">
        <w:trPr>
          <w:trHeight w:val="300"/>
        </w:trPr>
        <w:tc>
          <w:tcPr>
            <w:tcW w:w="846" w:type="dxa"/>
            <w:vAlign w:val="center"/>
          </w:tcPr>
          <w:p w14:paraId="148A6389" w14:textId="2FF08A55" w:rsidR="004B0D2A" w:rsidRPr="00A3294B" w:rsidRDefault="004B0D2A" w:rsidP="004B0D2A">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3</w:t>
            </w:r>
          </w:p>
        </w:tc>
        <w:tc>
          <w:tcPr>
            <w:tcW w:w="1843" w:type="dxa"/>
            <w:vAlign w:val="center"/>
          </w:tcPr>
          <w:p w14:paraId="1C193758" w14:textId="6C937DC0" w:rsidR="004B0D2A" w:rsidRPr="00A3294B" w:rsidRDefault="004B0D2A" w:rsidP="004B0D2A">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SGRO</w:t>
            </w:r>
          </w:p>
        </w:tc>
        <w:tc>
          <w:tcPr>
            <w:tcW w:w="4793" w:type="dxa"/>
            <w:vAlign w:val="center"/>
          </w:tcPr>
          <w:p w14:paraId="0E6CE3C5" w14:textId="105F1316" w:rsidR="004B0D2A" w:rsidRPr="00A3294B" w:rsidRDefault="004B0D2A" w:rsidP="004B0D2A">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PT Sampoerna Agro Tbk</w:t>
            </w:r>
          </w:p>
        </w:tc>
      </w:tr>
      <w:tr w:rsidR="00F57C4C" w:rsidRPr="00A3294B" w14:paraId="66CCA332" w14:textId="79095546" w:rsidTr="00CA1B0D">
        <w:trPr>
          <w:trHeight w:val="300"/>
        </w:trPr>
        <w:tc>
          <w:tcPr>
            <w:tcW w:w="846" w:type="dxa"/>
            <w:vAlign w:val="center"/>
          </w:tcPr>
          <w:p w14:paraId="501EBC9E" w14:textId="09C2CC44" w:rsidR="00F57C4C" w:rsidRPr="00A3294B" w:rsidRDefault="00F57C4C" w:rsidP="00F57C4C">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4</w:t>
            </w:r>
          </w:p>
        </w:tc>
        <w:tc>
          <w:tcPr>
            <w:tcW w:w="1843" w:type="dxa"/>
            <w:vAlign w:val="center"/>
          </w:tcPr>
          <w:p w14:paraId="4636E23A" w14:textId="4059745D" w:rsidR="00F57C4C" w:rsidRPr="00A3294B" w:rsidRDefault="00F57C4C" w:rsidP="00F57C4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LSIP</w:t>
            </w:r>
          </w:p>
        </w:tc>
        <w:tc>
          <w:tcPr>
            <w:tcW w:w="4793" w:type="dxa"/>
            <w:vAlign w:val="center"/>
          </w:tcPr>
          <w:p w14:paraId="7619514B" w14:textId="4450959E" w:rsidR="00F57C4C" w:rsidRPr="00A3294B" w:rsidRDefault="00F57C4C" w:rsidP="00F57C4C">
            <w:r w:rsidRPr="00A3294B">
              <w:rPr>
                <w:rFonts w:ascii="Times New Roman" w:eastAsia="Times New Roman" w:hAnsi="Times New Roman" w:cs="Times New Roman"/>
                <w:color w:val="000000"/>
                <w:sz w:val="20"/>
                <w:szCs w:val="20"/>
                <w:lang w:eastAsia="en-ID"/>
              </w:rPr>
              <w:t>PP London Sumatra Indonesia Tbk</w:t>
            </w:r>
          </w:p>
        </w:tc>
      </w:tr>
      <w:tr w:rsidR="00F57C4C" w:rsidRPr="00A3294B" w14:paraId="6858945F" w14:textId="77777777" w:rsidTr="009316D2">
        <w:trPr>
          <w:trHeight w:val="300"/>
        </w:trPr>
        <w:tc>
          <w:tcPr>
            <w:tcW w:w="846" w:type="dxa"/>
            <w:vAlign w:val="center"/>
          </w:tcPr>
          <w:p w14:paraId="539DA8C7" w14:textId="18093813" w:rsidR="00F57C4C" w:rsidRPr="00A3294B" w:rsidRDefault="00F57C4C" w:rsidP="00F57C4C">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5</w:t>
            </w:r>
          </w:p>
        </w:tc>
        <w:tc>
          <w:tcPr>
            <w:tcW w:w="1843" w:type="dxa"/>
            <w:vAlign w:val="center"/>
          </w:tcPr>
          <w:p w14:paraId="6260BE8C" w14:textId="7CDF3FF1"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SMAR</w:t>
            </w:r>
          </w:p>
        </w:tc>
        <w:tc>
          <w:tcPr>
            <w:tcW w:w="4793" w:type="dxa"/>
            <w:vAlign w:val="center"/>
          </w:tcPr>
          <w:p w14:paraId="347ADC0C" w14:textId="6288B37A"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PT Sinar Mas Agro Resources and Technology Tbk</w:t>
            </w:r>
          </w:p>
        </w:tc>
      </w:tr>
      <w:tr w:rsidR="00F57C4C" w:rsidRPr="00A3294B" w14:paraId="5B8E9509" w14:textId="77777777" w:rsidTr="009316D2">
        <w:trPr>
          <w:trHeight w:val="300"/>
        </w:trPr>
        <w:tc>
          <w:tcPr>
            <w:tcW w:w="846" w:type="dxa"/>
            <w:vAlign w:val="center"/>
          </w:tcPr>
          <w:p w14:paraId="2940DC73" w14:textId="5E550182" w:rsidR="00F57C4C" w:rsidRPr="00A3294B" w:rsidRDefault="00F57C4C" w:rsidP="00F57C4C">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6</w:t>
            </w:r>
          </w:p>
        </w:tc>
        <w:tc>
          <w:tcPr>
            <w:tcW w:w="1843" w:type="dxa"/>
            <w:vAlign w:val="center"/>
          </w:tcPr>
          <w:p w14:paraId="3855FCBF" w14:textId="1BA509AC"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UNSP</w:t>
            </w:r>
          </w:p>
        </w:tc>
        <w:tc>
          <w:tcPr>
            <w:tcW w:w="4793" w:type="dxa"/>
            <w:vAlign w:val="center"/>
          </w:tcPr>
          <w:p w14:paraId="55CE047A" w14:textId="315A2A6F"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Bakrie Sumatera Plantations Tbk</w:t>
            </w:r>
          </w:p>
        </w:tc>
      </w:tr>
      <w:tr w:rsidR="00F57C4C" w:rsidRPr="00A3294B" w14:paraId="0C5AC6A4" w14:textId="77777777" w:rsidTr="009316D2">
        <w:trPr>
          <w:trHeight w:val="300"/>
        </w:trPr>
        <w:tc>
          <w:tcPr>
            <w:tcW w:w="846" w:type="dxa"/>
            <w:vAlign w:val="center"/>
          </w:tcPr>
          <w:p w14:paraId="07F85683" w14:textId="0C6DDF87" w:rsidR="00F57C4C" w:rsidRPr="00A3294B" w:rsidRDefault="00F57C4C" w:rsidP="00F57C4C">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7</w:t>
            </w:r>
          </w:p>
        </w:tc>
        <w:tc>
          <w:tcPr>
            <w:tcW w:w="1843" w:type="dxa"/>
            <w:vAlign w:val="center"/>
          </w:tcPr>
          <w:p w14:paraId="5D1B83B4" w14:textId="2570CE8C"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JPFA</w:t>
            </w:r>
          </w:p>
        </w:tc>
        <w:tc>
          <w:tcPr>
            <w:tcW w:w="4793" w:type="dxa"/>
            <w:vAlign w:val="center"/>
          </w:tcPr>
          <w:p w14:paraId="03987F5D" w14:textId="6B1AB95E"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JAPFA Comfeed Indonesia Tbk</w:t>
            </w:r>
          </w:p>
        </w:tc>
      </w:tr>
      <w:tr w:rsidR="00F57C4C" w:rsidRPr="00A3294B" w14:paraId="0F395552" w14:textId="77777777" w:rsidTr="009316D2">
        <w:trPr>
          <w:trHeight w:val="300"/>
        </w:trPr>
        <w:tc>
          <w:tcPr>
            <w:tcW w:w="846" w:type="dxa"/>
            <w:vAlign w:val="center"/>
          </w:tcPr>
          <w:p w14:paraId="1183295E" w14:textId="22F9B6E6" w:rsidR="00F57C4C" w:rsidRPr="00A3294B" w:rsidRDefault="00F57C4C" w:rsidP="00F57C4C">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8</w:t>
            </w:r>
          </w:p>
        </w:tc>
        <w:tc>
          <w:tcPr>
            <w:tcW w:w="1843" w:type="dxa"/>
            <w:vAlign w:val="center"/>
          </w:tcPr>
          <w:p w14:paraId="6FD6BFEE" w14:textId="73B09A23"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MLBI</w:t>
            </w:r>
          </w:p>
        </w:tc>
        <w:tc>
          <w:tcPr>
            <w:tcW w:w="4793" w:type="dxa"/>
            <w:vAlign w:val="center"/>
          </w:tcPr>
          <w:p w14:paraId="1C8E03ED" w14:textId="7B462B34" w:rsidR="00F57C4C" w:rsidRPr="00A3294B" w:rsidRDefault="00F57C4C" w:rsidP="00F57C4C">
            <w:pPr>
              <w:widowControl w:val="0"/>
              <w:autoSpaceDE w:val="0"/>
              <w:autoSpaceDN w:val="0"/>
              <w:adjustRightInd w:val="0"/>
              <w:rPr>
                <w:rFonts w:ascii="Times New Roman" w:hAnsi="Times New Roman" w:cs="Times New Roman"/>
                <w:sz w:val="24"/>
                <w:szCs w:val="24"/>
              </w:rPr>
            </w:pPr>
            <w:r w:rsidRPr="00A3294B">
              <w:rPr>
                <w:rFonts w:ascii="Times New Roman" w:eastAsia="Times New Roman" w:hAnsi="Times New Roman" w:cs="Times New Roman"/>
                <w:color w:val="000000"/>
                <w:sz w:val="20"/>
                <w:szCs w:val="20"/>
                <w:lang w:eastAsia="en-ID"/>
              </w:rPr>
              <w:t>Multi Bintang Indonesia Tbk</w:t>
            </w:r>
          </w:p>
        </w:tc>
      </w:tr>
      <w:tr w:rsidR="00F57C4C" w:rsidRPr="00A3294B" w14:paraId="552650EB" w14:textId="77777777" w:rsidTr="009316D2">
        <w:trPr>
          <w:trHeight w:val="300"/>
        </w:trPr>
        <w:tc>
          <w:tcPr>
            <w:tcW w:w="846" w:type="dxa"/>
            <w:vAlign w:val="center"/>
          </w:tcPr>
          <w:p w14:paraId="258AE370" w14:textId="474B1FCC" w:rsidR="00F57C4C" w:rsidRPr="00A3294B" w:rsidRDefault="00F57C4C" w:rsidP="00F57C4C">
            <w:pPr>
              <w:widowControl w:val="0"/>
              <w:autoSpaceDE w:val="0"/>
              <w:autoSpaceDN w:val="0"/>
              <w:adjustRightInd w:val="0"/>
              <w:jc w:val="center"/>
              <w:rPr>
                <w:rFonts w:ascii="Times New Roman" w:hAnsi="Times New Roman" w:cs="Times New Roman"/>
                <w:sz w:val="24"/>
                <w:szCs w:val="24"/>
              </w:rPr>
            </w:pPr>
            <w:r w:rsidRPr="00A3294B">
              <w:rPr>
                <w:rFonts w:ascii="Times New Roman" w:eastAsia="Times New Roman" w:hAnsi="Times New Roman" w:cs="Times New Roman"/>
                <w:color w:val="000000"/>
                <w:lang w:eastAsia="en-ID"/>
              </w:rPr>
              <w:t>9</w:t>
            </w:r>
          </w:p>
        </w:tc>
        <w:tc>
          <w:tcPr>
            <w:tcW w:w="1843" w:type="dxa"/>
            <w:vAlign w:val="center"/>
          </w:tcPr>
          <w:p w14:paraId="5C43FF73" w14:textId="09576179" w:rsidR="00F57C4C" w:rsidRPr="00A3294B" w:rsidRDefault="00F57C4C" w:rsidP="00F57C4C">
            <w:pPr>
              <w:widowControl w:val="0"/>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lang w:eastAsia="en-ID"/>
              </w:rPr>
              <w:t>MYOR</w:t>
            </w:r>
          </w:p>
        </w:tc>
        <w:tc>
          <w:tcPr>
            <w:tcW w:w="4793" w:type="dxa"/>
            <w:vAlign w:val="center"/>
          </w:tcPr>
          <w:p w14:paraId="37ABCEB9" w14:textId="78430804" w:rsidR="00F57C4C" w:rsidRPr="00A3294B" w:rsidRDefault="00F57C4C" w:rsidP="00F57C4C">
            <w:pPr>
              <w:widowControl w:val="0"/>
              <w:autoSpaceDE w:val="0"/>
              <w:autoSpaceDN w:val="0"/>
              <w:adjustRightInd w:val="0"/>
              <w:rPr>
                <w:rFonts w:ascii="Times New Roman" w:hAnsi="Times New Roman" w:cs="Times New Roman"/>
                <w:sz w:val="24"/>
                <w:szCs w:val="24"/>
              </w:rPr>
            </w:pPr>
            <w:r>
              <w:rPr>
                <w:rFonts w:ascii="Times New Roman" w:eastAsia="Times New Roman" w:hAnsi="Times New Roman" w:cs="Times New Roman"/>
                <w:color w:val="000000"/>
                <w:sz w:val="20"/>
                <w:szCs w:val="20"/>
                <w:lang w:eastAsia="en-ID"/>
              </w:rPr>
              <w:t>Mayora Indah Tblk</w:t>
            </w:r>
          </w:p>
        </w:tc>
      </w:tr>
      <w:tr w:rsidR="00F57C4C" w:rsidRPr="00A3294B" w14:paraId="3F6ED048" w14:textId="77777777" w:rsidTr="009316D2">
        <w:trPr>
          <w:trHeight w:val="300"/>
        </w:trPr>
        <w:tc>
          <w:tcPr>
            <w:tcW w:w="846" w:type="dxa"/>
            <w:vAlign w:val="center"/>
          </w:tcPr>
          <w:p w14:paraId="4A06D7B9" w14:textId="03FA4055" w:rsidR="00F57C4C" w:rsidRPr="00A3294B" w:rsidRDefault="0038172B" w:rsidP="00F57C4C">
            <w:pPr>
              <w:widowControl w:val="0"/>
              <w:autoSpaceDE w:val="0"/>
              <w:autoSpaceDN w:val="0"/>
              <w:adjustRightInd w:val="0"/>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10</w:t>
            </w:r>
          </w:p>
        </w:tc>
        <w:tc>
          <w:tcPr>
            <w:tcW w:w="1843" w:type="dxa"/>
            <w:vAlign w:val="center"/>
          </w:tcPr>
          <w:p w14:paraId="038EB22C" w14:textId="30F3FE9A"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INDF</w:t>
            </w:r>
          </w:p>
        </w:tc>
        <w:tc>
          <w:tcPr>
            <w:tcW w:w="4793" w:type="dxa"/>
            <w:vAlign w:val="center"/>
          </w:tcPr>
          <w:p w14:paraId="1455ECEC" w14:textId="6CD975D1"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Indofood Sukses Makmur Tbk</w:t>
            </w:r>
          </w:p>
        </w:tc>
      </w:tr>
      <w:tr w:rsidR="00F57C4C" w:rsidRPr="00A3294B" w14:paraId="54248D52" w14:textId="77777777" w:rsidTr="009316D2">
        <w:trPr>
          <w:trHeight w:val="300"/>
        </w:trPr>
        <w:tc>
          <w:tcPr>
            <w:tcW w:w="846" w:type="dxa"/>
            <w:vAlign w:val="center"/>
          </w:tcPr>
          <w:p w14:paraId="7856E6A0" w14:textId="587B3E56" w:rsidR="00F57C4C" w:rsidRPr="00A3294B" w:rsidRDefault="0038172B" w:rsidP="00F57C4C">
            <w:pPr>
              <w:widowControl w:val="0"/>
              <w:autoSpaceDE w:val="0"/>
              <w:autoSpaceDN w:val="0"/>
              <w:adjustRightInd w:val="0"/>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11</w:t>
            </w:r>
          </w:p>
        </w:tc>
        <w:tc>
          <w:tcPr>
            <w:tcW w:w="1843" w:type="dxa"/>
            <w:vAlign w:val="center"/>
          </w:tcPr>
          <w:p w14:paraId="38DA8688" w14:textId="1DFD1DF0"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AISA</w:t>
            </w:r>
          </w:p>
        </w:tc>
        <w:tc>
          <w:tcPr>
            <w:tcW w:w="4793" w:type="dxa"/>
            <w:vAlign w:val="center"/>
          </w:tcPr>
          <w:p w14:paraId="3267D35E" w14:textId="35EEE2F9" w:rsidR="00F57C4C" w:rsidRPr="00A3294B" w:rsidRDefault="0038172B"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 xml:space="preserve">PT </w:t>
            </w:r>
            <w:r w:rsidR="00F57C4C">
              <w:rPr>
                <w:rFonts w:ascii="Times New Roman" w:eastAsia="Times New Roman" w:hAnsi="Times New Roman" w:cs="Times New Roman"/>
                <w:color w:val="000000"/>
                <w:sz w:val="20"/>
                <w:szCs w:val="20"/>
                <w:lang w:eastAsia="en-ID"/>
              </w:rPr>
              <w:t>FKS Food Sejahtera Tbk</w:t>
            </w:r>
          </w:p>
        </w:tc>
      </w:tr>
      <w:tr w:rsidR="00F57C4C" w:rsidRPr="00D75C3F" w14:paraId="1D2CED96" w14:textId="77777777" w:rsidTr="009316D2">
        <w:trPr>
          <w:trHeight w:val="300"/>
        </w:trPr>
        <w:tc>
          <w:tcPr>
            <w:tcW w:w="846" w:type="dxa"/>
            <w:vAlign w:val="center"/>
          </w:tcPr>
          <w:p w14:paraId="7A9CA229" w14:textId="7E7CBD3A" w:rsidR="00F57C4C" w:rsidRPr="00A3294B" w:rsidRDefault="0038172B" w:rsidP="00F57C4C">
            <w:pPr>
              <w:widowControl w:val="0"/>
              <w:autoSpaceDE w:val="0"/>
              <w:autoSpaceDN w:val="0"/>
              <w:adjustRightInd w:val="0"/>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12</w:t>
            </w:r>
          </w:p>
        </w:tc>
        <w:tc>
          <w:tcPr>
            <w:tcW w:w="1843" w:type="dxa"/>
            <w:vAlign w:val="center"/>
          </w:tcPr>
          <w:p w14:paraId="6605F08F" w14:textId="6C09039F"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GOOD</w:t>
            </w:r>
          </w:p>
        </w:tc>
        <w:tc>
          <w:tcPr>
            <w:tcW w:w="4793" w:type="dxa"/>
            <w:vAlign w:val="center"/>
          </w:tcPr>
          <w:p w14:paraId="0CEA8CEC" w14:textId="06D9A945" w:rsidR="00F57C4C" w:rsidRPr="00875451" w:rsidRDefault="0038172B" w:rsidP="00F57C4C">
            <w:pPr>
              <w:widowControl w:val="0"/>
              <w:autoSpaceDE w:val="0"/>
              <w:autoSpaceDN w:val="0"/>
              <w:adjustRightInd w:val="0"/>
              <w:rPr>
                <w:rFonts w:ascii="Times New Roman" w:eastAsia="Times New Roman" w:hAnsi="Times New Roman" w:cs="Times New Roman"/>
                <w:color w:val="000000"/>
                <w:sz w:val="20"/>
                <w:szCs w:val="20"/>
                <w:lang w:val="sv-SE" w:eastAsia="en-ID"/>
              </w:rPr>
            </w:pPr>
            <w:r w:rsidRPr="00875451">
              <w:rPr>
                <w:rFonts w:ascii="Times New Roman" w:eastAsia="Times New Roman" w:hAnsi="Times New Roman" w:cs="Times New Roman"/>
                <w:color w:val="000000"/>
                <w:sz w:val="20"/>
                <w:szCs w:val="20"/>
                <w:lang w:val="sv-SE" w:eastAsia="en-ID"/>
              </w:rPr>
              <w:t xml:space="preserve">PT </w:t>
            </w:r>
            <w:r w:rsidR="00F57C4C" w:rsidRPr="00875451">
              <w:rPr>
                <w:rFonts w:ascii="Times New Roman" w:eastAsia="Times New Roman" w:hAnsi="Times New Roman" w:cs="Times New Roman"/>
                <w:color w:val="000000"/>
                <w:sz w:val="20"/>
                <w:szCs w:val="20"/>
                <w:lang w:val="sv-SE" w:eastAsia="en-ID"/>
              </w:rPr>
              <w:t>Garudafood Putra Putri Jaya Tbk</w:t>
            </w:r>
          </w:p>
        </w:tc>
      </w:tr>
      <w:tr w:rsidR="00F57C4C" w:rsidRPr="00A3294B" w14:paraId="4B2111D9" w14:textId="77777777" w:rsidTr="009316D2">
        <w:trPr>
          <w:trHeight w:val="300"/>
        </w:trPr>
        <w:tc>
          <w:tcPr>
            <w:tcW w:w="846" w:type="dxa"/>
            <w:vAlign w:val="center"/>
          </w:tcPr>
          <w:p w14:paraId="18F1F382" w14:textId="139E4DDA" w:rsidR="00F57C4C" w:rsidRPr="00A3294B" w:rsidRDefault="0038172B" w:rsidP="00F57C4C">
            <w:pPr>
              <w:widowControl w:val="0"/>
              <w:autoSpaceDE w:val="0"/>
              <w:autoSpaceDN w:val="0"/>
              <w:adjustRightInd w:val="0"/>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13</w:t>
            </w:r>
          </w:p>
        </w:tc>
        <w:tc>
          <w:tcPr>
            <w:tcW w:w="1843" w:type="dxa"/>
            <w:vAlign w:val="center"/>
          </w:tcPr>
          <w:p w14:paraId="151782F8" w14:textId="0E04917F"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ADES</w:t>
            </w:r>
          </w:p>
        </w:tc>
        <w:tc>
          <w:tcPr>
            <w:tcW w:w="4793" w:type="dxa"/>
            <w:vAlign w:val="center"/>
          </w:tcPr>
          <w:p w14:paraId="4208152C" w14:textId="40976A56"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Akasha Wira International Tbk</w:t>
            </w:r>
          </w:p>
        </w:tc>
      </w:tr>
      <w:tr w:rsidR="00F57C4C" w:rsidRPr="00A3294B" w14:paraId="7E4920E6" w14:textId="77777777" w:rsidTr="009316D2">
        <w:trPr>
          <w:trHeight w:val="300"/>
        </w:trPr>
        <w:tc>
          <w:tcPr>
            <w:tcW w:w="846" w:type="dxa"/>
            <w:vAlign w:val="center"/>
          </w:tcPr>
          <w:p w14:paraId="79B4D05C" w14:textId="73BB64FC" w:rsidR="00F57C4C" w:rsidRPr="00A3294B" w:rsidRDefault="0038172B" w:rsidP="00F57C4C">
            <w:pPr>
              <w:widowControl w:val="0"/>
              <w:autoSpaceDE w:val="0"/>
              <w:autoSpaceDN w:val="0"/>
              <w:adjustRightInd w:val="0"/>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14</w:t>
            </w:r>
          </w:p>
        </w:tc>
        <w:tc>
          <w:tcPr>
            <w:tcW w:w="1843" w:type="dxa"/>
            <w:vAlign w:val="center"/>
          </w:tcPr>
          <w:p w14:paraId="28AA5894" w14:textId="750BA92D"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ULTJ</w:t>
            </w:r>
          </w:p>
        </w:tc>
        <w:tc>
          <w:tcPr>
            <w:tcW w:w="4793" w:type="dxa"/>
            <w:vAlign w:val="center"/>
          </w:tcPr>
          <w:p w14:paraId="2A14E2AF" w14:textId="43A93CAB"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PT Ultrajaya Milk Industry &amp; Trading Company Tbk</w:t>
            </w:r>
          </w:p>
        </w:tc>
      </w:tr>
      <w:tr w:rsidR="00F57C4C" w:rsidRPr="00A3294B" w14:paraId="4D543728" w14:textId="77777777" w:rsidTr="009316D2">
        <w:trPr>
          <w:trHeight w:val="300"/>
        </w:trPr>
        <w:tc>
          <w:tcPr>
            <w:tcW w:w="846" w:type="dxa"/>
            <w:vAlign w:val="center"/>
          </w:tcPr>
          <w:p w14:paraId="7201809E" w14:textId="566E2A7F" w:rsidR="00F57C4C" w:rsidRPr="00A3294B" w:rsidRDefault="0038172B" w:rsidP="00F57C4C">
            <w:pPr>
              <w:widowControl w:val="0"/>
              <w:autoSpaceDE w:val="0"/>
              <w:autoSpaceDN w:val="0"/>
              <w:adjustRightInd w:val="0"/>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15</w:t>
            </w:r>
          </w:p>
        </w:tc>
        <w:tc>
          <w:tcPr>
            <w:tcW w:w="1843" w:type="dxa"/>
            <w:vAlign w:val="center"/>
          </w:tcPr>
          <w:p w14:paraId="3EB02668" w14:textId="4D17BCEA"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CEKA</w:t>
            </w:r>
          </w:p>
        </w:tc>
        <w:tc>
          <w:tcPr>
            <w:tcW w:w="4793" w:type="dxa"/>
            <w:vAlign w:val="center"/>
          </w:tcPr>
          <w:p w14:paraId="06BE4B1C" w14:textId="0A2C133A" w:rsidR="00F57C4C" w:rsidRPr="00A3294B" w:rsidRDefault="00F57C4C" w:rsidP="00F57C4C">
            <w:pPr>
              <w:widowControl w:val="0"/>
              <w:autoSpaceDE w:val="0"/>
              <w:autoSpaceDN w:val="0"/>
              <w:adjustRightInd w:val="0"/>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PT Wilmar Cahaya Indonesia Tbk</w:t>
            </w:r>
          </w:p>
        </w:tc>
      </w:tr>
    </w:tbl>
    <w:p w14:paraId="5E28A39A" w14:textId="77777777" w:rsidR="002571C2" w:rsidRDefault="002571C2" w:rsidP="002571C2">
      <w:pPr>
        <w:pStyle w:val="Caption"/>
      </w:pPr>
    </w:p>
    <w:p w14:paraId="2A2FF7FA" w14:textId="17B4F575" w:rsidR="002571C2" w:rsidRPr="002571C2" w:rsidRDefault="002571C2" w:rsidP="002571C2">
      <w:pPr>
        <w:pStyle w:val="Caption"/>
        <w:spacing w:after="0"/>
        <w:rPr>
          <w:b/>
          <w:bCs/>
          <w:i w:val="0"/>
          <w:iCs w:val="0"/>
          <w:color w:val="auto"/>
          <w:sz w:val="22"/>
          <w:szCs w:val="22"/>
        </w:rPr>
      </w:pPr>
      <w:bookmarkStart w:id="102" w:name="_Toc210162006"/>
      <w:r w:rsidRPr="002571C2">
        <w:rPr>
          <w:b/>
          <w:bCs/>
          <w:i w:val="0"/>
          <w:iCs w:val="0"/>
          <w:color w:val="auto"/>
          <w:sz w:val="22"/>
          <w:szCs w:val="22"/>
        </w:rPr>
        <w:t xml:space="preserve">Lampiran </w:t>
      </w:r>
      <w:r w:rsidRPr="002571C2">
        <w:rPr>
          <w:b/>
          <w:bCs/>
          <w:i w:val="0"/>
          <w:iCs w:val="0"/>
          <w:color w:val="auto"/>
          <w:sz w:val="22"/>
          <w:szCs w:val="22"/>
        </w:rPr>
        <w:fldChar w:fldCharType="begin"/>
      </w:r>
      <w:r w:rsidRPr="002571C2">
        <w:rPr>
          <w:b/>
          <w:bCs/>
          <w:i w:val="0"/>
          <w:iCs w:val="0"/>
          <w:color w:val="auto"/>
          <w:sz w:val="22"/>
          <w:szCs w:val="22"/>
        </w:rPr>
        <w:instrText xml:space="preserve"> SEQ Lampiran \* ARABIC </w:instrText>
      </w:r>
      <w:r w:rsidRPr="002571C2">
        <w:rPr>
          <w:b/>
          <w:bCs/>
          <w:i w:val="0"/>
          <w:iCs w:val="0"/>
          <w:color w:val="auto"/>
          <w:sz w:val="22"/>
          <w:szCs w:val="22"/>
        </w:rPr>
        <w:fldChar w:fldCharType="separate"/>
      </w:r>
      <w:r w:rsidR="00B16264">
        <w:rPr>
          <w:b/>
          <w:bCs/>
          <w:i w:val="0"/>
          <w:iCs w:val="0"/>
          <w:noProof/>
          <w:color w:val="auto"/>
          <w:sz w:val="22"/>
          <w:szCs w:val="22"/>
        </w:rPr>
        <w:t>3</w:t>
      </w:r>
      <w:r w:rsidRPr="002571C2">
        <w:rPr>
          <w:b/>
          <w:bCs/>
          <w:i w:val="0"/>
          <w:iCs w:val="0"/>
          <w:color w:val="auto"/>
          <w:sz w:val="22"/>
          <w:szCs w:val="22"/>
        </w:rPr>
        <w:fldChar w:fldCharType="end"/>
      </w:r>
      <w:r w:rsidRPr="002571C2">
        <w:rPr>
          <w:b/>
          <w:bCs/>
          <w:i w:val="0"/>
          <w:iCs w:val="0"/>
          <w:color w:val="auto"/>
          <w:sz w:val="22"/>
          <w:szCs w:val="22"/>
        </w:rPr>
        <w:t xml:space="preserve"> : Jumlah data yang telah diolah</w:t>
      </w:r>
      <w:bookmarkEnd w:id="102"/>
    </w:p>
    <w:tbl>
      <w:tblPr>
        <w:tblStyle w:val="TableGrid"/>
        <w:tblW w:w="0" w:type="auto"/>
        <w:tblLook w:val="04A0" w:firstRow="1" w:lastRow="0" w:firstColumn="1" w:lastColumn="0" w:noHBand="0" w:noVBand="1"/>
      </w:tblPr>
      <w:tblGrid>
        <w:gridCol w:w="988"/>
        <w:gridCol w:w="972"/>
        <w:gridCol w:w="1012"/>
        <w:gridCol w:w="992"/>
        <w:gridCol w:w="1276"/>
        <w:gridCol w:w="992"/>
      </w:tblGrid>
      <w:tr w:rsidR="004246AC" w:rsidRPr="00E37498" w14:paraId="67164133" w14:textId="36E3FB70" w:rsidTr="004C244A">
        <w:trPr>
          <w:trHeight w:val="249"/>
        </w:trPr>
        <w:tc>
          <w:tcPr>
            <w:tcW w:w="988" w:type="dxa"/>
            <w:vAlign w:val="center"/>
          </w:tcPr>
          <w:p w14:paraId="7D050027" w14:textId="15358F3B" w:rsidR="00FB037F" w:rsidRPr="00E37498" w:rsidRDefault="00FB037F"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NO</w:t>
            </w:r>
          </w:p>
        </w:tc>
        <w:tc>
          <w:tcPr>
            <w:tcW w:w="972" w:type="dxa"/>
            <w:vAlign w:val="center"/>
          </w:tcPr>
          <w:p w14:paraId="43E3D141" w14:textId="42C4852D" w:rsidR="00FB037F" w:rsidRPr="00E37498" w:rsidRDefault="00FB037F"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EMITEN</w:t>
            </w:r>
          </w:p>
        </w:tc>
        <w:tc>
          <w:tcPr>
            <w:tcW w:w="1012" w:type="dxa"/>
            <w:vAlign w:val="center"/>
          </w:tcPr>
          <w:p w14:paraId="15DF7279" w14:textId="0835F8C7" w:rsidR="00FB037F" w:rsidRPr="00E37498" w:rsidRDefault="00FB037F"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TAHUN</w:t>
            </w:r>
          </w:p>
        </w:tc>
        <w:tc>
          <w:tcPr>
            <w:tcW w:w="992" w:type="dxa"/>
            <w:vAlign w:val="center"/>
          </w:tcPr>
          <w:p w14:paraId="383746DA" w14:textId="19958D36" w:rsidR="00FB037F" w:rsidRPr="00E37498" w:rsidRDefault="00FB037F" w:rsidP="004246AC">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EMA</w:t>
            </w:r>
          </w:p>
        </w:tc>
        <w:tc>
          <w:tcPr>
            <w:tcW w:w="1276" w:type="dxa"/>
            <w:vAlign w:val="center"/>
          </w:tcPr>
          <w:p w14:paraId="3BA5EA32" w14:textId="19571CD2" w:rsidR="00FB037F" w:rsidRPr="00E37498" w:rsidRDefault="00FB037F"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EC</w:t>
            </w:r>
          </w:p>
        </w:tc>
        <w:tc>
          <w:tcPr>
            <w:tcW w:w="992" w:type="dxa"/>
            <w:vAlign w:val="center"/>
          </w:tcPr>
          <w:p w14:paraId="6331B61A" w14:textId="3DF973B7" w:rsidR="00FB037F" w:rsidRPr="00E37498" w:rsidRDefault="00FB037F" w:rsidP="006468CA">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ES</w:t>
            </w:r>
          </w:p>
        </w:tc>
      </w:tr>
      <w:tr w:rsidR="002E5617" w:rsidRPr="00E37498" w14:paraId="66D0C236" w14:textId="77777777" w:rsidTr="00E37498">
        <w:trPr>
          <w:trHeight w:val="249"/>
        </w:trPr>
        <w:tc>
          <w:tcPr>
            <w:tcW w:w="988" w:type="dxa"/>
            <w:vMerge w:val="restart"/>
            <w:vAlign w:val="center"/>
          </w:tcPr>
          <w:p w14:paraId="4FC8FA8A" w14:textId="574F2DB3"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1</w:t>
            </w:r>
          </w:p>
        </w:tc>
        <w:tc>
          <w:tcPr>
            <w:tcW w:w="972" w:type="dxa"/>
            <w:vMerge w:val="restart"/>
            <w:vAlign w:val="center"/>
          </w:tcPr>
          <w:p w14:paraId="6C405B18" w14:textId="139903C5"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SSMS</w:t>
            </w:r>
          </w:p>
        </w:tc>
        <w:tc>
          <w:tcPr>
            <w:tcW w:w="1012" w:type="dxa"/>
            <w:vAlign w:val="center"/>
          </w:tcPr>
          <w:p w14:paraId="7BF39530" w14:textId="70326AF0"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4AAF3AD0" w14:textId="0A6BE6B4"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3.9055</w:t>
            </w:r>
          </w:p>
        </w:tc>
        <w:tc>
          <w:tcPr>
            <w:tcW w:w="1276" w:type="dxa"/>
            <w:vAlign w:val="center"/>
          </w:tcPr>
          <w:p w14:paraId="3F701873" w14:textId="26610356"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0.1359</w:t>
            </w:r>
          </w:p>
        </w:tc>
        <w:tc>
          <w:tcPr>
            <w:tcW w:w="992" w:type="dxa"/>
            <w:vAlign w:val="center"/>
          </w:tcPr>
          <w:p w14:paraId="4A66DA47" w14:textId="72C9BC7A"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2E5617" w:rsidRPr="00E37498" w14:paraId="5AE44041" w14:textId="77777777" w:rsidTr="00E37498">
        <w:trPr>
          <w:trHeight w:val="249"/>
        </w:trPr>
        <w:tc>
          <w:tcPr>
            <w:tcW w:w="988" w:type="dxa"/>
            <w:vMerge/>
            <w:vAlign w:val="center"/>
          </w:tcPr>
          <w:p w14:paraId="3569D06E"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376DD89D"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C1BD1E9" w14:textId="4050840A"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22508714" w14:textId="4C57B752"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065ABCEC" w14:textId="7C39F802"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0.0019</w:t>
            </w:r>
          </w:p>
        </w:tc>
        <w:tc>
          <w:tcPr>
            <w:tcW w:w="992" w:type="dxa"/>
            <w:vAlign w:val="center"/>
          </w:tcPr>
          <w:p w14:paraId="620E551E" w14:textId="56EC4FA6"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2E5617" w:rsidRPr="00E37498" w14:paraId="77C32EBA" w14:textId="77777777" w:rsidTr="00E37498">
        <w:trPr>
          <w:trHeight w:val="249"/>
        </w:trPr>
        <w:tc>
          <w:tcPr>
            <w:tcW w:w="988" w:type="dxa"/>
            <w:vMerge/>
            <w:vAlign w:val="center"/>
          </w:tcPr>
          <w:p w14:paraId="608CB1C4"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108CA271"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E4094A6" w14:textId="42B874F0"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0E93AF13" w14:textId="6D077A6A"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52B02EAA" w14:textId="556C948D"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0.0006</w:t>
            </w:r>
          </w:p>
        </w:tc>
        <w:tc>
          <w:tcPr>
            <w:tcW w:w="992" w:type="dxa"/>
            <w:vAlign w:val="center"/>
          </w:tcPr>
          <w:p w14:paraId="4BFB0387" w14:textId="418BDA69"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2E5617" w:rsidRPr="00E37498" w14:paraId="6C63F2E8" w14:textId="77777777" w:rsidTr="00E37498">
        <w:trPr>
          <w:trHeight w:val="249"/>
        </w:trPr>
        <w:tc>
          <w:tcPr>
            <w:tcW w:w="988" w:type="dxa"/>
            <w:vMerge/>
            <w:vAlign w:val="center"/>
          </w:tcPr>
          <w:p w14:paraId="58D304B5"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32686C78"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B1613D4" w14:textId="2D46CB48"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49039CDB" w14:textId="60012B74"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2AA56CAE" w14:textId="392AD0EC"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0.0019</w:t>
            </w:r>
          </w:p>
        </w:tc>
        <w:tc>
          <w:tcPr>
            <w:tcW w:w="992" w:type="dxa"/>
            <w:vAlign w:val="center"/>
          </w:tcPr>
          <w:p w14:paraId="27471100" w14:textId="3A9DCC72"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2E5617" w:rsidRPr="00E37498" w14:paraId="00286EED" w14:textId="77777777" w:rsidTr="00E37498">
        <w:trPr>
          <w:trHeight w:val="249"/>
        </w:trPr>
        <w:tc>
          <w:tcPr>
            <w:tcW w:w="988" w:type="dxa"/>
            <w:vMerge/>
            <w:vAlign w:val="center"/>
          </w:tcPr>
          <w:p w14:paraId="47B2D260"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323D7FD2"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C5D780C" w14:textId="52B8FBAB"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28D35F9E" w14:textId="48A1926D"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50080298" w14:textId="77B656A6"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0.0064</w:t>
            </w:r>
          </w:p>
        </w:tc>
        <w:tc>
          <w:tcPr>
            <w:tcW w:w="992" w:type="dxa"/>
            <w:vAlign w:val="center"/>
          </w:tcPr>
          <w:p w14:paraId="5E586506" w14:textId="292711B2"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4A4982E6" w14:textId="77777777" w:rsidTr="00E37498">
        <w:trPr>
          <w:trHeight w:val="249"/>
        </w:trPr>
        <w:tc>
          <w:tcPr>
            <w:tcW w:w="988" w:type="dxa"/>
            <w:vMerge/>
            <w:vAlign w:val="center"/>
          </w:tcPr>
          <w:p w14:paraId="24702A36"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972" w:type="dxa"/>
            <w:vMerge/>
            <w:vAlign w:val="center"/>
          </w:tcPr>
          <w:p w14:paraId="7E1014E2"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49FE15F1" w14:textId="5ADEA903"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2024</w:t>
            </w:r>
          </w:p>
        </w:tc>
        <w:tc>
          <w:tcPr>
            <w:tcW w:w="992" w:type="dxa"/>
            <w:vAlign w:val="center"/>
          </w:tcPr>
          <w:p w14:paraId="339C917F" w14:textId="797B49B1"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2.6803</w:t>
            </w:r>
          </w:p>
        </w:tc>
        <w:tc>
          <w:tcPr>
            <w:tcW w:w="1276" w:type="dxa"/>
            <w:vAlign w:val="center"/>
          </w:tcPr>
          <w:p w14:paraId="188691E7" w14:textId="6C0969E2"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rPr>
              <w:t xml:space="preserve"> 0.0022 </w:t>
            </w:r>
          </w:p>
        </w:tc>
        <w:tc>
          <w:tcPr>
            <w:tcW w:w="992" w:type="dxa"/>
          </w:tcPr>
          <w:p w14:paraId="7D97F972" w14:textId="089D6B78"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rPr>
              <w:t>1</w:t>
            </w:r>
          </w:p>
        </w:tc>
      </w:tr>
      <w:tr w:rsidR="002E5617" w:rsidRPr="00E37498" w14:paraId="3104D51B" w14:textId="77777777" w:rsidTr="00E37498">
        <w:trPr>
          <w:trHeight w:val="249"/>
        </w:trPr>
        <w:tc>
          <w:tcPr>
            <w:tcW w:w="988" w:type="dxa"/>
            <w:vMerge w:val="restart"/>
            <w:vAlign w:val="center"/>
          </w:tcPr>
          <w:p w14:paraId="5C6F5E78" w14:textId="67E003C4"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w:t>
            </w:r>
          </w:p>
        </w:tc>
        <w:tc>
          <w:tcPr>
            <w:tcW w:w="972" w:type="dxa"/>
            <w:vMerge w:val="restart"/>
            <w:vAlign w:val="center"/>
          </w:tcPr>
          <w:p w14:paraId="37880566" w14:textId="19759456"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SIMP</w:t>
            </w:r>
          </w:p>
        </w:tc>
        <w:tc>
          <w:tcPr>
            <w:tcW w:w="1012" w:type="dxa"/>
            <w:vAlign w:val="center"/>
          </w:tcPr>
          <w:p w14:paraId="7843F1CB" w14:textId="17BEAC96"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619FED7C" w14:textId="353C1829"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4F6687E3" w14:textId="142BD8BF"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0.1652 </w:t>
            </w:r>
          </w:p>
        </w:tc>
        <w:tc>
          <w:tcPr>
            <w:tcW w:w="992" w:type="dxa"/>
            <w:vAlign w:val="center"/>
          </w:tcPr>
          <w:p w14:paraId="2B77E123" w14:textId="06F417EB"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2E5617" w:rsidRPr="00E37498" w14:paraId="61DA08D2" w14:textId="77777777" w:rsidTr="00E37498">
        <w:trPr>
          <w:trHeight w:val="249"/>
        </w:trPr>
        <w:tc>
          <w:tcPr>
            <w:tcW w:w="988" w:type="dxa"/>
            <w:vMerge/>
          </w:tcPr>
          <w:p w14:paraId="36D10280"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0B59CA23"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EAC47D5" w14:textId="08EFAD1E"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024C62D1" w14:textId="54A73C19"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47779463" w14:textId="7C2C84D2"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0.1363 </w:t>
            </w:r>
          </w:p>
        </w:tc>
        <w:tc>
          <w:tcPr>
            <w:tcW w:w="992" w:type="dxa"/>
            <w:vAlign w:val="center"/>
          </w:tcPr>
          <w:p w14:paraId="5184771A" w14:textId="5D463849"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2E5617" w:rsidRPr="00E37498" w14:paraId="446127F7" w14:textId="77777777" w:rsidTr="00E37498">
        <w:trPr>
          <w:trHeight w:val="249"/>
        </w:trPr>
        <w:tc>
          <w:tcPr>
            <w:tcW w:w="988" w:type="dxa"/>
            <w:vMerge/>
          </w:tcPr>
          <w:p w14:paraId="78A8B469"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7B1E2284"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4E1F2441" w14:textId="6DD11B55"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1BBEA6A9" w14:textId="19EE5D12"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7C0C5B16" w14:textId="699F10A0"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0.0362 </w:t>
            </w:r>
          </w:p>
        </w:tc>
        <w:tc>
          <w:tcPr>
            <w:tcW w:w="992" w:type="dxa"/>
            <w:vAlign w:val="center"/>
          </w:tcPr>
          <w:p w14:paraId="010F55F4" w14:textId="69EA1EE9"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2E5617" w:rsidRPr="00E37498" w14:paraId="44E6C3C7" w14:textId="77777777" w:rsidTr="00E37498">
        <w:trPr>
          <w:trHeight w:val="249"/>
        </w:trPr>
        <w:tc>
          <w:tcPr>
            <w:tcW w:w="988" w:type="dxa"/>
            <w:vMerge/>
          </w:tcPr>
          <w:p w14:paraId="21DC75B0"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219BA7D2"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B81F6AF" w14:textId="0A127801"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73E177C8" w14:textId="76C3EE24"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2BBD1630" w14:textId="3F72000B"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0.0346 </w:t>
            </w:r>
          </w:p>
        </w:tc>
        <w:tc>
          <w:tcPr>
            <w:tcW w:w="992" w:type="dxa"/>
            <w:vAlign w:val="center"/>
          </w:tcPr>
          <w:p w14:paraId="100903E3" w14:textId="55B0BB0B"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2E5617" w:rsidRPr="00E37498" w14:paraId="147AFB31" w14:textId="77777777" w:rsidTr="00E37498">
        <w:trPr>
          <w:trHeight w:val="249"/>
        </w:trPr>
        <w:tc>
          <w:tcPr>
            <w:tcW w:w="988" w:type="dxa"/>
            <w:vMerge/>
          </w:tcPr>
          <w:p w14:paraId="0547DBF0"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30CD3505" w14:textId="77777777"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4B77C873" w14:textId="0192760A"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4D51B021" w14:textId="251681E8" w:rsidR="002E5617" w:rsidRPr="00E37498" w:rsidRDefault="002E5617" w:rsidP="002E5617">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51DEBF59" w14:textId="119EDCFA" w:rsidR="002E5617" w:rsidRPr="00E37498" w:rsidRDefault="002E5617"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0.0584 </w:t>
            </w:r>
          </w:p>
        </w:tc>
        <w:tc>
          <w:tcPr>
            <w:tcW w:w="992" w:type="dxa"/>
            <w:vAlign w:val="center"/>
          </w:tcPr>
          <w:p w14:paraId="695F9F9B" w14:textId="78046C22" w:rsidR="002E5617" w:rsidRPr="00E37498" w:rsidRDefault="002E5617" w:rsidP="002E5617">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4D308692" w14:textId="77777777" w:rsidTr="00E37498">
        <w:trPr>
          <w:trHeight w:val="249"/>
        </w:trPr>
        <w:tc>
          <w:tcPr>
            <w:tcW w:w="988" w:type="dxa"/>
            <w:vMerge/>
          </w:tcPr>
          <w:p w14:paraId="2F99D4DC"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972" w:type="dxa"/>
            <w:vMerge/>
          </w:tcPr>
          <w:p w14:paraId="3B87C01B"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61E1B0E3" w14:textId="71ABD38F"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2A4BCF94" w14:textId="6B826ADC"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2.6803</w:t>
            </w:r>
          </w:p>
        </w:tc>
        <w:tc>
          <w:tcPr>
            <w:tcW w:w="1276" w:type="dxa"/>
            <w:vAlign w:val="center"/>
          </w:tcPr>
          <w:p w14:paraId="396735CF" w14:textId="197A4A84"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rPr>
              <w:t xml:space="preserve"> 0.0265 </w:t>
            </w:r>
          </w:p>
        </w:tc>
        <w:tc>
          <w:tcPr>
            <w:tcW w:w="992" w:type="dxa"/>
          </w:tcPr>
          <w:p w14:paraId="47882642" w14:textId="03896D9E"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rPr>
              <w:t>1</w:t>
            </w:r>
          </w:p>
        </w:tc>
      </w:tr>
      <w:tr w:rsidR="0095414D" w:rsidRPr="00E37498" w14:paraId="50D32F38" w14:textId="0523E90D" w:rsidTr="00E37498">
        <w:trPr>
          <w:trHeight w:val="249"/>
        </w:trPr>
        <w:tc>
          <w:tcPr>
            <w:tcW w:w="988" w:type="dxa"/>
            <w:vMerge w:val="restart"/>
            <w:vAlign w:val="center"/>
          </w:tcPr>
          <w:p w14:paraId="5BD034D7" w14:textId="6770400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3</w:t>
            </w:r>
          </w:p>
        </w:tc>
        <w:tc>
          <w:tcPr>
            <w:tcW w:w="972" w:type="dxa"/>
            <w:vMerge w:val="restart"/>
            <w:vAlign w:val="center"/>
          </w:tcPr>
          <w:p w14:paraId="5D880AD9" w14:textId="5854BBF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SGRO</w:t>
            </w:r>
          </w:p>
        </w:tc>
        <w:tc>
          <w:tcPr>
            <w:tcW w:w="1012" w:type="dxa"/>
            <w:vAlign w:val="center"/>
          </w:tcPr>
          <w:p w14:paraId="47151281" w14:textId="45BC86E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0E73B961" w14:textId="756C85D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3.9055</w:t>
            </w:r>
          </w:p>
        </w:tc>
        <w:tc>
          <w:tcPr>
            <w:tcW w:w="1276" w:type="dxa"/>
            <w:vAlign w:val="center"/>
          </w:tcPr>
          <w:p w14:paraId="089B81E7" w14:textId="054CAB97"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0.3232 </w:t>
            </w:r>
          </w:p>
        </w:tc>
        <w:tc>
          <w:tcPr>
            <w:tcW w:w="992" w:type="dxa"/>
            <w:vAlign w:val="center"/>
          </w:tcPr>
          <w:p w14:paraId="4DB056E3" w14:textId="695F72B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0681E1D0" w14:textId="01022107" w:rsidTr="00E37498">
        <w:trPr>
          <w:trHeight w:val="160"/>
        </w:trPr>
        <w:tc>
          <w:tcPr>
            <w:tcW w:w="988" w:type="dxa"/>
            <w:vMerge/>
            <w:vAlign w:val="center"/>
          </w:tcPr>
          <w:p w14:paraId="50C748F1" w14:textId="77777777" w:rsidR="0095414D" w:rsidRPr="00E37498" w:rsidRDefault="0095414D" w:rsidP="0095414D">
            <w:pPr>
              <w:rPr>
                <w:rFonts w:ascii="Times New Roman" w:hAnsi="Times New Roman" w:cs="Times New Roman"/>
                <w:sz w:val="20"/>
                <w:szCs w:val="20"/>
                <w:lang w:val="id-ID"/>
              </w:rPr>
            </w:pPr>
          </w:p>
        </w:tc>
        <w:tc>
          <w:tcPr>
            <w:tcW w:w="972" w:type="dxa"/>
            <w:vMerge/>
            <w:vAlign w:val="center"/>
          </w:tcPr>
          <w:p w14:paraId="084617FA"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4127DCF" w14:textId="0DC1569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54711336" w14:textId="16811FF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10FAF47C" w14:textId="67D162A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0.0654 </w:t>
            </w:r>
          </w:p>
        </w:tc>
        <w:tc>
          <w:tcPr>
            <w:tcW w:w="992" w:type="dxa"/>
            <w:vAlign w:val="center"/>
          </w:tcPr>
          <w:p w14:paraId="49B9C5DC" w14:textId="66C1EF2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47B6AB3E" w14:textId="76E86B3A" w:rsidTr="00E37498">
        <w:trPr>
          <w:trHeight w:val="160"/>
        </w:trPr>
        <w:tc>
          <w:tcPr>
            <w:tcW w:w="988" w:type="dxa"/>
            <w:vMerge/>
            <w:vAlign w:val="center"/>
          </w:tcPr>
          <w:p w14:paraId="3FC094D8" w14:textId="77777777" w:rsidR="0095414D" w:rsidRPr="00E37498" w:rsidRDefault="0095414D" w:rsidP="0095414D">
            <w:pPr>
              <w:rPr>
                <w:rFonts w:ascii="Times New Roman" w:hAnsi="Times New Roman" w:cs="Times New Roman"/>
                <w:sz w:val="20"/>
                <w:szCs w:val="20"/>
                <w:lang w:val="id-ID"/>
              </w:rPr>
            </w:pPr>
          </w:p>
        </w:tc>
        <w:tc>
          <w:tcPr>
            <w:tcW w:w="972" w:type="dxa"/>
            <w:vMerge/>
            <w:vAlign w:val="center"/>
          </w:tcPr>
          <w:p w14:paraId="5A1B09B8"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5A50BD38" w14:textId="39000F7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66780454" w14:textId="1AEF62B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254AF571" w14:textId="625E76FE"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0.0394 </w:t>
            </w:r>
          </w:p>
        </w:tc>
        <w:tc>
          <w:tcPr>
            <w:tcW w:w="992" w:type="dxa"/>
            <w:vAlign w:val="center"/>
          </w:tcPr>
          <w:p w14:paraId="4D66815D" w14:textId="5D07D67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0E496A3B" w14:textId="707D98D6" w:rsidTr="00E37498">
        <w:trPr>
          <w:trHeight w:val="160"/>
        </w:trPr>
        <w:tc>
          <w:tcPr>
            <w:tcW w:w="988" w:type="dxa"/>
            <w:vMerge/>
            <w:vAlign w:val="center"/>
          </w:tcPr>
          <w:p w14:paraId="45D45665" w14:textId="77777777" w:rsidR="0095414D" w:rsidRPr="00E37498" w:rsidRDefault="0095414D" w:rsidP="0095414D">
            <w:pPr>
              <w:rPr>
                <w:rFonts w:ascii="Times New Roman" w:hAnsi="Times New Roman" w:cs="Times New Roman"/>
                <w:sz w:val="20"/>
                <w:szCs w:val="20"/>
                <w:lang w:val="id-ID"/>
              </w:rPr>
            </w:pPr>
          </w:p>
        </w:tc>
        <w:tc>
          <w:tcPr>
            <w:tcW w:w="972" w:type="dxa"/>
            <w:vMerge/>
            <w:vAlign w:val="center"/>
          </w:tcPr>
          <w:p w14:paraId="7E03379B"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5C792A1F" w14:textId="10BCB96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2F51C7FF" w14:textId="1563A8B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6F724837" w14:textId="00CDF31A"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0.0201 </w:t>
            </w:r>
          </w:p>
        </w:tc>
        <w:tc>
          <w:tcPr>
            <w:tcW w:w="992" w:type="dxa"/>
            <w:vAlign w:val="center"/>
          </w:tcPr>
          <w:p w14:paraId="1D5D3198" w14:textId="77F3E03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7D361514" w14:textId="1B4464C5" w:rsidTr="00E37498">
        <w:trPr>
          <w:trHeight w:val="160"/>
        </w:trPr>
        <w:tc>
          <w:tcPr>
            <w:tcW w:w="988" w:type="dxa"/>
            <w:vMerge/>
            <w:vAlign w:val="center"/>
          </w:tcPr>
          <w:p w14:paraId="317D23D7" w14:textId="77777777" w:rsidR="0095414D" w:rsidRPr="00E37498" w:rsidRDefault="0095414D" w:rsidP="0095414D">
            <w:pPr>
              <w:rPr>
                <w:rFonts w:ascii="Times New Roman" w:hAnsi="Times New Roman" w:cs="Times New Roman"/>
                <w:sz w:val="20"/>
                <w:szCs w:val="20"/>
                <w:lang w:val="id-ID"/>
              </w:rPr>
            </w:pPr>
          </w:p>
        </w:tc>
        <w:tc>
          <w:tcPr>
            <w:tcW w:w="972" w:type="dxa"/>
            <w:vMerge/>
            <w:vAlign w:val="center"/>
          </w:tcPr>
          <w:p w14:paraId="28D4B0BF"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28D475D" w14:textId="61EDB1E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00F76234" w14:textId="4EA1449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2D7F06D6" w14:textId="6350E81A"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0.0449 </w:t>
            </w:r>
          </w:p>
        </w:tc>
        <w:tc>
          <w:tcPr>
            <w:tcW w:w="992" w:type="dxa"/>
            <w:vAlign w:val="center"/>
          </w:tcPr>
          <w:p w14:paraId="29DA9729" w14:textId="31E5232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32F49579" w14:textId="77777777" w:rsidTr="00E37498">
        <w:trPr>
          <w:trHeight w:val="160"/>
        </w:trPr>
        <w:tc>
          <w:tcPr>
            <w:tcW w:w="988" w:type="dxa"/>
            <w:vMerge/>
          </w:tcPr>
          <w:p w14:paraId="76AD9351" w14:textId="77777777" w:rsidR="0095414D" w:rsidRPr="00E37498" w:rsidRDefault="0095414D" w:rsidP="0095414D">
            <w:pPr>
              <w:rPr>
                <w:rFonts w:ascii="Times New Roman" w:hAnsi="Times New Roman" w:cs="Times New Roman"/>
                <w:sz w:val="20"/>
                <w:szCs w:val="20"/>
                <w:lang w:val="id-ID"/>
              </w:rPr>
            </w:pPr>
          </w:p>
        </w:tc>
        <w:tc>
          <w:tcPr>
            <w:tcW w:w="972" w:type="dxa"/>
            <w:vMerge/>
          </w:tcPr>
          <w:p w14:paraId="7BF98CA6" w14:textId="77777777" w:rsidR="0095414D" w:rsidRPr="00E37498" w:rsidRDefault="0095414D" w:rsidP="0095414D">
            <w:pPr>
              <w:rPr>
                <w:rFonts w:ascii="Times New Roman" w:hAnsi="Times New Roman" w:cs="Times New Roman"/>
                <w:sz w:val="20"/>
                <w:szCs w:val="20"/>
                <w:lang w:val="id-ID"/>
              </w:rPr>
            </w:pPr>
          </w:p>
        </w:tc>
        <w:tc>
          <w:tcPr>
            <w:tcW w:w="1012" w:type="dxa"/>
          </w:tcPr>
          <w:p w14:paraId="2F95B0D2" w14:textId="09969591"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1CAD2D27" w14:textId="1BD232B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3AA9E1DF" w14:textId="4576BB57" w:rsidR="0095414D" w:rsidRPr="00E37498" w:rsidRDefault="0095414D" w:rsidP="00E37498">
            <w:pPr>
              <w:jc w:val="right"/>
              <w:rPr>
                <w:rFonts w:ascii="Times New Roman" w:hAnsi="Times New Roman" w:cs="Times New Roman"/>
                <w:sz w:val="20"/>
                <w:szCs w:val="20"/>
                <w:lang w:val="id-ID"/>
              </w:rPr>
            </w:pPr>
            <w:r w:rsidRPr="00E37498">
              <w:rPr>
                <w:rFonts w:ascii="Times New Roman" w:hAnsi="Times New Roman" w:cs="Times New Roman"/>
                <w:sz w:val="20"/>
                <w:szCs w:val="20"/>
              </w:rPr>
              <w:t xml:space="preserve"> 0.0329 </w:t>
            </w:r>
          </w:p>
        </w:tc>
        <w:tc>
          <w:tcPr>
            <w:tcW w:w="992" w:type="dxa"/>
          </w:tcPr>
          <w:p w14:paraId="224B0467" w14:textId="76FDC5DA"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rPr>
              <w:t>1</w:t>
            </w:r>
          </w:p>
        </w:tc>
      </w:tr>
    </w:tbl>
    <w:p w14:paraId="32E4722A" w14:textId="5391DB49" w:rsidR="00FB037F" w:rsidRPr="00452140" w:rsidRDefault="00452140" w:rsidP="00FB037F">
      <w:pPr>
        <w:rPr>
          <w:rFonts w:ascii="Times New Roman" w:hAnsi="Times New Roman" w:cs="Times New Roman"/>
          <w:i/>
          <w:iCs/>
          <w:lang w:val="id-ID"/>
        </w:rPr>
      </w:pPr>
      <w:r w:rsidRPr="00452140">
        <w:rPr>
          <w:rFonts w:ascii="Times New Roman" w:hAnsi="Times New Roman" w:cs="Times New Roman"/>
          <w:i/>
          <w:iCs/>
          <w:lang w:val="id-ID"/>
        </w:rPr>
        <w:t>Disambung ke halaman berikutnya.</w:t>
      </w:r>
    </w:p>
    <w:p w14:paraId="69959405" w14:textId="77777777" w:rsidR="00452140" w:rsidRDefault="00452140" w:rsidP="00FB037F">
      <w:pPr>
        <w:rPr>
          <w:lang w:val="id-ID"/>
        </w:rPr>
      </w:pPr>
    </w:p>
    <w:p w14:paraId="64D2CDC3" w14:textId="77777777" w:rsidR="002571C2" w:rsidRDefault="002571C2" w:rsidP="00FB037F">
      <w:pPr>
        <w:rPr>
          <w:lang w:val="id-ID"/>
        </w:rPr>
      </w:pPr>
    </w:p>
    <w:p w14:paraId="382DBD6A" w14:textId="77777777" w:rsidR="00452140" w:rsidRDefault="00452140" w:rsidP="00FB037F">
      <w:pPr>
        <w:rPr>
          <w:lang w:val="id-ID"/>
        </w:rPr>
      </w:pPr>
    </w:p>
    <w:p w14:paraId="57E172B6" w14:textId="77777777" w:rsidR="00187F57" w:rsidRDefault="00187F57" w:rsidP="004B0D2A">
      <w:pPr>
        <w:rPr>
          <w:rFonts w:ascii="Times New Roman" w:hAnsi="Times New Roman" w:cs="Times New Roman"/>
          <w:lang w:val="id-ID"/>
        </w:rPr>
      </w:pPr>
    </w:p>
    <w:p w14:paraId="6B7FEE8E" w14:textId="6416C070" w:rsidR="008A4650" w:rsidRDefault="008A4650" w:rsidP="004B0D2A">
      <w:pPr>
        <w:rPr>
          <w:rFonts w:ascii="Times New Roman" w:hAnsi="Times New Roman" w:cs="Times New Roman"/>
          <w:b/>
          <w:bCs/>
          <w:lang w:val="id-ID"/>
        </w:rPr>
      </w:pPr>
      <w:r w:rsidRPr="00A5110D">
        <w:rPr>
          <w:rFonts w:ascii="Times New Roman" w:hAnsi="Times New Roman" w:cs="Times New Roman"/>
          <w:b/>
          <w:bCs/>
          <w:lang w:val="id-ID"/>
        </w:rPr>
        <w:lastRenderedPageBreak/>
        <w:t>Lampirann 3 : sambungan</w:t>
      </w:r>
    </w:p>
    <w:tbl>
      <w:tblPr>
        <w:tblStyle w:val="TableGrid"/>
        <w:tblW w:w="0" w:type="auto"/>
        <w:tblLook w:val="04A0" w:firstRow="1" w:lastRow="0" w:firstColumn="1" w:lastColumn="0" w:noHBand="0" w:noVBand="1"/>
      </w:tblPr>
      <w:tblGrid>
        <w:gridCol w:w="988"/>
        <w:gridCol w:w="1105"/>
        <w:gridCol w:w="1012"/>
        <w:gridCol w:w="992"/>
        <w:gridCol w:w="1276"/>
        <w:gridCol w:w="992"/>
      </w:tblGrid>
      <w:tr w:rsidR="00E87D9C" w:rsidRPr="00E37498" w14:paraId="5B715EB2" w14:textId="77777777" w:rsidTr="001E35DE">
        <w:trPr>
          <w:trHeight w:val="249"/>
        </w:trPr>
        <w:tc>
          <w:tcPr>
            <w:tcW w:w="988" w:type="dxa"/>
            <w:vAlign w:val="center"/>
          </w:tcPr>
          <w:p w14:paraId="441C6278" w14:textId="77777777" w:rsidR="00E87D9C" w:rsidRPr="00E37498" w:rsidRDefault="00E87D9C"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NO</w:t>
            </w:r>
          </w:p>
        </w:tc>
        <w:tc>
          <w:tcPr>
            <w:tcW w:w="1105" w:type="dxa"/>
            <w:vAlign w:val="center"/>
          </w:tcPr>
          <w:p w14:paraId="0FFA65BC" w14:textId="77777777" w:rsidR="00E87D9C" w:rsidRPr="00E37498" w:rsidRDefault="00E87D9C"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EMITEN</w:t>
            </w:r>
          </w:p>
        </w:tc>
        <w:tc>
          <w:tcPr>
            <w:tcW w:w="1012" w:type="dxa"/>
            <w:vAlign w:val="center"/>
          </w:tcPr>
          <w:p w14:paraId="141D87B6" w14:textId="77777777" w:rsidR="00E87D9C" w:rsidRPr="00E37498" w:rsidRDefault="00E87D9C"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TAHUN</w:t>
            </w:r>
          </w:p>
        </w:tc>
        <w:tc>
          <w:tcPr>
            <w:tcW w:w="992" w:type="dxa"/>
            <w:vAlign w:val="center"/>
          </w:tcPr>
          <w:p w14:paraId="4BEBFD40" w14:textId="77777777" w:rsidR="00E87D9C" w:rsidRPr="00E37498" w:rsidRDefault="00E87D9C"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EMA</w:t>
            </w:r>
          </w:p>
        </w:tc>
        <w:tc>
          <w:tcPr>
            <w:tcW w:w="1276" w:type="dxa"/>
            <w:vAlign w:val="center"/>
          </w:tcPr>
          <w:p w14:paraId="375F5991" w14:textId="77777777" w:rsidR="00E87D9C" w:rsidRPr="00E37498" w:rsidRDefault="00E87D9C"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EC</w:t>
            </w:r>
          </w:p>
        </w:tc>
        <w:tc>
          <w:tcPr>
            <w:tcW w:w="992" w:type="dxa"/>
            <w:vAlign w:val="center"/>
          </w:tcPr>
          <w:p w14:paraId="5FFBD6EE" w14:textId="77777777" w:rsidR="00E87D9C" w:rsidRPr="00E37498" w:rsidRDefault="00E87D9C"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ES</w:t>
            </w:r>
          </w:p>
        </w:tc>
      </w:tr>
      <w:tr w:rsidR="00FF39AA" w:rsidRPr="00E37498" w14:paraId="6CB1B2DB" w14:textId="77777777" w:rsidTr="00E37498">
        <w:trPr>
          <w:trHeight w:val="249"/>
        </w:trPr>
        <w:tc>
          <w:tcPr>
            <w:tcW w:w="988" w:type="dxa"/>
            <w:vMerge w:val="restart"/>
            <w:vAlign w:val="center"/>
          </w:tcPr>
          <w:p w14:paraId="26FC0978"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4</w:t>
            </w:r>
          </w:p>
          <w:p w14:paraId="274AC4A2" w14:textId="7EC35760"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vAlign w:val="center"/>
          </w:tcPr>
          <w:p w14:paraId="6B018DD3"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LSIP</w:t>
            </w:r>
          </w:p>
          <w:p w14:paraId="7A6638E4" w14:textId="2E04035B"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3EA16BF4" w14:textId="22ED13DF"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51B7437C" w14:textId="231837D3" w:rsidR="00FF39AA" w:rsidRPr="00E37498" w:rsidRDefault="00FF39AA"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7EA4CFB3" w14:textId="3F43470B" w:rsidR="00FF39AA" w:rsidRPr="00E37498" w:rsidRDefault="00FF39AA"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0.1390 </w:t>
            </w:r>
          </w:p>
        </w:tc>
        <w:tc>
          <w:tcPr>
            <w:tcW w:w="992" w:type="dxa"/>
            <w:vAlign w:val="center"/>
          </w:tcPr>
          <w:p w14:paraId="13C0F633" w14:textId="6612EAB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FF39AA" w:rsidRPr="00E37498" w14:paraId="7B3CE316" w14:textId="77777777" w:rsidTr="00E37498">
        <w:trPr>
          <w:trHeight w:val="249"/>
        </w:trPr>
        <w:tc>
          <w:tcPr>
            <w:tcW w:w="988" w:type="dxa"/>
            <w:vMerge/>
            <w:vAlign w:val="center"/>
          </w:tcPr>
          <w:p w14:paraId="78275B77"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18ECD141"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5024692E" w14:textId="7694F963"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1FE3D6E4" w14:textId="0909593A" w:rsidR="00FF39AA" w:rsidRPr="00E37498" w:rsidRDefault="00FF39AA"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2.0792</w:t>
            </w:r>
          </w:p>
        </w:tc>
        <w:tc>
          <w:tcPr>
            <w:tcW w:w="1276" w:type="dxa"/>
            <w:vAlign w:val="center"/>
          </w:tcPr>
          <w:p w14:paraId="02B79FC1" w14:textId="1AB364B8" w:rsidR="00FF39AA" w:rsidRPr="00E37498" w:rsidRDefault="00FF39AA"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0.0314 </w:t>
            </w:r>
          </w:p>
        </w:tc>
        <w:tc>
          <w:tcPr>
            <w:tcW w:w="992" w:type="dxa"/>
            <w:vAlign w:val="center"/>
          </w:tcPr>
          <w:p w14:paraId="5978680F" w14:textId="7605B662"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FF39AA" w:rsidRPr="00E37498" w14:paraId="2A3B26B3" w14:textId="77777777" w:rsidTr="00E37498">
        <w:trPr>
          <w:trHeight w:val="249"/>
        </w:trPr>
        <w:tc>
          <w:tcPr>
            <w:tcW w:w="988" w:type="dxa"/>
            <w:vMerge/>
            <w:vAlign w:val="center"/>
          </w:tcPr>
          <w:p w14:paraId="69E0B974"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6D3777B9"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3F8D338" w14:textId="389E9128"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7BCBCB1B" w14:textId="07FB5CCE" w:rsidR="00FF39AA" w:rsidRPr="00E37498" w:rsidRDefault="00FF39AA"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543BBAC0" w14:textId="4BF0A2DD" w:rsidR="00FF39AA" w:rsidRPr="00E37498" w:rsidRDefault="00FF39AA"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0.0189 </w:t>
            </w:r>
          </w:p>
        </w:tc>
        <w:tc>
          <w:tcPr>
            <w:tcW w:w="992" w:type="dxa"/>
            <w:vAlign w:val="center"/>
          </w:tcPr>
          <w:p w14:paraId="12783FFA" w14:textId="738282C5"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FF39AA" w:rsidRPr="00E37498" w14:paraId="41A4B593" w14:textId="77777777" w:rsidTr="00E37498">
        <w:trPr>
          <w:trHeight w:val="249"/>
        </w:trPr>
        <w:tc>
          <w:tcPr>
            <w:tcW w:w="988" w:type="dxa"/>
            <w:vMerge/>
            <w:vAlign w:val="center"/>
          </w:tcPr>
          <w:p w14:paraId="3A486271"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05F5527C"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F6A12D3" w14:textId="4E5D4D52"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1360EFD6" w14:textId="6FA334EB" w:rsidR="00FF39AA" w:rsidRPr="00E37498" w:rsidRDefault="00FF39AA"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08DDADA7" w14:textId="57C3FE48" w:rsidR="00FF39AA" w:rsidRPr="00E37498" w:rsidRDefault="00FF39AA"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0.0178 </w:t>
            </w:r>
          </w:p>
        </w:tc>
        <w:tc>
          <w:tcPr>
            <w:tcW w:w="992" w:type="dxa"/>
            <w:vAlign w:val="center"/>
          </w:tcPr>
          <w:p w14:paraId="3B5B8907" w14:textId="15C7C641"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FF39AA" w:rsidRPr="00E37498" w14:paraId="50A957FC" w14:textId="77777777" w:rsidTr="00E37498">
        <w:trPr>
          <w:trHeight w:val="249"/>
        </w:trPr>
        <w:tc>
          <w:tcPr>
            <w:tcW w:w="988" w:type="dxa"/>
            <w:vMerge/>
            <w:vAlign w:val="center"/>
          </w:tcPr>
          <w:p w14:paraId="66D68EAF"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502CB7F3" w14:textId="77777777"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5E99C017" w14:textId="1B2AA2D2"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4B6B11E3" w14:textId="11D4C51F" w:rsidR="00FF39AA" w:rsidRPr="00E37498" w:rsidRDefault="00FF39AA"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659A2201" w14:textId="200D0F1A" w:rsidR="00FF39AA" w:rsidRPr="00E37498" w:rsidRDefault="00FF39AA"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0.0756 </w:t>
            </w:r>
          </w:p>
        </w:tc>
        <w:tc>
          <w:tcPr>
            <w:tcW w:w="992" w:type="dxa"/>
            <w:vAlign w:val="center"/>
          </w:tcPr>
          <w:p w14:paraId="651779D2" w14:textId="6B0635C2" w:rsidR="00FF39AA" w:rsidRPr="00E37498" w:rsidRDefault="00FF39AA" w:rsidP="00FF39AA">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07100DB0" w14:textId="77777777" w:rsidTr="00E37498">
        <w:trPr>
          <w:trHeight w:val="249"/>
        </w:trPr>
        <w:tc>
          <w:tcPr>
            <w:tcW w:w="988" w:type="dxa"/>
            <w:vMerge/>
          </w:tcPr>
          <w:p w14:paraId="0BA15191"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tcPr>
          <w:p w14:paraId="46C2D42F"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3B52E4DE" w14:textId="5FC01018"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2024</w:t>
            </w:r>
          </w:p>
        </w:tc>
        <w:tc>
          <w:tcPr>
            <w:tcW w:w="992" w:type="dxa"/>
            <w:vAlign w:val="center"/>
          </w:tcPr>
          <w:p w14:paraId="7622F1A9" w14:textId="0441287E"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359DD881" w14:textId="766972D3"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rPr>
              <w:t xml:space="preserve"> 0.0417 </w:t>
            </w:r>
          </w:p>
        </w:tc>
        <w:tc>
          <w:tcPr>
            <w:tcW w:w="992" w:type="dxa"/>
          </w:tcPr>
          <w:p w14:paraId="0387AD4D" w14:textId="46670735"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rPr>
              <w:t>0.8</w:t>
            </w:r>
          </w:p>
        </w:tc>
      </w:tr>
      <w:tr w:rsidR="0095414D" w:rsidRPr="00E37498" w14:paraId="18124D9F" w14:textId="77777777" w:rsidTr="00E37498">
        <w:trPr>
          <w:trHeight w:val="249"/>
        </w:trPr>
        <w:tc>
          <w:tcPr>
            <w:tcW w:w="988" w:type="dxa"/>
            <w:vMerge w:val="restart"/>
            <w:vAlign w:val="center"/>
          </w:tcPr>
          <w:p w14:paraId="617848C9"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5</w:t>
            </w:r>
          </w:p>
          <w:p w14:paraId="0DE9BA95" w14:textId="5F447CE5"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vAlign w:val="center"/>
          </w:tcPr>
          <w:p w14:paraId="6C00B23D"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SMAR</w:t>
            </w:r>
          </w:p>
          <w:p w14:paraId="5AA7AEF5" w14:textId="5E8D40ED"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DEFDC1F" w14:textId="4BB4285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25DC796A" w14:textId="6E1640AA"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162A9D92" w14:textId="2DFC4CEB"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0.0302 </w:t>
            </w:r>
          </w:p>
        </w:tc>
        <w:tc>
          <w:tcPr>
            <w:tcW w:w="992" w:type="dxa"/>
            <w:vAlign w:val="center"/>
          </w:tcPr>
          <w:p w14:paraId="7BEB9724" w14:textId="30FFC56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4D40A7C7" w14:textId="77777777" w:rsidTr="00E37498">
        <w:trPr>
          <w:trHeight w:val="249"/>
        </w:trPr>
        <w:tc>
          <w:tcPr>
            <w:tcW w:w="988" w:type="dxa"/>
            <w:vMerge/>
            <w:vAlign w:val="center"/>
          </w:tcPr>
          <w:p w14:paraId="113884E3"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04EADD0"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56EEAFE" w14:textId="5984D6C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2B39D15D" w14:textId="467316CF"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6421B460" w14:textId="5ACA061D"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0.0335 </w:t>
            </w:r>
          </w:p>
        </w:tc>
        <w:tc>
          <w:tcPr>
            <w:tcW w:w="992" w:type="dxa"/>
            <w:vAlign w:val="center"/>
          </w:tcPr>
          <w:p w14:paraId="7C11ADAC" w14:textId="65F2DEA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4F364AB1" w14:textId="77777777" w:rsidTr="00E37498">
        <w:trPr>
          <w:trHeight w:val="249"/>
        </w:trPr>
        <w:tc>
          <w:tcPr>
            <w:tcW w:w="988" w:type="dxa"/>
            <w:vMerge/>
            <w:vAlign w:val="center"/>
          </w:tcPr>
          <w:p w14:paraId="447166B8"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D7E6A20"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05BA19D5" w14:textId="7816ADA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4F7DA970" w14:textId="304DA7D0"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22DA1C35" w14:textId="24826F2C"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0.0214 </w:t>
            </w:r>
          </w:p>
        </w:tc>
        <w:tc>
          <w:tcPr>
            <w:tcW w:w="992" w:type="dxa"/>
            <w:vAlign w:val="center"/>
          </w:tcPr>
          <w:p w14:paraId="2478F406" w14:textId="17C3EDD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5DB2742D" w14:textId="77777777" w:rsidTr="00E37498">
        <w:trPr>
          <w:trHeight w:val="249"/>
        </w:trPr>
        <w:tc>
          <w:tcPr>
            <w:tcW w:w="988" w:type="dxa"/>
            <w:vMerge/>
            <w:vAlign w:val="center"/>
          </w:tcPr>
          <w:p w14:paraId="70DC5133"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4F23F6C1"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31BE333D" w14:textId="49D95AA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68C07EEE" w14:textId="5AF629CA"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3BD24D26" w14:textId="43309B66"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0.0099 </w:t>
            </w:r>
          </w:p>
        </w:tc>
        <w:tc>
          <w:tcPr>
            <w:tcW w:w="992" w:type="dxa"/>
            <w:vAlign w:val="center"/>
          </w:tcPr>
          <w:p w14:paraId="0DE678BC" w14:textId="69C4531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10E0183C" w14:textId="77777777" w:rsidTr="00E37498">
        <w:trPr>
          <w:trHeight w:val="249"/>
        </w:trPr>
        <w:tc>
          <w:tcPr>
            <w:tcW w:w="988" w:type="dxa"/>
            <w:vMerge/>
            <w:vAlign w:val="center"/>
          </w:tcPr>
          <w:p w14:paraId="221FBED0"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vAlign w:val="center"/>
          </w:tcPr>
          <w:p w14:paraId="36E7EA95"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A1F38BB" w14:textId="4E53880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1AD05FA3" w14:textId="21CD4EE3"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46F1B3E0" w14:textId="34582D0F"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0.0379 </w:t>
            </w:r>
          </w:p>
        </w:tc>
        <w:tc>
          <w:tcPr>
            <w:tcW w:w="992" w:type="dxa"/>
            <w:vAlign w:val="center"/>
          </w:tcPr>
          <w:p w14:paraId="418E730A" w14:textId="7356ABB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1B5CE5B2" w14:textId="77777777" w:rsidTr="00E37498">
        <w:trPr>
          <w:trHeight w:val="249"/>
        </w:trPr>
        <w:tc>
          <w:tcPr>
            <w:tcW w:w="988" w:type="dxa"/>
            <w:vMerge/>
          </w:tcPr>
          <w:p w14:paraId="000E61DC"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105" w:type="dxa"/>
            <w:vMerge/>
          </w:tcPr>
          <w:p w14:paraId="42CCE0E8"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48DCEFA9" w14:textId="7E1CE1F0"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5EE30387" w14:textId="5C58144F"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460B49C7" w14:textId="11E271B5"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rPr>
              <w:t xml:space="preserve"> 0.0300 </w:t>
            </w:r>
          </w:p>
        </w:tc>
        <w:tc>
          <w:tcPr>
            <w:tcW w:w="992" w:type="dxa"/>
          </w:tcPr>
          <w:p w14:paraId="3A1A3B2C" w14:textId="3730D7C3"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rPr>
              <w:t>0.8</w:t>
            </w:r>
          </w:p>
        </w:tc>
      </w:tr>
      <w:tr w:rsidR="0095414D" w:rsidRPr="00E37498" w14:paraId="056AA3B8" w14:textId="77777777" w:rsidTr="00E37498">
        <w:trPr>
          <w:trHeight w:val="249"/>
        </w:trPr>
        <w:tc>
          <w:tcPr>
            <w:tcW w:w="988" w:type="dxa"/>
            <w:vMerge w:val="restart"/>
            <w:vAlign w:val="center"/>
          </w:tcPr>
          <w:p w14:paraId="6EC4806F" w14:textId="7777777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6</w:t>
            </w:r>
          </w:p>
          <w:p w14:paraId="55E4A7EB" w14:textId="1BCEFCCA" w:rsidR="0095414D" w:rsidRPr="00E37498" w:rsidRDefault="0095414D" w:rsidP="0095414D">
            <w:pPr>
              <w:jc w:val="center"/>
              <w:rPr>
                <w:rFonts w:ascii="Times New Roman" w:hAnsi="Times New Roman" w:cs="Times New Roman"/>
                <w:sz w:val="20"/>
                <w:szCs w:val="20"/>
                <w:lang w:val="id-ID"/>
              </w:rPr>
            </w:pPr>
          </w:p>
        </w:tc>
        <w:tc>
          <w:tcPr>
            <w:tcW w:w="1105" w:type="dxa"/>
            <w:vMerge w:val="restart"/>
            <w:vAlign w:val="center"/>
          </w:tcPr>
          <w:p w14:paraId="6620E222" w14:textId="7777777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UNSP</w:t>
            </w:r>
          </w:p>
          <w:p w14:paraId="400ABC6F" w14:textId="0380253A" w:rsidR="0095414D" w:rsidRPr="00E37498" w:rsidRDefault="0095414D" w:rsidP="0095414D">
            <w:pPr>
              <w:jc w:val="center"/>
              <w:rPr>
                <w:rFonts w:ascii="Times New Roman" w:hAnsi="Times New Roman" w:cs="Times New Roman"/>
                <w:sz w:val="20"/>
                <w:szCs w:val="20"/>
                <w:lang w:val="id-ID"/>
              </w:rPr>
            </w:pPr>
          </w:p>
        </w:tc>
        <w:tc>
          <w:tcPr>
            <w:tcW w:w="1012" w:type="dxa"/>
            <w:vAlign w:val="center"/>
          </w:tcPr>
          <w:p w14:paraId="76EBD4E6" w14:textId="128A6AD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50536EF2" w14:textId="127294C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2BD40944" w14:textId="3D0B9969"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0.0016 </w:t>
            </w:r>
          </w:p>
        </w:tc>
        <w:tc>
          <w:tcPr>
            <w:tcW w:w="992" w:type="dxa"/>
            <w:vAlign w:val="center"/>
          </w:tcPr>
          <w:p w14:paraId="007436E5" w14:textId="58C86B7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0E1ABC9F" w14:textId="77777777" w:rsidTr="00E37498">
        <w:trPr>
          <w:trHeight w:val="160"/>
        </w:trPr>
        <w:tc>
          <w:tcPr>
            <w:tcW w:w="988" w:type="dxa"/>
            <w:vMerge/>
            <w:vAlign w:val="center"/>
          </w:tcPr>
          <w:p w14:paraId="671789FB"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0D155A1B"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72E71F6" w14:textId="30EE116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1BD6AE08" w14:textId="73DB29D0"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15DF1D36" w14:textId="19E3BCDE"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0.0078 </w:t>
            </w:r>
          </w:p>
        </w:tc>
        <w:tc>
          <w:tcPr>
            <w:tcW w:w="992" w:type="dxa"/>
            <w:vAlign w:val="center"/>
          </w:tcPr>
          <w:p w14:paraId="2B704BDA" w14:textId="0B81FF8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365D79F6" w14:textId="77777777" w:rsidTr="00E37498">
        <w:trPr>
          <w:trHeight w:val="160"/>
        </w:trPr>
        <w:tc>
          <w:tcPr>
            <w:tcW w:w="988" w:type="dxa"/>
            <w:vMerge/>
            <w:vAlign w:val="center"/>
          </w:tcPr>
          <w:p w14:paraId="32C2CBBF"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760F29C3"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3EC213B4" w14:textId="03A12E4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367AAF97" w14:textId="63D901F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BAF0D79" w14:textId="21B3B36E"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0.0729 </w:t>
            </w:r>
          </w:p>
        </w:tc>
        <w:tc>
          <w:tcPr>
            <w:tcW w:w="992" w:type="dxa"/>
            <w:vAlign w:val="center"/>
          </w:tcPr>
          <w:p w14:paraId="25A497BA" w14:textId="77AE1B5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354C4F2A" w14:textId="77777777" w:rsidTr="00E37498">
        <w:trPr>
          <w:trHeight w:val="160"/>
        </w:trPr>
        <w:tc>
          <w:tcPr>
            <w:tcW w:w="988" w:type="dxa"/>
            <w:vMerge/>
            <w:vAlign w:val="center"/>
          </w:tcPr>
          <w:p w14:paraId="3B1C9F78"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541E94E9"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34439213" w14:textId="68FD974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1F47BE2B" w14:textId="5A1697B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E57343E" w14:textId="1B29AA4E"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0.0083 </w:t>
            </w:r>
          </w:p>
        </w:tc>
        <w:tc>
          <w:tcPr>
            <w:tcW w:w="992" w:type="dxa"/>
            <w:vAlign w:val="center"/>
          </w:tcPr>
          <w:p w14:paraId="127BDFFB" w14:textId="00C6CDA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14DD69A1" w14:textId="77777777" w:rsidTr="00E37498">
        <w:trPr>
          <w:trHeight w:val="160"/>
        </w:trPr>
        <w:tc>
          <w:tcPr>
            <w:tcW w:w="988" w:type="dxa"/>
            <w:vMerge/>
            <w:vAlign w:val="center"/>
          </w:tcPr>
          <w:p w14:paraId="4B85D3D3"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681C302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1C6F19BD" w14:textId="5F9A6BC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6D3B2087" w14:textId="6AC22A9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05BD614" w14:textId="046B9F1E"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0.5498 </w:t>
            </w:r>
          </w:p>
        </w:tc>
        <w:tc>
          <w:tcPr>
            <w:tcW w:w="992" w:type="dxa"/>
            <w:vAlign w:val="center"/>
          </w:tcPr>
          <w:p w14:paraId="2E307AA2" w14:textId="0C2A8FB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0.4</w:t>
            </w:r>
          </w:p>
        </w:tc>
      </w:tr>
      <w:tr w:rsidR="0095414D" w:rsidRPr="00E37498" w14:paraId="1D96793B" w14:textId="77777777" w:rsidTr="00E37498">
        <w:trPr>
          <w:trHeight w:val="160"/>
        </w:trPr>
        <w:tc>
          <w:tcPr>
            <w:tcW w:w="988" w:type="dxa"/>
            <w:vMerge/>
          </w:tcPr>
          <w:p w14:paraId="0D29F1A0" w14:textId="77777777" w:rsidR="0095414D" w:rsidRPr="00E37498" w:rsidRDefault="0095414D" w:rsidP="0095414D">
            <w:pPr>
              <w:rPr>
                <w:rFonts w:ascii="Times New Roman" w:hAnsi="Times New Roman" w:cs="Times New Roman"/>
                <w:sz w:val="20"/>
                <w:szCs w:val="20"/>
                <w:lang w:val="id-ID"/>
              </w:rPr>
            </w:pPr>
          </w:p>
        </w:tc>
        <w:tc>
          <w:tcPr>
            <w:tcW w:w="1105" w:type="dxa"/>
            <w:vMerge/>
          </w:tcPr>
          <w:p w14:paraId="1D273A14" w14:textId="77777777" w:rsidR="0095414D" w:rsidRPr="00E37498" w:rsidRDefault="0095414D" w:rsidP="0095414D">
            <w:pPr>
              <w:rPr>
                <w:rFonts w:ascii="Times New Roman" w:hAnsi="Times New Roman" w:cs="Times New Roman"/>
                <w:sz w:val="20"/>
                <w:szCs w:val="20"/>
                <w:lang w:val="id-ID"/>
              </w:rPr>
            </w:pPr>
          </w:p>
        </w:tc>
        <w:tc>
          <w:tcPr>
            <w:tcW w:w="1012" w:type="dxa"/>
          </w:tcPr>
          <w:p w14:paraId="04EBD887" w14:textId="2F3E1F9A"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66DE5C8D" w14:textId="35E82D0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7B917F2F" w14:textId="3B692F71" w:rsidR="0095414D" w:rsidRPr="00E37498" w:rsidRDefault="0095414D" w:rsidP="00E37498">
            <w:pPr>
              <w:jc w:val="right"/>
              <w:rPr>
                <w:rFonts w:ascii="Times New Roman" w:hAnsi="Times New Roman" w:cs="Times New Roman"/>
                <w:sz w:val="20"/>
                <w:szCs w:val="20"/>
                <w:lang w:val="id-ID"/>
              </w:rPr>
            </w:pPr>
            <w:r w:rsidRPr="00E37498">
              <w:rPr>
                <w:rFonts w:ascii="Times New Roman" w:hAnsi="Times New Roman" w:cs="Times New Roman"/>
                <w:sz w:val="20"/>
                <w:szCs w:val="20"/>
              </w:rPr>
              <w:t xml:space="preserve"> 0.0821 </w:t>
            </w:r>
          </w:p>
        </w:tc>
        <w:tc>
          <w:tcPr>
            <w:tcW w:w="992" w:type="dxa"/>
          </w:tcPr>
          <w:p w14:paraId="17C938D8" w14:textId="4D4DC3C3"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rPr>
              <w:t>1</w:t>
            </w:r>
          </w:p>
        </w:tc>
      </w:tr>
      <w:tr w:rsidR="0095414D" w:rsidRPr="00E37498" w14:paraId="4FECF591" w14:textId="77777777" w:rsidTr="00E37498">
        <w:trPr>
          <w:trHeight w:val="160"/>
        </w:trPr>
        <w:tc>
          <w:tcPr>
            <w:tcW w:w="988" w:type="dxa"/>
            <w:vMerge w:val="restart"/>
            <w:vAlign w:val="center"/>
          </w:tcPr>
          <w:p w14:paraId="1243723D" w14:textId="7D4F1DA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7</w:t>
            </w:r>
          </w:p>
        </w:tc>
        <w:tc>
          <w:tcPr>
            <w:tcW w:w="1105" w:type="dxa"/>
            <w:vMerge w:val="restart"/>
            <w:vAlign w:val="center"/>
          </w:tcPr>
          <w:p w14:paraId="40824382" w14:textId="5F3261A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JPFA</w:t>
            </w:r>
          </w:p>
        </w:tc>
        <w:tc>
          <w:tcPr>
            <w:tcW w:w="1012" w:type="dxa"/>
            <w:vAlign w:val="center"/>
          </w:tcPr>
          <w:p w14:paraId="6064B8A7" w14:textId="2AD9C5A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130CC420" w14:textId="7A672E3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2.0792</w:t>
            </w:r>
          </w:p>
        </w:tc>
        <w:tc>
          <w:tcPr>
            <w:tcW w:w="1276" w:type="dxa"/>
            <w:vAlign w:val="center"/>
          </w:tcPr>
          <w:p w14:paraId="6BCCB0DA" w14:textId="744BE497"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0.0245 </w:t>
            </w:r>
          </w:p>
        </w:tc>
        <w:tc>
          <w:tcPr>
            <w:tcW w:w="992" w:type="dxa"/>
            <w:vAlign w:val="center"/>
          </w:tcPr>
          <w:p w14:paraId="26A98200" w14:textId="1E8D663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411904BD" w14:textId="77777777" w:rsidTr="00E37498">
        <w:trPr>
          <w:trHeight w:val="160"/>
        </w:trPr>
        <w:tc>
          <w:tcPr>
            <w:tcW w:w="988" w:type="dxa"/>
            <w:vMerge/>
            <w:vAlign w:val="center"/>
          </w:tcPr>
          <w:p w14:paraId="419D071A"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4026556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19A6110E" w14:textId="31976BC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12E8FD03" w14:textId="44153BB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0F3F150A" w14:textId="03019EA4"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0.0359 </w:t>
            </w:r>
          </w:p>
        </w:tc>
        <w:tc>
          <w:tcPr>
            <w:tcW w:w="992" w:type="dxa"/>
            <w:vAlign w:val="center"/>
          </w:tcPr>
          <w:p w14:paraId="0216D5E9" w14:textId="702FA61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2A2336CD" w14:textId="77777777" w:rsidTr="00E37498">
        <w:trPr>
          <w:trHeight w:val="160"/>
        </w:trPr>
        <w:tc>
          <w:tcPr>
            <w:tcW w:w="988" w:type="dxa"/>
            <w:vMerge/>
            <w:vAlign w:val="center"/>
          </w:tcPr>
          <w:p w14:paraId="43236412"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3FC2D87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30F6089F" w14:textId="6F036FC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69B57D9F" w14:textId="2D3B976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72A13000" w14:textId="6191E26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0.0199 </w:t>
            </w:r>
          </w:p>
        </w:tc>
        <w:tc>
          <w:tcPr>
            <w:tcW w:w="992" w:type="dxa"/>
            <w:vAlign w:val="center"/>
          </w:tcPr>
          <w:p w14:paraId="2CBB57C7" w14:textId="34A6D83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5BFFCBFA" w14:textId="77777777" w:rsidTr="00E37498">
        <w:trPr>
          <w:trHeight w:val="160"/>
        </w:trPr>
        <w:tc>
          <w:tcPr>
            <w:tcW w:w="988" w:type="dxa"/>
            <w:vMerge/>
            <w:vAlign w:val="center"/>
          </w:tcPr>
          <w:p w14:paraId="6EB209C0"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3F2D0B7A"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3E1E238F" w14:textId="7FC09CA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2546EF6E" w14:textId="73808D2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2D5C1791" w14:textId="211E43A2"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0.0429 </w:t>
            </w:r>
          </w:p>
        </w:tc>
        <w:tc>
          <w:tcPr>
            <w:tcW w:w="992" w:type="dxa"/>
            <w:vAlign w:val="center"/>
          </w:tcPr>
          <w:p w14:paraId="4100EFE4" w14:textId="2115589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611178F8" w14:textId="77777777" w:rsidTr="00E37498">
        <w:trPr>
          <w:trHeight w:val="160"/>
        </w:trPr>
        <w:tc>
          <w:tcPr>
            <w:tcW w:w="988" w:type="dxa"/>
            <w:vMerge/>
            <w:vAlign w:val="center"/>
          </w:tcPr>
          <w:p w14:paraId="47F84CF8"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1BADA016"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6EE3253C" w14:textId="4AF4A8A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1B18664F" w14:textId="1EC5358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219B3C0" w14:textId="5B47D5E8"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0.0633 </w:t>
            </w:r>
          </w:p>
        </w:tc>
        <w:tc>
          <w:tcPr>
            <w:tcW w:w="992" w:type="dxa"/>
            <w:vAlign w:val="center"/>
          </w:tcPr>
          <w:p w14:paraId="7F11986D" w14:textId="6DE61B1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2DEE39BE" w14:textId="77777777" w:rsidTr="00E37498">
        <w:trPr>
          <w:trHeight w:val="160"/>
        </w:trPr>
        <w:tc>
          <w:tcPr>
            <w:tcW w:w="988" w:type="dxa"/>
            <w:vMerge/>
          </w:tcPr>
          <w:p w14:paraId="20664F4F" w14:textId="77777777" w:rsidR="0095414D" w:rsidRPr="00E37498" w:rsidRDefault="0095414D" w:rsidP="0095414D">
            <w:pPr>
              <w:rPr>
                <w:rFonts w:ascii="Times New Roman" w:hAnsi="Times New Roman" w:cs="Times New Roman"/>
                <w:sz w:val="20"/>
                <w:szCs w:val="20"/>
                <w:lang w:val="id-ID"/>
              </w:rPr>
            </w:pPr>
          </w:p>
        </w:tc>
        <w:tc>
          <w:tcPr>
            <w:tcW w:w="1105" w:type="dxa"/>
            <w:vMerge/>
          </w:tcPr>
          <w:p w14:paraId="0FFD59CD" w14:textId="77777777" w:rsidR="0095414D" w:rsidRPr="00E37498" w:rsidRDefault="0095414D" w:rsidP="0095414D">
            <w:pPr>
              <w:rPr>
                <w:rFonts w:ascii="Times New Roman" w:hAnsi="Times New Roman" w:cs="Times New Roman"/>
                <w:sz w:val="20"/>
                <w:szCs w:val="20"/>
                <w:lang w:val="id-ID"/>
              </w:rPr>
            </w:pPr>
          </w:p>
        </w:tc>
        <w:tc>
          <w:tcPr>
            <w:tcW w:w="1012" w:type="dxa"/>
          </w:tcPr>
          <w:p w14:paraId="056AC79F" w14:textId="2FA949B2"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6C78D070" w14:textId="0EA2660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3.9055</w:t>
            </w:r>
          </w:p>
        </w:tc>
        <w:tc>
          <w:tcPr>
            <w:tcW w:w="1276" w:type="dxa"/>
            <w:vAlign w:val="center"/>
          </w:tcPr>
          <w:p w14:paraId="71E142EF" w14:textId="50A07FFF" w:rsidR="0095414D" w:rsidRPr="00E37498" w:rsidRDefault="0095414D" w:rsidP="00E37498">
            <w:pPr>
              <w:jc w:val="right"/>
              <w:rPr>
                <w:rFonts w:ascii="Times New Roman" w:hAnsi="Times New Roman" w:cs="Times New Roman"/>
                <w:sz w:val="20"/>
                <w:szCs w:val="20"/>
                <w:lang w:val="id-ID"/>
              </w:rPr>
            </w:pPr>
            <w:r w:rsidRPr="00E37498">
              <w:rPr>
                <w:rFonts w:ascii="Times New Roman" w:hAnsi="Times New Roman" w:cs="Times New Roman"/>
                <w:sz w:val="20"/>
                <w:szCs w:val="20"/>
              </w:rPr>
              <w:t xml:space="preserve"> 0.0200 </w:t>
            </w:r>
          </w:p>
        </w:tc>
        <w:tc>
          <w:tcPr>
            <w:tcW w:w="992" w:type="dxa"/>
          </w:tcPr>
          <w:p w14:paraId="69D1BA8A" w14:textId="385B3460"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rPr>
              <w:t>0.8</w:t>
            </w:r>
          </w:p>
        </w:tc>
      </w:tr>
      <w:tr w:rsidR="0095414D" w:rsidRPr="00E37498" w14:paraId="42EE2E5A" w14:textId="77777777" w:rsidTr="00E37498">
        <w:trPr>
          <w:trHeight w:val="160"/>
        </w:trPr>
        <w:tc>
          <w:tcPr>
            <w:tcW w:w="988" w:type="dxa"/>
            <w:vMerge w:val="restart"/>
            <w:vAlign w:val="center"/>
          </w:tcPr>
          <w:p w14:paraId="602ADDA7" w14:textId="578EC66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8</w:t>
            </w:r>
          </w:p>
        </w:tc>
        <w:tc>
          <w:tcPr>
            <w:tcW w:w="1105" w:type="dxa"/>
            <w:vMerge w:val="restart"/>
            <w:vAlign w:val="center"/>
          </w:tcPr>
          <w:p w14:paraId="678633EC" w14:textId="1B5ED5C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MLBI</w:t>
            </w:r>
          </w:p>
        </w:tc>
        <w:tc>
          <w:tcPr>
            <w:tcW w:w="1012" w:type="dxa"/>
            <w:vAlign w:val="center"/>
          </w:tcPr>
          <w:p w14:paraId="2282BFED" w14:textId="203D1EF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0D099CC0" w14:textId="09A6C94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44CF2753" w14:textId="605CCCF1"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0.0012 </w:t>
            </w:r>
          </w:p>
        </w:tc>
        <w:tc>
          <w:tcPr>
            <w:tcW w:w="992" w:type="dxa"/>
            <w:vAlign w:val="center"/>
          </w:tcPr>
          <w:p w14:paraId="5A24701F" w14:textId="632F2260"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654DC06F" w14:textId="77777777" w:rsidTr="00E37498">
        <w:trPr>
          <w:trHeight w:val="160"/>
        </w:trPr>
        <w:tc>
          <w:tcPr>
            <w:tcW w:w="988" w:type="dxa"/>
            <w:vMerge/>
            <w:vAlign w:val="center"/>
          </w:tcPr>
          <w:p w14:paraId="0FC0C28E"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70F47309"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6CEE1BF9" w14:textId="22469B2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05B41B78" w14:textId="4756660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698E6F62" w14:textId="4C49651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0.0180 </w:t>
            </w:r>
          </w:p>
        </w:tc>
        <w:tc>
          <w:tcPr>
            <w:tcW w:w="992" w:type="dxa"/>
            <w:vAlign w:val="center"/>
          </w:tcPr>
          <w:p w14:paraId="1853E390" w14:textId="36B8A12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56107688" w14:textId="77777777" w:rsidTr="00E37498">
        <w:trPr>
          <w:trHeight w:val="160"/>
        </w:trPr>
        <w:tc>
          <w:tcPr>
            <w:tcW w:w="988" w:type="dxa"/>
            <w:vMerge/>
            <w:vAlign w:val="center"/>
          </w:tcPr>
          <w:p w14:paraId="0D5FFC87"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366783D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3C3881F4" w14:textId="640A9DD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5EDE3ABE" w14:textId="07815CE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0E806158" w14:textId="5E07B93A"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0.0581 </w:t>
            </w:r>
          </w:p>
        </w:tc>
        <w:tc>
          <w:tcPr>
            <w:tcW w:w="992" w:type="dxa"/>
            <w:vAlign w:val="center"/>
          </w:tcPr>
          <w:p w14:paraId="6E232A08" w14:textId="6959DDE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04BDBBE5" w14:textId="77777777" w:rsidTr="00E37498">
        <w:trPr>
          <w:trHeight w:val="160"/>
        </w:trPr>
        <w:tc>
          <w:tcPr>
            <w:tcW w:w="988" w:type="dxa"/>
            <w:vMerge/>
            <w:vAlign w:val="center"/>
          </w:tcPr>
          <w:p w14:paraId="3044ADF5"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55D25875"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1987326" w14:textId="37A1EB9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508628D5" w14:textId="0B3718B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45D95DC7" w14:textId="43245442"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0.0068 </w:t>
            </w:r>
          </w:p>
        </w:tc>
        <w:tc>
          <w:tcPr>
            <w:tcW w:w="992" w:type="dxa"/>
            <w:vAlign w:val="center"/>
          </w:tcPr>
          <w:p w14:paraId="3EEF7DE6" w14:textId="63C13E8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7124D175" w14:textId="77777777" w:rsidTr="00E37498">
        <w:trPr>
          <w:trHeight w:val="160"/>
        </w:trPr>
        <w:tc>
          <w:tcPr>
            <w:tcW w:w="988" w:type="dxa"/>
            <w:vMerge/>
            <w:vAlign w:val="center"/>
          </w:tcPr>
          <w:p w14:paraId="2DDBA918"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5EF2CDE4"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23D18B4E" w14:textId="0788464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38DA0342" w14:textId="4B4B1DD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EBBBF3D" w14:textId="3E8403C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0.6255 </w:t>
            </w:r>
          </w:p>
        </w:tc>
        <w:tc>
          <w:tcPr>
            <w:tcW w:w="992" w:type="dxa"/>
            <w:vAlign w:val="center"/>
          </w:tcPr>
          <w:p w14:paraId="23A44CD8" w14:textId="69911D1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E37498" w:rsidRPr="00E37498" w14:paraId="6B4889EB" w14:textId="77777777" w:rsidTr="00E37498">
        <w:trPr>
          <w:trHeight w:val="160"/>
        </w:trPr>
        <w:tc>
          <w:tcPr>
            <w:tcW w:w="988" w:type="dxa"/>
            <w:vMerge/>
            <w:vAlign w:val="center"/>
          </w:tcPr>
          <w:p w14:paraId="60961E40" w14:textId="77777777" w:rsidR="00E37498" w:rsidRPr="00E37498" w:rsidRDefault="00E37498" w:rsidP="00E37498">
            <w:pPr>
              <w:rPr>
                <w:rFonts w:ascii="Times New Roman" w:hAnsi="Times New Roman" w:cs="Times New Roman"/>
                <w:sz w:val="20"/>
                <w:szCs w:val="20"/>
                <w:lang w:val="id-ID"/>
              </w:rPr>
            </w:pPr>
          </w:p>
        </w:tc>
        <w:tc>
          <w:tcPr>
            <w:tcW w:w="1105" w:type="dxa"/>
            <w:vMerge/>
            <w:vAlign w:val="center"/>
          </w:tcPr>
          <w:p w14:paraId="7A136E9D" w14:textId="77777777" w:rsidR="00E37498" w:rsidRPr="00E37498" w:rsidRDefault="00E37498" w:rsidP="00E37498">
            <w:pPr>
              <w:rPr>
                <w:rFonts w:ascii="Times New Roman" w:hAnsi="Times New Roman" w:cs="Times New Roman"/>
                <w:sz w:val="20"/>
                <w:szCs w:val="20"/>
                <w:lang w:val="id-ID"/>
              </w:rPr>
            </w:pPr>
          </w:p>
        </w:tc>
        <w:tc>
          <w:tcPr>
            <w:tcW w:w="1012" w:type="dxa"/>
            <w:vAlign w:val="center"/>
          </w:tcPr>
          <w:p w14:paraId="5687766B" w14:textId="7F15DF9B" w:rsidR="00E37498" w:rsidRPr="00E37498" w:rsidRDefault="00E37498" w:rsidP="00E37498">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2024</w:t>
            </w:r>
          </w:p>
        </w:tc>
        <w:tc>
          <w:tcPr>
            <w:tcW w:w="992" w:type="dxa"/>
            <w:vAlign w:val="center"/>
          </w:tcPr>
          <w:p w14:paraId="25D6CA9A" w14:textId="1BC5DA71" w:rsidR="00E37498" w:rsidRPr="00E37498" w:rsidRDefault="00E37498" w:rsidP="00E37498">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3C2746B8" w14:textId="22201AC3" w:rsidR="00E37498" w:rsidRPr="00E37498" w:rsidRDefault="00E37498" w:rsidP="00E37498">
            <w:pPr>
              <w:jc w:val="right"/>
              <w:rPr>
                <w:rFonts w:ascii="Times New Roman" w:hAnsi="Times New Roman" w:cs="Times New Roman"/>
                <w:sz w:val="20"/>
                <w:szCs w:val="20"/>
                <w:lang w:val="id-ID"/>
              </w:rPr>
            </w:pPr>
            <w:r w:rsidRPr="00E37498">
              <w:rPr>
                <w:rFonts w:ascii="Times New Roman" w:hAnsi="Times New Roman" w:cs="Times New Roman"/>
                <w:sz w:val="20"/>
                <w:szCs w:val="20"/>
              </w:rPr>
              <w:t xml:space="preserve"> 0.0353 </w:t>
            </w:r>
          </w:p>
        </w:tc>
        <w:tc>
          <w:tcPr>
            <w:tcW w:w="992" w:type="dxa"/>
          </w:tcPr>
          <w:p w14:paraId="49D0D357" w14:textId="44AF60CA"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rPr>
              <w:t>0.6</w:t>
            </w:r>
          </w:p>
        </w:tc>
      </w:tr>
      <w:tr w:rsidR="0095414D" w:rsidRPr="00E37498" w14:paraId="71C4560D" w14:textId="77777777" w:rsidTr="00E37498">
        <w:trPr>
          <w:trHeight w:val="160"/>
        </w:trPr>
        <w:tc>
          <w:tcPr>
            <w:tcW w:w="988" w:type="dxa"/>
            <w:vMerge w:val="restart"/>
            <w:vAlign w:val="center"/>
          </w:tcPr>
          <w:p w14:paraId="3266C545" w14:textId="05303ED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9</w:t>
            </w:r>
          </w:p>
        </w:tc>
        <w:tc>
          <w:tcPr>
            <w:tcW w:w="1105" w:type="dxa"/>
            <w:vMerge w:val="restart"/>
            <w:vAlign w:val="center"/>
          </w:tcPr>
          <w:p w14:paraId="2BAABCE3" w14:textId="26E85A0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MAYORA</w:t>
            </w:r>
          </w:p>
        </w:tc>
        <w:tc>
          <w:tcPr>
            <w:tcW w:w="1012" w:type="dxa"/>
            <w:vAlign w:val="center"/>
          </w:tcPr>
          <w:p w14:paraId="501D1B9E" w14:textId="3AD1E1A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07B95D5C" w14:textId="62F89CA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6D3F478B" w14:textId="79F1B07D"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0.0042 </w:t>
            </w:r>
          </w:p>
        </w:tc>
        <w:tc>
          <w:tcPr>
            <w:tcW w:w="992" w:type="dxa"/>
            <w:vAlign w:val="center"/>
          </w:tcPr>
          <w:p w14:paraId="2FA89762" w14:textId="480CA6F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25FEA66B" w14:textId="77777777" w:rsidTr="00E37498">
        <w:trPr>
          <w:trHeight w:val="160"/>
        </w:trPr>
        <w:tc>
          <w:tcPr>
            <w:tcW w:w="988" w:type="dxa"/>
            <w:vMerge/>
            <w:vAlign w:val="center"/>
          </w:tcPr>
          <w:p w14:paraId="451268D4"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6E4C6414"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3A85605" w14:textId="286E3FC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6BF8AFF1" w14:textId="547169A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3E829E3F" w14:textId="14B13AFD"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0.0085 </w:t>
            </w:r>
          </w:p>
        </w:tc>
        <w:tc>
          <w:tcPr>
            <w:tcW w:w="992" w:type="dxa"/>
            <w:vAlign w:val="center"/>
          </w:tcPr>
          <w:p w14:paraId="33FDADBB" w14:textId="6E30BC3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0366F1B3" w14:textId="77777777" w:rsidTr="00E37498">
        <w:trPr>
          <w:trHeight w:val="160"/>
        </w:trPr>
        <w:tc>
          <w:tcPr>
            <w:tcW w:w="988" w:type="dxa"/>
            <w:vMerge/>
            <w:vAlign w:val="center"/>
          </w:tcPr>
          <w:p w14:paraId="0CC373B9"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413B3CC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1896629A" w14:textId="5EB0C48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5C51610C" w14:textId="09483C5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3904DE8E" w14:textId="6CBB731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0.0166 </w:t>
            </w:r>
          </w:p>
        </w:tc>
        <w:tc>
          <w:tcPr>
            <w:tcW w:w="992" w:type="dxa"/>
            <w:vAlign w:val="center"/>
          </w:tcPr>
          <w:p w14:paraId="0ADAB539" w14:textId="6E3A998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56FA3F80" w14:textId="77777777" w:rsidTr="00E37498">
        <w:trPr>
          <w:trHeight w:val="160"/>
        </w:trPr>
        <w:tc>
          <w:tcPr>
            <w:tcW w:w="988" w:type="dxa"/>
            <w:vMerge/>
            <w:vAlign w:val="center"/>
          </w:tcPr>
          <w:p w14:paraId="5F3FF61A"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33D1356A"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7BFAE18C" w14:textId="592008E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62ABA0FB" w14:textId="422E48C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6D4BB764" w14:textId="50B62C0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0.0201 </w:t>
            </w:r>
          </w:p>
        </w:tc>
        <w:tc>
          <w:tcPr>
            <w:tcW w:w="992" w:type="dxa"/>
            <w:vAlign w:val="center"/>
          </w:tcPr>
          <w:p w14:paraId="0CC75AFC" w14:textId="77C4935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49BD80FF" w14:textId="77777777" w:rsidTr="00E37498">
        <w:trPr>
          <w:trHeight w:val="160"/>
        </w:trPr>
        <w:tc>
          <w:tcPr>
            <w:tcW w:w="988" w:type="dxa"/>
            <w:vMerge/>
            <w:vAlign w:val="center"/>
          </w:tcPr>
          <w:p w14:paraId="08DC6947"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0ABF8364"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70204873" w14:textId="4B5629C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21885BAA" w14:textId="14B35331"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1.0000</w:t>
            </w:r>
          </w:p>
        </w:tc>
        <w:tc>
          <w:tcPr>
            <w:tcW w:w="1276" w:type="dxa"/>
            <w:vAlign w:val="center"/>
          </w:tcPr>
          <w:p w14:paraId="07315437" w14:textId="52BF367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0.0011 </w:t>
            </w:r>
          </w:p>
        </w:tc>
        <w:tc>
          <w:tcPr>
            <w:tcW w:w="992" w:type="dxa"/>
            <w:vAlign w:val="center"/>
          </w:tcPr>
          <w:p w14:paraId="0A787217" w14:textId="0C98AC4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0.2</w:t>
            </w:r>
          </w:p>
        </w:tc>
      </w:tr>
      <w:tr w:rsidR="00E37498" w:rsidRPr="00E37498" w14:paraId="0B560EA7" w14:textId="77777777" w:rsidTr="00E37498">
        <w:trPr>
          <w:trHeight w:val="160"/>
        </w:trPr>
        <w:tc>
          <w:tcPr>
            <w:tcW w:w="988" w:type="dxa"/>
            <w:vMerge/>
            <w:vAlign w:val="center"/>
          </w:tcPr>
          <w:p w14:paraId="7C834C6E" w14:textId="77777777" w:rsidR="00E37498" w:rsidRPr="00E37498" w:rsidRDefault="00E37498" w:rsidP="00E37498">
            <w:pPr>
              <w:rPr>
                <w:rFonts w:ascii="Times New Roman" w:hAnsi="Times New Roman" w:cs="Times New Roman"/>
                <w:sz w:val="20"/>
                <w:szCs w:val="20"/>
                <w:lang w:val="id-ID"/>
              </w:rPr>
            </w:pPr>
          </w:p>
        </w:tc>
        <w:tc>
          <w:tcPr>
            <w:tcW w:w="1105" w:type="dxa"/>
            <w:vMerge/>
            <w:vAlign w:val="center"/>
          </w:tcPr>
          <w:p w14:paraId="54181F0E" w14:textId="77777777" w:rsidR="00E37498" w:rsidRPr="00E37498" w:rsidRDefault="00E37498" w:rsidP="00E37498">
            <w:pPr>
              <w:rPr>
                <w:rFonts w:ascii="Times New Roman" w:hAnsi="Times New Roman" w:cs="Times New Roman"/>
                <w:sz w:val="20"/>
                <w:szCs w:val="20"/>
                <w:lang w:val="id-ID"/>
              </w:rPr>
            </w:pPr>
          </w:p>
        </w:tc>
        <w:tc>
          <w:tcPr>
            <w:tcW w:w="1012" w:type="dxa"/>
            <w:vAlign w:val="center"/>
          </w:tcPr>
          <w:p w14:paraId="3C6C491B" w14:textId="5815D2BE" w:rsidR="00E37498" w:rsidRPr="00E37498" w:rsidRDefault="00E37498" w:rsidP="00E37498">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2024</w:t>
            </w:r>
          </w:p>
        </w:tc>
        <w:tc>
          <w:tcPr>
            <w:tcW w:w="992" w:type="dxa"/>
            <w:vAlign w:val="center"/>
          </w:tcPr>
          <w:p w14:paraId="213D75AA" w14:textId="3E8B3F51" w:rsidR="00E37498" w:rsidRPr="00E37498" w:rsidRDefault="00E37498" w:rsidP="00E37498">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3.9055</w:t>
            </w:r>
          </w:p>
        </w:tc>
        <w:tc>
          <w:tcPr>
            <w:tcW w:w="1276" w:type="dxa"/>
            <w:vAlign w:val="center"/>
          </w:tcPr>
          <w:p w14:paraId="4DD7C0F7" w14:textId="3DD313E1" w:rsidR="00E37498" w:rsidRPr="00E37498" w:rsidRDefault="00E37498" w:rsidP="00E37498">
            <w:pPr>
              <w:jc w:val="right"/>
              <w:rPr>
                <w:rFonts w:ascii="Times New Roman" w:hAnsi="Times New Roman" w:cs="Times New Roman"/>
                <w:sz w:val="20"/>
                <w:szCs w:val="20"/>
                <w:lang w:val="id-ID"/>
              </w:rPr>
            </w:pPr>
            <w:r w:rsidRPr="00E37498">
              <w:rPr>
                <w:rFonts w:ascii="Times New Roman" w:hAnsi="Times New Roman" w:cs="Times New Roman"/>
                <w:sz w:val="20"/>
                <w:szCs w:val="20"/>
              </w:rPr>
              <w:t xml:space="preserve"> 0.0063 </w:t>
            </w:r>
          </w:p>
        </w:tc>
        <w:tc>
          <w:tcPr>
            <w:tcW w:w="992" w:type="dxa"/>
          </w:tcPr>
          <w:p w14:paraId="6912A523" w14:textId="65AE7E92"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rPr>
              <w:t>1</w:t>
            </w:r>
          </w:p>
        </w:tc>
      </w:tr>
      <w:tr w:rsidR="0095414D" w:rsidRPr="00E37498" w14:paraId="41E9580C" w14:textId="77777777" w:rsidTr="00E37498">
        <w:trPr>
          <w:trHeight w:val="160"/>
        </w:trPr>
        <w:tc>
          <w:tcPr>
            <w:tcW w:w="988" w:type="dxa"/>
            <w:vMerge w:val="restart"/>
            <w:vAlign w:val="center"/>
          </w:tcPr>
          <w:p w14:paraId="0825ED3E" w14:textId="5842B0A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10</w:t>
            </w:r>
          </w:p>
        </w:tc>
        <w:tc>
          <w:tcPr>
            <w:tcW w:w="1105" w:type="dxa"/>
            <w:vMerge w:val="restart"/>
            <w:vAlign w:val="center"/>
          </w:tcPr>
          <w:p w14:paraId="320B2217" w14:textId="117F79D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INDF</w:t>
            </w:r>
          </w:p>
        </w:tc>
        <w:tc>
          <w:tcPr>
            <w:tcW w:w="1012" w:type="dxa"/>
            <w:vAlign w:val="center"/>
          </w:tcPr>
          <w:p w14:paraId="70279987" w14:textId="6271128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3A39D3B1" w14:textId="0F126A9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577B0CAF" w14:textId="13D1638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0.0899 </w:t>
            </w:r>
          </w:p>
        </w:tc>
        <w:tc>
          <w:tcPr>
            <w:tcW w:w="992" w:type="dxa"/>
            <w:vAlign w:val="center"/>
          </w:tcPr>
          <w:p w14:paraId="26A2782F" w14:textId="62E478E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0.2</w:t>
            </w:r>
          </w:p>
        </w:tc>
      </w:tr>
      <w:tr w:rsidR="0095414D" w:rsidRPr="00E37498" w14:paraId="63FCB1B0" w14:textId="77777777" w:rsidTr="00E37498">
        <w:trPr>
          <w:trHeight w:val="160"/>
        </w:trPr>
        <w:tc>
          <w:tcPr>
            <w:tcW w:w="988" w:type="dxa"/>
            <w:vMerge/>
            <w:vAlign w:val="center"/>
          </w:tcPr>
          <w:p w14:paraId="7E5EB8EA"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12E8DC4A"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A57B4B7" w14:textId="71FF129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61BC7BF0" w14:textId="46E82DB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16EB8D84" w14:textId="0FEBDE0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0.0892 </w:t>
            </w:r>
          </w:p>
        </w:tc>
        <w:tc>
          <w:tcPr>
            <w:tcW w:w="992" w:type="dxa"/>
            <w:vAlign w:val="center"/>
          </w:tcPr>
          <w:p w14:paraId="65A0C6EF" w14:textId="66B2021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0DE0830D" w14:textId="77777777" w:rsidTr="00E37498">
        <w:trPr>
          <w:trHeight w:val="160"/>
        </w:trPr>
        <w:tc>
          <w:tcPr>
            <w:tcW w:w="988" w:type="dxa"/>
            <w:vMerge/>
            <w:vAlign w:val="center"/>
          </w:tcPr>
          <w:p w14:paraId="75A1CC12"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5B1ECA9E"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475007CF" w14:textId="5607321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64486611" w14:textId="3E8E8C4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48807A29" w14:textId="1767B810"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0.0588 </w:t>
            </w:r>
          </w:p>
        </w:tc>
        <w:tc>
          <w:tcPr>
            <w:tcW w:w="992" w:type="dxa"/>
            <w:vAlign w:val="center"/>
          </w:tcPr>
          <w:p w14:paraId="03DB4486" w14:textId="010D017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2F01FC87" w14:textId="77777777" w:rsidTr="00E37498">
        <w:trPr>
          <w:trHeight w:val="160"/>
        </w:trPr>
        <w:tc>
          <w:tcPr>
            <w:tcW w:w="988" w:type="dxa"/>
            <w:vMerge/>
            <w:vAlign w:val="center"/>
          </w:tcPr>
          <w:p w14:paraId="47D7B6CE"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398CD34E"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6A932256" w14:textId="6AFE599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299936A1" w14:textId="213ABEC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75D17BDA" w14:textId="18517976"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0.0402 </w:t>
            </w:r>
          </w:p>
        </w:tc>
        <w:tc>
          <w:tcPr>
            <w:tcW w:w="992" w:type="dxa"/>
            <w:vAlign w:val="center"/>
          </w:tcPr>
          <w:p w14:paraId="00895156" w14:textId="08AD55C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3AFC4DC5" w14:textId="77777777" w:rsidTr="00E37498">
        <w:trPr>
          <w:trHeight w:val="160"/>
        </w:trPr>
        <w:tc>
          <w:tcPr>
            <w:tcW w:w="988" w:type="dxa"/>
            <w:vMerge/>
            <w:vAlign w:val="center"/>
          </w:tcPr>
          <w:p w14:paraId="496F3FF5" w14:textId="77777777" w:rsidR="0095414D" w:rsidRPr="00E37498" w:rsidRDefault="0095414D" w:rsidP="0095414D">
            <w:pPr>
              <w:rPr>
                <w:rFonts w:ascii="Times New Roman" w:hAnsi="Times New Roman" w:cs="Times New Roman"/>
                <w:sz w:val="20"/>
                <w:szCs w:val="20"/>
                <w:lang w:val="id-ID"/>
              </w:rPr>
            </w:pPr>
          </w:p>
        </w:tc>
        <w:tc>
          <w:tcPr>
            <w:tcW w:w="1105" w:type="dxa"/>
            <w:vMerge/>
            <w:vAlign w:val="center"/>
          </w:tcPr>
          <w:p w14:paraId="4BF580E1"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245E20A4" w14:textId="7CC03F5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4A16F271" w14:textId="2F983AB1" w:rsidR="0095414D" w:rsidRPr="00E37498" w:rsidRDefault="0095414D" w:rsidP="0095414D">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2.6803</w:t>
            </w:r>
          </w:p>
        </w:tc>
        <w:tc>
          <w:tcPr>
            <w:tcW w:w="1276" w:type="dxa"/>
            <w:vAlign w:val="center"/>
          </w:tcPr>
          <w:p w14:paraId="6D5FC219" w14:textId="46121C10"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0.0471 </w:t>
            </w:r>
          </w:p>
        </w:tc>
        <w:tc>
          <w:tcPr>
            <w:tcW w:w="992" w:type="dxa"/>
            <w:vAlign w:val="center"/>
          </w:tcPr>
          <w:p w14:paraId="0DA62C40" w14:textId="3FCB5AD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E37498" w:rsidRPr="00E37498" w14:paraId="5201D16B" w14:textId="77777777" w:rsidTr="00E37498">
        <w:trPr>
          <w:trHeight w:val="160"/>
        </w:trPr>
        <w:tc>
          <w:tcPr>
            <w:tcW w:w="988" w:type="dxa"/>
            <w:vMerge/>
            <w:vAlign w:val="center"/>
          </w:tcPr>
          <w:p w14:paraId="7745421B" w14:textId="77777777" w:rsidR="00E37498" w:rsidRPr="00E37498" w:rsidRDefault="00E37498" w:rsidP="00E37498">
            <w:pPr>
              <w:rPr>
                <w:rFonts w:ascii="Times New Roman" w:hAnsi="Times New Roman" w:cs="Times New Roman"/>
                <w:sz w:val="20"/>
                <w:szCs w:val="20"/>
                <w:lang w:val="id-ID"/>
              </w:rPr>
            </w:pPr>
          </w:p>
        </w:tc>
        <w:tc>
          <w:tcPr>
            <w:tcW w:w="1105" w:type="dxa"/>
            <w:vMerge/>
            <w:vAlign w:val="center"/>
          </w:tcPr>
          <w:p w14:paraId="37060052" w14:textId="77777777" w:rsidR="00E37498" w:rsidRPr="00E37498" w:rsidRDefault="00E37498" w:rsidP="00E37498">
            <w:pPr>
              <w:rPr>
                <w:rFonts w:ascii="Times New Roman" w:hAnsi="Times New Roman" w:cs="Times New Roman"/>
                <w:sz w:val="20"/>
                <w:szCs w:val="20"/>
                <w:lang w:val="id-ID"/>
              </w:rPr>
            </w:pPr>
          </w:p>
        </w:tc>
        <w:tc>
          <w:tcPr>
            <w:tcW w:w="1012" w:type="dxa"/>
            <w:vAlign w:val="center"/>
          </w:tcPr>
          <w:p w14:paraId="7C470A4D" w14:textId="7769D44E" w:rsidR="00E37498" w:rsidRPr="00E37498" w:rsidRDefault="00E37498" w:rsidP="00E37498">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2024</w:t>
            </w:r>
          </w:p>
        </w:tc>
        <w:tc>
          <w:tcPr>
            <w:tcW w:w="992" w:type="dxa"/>
            <w:vAlign w:val="center"/>
          </w:tcPr>
          <w:p w14:paraId="4C6314DF" w14:textId="7EA2C56A"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2.6803</w:t>
            </w:r>
          </w:p>
        </w:tc>
        <w:tc>
          <w:tcPr>
            <w:tcW w:w="1276" w:type="dxa"/>
            <w:vAlign w:val="center"/>
          </w:tcPr>
          <w:p w14:paraId="1024943E" w14:textId="676941C5" w:rsidR="00E37498" w:rsidRPr="00E37498" w:rsidRDefault="00E37498" w:rsidP="00E37498">
            <w:pPr>
              <w:jc w:val="right"/>
              <w:rPr>
                <w:rFonts w:ascii="Times New Roman" w:hAnsi="Times New Roman" w:cs="Times New Roman"/>
                <w:sz w:val="20"/>
                <w:szCs w:val="20"/>
                <w:lang w:val="id-ID"/>
              </w:rPr>
            </w:pPr>
            <w:r w:rsidRPr="00E37498">
              <w:rPr>
                <w:rFonts w:ascii="Times New Roman" w:hAnsi="Times New Roman" w:cs="Times New Roman"/>
                <w:sz w:val="20"/>
                <w:szCs w:val="20"/>
              </w:rPr>
              <w:t xml:space="preserve"> 0.0463 </w:t>
            </w:r>
          </w:p>
        </w:tc>
        <w:tc>
          <w:tcPr>
            <w:tcW w:w="992" w:type="dxa"/>
          </w:tcPr>
          <w:p w14:paraId="6657D135" w14:textId="4C0D1355"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rPr>
              <w:t>1</w:t>
            </w:r>
          </w:p>
        </w:tc>
      </w:tr>
    </w:tbl>
    <w:p w14:paraId="1B5C3B03" w14:textId="00728FEF" w:rsidR="00E87D9C" w:rsidRPr="001C75C1" w:rsidRDefault="001C75C1" w:rsidP="004B0D2A">
      <w:pPr>
        <w:rPr>
          <w:rFonts w:ascii="Times New Roman" w:hAnsi="Times New Roman" w:cs="Times New Roman"/>
          <w:i/>
          <w:iCs/>
          <w:lang w:val="id-ID"/>
        </w:rPr>
      </w:pPr>
      <w:r>
        <w:rPr>
          <w:rFonts w:ascii="Times New Roman" w:hAnsi="Times New Roman" w:cs="Times New Roman"/>
          <w:i/>
          <w:iCs/>
          <w:lang w:val="id-ID"/>
        </w:rPr>
        <w:t>Disambung ke halaman berikutnya.</w:t>
      </w:r>
    </w:p>
    <w:p w14:paraId="5522030A" w14:textId="77777777" w:rsidR="005A1FD0" w:rsidRDefault="005A1FD0" w:rsidP="004B0D2A">
      <w:pPr>
        <w:rPr>
          <w:rFonts w:ascii="Times New Roman" w:hAnsi="Times New Roman" w:cs="Times New Roman"/>
          <w:b/>
          <w:bCs/>
          <w:lang w:val="id-ID"/>
        </w:rPr>
      </w:pPr>
    </w:p>
    <w:p w14:paraId="6EE0FEEC" w14:textId="77777777" w:rsidR="001E35DE" w:rsidRDefault="001E35DE" w:rsidP="004B0D2A">
      <w:pPr>
        <w:rPr>
          <w:rFonts w:ascii="Times New Roman" w:hAnsi="Times New Roman" w:cs="Times New Roman"/>
          <w:b/>
          <w:bCs/>
          <w:lang w:val="id-ID"/>
        </w:rPr>
      </w:pPr>
    </w:p>
    <w:p w14:paraId="155BD9F2" w14:textId="77777777" w:rsidR="0095414D" w:rsidRDefault="0095414D" w:rsidP="004B0D2A">
      <w:pPr>
        <w:rPr>
          <w:rFonts w:ascii="Times New Roman" w:hAnsi="Times New Roman" w:cs="Times New Roman"/>
          <w:b/>
          <w:bCs/>
          <w:lang w:val="id-ID"/>
        </w:rPr>
      </w:pPr>
    </w:p>
    <w:p w14:paraId="78C82C00" w14:textId="77777777" w:rsidR="00641D9C" w:rsidRDefault="00641D9C" w:rsidP="00641D9C">
      <w:pPr>
        <w:spacing w:after="0"/>
        <w:rPr>
          <w:rFonts w:ascii="Times New Roman" w:hAnsi="Times New Roman" w:cs="Times New Roman"/>
          <w:b/>
          <w:bCs/>
          <w:lang w:val="id-ID"/>
        </w:rPr>
      </w:pPr>
    </w:p>
    <w:p w14:paraId="2746045A" w14:textId="10ED404B" w:rsidR="005A1FD0" w:rsidRDefault="00702B61" w:rsidP="00641D9C">
      <w:pPr>
        <w:spacing w:after="0"/>
        <w:rPr>
          <w:rFonts w:ascii="Times New Roman" w:hAnsi="Times New Roman" w:cs="Times New Roman"/>
          <w:b/>
          <w:bCs/>
          <w:lang w:val="id-ID"/>
        </w:rPr>
      </w:pPr>
      <w:r w:rsidRPr="00A5110D">
        <w:rPr>
          <w:rFonts w:ascii="Times New Roman" w:hAnsi="Times New Roman" w:cs="Times New Roman"/>
          <w:b/>
          <w:bCs/>
          <w:lang w:val="id-ID"/>
        </w:rPr>
        <w:t>Lampiran 3 : sambungan</w:t>
      </w:r>
    </w:p>
    <w:tbl>
      <w:tblPr>
        <w:tblStyle w:val="TableGrid"/>
        <w:tblW w:w="0" w:type="auto"/>
        <w:tblLook w:val="04A0" w:firstRow="1" w:lastRow="0" w:firstColumn="1" w:lastColumn="0" w:noHBand="0" w:noVBand="1"/>
      </w:tblPr>
      <w:tblGrid>
        <w:gridCol w:w="988"/>
        <w:gridCol w:w="1050"/>
        <w:gridCol w:w="1012"/>
        <w:gridCol w:w="992"/>
        <w:gridCol w:w="1276"/>
        <w:gridCol w:w="992"/>
      </w:tblGrid>
      <w:tr w:rsidR="005A1FD0" w:rsidRPr="00E37498" w14:paraId="0345CBCD" w14:textId="77777777" w:rsidTr="00641D9C">
        <w:trPr>
          <w:trHeight w:val="249"/>
        </w:trPr>
        <w:tc>
          <w:tcPr>
            <w:tcW w:w="988" w:type="dxa"/>
            <w:vAlign w:val="center"/>
          </w:tcPr>
          <w:p w14:paraId="5EADE5FE" w14:textId="77777777" w:rsidR="005A1FD0" w:rsidRPr="00E37498" w:rsidRDefault="005A1FD0"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NO</w:t>
            </w:r>
          </w:p>
        </w:tc>
        <w:tc>
          <w:tcPr>
            <w:tcW w:w="1050" w:type="dxa"/>
            <w:vAlign w:val="center"/>
          </w:tcPr>
          <w:p w14:paraId="505D2993" w14:textId="77777777" w:rsidR="005A1FD0" w:rsidRPr="00E37498" w:rsidRDefault="005A1FD0"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EMITEN</w:t>
            </w:r>
          </w:p>
        </w:tc>
        <w:tc>
          <w:tcPr>
            <w:tcW w:w="1012" w:type="dxa"/>
            <w:vAlign w:val="center"/>
          </w:tcPr>
          <w:p w14:paraId="2110C040" w14:textId="77777777" w:rsidR="005A1FD0" w:rsidRPr="00E37498" w:rsidRDefault="005A1FD0"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TAHUN</w:t>
            </w:r>
          </w:p>
        </w:tc>
        <w:tc>
          <w:tcPr>
            <w:tcW w:w="992" w:type="dxa"/>
            <w:vAlign w:val="center"/>
          </w:tcPr>
          <w:p w14:paraId="1AAC148B" w14:textId="77777777" w:rsidR="005A1FD0" w:rsidRPr="00E37498" w:rsidRDefault="005A1FD0"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EMA</w:t>
            </w:r>
          </w:p>
        </w:tc>
        <w:tc>
          <w:tcPr>
            <w:tcW w:w="1276" w:type="dxa"/>
            <w:vAlign w:val="center"/>
          </w:tcPr>
          <w:p w14:paraId="569CE24D" w14:textId="77777777" w:rsidR="005A1FD0" w:rsidRPr="00E37498" w:rsidRDefault="005A1FD0"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EC</w:t>
            </w:r>
          </w:p>
        </w:tc>
        <w:tc>
          <w:tcPr>
            <w:tcW w:w="992" w:type="dxa"/>
            <w:vAlign w:val="center"/>
          </w:tcPr>
          <w:p w14:paraId="5BA27A97" w14:textId="77777777" w:rsidR="005A1FD0" w:rsidRPr="00E37498" w:rsidRDefault="005A1FD0" w:rsidP="00CA1B0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ES</w:t>
            </w:r>
          </w:p>
        </w:tc>
      </w:tr>
      <w:tr w:rsidR="0095414D" w:rsidRPr="00E37498" w14:paraId="75476169" w14:textId="77777777" w:rsidTr="00E37498">
        <w:trPr>
          <w:trHeight w:val="249"/>
        </w:trPr>
        <w:tc>
          <w:tcPr>
            <w:tcW w:w="988" w:type="dxa"/>
            <w:vMerge w:val="restart"/>
            <w:vAlign w:val="center"/>
          </w:tcPr>
          <w:p w14:paraId="27A81BE4" w14:textId="3CBB566A"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11</w:t>
            </w:r>
          </w:p>
        </w:tc>
        <w:tc>
          <w:tcPr>
            <w:tcW w:w="1050" w:type="dxa"/>
            <w:vMerge w:val="restart"/>
            <w:vAlign w:val="center"/>
          </w:tcPr>
          <w:p w14:paraId="7742B7F1" w14:textId="6203C31D"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AISA</w:t>
            </w:r>
          </w:p>
        </w:tc>
        <w:tc>
          <w:tcPr>
            <w:tcW w:w="1012" w:type="dxa"/>
            <w:vAlign w:val="center"/>
          </w:tcPr>
          <w:p w14:paraId="55979FA5" w14:textId="368EFB1A"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34D469F7" w14:textId="7FB1B55A"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3.9055</w:t>
            </w:r>
          </w:p>
        </w:tc>
        <w:tc>
          <w:tcPr>
            <w:tcW w:w="1276" w:type="dxa"/>
            <w:vAlign w:val="center"/>
          </w:tcPr>
          <w:p w14:paraId="53F1E738" w14:textId="35890001"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0.0060 </w:t>
            </w:r>
          </w:p>
        </w:tc>
        <w:tc>
          <w:tcPr>
            <w:tcW w:w="992" w:type="dxa"/>
            <w:vAlign w:val="center"/>
          </w:tcPr>
          <w:p w14:paraId="02403BEB" w14:textId="080E7735"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1ADBB876" w14:textId="77777777" w:rsidTr="00E37498">
        <w:trPr>
          <w:trHeight w:val="249"/>
        </w:trPr>
        <w:tc>
          <w:tcPr>
            <w:tcW w:w="988" w:type="dxa"/>
            <w:vMerge/>
            <w:vAlign w:val="center"/>
          </w:tcPr>
          <w:p w14:paraId="4E70FE72"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5FDE2B36"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92CA19D" w14:textId="4CE352D8"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7040EC8F" w14:textId="6321E981"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2.5973</w:t>
            </w:r>
          </w:p>
        </w:tc>
        <w:tc>
          <w:tcPr>
            <w:tcW w:w="1276" w:type="dxa"/>
            <w:vAlign w:val="center"/>
          </w:tcPr>
          <w:p w14:paraId="05C012B4" w14:textId="5F9D1783"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0.0057 </w:t>
            </w:r>
          </w:p>
        </w:tc>
        <w:tc>
          <w:tcPr>
            <w:tcW w:w="992" w:type="dxa"/>
            <w:vAlign w:val="center"/>
          </w:tcPr>
          <w:p w14:paraId="349A3478" w14:textId="7E24C421"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0AE6BC63" w14:textId="77777777" w:rsidTr="00E37498">
        <w:trPr>
          <w:trHeight w:val="249"/>
        </w:trPr>
        <w:tc>
          <w:tcPr>
            <w:tcW w:w="988" w:type="dxa"/>
            <w:vMerge/>
            <w:vAlign w:val="center"/>
          </w:tcPr>
          <w:p w14:paraId="7A404AAD"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0F7DB773"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4F38021" w14:textId="04B2879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6C876B85" w14:textId="774AD8C5"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2.6362</w:t>
            </w:r>
          </w:p>
        </w:tc>
        <w:tc>
          <w:tcPr>
            <w:tcW w:w="1276" w:type="dxa"/>
            <w:vAlign w:val="center"/>
          </w:tcPr>
          <w:p w14:paraId="2234BEFC" w14:textId="2312BB57"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0.2141 </w:t>
            </w:r>
          </w:p>
        </w:tc>
        <w:tc>
          <w:tcPr>
            <w:tcW w:w="992" w:type="dxa"/>
            <w:vAlign w:val="center"/>
          </w:tcPr>
          <w:p w14:paraId="5C8F9227" w14:textId="2BA26C1E"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3D309830" w14:textId="77777777" w:rsidTr="00E37498">
        <w:trPr>
          <w:trHeight w:val="249"/>
        </w:trPr>
        <w:tc>
          <w:tcPr>
            <w:tcW w:w="988" w:type="dxa"/>
            <w:vMerge/>
            <w:vAlign w:val="center"/>
          </w:tcPr>
          <w:p w14:paraId="50D5C9C0"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34A9B5E6"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DB408A7" w14:textId="408FED73"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2EBCCF2D" w14:textId="5923C7F1"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C64C964" w14:textId="230651B4"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0.0150 </w:t>
            </w:r>
          </w:p>
        </w:tc>
        <w:tc>
          <w:tcPr>
            <w:tcW w:w="992" w:type="dxa"/>
            <w:vAlign w:val="center"/>
          </w:tcPr>
          <w:p w14:paraId="618EC536" w14:textId="753E272E"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566EDFB4" w14:textId="77777777" w:rsidTr="00E37498">
        <w:trPr>
          <w:trHeight w:val="249"/>
        </w:trPr>
        <w:tc>
          <w:tcPr>
            <w:tcW w:w="988" w:type="dxa"/>
            <w:vMerge/>
            <w:vAlign w:val="center"/>
          </w:tcPr>
          <w:p w14:paraId="0C4B2EAD"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3B4A5008"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CED0AB0" w14:textId="6C44337F"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1CBFDC3B" w14:textId="2060EA33"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07707231" w14:textId="2E03FD9F"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0.0396 </w:t>
            </w:r>
          </w:p>
        </w:tc>
        <w:tc>
          <w:tcPr>
            <w:tcW w:w="992" w:type="dxa"/>
            <w:vAlign w:val="center"/>
          </w:tcPr>
          <w:p w14:paraId="7FD98276" w14:textId="3B3E0F9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0.4</w:t>
            </w:r>
          </w:p>
        </w:tc>
      </w:tr>
      <w:tr w:rsidR="00E37498" w:rsidRPr="00E37498" w14:paraId="760BA97C" w14:textId="77777777" w:rsidTr="00E37498">
        <w:trPr>
          <w:trHeight w:val="249"/>
        </w:trPr>
        <w:tc>
          <w:tcPr>
            <w:tcW w:w="988" w:type="dxa"/>
            <w:vMerge/>
            <w:vAlign w:val="center"/>
          </w:tcPr>
          <w:p w14:paraId="7688D986" w14:textId="77777777"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7B0DE169" w14:textId="77777777"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5E8D8389" w14:textId="77777777"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sz w:val="20"/>
                <w:szCs w:val="20"/>
                <w:lang w:val="id-ID"/>
              </w:rPr>
              <w:t>2024</w:t>
            </w:r>
          </w:p>
        </w:tc>
        <w:tc>
          <w:tcPr>
            <w:tcW w:w="992" w:type="dxa"/>
            <w:vAlign w:val="center"/>
          </w:tcPr>
          <w:p w14:paraId="75FC0B7D" w14:textId="41057940"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6151A9C0" w14:textId="3588A2B3" w:rsidR="00E37498" w:rsidRPr="00E37498" w:rsidRDefault="00E37498"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color w:val="000000"/>
                <w:sz w:val="20"/>
                <w:szCs w:val="20"/>
              </w:rPr>
              <w:t xml:space="preserve">     0.0360 </w:t>
            </w:r>
          </w:p>
        </w:tc>
        <w:tc>
          <w:tcPr>
            <w:tcW w:w="992" w:type="dxa"/>
            <w:vAlign w:val="bottom"/>
          </w:tcPr>
          <w:p w14:paraId="14EA27F5" w14:textId="21FB0495"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color w:val="000000"/>
                <w:sz w:val="20"/>
                <w:szCs w:val="20"/>
              </w:rPr>
              <w:t>0.8</w:t>
            </w:r>
          </w:p>
        </w:tc>
      </w:tr>
      <w:tr w:rsidR="0095414D" w:rsidRPr="00E37498" w14:paraId="1E49C29E" w14:textId="77777777" w:rsidTr="00E37498">
        <w:trPr>
          <w:trHeight w:val="249"/>
        </w:trPr>
        <w:tc>
          <w:tcPr>
            <w:tcW w:w="988" w:type="dxa"/>
            <w:vMerge w:val="restart"/>
            <w:vAlign w:val="center"/>
          </w:tcPr>
          <w:p w14:paraId="3871DED4" w14:textId="14AD7DAE"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12</w:t>
            </w:r>
          </w:p>
        </w:tc>
        <w:tc>
          <w:tcPr>
            <w:tcW w:w="1050" w:type="dxa"/>
            <w:vMerge w:val="restart"/>
            <w:vAlign w:val="center"/>
          </w:tcPr>
          <w:p w14:paraId="037E2A56" w14:textId="4E88BFF4"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GOOD</w:t>
            </w:r>
          </w:p>
        </w:tc>
        <w:tc>
          <w:tcPr>
            <w:tcW w:w="1012" w:type="dxa"/>
            <w:vAlign w:val="center"/>
          </w:tcPr>
          <w:p w14:paraId="1A2AC504" w14:textId="71E1F15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75D4DE86" w14:textId="22EC7111"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0269C41A" w14:textId="677D21F7"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0.0027 </w:t>
            </w:r>
          </w:p>
        </w:tc>
        <w:tc>
          <w:tcPr>
            <w:tcW w:w="992" w:type="dxa"/>
            <w:vAlign w:val="center"/>
          </w:tcPr>
          <w:p w14:paraId="2E94D204" w14:textId="25EEB61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0.4</w:t>
            </w:r>
          </w:p>
        </w:tc>
      </w:tr>
      <w:tr w:rsidR="0095414D" w:rsidRPr="00E37498" w14:paraId="2B223E85" w14:textId="77777777" w:rsidTr="00E37498">
        <w:trPr>
          <w:trHeight w:val="249"/>
        </w:trPr>
        <w:tc>
          <w:tcPr>
            <w:tcW w:w="988" w:type="dxa"/>
            <w:vMerge/>
            <w:vAlign w:val="center"/>
          </w:tcPr>
          <w:p w14:paraId="0EBBE5BE"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5969624B"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3AECC0E5" w14:textId="34B4F75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27B0EF61" w14:textId="01880164"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49DC1C14" w14:textId="67DC7DB1"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0.0136 </w:t>
            </w:r>
          </w:p>
        </w:tc>
        <w:tc>
          <w:tcPr>
            <w:tcW w:w="992" w:type="dxa"/>
            <w:vAlign w:val="center"/>
          </w:tcPr>
          <w:p w14:paraId="1C2DFBD1" w14:textId="6A76FFAF"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0.4</w:t>
            </w:r>
          </w:p>
        </w:tc>
      </w:tr>
      <w:tr w:rsidR="0095414D" w:rsidRPr="00E37498" w14:paraId="39AE7EF0" w14:textId="77777777" w:rsidTr="00E37498">
        <w:trPr>
          <w:trHeight w:val="249"/>
        </w:trPr>
        <w:tc>
          <w:tcPr>
            <w:tcW w:w="988" w:type="dxa"/>
            <w:vMerge/>
            <w:vAlign w:val="center"/>
          </w:tcPr>
          <w:p w14:paraId="5BC533A1"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375A93FC"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28EC04FD" w14:textId="7BB7454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01881A9B" w14:textId="69CBA2C0"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5D7164BA" w14:textId="72D517C4"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0.0068 </w:t>
            </w:r>
          </w:p>
        </w:tc>
        <w:tc>
          <w:tcPr>
            <w:tcW w:w="992" w:type="dxa"/>
            <w:vAlign w:val="center"/>
          </w:tcPr>
          <w:p w14:paraId="62322B28" w14:textId="65D9D110"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7D07312B" w14:textId="77777777" w:rsidTr="00E37498">
        <w:trPr>
          <w:trHeight w:val="249"/>
        </w:trPr>
        <w:tc>
          <w:tcPr>
            <w:tcW w:w="988" w:type="dxa"/>
            <w:vMerge/>
            <w:vAlign w:val="center"/>
          </w:tcPr>
          <w:p w14:paraId="76489C1E"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5A9A306B"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68406D15" w14:textId="6D83647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0AA5B445" w14:textId="70BC54F5"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1201754A" w14:textId="5AE30CE2"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0.0060 </w:t>
            </w:r>
          </w:p>
        </w:tc>
        <w:tc>
          <w:tcPr>
            <w:tcW w:w="992" w:type="dxa"/>
            <w:vAlign w:val="center"/>
          </w:tcPr>
          <w:p w14:paraId="5CFD5087" w14:textId="5BF2250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080888E9" w14:textId="77777777" w:rsidTr="00E37498">
        <w:trPr>
          <w:trHeight w:val="249"/>
        </w:trPr>
        <w:tc>
          <w:tcPr>
            <w:tcW w:w="988" w:type="dxa"/>
            <w:vMerge/>
            <w:vAlign w:val="center"/>
          </w:tcPr>
          <w:p w14:paraId="17F62E91"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50" w:type="dxa"/>
            <w:vMerge/>
            <w:vAlign w:val="center"/>
          </w:tcPr>
          <w:p w14:paraId="5A653289" w14:textId="77777777"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p>
        </w:tc>
        <w:tc>
          <w:tcPr>
            <w:tcW w:w="1012" w:type="dxa"/>
            <w:vAlign w:val="center"/>
          </w:tcPr>
          <w:p w14:paraId="7750A502" w14:textId="0944924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6BD72580" w14:textId="171C12D5" w:rsidR="0095414D" w:rsidRPr="00E37498" w:rsidRDefault="0095414D" w:rsidP="0095414D">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37C68F5E" w14:textId="7A645626" w:rsidR="0095414D" w:rsidRPr="00E37498" w:rsidRDefault="0095414D"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000000"/>
                <w:kern w:val="0"/>
                <w:sz w:val="20"/>
                <w:szCs w:val="20"/>
                <w:lang w:eastAsia="en-ID"/>
                <w14:ligatures w14:val="none"/>
              </w:rPr>
              <w:t xml:space="preserve">        0.0055 </w:t>
            </w:r>
          </w:p>
        </w:tc>
        <w:tc>
          <w:tcPr>
            <w:tcW w:w="992" w:type="dxa"/>
            <w:vAlign w:val="center"/>
          </w:tcPr>
          <w:p w14:paraId="5776EA54" w14:textId="0B5BA79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E37498" w:rsidRPr="00E37498" w14:paraId="1FD9F5E0" w14:textId="77777777" w:rsidTr="00E37498">
        <w:trPr>
          <w:trHeight w:val="249"/>
        </w:trPr>
        <w:tc>
          <w:tcPr>
            <w:tcW w:w="988" w:type="dxa"/>
            <w:vMerge/>
          </w:tcPr>
          <w:p w14:paraId="4A7917CE" w14:textId="77777777"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p>
        </w:tc>
        <w:tc>
          <w:tcPr>
            <w:tcW w:w="1050" w:type="dxa"/>
            <w:vMerge/>
          </w:tcPr>
          <w:p w14:paraId="2293066A" w14:textId="77777777"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p>
        </w:tc>
        <w:tc>
          <w:tcPr>
            <w:tcW w:w="1012" w:type="dxa"/>
          </w:tcPr>
          <w:p w14:paraId="7D69DC68" w14:textId="77777777"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6139820F" w14:textId="2B0B4541" w:rsidR="00E37498" w:rsidRPr="00E37498" w:rsidRDefault="00E37498" w:rsidP="00E37498">
            <w:pPr>
              <w:jc w:val="center"/>
              <w:rPr>
                <w:rFonts w:ascii="Times New Roman" w:eastAsia="Times New Roman" w:hAnsi="Times New Roman" w:cs="Times New Roman"/>
                <w:color w:val="000000"/>
                <w:kern w:val="0"/>
                <w:sz w:val="20"/>
                <w:szCs w:val="20"/>
                <w:lang w:eastAsia="en-ID"/>
                <w14:ligatures w14:val="none"/>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763F5216" w14:textId="073916D7" w:rsidR="00E37498" w:rsidRPr="00E37498" w:rsidRDefault="00E37498" w:rsidP="00E37498">
            <w:pPr>
              <w:jc w:val="right"/>
              <w:rPr>
                <w:rFonts w:ascii="Times New Roman" w:eastAsia="Times New Roman" w:hAnsi="Times New Roman" w:cs="Times New Roman"/>
                <w:color w:val="000000"/>
                <w:kern w:val="0"/>
                <w:sz w:val="20"/>
                <w:szCs w:val="20"/>
                <w:lang w:eastAsia="en-ID"/>
                <w14:ligatures w14:val="none"/>
              </w:rPr>
            </w:pPr>
            <w:r w:rsidRPr="00E37498">
              <w:rPr>
                <w:rFonts w:ascii="Times New Roman" w:hAnsi="Times New Roman" w:cs="Times New Roman"/>
                <w:color w:val="000000"/>
                <w:sz w:val="20"/>
                <w:szCs w:val="20"/>
              </w:rPr>
              <w:t xml:space="preserve">     0.0037 </w:t>
            </w:r>
          </w:p>
        </w:tc>
        <w:tc>
          <w:tcPr>
            <w:tcW w:w="992" w:type="dxa"/>
            <w:vAlign w:val="bottom"/>
          </w:tcPr>
          <w:p w14:paraId="763D119F" w14:textId="342DDEDE"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color w:val="000000"/>
                <w:sz w:val="20"/>
                <w:szCs w:val="20"/>
              </w:rPr>
              <w:t>0.8</w:t>
            </w:r>
          </w:p>
        </w:tc>
      </w:tr>
      <w:tr w:rsidR="0095414D" w:rsidRPr="00E37498" w14:paraId="5DA3425A" w14:textId="77777777" w:rsidTr="00E37498">
        <w:trPr>
          <w:trHeight w:val="249"/>
        </w:trPr>
        <w:tc>
          <w:tcPr>
            <w:tcW w:w="988" w:type="dxa"/>
            <w:vMerge w:val="restart"/>
            <w:vAlign w:val="center"/>
          </w:tcPr>
          <w:p w14:paraId="07BA689F" w14:textId="46990E4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13</w:t>
            </w:r>
          </w:p>
        </w:tc>
        <w:tc>
          <w:tcPr>
            <w:tcW w:w="1050" w:type="dxa"/>
            <w:vMerge w:val="restart"/>
            <w:vAlign w:val="center"/>
          </w:tcPr>
          <w:p w14:paraId="154C51DD" w14:textId="5D3998B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AKASHA</w:t>
            </w:r>
          </w:p>
        </w:tc>
        <w:tc>
          <w:tcPr>
            <w:tcW w:w="1012" w:type="dxa"/>
            <w:vAlign w:val="center"/>
          </w:tcPr>
          <w:p w14:paraId="2BED444F" w14:textId="7271D35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486246F1" w14:textId="6365146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1.0000</w:t>
            </w:r>
          </w:p>
        </w:tc>
        <w:tc>
          <w:tcPr>
            <w:tcW w:w="1276" w:type="dxa"/>
            <w:vAlign w:val="center"/>
          </w:tcPr>
          <w:p w14:paraId="7D4866E3" w14:textId="28F81064"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0.0164 </w:t>
            </w:r>
          </w:p>
        </w:tc>
        <w:tc>
          <w:tcPr>
            <w:tcW w:w="992" w:type="dxa"/>
            <w:vAlign w:val="center"/>
          </w:tcPr>
          <w:p w14:paraId="5D9FFC69" w14:textId="51EADAE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666A7107" w14:textId="77777777" w:rsidTr="00E37498">
        <w:trPr>
          <w:trHeight w:val="160"/>
        </w:trPr>
        <w:tc>
          <w:tcPr>
            <w:tcW w:w="988" w:type="dxa"/>
            <w:vMerge/>
            <w:vAlign w:val="center"/>
          </w:tcPr>
          <w:p w14:paraId="5B355A59"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28D7F88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0651D1F" w14:textId="0635015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421AE0D7" w14:textId="22DF9F5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2.0792</w:t>
            </w:r>
          </w:p>
        </w:tc>
        <w:tc>
          <w:tcPr>
            <w:tcW w:w="1276" w:type="dxa"/>
            <w:vAlign w:val="center"/>
          </w:tcPr>
          <w:p w14:paraId="1C3062E3" w14:textId="64320A0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0.0067 </w:t>
            </w:r>
          </w:p>
        </w:tc>
        <w:tc>
          <w:tcPr>
            <w:tcW w:w="992" w:type="dxa"/>
            <w:vAlign w:val="center"/>
          </w:tcPr>
          <w:p w14:paraId="074E6AF8" w14:textId="7C15855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106F5557" w14:textId="77777777" w:rsidTr="00E37498">
        <w:trPr>
          <w:trHeight w:val="160"/>
        </w:trPr>
        <w:tc>
          <w:tcPr>
            <w:tcW w:w="988" w:type="dxa"/>
            <w:vMerge/>
            <w:vAlign w:val="center"/>
          </w:tcPr>
          <w:p w14:paraId="1C7EF795"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4DECC108"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EB628B3" w14:textId="4719BA4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7D4417DE" w14:textId="669B702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1.9527</w:t>
            </w:r>
          </w:p>
        </w:tc>
        <w:tc>
          <w:tcPr>
            <w:tcW w:w="1276" w:type="dxa"/>
            <w:vAlign w:val="center"/>
          </w:tcPr>
          <w:p w14:paraId="38548C5F" w14:textId="4DC432BE"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0.0078 </w:t>
            </w:r>
          </w:p>
        </w:tc>
        <w:tc>
          <w:tcPr>
            <w:tcW w:w="992" w:type="dxa"/>
            <w:vAlign w:val="center"/>
          </w:tcPr>
          <w:p w14:paraId="1E99E192" w14:textId="50B9A2D0"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675BEC2E" w14:textId="77777777" w:rsidTr="00E37498">
        <w:trPr>
          <w:trHeight w:val="160"/>
        </w:trPr>
        <w:tc>
          <w:tcPr>
            <w:tcW w:w="988" w:type="dxa"/>
            <w:vMerge/>
            <w:vAlign w:val="center"/>
          </w:tcPr>
          <w:p w14:paraId="1A29A008"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49ED19F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2808ED85" w14:textId="4D60990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798CDF47" w14:textId="3533738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2.8416</w:t>
            </w:r>
          </w:p>
        </w:tc>
        <w:tc>
          <w:tcPr>
            <w:tcW w:w="1276" w:type="dxa"/>
            <w:vAlign w:val="center"/>
          </w:tcPr>
          <w:p w14:paraId="2C5EB070" w14:textId="3B211484"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0.0104 </w:t>
            </w:r>
          </w:p>
        </w:tc>
        <w:tc>
          <w:tcPr>
            <w:tcW w:w="992" w:type="dxa"/>
            <w:vAlign w:val="center"/>
          </w:tcPr>
          <w:p w14:paraId="47A38617" w14:textId="143ADC5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008A212B" w14:textId="77777777" w:rsidTr="00E37498">
        <w:trPr>
          <w:trHeight w:val="160"/>
        </w:trPr>
        <w:tc>
          <w:tcPr>
            <w:tcW w:w="988" w:type="dxa"/>
            <w:vMerge/>
            <w:vAlign w:val="center"/>
          </w:tcPr>
          <w:p w14:paraId="4C809A05"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7CA18E93"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5CE798A8" w14:textId="1D56ECB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3BD85D97" w14:textId="741172B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2.9797</w:t>
            </w:r>
          </w:p>
        </w:tc>
        <w:tc>
          <w:tcPr>
            <w:tcW w:w="1276" w:type="dxa"/>
            <w:vAlign w:val="center"/>
          </w:tcPr>
          <w:p w14:paraId="768B4DA8" w14:textId="3817C31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0.0046 </w:t>
            </w:r>
          </w:p>
        </w:tc>
        <w:tc>
          <w:tcPr>
            <w:tcW w:w="992" w:type="dxa"/>
            <w:vAlign w:val="center"/>
          </w:tcPr>
          <w:p w14:paraId="592F2422" w14:textId="04F73D3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0.4</w:t>
            </w:r>
          </w:p>
        </w:tc>
      </w:tr>
      <w:tr w:rsidR="00E37498" w:rsidRPr="00E37498" w14:paraId="72D7B232" w14:textId="77777777" w:rsidTr="00E37498">
        <w:trPr>
          <w:trHeight w:val="160"/>
        </w:trPr>
        <w:tc>
          <w:tcPr>
            <w:tcW w:w="988" w:type="dxa"/>
            <w:vMerge/>
          </w:tcPr>
          <w:p w14:paraId="4E2728EA" w14:textId="77777777" w:rsidR="00E37498" w:rsidRPr="00E37498" w:rsidRDefault="00E37498" w:rsidP="00E37498">
            <w:pPr>
              <w:rPr>
                <w:rFonts w:ascii="Times New Roman" w:hAnsi="Times New Roman" w:cs="Times New Roman"/>
                <w:sz w:val="20"/>
                <w:szCs w:val="20"/>
                <w:lang w:val="id-ID"/>
              </w:rPr>
            </w:pPr>
          </w:p>
        </w:tc>
        <w:tc>
          <w:tcPr>
            <w:tcW w:w="1050" w:type="dxa"/>
            <w:vMerge/>
          </w:tcPr>
          <w:p w14:paraId="4F597EFC" w14:textId="77777777" w:rsidR="00E37498" w:rsidRPr="00E37498" w:rsidRDefault="00E37498" w:rsidP="00E37498">
            <w:pPr>
              <w:rPr>
                <w:rFonts w:ascii="Times New Roman" w:hAnsi="Times New Roman" w:cs="Times New Roman"/>
                <w:sz w:val="20"/>
                <w:szCs w:val="20"/>
                <w:lang w:val="id-ID"/>
              </w:rPr>
            </w:pPr>
          </w:p>
        </w:tc>
        <w:tc>
          <w:tcPr>
            <w:tcW w:w="1012" w:type="dxa"/>
          </w:tcPr>
          <w:p w14:paraId="37697705" w14:textId="77777777"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6407BCC0" w14:textId="5C6B4307" w:rsidR="00E37498" w:rsidRPr="00E37498" w:rsidRDefault="00E37498" w:rsidP="00E37498">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2.6803</w:t>
            </w:r>
          </w:p>
        </w:tc>
        <w:tc>
          <w:tcPr>
            <w:tcW w:w="1276" w:type="dxa"/>
            <w:vAlign w:val="center"/>
          </w:tcPr>
          <w:p w14:paraId="17E10BF6" w14:textId="217E87CD" w:rsidR="00E37498" w:rsidRPr="00E37498" w:rsidRDefault="00E37498" w:rsidP="00E37498">
            <w:pPr>
              <w:jc w:val="right"/>
              <w:rPr>
                <w:rFonts w:ascii="Times New Roman" w:hAnsi="Times New Roman" w:cs="Times New Roman"/>
                <w:sz w:val="20"/>
                <w:szCs w:val="20"/>
                <w:lang w:val="id-ID"/>
              </w:rPr>
            </w:pPr>
            <w:r w:rsidRPr="00E37498">
              <w:rPr>
                <w:rFonts w:ascii="Times New Roman" w:hAnsi="Times New Roman" w:cs="Times New Roman"/>
                <w:color w:val="000000"/>
                <w:sz w:val="20"/>
                <w:szCs w:val="20"/>
              </w:rPr>
              <w:t xml:space="preserve">     0.0016 </w:t>
            </w:r>
          </w:p>
        </w:tc>
        <w:tc>
          <w:tcPr>
            <w:tcW w:w="992" w:type="dxa"/>
            <w:vAlign w:val="bottom"/>
          </w:tcPr>
          <w:p w14:paraId="2F9499A9" w14:textId="0E2C8A95"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color w:val="000000"/>
                <w:sz w:val="20"/>
                <w:szCs w:val="20"/>
              </w:rPr>
              <w:t>1</w:t>
            </w:r>
          </w:p>
        </w:tc>
      </w:tr>
      <w:tr w:rsidR="0095414D" w:rsidRPr="00E37498" w14:paraId="557912C8" w14:textId="77777777" w:rsidTr="00E37498">
        <w:trPr>
          <w:trHeight w:val="160"/>
        </w:trPr>
        <w:tc>
          <w:tcPr>
            <w:tcW w:w="988" w:type="dxa"/>
            <w:vMerge w:val="restart"/>
            <w:vAlign w:val="center"/>
          </w:tcPr>
          <w:p w14:paraId="57DC2525" w14:textId="5D55C717"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14</w:t>
            </w:r>
          </w:p>
        </w:tc>
        <w:tc>
          <w:tcPr>
            <w:tcW w:w="1050" w:type="dxa"/>
            <w:vMerge w:val="restart"/>
            <w:vAlign w:val="center"/>
          </w:tcPr>
          <w:p w14:paraId="3389D562" w14:textId="71B15DA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ULTRA</w:t>
            </w:r>
          </w:p>
        </w:tc>
        <w:tc>
          <w:tcPr>
            <w:tcW w:w="1012" w:type="dxa"/>
            <w:vAlign w:val="center"/>
          </w:tcPr>
          <w:p w14:paraId="49CBDB61" w14:textId="24BC345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2CABFCB8" w14:textId="3F844D0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5D0AE892" w14:textId="6583C008"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0.0018 </w:t>
            </w:r>
          </w:p>
        </w:tc>
        <w:tc>
          <w:tcPr>
            <w:tcW w:w="992" w:type="dxa"/>
            <w:vAlign w:val="center"/>
          </w:tcPr>
          <w:p w14:paraId="06891F0E" w14:textId="40B310B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0.4</w:t>
            </w:r>
          </w:p>
        </w:tc>
      </w:tr>
      <w:tr w:rsidR="0095414D" w:rsidRPr="00E37498" w14:paraId="2C50CFC9" w14:textId="77777777" w:rsidTr="00E37498">
        <w:trPr>
          <w:trHeight w:val="160"/>
        </w:trPr>
        <w:tc>
          <w:tcPr>
            <w:tcW w:w="988" w:type="dxa"/>
            <w:vMerge/>
            <w:vAlign w:val="center"/>
          </w:tcPr>
          <w:p w14:paraId="20D2736D"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44A2DE3C"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37348222" w14:textId="01EE0FB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74712020" w14:textId="191ACC5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2.0792</w:t>
            </w:r>
          </w:p>
        </w:tc>
        <w:tc>
          <w:tcPr>
            <w:tcW w:w="1276" w:type="dxa"/>
            <w:vAlign w:val="center"/>
          </w:tcPr>
          <w:p w14:paraId="32EA5A4C" w14:textId="5A3D5087"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0.0105 </w:t>
            </w:r>
          </w:p>
        </w:tc>
        <w:tc>
          <w:tcPr>
            <w:tcW w:w="992" w:type="dxa"/>
            <w:vAlign w:val="center"/>
          </w:tcPr>
          <w:p w14:paraId="6396D406" w14:textId="31D6D04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412AD9BE" w14:textId="77777777" w:rsidTr="00E37498">
        <w:trPr>
          <w:trHeight w:val="160"/>
        </w:trPr>
        <w:tc>
          <w:tcPr>
            <w:tcW w:w="988" w:type="dxa"/>
            <w:vMerge/>
            <w:vAlign w:val="center"/>
          </w:tcPr>
          <w:p w14:paraId="3340112F"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3BE016A2"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1ED12789" w14:textId="7C4C34B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58E66EB6" w14:textId="7D36D195"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1.9527</w:t>
            </w:r>
          </w:p>
        </w:tc>
        <w:tc>
          <w:tcPr>
            <w:tcW w:w="1276" w:type="dxa"/>
            <w:vAlign w:val="center"/>
          </w:tcPr>
          <w:p w14:paraId="1B3221F3" w14:textId="58CD333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0.0202 </w:t>
            </w:r>
          </w:p>
        </w:tc>
        <w:tc>
          <w:tcPr>
            <w:tcW w:w="992" w:type="dxa"/>
            <w:vAlign w:val="center"/>
          </w:tcPr>
          <w:p w14:paraId="6D4D14FB" w14:textId="6F50439B"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0D581187" w14:textId="77777777" w:rsidTr="00E37498">
        <w:trPr>
          <w:trHeight w:val="160"/>
        </w:trPr>
        <w:tc>
          <w:tcPr>
            <w:tcW w:w="988" w:type="dxa"/>
            <w:vMerge/>
            <w:vAlign w:val="center"/>
          </w:tcPr>
          <w:p w14:paraId="23F031E8"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50B749A0"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22906FBF" w14:textId="7CE27A70"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1A1BA617" w14:textId="6E001D2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1.9060</w:t>
            </w:r>
          </w:p>
        </w:tc>
        <w:tc>
          <w:tcPr>
            <w:tcW w:w="1276" w:type="dxa"/>
            <w:vAlign w:val="center"/>
          </w:tcPr>
          <w:p w14:paraId="31BF8092" w14:textId="30BB5C2B"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0.0049 </w:t>
            </w:r>
          </w:p>
        </w:tc>
        <w:tc>
          <w:tcPr>
            <w:tcW w:w="992" w:type="dxa"/>
            <w:vAlign w:val="center"/>
          </w:tcPr>
          <w:p w14:paraId="1AB42E11" w14:textId="044209F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0.8</w:t>
            </w:r>
          </w:p>
        </w:tc>
      </w:tr>
      <w:tr w:rsidR="0095414D" w:rsidRPr="00E37498" w14:paraId="3C3D2480" w14:textId="77777777" w:rsidTr="00E37498">
        <w:trPr>
          <w:trHeight w:val="160"/>
        </w:trPr>
        <w:tc>
          <w:tcPr>
            <w:tcW w:w="988" w:type="dxa"/>
            <w:vMerge/>
            <w:vAlign w:val="center"/>
          </w:tcPr>
          <w:p w14:paraId="06A5293C"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092B9753"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68590B4A" w14:textId="35B9881D"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3B13024E" w14:textId="3D506B0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1.9492</w:t>
            </w:r>
          </w:p>
        </w:tc>
        <w:tc>
          <w:tcPr>
            <w:tcW w:w="1276" w:type="dxa"/>
            <w:vAlign w:val="center"/>
          </w:tcPr>
          <w:p w14:paraId="634C3DCE" w14:textId="1F9474E6"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0.0070 </w:t>
            </w:r>
          </w:p>
        </w:tc>
        <w:tc>
          <w:tcPr>
            <w:tcW w:w="992" w:type="dxa"/>
            <w:vAlign w:val="center"/>
          </w:tcPr>
          <w:p w14:paraId="7EEBEF02" w14:textId="6C417D8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E37498" w:rsidRPr="00E37498" w14:paraId="50318D7C" w14:textId="77777777" w:rsidTr="00E37498">
        <w:trPr>
          <w:trHeight w:val="160"/>
        </w:trPr>
        <w:tc>
          <w:tcPr>
            <w:tcW w:w="988" w:type="dxa"/>
            <w:vMerge/>
          </w:tcPr>
          <w:p w14:paraId="10AE173F" w14:textId="77777777" w:rsidR="00E37498" w:rsidRPr="00E37498" w:rsidRDefault="00E37498" w:rsidP="00E37498">
            <w:pPr>
              <w:rPr>
                <w:rFonts w:ascii="Times New Roman" w:hAnsi="Times New Roman" w:cs="Times New Roman"/>
                <w:sz w:val="20"/>
                <w:szCs w:val="20"/>
                <w:lang w:val="id-ID"/>
              </w:rPr>
            </w:pPr>
          </w:p>
        </w:tc>
        <w:tc>
          <w:tcPr>
            <w:tcW w:w="1050" w:type="dxa"/>
            <w:vMerge/>
          </w:tcPr>
          <w:p w14:paraId="01BE9013" w14:textId="77777777" w:rsidR="00E37498" w:rsidRPr="00E37498" w:rsidRDefault="00E37498" w:rsidP="00E37498">
            <w:pPr>
              <w:rPr>
                <w:rFonts w:ascii="Times New Roman" w:hAnsi="Times New Roman" w:cs="Times New Roman"/>
                <w:sz w:val="20"/>
                <w:szCs w:val="20"/>
                <w:lang w:val="id-ID"/>
              </w:rPr>
            </w:pPr>
          </w:p>
        </w:tc>
        <w:tc>
          <w:tcPr>
            <w:tcW w:w="1012" w:type="dxa"/>
          </w:tcPr>
          <w:p w14:paraId="06A9E79F" w14:textId="77777777"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3F277384" w14:textId="5126215D"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1.0000</w:t>
            </w:r>
          </w:p>
        </w:tc>
        <w:tc>
          <w:tcPr>
            <w:tcW w:w="1276" w:type="dxa"/>
            <w:vAlign w:val="center"/>
          </w:tcPr>
          <w:p w14:paraId="678754A0" w14:textId="74D5990F" w:rsidR="00E37498" w:rsidRPr="00E37498" w:rsidRDefault="00E37498" w:rsidP="00E37498">
            <w:pPr>
              <w:jc w:val="right"/>
              <w:rPr>
                <w:rFonts w:ascii="Times New Roman" w:hAnsi="Times New Roman" w:cs="Times New Roman"/>
                <w:sz w:val="20"/>
                <w:szCs w:val="20"/>
                <w:lang w:val="id-ID"/>
              </w:rPr>
            </w:pPr>
            <w:r w:rsidRPr="00E37498">
              <w:rPr>
                <w:rFonts w:ascii="Times New Roman" w:hAnsi="Times New Roman" w:cs="Times New Roman"/>
                <w:color w:val="000000"/>
                <w:sz w:val="20"/>
                <w:szCs w:val="20"/>
              </w:rPr>
              <w:t xml:space="preserve">     0.1116 </w:t>
            </w:r>
          </w:p>
        </w:tc>
        <w:tc>
          <w:tcPr>
            <w:tcW w:w="992" w:type="dxa"/>
            <w:vAlign w:val="bottom"/>
          </w:tcPr>
          <w:p w14:paraId="4DC66C32" w14:textId="415DBC73"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color w:val="000000"/>
                <w:sz w:val="20"/>
                <w:szCs w:val="20"/>
              </w:rPr>
              <w:t>1</w:t>
            </w:r>
          </w:p>
        </w:tc>
      </w:tr>
      <w:tr w:rsidR="0095414D" w:rsidRPr="00E37498" w14:paraId="61D9DC2D" w14:textId="77777777" w:rsidTr="00E37498">
        <w:trPr>
          <w:trHeight w:val="160"/>
        </w:trPr>
        <w:tc>
          <w:tcPr>
            <w:tcW w:w="988" w:type="dxa"/>
            <w:vMerge w:val="restart"/>
            <w:vAlign w:val="center"/>
          </w:tcPr>
          <w:p w14:paraId="180DA74A" w14:textId="2297A7DE"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15</w:t>
            </w:r>
          </w:p>
        </w:tc>
        <w:tc>
          <w:tcPr>
            <w:tcW w:w="1050" w:type="dxa"/>
            <w:vMerge w:val="restart"/>
            <w:vAlign w:val="center"/>
          </w:tcPr>
          <w:p w14:paraId="5ED7822B" w14:textId="06E34970"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WILMAR</w:t>
            </w:r>
          </w:p>
        </w:tc>
        <w:tc>
          <w:tcPr>
            <w:tcW w:w="1012" w:type="dxa"/>
            <w:vAlign w:val="center"/>
          </w:tcPr>
          <w:p w14:paraId="0CA9A5FC" w14:textId="0156BC4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2019</w:t>
            </w:r>
          </w:p>
        </w:tc>
        <w:tc>
          <w:tcPr>
            <w:tcW w:w="992" w:type="dxa"/>
            <w:vAlign w:val="center"/>
          </w:tcPr>
          <w:p w14:paraId="63515969" w14:textId="6B056E2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2.4577</w:t>
            </w:r>
          </w:p>
        </w:tc>
        <w:tc>
          <w:tcPr>
            <w:tcW w:w="1276" w:type="dxa"/>
            <w:vAlign w:val="center"/>
          </w:tcPr>
          <w:p w14:paraId="42DFF912" w14:textId="5C6ED8A7"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0.0034 </w:t>
            </w:r>
          </w:p>
        </w:tc>
        <w:tc>
          <w:tcPr>
            <w:tcW w:w="992" w:type="dxa"/>
            <w:vAlign w:val="center"/>
          </w:tcPr>
          <w:p w14:paraId="2562FEE8" w14:textId="2C03527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0.6</w:t>
            </w:r>
          </w:p>
        </w:tc>
      </w:tr>
      <w:tr w:rsidR="0095414D" w:rsidRPr="00E37498" w14:paraId="16DB9258" w14:textId="77777777" w:rsidTr="00E37498">
        <w:trPr>
          <w:trHeight w:val="160"/>
        </w:trPr>
        <w:tc>
          <w:tcPr>
            <w:tcW w:w="988" w:type="dxa"/>
            <w:vMerge/>
            <w:vAlign w:val="center"/>
          </w:tcPr>
          <w:p w14:paraId="7DE098A3"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2C4CB3CE"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159AB2CA" w14:textId="2E1EB53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2020</w:t>
            </w:r>
          </w:p>
        </w:tc>
        <w:tc>
          <w:tcPr>
            <w:tcW w:w="992" w:type="dxa"/>
            <w:vAlign w:val="center"/>
          </w:tcPr>
          <w:p w14:paraId="6AC9B7C3" w14:textId="5A544F0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2.0792</w:t>
            </w:r>
          </w:p>
        </w:tc>
        <w:tc>
          <w:tcPr>
            <w:tcW w:w="1276" w:type="dxa"/>
            <w:vAlign w:val="center"/>
          </w:tcPr>
          <w:p w14:paraId="579B9F83" w14:textId="712AFE14"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0.0076 </w:t>
            </w:r>
          </w:p>
        </w:tc>
        <w:tc>
          <w:tcPr>
            <w:tcW w:w="992" w:type="dxa"/>
            <w:vAlign w:val="center"/>
          </w:tcPr>
          <w:p w14:paraId="08433F2F" w14:textId="67583DA3"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4F7CC09B" w14:textId="77777777" w:rsidTr="00E37498">
        <w:trPr>
          <w:trHeight w:val="160"/>
        </w:trPr>
        <w:tc>
          <w:tcPr>
            <w:tcW w:w="988" w:type="dxa"/>
            <w:vMerge/>
            <w:vAlign w:val="center"/>
          </w:tcPr>
          <w:p w14:paraId="0089EA27"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45E885C7"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0460F233" w14:textId="4D68EFC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2021</w:t>
            </w:r>
          </w:p>
        </w:tc>
        <w:tc>
          <w:tcPr>
            <w:tcW w:w="992" w:type="dxa"/>
            <w:vAlign w:val="center"/>
          </w:tcPr>
          <w:p w14:paraId="1638315F" w14:textId="3ABD469A"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1.9527</w:t>
            </w:r>
          </w:p>
        </w:tc>
        <w:tc>
          <w:tcPr>
            <w:tcW w:w="1276" w:type="dxa"/>
            <w:vAlign w:val="center"/>
          </w:tcPr>
          <w:p w14:paraId="04CACEC0" w14:textId="3CB33103"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0.0066 </w:t>
            </w:r>
          </w:p>
        </w:tc>
        <w:tc>
          <w:tcPr>
            <w:tcW w:w="992" w:type="dxa"/>
            <w:vAlign w:val="center"/>
          </w:tcPr>
          <w:p w14:paraId="736A48EE" w14:textId="6D171B04"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4CD94FEE" w14:textId="77777777" w:rsidTr="00E37498">
        <w:trPr>
          <w:trHeight w:val="160"/>
        </w:trPr>
        <w:tc>
          <w:tcPr>
            <w:tcW w:w="988" w:type="dxa"/>
            <w:vMerge/>
            <w:vAlign w:val="center"/>
          </w:tcPr>
          <w:p w14:paraId="7FF5D4BE"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14EF8672"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44057BFC" w14:textId="4CAF3FEC"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2022</w:t>
            </w:r>
          </w:p>
        </w:tc>
        <w:tc>
          <w:tcPr>
            <w:tcW w:w="992" w:type="dxa"/>
            <w:vAlign w:val="center"/>
          </w:tcPr>
          <w:p w14:paraId="217251B5" w14:textId="5F545AD9"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1.9060</w:t>
            </w:r>
          </w:p>
        </w:tc>
        <w:tc>
          <w:tcPr>
            <w:tcW w:w="1276" w:type="dxa"/>
            <w:vAlign w:val="center"/>
          </w:tcPr>
          <w:p w14:paraId="39B55A75" w14:textId="4C4A21A6"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0.0051 </w:t>
            </w:r>
          </w:p>
        </w:tc>
        <w:tc>
          <w:tcPr>
            <w:tcW w:w="992" w:type="dxa"/>
            <w:vAlign w:val="center"/>
          </w:tcPr>
          <w:p w14:paraId="7D5BFBD7" w14:textId="54243362"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95414D" w:rsidRPr="00E37498" w14:paraId="0D210809" w14:textId="77777777" w:rsidTr="00E37498">
        <w:trPr>
          <w:trHeight w:val="160"/>
        </w:trPr>
        <w:tc>
          <w:tcPr>
            <w:tcW w:w="988" w:type="dxa"/>
            <w:vMerge/>
            <w:vAlign w:val="center"/>
          </w:tcPr>
          <w:p w14:paraId="47DC3BCC" w14:textId="77777777" w:rsidR="0095414D" w:rsidRPr="00E37498" w:rsidRDefault="0095414D" w:rsidP="0095414D">
            <w:pPr>
              <w:rPr>
                <w:rFonts w:ascii="Times New Roman" w:hAnsi="Times New Roman" w:cs="Times New Roman"/>
                <w:sz w:val="20"/>
                <w:szCs w:val="20"/>
                <w:lang w:val="id-ID"/>
              </w:rPr>
            </w:pPr>
          </w:p>
        </w:tc>
        <w:tc>
          <w:tcPr>
            <w:tcW w:w="1050" w:type="dxa"/>
            <w:vMerge/>
            <w:vAlign w:val="center"/>
          </w:tcPr>
          <w:p w14:paraId="66EECEE2" w14:textId="77777777" w:rsidR="0095414D" w:rsidRPr="00E37498" w:rsidRDefault="0095414D" w:rsidP="0095414D">
            <w:pPr>
              <w:rPr>
                <w:rFonts w:ascii="Times New Roman" w:hAnsi="Times New Roman" w:cs="Times New Roman"/>
                <w:sz w:val="20"/>
                <w:szCs w:val="20"/>
                <w:lang w:val="id-ID"/>
              </w:rPr>
            </w:pPr>
          </w:p>
        </w:tc>
        <w:tc>
          <w:tcPr>
            <w:tcW w:w="1012" w:type="dxa"/>
            <w:vAlign w:val="center"/>
          </w:tcPr>
          <w:p w14:paraId="7283A2C5" w14:textId="644AB0E8"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2023</w:t>
            </w:r>
          </w:p>
        </w:tc>
        <w:tc>
          <w:tcPr>
            <w:tcW w:w="992" w:type="dxa"/>
            <w:vAlign w:val="center"/>
          </w:tcPr>
          <w:p w14:paraId="3F084445" w14:textId="7F6743F1"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333333"/>
                <w:kern w:val="0"/>
                <w:sz w:val="20"/>
                <w:szCs w:val="20"/>
                <w:lang w:eastAsia="en-ID"/>
                <w14:ligatures w14:val="none"/>
              </w:rPr>
              <w:t>1.9492</w:t>
            </w:r>
          </w:p>
        </w:tc>
        <w:tc>
          <w:tcPr>
            <w:tcW w:w="1276" w:type="dxa"/>
            <w:vAlign w:val="center"/>
          </w:tcPr>
          <w:p w14:paraId="3B2FE9B4" w14:textId="7CD47499" w:rsidR="0095414D" w:rsidRPr="00E37498" w:rsidRDefault="0095414D" w:rsidP="00E37498">
            <w:pPr>
              <w:jc w:val="right"/>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 xml:space="preserve">        0.0004 </w:t>
            </w:r>
          </w:p>
        </w:tc>
        <w:tc>
          <w:tcPr>
            <w:tcW w:w="992" w:type="dxa"/>
            <w:vAlign w:val="center"/>
          </w:tcPr>
          <w:p w14:paraId="382561AD" w14:textId="35F890D6" w:rsidR="0095414D" w:rsidRPr="00E37498" w:rsidRDefault="0095414D" w:rsidP="0095414D">
            <w:pPr>
              <w:jc w:val="center"/>
              <w:rPr>
                <w:rFonts w:ascii="Times New Roman" w:hAnsi="Times New Roman" w:cs="Times New Roman"/>
                <w:sz w:val="20"/>
                <w:szCs w:val="20"/>
                <w:lang w:val="id-ID"/>
              </w:rPr>
            </w:pPr>
            <w:r w:rsidRPr="00E37498">
              <w:rPr>
                <w:rFonts w:ascii="Times New Roman" w:eastAsia="Times New Roman" w:hAnsi="Times New Roman" w:cs="Times New Roman"/>
                <w:color w:val="000000"/>
                <w:kern w:val="0"/>
                <w:sz w:val="20"/>
                <w:szCs w:val="20"/>
                <w:lang w:eastAsia="en-ID"/>
                <w14:ligatures w14:val="none"/>
              </w:rPr>
              <w:t>1</w:t>
            </w:r>
          </w:p>
        </w:tc>
      </w:tr>
      <w:tr w:rsidR="00E37498" w:rsidRPr="00E37498" w14:paraId="159F4226" w14:textId="77777777" w:rsidTr="00E37498">
        <w:trPr>
          <w:trHeight w:val="160"/>
        </w:trPr>
        <w:tc>
          <w:tcPr>
            <w:tcW w:w="988" w:type="dxa"/>
            <w:vMerge/>
          </w:tcPr>
          <w:p w14:paraId="473E011C" w14:textId="77777777" w:rsidR="00E37498" w:rsidRPr="00E37498" w:rsidRDefault="00E37498" w:rsidP="00E37498">
            <w:pPr>
              <w:rPr>
                <w:rFonts w:ascii="Times New Roman" w:hAnsi="Times New Roman" w:cs="Times New Roman"/>
                <w:sz w:val="20"/>
                <w:szCs w:val="20"/>
                <w:lang w:val="id-ID"/>
              </w:rPr>
            </w:pPr>
          </w:p>
        </w:tc>
        <w:tc>
          <w:tcPr>
            <w:tcW w:w="1050" w:type="dxa"/>
            <w:vMerge/>
          </w:tcPr>
          <w:p w14:paraId="30BD5FB9" w14:textId="77777777" w:rsidR="00E37498" w:rsidRPr="00E37498" w:rsidRDefault="00E37498" w:rsidP="00E37498">
            <w:pPr>
              <w:rPr>
                <w:rFonts w:ascii="Times New Roman" w:hAnsi="Times New Roman" w:cs="Times New Roman"/>
                <w:sz w:val="20"/>
                <w:szCs w:val="20"/>
                <w:lang w:val="id-ID"/>
              </w:rPr>
            </w:pPr>
          </w:p>
        </w:tc>
        <w:tc>
          <w:tcPr>
            <w:tcW w:w="1012" w:type="dxa"/>
          </w:tcPr>
          <w:p w14:paraId="6C0DF9CC" w14:textId="77777777"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2024</w:t>
            </w:r>
          </w:p>
        </w:tc>
        <w:tc>
          <w:tcPr>
            <w:tcW w:w="992" w:type="dxa"/>
            <w:vAlign w:val="center"/>
          </w:tcPr>
          <w:p w14:paraId="6F34ECC9" w14:textId="37A6714F"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sz w:val="20"/>
                <w:szCs w:val="20"/>
                <w:lang w:val="id-ID"/>
              </w:rPr>
              <w:t>1.0000</w:t>
            </w:r>
          </w:p>
        </w:tc>
        <w:tc>
          <w:tcPr>
            <w:tcW w:w="1276" w:type="dxa"/>
            <w:vAlign w:val="center"/>
          </w:tcPr>
          <w:p w14:paraId="5C6CC797" w14:textId="43D68327" w:rsidR="00E37498" w:rsidRPr="00E37498" w:rsidRDefault="00E37498" w:rsidP="00E37498">
            <w:pPr>
              <w:jc w:val="right"/>
              <w:rPr>
                <w:rFonts w:ascii="Times New Roman" w:hAnsi="Times New Roman" w:cs="Times New Roman"/>
                <w:sz w:val="20"/>
                <w:szCs w:val="20"/>
                <w:lang w:val="id-ID"/>
              </w:rPr>
            </w:pPr>
            <w:r w:rsidRPr="00E37498">
              <w:rPr>
                <w:rFonts w:ascii="Times New Roman" w:hAnsi="Times New Roman" w:cs="Times New Roman"/>
                <w:color w:val="000000"/>
                <w:sz w:val="20"/>
                <w:szCs w:val="20"/>
              </w:rPr>
              <w:t xml:space="preserve">     0.0012 </w:t>
            </w:r>
          </w:p>
        </w:tc>
        <w:tc>
          <w:tcPr>
            <w:tcW w:w="992" w:type="dxa"/>
            <w:vAlign w:val="bottom"/>
          </w:tcPr>
          <w:p w14:paraId="5431CD56" w14:textId="177242F1" w:rsidR="00E37498" w:rsidRPr="00E37498" w:rsidRDefault="00E37498" w:rsidP="00E37498">
            <w:pPr>
              <w:jc w:val="center"/>
              <w:rPr>
                <w:rFonts w:ascii="Times New Roman" w:hAnsi="Times New Roman" w:cs="Times New Roman"/>
                <w:sz w:val="20"/>
                <w:szCs w:val="20"/>
                <w:lang w:val="id-ID"/>
              </w:rPr>
            </w:pPr>
            <w:r w:rsidRPr="00E37498">
              <w:rPr>
                <w:rFonts w:ascii="Times New Roman" w:hAnsi="Times New Roman" w:cs="Times New Roman"/>
                <w:color w:val="000000"/>
                <w:sz w:val="20"/>
                <w:szCs w:val="20"/>
              </w:rPr>
              <w:t>1</w:t>
            </w:r>
          </w:p>
        </w:tc>
      </w:tr>
    </w:tbl>
    <w:p w14:paraId="0097AC73" w14:textId="760AD7F1" w:rsidR="00641D9C" w:rsidRPr="00641D9C" w:rsidRDefault="00641D9C" w:rsidP="00641D9C">
      <w:pPr>
        <w:pStyle w:val="Caption"/>
        <w:spacing w:after="0"/>
        <w:rPr>
          <w:b/>
          <w:bCs/>
          <w:i w:val="0"/>
          <w:iCs w:val="0"/>
          <w:color w:val="auto"/>
          <w:sz w:val="22"/>
          <w:szCs w:val="22"/>
        </w:rPr>
      </w:pPr>
      <w:bookmarkStart w:id="103" w:name="_Toc210162007"/>
      <w:r w:rsidRPr="00641D9C">
        <w:rPr>
          <w:b/>
          <w:bCs/>
          <w:i w:val="0"/>
          <w:iCs w:val="0"/>
          <w:color w:val="auto"/>
          <w:sz w:val="22"/>
          <w:szCs w:val="22"/>
        </w:rPr>
        <w:t xml:space="preserve">Lampiran </w:t>
      </w:r>
      <w:r w:rsidRPr="00641D9C">
        <w:rPr>
          <w:b/>
          <w:bCs/>
          <w:i w:val="0"/>
          <w:iCs w:val="0"/>
          <w:color w:val="auto"/>
          <w:sz w:val="22"/>
          <w:szCs w:val="22"/>
        </w:rPr>
        <w:fldChar w:fldCharType="begin"/>
      </w:r>
      <w:r w:rsidRPr="00641D9C">
        <w:rPr>
          <w:b/>
          <w:bCs/>
          <w:i w:val="0"/>
          <w:iCs w:val="0"/>
          <w:color w:val="auto"/>
          <w:sz w:val="22"/>
          <w:szCs w:val="22"/>
        </w:rPr>
        <w:instrText xml:space="preserve"> SEQ Lampiran \* ARABIC </w:instrText>
      </w:r>
      <w:r w:rsidRPr="00641D9C">
        <w:rPr>
          <w:b/>
          <w:bCs/>
          <w:i w:val="0"/>
          <w:iCs w:val="0"/>
          <w:color w:val="auto"/>
          <w:sz w:val="22"/>
          <w:szCs w:val="22"/>
        </w:rPr>
        <w:fldChar w:fldCharType="separate"/>
      </w:r>
      <w:r w:rsidR="00B16264">
        <w:rPr>
          <w:b/>
          <w:bCs/>
          <w:i w:val="0"/>
          <w:iCs w:val="0"/>
          <w:noProof/>
          <w:color w:val="auto"/>
          <w:sz w:val="22"/>
          <w:szCs w:val="22"/>
        </w:rPr>
        <w:t>4</w:t>
      </w:r>
      <w:r w:rsidRPr="00641D9C">
        <w:rPr>
          <w:b/>
          <w:bCs/>
          <w:i w:val="0"/>
          <w:iCs w:val="0"/>
          <w:color w:val="auto"/>
          <w:sz w:val="22"/>
          <w:szCs w:val="22"/>
        </w:rPr>
        <w:fldChar w:fldCharType="end"/>
      </w:r>
      <w:r w:rsidRPr="00641D9C">
        <w:rPr>
          <w:b/>
          <w:bCs/>
          <w:i w:val="0"/>
          <w:iCs w:val="0"/>
          <w:color w:val="auto"/>
          <w:sz w:val="22"/>
          <w:szCs w:val="22"/>
        </w:rPr>
        <w:t xml:space="preserve"> : Tabulasi data variabel Environmental Management Accounting (EMA)</w:t>
      </w:r>
      <w:bookmarkEnd w:id="103"/>
    </w:p>
    <w:tbl>
      <w:tblPr>
        <w:tblStyle w:val="TableGrid"/>
        <w:tblW w:w="6940" w:type="dxa"/>
        <w:tblLook w:val="04A0" w:firstRow="1" w:lastRow="0" w:firstColumn="1" w:lastColumn="0" w:noHBand="0" w:noVBand="1"/>
      </w:tblPr>
      <w:tblGrid>
        <w:gridCol w:w="987"/>
        <w:gridCol w:w="1275"/>
        <w:gridCol w:w="1134"/>
        <w:gridCol w:w="1277"/>
        <w:gridCol w:w="2267"/>
      </w:tblGrid>
      <w:tr w:rsidR="006733CD" w:rsidRPr="002E5617" w14:paraId="0AD95829" w14:textId="77777777" w:rsidTr="002E5617">
        <w:tc>
          <w:tcPr>
            <w:tcW w:w="987" w:type="dxa"/>
            <w:vAlign w:val="center"/>
          </w:tcPr>
          <w:p w14:paraId="55BEFAEF" w14:textId="1ABCC1CA" w:rsidR="006733CD" w:rsidRPr="002E5617" w:rsidRDefault="006733CD"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NO</w:t>
            </w:r>
          </w:p>
        </w:tc>
        <w:tc>
          <w:tcPr>
            <w:tcW w:w="1275" w:type="dxa"/>
            <w:vAlign w:val="center"/>
          </w:tcPr>
          <w:p w14:paraId="1AAD7F23" w14:textId="56633148" w:rsidR="006733CD" w:rsidRPr="002E5617" w:rsidRDefault="006733CD"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EMITEN</w:t>
            </w:r>
          </w:p>
        </w:tc>
        <w:tc>
          <w:tcPr>
            <w:tcW w:w="1134" w:type="dxa"/>
            <w:vAlign w:val="center"/>
          </w:tcPr>
          <w:p w14:paraId="0CF3332A" w14:textId="36667B43" w:rsidR="006733CD" w:rsidRPr="002E5617" w:rsidRDefault="006733CD"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TAHUN</w:t>
            </w:r>
          </w:p>
        </w:tc>
        <w:tc>
          <w:tcPr>
            <w:tcW w:w="1277" w:type="dxa"/>
            <w:vAlign w:val="center"/>
          </w:tcPr>
          <w:p w14:paraId="68FE96BD" w14:textId="14938698" w:rsidR="006733CD" w:rsidRPr="002E5617" w:rsidRDefault="006733CD"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SKOR (ORDINAL)</w:t>
            </w:r>
          </w:p>
        </w:tc>
        <w:tc>
          <w:tcPr>
            <w:tcW w:w="2267" w:type="dxa"/>
            <w:vAlign w:val="center"/>
          </w:tcPr>
          <w:p w14:paraId="09E9D19E" w14:textId="7A9F331B" w:rsidR="006733CD" w:rsidRPr="002E5617" w:rsidRDefault="006733CD"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SKOR (INTERVAL)</w:t>
            </w:r>
          </w:p>
        </w:tc>
      </w:tr>
      <w:tr w:rsidR="00347FA3" w:rsidRPr="002E5617" w14:paraId="0CB1A16C" w14:textId="77777777" w:rsidTr="002E5617">
        <w:tc>
          <w:tcPr>
            <w:tcW w:w="987" w:type="dxa"/>
            <w:vMerge w:val="restart"/>
            <w:vAlign w:val="center"/>
          </w:tcPr>
          <w:p w14:paraId="323FD64D" w14:textId="4878945C"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275" w:type="dxa"/>
            <w:vMerge w:val="restart"/>
            <w:vAlign w:val="center"/>
          </w:tcPr>
          <w:p w14:paraId="560D19F1" w14:textId="54E06982"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SSMS</w:t>
            </w:r>
          </w:p>
        </w:tc>
        <w:tc>
          <w:tcPr>
            <w:tcW w:w="1134" w:type="dxa"/>
            <w:vAlign w:val="center"/>
          </w:tcPr>
          <w:p w14:paraId="4FA927D0" w14:textId="403C8322"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277" w:type="dxa"/>
            <w:vAlign w:val="center"/>
          </w:tcPr>
          <w:p w14:paraId="27693AAB" w14:textId="6C7F8032"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0AFC7F60" w14:textId="66258FA1"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333333"/>
                <w:kern w:val="0"/>
                <w:sz w:val="20"/>
                <w:szCs w:val="20"/>
                <w:lang w:eastAsia="en-ID"/>
                <w14:ligatures w14:val="none"/>
              </w:rPr>
              <w:t>3.9055</w:t>
            </w:r>
          </w:p>
        </w:tc>
      </w:tr>
      <w:tr w:rsidR="00347FA3" w:rsidRPr="002E5617" w14:paraId="07607002" w14:textId="77777777" w:rsidTr="002E5617">
        <w:tc>
          <w:tcPr>
            <w:tcW w:w="987" w:type="dxa"/>
            <w:vMerge/>
            <w:vAlign w:val="center"/>
          </w:tcPr>
          <w:p w14:paraId="45C79164"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14218558"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6505368A" w14:textId="4DCDCE9E"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277" w:type="dxa"/>
            <w:vAlign w:val="center"/>
          </w:tcPr>
          <w:p w14:paraId="140A4778" w14:textId="6B7C590A"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69647951" w14:textId="13C5C06A"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333333"/>
                <w:kern w:val="0"/>
                <w:sz w:val="20"/>
                <w:szCs w:val="20"/>
                <w:lang w:eastAsia="en-ID"/>
                <w14:ligatures w14:val="none"/>
              </w:rPr>
              <w:t>2.5973</w:t>
            </w:r>
          </w:p>
        </w:tc>
      </w:tr>
      <w:tr w:rsidR="00347FA3" w:rsidRPr="002E5617" w14:paraId="3CF3CB31" w14:textId="77777777" w:rsidTr="002E5617">
        <w:tc>
          <w:tcPr>
            <w:tcW w:w="987" w:type="dxa"/>
            <w:vMerge/>
            <w:vAlign w:val="center"/>
          </w:tcPr>
          <w:p w14:paraId="62858C19"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385C8BED"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5170CBB4" w14:textId="2D6BA10B"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277" w:type="dxa"/>
            <w:vAlign w:val="center"/>
          </w:tcPr>
          <w:p w14:paraId="6F43929A" w14:textId="150DEA2E"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0E5C1276" w14:textId="79B05F74"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333333"/>
                <w:kern w:val="0"/>
                <w:sz w:val="20"/>
                <w:szCs w:val="20"/>
                <w:lang w:eastAsia="en-ID"/>
                <w14:ligatures w14:val="none"/>
              </w:rPr>
              <w:t>2.6362</w:t>
            </w:r>
          </w:p>
        </w:tc>
      </w:tr>
      <w:tr w:rsidR="00347FA3" w:rsidRPr="002E5617" w14:paraId="681FB5FC" w14:textId="77777777" w:rsidTr="002E5617">
        <w:tc>
          <w:tcPr>
            <w:tcW w:w="987" w:type="dxa"/>
            <w:vMerge/>
            <w:vAlign w:val="center"/>
          </w:tcPr>
          <w:p w14:paraId="27DE9FA4"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229F0CC1"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4AB9081A" w14:textId="40A7101F"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277" w:type="dxa"/>
            <w:vAlign w:val="center"/>
          </w:tcPr>
          <w:p w14:paraId="3778ABEE" w14:textId="6422594A"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2B68A52D" w14:textId="1AC5ED49"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7BB24C6A" w14:textId="77777777" w:rsidTr="002E5617">
        <w:tc>
          <w:tcPr>
            <w:tcW w:w="987" w:type="dxa"/>
            <w:vMerge/>
            <w:vAlign w:val="center"/>
          </w:tcPr>
          <w:p w14:paraId="47DFF499"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75B7692C"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184AA3CA" w14:textId="64F91B6B"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277" w:type="dxa"/>
            <w:vAlign w:val="center"/>
          </w:tcPr>
          <w:p w14:paraId="027A37F4" w14:textId="439DB2AF"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25C14EA1" w14:textId="7126E898"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4799CC77" w14:textId="77777777" w:rsidTr="002E5617">
        <w:tc>
          <w:tcPr>
            <w:tcW w:w="987" w:type="dxa"/>
            <w:vMerge/>
            <w:vAlign w:val="center"/>
          </w:tcPr>
          <w:p w14:paraId="7E79F7CC"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28243975"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10BD0A29" w14:textId="1735D35B"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2024</w:t>
            </w:r>
          </w:p>
        </w:tc>
        <w:tc>
          <w:tcPr>
            <w:tcW w:w="1277" w:type="dxa"/>
            <w:vAlign w:val="center"/>
          </w:tcPr>
          <w:p w14:paraId="3F3B7367" w14:textId="3391FC53" w:rsidR="00347FA3" w:rsidRPr="002E5617" w:rsidRDefault="00A9273C" w:rsidP="002E5617">
            <w:pPr>
              <w:jc w:val="center"/>
              <w:rPr>
                <w:rFonts w:ascii="Times New Roman" w:hAnsi="Times New Roman" w:cs="Times New Roman"/>
                <w:lang w:val="id-ID"/>
              </w:rPr>
            </w:pPr>
            <w:r w:rsidRPr="002E5617">
              <w:rPr>
                <w:rFonts w:ascii="Times New Roman" w:hAnsi="Times New Roman" w:cs="Times New Roman"/>
                <w:lang w:val="id-ID"/>
              </w:rPr>
              <w:t>2</w:t>
            </w:r>
          </w:p>
        </w:tc>
        <w:tc>
          <w:tcPr>
            <w:tcW w:w="2267" w:type="dxa"/>
            <w:vAlign w:val="center"/>
          </w:tcPr>
          <w:p w14:paraId="66C70C35" w14:textId="6A9D6754" w:rsidR="00347FA3" w:rsidRPr="00322F77" w:rsidRDefault="00A9273C" w:rsidP="002E5617">
            <w:pPr>
              <w:jc w:val="center"/>
              <w:rPr>
                <w:rFonts w:ascii="Times New Roman" w:hAnsi="Times New Roman" w:cs="Times New Roman"/>
                <w:sz w:val="20"/>
                <w:szCs w:val="20"/>
                <w:lang w:val="id-ID"/>
              </w:rPr>
            </w:pPr>
            <w:r w:rsidRPr="00322F77">
              <w:rPr>
                <w:rFonts w:ascii="Times New Roman" w:hAnsi="Times New Roman" w:cs="Times New Roman"/>
                <w:sz w:val="20"/>
                <w:szCs w:val="20"/>
                <w:lang w:val="id-ID"/>
              </w:rPr>
              <w:t>2.6803</w:t>
            </w:r>
          </w:p>
        </w:tc>
      </w:tr>
      <w:tr w:rsidR="00347FA3" w:rsidRPr="002E5617" w14:paraId="6DABD942" w14:textId="77777777" w:rsidTr="002E5617">
        <w:tc>
          <w:tcPr>
            <w:tcW w:w="987" w:type="dxa"/>
            <w:vMerge w:val="restart"/>
            <w:vAlign w:val="center"/>
          </w:tcPr>
          <w:p w14:paraId="2784B49A" w14:textId="06F9F6CB"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275" w:type="dxa"/>
            <w:vMerge w:val="restart"/>
            <w:vAlign w:val="center"/>
          </w:tcPr>
          <w:p w14:paraId="29113204" w14:textId="3E7D8E15"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SIMP</w:t>
            </w:r>
          </w:p>
        </w:tc>
        <w:tc>
          <w:tcPr>
            <w:tcW w:w="1134" w:type="dxa"/>
            <w:vAlign w:val="center"/>
          </w:tcPr>
          <w:p w14:paraId="13B89487" w14:textId="71C08847"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277" w:type="dxa"/>
            <w:vAlign w:val="center"/>
          </w:tcPr>
          <w:p w14:paraId="2B26C70D" w14:textId="02390508"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2267" w:type="dxa"/>
            <w:vAlign w:val="center"/>
          </w:tcPr>
          <w:p w14:paraId="09AF068E" w14:textId="083CCC89" w:rsidR="00347FA3" w:rsidRPr="00322F77" w:rsidRDefault="00347FA3" w:rsidP="002E5617">
            <w:pPr>
              <w:jc w:val="center"/>
              <w:rPr>
                <w:rFonts w:ascii="Times New Roman" w:hAnsi="Times New Roman" w:cs="Times New Roman"/>
                <w:sz w:val="20"/>
                <w:szCs w:val="20"/>
                <w:lang w:val="id-ID"/>
              </w:rPr>
            </w:pPr>
            <w:r w:rsidRPr="00322F77">
              <w:rPr>
                <w:rFonts w:ascii="Times New Roman" w:eastAsia="Times New Roman" w:hAnsi="Times New Roman" w:cs="Times New Roman"/>
                <w:color w:val="333333"/>
                <w:kern w:val="0"/>
                <w:sz w:val="20"/>
                <w:szCs w:val="20"/>
                <w:lang w:eastAsia="en-ID"/>
                <w14:ligatures w14:val="none"/>
              </w:rPr>
              <w:t>2.4577</w:t>
            </w:r>
          </w:p>
        </w:tc>
      </w:tr>
      <w:tr w:rsidR="00347FA3" w:rsidRPr="002E5617" w14:paraId="22D3A6BB" w14:textId="77777777" w:rsidTr="002E5617">
        <w:tc>
          <w:tcPr>
            <w:tcW w:w="987" w:type="dxa"/>
            <w:vMerge/>
            <w:vAlign w:val="center"/>
          </w:tcPr>
          <w:p w14:paraId="50B377C1"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10061363"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5422827F" w14:textId="112C8301"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277" w:type="dxa"/>
            <w:vAlign w:val="center"/>
          </w:tcPr>
          <w:p w14:paraId="4AF5318E" w14:textId="73AA7781"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3B7AF23F" w14:textId="71FB2C4D" w:rsidR="00347FA3" w:rsidRPr="00322F77" w:rsidRDefault="00347FA3" w:rsidP="002E5617">
            <w:pPr>
              <w:jc w:val="center"/>
              <w:rPr>
                <w:rFonts w:ascii="Times New Roman" w:hAnsi="Times New Roman" w:cs="Times New Roman"/>
                <w:sz w:val="20"/>
                <w:szCs w:val="20"/>
                <w:lang w:val="id-ID"/>
              </w:rPr>
            </w:pPr>
            <w:r w:rsidRPr="00322F77">
              <w:rPr>
                <w:rFonts w:ascii="Times New Roman" w:eastAsia="Times New Roman" w:hAnsi="Times New Roman" w:cs="Times New Roman"/>
                <w:color w:val="333333"/>
                <w:kern w:val="0"/>
                <w:sz w:val="20"/>
                <w:szCs w:val="20"/>
                <w:lang w:eastAsia="en-ID"/>
                <w14:ligatures w14:val="none"/>
              </w:rPr>
              <w:t>2.5973</w:t>
            </w:r>
          </w:p>
        </w:tc>
      </w:tr>
      <w:tr w:rsidR="00347FA3" w:rsidRPr="002E5617" w14:paraId="4722AFC4" w14:textId="77777777" w:rsidTr="002E5617">
        <w:tc>
          <w:tcPr>
            <w:tcW w:w="987" w:type="dxa"/>
            <w:vMerge/>
            <w:vAlign w:val="center"/>
          </w:tcPr>
          <w:p w14:paraId="47BA51E1"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51E40612"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33C9B882" w14:textId="35D9B107"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277" w:type="dxa"/>
            <w:vAlign w:val="center"/>
          </w:tcPr>
          <w:p w14:paraId="5CB81024" w14:textId="7B6929CA"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1C5028C5" w14:textId="54C470CA" w:rsidR="00347FA3" w:rsidRPr="00322F77" w:rsidRDefault="00347FA3" w:rsidP="002E5617">
            <w:pPr>
              <w:jc w:val="center"/>
              <w:rPr>
                <w:rFonts w:ascii="Times New Roman" w:hAnsi="Times New Roman" w:cs="Times New Roman"/>
                <w:sz w:val="20"/>
                <w:szCs w:val="20"/>
                <w:lang w:val="id-ID"/>
              </w:rPr>
            </w:pPr>
            <w:r w:rsidRPr="00322F77">
              <w:rPr>
                <w:rFonts w:ascii="Times New Roman" w:eastAsia="Times New Roman" w:hAnsi="Times New Roman" w:cs="Times New Roman"/>
                <w:color w:val="333333"/>
                <w:kern w:val="0"/>
                <w:sz w:val="20"/>
                <w:szCs w:val="20"/>
                <w:lang w:eastAsia="en-ID"/>
                <w14:ligatures w14:val="none"/>
              </w:rPr>
              <w:t>2.6362</w:t>
            </w:r>
          </w:p>
        </w:tc>
      </w:tr>
      <w:tr w:rsidR="00347FA3" w:rsidRPr="002E5617" w14:paraId="401C1F51" w14:textId="77777777" w:rsidTr="002E5617">
        <w:tc>
          <w:tcPr>
            <w:tcW w:w="987" w:type="dxa"/>
            <w:vMerge/>
            <w:vAlign w:val="center"/>
          </w:tcPr>
          <w:p w14:paraId="00ED76AB"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30EE3425"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3D5347DC" w14:textId="03464CF8"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277" w:type="dxa"/>
            <w:vAlign w:val="center"/>
          </w:tcPr>
          <w:p w14:paraId="3EF88ECA" w14:textId="3B03724D"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608A9EAB" w14:textId="06E09CE4" w:rsidR="00347FA3" w:rsidRPr="00322F77" w:rsidRDefault="00347FA3" w:rsidP="002E5617">
            <w:pPr>
              <w:jc w:val="center"/>
              <w:rPr>
                <w:rFonts w:ascii="Times New Roman" w:hAnsi="Times New Roman" w:cs="Times New Roman"/>
                <w:sz w:val="20"/>
                <w:szCs w:val="20"/>
                <w:lang w:val="id-ID"/>
              </w:rPr>
            </w:pPr>
            <w:r w:rsidRPr="00322F77">
              <w:rPr>
                <w:rFonts w:ascii="Times New Roman" w:eastAsia="Times New Roman" w:hAnsi="Times New Roman" w:cs="Times New Roman"/>
                <w:color w:val="333333"/>
                <w:kern w:val="0"/>
                <w:sz w:val="20"/>
                <w:szCs w:val="20"/>
                <w:lang w:eastAsia="en-ID"/>
                <w14:ligatures w14:val="none"/>
              </w:rPr>
              <w:t>2.6803</w:t>
            </w:r>
          </w:p>
        </w:tc>
      </w:tr>
      <w:tr w:rsidR="00347FA3" w:rsidRPr="002E5617" w14:paraId="71A5A079" w14:textId="77777777" w:rsidTr="002E5617">
        <w:tc>
          <w:tcPr>
            <w:tcW w:w="987" w:type="dxa"/>
            <w:vMerge/>
            <w:vAlign w:val="center"/>
          </w:tcPr>
          <w:p w14:paraId="34446A8A"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3FB800AE"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10FEF72B" w14:textId="018FC21F"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277" w:type="dxa"/>
            <w:vAlign w:val="center"/>
          </w:tcPr>
          <w:p w14:paraId="205CEBF0" w14:textId="0316C016"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2267" w:type="dxa"/>
            <w:vAlign w:val="center"/>
          </w:tcPr>
          <w:p w14:paraId="27D41C52" w14:textId="0B749CB6" w:rsidR="00347FA3" w:rsidRPr="00322F77" w:rsidRDefault="00347FA3" w:rsidP="002E5617">
            <w:pPr>
              <w:jc w:val="center"/>
              <w:rPr>
                <w:rFonts w:ascii="Times New Roman" w:hAnsi="Times New Roman" w:cs="Times New Roman"/>
                <w:sz w:val="20"/>
                <w:szCs w:val="20"/>
                <w:lang w:val="id-ID"/>
              </w:rPr>
            </w:pPr>
            <w:r w:rsidRPr="00322F77">
              <w:rPr>
                <w:rFonts w:ascii="Times New Roman" w:eastAsia="Times New Roman" w:hAnsi="Times New Roman" w:cs="Times New Roman"/>
                <w:color w:val="333333"/>
                <w:kern w:val="0"/>
                <w:sz w:val="20"/>
                <w:szCs w:val="20"/>
                <w:lang w:eastAsia="en-ID"/>
                <w14:ligatures w14:val="none"/>
              </w:rPr>
              <w:t>2.6803</w:t>
            </w:r>
          </w:p>
        </w:tc>
      </w:tr>
      <w:tr w:rsidR="00347FA3" w:rsidRPr="002E5617" w14:paraId="10D7B249" w14:textId="77777777" w:rsidTr="002E5617">
        <w:tc>
          <w:tcPr>
            <w:tcW w:w="987" w:type="dxa"/>
            <w:vMerge/>
            <w:vAlign w:val="center"/>
          </w:tcPr>
          <w:p w14:paraId="70C5A41F" w14:textId="77777777" w:rsidR="00347FA3" w:rsidRPr="002E5617" w:rsidRDefault="00347FA3" w:rsidP="002E5617">
            <w:pPr>
              <w:jc w:val="center"/>
              <w:rPr>
                <w:rFonts w:ascii="Times New Roman" w:hAnsi="Times New Roman" w:cs="Times New Roman"/>
                <w:lang w:val="id-ID"/>
              </w:rPr>
            </w:pPr>
          </w:p>
        </w:tc>
        <w:tc>
          <w:tcPr>
            <w:tcW w:w="1275" w:type="dxa"/>
            <w:vMerge/>
            <w:vAlign w:val="center"/>
          </w:tcPr>
          <w:p w14:paraId="69363E68" w14:textId="77777777" w:rsidR="00347FA3" w:rsidRPr="002E5617" w:rsidRDefault="00347FA3" w:rsidP="002E5617">
            <w:pPr>
              <w:jc w:val="center"/>
              <w:rPr>
                <w:rFonts w:ascii="Times New Roman" w:hAnsi="Times New Roman" w:cs="Times New Roman"/>
                <w:lang w:val="id-ID"/>
              </w:rPr>
            </w:pPr>
          </w:p>
        </w:tc>
        <w:tc>
          <w:tcPr>
            <w:tcW w:w="1134" w:type="dxa"/>
            <w:vAlign w:val="center"/>
          </w:tcPr>
          <w:p w14:paraId="61051371" w14:textId="45DB98FE" w:rsidR="00347FA3" w:rsidRPr="002E5617" w:rsidRDefault="00347FA3" w:rsidP="002E5617">
            <w:pPr>
              <w:jc w:val="center"/>
              <w:rPr>
                <w:rFonts w:ascii="Times New Roman" w:hAnsi="Times New Roman" w:cs="Times New Roman"/>
                <w:lang w:val="id-ID"/>
              </w:rPr>
            </w:pPr>
            <w:r w:rsidRPr="002E5617">
              <w:rPr>
                <w:rFonts w:ascii="Times New Roman" w:eastAsia="Times New Roman" w:hAnsi="Times New Roman" w:cs="Times New Roman"/>
                <w:color w:val="000000"/>
                <w:kern w:val="0"/>
                <w:sz w:val="20"/>
                <w:szCs w:val="20"/>
                <w:lang w:eastAsia="en-ID"/>
                <w14:ligatures w14:val="none"/>
              </w:rPr>
              <w:t>2024</w:t>
            </w:r>
          </w:p>
        </w:tc>
        <w:tc>
          <w:tcPr>
            <w:tcW w:w="1277" w:type="dxa"/>
            <w:vAlign w:val="center"/>
          </w:tcPr>
          <w:p w14:paraId="1AC7B2F7" w14:textId="0289CAD5" w:rsidR="00347FA3" w:rsidRPr="002E5617" w:rsidRDefault="00A9273C" w:rsidP="002E5617">
            <w:pPr>
              <w:jc w:val="center"/>
              <w:rPr>
                <w:rFonts w:ascii="Times New Roman" w:hAnsi="Times New Roman" w:cs="Times New Roman"/>
                <w:lang w:val="id-ID"/>
              </w:rPr>
            </w:pPr>
            <w:r w:rsidRPr="002E5617">
              <w:rPr>
                <w:rFonts w:ascii="Times New Roman" w:hAnsi="Times New Roman" w:cs="Times New Roman"/>
                <w:lang w:val="id-ID"/>
              </w:rPr>
              <w:t>2</w:t>
            </w:r>
          </w:p>
        </w:tc>
        <w:tc>
          <w:tcPr>
            <w:tcW w:w="2267" w:type="dxa"/>
            <w:vAlign w:val="center"/>
          </w:tcPr>
          <w:p w14:paraId="7A296A32" w14:textId="0641203B" w:rsidR="00347FA3" w:rsidRPr="00322F77" w:rsidRDefault="00A9273C" w:rsidP="002E5617">
            <w:pPr>
              <w:jc w:val="center"/>
              <w:rPr>
                <w:rFonts w:ascii="Times New Roman" w:hAnsi="Times New Roman" w:cs="Times New Roman"/>
                <w:sz w:val="20"/>
                <w:szCs w:val="20"/>
                <w:lang w:val="id-ID"/>
              </w:rPr>
            </w:pPr>
            <w:r w:rsidRPr="00322F77">
              <w:rPr>
                <w:rFonts w:ascii="Times New Roman" w:hAnsi="Times New Roman" w:cs="Times New Roman"/>
                <w:sz w:val="20"/>
                <w:szCs w:val="20"/>
                <w:lang w:val="id-ID"/>
              </w:rPr>
              <w:t>2.6803</w:t>
            </w:r>
          </w:p>
        </w:tc>
      </w:tr>
    </w:tbl>
    <w:p w14:paraId="1CE1CD86" w14:textId="704ED098" w:rsidR="001E35DE" w:rsidRDefault="001E35DE">
      <w:pPr>
        <w:rPr>
          <w:rFonts w:ascii="Times New Roman" w:hAnsi="Times New Roman" w:cs="Times New Roman"/>
          <w:i/>
          <w:iCs/>
        </w:rPr>
      </w:pPr>
      <w:r w:rsidRPr="001E35DE">
        <w:rPr>
          <w:rFonts w:ascii="Times New Roman" w:hAnsi="Times New Roman" w:cs="Times New Roman"/>
          <w:i/>
          <w:iCs/>
        </w:rPr>
        <w:t>Disambung ke halaman berikutnya.</w:t>
      </w:r>
    </w:p>
    <w:p w14:paraId="6444E844" w14:textId="77777777" w:rsidR="00347FA3" w:rsidRDefault="00347FA3">
      <w:pPr>
        <w:rPr>
          <w:rFonts w:ascii="Times New Roman" w:hAnsi="Times New Roman" w:cs="Times New Roman"/>
          <w:i/>
          <w:iCs/>
        </w:rPr>
      </w:pPr>
    </w:p>
    <w:p w14:paraId="10F2D541" w14:textId="7DDC11DA" w:rsidR="001E35DE" w:rsidRPr="001E35DE" w:rsidRDefault="001E35DE">
      <w:pPr>
        <w:rPr>
          <w:rFonts w:ascii="Times New Roman" w:hAnsi="Times New Roman" w:cs="Times New Roman"/>
          <w:b/>
          <w:bCs/>
        </w:rPr>
      </w:pPr>
      <w:r w:rsidRPr="001E35DE">
        <w:rPr>
          <w:rFonts w:ascii="Times New Roman" w:hAnsi="Times New Roman" w:cs="Times New Roman"/>
          <w:b/>
          <w:bCs/>
        </w:rPr>
        <w:lastRenderedPageBreak/>
        <w:t xml:space="preserve">Lampiran 4 : </w:t>
      </w:r>
      <w:r>
        <w:rPr>
          <w:rFonts w:ascii="Times New Roman" w:hAnsi="Times New Roman" w:cs="Times New Roman"/>
          <w:b/>
          <w:bCs/>
        </w:rPr>
        <w:t>S</w:t>
      </w:r>
      <w:r w:rsidRPr="001E35DE">
        <w:rPr>
          <w:rFonts w:ascii="Times New Roman" w:hAnsi="Times New Roman" w:cs="Times New Roman"/>
          <w:b/>
          <w:bCs/>
        </w:rPr>
        <w:t xml:space="preserve">ambungan </w:t>
      </w:r>
    </w:p>
    <w:tbl>
      <w:tblPr>
        <w:tblStyle w:val="TableGrid"/>
        <w:tblW w:w="6940" w:type="dxa"/>
        <w:tblLook w:val="04A0" w:firstRow="1" w:lastRow="0" w:firstColumn="1" w:lastColumn="0" w:noHBand="0" w:noVBand="1"/>
      </w:tblPr>
      <w:tblGrid>
        <w:gridCol w:w="987"/>
        <w:gridCol w:w="1275"/>
        <w:gridCol w:w="1134"/>
        <w:gridCol w:w="1560"/>
        <w:gridCol w:w="1984"/>
      </w:tblGrid>
      <w:tr w:rsidR="001E35DE" w:rsidRPr="002E5617" w14:paraId="098B10D0" w14:textId="77777777" w:rsidTr="00347FA3">
        <w:tc>
          <w:tcPr>
            <w:tcW w:w="987" w:type="dxa"/>
            <w:vAlign w:val="center"/>
          </w:tcPr>
          <w:p w14:paraId="0B62207D" w14:textId="35EDDECD" w:rsidR="001E35DE" w:rsidRPr="002E5617"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NO</w:t>
            </w:r>
          </w:p>
        </w:tc>
        <w:tc>
          <w:tcPr>
            <w:tcW w:w="1275" w:type="dxa"/>
            <w:vAlign w:val="center"/>
          </w:tcPr>
          <w:p w14:paraId="4E851C73" w14:textId="01891C84" w:rsidR="001E35DE" w:rsidRPr="002E5617"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EMITEN</w:t>
            </w:r>
          </w:p>
        </w:tc>
        <w:tc>
          <w:tcPr>
            <w:tcW w:w="1134" w:type="dxa"/>
            <w:vAlign w:val="center"/>
          </w:tcPr>
          <w:p w14:paraId="63A134BA" w14:textId="0417B6B8" w:rsidR="001E35DE" w:rsidRPr="002E5617"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TAHUN</w:t>
            </w:r>
          </w:p>
        </w:tc>
        <w:tc>
          <w:tcPr>
            <w:tcW w:w="1560" w:type="dxa"/>
            <w:vAlign w:val="center"/>
          </w:tcPr>
          <w:p w14:paraId="3A70B251" w14:textId="1CC95E41" w:rsidR="001E35DE" w:rsidRPr="002E5617" w:rsidRDefault="001E35DE"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SKOR (ORDINAL)</w:t>
            </w:r>
          </w:p>
        </w:tc>
        <w:tc>
          <w:tcPr>
            <w:tcW w:w="1984" w:type="dxa"/>
            <w:vAlign w:val="center"/>
          </w:tcPr>
          <w:p w14:paraId="107592BD" w14:textId="7431A56E" w:rsidR="001E35DE" w:rsidRPr="002E5617" w:rsidRDefault="001E35DE"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SKOR (INTERVAL)</w:t>
            </w:r>
          </w:p>
        </w:tc>
      </w:tr>
      <w:tr w:rsidR="0095414D" w:rsidRPr="002E5617" w14:paraId="24CEAE5C" w14:textId="77777777" w:rsidTr="00347FA3">
        <w:tc>
          <w:tcPr>
            <w:tcW w:w="987" w:type="dxa"/>
            <w:vMerge w:val="restart"/>
            <w:vAlign w:val="center"/>
          </w:tcPr>
          <w:p w14:paraId="0DA2A385" w14:textId="07E9AE4B"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3</w:t>
            </w:r>
          </w:p>
        </w:tc>
        <w:tc>
          <w:tcPr>
            <w:tcW w:w="1275" w:type="dxa"/>
            <w:vMerge w:val="restart"/>
            <w:vAlign w:val="center"/>
          </w:tcPr>
          <w:p w14:paraId="3367E1B6" w14:textId="2AD025AD"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SGRO</w:t>
            </w:r>
          </w:p>
        </w:tc>
        <w:tc>
          <w:tcPr>
            <w:tcW w:w="1134" w:type="dxa"/>
            <w:vAlign w:val="center"/>
          </w:tcPr>
          <w:p w14:paraId="334AC607" w14:textId="0E421AB1"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69BDC40" w14:textId="1906BEA9"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45D57B2" w14:textId="0FB4AC4B"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3.9055</w:t>
            </w:r>
          </w:p>
        </w:tc>
      </w:tr>
      <w:tr w:rsidR="0095414D" w:rsidRPr="002E5617" w14:paraId="37A6FE0F" w14:textId="77777777" w:rsidTr="00347FA3">
        <w:tc>
          <w:tcPr>
            <w:tcW w:w="987" w:type="dxa"/>
            <w:vMerge/>
            <w:vAlign w:val="center"/>
          </w:tcPr>
          <w:p w14:paraId="4437D6CE" w14:textId="77777777" w:rsidR="0095414D" w:rsidRPr="002E5617" w:rsidRDefault="0095414D" w:rsidP="00347FA3">
            <w:pPr>
              <w:jc w:val="center"/>
              <w:rPr>
                <w:rFonts w:ascii="Times New Roman" w:hAnsi="Times New Roman" w:cs="Times New Roman"/>
                <w:sz w:val="20"/>
                <w:szCs w:val="20"/>
                <w:lang w:val="id-ID"/>
              </w:rPr>
            </w:pPr>
          </w:p>
        </w:tc>
        <w:tc>
          <w:tcPr>
            <w:tcW w:w="1275" w:type="dxa"/>
            <w:vMerge/>
            <w:vAlign w:val="center"/>
          </w:tcPr>
          <w:p w14:paraId="2D387687" w14:textId="77777777" w:rsidR="0095414D" w:rsidRPr="002E5617" w:rsidRDefault="0095414D" w:rsidP="00347FA3">
            <w:pPr>
              <w:jc w:val="center"/>
              <w:rPr>
                <w:rFonts w:ascii="Times New Roman" w:hAnsi="Times New Roman" w:cs="Times New Roman"/>
                <w:sz w:val="20"/>
                <w:szCs w:val="20"/>
                <w:lang w:val="id-ID"/>
              </w:rPr>
            </w:pPr>
          </w:p>
        </w:tc>
        <w:tc>
          <w:tcPr>
            <w:tcW w:w="1134" w:type="dxa"/>
            <w:vAlign w:val="center"/>
          </w:tcPr>
          <w:p w14:paraId="6A27DCC7" w14:textId="02AC9392"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164D9FED" w14:textId="31A60196"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AFD1493" w14:textId="0AF8D667"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2.5973</w:t>
            </w:r>
          </w:p>
        </w:tc>
      </w:tr>
      <w:tr w:rsidR="0095414D" w:rsidRPr="002E5617" w14:paraId="1BFC527A" w14:textId="77777777" w:rsidTr="00347FA3">
        <w:tc>
          <w:tcPr>
            <w:tcW w:w="987" w:type="dxa"/>
            <w:vMerge/>
            <w:vAlign w:val="center"/>
          </w:tcPr>
          <w:p w14:paraId="3792595A" w14:textId="77777777" w:rsidR="0095414D" w:rsidRPr="002E5617" w:rsidRDefault="0095414D" w:rsidP="00347FA3">
            <w:pPr>
              <w:jc w:val="center"/>
              <w:rPr>
                <w:rFonts w:ascii="Times New Roman" w:hAnsi="Times New Roman" w:cs="Times New Roman"/>
                <w:sz w:val="20"/>
                <w:szCs w:val="20"/>
                <w:lang w:val="id-ID"/>
              </w:rPr>
            </w:pPr>
          </w:p>
        </w:tc>
        <w:tc>
          <w:tcPr>
            <w:tcW w:w="1275" w:type="dxa"/>
            <w:vMerge/>
            <w:vAlign w:val="center"/>
          </w:tcPr>
          <w:p w14:paraId="047AAED6" w14:textId="77777777" w:rsidR="0095414D" w:rsidRPr="002E5617" w:rsidRDefault="0095414D" w:rsidP="00347FA3">
            <w:pPr>
              <w:jc w:val="center"/>
              <w:rPr>
                <w:rFonts w:ascii="Times New Roman" w:hAnsi="Times New Roman" w:cs="Times New Roman"/>
                <w:sz w:val="20"/>
                <w:szCs w:val="20"/>
                <w:lang w:val="id-ID"/>
              </w:rPr>
            </w:pPr>
          </w:p>
        </w:tc>
        <w:tc>
          <w:tcPr>
            <w:tcW w:w="1134" w:type="dxa"/>
            <w:vAlign w:val="center"/>
          </w:tcPr>
          <w:p w14:paraId="7191F2C0" w14:textId="7B9B13A8"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71A93A2" w14:textId="074E1DE7"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219E6646" w14:textId="1E1F4AE2"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2.6362</w:t>
            </w:r>
          </w:p>
        </w:tc>
      </w:tr>
      <w:tr w:rsidR="0095414D" w:rsidRPr="002E5617" w14:paraId="66907665" w14:textId="77777777" w:rsidTr="00347FA3">
        <w:tc>
          <w:tcPr>
            <w:tcW w:w="987" w:type="dxa"/>
            <w:vMerge/>
            <w:vAlign w:val="center"/>
          </w:tcPr>
          <w:p w14:paraId="58DD489C" w14:textId="77777777" w:rsidR="0095414D" w:rsidRPr="002E5617" w:rsidRDefault="0095414D" w:rsidP="00347FA3">
            <w:pPr>
              <w:jc w:val="center"/>
              <w:rPr>
                <w:rFonts w:ascii="Times New Roman" w:hAnsi="Times New Roman" w:cs="Times New Roman"/>
                <w:sz w:val="20"/>
                <w:szCs w:val="20"/>
                <w:lang w:val="id-ID"/>
              </w:rPr>
            </w:pPr>
          </w:p>
        </w:tc>
        <w:tc>
          <w:tcPr>
            <w:tcW w:w="1275" w:type="dxa"/>
            <w:vMerge/>
            <w:vAlign w:val="center"/>
          </w:tcPr>
          <w:p w14:paraId="3C376FA0" w14:textId="77777777" w:rsidR="0095414D" w:rsidRPr="002E5617" w:rsidRDefault="0095414D" w:rsidP="00347FA3">
            <w:pPr>
              <w:jc w:val="center"/>
              <w:rPr>
                <w:rFonts w:ascii="Times New Roman" w:hAnsi="Times New Roman" w:cs="Times New Roman"/>
                <w:sz w:val="20"/>
                <w:szCs w:val="20"/>
                <w:lang w:val="id-ID"/>
              </w:rPr>
            </w:pPr>
          </w:p>
        </w:tc>
        <w:tc>
          <w:tcPr>
            <w:tcW w:w="1134" w:type="dxa"/>
            <w:vAlign w:val="center"/>
          </w:tcPr>
          <w:p w14:paraId="35C216A1" w14:textId="0D5217E2"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1EAFF98" w14:textId="216AEAEE"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F5C53A4" w14:textId="5E811B80"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6CF0B8CA" w14:textId="77777777" w:rsidTr="00347FA3">
        <w:tc>
          <w:tcPr>
            <w:tcW w:w="987" w:type="dxa"/>
            <w:vMerge/>
            <w:vAlign w:val="center"/>
          </w:tcPr>
          <w:p w14:paraId="7EEEF8C7" w14:textId="77777777" w:rsidR="0095414D" w:rsidRPr="002E5617" w:rsidRDefault="0095414D" w:rsidP="00347FA3">
            <w:pPr>
              <w:jc w:val="center"/>
              <w:rPr>
                <w:rFonts w:ascii="Times New Roman" w:hAnsi="Times New Roman" w:cs="Times New Roman"/>
                <w:sz w:val="20"/>
                <w:szCs w:val="20"/>
                <w:lang w:val="id-ID"/>
              </w:rPr>
            </w:pPr>
          </w:p>
        </w:tc>
        <w:tc>
          <w:tcPr>
            <w:tcW w:w="1275" w:type="dxa"/>
            <w:vMerge/>
            <w:vAlign w:val="center"/>
          </w:tcPr>
          <w:p w14:paraId="30CADC1C" w14:textId="77777777" w:rsidR="0095414D" w:rsidRPr="002E5617" w:rsidRDefault="0095414D" w:rsidP="00347FA3">
            <w:pPr>
              <w:jc w:val="center"/>
              <w:rPr>
                <w:rFonts w:ascii="Times New Roman" w:hAnsi="Times New Roman" w:cs="Times New Roman"/>
                <w:sz w:val="20"/>
                <w:szCs w:val="20"/>
                <w:lang w:val="id-ID"/>
              </w:rPr>
            </w:pPr>
          </w:p>
        </w:tc>
        <w:tc>
          <w:tcPr>
            <w:tcW w:w="1134" w:type="dxa"/>
            <w:vAlign w:val="center"/>
          </w:tcPr>
          <w:p w14:paraId="716AF4B6" w14:textId="6FD0777B"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2F3AE274" w14:textId="2B849608"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010E4B32" w14:textId="621720CF" w:rsidR="0095414D" w:rsidRPr="002E5617" w:rsidRDefault="0095414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4CD1C164" w14:textId="77777777" w:rsidTr="00347FA3">
        <w:tc>
          <w:tcPr>
            <w:tcW w:w="987" w:type="dxa"/>
            <w:vMerge/>
            <w:vAlign w:val="center"/>
          </w:tcPr>
          <w:p w14:paraId="4539CDB2"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5594EFCE"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4DC09497" w14:textId="4AA33CA2"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2024</w:t>
            </w:r>
          </w:p>
        </w:tc>
        <w:tc>
          <w:tcPr>
            <w:tcW w:w="1560" w:type="dxa"/>
            <w:vAlign w:val="center"/>
          </w:tcPr>
          <w:p w14:paraId="70114E21" w14:textId="0B7E18DB"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w:t>
            </w:r>
          </w:p>
        </w:tc>
        <w:tc>
          <w:tcPr>
            <w:tcW w:w="1984" w:type="dxa"/>
            <w:vAlign w:val="center"/>
          </w:tcPr>
          <w:p w14:paraId="62EF29B1" w14:textId="20258D0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477AD442" w14:textId="77777777" w:rsidTr="00347FA3">
        <w:tc>
          <w:tcPr>
            <w:tcW w:w="987" w:type="dxa"/>
            <w:vMerge w:val="restart"/>
            <w:vAlign w:val="center"/>
          </w:tcPr>
          <w:p w14:paraId="2B9D0ED9" w14:textId="747F6708"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4</w:t>
            </w:r>
          </w:p>
        </w:tc>
        <w:tc>
          <w:tcPr>
            <w:tcW w:w="1275" w:type="dxa"/>
            <w:vMerge w:val="restart"/>
            <w:vAlign w:val="center"/>
          </w:tcPr>
          <w:p w14:paraId="434F6A08" w14:textId="56A09C76"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LSIP</w:t>
            </w:r>
          </w:p>
        </w:tc>
        <w:tc>
          <w:tcPr>
            <w:tcW w:w="1134" w:type="dxa"/>
            <w:vAlign w:val="center"/>
          </w:tcPr>
          <w:p w14:paraId="58A38E85" w14:textId="6A9F2CC3"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159F6773" w14:textId="77852322"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1F50662B" w14:textId="74C669F5"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2.4577</w:t>
            </w:r>
          </w:p>
        </w:tc>
      </w:tr>
      <w:tr w:rsidR="0095414D" w:rsidRPr="002E5617" w14:paraId="33685769" w14:textId="77777777" w:rsidTr="00347FA3">
        <w:tc>
          <w:tcPr>
            <w:tcW w:w="987" w:type="dxa"/>
            <w:vMerge/>
            <w:vAlign w:val="center"/>
          </w:tcPr>
          <w:p w14:paraId="57C82B86"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353A971C"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23C3E870" w14:textId="5C0C75B7"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2DB8CD4E" w14:textId="650CDC39"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25A90127" w14:textId="07FE279C"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1.0000</w:t>
            </w:r>
          </w:p>
        </w:tc>
      </w:tr>
      <w:tr w:rsidR="0095414D" w:rsidRPr="002E5617" w14:paraId="24BBC137" w14:textId="77777777" w:rsidTr="00347FA3">
        <w:tc>
          <w:tcPr>
            <w:tcW w:w="987" w:type="dxa"/>
            <w:vMerge/>
            <w:vAlign w:val="center"/>
          </w:tcPr>
          <w:p w14:paraId="2272DFCF"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2C00CAF6"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35771323" w14:textId="1AEFFDC1"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34260267" w14:textId="03E698C7"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136F758" w14:textId="6C111B89"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2.6362</w:t>
            </w:r>
          </w:p>
        </w:tc>
      </w:tr>
      <w:tr w:rsidR="0095414D" w:rsidRPr="002E5617" w14:paraId="54B8BE00" w14:textId="77777777" w:rsidTr="00347FA3">
        <w:tc>
          <w:tcPr>
            <w:tcW w:w="987" w:type="dxa"/>
            <w:vMerge/>
            <w:vAlign w:val="center"/>
          </w:tcPr>
          <w:p w14:paraId="5FF70C60"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23A2A035"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30E8E939" w14:textId="7FBF9ED0"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247EC9F" w14:textId="753C8A58"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4C4D8373" w14:textId="0FBBE0B9"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6C381F88" w14:textId="77777777" w:rsidTr="00347FA3">
        <w:tc>
          <w:tcPr>
            <w:tcW w:w="987" w:type="dxa"/>
            <w:vMerge/>
            <w:vAlign w:val="center"/>
          </w:tcPr>
          <w:p w14:paraId="4D061928"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7DFFFE00"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60C04A79" w14:textId="0A01C0A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BF5E331" w14:textId="0049103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319A379" w14:textId="2B339F8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4A3BC79B" w14:textId="77777777" w:rsidTr="00347FA3">
        <w:tc>
          <w:tcPr>
            <w:tcW w:w="987" w:type="dxa"/>
            <w:vMerge/>
            <w:vAlign w:val="center"/>
          </w:tcPr>
          <w:p w14:paraId="07183C3A"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47CB3BA3"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5ABBA964" w14:textId="0DE3304D"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6C5E3E9D" w14:textId="5BA0AFB1"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694EC57" w14:textId="0E3E5C95"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6557251F" w14:textId="77777777" w:rsidTr="00347FA3">
        <w:tc>
          <w:tcPr>
            <w:tcW w:w="987" w:type="dxa"/>
            <w:vMerge w:val="restart"/>
            <w:vAlign w:val="center"/>
          </w:tcPr>
          <w:p w14:paraId="33D6DBC6" w14:textId="3740910E"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5</w:t>
            </w:r>
          </w:p>
        </w:tc>
        <w:tc>
          <w:tcPr>
            <w:tcW w:w="1275" w:type="dxa"/>
            <w:vMerge w:val="restart"/>
            <w:vAlign w:val="center"/>
          </w:tcPr>
          <w:p w14:paraId="54BA088E" w14:textId="4309A1B9"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SMAR</w:t>
            </w:r>
          </w:p>
        </w:tc>
        <w:tc>
          <w:tcPr>
            <w:tcW w:w="1134" w:type="dxa"/>
            <w:vAlign w:val="center"/>
          </w:tcPr>
          <w:p w14:paraId="7FE71051" w14:textId="638E15AA"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E69E05F" w14:textId="5CE20455"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1ED17A8D" w14:textId="1F232145"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2.4577</w:t>
            </w:r>
          </w:p>
        </w:tc>
      </w:tr>
      <w:tr w:rsidR="0095414D" w:rsidRPr="002E5617" w14:paraId="293E4CA9" w14:textId="77777777" w:rsidTr="00347FA3">
        <w:tc>
          <w:tcPr>
            <w:tcW w:w="987" w:type="dxa"/>
            <w:vMerge/>
            <w:vAlign w:val="center"/>
          </w:tcPr>
          <w:p w14:paraId="6FA706DC"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75BF20F4"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4060145F" w14:textId="05BC6B0C"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40FA515C" w14:textId="2863552C"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E100FE2" w14:textId="6189132A"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2.5973</w:t>
            </w:r>
          </w:p>
        </w:tc>
      </w:tr>
      <w:tr w:rsidR="0095414D" w:rsidRPr="002E5617" w14:paraId="07C993DB" w14:textId="77777777" w:rsidTr="00347FA3">
        <w:tc>
          <w:tcPr>
            <w:tcW w:w="987" w:type="dxa"/>
            <w:vMerge/>
            <w:vAlign w:val="center"/>
          </w:tcPr>
          <w:p w14:paraId="0CCE0168"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56189985"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08C659A3" w14:textId="470CA500"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3C697F48" w14:textId="4B22DB9F"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644C86B" w14:textId="3D8BA85B"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2.6362</w:t>
            </w:r>
          </w:p>
        </w:tc>
      </w:tr>
      <w:tr w:rsidR="0095414D" w:rsidRPr="002E5617" w14:paraId="17E154A6" w14:textId="77777777" w:rsidTr="00347FA3">
        <w:tc>
          <w:tcPr>
            <w:tcW w:w="987" w:type="dxa"/>
            <w:vMerge/>
            <w:vAlign w:val="center"/>
          </w:tcPr>
          <w:p w14:paraId="56112C45"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6BDC28C8"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78157910" w14:textId="0AEC3232"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6AD2571E" w14:textId="224E5739"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226500ED" w14:textId="29D3A6FC"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2AFA3157" w14:textId="77777777" w:rsidTr="00347FA3">
        <w:tc>
          <w:tcPr>
            <w:tcW w:w="987" w:type="dxa"/>
            <w:vMerge/>
            <w:vAlign w:val="center"/>
          </w:tcPr>
          <w:p w14:paraId="07422D54"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10D1B248"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57B12190" w14:textId="48242D17"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1616E00" w14:textId="2EE2A9D7"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1C5C3ED" w14:textId="6FB966F7"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1960617C" w14:textId="77777777" w:rsidTr="00347FA3">
        <w:tc>
          <w:tcPr>
            <w:tcW w:w="987" w:type="dxa"/>
            <w:vMerge/>
            <w:vAlign w:val="center"/>
          </w:tcPr>
          <w:p w14:paraId="3A76EDE2"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7F90D270"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71E5FCA2" w14:textId="393FD07E"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1F19CD10" w14:textId="3C424897"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BDC9C2E" w14:textId="1757C91B"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0AB54A05" w14:textId="77777777" w:rsidTr="00347FA3">
        <w:tc>
          <w:tcPr>
            <w:tcW w:w="987" w:type="dxa"/>
            <w:vMerge w:val="restart"/>
            <w:vAlign w:val="center"/>
          </w:tcPr>
          <w:p w14:paraId="3AFDC78D" w14:textId="1A095EE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6</w:t>
            </w:r>
          </w:p>
        </w:tc>
        <w:tc>
          <w:tcPr>
            <w:tcW w:w="1275" w:type="dxa"/>
            <w:vMerge w:val="restart"/>
            <w:vAlign w:val="center"/>
          </w:tcPr>
          <w:p w14:paraId="34DD302F" w14:textId="748B1976"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UNSP</w:t>
            </w:r>
          </w:p>
        </w:tc>
        <w:tc>
          <w:tcPr>
            <w:tcW w:w="1134" w:type="dxa"/>
            <w:vAlign w:val="center"/>
          </w:tcPr>
          <w:p w14:paraId="248E4B40" w14:textId="175CB7A2"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01E9975E" w14:textId="5AFD8DC1"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79609EB4" w14:textId="1AC6D9EB"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2.4577</w:t>
            </w:r>
          </w:p>
        </w:tc>
      </w:tr>
      <w:tr w:rsidR="0095414D" w:rsidRPr="002E5617" w14:paraId="1281E356" w14:textId="77777777" w:rsidTr="00347FA3">
        <w:tc>
          <w:tcPr>
            <w:tcW w:w="987" w:type="dxa"/>
            <w:vMerge/>
            <w:vAlign w:val="center"/>
          </w:tcPr>
          <w:p w14:paraId="6AF82453"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4C966A94"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4183954B" w14:textId="01CB8830"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70033CCE" w14:textId="78344857"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47408D84" w14:textId="580AA6F0"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2.0792</w:t>
            </w:r>
          </w:p>
        </w:tc>
      </w:tr>
      <w:tr w:rsidR="0095414D" w:rsidRPr="002E5617" w14:paraId="0AE3DEA2" w14:textId="77777777" w:rsidTr="00347FA3">
        <w:tc>
          <w:tcPr>
            <w:tcW w:w="987" w:type="dxa"/>
            <w:vMerge/>
            <w:vAlign w:val="center"/>
          </w:tcPr>
          <w:p w14:paraId="7D4174CC"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532AABD2"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270E7EEB" w14:textId="017C8E47"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7227B8DD" w14:textId="226AE81A"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8EBD8AA" w14:textId="11A60220"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2.6362</w:t>
            </w:r>
          </w:p>
        </w:tc>
      </w:tr>
      <w:tr w:rsidR="0095414D" w:rsidRPr="002E5617" w14:paraId="7CD05AA4" w14:textId="77777777" w:rsidTr="00347FA3">
        <w:tc>
          <w:tcPr>
            <w:tcW w:w="987" w:type="dxa"/>
            <w:vMerge/>
            <w:vAlign w:val="center"/>
          </w:tcPr>
          <w:p w14:paraId="0F6E6A39"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19EDB8FE"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4FDEA929" w14:textId="73754A18"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2C0C6F46" w14:textId="75A86424"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415A10D" w14:textId="70991D51"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59527408" w14:textId="77777777" w:rsidTr="00347FA3">
        <w:tc>
          <w:tcPr>
            <w:tcW w:w="987" w:type="dxa"/>
            <w:vMerge/>
            <w:vAlign w:val="center"/>
          </w:tcPr>
          <w:p w14:paraId="79A8B053"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57815903"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1840A17B" w14:textId="78566D5A"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027FB9EA" w14:textId="26AE0E55"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90BEB65" w14:textId="3FEEFE24"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7A29CA19" w14:textId="77777777" w:rsidTr="00347FA3">
        <w:tc>
          <w:tcPr>
            <w:tcW w:w="987" w:type="dxa"/>
            <w:vMerge/>
            <w:vAlign w:val="center"/>
          </w:tcPr>
          <w:p w14:paraId="6F5DDD0E"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7EF64EBA"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4A374475" w14:textId="2665400E"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454A2554" w14:textId="1DCACC74"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4886E5C6" w14:textId="64334D49"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0F5878F0" w14:textId="77777777" w:rsidTr="00347FA3">
        <w:tc>
          <w:tcPr>
            <w:tcW w:w="987" w:type="dxa"/>
            <w:vMerge w:val="restart"/>
            <w:vAlign w:val="center"/>
          </w:tcPr>
          <w:p w14:paraId="44AFF4D3" w14:textId="04D0A074"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7</w:t>
            </w:r>
          </w:p>
        </w:tc>
        <w:tc>
          <w:tcPr>
            <w:tcW w:w="1275" w:type="dxa"/>
            <w:vMerge w:val="restart"/>
            <w:vAlign w:val="center"/>
          </w:tcPr>
          <w:p w14:paraId="2D501FA4" w14:textId="52A8444D"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JPFA</w:t>
            </w:r>
          </w:p>
        </w:tc>
        <w:tc>
          <w:tcPr>
            <w:tcW w:w="1134" w:type="dxa"/>
            <w:vAlign w:val="center"/>
          </w:tcPr>
          <w:p w14:paraId="75DA9A03" w14:textId="1C5126BA"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E535136" w14:textId="70475E7F"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D5F62A7" w14:textId="4B472785"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3.9055</w:t>
            </w:r>
          </w:p>
        </w:tc>
      </w:tr>
      <w:tr w:rsidR="0095414D" w:rsidRPr="002E5617" w14:paraId="0D6084A4" w14:textId="77777777" w:rsidTr="00347FA3">
        <w:tc>
          <w:tcPr>
            <w:tcW w:w="987" w:type="dxa"/>
            <w:vMerge/>
            <w:vAlign w:val="center"/>
          </w:tcPr>
          <w:p w14:paraId="76790CBB"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1CEA6A75"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6802BC2E" w14:textId="2F1F8B04"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4BFA1AF5" w14:textId="6824DA03"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4E91892" w14:textId="0D8B0BC5"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2.5973</w:t>
            </w:r>
          </w:p>
        </w:tc>
      </w:tr>
      <w:tr w:rsidR="0095414D" w:rsidRPr="002E5617" w14:paraId="2347D1D8" w14:textId="77777777" w:rsidTr="00347FA3">
        <w:tc>
          <w:tcPr>
            <w:tcW w:w="987" w:type="dxa"/>
            <w:vMerge/>
            <w:vAlign w:val="center"/>
          </w:tcPr>
          <w:p w14:paraId="37C419A0"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7917F2A0"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26C3ECB9" w14:textId="0D8F2430"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455D2DC7" w14:textId="476C0D5E"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22B20A74" w14:textId="3C8A6B24"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2.6362</w:t>
            </w:r>
          </w:p>
        </w:tc>
      </w:tr>
      <w:tr w:rsidR="0095414D" w:rsidRPr="002E5617" w14:paraId="165AAA68" w14:textId="77777777" w:rsidTr="00347FA3">
        <w:tc>
          <w:tcPr>
            <w:tcW w:w="987" w:type="dxa"/>
            <w:vMerge/>
            <w:vAlign w:val="center"/>
          </w:tcPr>
          <w:p w14:paraId="50B15877"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3E9BAEA3"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75878225" w14:textId="020CAAC1"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6A98CAF6" w14:textId="3AFF6F87"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02AF3396" w14:textId="3601E2EA"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0F67D985" w14:textId="77777777" w:rsidTr="00347FA3">
        <w:tc>
          <w:tcPr>
            <w:tcW w:w="987" w:type="dxa"/>
            <w:vMerge/>
            <w:vAlign w:val="center"/>
          </w:tcPr>
          <w:p w14:paraId="097076DE"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3A8CC69D"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45AC5611" w14:textId="1536AE1A"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7F6EACA1" w14:textId="6DC1D9B5" w:rsidR="0095414D" w:rsidRPr="002E5617" w:rsidRDefault="0095414D" w:rsidP="00A9273C">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3E19040" w14:textId="7E5010E9" w:rsidR="0095414D" w:rsidRPr="002E5617" w:rsidRDefault="0095414D" w:rsidP="00A9273C">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06E09578" w14:textId="77777777" w:rsidTr="00347FA3">
        <w:tc>
          <w:tcPr>
            <w:tcW w:w="987" w:type="dxa"/>
            <w:vMerge/>
            <w:vAlign w:val="center"/>
          </w:tcPr>
          <w:p w14:paraId="33DC7F2F"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2D0808D0"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2846EC21" w14:textId="1E44186D"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2024</w:t>
            </w:r>
          </w:p>
        </w:tc>
        <w:tc>
          <w:tcPr>
            <w:tcW w:w="1560" w:type="dxa"/>
            <w:vAlign w:val="center"/>
          </w:tcPr>
          <w:p w14:paraId="43DD7C4A" w14:textId="1F28E348"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w:t>
            </w:r>
          </w:p>
        </w:tc>
        <w:tc>
          <w:tcPr>
            <w:tcW w:w="1984" w:type="dxa"/>
            <w:vAlign w:val="center"/>
          </w:tcPr>
          <w:p w14:paraId="22F5F59B" w14:textId="1C6A62DA"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5328023A" w14:textId="77777777" w:rsidTr="00347FA3">
        <w:tc>
          <w:tcPr>
            <w:tcW w:w="987" w:type="dxa"/>
            <w:vMerge w:val="restart"/>
            <w:vAlign w:val="center"/>
          </w:tcPr>
          <w:p w14:paraId="2AE2CE0D" w14:textId="0307D8BA"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8</w:t>
            </w:r>
          </w:p>
        </w:tc>
        <w:tc>
          <w:tcPr>
            <w:tcW w:w="1275" w:type="dxa"/>
            <w:vMerge w:val="restart"/>
            <w:vAlign w:val="center"/>
          </w:tcPr>
          <w:p w14:paraId="5A079E4A" w14:textId="5F11F863"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MLBI</w:t>
            </w:r>
          </w:p>
        </w:tc>
        <w:tc>
          <w:tcPr>
            <w:tcW w:w="1134" w:type="dxa"/>
            <w:vAlign w:val="center"/>
          </w:tcPr>
          <w:p w14:paraId="7150675A" w14:textId="4F72DD3C"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499EC2B" w14:textId="049E2D87"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10060CDC" w14:textId="505FDB28"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2.4577</w:t>
            </w:r>
          </w:p>
        </w:tc>
      </w:tr>
      <w:tr w:rsidR="0095414D" w:rsidRPr="002E5617" w14:paraId="2B4715D3" w14:textId="77777777" w:rsidTr="00347FA3">
        <w:tc>
          <w:tcPr>
            <w:tcW w:w="987" w:type="dxa"/>
            <w:vMerge/>
            <w:vAlign w:val="center"/>
          </w:tcPr>
          <w:p w14:paraId="6D4A8083"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5E31011F"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1904F2E2" w14:textId="5400A90C"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6DE67BCD" w14:textId="386219A9"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3E284E0D" w14:textId="30259CD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1.0000</w:t>
            </w:r>
          </w:p>
        </w:tc>
      </w:tr>
      <w:tr w:rsidR="0095414D" w:rsidRPr="002E5617" w14:paraId="7CD73CFD" w14:textId="77777777" w:rsidTr="00347FA3">
        <w:tc>
          <w:tcPr>
            <w:tcW w:w="987" w:type="dxa"/>
            <w:vMerge/>
            <w:vAlign w:val="center"/>
          </w:tcPr>
          <w:p w14:paraId="55521D39"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4A37F3D7"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5F925AAB" w14:textId="7A36D3D0"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CAD2A9D" w14:textId="2468C2B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6A48905D" w14:textId="2FF6A1FC"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1.0000</w:t>
            </w:r>
          </w:p>
        </w:tc>
      </w:tr>
      <w:tr w:rsidR="0095414D" w:rsidRPr="002E5617" w14:paraId="60387702" w14:textId="77777777" w:rsidTr="00347FA3">
        <w:tc>
          <w:tcPr>
            <w:tcW w:w="987" w:type="dxa"/>
            <w:vMerge/>
            <w:vAlign w:val="center"/>
          </w:tcPr>
          <w:p w14:paraId="6034FABC"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6B83D882"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3C15E7BE" w14:textId="351F1809"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2F6828E2" w14:textId="04E9D7EE"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49F53D2B" w14:textId="0B5B595E"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1.0000</w:t>
            </w:r>
          </w:p>
        </w:tc>
      </w:tr>
      <w:tr w:rsidR="0095414D" w:rsidRPr="002E5617" w14:paraId="63491ED2" w14:textId="77777777" w:rsidTr="00347FA3">
        <w:tc>
          <w:tcPr>
            <w:tcW w:w="987" w:type="dxa"/>
            <w:vMerge/>
            <w:vAlign w:val="center"/>
          </w:tcPr>
          <w:p w14:paraId="5A100312"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3352BD28"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082F656D" w14:textId="138BEDDA"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1D52BB6D" w14:textId="7A307F3C"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09ECFA40" w14:textId="2973D594"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1.0000</w:t>
            </w:r>
          </w:p>
        </w:tc>
      </w:tr>
      <w:tr w:rsidR="0095414D" w:rsidRPr="002E5617" w14:paraId="1BED8F67" w14:textId="77777777" w:rsidTr="00347FA3">
        <w:tc>
          <w:tcPr>
            <w:tcW w:w="987" w:type="dxa"/>
            <w:vMerge/>
            <w:vAlign w:val="center"/>
          </w:tcPr>
          <w:p w14:paraId="12722A34"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40C9C8AF"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1824B978" w14:textId="355845F4"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53EBE68B" w14:textId="385F13F2"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1</w:t>
            </w:r>
          </w:p>
        </w:tc>
        <w:tc>
          <w:tcPr>
            <w:tcW w:w="1984" w:type="dxa"/>
            <w:vAlign w:val="center"/>
          </w:tcPr>
          <w:p w14:paraId="1BF833F2" w14:textId="1A024944"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1.0000</w:t>
            </w:r>
          </w:p>
        </w:tc>
      </w:tr>
      <w:tr w:rsidR="0095414D" w:rsidRPr="002E5617" w14:paraId="7C3F9582" w14:textId="77777777" w:rsidTr="00347FA3">
        <w:tc>
          <w:tcPr>
            <w:tcW w:w="987" w:type="dxa"/>
            <w:vMerge w:val="restart"/>
            <w:vAlign w:val="center"/>
          </w:tcPr>
          <w:p w14:paraId="29D3376B" w14:textId="16807650"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9</w:t>
            </w:r>
          </w:p>
        </w:tc>
        <w:tc>
          <w:tcPr>
            <w:tcW w:w="1275" w:type="dxa"/>
            <w:vMerge w:val="restart"/>
            <w:vAlign w:val="center"/>
          </w:tcPr>
          <w:p w14:paraId="2701CB48" w14:textId="59479847"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MAYORA</w:t>
            </w:r>
          </w:p>
        </w:tc>
        <w:tc>
          <w:tcPr>
            <w:tcW w:w="1134" w:type="dxa"/>
            <w:vAlign w:val="center"/>
          </w:tcPr>
          <w:p w14:paraId="0AE0409B" w14:textId="2AA9C4FE"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581B3DAB" w14:textId="4DF71F03"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2819AE47" w14:textId="2FE8AEE6"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3.9055</w:t>
            </w:r>
          </w:p>
        </w:tc>
      </w:tr>
      <w:tr w:rsidR="0095414D" w:rsidRPr="002E5617" w14:paraId="57EB7E25" w14:textId="77777777" w:rsidTr="00347FA3">
        <w:tc>
          <w:tcPr>
            <w:tcW w:w="987" w:type="dxa"/>
            <w:vMerge/>
            <w:vAlign w:val="center"/>
          </w:tcPr>
          <w:p w14:paraId="34B94831"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431361A8"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59964C69" w14:textId="32069155"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75FE44F0" w14:textId="41023C9A"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6A7A180" w14:textId="3512320F"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2.5973</w:t>
            </w:r>
          </w:p>
        </w:tc>
      </w:tr>
      <w:tr w:rsidR="0095414D" w:rsidRPr="002E5617" w14:paraId="190A8A7D" w14:textId="77777777" w:rsidTr="00347FA3">
        <w:tc>
          <w:tcPr>
            <w:tcW w:w="987" w:type="dxa"/>
            <w:vMerge/>
            <w:vAlign w:val="center"/>
          </w:tcPr>
          <w:p w14:paraId="09390AF1"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6C656F34"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0A680BD0" w14:textId="3EC144BB"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5499F005" w14:textId="17768AEF"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099D845" w14:textId="160CF917"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2.6362</w:t>
            </w:r>
          </w:p>
        </w:tc>
      </w:tr>
      <w:tr w:rsidR="0095414D" w:rsidRPr="002E5617" w14:paraId="4922FD52" w14:textId="77777777" w:rsidTr="00347FA3">
        <w:tc>
          <w:tcPr>
            <w:tcW w:w="987" w:type="dxa"/>
            <w:vMerge/>
            <w:vAlign w:val="center"/>
          </w:tcPr>
          <w:p w14:paraId="624C33BA"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20694B5A"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027C8667" w14:textId="174CF23D"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E3CD490" w14:textId="7DF5D68A"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EB38C86" w14:textId="04190630"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5269581A" w14:textId="77777777" w:rsidTr="00347FA3">
        <w:tc>
          <w:tcPr>
            <w:tcW w:w="987" w:type="dxa"/>
            <w:vMerge/>
            <w:vAlign w:val="center"/>
          </w:tcPr>
          <w:p w14:paraId="77B70B69"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443DA1DF"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0B77C30E" w14:textId="0219546E"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0C8297CD" w14:textId="20C8A43A"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0906514B" w14:textId="1094A9D6"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95414D" w:rsidRPr="002E5617" w14:paraId="47BF0FB4" w14:textId="77777777" w:rsidTr="00347FA3">
        <w:tc>
          <w:tcPr>
            <w:tcW w:w="987" w:type="dxa"/>
            <w:vMerge/>
            <w:vAlign w:val="center"/>
          </w:tcPr>
          <w:p w14:paraId="466F872E" w14:textId="77777777" w:rsidR="0095414D" w:rsidRPr="002E5617" w:rsidRDefault="0095414D" w:rsidP="00A9273C">
            <w:pPr>
              <w:jc w:val="center"/>
              <w:rPr>
                <w:rFonts w:ascii="Times New Roman" w:hAnsi="Times New Roman" w:cs="Times New Roman"/>
                <w:sz w:val="20"/>
                <w:szCs w:val="20"/>
                <w:lang w:val="id-ID"/>
              </w:rPr>
            </w:pPr>
          </w:p>
        </w:tc>
        <w:tc>
          <w:tcPr>
            <w:tcW w:w="1275" w:type="dxa"/>
            <w:vMerge/>
            <w:vAlign w:val="center"/>
          </w:tcPr>
          <w:p w14:paraId="3FA1C953" w14:textId="77777777" w:rsidR="0095414D" w:rsidRPr="002E5617" w:rsidRDefault="0095414D" w:rsidP="00A9273C">
            <w:pPr>
              <w:jc w:val="center"/>
              <w:rPr>
                <w:rFonts w:ascii="Times New Roman" w:hAnsi="Times New Roman" w:cs="Times New Roman"/>
                <w:sz w:val="20"/>
                <w:szCs w:val="20"/>
                <w:lang w:val="id-ID"/>
              </w:rPr>
            </w:pPr>
          </w:p>
        </w:tc>
        <w:tc>
          <w:tcPr>
            <w:tcW w:w="1134" w:type="dxa"/>
            <w:vAlign w:val="center"/>
          </w:tcPr>
          <w:p w14:paraId="3CB55848" w14:textId="5E9D3F02" w:rsidR="0095414D" w:rsidRPr="002E5617" w:rsidRDefault="0095414D" w:rsidP="00A9273C">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1408A7E9" w14:textId="5BD54E14"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w:t>
            </w:r>
          </w:p>
        </w:tc>
        <w:tc>
          <w:tcPr>
            <w:tcW w:w="1984" w:type="dxa"/>
            <w:vAlign w:val="center"/>
          </w:tcPr>
          <w:p w14:paraId="2B1E62BF" w14:textId="6E3F4C27" w:rsidR="0095414D" w:rsidRPr="002E5617" w:rsidRDefault="0095414D" w:rsidP="00A9273C">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2.6803</w:t>
            </w:r>
          </w:p>
        </w:tc>
      </w:tr>
    </w:tbl>
    <w:p w14:paraId="628262E4" w14:textId="1DD25453" w:rsidR="001E35DE" w:rsidRPr="00347FA3" w:rsidRDefault="00CA1B0D" w:rsidP="00CA1B0D">
      <w:pPr>
        <w:rPr>
          <w:rFonts w:ascii="Times New Roman" w:hAnsi="Times New Roman" w:cs="Times New Roman"/>
          <w:i/>
          <w:iCs/>
          <w:lang w:val="id-ID"/>
        </w:rPr>
      </w:pPr>
      <w:r w:rsidRPr="00347FA3">
        <w:rPr>
          <w:rFonts w:ascii="Times New Roman" w:hAnsi="Times New Roman" w:cs="Times New Roman"/>
          <w:i/>
          <w:iCs/>
          <w:lang w:val="id-ID"/>
        </w:rPr>
        <w:t>Disambung ke halaman berikutny</w:t>
      </w:r>
      <w:r w:rsidR="001E35DE" w:rsidRPr="00347FA3">
        <w:rPr>
          <w:rFonts w:ascii="Times New Roman" w:hAnsi="Times New Roman" w:cs="Times New Roman"/>
          <w:i/>
          <w:iCs/>
          <w:lang w:val="id-ID"/>
        </w:rPr>
        <w:t>a.</w:t>
      </w:r>
    </w:p>
    <w:p w14:paraId="1560315A" w14:textId="77777777" w:rsidR="002E5617" w:rsidRDefault="002E5617" w:rsidP="00CA1B0D">
      <w:pPr>
        <w:rPr>
          <w:rFonts w:ascii="Times New Roman" w:hAnsi="Times New Roman" w:cs="Times New Roman"/>
          <w:b/>
          <w:bCs/>
        </w:rPr>
      </w:pPr>
    </w:p>
    <w:p w14:paraId="324D93F3" w14:textId="77777777" w:rsidR="002E5617" w:rsidRDefault="002E5617" w:rsidP="00CA1B0D">
      <w:pPr>
        <w:rPr>
          <w:rFonts w:ascii="Times New Roman" w:hAnsi="Times New Roman" w:cs="Times New Roman"/>
          <w:b/>
          <w:bCs/>
        </w:rPr>
      </w:pPr>
    </w:p>
    <w:p w14:paraId="3DDA6B6F" w14:textId="77777777" w:rsidR="002E5617" w:rsidRDefault="002E5617" w:rsidP="00CA1B0D">
      <w:pPr>
        <w:rPr>
          <w:rFonts w:ascii="Times New Roman" w:hAnsi="Times New Roman" w:cs="Times New Roman"/>
          <w:b/>
          <w:bCs/>
        </w:rPr>
      </w:pPr>
    </w:p>
    <w:p w14:paraId="037E4670" w14:textId="6531AD83" w:rsidR="006C1391" w:rsidRDefault="00CA1B0D" w:rsidP="00CA1B0D">
      <w:pPr>
        <w:rPr>
          <w:rFonts w:ascii="Times New Roman" w:hAnsi="Times New Roman" w:cs="Times New Roman"/>
          <w:b/>
          <w:bCs/>
        </w:rPr>
      </w:pPr>
      <w:r w:rsidRPr="00800B91">
        <w:rPr>
          <w:rFonts w:ascii="Times New Roman" w:hAnsi="Times New Roman" w:cs="Times New Roman"/>
          <w:b/>
          <w:bCs/>
        </w:rPr>
        <w:lastRenderedPageBreak/>
        <w:t>Lampiran 4 : sambungan</w:t>
      </w:r>
    </w:p>
    <w:tbl>
      <w:tblPr>
        <w:tblStyle w:val="TableGrid"/>
        <w:tblW w:w="6940" w:type="dxa"/>
        <w:tblLook w:val="04A0" w:firstRow="1" w:lastRow="0" w:firstColumn="1" w:lastColumn="0" w:noHBand="0" w:noVBand="1"/>
      </w:tblPr>
      <w:tblGrid>
        <w:gridCol w:w="987"/>
        <w:gridCol w:w="1275"/>
        <w:gridCol w:w="1134"/>
        <w:gridCol w:w="1560"/>
        <w:gridCol w:w="1984"/>
      </w:tblGrid>
      <w:tr w:rsidR="00CA1B0D" w:rsidRPr="002E5617" w14:paraId="5C3913BC" w14:textId="77777777" w:rsidTr="00347FA3">
        <w:tc>
          <w:tcPr>
            <w:tcW w:w="987" w:type="dxa"/>
            <w:vAlign w:val="center"/>
          </w:tcPr>
          <w:p w14:paraId="73B5D96D" w14:textId="77777777" w:rsidR="00CA1B0D" w:rsidRPr="002E5617" w:rsidRDefault="00CA1B0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NO</w:t>
            </w:r>
          </w:p>
        </w:tc>
        <w:tc>
          <w:tcPr>
            <w:tcW w:w="1275" w:type="dxa"/>
            <w:vAlign w:val="center"/>
          </w:tcPr>
          <w:p w14:paraId="22633165" w14:textId="77777777" w:rsidR="00CA1B0D" w:rsidRPr="002E5617" w:rsidRDefault="00CA1B0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EMITEN</w:t>
            </w:r>
          </w:p>
        </w:tc>
        <w:tc>
          <w:tcPr>
            <w:tcW w:w="1134" w:type="dxa"/>
            <w:vAlign w:val="center"/>
          </w:tcPr>
          <w:p w14:paraId="526AC0D7" w14:textId="77777777" w:rsidR="00CA1B0D" w:rsidRPr="002E5617" w:rsidRDefault="00CA1B0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TAHUN</w:t>
            </w:r>
          </w:p>
        </w:tc>
        <w:tc>
          <w:tcPr>
            <w:tcW w:w="1560" w:type="dxa"/>
            <w:vAlign w:val="center"/>
          </w:tcPr>
          <w:p w14:paraId="6474C714" w14:textId="77777777" w:rsidR="00CA1B0D" w:rsidRPr="002E5617" w:rsidRDefault="00CA1B0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SKOR (ORDINAL)</w:t>
            </w:r>
          </w:p>
        </w:tc>
        <w:tc>
          <w:tcPr>
            <w:tcW w:w="1984" w:type="dxa"/>
            <w:vAlign w:val="center"/>
          </w:tcPr>
          <w:p w14:paraId="6F063556" w14:textId="77777777" w:rsidR="00CA1B0D" w:rsidRPr="002E5617" w:rsidRDefault="00CA1B0D"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SKOR (INTERVAL)</w:t>
            </w:r>
          </w:p>
        </w:tc>
      </w:tr>
      <w:tr w:rsidR="00347FA3" w:rsidRPr="002E5617" w14:paraId="27CE3E88" w14:textId="77777777" w:rsidTr="00347FA3">
        <w:tc>
          <w:tcPr>
            <w:tcW w:w="987" w:type="dxa"/>
            <w:vMerge w:val="restart"/>
            <w:vAlign w:val="center"/>
          </w:tcPr>
          <w:p w14:paraId="54F1AA1A" w14:textId="4D39725C"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10</w:t>
            </w:r>
          </w:p>
        </w:tc>
        <w:tc>
          <w:tcPr>
            <w:tcW w:w="1275" w:type="dxa"/>
            <w:vMerge w:val="restart"/>
            <w:vAlign w:val="center"/>
          </w:tcPr>
          <w:p w14:paraId="56178495" w14:textId="00B09B39"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INDF</w:t>
            </w:r>
          </w:p>
        </w:tc>
        <w:tc>
          <w:tcPr>
            <w:tcW w:w="1134" w:type="dxa"/>
            <w:vAlign w:val="center"/>
          </w:tcPr>
          <w:p w14:paraId="5F461980" w14:textId="2BECCC2E"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1F4D2762" w14:textId="5F3D20A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6DEC92F2" w14:textId="10B94716"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3.9055</w:t>
            </w:r>
          </w:p>
        </w:tc>
      </w:tr>
      <w:tr w:rsidR="00347FA3" w:rsidRPr="002E5617" w14:paraId="73912BF4" w14:textId="77777777" w:rsidTr="00347FA3">
        <w:tc>
          <w:tcPr>
            <w:tcW w:w="987" w:type="dxa"/>
            <w:vMerge/>
            <w:vAlign w:val="center"/>
          </w:tcPr>
          <w:p w14:paraId="2E41C18C"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2BAADF0B"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553B71E6" w14:textId="6E6B359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648D7AA4" w14:textId="397B5633"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22A6C99C" w14:textId="33CEADB7"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2.5973</w:t>
            </w:r>
          </w:p>
        </w:tc>
      </w:tr>
      <w:tr w:rsidR="00347FA3" w:rsidRPr="002E5617" w14:paraId="66249B18" w14:textId="77777777" w:rsidTr="00347FA3">
        <w:tc>
          <w:tcPr>
            <w:tcW w:w="987" w:type="dxa"/>
            <w:vMerge/>
            <w:vAlign w:val="center"/>
          </w:tcPr>
          <w:p w14:paraId="23501805"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52B62C57"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31CFEC1C" w14:textId="55943355"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10A1B43C" w14:textId="6B66E339"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268C0EE8" w14:textId="4762B261"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2.6362</w:t>
            </w:r>
          </w:p>
        </w:tc>
      </w:tr>
      <w:tr w:rsidR="00347FA3" w:rsidRPr="002E5617" w14:paraId="2ACA1BB0" w14:textId="77777777" w:rsidTr="00347FA3">
        <w:tc>
          <w:tcPr>
            <w:tcW w:w="987" w:type="dxa"/>
            <w:vMerge/>
            <w:vAlign w:val="center"/>
          </w:tcPr>
          <w:p w14:paraId="255EC621"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3FE3B4BC"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1D99547C" w14:textId="26540EC2"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1E4AD7C4" w14:textId="45CE475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38442EF4" w14:textId="39EAA8FA"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32AB1A60" w14:textId="77777777" w:rsidTr="00347FA3">
        <w:tc>
          <w:tcPr>
            <w:tcW w:w="987" w:type="dxa"/>
            <w:vMerge/>
            <w:vAlign w:val="center"/>
          </w:tcPr>
          <w:p w14:paraId="2694E8A2"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39AD6372"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4BCCE906" w14:textId="0507E234"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0F147881" w14:textId="6003178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1F5FA0DE" w14:textId="023FEC55"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73BDBBC8" w14:textId="77777777" w:rsidTr="00347FA3">
        <w:tc>
          <w:tcPr>
            <w:tcW w:w="987" w:type="dxa"/>
            <w:vMerge/>
            <w:vAlign w:val="center"/>
          </w:tcPr>
          <w:p w14:paraId="691F916A"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7B1A86B7"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43AF1A4F" w14:textId="77777777" w:rsidR="00347FA3" w:rsidRPr="002E5617" w:rsidRDefault="00347FA3"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2024</w:t>
            </w:r>
          </w:p>
        </w:tc>
        <w:tc>
          <w:tcPr>
            <w:tcW w:w="1560" w:type="dxa"/>
            <w:vAlign w:val="center"/>
          </w:tcPr>
          <w:p w14:paraId="2F911E0B" w14:textId="0D59781F" w:rsidR="00347FA3" w:rsidRPr="002E5617" w:rsidRDefault="002E5617"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w:t>
            </w:r>
          </w:p>
        </w:tc>
        <w:tc>
          <w:tcPr>
            <w:tcW w:w="1984" w:type="dxa"/>
            <w:vAlign w:val="center"/>
          </w:tcPr>
          <w:p w14:paraId="6D3A6190" w14:textId="2002FEB6" w:rsidR="00347FA3" w:rsidRPr="002E5617" w:rsidRDefault="002E5617"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2.6803</w:t>
            </w:r>
          </w:p>
        </w:tc>
      </w:tr>
      <w:tr w:rsidR="00347FA3" w:rsidRPr="002E5617" w14:paraId="1EB40B7E" w14:textId="77777777" w:rsidTr="00347FA3">
        <w:tc>
          <w:tcPr>
            <w:tcW w:w="987" w:type="dxa"/>
            <w:vMerge w:val="restart"/>
            <w:vAlign w:val="center"/>
          </w:tcPr>
          <w:p w14:paraId="50D9EC34" w14:textId="5AC7FF1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11</w:t>
            </w:r>
          </w:p>
        </w:tc>
        <w:tc>
          <w:tcPr>
            <w:tcW w:w="1275" w:type="dxa"/>
            <w:vMerge w:val="restart"/>
            <w:vAlign w:val="center"/>
          </w:tcPr>
          <w:p w14:paraId="53476D2B" w14:textId="230C88E8"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AISA</w:t>
            </w:r>
          </w:p>
        </w:tc>
        <w:tc>
          <w:tcPr>
            <w:tcW w:w="1134" w:type="dxa"/>
            <w:vAlign w:val="center"/>
          </w:tcPr>
          <w:p w14:paraId="7633E222" w14:textId="48F6F19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F77388C" w14:textId="3DECDE56"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BC138FC" w14:textId="417606FA"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3.9055</w:t>
            </w:r>
          </w:p>
        </w:tc>
      </w:tr>
      <w:tr w:rsidR="00347FA3" w:rsidRPr="002E5617" w14:paraId="181EDC7B" w14:textId="77777777" w:rsidTr="00347FA3">
        <w:tc>
          <w:tcPr>
            <w:tcW w:w="987" w:type="dxa"/>
            <w:vMerge/>
            <w:vAlign w:val="center"/>
          </w:tcPr>
          <w:p w14:paraId="7C29A27B"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644B5459"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38EFCA5A" w14:textId="76C50C7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6232A760" w14:textId="4EF3330A"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4C4BEF0E" w14:textId="76C4C6CC"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2.5973</w:t>
            </w:r>
          </w:p>
        </w:tc>
      </w:tr>
      <w:tr w:rsidR="00347FA3" w:rsidRPr="002E5617" w14:paraId="640DC50C" w14:textId="77777777" w:rsidTr="00347FA3">
        <w:tc>
          <w:tcPr>
            <w:tcW w:w="987" w:type="dxa"/>
            <w:vMerge/>
            <w:vAlign w:val="center"/>
          </w:tcPr>
          <w:p w14:paraId="72FD1FD7"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73BB6E0B"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78798E69" w14:textId="3DDD120E"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6A593A11" w14:textId="5EF15B8F"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C159BFA" w14:textId="2F1313BE"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2.6362</w:t>
            </w:r>
          </w:p>
        </w:tc>
      </w:tr>
      <w:tr w:rsidR="00347FA3" w:rsidRPr="002E5617" w14:paraId="2285A30B" w14:textId="77777777" w:rsidTr="00347FA3">
        <w:tc>
          <w:tcPr>
            <w:tcW w:w="987" w:type="dxa"/>
            <w:vMerge/>
            <w:vAlign w:val="center"/>
          </w:tcPr>
          <w:p w14:paraId="7F4D47AE"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52C3D4BF"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3DC58B03" w14:textId="451233ED"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5E72D3F2" w14:textId="5EC9FC28"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639CD4B" w14:textId="532FA706"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0BBEEBC5" w14:textId="77777777" w:rsidTr="00347FA3">
        <w:tc>
          <w:tcPr>
            <w:tcW w:w="987" w:type="dxa"/>
            <w:vMerge/>
            <w:vAlign w:val="center"/>
          </w:tcPr>
          <w:p w14:paraId="7BCCACF1"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7613927B"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67E77F7A" w14:textId="6DCAE7D5"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371262D5" w14:textId="7B8D8DC6"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5766545A" w14:textId="155201AD"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2CD75327" w14:textId="77777777" w:rsidTr="00347FA3">
        <w:tc>
          <w:tcPr>
            <w:tcW w:w="987" w:type="dxa"/>
            <w:vMerge/>
            <w:vAlign w:val="center"/>
          </w:tcPr>
          <w:p w14:paraId="3667ADB3"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427F6A4B"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2D1D96EA" w14:textId="77777777"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6333566A" w14:textId="0E6A851D" w:rsidR="00347FA3" w:rsidRPr="002E5617" w:rsidRDefault="002E5617"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4386FE51" w14:textId="455CA674"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0302FAA3" w14:textId="77777777" w:rsidTr="00347FA3">
        <w:tc>
          <w:tcPr>
            <w:tcW w:w="987" w:type="dxa"/>
            <w:vMerge w:val="restart"/>
            <w:vAlign w:val="center"/>
          </w:tcPr>
          <w:p w14:paraId="5B9DBDF5" w14:textId="1BC5826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12</w:t>
            </w:r>
          </w:p>
        </w:tc>
        <w:tc>
          <w:tcPr>
            <w:tcW w:w="1275" w:type="dxa"/>
            <w:vMerge w:val="restart"/>
            <w:vAlign w:val="center"/>
          </w:tcPr>
          <w:p w14:paraId="4D8D4216" w14:textId="5936FB32"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GOOD</w:t>
            </w:r>
          </w:p>
        </w:tc>
        <w:tc>
          <w:tcPr>
            <w:tcW w:w="1134" w:type="dxa"/>
            <w:vAlign w:val="center"/>
          </w:tcPr>
          <w:p w14:paraId="3F2D16EA" w14:textId="61765D75"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FD4EF71" w14:textId="4358DFDD"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66F2931F" w14:textId="3B96A41A"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2.4577</w:t>
            </w:r>
          </w:p>
        </w:tc>
      </w:tr>
      <w:tr w:rsidR="00347FA3" w:rsidRPr="002E5617" w14:paraId="464C795B" w14:textId="77777777" w:rsidTr="00347FA3">
        <w:tc>
          <w:tcPr>
            <w:tcW w:w="987" w:type="dxa"/>
            <w:vMerge/>
            <w:vAlign w:val="center"/>
          </w:tcPr>
          <w:p w14:paraId="2455E1AF"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0DBFBF56"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101BF8AC" w14:textId="2C0A46EA"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1C1F9B54" w14:textId="790DF129"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0396ABE1" w14:textId="66C1843D"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1.0000</w:t>
            </w:r>
          </w:p>
        </w:tc>
      </w:tr>
      <w:tr w:rsidR="00347FA3" w:rsidRPr="002E5617" w14:paraId="2EEF54DD" w14:textId="77777777" w:rsidTr="00347FA3">
        <w:tc>
          <w:tcPr>
            <w:tcW w:w="987" w:type="dxa"/>
            <w:vMerge/>
            <w:vAlign w:val="center"/>
          </w:tcPr>
          <w:p w14:paraId="7ED86EBF"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501D9BA8"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1AE9690E" w14:textId="18C6F0DE"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76FFC94" w14:textId="31953E2F"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6E397FF9" w14:textId="423D0D61"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1.0000</w:t>
            </w:r>
          </w:p>
        </w:tc>
      </w:tr>
      <w:tr w:rsidR="00347FA3" w:rsidRPr="002E5617" w14:paraId="77AB2444" w14:textId="77777777" w:rsidTr="00347FA3">
        <w:tc>
          <w:tcPr>
            <w:tcW w:w="987" w:type="dxa"/>
            <w:vMerge/>
            <w:vAlign w:val="center"/>
          </w:tcPr>
          <w:p w14:paraId="2E978138"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05452082"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47FCC290" w14:textId="5B47FA7C"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46C0F603" w14:textId="74455EAB"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73AAB9E9" w14:textId="59030137"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1.0000</w:t>
            </w:r>
          </w:p>
        </w:tc>
      </w:tr>
      <w:tr w:rsidR="00347FA3" w:rsidRPr="002E5617" w14:paraId="55A86AEF" w14:textId="77777777" w:rsidTr="00347FA3">
        <w:tc>
          <w:tcPr>
            <w:tcW w:w="987" w:type="dxa"/>
            <w:vMerge/>
            <w:vAlign w:val="center"/>
          </w:tcPr>
          <w:p w14:paraId="7B9B3205"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0BDAEA9F"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68679287" w14:textId="1B3EE53A"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686D2ACB" w14:textId="4D06CF78"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3F0FA136" w14:textId="3F04ECCE"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1.0000</w:t>
            </w:r>
          </w:p>
        </w:tc>
      </w:tr>
      <w:tr w:rsidR="00347FA3" w:rsidRPr="002E5617" w14:paraId="68FE9A69" w14:textId="77777777" w:rsidTr="00347FA3">
        <w:tc>
          <w:tcPr>
            <w:tcW w:w="987" w:type="dxa"/>
            <w:vMerge/>
            <w:vAlign w:val="center"/>
          </w:tcPr>
          <w:p w14:paraId="391B3641"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63FD36E0"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042F125C" w14:textId="77777777"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1CE004E1" w14:textId="27815C43" w:rsidR="00347FA3" w:rsidRPr="002E5617" w:rsidRDefault="002E5617"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5927DAB8" w14:textId="0C7ED836"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1.0000</w:t>
            </w:r>
          </w:p>
        </w:tc>
      </w:tr>
      <w:tr w:rsidR="00347FA3" w:rsidRPr="002E5617" w14:paraId="4E5D66D4" w14:textId="77777777" w:rsidTr="00347FA3">
        <w:tc>
          <w:tcPr>
            <w:tcW w:w="987" w:type="dxa"/>
            <w:vMerge w:val="restart"/>
            <w:vAlign w:val="center"/>
          </w:tcPr>
          <w:p w14:paraId="0A76989F" w14:textId="4041D24F"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13</w:t>
            </w:r>
          </w:p>
        </w:tc>
        <w:tc>
          <w:tcPr>
            <w:tcW w:w="1275" w:type="dxa"/>
            <w:vMerge w:val="restart"/>
            <w:vAlign w:val="center"/>
          </w:tcPr>
          <w:p w14:paraId="02C9C383" w14:textId="58EB3B0B"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AKASHA</w:t>
            </w:r>
          </w:p>
        </w:tc>
        <w:tc>
          <w:tcPr>
            <w:tcW w:w="1134" w:type="dxa"/>
            <w:vAlign w:val="center"/>
          </w:tcPr>
          <w:p w14:paraId="115E3177" w14:textId="170413FC"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659C5089" w14:textId="3E043E4C"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0</w:t>
            </w:r>
          </w:p>
        </w:tc>
        <w:tc>
          <w:tcPr>
            <w:tcW w:w="1984" w:type="dxa"/>
            <w:vAlign w:val="center"/>
          </w:tcPr>
          <w:p w14:paraId="38CA925A" w14:textId="4CFF4D41"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1.0000</w:t>
            </w:r>
          </w:p>
        </w:tc>
      </w:tr>
      <w:tr w:rsidR="00347FA3" w:rsidRPr="002E5617" w14:paraId="6AA922CD" w14:textId="77777777" w:rsidTr="00347FA3">
        <w:tc>
          <w:tcPr>
            <w:tcW w:w="987" w:type="dxa"/>
            <w:vMerge/>
            <w:vAlign w:val="center"/>
          </w:tcPr>
          <w:p w14:paraId="703EAE93"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2FBC3C42"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63607762" w14:textId="75DE2DBA"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06D0C86A" w14:textId="30578F36"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12A54DDF" w14:textId="089B6EB6"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2.0792</w:t>
            </w:r>
          </w:p>
        </w:tc>
      </w:tr>
      <w:tr w:rsidR="00347FA3" w:rsidRPr="002E5617" w14:paraId="50E0A4AA" w14:textId="77777777" w:rsidTr="00347FA3">
        <w:tc>
          <w:tcPr>
            <w:tcW w:w="987" w:type="dxa"/>
            <w:vMerge/>
            <w:vAlign w:val="center"/>
          </w:tcPr>
          <w:p w14:paraId="75A8F48D"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6DBABC82"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2FDEA7A9" w14:textId="77F8D4FF"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BD2CF8C" w14:textId="2A2F75F6"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3170D679" w14:textId="7D4B7B76"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1.9527</w:t>
            </w:r>
          </w:p>
        </w:tc>
      </w:tr>
      <w:tr w:rsidR="00347FA3" w:rsidRPr="002E5617" w14:paraId="2ADB419D" w14:textId="77777777" w:rsidTr="00347FA3">
        <w:tc>
          <w:tcPr>
            <w:tcW w:w="987" w:type="dxa"/>
            <w:vMerge/>
            <w:vAlign w:val="center"/>
          </w:tcPr>
          <w:p w14:paraId="5519FD40"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611564E1"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0CCBE368" w14:textId="46B6F4B5"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04DFD431" w14:textId="0CFB0FCA"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19DC1340" w14:textId="643E7351"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2.8416</w:t>
            </w:r>
          </w:p>
        </w:tc>
      </w:tr>
      <w:tr w:rsidR="00347FA3" w:rsidRPr="002E5617" w14:paraId="6E732427" w14:textId="77777777" w:rsidTr="00347FA3">
        <w:tc>
          <w:tcPr>
            <w:tcW w:w="987" w:type="dxa"/>
            <w:vMerge/>
            <w:vAlign w:val="center"/>
          </w:tcPr>
          <w:p w14:paraId="3870E2D3"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5DBA9ABB"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5ACEEF38" w14:textId="0A9CB209"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FBC17C7" w14:textId="568C19EC"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7DE8FE5D" w14:textId="4B4295D7"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2.9797</w:t>
            </w:r>
          </w:p>
        </w:tc>
      </w:tr>
      <w:tr w:rsidR="00347FA3" w:rsidRPr="002E5617" w14:paraId="1B1E5378" w14:textId="77777777" w:rsidTr="00347FA3">
        <w:tc>
          <w:tcPr>
            <w:tcW w:w="987" w:type="dxa"/>
            <w:vMerge/>
            <w:vAlign w:val="center"/>
          </w:tcPr>
          <w:p w14:paraId="523EDB70"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5075277C"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3978AB0C" w14:textId="77777777"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6546AD85" w14:textId="7943A654" w:rsidR="00347FA3" w:rsidRPr="002E5617" w:rsidRDefault="002E5617"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w:t>
            </w:r>
          </w:p>
        </w:tc>
        <w:tc>
          <w:tcPr>
            <w:tcW w:w="1984" w:type="dxa"/>
            <w:vAlign w:val="center"/>
          </w:tcPr>
          <w:p w14:paraId="637BB010" w14:textId="26BCA7F0" w:rsidR="00347FA3" w:rsidRPr="002E5617" w:rsidRDefault="002E5617"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2.6803</w:t>
            </w:r>
          </w:p>
        </w:tc>
      </w:tr>
      <w:tr w:rsidR="00347FA3" w:rsidRPr="002E5617" w14:paraId="024B7997" w14:textId="77777777" w:rsidTr="00347FA3">
        <w:tc>
          <w:tcPr>
            <w:tcW w:w="987" w:type="dxa"/>
            <w:vMerge w:val="restart"/>
            <w:vAlign w:val="center"/>
          </w:tcPr>
          <w:p w14:paraId="7574ED85" w14:textId="610FA313"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14</w:t>
            </w:r>
          </w:p>
        </w:tc>
        <w:tc>
          <w:tcPr>
            <w:tcW w:w="1275" w:type="dxa"/>
            <w:vMerge w:val="restart"/>
            <w:vAlign w:val="center"/>
          </w:tcPr>
          <w:p w14:paraId="21C8F9BC" w14:textId="26CC3750"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ULTRA</w:t>
            </w:r>
          </w:p>
        </w:tc>
        <w:tc>
          <w:tcPr>
            <w:tcW w:w="1134" w:type="dxa"/>
            <w:vAlign w:val="center"/>
          </w:tcPr>
          <w:p w14:paraId="362162DC" w14:textId="620BD4B7"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39DA694A" w14:textId="596CD51C"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0B060DC8" w14:textId="1794861D"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2.4577</w:t>
            </w:r>
          </w:p>
        </w:tc>
      </w:tr>
      <w:tr w:rsidR="00347FA3" w:rsidRPr="002E5617" w14:paraId="7FAAA0FA" w14:textId="77777777" w:rsidTr="00347FA3">
        <w:tc>
          <w:tcPr>
            <w:tcW w:w="987" w:type="dxa"/>
            <w:vMerge/>
            <w:vAlign w:val="center"/>
          </w:tcPr>
          <w:p w14:paraId="248457B8"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0425FABA"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4010639F" w14:textId="49A72635"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4FCAB17D" w14:textId="1F6F43D9"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2E07E360" w14:textId="1B920246"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2.0792</w:t>
            </w:r>
          </w:p>
        </w:tc>
      </w:tr>
      <w:tr w:rsidR="00347FA3" w:rsidRPr="002E5617" w14:paraId="55529E80" w14:textId="77777777" w:rsidTr="00347FA3">
        <w:tc>
          <w:tcPr>
            <w:tcW w:w="987" w:type="dxa"/>
            <w:vMerge/>
            <w:vAlign w:val="center"/>
          </w:tcPr>
          <w:p w14:paraId="4FEEA57C"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114F59E5"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2C38637C" w14:textId="5259FB4C"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0A4D55DB" w14:textId="6744411B"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53E362D0" w14:textId="5601539D"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1.9527</w:t>
            </w:r>
          </w:p>
        </w:tc>
      </w:tr>
      <w:tr w:rsidR="00347FA3" w:rsidRPr="002E5617" w14:paraId="41F2479A" w14:textId="77777777" w:rsidTr="00347FA3">
        <w:tc>
          <w:tcPr>
            <w:tcW w:w="987" w:type="dxa"/>
            <w:vMerge/>
            <w:vAlign w:val="center"/>
          </w:tcPr>
          <w:p w14:paraId="5D9785A4"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18EEC90F"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1BA40E2E" w14:textId="6DBBD6ED"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7FC0CA5B" w14:textId="2A59E8BB"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2220087C" w14:textId="4AD41B1C"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1.9060</w:t>
            </w:r>
          </w:p>
        </w:tc>
      </w:tr>
      <w:tr w:rsidR="00347FA3" w:rsidRPr="002E5617" w14:paraId="767BD4E7" w14:textId="77777777" w:rsidTr="00347FA3">
        <w:tc>
          <w:tcPr>
            <w:tcW w:w="987" w:type="dxa"/>
            <w:vMerge/>
            <w:vAlign w:val="center"/>
          </w:tcPr>
          <w:p w14:paraId="06B1AE86"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6980FA68"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14135CAC" w14:textId="7133A63E"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5D6F3BF" w14:textId="1DC0A72D" w:rsidR="00347FA3" w:rsidRPr="002E5617" w:rsidRDefault="00347FA3" w:rsidP="00347FA3">
            <w:pPr>
              <w:jc w:val="center"/>
              <w:rPr>
                <w:rFonts w:ascii="Times New Roman" w:eastAsia="Times New Roman" w:hAnsi="Times New Roman" w:cs="Times New Roman"/>
                <w:color w:val="000000"/>
                <w:kern w:val="0"/>
                <w:sz w:val="20"/>
                <w:szCs w:val="20"/>
                <w:lang w:eastAsia="en-ID"/>
                <w14:ligatures w14:val="none"/>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6251C83E" w14:textId="74903E7E" w:rsidR="00347FA3" w:rsidRPr="002E5617" w:rsidRDefault="00347FA3" w:rsidP="00347FA3">
            <w:pPr>
              <w:jc w:val="center"/>
              <w:rPr>
                <w:rFonts w:ascii="Times New Roman" w:eastAsia="Times New Roman" w:hAnsi="Times New Roman" w:cs="Times New Roman"/>
                <w:color w:val="333333"/>
                <w:kern w:val="0"/>
                <w:sz w:val="20"/>
                <w:szCs w:val="20"/>
                <w:lang w:eastAsia="en-ID"/>
                <w14:ligatures w14:val="none"/>
              </w:rPr>
            </w:pPr>
            <w:r w:rsidRPr="002E5617">
              <w:rPr>
                <w:rFonts w:ascii="Times New Roman" w:eastAsia="Times New Roman" w:hAnsi="Times New Roman" w:cs="Times New Roman"/>
                <w:color w:val="333333"/>
                <w:kern w:val="0"/>
                <w:sz w:val="20"/>
                <w:szCs w:val="20"/>
                <w:lang w:eastAsia="en-ID"/>
                <w14:ligatures w14:val="none"/>
              </w:rPr>
              <w:t>1.9492</w:t>
            </w:r>
          </w:p>
        </w:tc>
      </w:tr>
      <w:tr w:rsidR="00347FA3" w:rsidRPr="002E5617" w14:paraId="6B841EEF" w14:textId="77777777" w:rsidTr="00347FA3">
        <w:tc>
          <w:tcPr>
            <w:tcW w:w="987" w:type="dxa"/>
            <w:vMerge/>
            <w:vAlign w:val="center"/>
          </w:tcPr>
          <w:p w14:paraId="07A38EB8"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28A6D26E"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22E39889" w14:textId="77777777" w:rsidR="00347FA3" w:rsidRPr="002E5617" w:rsidRDefault="00347FA3"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2024</w:t>
            </w:r>
          </w:p>
        </w:tc>
        <w:tc>
          <w:tcPr>
            <w:tcW w:w="1560" w:type="dxa"/>
            <w:vAlign w:val="center"/>
          </w:tcPr>
          <w:p w14:paraId="105F79B1" w14:textId="3350DE0D" w:rsidR="00347FA3" w:rsidRPr="002E5617" w:rsidRDefault="002E5617"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1</w:t>
            </w:r>
          </w:p>
        </w:tc>
        <w:tc>
          <w:tcPr>
            <w:tcW w:w="1984" w:type="dxa"/>
            <w:vAlign w:val="center"/>
          </w:tcPr>
          <w:p w14:paraId="39CC3E70" w14:textId="4A4698DF" w:rsidR="00347FA3" w:rsidRPr="002E5617" w:rsidRDefault="002E5617"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1.0000</w:t>
            </w:r>
          </w:p>
        </w:tc>
      </w:tr>
      <w:tr w:rsidR="00347FA3" w:rsidRPr="002E5617" w14:paraId="5993213F" w14:textId="77777777" w:rsidTr="00347FA3">
        <w:tc>
          <w:tcPr>
            <w:tcW w:w="987" w:type="dxa"/>
            <w:vMerge w:val="restart"/>
            <w:vAlign w:val="center"/>
          </w:tcPr>
          <w:p w14:paraId="1D77F646" w14:textId="78C81F19"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15</w:t>
            </w:r>
          </w:p>
        </w:tc>
        <w:tc>
          <w:tcPr>
            <w:tcW w:w="1275" w:type="dxa"/>
            <w:vMerge w:val="restart"/>
            <w:vAlign w:val="center"/>
          </w:tcPr>
          <w:p w14:paraId="1E2F8D1C" w14:textId="305DF5EC"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WILMAR</w:t>
            </w:r>
          </w:p>
        </w:tc>
        <w:tc>
          <w:tcPr>
            <w:tcW w:w="1134" w:type="dxa"/>
            <w:vAlign w:val="center"/>
          </w:tcPr>
          <w:p w14:paraId="21452F0F" w14:textId="1FB031AF"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2019</w:t>
            </w:r>
          </w:p>
        </w:tc>
        <w:tc>
          <w:tcPr>
            <w:tcW w:w="1560" w:type="dxa"/>
            <w:vAlign w:val="center"/>
          </w:tcPr>
          <w:p w14:paraId="762B1BA7" w14:textId="456EBCF9"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6ED0C143" w14:textId="75A6D9FA"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2.4577</w:t>
            </w:r>
          </w:p>
        </w:tc>
      </w:tr>
      <w:tr w:rsidR="00347FA3" w:rsidRPr="002E5617" w14:paraId="6E95B66C" w14:textId="77777777" w:rsidTr="00347FA3">
        <w:tc>
          <w:tcPr>
            <w:tcW w:w="987" w:type="dxa"/>
            <w:vMerge/>
            <w:vAlign w:val="center"/>
          </w:tcPr>
          <w:p w14:paraId="5060234B"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1336D8CE"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3A28012C" w14:textId="768D5BD0"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2020</w:t>
            </w:r>
          </w:p>
        </w:tc>
        <w:tc>
          <w:tcPr>
            <w:tcW w:w="1560" w:type="dxa"/>
            <w:vAlign w:val="center"/>
          </w:tcPr>
          <w:p w14:paraId="2BC1C083" w14:textId="28083DC4"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43033F07" w14:textId="6D0C0D7A"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2.0792</w:t>
            </w:r>
          </w:p>
        </w:tc>
      </w:tr>
      <w:tr w:rsidR="00347FA3" w:rsidRPr="002E5617" w14:paraId="0872EB82" w14:textId="77777777" w:rsidTr="00347FA3">
        <w:tc>
          <w:tcPr>
            <w:tcW w:w="987" w:type="dxa"/>
            <w:vMerge/>
            <w:vAlign w:val="center"/>
          </w:tcPr>
          <w:p w14:paraId="24426BC5"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232D2395"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15BADBC1" w14:textId="3EECD043"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2021</w:t>
            </w:r>
          </w:p>
        </w:tc>
        <w:tc>
          <w:tcPr>
            <w:tcW w:w="1560" w:type="dxa"/>
            <w:vAlign w:val="center"/>
          </w:tcPr>
          <w:p w14:paraId="3C8D3FAC" w14:textId="1DFE736F"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11D08B0B" w14:textId="4E7183B4"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1.9527</w:t>
            </w:r>
          </w:p>
        </w:tc>
      </w:tr>
      <w:tr w:rsidR="00347FA3" w:rsidRPr="002E5617" w14:paraId="32E35BE5" w14:textId="77777777" w:rsidTr="00347FA3">
        <w:tc>
          <w:tcPr>
            <w:tcW w:w="987" w:type="dxa"/>
            <w:vMerge/>
            <w:vAlign w:val="center"/>
          </w:tcPr>
          <w:p w14:paraId="4A94AA1C"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444EE3E4"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21897500" w14:textId="03F59817"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2022</w:t>
            </w:r>
          </w:p>
        </w:tc>
        <w:tc>
          <w:tcPr>
            <w:tcW w:w="1560" w:type="dxa"/>
            <w:vAlign w:val="center"/>
          </w:tcPr>
          <w:p w14:paraId="315A4C4E" w14:textId="7FD84E78"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702E14DD" w14:textId="0448DB84"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1.9060</w:t>
            </w:r>
          </w:p>
        </w:tc>
      </w:tr>
      <w:tr w:rsidR="00347FA3" w:rsidRPr="002E5617" w14:paraId="59DE2D37" w14:textId="77777777" w:rsidTr="00347FA3">
        <w:tc>
          <w:tcPr>
            <w:tcW w:w="987" w:type="dxa"/>
            <w:vMerge/>
            <w:vAlign w:val="center"/>
          </w:tcPr>
          <w:p w14:paraId="2EE40FCD"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7E3EE9F6"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4EA26EF0" w14:textId="5084AE9A"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2023</w:t>
            </w:r>
          </w:p>
        </w:tc>
        <w:tc>
          <w:tcPr>
            <w:tcW w:w="1560" w:type="dxa"/>
            <w:vAlign w:val="center"/>
          </w:tcPr>
          <w:p w14:paraId="4886CEAB" w14:textId="0D2B1F11"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1</w:t>
            </w:r>
          </w:p>
        </w:tc>
        <w:tc>
          <w:tcPr>
            <w:tcW w:w="1984" w:type="dxa"/>
            <w:vAlign w:val="center"/>
          </w:tcPr>
          <w:p w14:paraId="76B35C05" w14:textId="55A15D87"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333333"/>
                <w:kern w:val="0"/>
                <w:sz w:val="20"/>
                <w:szCs w:val="20"/>
                <w:lang w:eastAsia="en-ID"/>
                <w14:ligatures w14:val="none"/>
              </w:rPr>
              <w:t>1.9492</w:t>
            </w:r>
          </w:p>
        </w:tc>
      </w:tr>
      <w:tr w:rsidR="00347FA3" w:rsidRPr="002E5617" w14:paraId="0A86463C" w14:textId="77777777" w:rsidTr="00347FA3">
        <w:tc>
          <w:tcPr>
            <w:tcW w:w="987" w:type="dxa"/>
            <w:vMerge/>
            <w:vAlign w:val="center"/>
          </w:tcPr>
          <w:p w14:paraId="7467BC21" w14:textId="77777777" w:rsidR="00347FA3" w:rsidRPr="002E5617" w:rsidRDefault="00347FA3" w:rsidP="00347FA3">
            <w:pPr>
              <w:jc w:val="center"/>
              <w:rPr>
                <w:rFonts w:ascii="Times New Roman" w:hAnsi="Times New Roman" w:cs="Times New Roman"/>
                <w:sz w:val="20"/>
                <w:szCs w:val="20"/>
                <w:lang w:val="id-ID"/>
              </w:rPr>
            </w:pPr>
          </w:p>
        </w:tc>
        <w:tc>
          <w:tcPr>
            <w:tcW w:w="1275" w:type="dxa"/>
            <w:vMerge/>
            <w:vAlign w:val="center"/>
          </w:tcPr>
          <w:p w14:paraId="4AA9253D" w14:textId="77777777" w:rsidR="00347FA3" w:rsidRPr="002E5617" w:rsidRDefault="00347FA3" w:rsidP="00347FA3">
            <w:pPr>
              <w:jc w:val="center"/>
              <w:rPr>
                <w:rFonts w:ascii="Times New Roman" w:hAnsi="Times New Roman" w:cs="Times New Roman"/>
                <w:sz w:val="20"/>
                <w:szCs w:val="20"/>
                <w:lang w:val="id-ID"/>
              </w:rPr>
            </w:pPr>
          </w:p>
        </w:tc>
        <w:tc>
          <w:tcPr>
            <w:tcW w:w="1134" w:type="dxa"/>
            <w:vAlign w:val="center"/>
          </w:tcPr>
          <w:p w14:paraId="56067AB0" w14:textId="02C1FB95" w:rsidR="00347FA3" w:rsidRPr="002E5617" w:rsidRDefault="00347FA3" w:rsidP="00347FA3">
            <w:pPr>
              <w:jc w:val="center"/>
              <w:rPr>
                <w:rFonts w:ascii="Times New Roman" w:hAnsi="Times New Roman" w:cs="Times New Roman"/>
                <w:sz w:val="20"/>
                <w:szCs w:val="20"/>
                <w:lang w:val="id-ID"/>
              </w:rPr>
            </w:pPr>
            <w:r w:rsidRPr="002E5617">
              <w:rPr>
                <w:rFonts w:ascii="Times New Roman" w:eastAsia="Times New Roman" w:hAnsi="Times New Roman" w:cs="Times New Roman"/>
                <w:color w:val="000000"/>
                <w:kern w:val="0"/>
                <w:sz w:val="20"/>
                <w:szCs w:val="20"/>
                <w:lang w:eastAsia="en-ID"/>
                <w14:ligatures w14:val="none"/>
              </w:rPr>
              <w:t>2024</w:t>
            </w:r>
          </w:p>
        </w:tc>
        <w:tc>
          <w:tcPr>
            <w:tcW w:w="1560" w:type="dxa"/>
            <w:vAlign w:val="center"/>
          </w:tcPr>
          <w:p w14:paraId="519D907F" w14:textId="4063642D" w:rsidR="00347FA3" w:rsidRPr="002E5617" w:rsidRDefault="002E5617" w:rsidP="00347FA3">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1</w:t>
            </w:r>
          </w:p>
        </w:tc>
        <w:tc>
          <w:tcPr>
            <w:tcW w:w="1984" w:type="dxa"/>
            <w:vAlign w:val="center"/>
          </w:tcPr>
          <w:p w14:paraId="24BD3AD2" w14:textId="1877559E" w:rsidR="002E5617" w:rsidRPr="002E5617" w:rsidRDefault="002E5617" w:rsidP="002E5617">
            <w:pPr>
              <w:jc w:val="center"/>
              <w:rPr>
                <w:rFonts w:ascii="Times New Roman" w:hAnsi="Times New Roman" w:cs="Times New Roman"/>
                <w:sz w:val="20"/>
                <w:szCs w:val="20"/>
                <w:lang w:val="id-ID"/>
              </w:rPr>
            </w:pPr>
            <w:r w:rsidRPr="002E5617">
              <w:rPr>
                <w:rFonts w:ascii="Times New Roman" w:hAnsi="Times New Roman" w:cs="Times New Roman"/>
                <w:sz w:val="20"/>
                <w:szCs w:val="20"/>
                <w:lang w:val="id-ID"/>
              </w:rPr>
              <w:t>1.0000</w:t>
            </w:r>
          </w:p>
        </w:tc>
      </w:tr>
    </w:tbl>
    <w:p w14:paraId="572D5910"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0BCBE921"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36B9C227"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7FFA1779" w14:textId="77777777" w:rsidR="00347FA3" w:rsidRDefault="00347FA3" w:rsidP="009316D2">
      <w:pPr>
        <w:widowControl w:val="0"/>
        <w:autoSpaceDE w:val="0"/>
        <w:autoSpaceDN w:val="0"/>
        <w:adjustRightInd w:val="0"/>
        <w:spacing w:line="240" w:lineRule="auto"/>
        <w:rPr>
          <w:rFonts w:ascii="Times New Roman" w:hAnsi="Times New Roman" w:cs="Times New Roman"/>
          <w:b/>
          <w:bCs/>
        </w:rPr>
      </w:pPr>
    </w:p>
    <w:p w14:paraId="5ACE2AC3" w14:textId="77777777" w:rsidR="00347FA3" w:rsidRDefault="00347FA3" w:rsidP="009316D2">
      <w:pPr>
        <w:widowControl w:val="0"/>
        <w:autoSpaceDE w:val="0"/>
        <w:autoSpaceDN w:val="0"/>
        <w:adjustRightInd w:val="0"/>
        <w:spacing w:line="240" w:lineRule="auto"/>
        <w:rPr>
          <w:rFonts w:ascii="Times New Roman" w:hAnsi="Times New Roman" w:cs="Times New Roman"/>
          <w:b/>
          <w:bCs/>
        </w:rPr>
      </w:pPr>
    </w:p>
    <w:p w14:paraId="0F5041C8" w14:textId="77777777" w:rsidR="001E35DE" w:rsidRDefault="001E35DE" w:rsidP="009316D2">
      <w:pPr>
        <w:widowControl w:val="0"/>
        <w:autoSpaceDE w:val="0"/>
        <w:autoSpaceDN w:val="0"/>
        <w:adjustRightInd w:val="0"/>
        <w:spacing w:line="240" w:lineRule="auto"/>
        <w:rPr>
          <w:rFonts w:ascii="Times New Roman" w:hAnsi="Times New Roman" w:cs="Times New Roman"/>
          <w:b/>
          <w:bCs/>
        </w:rPr>
      </w:pPr>
    </w:p>
    <w:p w14:paraId="484DD3AC" w14:textId="77777777" w:rsidR="000E2A3E" w:rsidRDefault="000E2A3E" w:rsidP="00C36CED">
      <w:pPr>
        <w:pStyle w:val="Caption"/>
        <w:spacing w:after="0"/>
        <w:rPr>
          <w:b/>
          <w:bCs/>
          <w:i w:val="0"/>
          <w:iCs w:val="0"/>
          <w:color w:val="auto"/>
          <w:sz w:val="22"/>
          <w:szCs w:val="22"/>
        </w:rPr>
      </w:pPr>
      <w:bookmarkStart w:id="104" w:name="_Toc204894503"/>
    </w:p>
    <w:p w14:paraId="57E357AA" w14:textId="77777777" w:rsidR="002E5617" w:rsidRPr="002E5617" w:rsidRDefault="002E5617" w:rsidP="002E5617">
      <w:pPr>
        <w:rPr>
          <w:lang w:val="id-ID"/>
        </w:rPr>
      </w:pPr>
    </w:p>
    <w:p w14:paraId="5D526F56" w14:textId="77777777" w:rsidR="000E2A3E" w:rsidRDefault="000E2A3E" w:rsidP="00C36CED">
      <w:pPr>
        <w:pStyle w:val="Caption"/>
        <w:spacing w:after="0"/>
        <w:rPr>
          <w:b/>
          <w:bCs/>
          <w:i w:val="0"/>
          <w:iCs w:val="0"/>
          <w:color w:val="auto"/>
          <w:sz w:val="22"/>
          <w:szCs w:val="22"/>
        </w:rPr>
      </w:pPr>
    </w:p>
    <w:p w14:paraId="296BCBDA" w14:textId="53334C67" w:rsidR="00800B91" w:rsidRDefault="00EA3F04" w:rsidP="00EA3F04">
      <w:pPr>
        <w:pStyle w:val="Caption"/>
        <w:spacing w:after="0"/>
        <w:rPr>
          <w:b/>
          <w:bCs/>
          <w:color w:val="auto"/>
          <w:sz w:val="22"/>
          <w:szCs w:val="22"/>
        </w:rPr>
      </w:pPr>
      <w:bookmarkStart w:id="105" w:name="_Toc210162008"/>
      <w:bookmarkEnd w:id="104"/>
      <w:r w:rsidRPr="00EA3F04">
        <w:rPr>
          <w:b/>
          <w:bCs/>
          <w:i w:val="0"/>
          <w:iCs w:val="0"/>
          <w:color w:val="auto"/>
          <w:sz w:val="22"/>
          <w:szCs w:val="22"/>
        </w:rPr>
        <w:t xml:space="preserve">Lampiran </w:t>
      </w:r>
      <w:r w:rsidRPr="00EA3F04">
        <w:rPr>
          <w:b/>
          <w:bCs/>
          <w:i w:val="0"/>
          <w:iCs w:val="0"/>
          <w:color w:val="auto"/>
          <w:sz w:val="22"/>
          <w:szCs w:val="22"/>
        </w:rPr>
        <w:fldChar w:fldCharType="begin"/>
      </w:r>
      <w:r w:rsidRPr="00EA3F04">
        <w:rPr>
          <w:b/>
          <w:bCs/>
          <w:i w:val="0"/>
          <w:iCs w:val="0"/>
          <w:color w:val="auto"/>
          <w:sz w:val="22"/>
          <w:szCs w:val="22"/>
        </w:rPr>
        <w:instrText xml:space="preserve"> SEQ Lampiran \* ARABIC </w:instrText>
      </w:r>
      <w:r w:rsidRPr="00EA3F04">
        <w:rPr>
          <w:b/>
          <w:bCs/>
          <w:i w:val="0"/>
          <w:iCs w:val="0"/>
          <w:color w:val="auto"/>
          <w:sz w:val="22"/>
          <w:szCs w:val="22"/>
        </w:rPr>
        <w:fldChar w:fldCharType="separate"/>
      </w:r>
      <w:r w:rsidR="00B16264">
        <w:rPr>
          <w:b/>
          <w:bCs/>
          <w:i w:val="0"/>
          <w:iCs w:val="0"/>
          <w:noProof/>
          <w:color w:val="auto"/>
          <w:sz w:val="22"/>
          <w:szCs w:val="22"/>
        </w:rPr>
        <w:t>5</w:t>
      </w:r>
      <w:r w:rsidRPr="00EA3F04">
        <w:rPr>
          <w:b/>
          <w:bCs/>
          <w:i w:val="0"/>
          <w:iCs w:val="0"/>
          <w:color w:val="auto"/>
          <w:sz w:val="22"/>
          <w:szCs w:val="22"/>
        </w:rPr>
        <w:fldChar w:fldCharType="end"/>
      </w:r>
      <w:r w:rsidRPr="00EA3F04">
        <w:rPr>
          <w:b/>
          <w:bCs/>
          <w:i w:val="0"/>
          <w:iCs w:val="0"/>
          <w:color w:val="auto"/>
          <w:sz w:val="22"/>
          <w:szCs w:val="22"/>
        </w:rPr>
        <w:t xml:space="preserve"> :</w:t>
      </w:r>
      <w:r w:rsidRPr="00EA3F04">
        <w:rPr>
          <w:color w:val="auto"/>
        </w:rPr>
        <w:t xml:space="preserve"> </w:t>
      </w:r>
      <w:r>
        <w:rPr>
          <w:b/>
          <w:bCs/>
          <w:i w:val="0"/>
          <w:iCs w:val="0"/>
          <w:color w:val="auto"/>
          <w:sz w:val="22"/>
          <w:szCs w:val="22"/>
        </w:rPr>
        <w:t>T</w:t>
      </w:r>
      <w:r w:rsidRPr="00800B91">
        <w:rPr>
          <w:b/>
          <w:bCs/>
          <w:i w:val="0"/>
          <w:iCs w:val="0"/>
          <w:color w:val="auto"/>
          <w:sz w:val="22"/>
          <w:szCs w:val="22"/>
        </w:rPr>
        <w:t>abulasi data variabel</w:t>
      </w:r>
      <w:r w:rsidRPr="00800B91">
        <w:rPr>
          <w:b/>
          <w:bCs/>
          <w:color w:val="auto"/>
        </w:rPr>
        <w:t xml:space="preserve"> </w:t>
      </w:r>
      <w:r w:rsidRPr="00800B91">
        <w:rPr>
          <w:b/>
          <w:bCs/>
          <w:color w:val="auto"/>
          <w:sz w:val="22"/>
          <w:szCs w:val="22"/>
        </w:rPr>
        <w:t>Environmental Cost</w:t>
      </w:r>
      <w:r>
        <w:rPr>
          <w:b/>
          <w:bCs/>
          <w:color w:val="auto"/>
          <w:sz w:val="22"/>
          <w:szCs w:val="22"/>
        </w:rPr>
        <w:t xml:space="preserve"> </w:t>
      </w:r>
      <w:r w:rsidRPr="00EA3F04">
        <w:rPr>
          <w:b/>
          <w:bCs/>
          <w:i w:val="0"/>
          <w:iCs w:val="0"/>
          <w:color w:val="auto"/>
          <w:sz w:val="22"/>
          <w:szCs w:val="22"/>
        </w:rPr>
        <w:t>(EC)</w:t>
      </w:r>
      <w:bookmarkEnd w:id="105"/>
    </w:p>
    <w:p w14:paraId="23E8B8C9" w14:textId="13E84DB8" w:rsidR="00800B91" w:rsidRDefault="00800B91" w:rsidP="00800B91">
      <w:pPr>
        <w:rPr>
          <w:i/>
          <w:iCs/>
          <w:lang w:val="id-ID"/>
        </w:rPr>
      </w:pPr>
      <w:r w:rsidRPr="00800B91">
        <w:rPr>
          <w:i/>
          <w:iCs/>
          <w:lang w:val="id-ID"/>
        </w:rPr>
        <w:t>(dalam satuan rupiah)</w:t>
      </w:r>
    </w:p>
    <w:tbl>
      <w:tblPr>
        <w:tblStyle w:val="TableGrid"/>
        <w:tblW w:w="0" w:type="auto"/>
        <w:tblLook w:val="04A0" w:firstRow="1" w:lastRow="0" w:firstColumn="1" w:lastColumn="0" w:noHBand="0" w:noVBand="1"/>
      </w:tblPr>
      <w:tblGrid>
        <w:gridCol w:w="988"/>
        <w:gridCol w:w="1134"/>
        <w:gridCol w:w="992"/>
        <w:gridCol w:w="2126"/>
        <w:gridCol w:w="2126"/>
      </w:tblGrid>
      <w:tr w:rsidR="0020515D" w:rsidRPr="002E58CB" w14:paraId="4385A042" w14:textId="77777777" w:rsidTr="002E58CB">
        <w:tc>
          <w:tcPr>
            <w:tcW w:w="988" w:type="dxa"/>
            <w:vAlign w:val="center"/>
          </w:tcPr>
          <w:p w14:paraId="62D4BC92" w14:textId="58EEEF13" w:rsidR="0020515D" w:rsidRPr="002E58CB" w:rsidRDefault="0020515D"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NO</w:t>
            </w:r>
          </w:p>
        </w:tc>
        <w:tc>
          <w:tcPr>
            <w:tcW w:w="1134" w:type="dxa"/>
            <w:vAlign w:val="center"/>
          </w:tcPr>
          <w:p w14:paraId="16530A1A" w14:textId="6156A3C9" w:rsidR="0020515D" w:rsidRPr="002E58CB" w:rsidRDefault="0020515D"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EMITEN</w:t>
            </w:r>
          </w:p>
        </w:tc>
        <w:tc>
          <w:tcPr>
            <w:tcW w:w="992" w:type="dxa"/>
            <w:vAlign w:val="center"/>
          </w:tcPr>
          <w:p w14:paraId="0AB751DA" w14:textId="53D647D6" w:rsidR="0020515D" w:rsidRPr="002E58CB" w:rsidRDefault="0020515D"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TAHUN</w:t>
            </w:r>
          </w:p>
        </w:tc>
        <w:tc>
          <w:tcPr>
            <w:tcW w:w="2126" w:type="dxa"/>
            <w:vAlign w:val="center"/>
          </w:tcPr>
          <w:p w14:paraId="35CBD9D5" w14:textId="5E8EB335" w:rsidR="0020515D" w:rsidRPr="002E58CB" w:rsidRDefault="0020515D"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BIAYA LINGKUNGAN (CSR)</w:t>
            </w:r>
          </w:p>
        </w:tc>
        <w:tc>
          <w:tcPr>
            <w:tcW w:w="2126" w:type="dxa"/>
            <w:vAlign w:val="center"/>
          </w:tcPr>
          <w:p w14:paraId="68709EB6" w14:textId="237DE99F" w:rsidR="0020515D" w:rsidRPr="002E58CB" w:rsidRDefault="0020515D"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NET PROFIT AFTER TAX</w:t>
            </w:r>
          </w:p>
        </w:tc>
      </w:tr>
      <w:tr w:rsidR="00347FA3" w:rsidRPr="002E58CB" w14:paraId="5670A362" w14:textId="77777777" w:rsidTr="002E58CB">
        <w:trPr>
          <w:trHeight w:val="300"/>
        </w:trPr>
        <w:tc>
          <w:tcPr>
            <w:tcW w:w="988" w:type="dxa"/>
            <w:vMerge w:val="restart"/>
            <w:vAlign w:val="center"/>
          </w:tcPr>
          <w:p w14:paraId="7861CC47" w14:textId="05A1720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p>
        </w:tc>
        <w:tc>
          <w:tcPr>
            <w:tcW w:w="1134" w:type="dxa"/>
            <w:vMerge w:val="restart"/>
            <w:vAlign w:val="center"/>
          </w:tcPr>
          <w:p w14:paraId="5AE6CADC" w14:textId="1DA11C6A"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SSMS</w:t>
            </w:r>
          </w:p>
        </w:tc>
        <w:tc>
          <w:tcPr>
            <w:tcW w:w="992" w:type="dxa"/>
            <w:vAlign w:val="center"/>
          </w:tcPr>
          <w:p w14:paraId="6301388E" w14:textId="48CBD11E"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2019</w:t>
            </w:r>
          </w:p>
        </w:tc>
        <w:tc>
          <w:tcPr>
            <w:tcW w:w="2126" w:type="dxa"/>
            <w:vAlign w:val="center"/>
          </w:tcPr>
          <w:p w14:paraId="40E3893C" w14:textId="5E342AC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201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459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108</w:t>
            </w:r>
          </w:p>
        </w:tc>
        <w:tc>
          <w:tcPr>
            <w:tcW w:w="2126" w:type="dxa"/>
            <w:vAlign w:val="center"/>
          </w:tcPr>
          <w:p w14:paraId="7414A0FB" w14:textId="63939C8F"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105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2A048152" w14:textId="77777777" w:rsidTr="002E58CB">
        <w:trPr>
          <w:trHeight w:val="300"/>
        </w:trPr>
        <w:tc>
          <w:tcPr>
            <w:tcW w:w="988" w:type="dxa"/>
            <w:vMerge/>
            <w:vAlign w:val="center"/>
          </w:tcPr>
          <w:p w14:paraId="3A38DD83"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3296CE8C"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5E7E902C" w14:textId="3EA02E7B"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2020</w:t>
            </w:r>
          </w:p>
        </w:tc>
        <w:tc>
          <w:tcPr>
            <w:tcW w:w="2126" w:type="dxa"/>
            <w:vAlign w:val="center"/>
          </w:tcPr>
          <w:p w14:paraId="386DD47B" w14:textId="2B5B6126"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094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836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489</w:t>
            </w:r>
          </w:p>
        </w:tc>
        <w:tc>
          <w:tcPr>
            <w:tcW w:w="2126" w:type="dxa"/>
            <w:vAlign w:val="center"/>
          </w:tcPr>
          <w:p w14:paraId="687D4D1F" w14:textId="3F00CA4F"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580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854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940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2857F587" w14:textId="77777777" w:rsidTr="002E58CB">
        <w:trPr>
          <w:trHeight w:val="300"/>
        </w:trPr>
        <w:tc>
          <w:tcPr>
            <w:tcW w:w="988" w:type="dxa"/>
            <w:vMerge/>
            <w:vAlign w:val="center"/>
          </w:tcPr>
          <w:p w14:paraId="09E1DF37"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393CEBD7"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71306D0C" w14:textId="0BA1590F"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2021</w:t>
            </w:r>
          </w:p>
        </w:tc>
        <w:tc>
          <w:tcPr>
            <w:tcW w:w="2126" w:type="dxa"/>
            <w:vAlign w:val="center"/>
          </w:tcPr>
          <w:p w14:paraId="69D44C4F" w14:textId="5C85D4CB"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938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094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908</w:t>
            </w:r>
          </w:p>
        </w:tc>
        <w:tc>
          <w:tcPr>
            <w:tcW w:w="2126" w:type="dxa"/>
            <w:vAlign w:val="center"/>
          </w:tcPr>
          <w:p w14:paraId="108062B8" w14:textId="6F68F0B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526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870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874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7534FBF6" w14:textId="77777777" w:rsidTr="002E58CB">
        <w:trPr>
          <w:trHeight w:val="300"/>
        </w:trPr>
        <w:tc>
          <w:tcPr>
            <w:tcW w:w="988" w:type="dxa"/>
            <w:vMerge/>
            <w:vAlign w:val="center"/>
          </w:tcPr>
          <w:p w14:paraId="5172F6DC"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2754651"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28175696" w14:textId="5EEF7DFB"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2022</w:t>
            </w:r>
          </w:p>
        </w:tc>
        <w:tc>
          <w:tcPr>
            <w:tcW w:w="2126" w:type="dxa"/>
            <w:vAlign w:val="center"/>
          </w:tcPr>
          <w:p w14:paraId="22618512" w14:textId="771075B8"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491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404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335</w:t>
            </w:r>
          </w:p>
        </w:tc>
        <w:tc>
          <w:tcPr>
            <w:tcW w:w="2126" w:type="dxa"/>
            <w:vAlign w:val="center"/>
          </w:tcPr>
          <w:p w14:paraId="123ACF72" w14:textId="04B8F1D2"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848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118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978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39D27909" w14:textId="77777777" w:rsidTr="002E58CB">
        <w:trPr>
          <w:trHeight w:val="300"/>
        </w:trPr>
        <w:tc>
          <w:tcPr>
            <w:tcW w:w="988" w:type="dxa"/>
            <w:vMerge/>
            <w:vAlign w:val="center"/>
          </w:tcPr>
          <w:p w14:paraId="0CB30B60"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BC810DB"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553B7720" w14:textId="25BDE437"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2023</w:t>
            </w:r>
          </w:p>
        </w:tc>
        <w:tc>
          <w:tcPr>
            <w:tcW w:w="2126" w:type="dxa"/>
            <w:vAlign w:val="center"/>
          </w:tcPr>
          <w:p w14:paraId="6555F119" w14:textId="78487844"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312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329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955</w:t>
            </w:r>
          </w:p>
        </w:tc>
        <w:tc>
          <w:tcPr>
            <w:tcW w:w="2126" w:type="dxa"/>
            <w:vAlign w:val="center"/>
          </w:tcPr>
          <w:p w14:paraId="2D0F2A32" w14:textId="5828CDAE"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518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314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064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245B71B1" w14:textId="77777777" w:rsidTr="002E58CB">
        <w:trPr>
          <w:trHeight w:val="300"/>
        </w:trPr>
        <w:tc>
          <w:tcPr>
            <w:tcW w:w="988" w:type="dxa"/>
            <w:vMerge/>
            <w:vAlign w:val="center"/>
          </w:tcPr>
          <w:p w14:paraId="3230373E"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7EC4220E"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455B7FCD" w14:textId="056424EF" w:rsidR="00347FA3" w:rsidRPr="002E58CB" w:rsidRDefault="00347FA3" w:rsidP="002E58CB">
            <w:pPr>
              <w:jc w:val="center"/>
              <w:rPr>
                <w:rFonts w:ascii="Times New Roman" w:hAnsi="Times New Roman" w:cs="Times New Roman"/>
                <w:sz w:val="20"/>
                <w:szCs w:val="20"/>
                <w:lang w:val="id-ID"/>
              </w:rPr>
            </w:pPr>
            <w:r w:rsidRPr="002E58CB">
              <w:rPr>
                <w:rFonts w:ascii="Times New Roman" w:hAnsi="Times New Roman" w:cs="Times New Roman"/>
                <w:sz w:val="20"/>
                <w:szCs w:val="20"/>
                <w:lang w:val="id-ID"/>
              </w:rPr>
              <w:t>2024</w:t>
            </w:r>
          </w:p>
        </w:tc>
        <w:tc>
          <w:tcPr>
            <w:tcW w:w="2126" w:type="dxa"/>
            <w:vAlign w:val="center"/>
          </w:tcPr>
          <w:p w14:paraId="6242BA1B" w14:textId="6879AB93"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1</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859</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c>
          <w:tcPr>
            <w:tcW w:w="2126" w:type="dxa"/>
            <w:vAlign w:val="center"/>
          </w:tcPr>
          <w:p w14:paraId="34EA8775" w14:textId="37FCB353"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844</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691</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385</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r>
      <w:tr w:rsidR="00347FA3" w:rsidRPr="002E58CB" w14:paraId="4BF1A15B" w14:textId="77777777" w:rsidTr="002E58CB">
        <w:trPr>
          <w:trHeight w:val="300"/>
        </w:trPr>
        <w:tc>
          <w:tcPr>
            <w:tcW w:w="988" w:type="dxa"/>
            <w:vMerge w:val="restart"/>
            <w:vAlign w:val="center"/>
          </w:tcPr>
          <w:p w14:paraId="75371352" w14:textId="0BD497E2"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w:t>
            </w:r>
          </w:p>
        </w:tc>
        <w:tc>
          <w:tcPr>
            <w:tcW w:w="1134" w:type="dxa"/>
            <w:vMerge w:val="restart"/>
            <w:vAlign w:val="center"/>
          </w:tcPr>
          <w:p w14:paraId="5CED1B09" w14:textId="75D37F15"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SIMP</w:t>
            </w:r>
          </w:p>
        </w:tc>
        <w:tc>
          <w:tcPr>
            <w:tcW w:w="992" w:type="dxa"/>
            <w:vAlign w:val="center"/>
          </w:tcPr>
          <w:p w14:paraId="0F3317FE" w14:textId="4DBF3B7E"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2019</w:t>
            </w:r>
          </w:p>
        </w:tc>
        <w:tc>
          <w:tcPr>
            <w:tcW w:w="2126" w:type="dxa"/>
            <w:vAlign w:val="center"/>
          </w:tcPr>
          <w:p w14:paraId="362C1815" w14:textId="0EBDCC24"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106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101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54A4A8EE" w14:textId="1E5612F9"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642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202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 xml:space="preserve">000 </w:t>
            </w:r>
          </w:p>
        </w:tc>
      </w:tr>
      <w:tr w:rsidR="00347FA3" w:rsidRPr="002E58CB" w14:paraId="0E10B891" w14:textId="77777777" w:rsidTr="002E58CB">
        <w:trPr>
          <w:trHeight w:val="300"/>
        </w:trPr>
        <w:tc>
          <w:tcPr>
            <w:tcW w:w="988" w:type="dxa"/>
            <w:vMerge/>
            <w:vAlign w:val="center"/>
          </w:tcPr>
          <w:p w14:paraId="632950C8"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30D00FE"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64EBDF2C" w14:textId="7295B58E"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2020</w:t>
            </w:r>
          </w:p>
        </w:tc>
        <w:tc>
          <w:tcPr>
            <w:tcW w:w="2126" w:type="dxa"/>
            <w:vAlign w:val="center"/>
          </w:tcPr>
          <w:p w14:paraId="47DD7F17" w14:textId="0DF427A4"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46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391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1761629C" w14:textId="3228C5BA"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340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285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99ED206" w14:textId="77777777" w:rsidTr="002E58CB">
        <w:trPr>
          <w:trHeight w:val="300"/>
        </w:trPr>
        <w:tc>
          <w:tcPr>
            <w:tcW w:w="988" w:type="dxa"/>
            <w:vMerge/>
            <w:vAlign w:val="center"/>
          </w:tcPr>
          <w:p w14:paraId="474DFD0F"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15F21180"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0296284E" w14:textId="6399264B"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2021</w:t>
            </w:r>
          </w:p>
        </w:tc>
        <w:tc>
          <w:tcPr>
            <w:tcW w:w="2126" w:type="dxa"/>
            <w:vAlign w:val="center"/>
          </w:tcPr>
          <w:p w14:paraId="5594F2C7" w14:textId="775A31E3"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48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513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4E32B035" w14:textId="17E67F6E"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340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395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FD599D2" w14:textId="77777777" w:rsidTr="002E58CB">
        <w:trPr>
          <w:trHeight w:val="300"/>
        </w:trPr>
        <w:tc>
          <w:tcPr>
            <w:tcW w:w="988" w:type="dxa"/>
            <w:vMerge/>
            <w:vAlign w:val="center"/>
          </w:tcPr>
          <w:p w14:paraId="548B0CCD"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75770204"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719542B8" w14:textId="61868055"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2022</w:t>
            </w:r>
          </w:p>
        </w:tc>
        <w:tc>
          <w:tcPr>
            <w:tcW w:w="2126" w:type="dxa"/>
            <w:vAlign w:val="center"/>
          </w:tcPr>
          <w:p w14:paraId="062D8302" w14:textId="7068B131"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179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1B07A870" w14:textId="464B60B2"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509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605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828FA2D" w14:textId="77777777" w:rsidTr="002E58CB">
        <w:trPr>
          <w:trHeight w:val="300"/>
        </w:trPr>
        <w:tc>
          <w:tcPr>
            <w:tcW w:w="988" w:type="dxa"/>
            <w:vMerge/>
            <w:vAlign w:val="center"/>
          </w:tcPr>
          <w:p w14:paraId="18C7D59F"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55AF1E7"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4CFF0D26" w14:textId="3D18A028"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2023</w:t>
            </w:r>
          </w:p>
        </w:tc>
        <w:tc>
          <w:tcPr>
            <w:tcW w:w="2126" w:type="dxa"/>
            <w:vAlign w:val="center"/>
          </w:tcPr>
          <w:p w14:paraId="6FA849A9" w14:textId="23B81C03"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074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261ED6F3" w14:textId="6E61548D"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926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778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50E41EF7" w14:textId="77777777" w:rsidTr="002E58CB">
        <w:trPr>
          <w:trHeight w:val="300"/>
        </w:trPr>
        <w:tc>
          <w:tcPr>
            <w:tcW w:w="988" w:type="dxa"/>
            <w:vMerge/>
            <w:vAlign w:val="center"/>
          </w:tcPr>
          <w:p w14:paraId="4E3D2936"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1B62EC56"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D11726A" w14:textId="040F7BBD" w:rsidR="00347FA3" w:rsidRPr="002E58CB" w:rsidRDefault="00347FA3" w:rsidP="002E58CB">
            <w:pPr>
              <w:jc w:val="center"/>
              <w:rPr>
                <w:rFonts w:ascii="Times New Roman" w:hAnsi="Times New Roman" w:cs="Times New Roman"/>
                <w:sz w:val="20"/>
                <w:szCs w:val="20"/>
                <w:lang w:val="id-ID"/>
              </w:rPr>
            </w:pPr>
            <w:r w:rsidRPr="002E58CB">
              <w:rPr>
                <w:rFonts w:ascii="Times New Roman" w:hAnsi="Times New Roman" w:cs="Times New Roman"/>
                <w:sz w:val="20"/>
                <w:szCs w:val="20"/>
                <w:lang w:val="id-ID"/>
              </w:rPr>
              <w:t>2024</w:t>
            </w:r>
          </w:p>
        </w:tc>
        <w:tc>
          <w:tcPr>
            <w:tcW w:w="2126" w:type="dxa"/>
            <w:vAlign w:val="center"/>
          </w:tcPr>
          <w:p w14:paraId="615F17CF" w14:textId="1EB5EAA4"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57</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889</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c>
          <w:tcPr>
            <w:tcW w:w="2126" w:type="dxa"/>
            <w:vAlign w:val="center"/>
          </w:tcPr>
          <w:p w14:paraId="18214F19" w14:textId="017FC6A2"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2</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183</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650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r>
      <w:tr w:rsidR="00347FA3" w:rsidRPr="002E58CB" w14:paraId="64FE57D2" w14:textId="77777777" w:rsidTr="002E58CB">
        <w:trPr>
          <w:trHeight w:val="300"/>
        </w:trPr>
        <w:tc>
          <w:tcPr>
            <w:tcW w:w="988" w:type="dxa"/>
            <w:vMerge w:val="restart"/>
            <w:vAlign w:val="center"/>
          </w:tcPr>
          <w:p w14:paraId="2ADD73C1" w14:textId="7E14B1E4"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w:t>
            </w:r>
          </w:p>
        </w:tc>
        <w:tc>
          <w:tcPr>
            <w:tcW w:w="1134" w:type="dxa"/>
            <w:vMerge w:val="restart"/>
            <w:vAlign w:val="center"/>
          </w:tcPr>
          <w:p w14:paraId="0CAE74FB" w14:textId="7AF97BEC"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SGRO</w:t>
            </w:r>
          </w:p>
        </w:tc>
        <w:tc>
          <w:tcPr>
            <w:tcW w:w="992" w:type="dxa"/>
            <w:vAlign w:val="center"/>
          </w:tcPr>
          <w:p w14:paraId="1BCA67B3" w14:textId="501415E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2019</w:t>
            </w:r>
          </w:p>
        </w:tc>
        <w:tc>
          <w:tcPr>
            <w:tcW w:w="2126" w:type="dxa"/>
            <w:vAlign w:val="center"/>
          </w:tcPr>
          <w:p w14:paraId="3EF8FF71" w14:textId="64D4BE8C"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925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716C5B7A" w14:textId="4459A8BD"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xml:space="preserve">             39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996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 xml:space="preserve">000 </w:t>
            </w:r>
          </w:p>
        </w:tc>
      </w:tr>
      <w:tr w:rsidR="00347FA3" w:rsidRPr="002E58CB" w14:paraId="699967FF" w14:textId="77777777" w:rsidTr="002E58CB">
        <w:trPr>
          <w:trHeight w:val="300"/>
        </w:trPr>
        <w:tc>
          <w:tcPr>
            <w:tcW w:w="988" w:type="dxa"/>
            <w:vMerge/>
            <w:vAlign w:val="center"/>
          </w:tcPr>
          <w:p w14:paraId="757A3D70"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6D93FB67"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61209939" w14:textId="7488FE82"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2020</w:t>
            </w:r>
          </w:p>
        </w:tc>
        <w:tc>
          <w:tcPr>
            <w:tcW w:w="2126" w:type="dxa"/>
            <w:vAlign w:val="center"/>
          </w:tcPr>
          <w:p w14:paraId="3AA314D2" w14:textId="408D17EF"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537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1D629276" w14:textId="11F05EE8"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191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747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 xml:space="preserve">000 </w:t>
            </w:r>
          </w:p>
        </w:tc>
      </w:tr>
      <w:tr w:rsidR="00347FA3" w:rsidRPr="002E58CB" w14:paraId="42C84952" w14:textId="77777777" w:rsidTr="002E58CB">
        <w:trPr>
          <w:trHeight w:val="300"/>
        </w:trPr>
        <w:tc>
          <w:tcPr>
            <w:tcW w:w="988" w:type="dxa"/>
            <w:vMerge/>
            <w:vAlign w:val="center"/>
          </w:tcPr>
          <w:p w14:paraId="76F86DAB"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3394217F"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54D5E006" w14:textId="3B1BA120"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2021</w:t>
            </w:r>
          </w:p>
        </w:tc>
        <w:tc>
          <w:tcPr>
            <w:tcW w:w="2126" w:type="dxa"/>
            <w:vAlign w:val="center"/>
          </w:tcPr>
          <w:p w14:paraId="2C002CAF" w14:textId="6EC91BBD"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116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1DBEFBA2" w14:textId="2C83FACF"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xml:space="preserve">           814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715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 xml:space="preserve">000 </w:t>
            </w:r>
          </w:p>
        </w:tc>
      </w:tr>
      <w:tr w:rsidR="00347FA3" w:rsidRPr="002E58CB" w14:paraId="2DD42691" w14:textId="77777777" w:rsidTr="002E58CB">
        <w:trPr>
          <w:trHeight w:val="300"/>
        </w:trPr>
        <w:tc>
          <w:tcPr>
            <w:tcW w:w="988" w:type="dxa"/>
            <w:vMerge/>
            <w:vAlign w:val="center"/>
          </w:tcPr>
          <w:p w14:paraId="21A09616"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28AA84F6"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0BBA956" w14:textId="38B04C11"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2022</w:t>
            </w:r>
          </w:p>
        </w:tc>
        <w:tc>
          <w:tcPr>
            <w:tcW w:w="2126" w:type="dxa"/>
            <w:vAlign w:val="center"/>
          </w:tcPr>
          <w:p w14:paraId="2A5C0529" w14:textId="1A6A6DA1"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859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273EC339" w14:textId="437C0E0D"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xml:space="preserve">       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039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443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 xml:space="preserve">000 </w:t>
            </w:r>
          </w:p>
        </w:tc>
      </w:tr>
      <w:tr w:rsidR="00347FA3" w:rsidRPr="002E58CB" w14:paraId="27B0526D" w14:textId="77777777" w:rsidTr="002E58CB">
        <w:trPr>
          <w:trHeight w:val="300"/>
        </w:trPr>
        <w:tc>
          <w:tcPr>
            <w:tcW w:w="988" w:type="dxa"/>
            <w:vMerge/>
            <w:vAlign w:val="center"/>
          </w:tcPr>
          <w:p w14:paraId="47C02AD7"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32386195"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804650D" w14:textId="6222A653"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2023</w:t>
            </w:r>
          </w:p>
        </w:tc>
        <w:tc>
          <w:tcPr>
            <w:tcW w:w="2126" w:type="dxa"/>
            <w:vAlign w:val="center"/>
          </w:tcPr>
          <w:p w14:paraId="1BA567FC" w14:textId="01E25720"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775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3392F43B" w14:textId="7DD569B1"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xml:space="preserve">           440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779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 xml:space="preserve">000 </w:t>
            </w:r>
          </w:p>
        </w:tc>
      </w:tr>
      <w:tr w:rsidR="00347FA3" w:rsidRPr="002E58CB" w14:paraId="60A857F1" w14:textId="77777777" w:rsidTr="002E58CB">
        <w:trPr>
          <w:trHeight w:val="300"/>
        </w:trPr>
        <w:tc>
          <w:tcPr>
            <w:tcW w:w="988" w:type="dxa"/>
            <w:vMerge/>
            <w:vAlign w:val="center"/>
          </w:tcPr>
          <w:p w14:paraId="2EF53F6D"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118F14D6"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91F2039" w14:textId="47D2304E" w:rsidR="00347FA3" w:rsidRPr="002E58CB" w:rsidRDefault="00347FA3" w:rsidP="002E58CB">
            <w:pPr>
              <w:jc w:val="center"/>
              <w:rPr>
                <w:rFonts w:ascii="Times New Roman" w:hAnsi="Times New Roman" w:cs="Times New Roman"/>
                <w:sz w:val="20"/>
                <w:szCs w:val="20"/>
                <w:lang w:val="id-ID"/>
              </w:rPr>
            </w:pPr>
            <w:r w:rsidRPr="002E58CB">
              <w:rPr>
                <w:rFonts w:ascii="Times New Roman" w:hAnsi="Times New Roman" w:cs="Times New Roman"/>
                <w:sz w:val="20"/>
                <w:szCs w:val="20"/>
                <w:lang w:val="id-ID"/>
              </w:rPr>
              <w:t>2024</w:t>
            </w:r>
          </w:p>
        </w:tc>
        <w:tc>
          <w:tcPr>
            <w:tcW w:w="2126" w:type="dxa"/>
            <w:vAlign w:val="center"/>
          </w:tcPr>
          <w:p w14:paraId="7A23F34F" w14:textId="236219A9"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22</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915</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c>
          <w:tcPr>
            <w:tcW w:w="2126" w:type="dxa"/>
            <w:vAlign w:val="center"/>
          </w:tcPr>
          <w:p w14:paraId="503A1E47" w14:textId="404B4B10"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697</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484</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r>
      <w:tr w:rsidR="00347FA3" w:rsidRPr="002E58CB" w14:paraId="0930F941" w14:textId="77777777" w:rsidTr="002E58CB">
        <w:trPr>
          <w:trHeight w:val="300"/>
        </w:trPr>
        <w:tc>
          <w:tcPr>
            <w:tcW w:w="988" w:type="dxa"/>
            <w:vMerge w:val="restart"/>
            <w:vAlign w:val="center"/>
          </w:tcPr>
          <w:p w14:paraId="749AF052" w14:textId="43075479"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4</w:t>
            </w:r>
          </w:p>
        </w:tc>
        <w:tc>
          <w:tcPr>
            <w:tcW w:w="1134" w:type="dxa"/>
            <w:vMerge w:val="restart"/>
            <w:vAlign w:val="center"/>
          </w:tcPr>
          <w:p w14:paraId="77025DBE" w14:textId="0B408964"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LSIP</w:t>
            </w:r>
          </w:p>
        </w:tc>
        <w:tc>
          <w:tcPr>
            <w:tcW w:w="992" w:type="dxa"/>
            <w:vAlign w:val="center"/>
          </w:tcPr>
          <w:p w14:paraId="30D327DA" w14:textId="45E3763A"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2019</w:t>
            </w:r>
          </w:p>
        </w:tc>
        <w:tc>
          <w:tcPr>
            <w:tcW w:w="2126" w:type="dxa"/>
            <w:vAlign w:val="center"/>
          </w:tcPr>
          <w:p w14:paraId="2FACAA57" w14:textId="2D17AB3E"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118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0E0FA4C6" w14:textId="58D4C406"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252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630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204DE28D" w14:textId="77777777" w:rsidTr="002E58CB">
        <w:trPr>
          <w:trHeight w:val="300"/>
        </w:trPr>
        <w:tc>
          <w:tcPr>
            <w:tcW w:w="988" w:type="dxa"/>
            <w:vMerge/>
            <w:vAlign w:val="center"/>
          </w:tcPr>
          <w:p w14:paraId="563DC276"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1A5A1464"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0CCD0CE9" w14:textId="1353677B"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2020</w:t>
            </w:r>
          </w:p>
        </w:tc>
        <w:tc>
          <w:tcPr>
            <w:tcW w:w="2126" w:type="dxa"/>
            <w:vAlign w:val="center"/>
          </w:tcPr>
          <w:p w14:paraId="3174EC2F" w14:textId="5436BAA7"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847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6D95A0FC" w14:textId="44B4A0B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695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490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21A25DB" w14:textId="77777777" w:rsidTr="002E58CB">
        <w:trPr>
          <w:trHeight w:val="300"/>
        </w:trPr>
        <w:tc>
          <w:tcPr>
            <w:tcW w:w="988" w:type="dxa"/>
            <w:vMerge/>
            <w:vAlign w:val="center"/>
          </w:tcPr>
          <w:p w14:paraId="67A41200"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1C536A10"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4718960B" w14:textId="75CEBD9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2021</w:t>
            </w:r>
          </w:p>
        </w:tc>
        <w:tc>
          <w:tcPr>
            <w:tcW w:w="2126" w:type="dxa"/>
            <w:vAlign w:val="center"/>
          </w:tcPr>
          <w:p w14:paraId="1541009C" w14:textId="6B970983"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751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79C127A0" w14:textId="1D9A5C1E"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991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630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7B3B6921" w14:textId="77777777" w:rsidTr="002E58CB">
        <w:trPr>
          <w:trHeight w:val="300"/>
        </w:trPr>
        <w:tc>
          <w:tcPr>
            <w:tcW w:w="988" w:type="dxa"/>
            <w:vMerge/>
            <w:vAlign w:val="center"/>
          </w:tcPr>
          <w:p w14:paraId="3FF83A7B"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30E85880"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5C97FBD8" w14:textId="2BC0BC21"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2022</w:t>
            </w:r>
          </w:p>
        </w:tc>
        <w:tc>
          <w:tcPr>
            <w:tcW w:w="2126" w:type="dxa"/>
            <w:vAlign w:val="center"/>
          </w:tcPr>
          <w:p w14:paraId="4DA56309" w14:textId="65406201"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375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5CD53ABE" w14:textId="6B6F3BA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035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285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A107FA8" w14:textId="77777777" w:rsidTr="002E58CB">
        <w:trPr>
          <w:trHeight w:val="300"/>
        </w:trPr>
        <w:tc>
          <w:tcPr>
            <w:tcW w:w="988" w:type="dxa"/>
            <w:vMerge/>
            <w:vAlign w:val="center"/>
          </w:tcPr>
          <w:p w14:paraId="214F43A5"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78E2DC51"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22B054A" w14:textId="632BBA13"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2023</w:t>
            </w:r>
          </w:p>
        </w:tc>
        <w:tc>
          <w:tcPr>
            <w:tcW w:w="2126" w:type="dxa"/>
            <w:vAlign w:val="center"/>
          </w:tcPr>
          <w:p w14:paraId="3776B715" w14:textId="48F5737F"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514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605A7A3E" w14:textId="60B6E4A2"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760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673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7CAA7411" w14:textId="77777777" w:rsidTr="002E58CB">
        <w:trPr>
          <w:trHeight w:val="300"/>
        </w:trPr>
        <w:tc>
          <w:tcPr>
            <w:tcW w:w="988" w:type="dxa"/>
            <w:vMerge/>
            <w:vAlign w:val="center"/>
          </w:tcPr>
          <w:p w14:paraId="6C31C200"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BEC7B8D"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4A4CAC4F" w14:textId="28C1F1B4" w:rsidR="00347FA3" w:rsidRPr="002E58CB" w:rsidRDefault="00347FA3" w:rsidP="002E58CB">
            <w:pPr>
              <w:jc w:val="center"/>
              <w:rPr>
                <w:rFonts w:ascii="Times New Roman" w:hAnsi="Times New Roman" w:cs="Times New Roman"/>
                <w:sz w:val="20"/>
                <w:szCs w:val="20"/>
                <w:lang w:val="id-ID"/>
              </w:rPr>
            </w:pPr>
            <w:r w:rsidRPr="002E58CB">
              <w:rPr>
                <w:rFonts w:ascii="Times New Roman" w:hAnsi="Times New Roman" w:cs="Times New Roman"/>
                <w:sz w:val="20"/>
                <w:szCs w:val="20"/>
                <w:lang w:val="id-ID"/>
              </w:rPr>
              <w:t>2024</w:t>
            </w:r>
          </w:p>
        </w:tc>
        <w:tc>
          <w:tcPr>
            <w:tcW w:w="2126" w:type="dxa"/>
            <w:vAlign w:val="center"/>
          </w:tcPr>
          <w:p w14:paraId="7A7B359A" w14:textId="136C7553"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61</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485</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c>
          <w:tcPr>
            <w:tcW w:w="2126" w:type="dxa"/>
            <w:vAlign w:val="center"/>
          </w:tcPr>
          <w:p w14:paraId="63C44C28" w14:textId="00E47A8A" w:rsidR="00347FA3" w:rsidRPr="002E58CB" w:rsidRDefault="002E58CB" w:rsidP="002E58CB">
            <w:pPr>
              <w:jc w:val="right"/>
              <w:rPr>
                <w:rFonts w:ascii="Times New Roman" w:hAnsi="Times New Roman" w:cs="Times New Roman"/>
                <w:sz w:val="20"/>
                <w:szCs w:val="20"/>
                <w:lang w:val="id-ID"/>
              </w:rPr>
            </w:pPr>
            <w:r w:rsidRPr="002E58CB">
              <w:rPr>
                <w:rFonts w:ascii="Times New Roman" w:hAnsi="Times New Roman" w:cs="Times New Roman"/>
                <w:sz w:val="20"/>
                <w:szCs w:val="20"/>
                <w:lang w:val="id-ID"/>
              </w:rPr>
              <w:t>1</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475</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654</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r w:rsidR="00322F77">
              <w:rPr>
                <w:rFonts w:ascii="Times New Roman" w:hAnsi="Times New Roman" w:cs="Times New Roman"/>
                <w:sz w:val="20"/>
                <w:szCs w:val="20"/>
                <w:lang w:val="id-ID"/>
              </w:rPr>
              <w:t>.</w:t>
            </w:r>
            <w:r w:rsidRPr="002E58CB">
              <w:rPr>
                <w:rFonts w:ascii="Times New Roman" w:hAnsi="Times New Roman" w:cs="Times New Roman"/>
                <w:sz w:val="20"/>
                <w:szCs w:val="20"/>
                <w:lang w:val="id-ID"/>
              </w:rPr>
              <w:t>000</w:t>
            </w:r>
          </w:p>
        </w:tc>
      </w:tr>
      <w:tr w:rsidR="00347FA3" w:rsidRPr="002E58CB" w14:paraId="6ECE3AFF" w14:textId="77777777" w:rsidTr="002E58CB">
        <w:trPr>
          <w:trHeight w:val="300"/>
        </w:trPr>
        <w:tc>
          <w:tcPr>
            <w:tcW w:w="988" w:type="dxa"/>
            <w:vMerge w:val="restart"/>
            <w:vAlign w:val="center"/>
          </w:tcPr>
          <w:p w14:paraId="61A2F136" w14:textId="6F81BDBA"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w:t>
            </w:r>
          </w:p>
        </w:tc>
        <w:tc>
          <w:tcPr>
            <w:tcW w:w="1134" w:type="dxa"/>
            <w:vMerge w:val="restart"/>
            <w:vAlign w:val="center"/>
          </w:tcPr>
          <w:p w14:paraId="430C989B" w14:textId="5F5878B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SMAR</w:t>
            </w:r>
          </w:p>
        </w:tc>
        <w:tc>
          <w:tcPr>
            <w:tcW w:w="992" w:type="dxa"/>
            <w:vAlign w:val="center"/>
          </w:tcPr>
          <w:p w14:paraId="5547530A" w14:textId="601CC15A"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2019</w:t>
            </w:r>
          </w:p>
        </w:tc>
        <w:tc>
          <w:tcPr>
            <w:tcW w:w="2126" w:type="dxa"/>
            <w:vAlign w:val="center"/>
          </w:tcPr>
          <w:p w14:paraId="2C499394" w14:textId="4503A70C"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138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1DAF72A7" w14:textId="63515564"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898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698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521E3030" w14:textId="77777777" w:rsidTr="002E58CB">
        <w:trPr>
          <w:trHeight w:val="300"/>
        </w:trPr>
        <w:tc>
          <w:tcPr>
            <w:tcW w:w="988" w:type="dxa"/>
            <w:vMerge/>
            <w:vAlign w:val="center"/>
          </w:tcPr>
          <w:p w14:paraId="6AE184A8"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68AB0FC6"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05890AC1" w14:textId="1B3BE996"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2020</w:t>
            </w:r>
          </w:p>
        </w:tc>
        <w:tc>
          <w:tcPr>
            <w:tcW w:w="2126" w:type="dxa"/>
            <w:vAlign w:val="center"/>
          </w:tcPr>
          <w:p w14:paraId="756E5032" w14:textId="792CB1DB"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596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24079650" w14:textId="05A1A28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539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798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77EB23B1" w14:textId="77777777" w:rsidTr="002E58CB">
        <w:trPr>
          <w:trHeight w:val="300"/>
        </w:trPr>
        <w:tc>
          <w:tcPr>
            <w:tcW w:w="988" w:type="dxa"/>
            <w:vMerge/>
            <w:vAlign w:val="center"/>
          </w:tcPr>
          <w:p w14:paraId="06C83706"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9F39B53"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219A9732" w14:textId="5362B242"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2021</w:t>
            </w:r>
          </w:p>
        </w:tc>
        <w:tc>
          <w:tcPr>
            <w:tcW w:w="2126" w:type="dxa"/>
            <w:vAlign w:val="center"/>
          </w:tcPr>
          <w:p w14:paraId="42A71D0D" w14:textId="37DA0613"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60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676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201244EE" w14:textId="16B9FB4D"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829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418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1C003183" w14:textId="77777777" w:rsidTr="002E58CB">
        <w:trPr>
          <w:trHeight w:val="300"/>
        </w:trPr>
        <w:tc>
          <w:tcPr>
            <w:tcW w:w="988" w:type="dxa"/>
            <w:vMerge/>
            <w:vAlign w:val="center"/>
          </w:tcPr>
          <w:p w14:paraId="1EB47C45"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0D1018A5"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D8E208C" w14:textId="2046BB36"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2022</w:t>
            </w:r>
          </w:p>
        </w:tc>
        <w:tc>
          <w:tcPr>
            <w:tcW w:w="2126" w:type="dxa"/>
            <w:vAlign w:val="center"/>
          </w:tcPr>
          <w:p w14:paraId="108373F4" w14:textId="0DF06178"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303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1E0409FF" w14:textId="02F8E66F"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504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956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25F2E148" w14:textId="77777777" w:rsidTr="002E58CB">
        <w:trPr>
          <w:trHeight w:val="300"/>
        </w:trPr>
        <w:tc>
          <w:tcPr>
            <w:tcW w:w="988" w:type="dxa"/>
            <w:vMerge/>
            <w:vAlign w:val="center"/>
          </w:tcPr>
          <w:p w14:paraId="534E95D8"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08D764B3"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4A3EE9B7" w14:textId="1D7D1BDA"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2023</w:t>
            </w:r>
          </w:p>
        </w:tc>
        <w:tc>
          <w:tcPr>
            <w:tcW w:w="2126" w:type="dxa"/>
            <w:vAlign w:val="center"/>
          </w:tcPr>
          <w:p w14:paraId="6A98DE48" w14:textId="7378338A"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059450F8" w14:textId="32053EAC"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917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870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1AC9A48D" w14:textId="77777777" w:rsidTr="002E58CB">
        <w:trPr>
          <w:trHeight w:val="300"/>
        </w:trPr>
        <w:tc>
          <w:tcPr>
            <w:tcW w:w="988" w:type="dxa"/>
            <w:vMerge/>
            <w:vAlign w:val="center"/>
          </w:tcPr>
          <w:p w14:paraId="7E289678"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76216F4E"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7BB7EAF5" w14:textId="2CCE2283"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2024</w:t>
            </w:r>
          </w:p>
        </w:tc>
        <w:tc>
          <w:tcPr>
            <w:tcW w:w="2126" w:type="dxa"/>
            <w:vAlign w:val="center"/>
          </w:tcPr>
          <w:p w14:paraId="59BDC14C" w14:textId="2A238992" w:rsidR="00347FA3" w:rsidRPr="002E58CB" w:rsidRDefault="002E58CB"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38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5FAD6A08" w14:textId="418AD2F7" w:rsidR="00347FA3" w:rsidRPr="002E58CB" w:rsidRDefault="002E58CB"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278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269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4A1D6ADE" w14:textId="77777777" w:rsidTr="002E58CB">
        <w:trPr>
          <w:trHeight w:val="300"/>
        </w:trPr>
        <w:tc>
          <w:tcPr>
            <w:tcW w:w="988" w:type="dxa"/>
            <w:vMerge w:val="restart"/>
            <w:vAlign w:val="center"/>
          </w:tcPr>
          <w:p w14:paraId="4F7FDB57" w14:textId="6A2CF6F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6</w:t>
            </w:r>
          </w:p>
        </w:tc>
        <w:tc>
          <w:tcPr>
            <w:tcW w:w="1134" w:type="dxa"/>
            <w:vMerge w:val="restart"/>
            <w:vAlign w:val="center"/>
          </w:tcPr>
          <w:p w14:paraId="770E8121" w14:textId="5A0C37E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UNSP</w:t>
            </w:r>
          </w:p>
        </w:tc>
        <w:tc>
          <w:tcPr>
            <w:tcW w:w="992" w:type="dxa"/>
            <w:vAlign w:val="center"/>
          </w:tcPr>
          <w:p w14:paraId="027CB7BE" w14:textId="21CA6E25"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2019</w:t>
            </w:r>
          </w:p>
        </w:tc>
        <w:tc>
          <w:tcPr>
            <w:tcW w:w="2126" w:type="dxa"/>
            <w:vAlign w:val="center"/>
          </w:tcPr>
          <w:p w14:paraId="05A1A51B" w14:textId="08B891D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780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2547AF51" w14:textId="7DEFB6C0"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893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138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73B0602B" w14:textId="77777777" w:rsidTr="002E58CB">
        <w:trPr>
          <w:trHeight w:val="300"/>
        </w:trPr>
        <w:tc>
          <w:tcPr>
            <w:tcW w:w="988" w:type="dxa"/>
            <w:vMerge/>
            <w:vAlign w:val="center"/>
          </w:tcPr>
          <w:p w14:paraId="27136AD3"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2EF5E98F"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2B0DE2AD" w14:textId="47C921AC"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2020</w:t>
            </w:r>
          </w:p>
        </w:tc>
        <w:tc>
          <w:tcPr>
            <w:tcW w:w="2126" w:type="dxa"/>
            <w:vAlign w:val="center"/>
          </w:tcPr>
          <w:p w14:paraId="4EBDC483" w14:textId="03BAD5D2"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340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6128C23C" w14:textId="2249D938"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         945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115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4E7C946" w14:textId="77777777" w:rsidTr="002E58CB">
        <w:trPr>
          <w:trHeight w:val="300"/>
        </w:trPr>
        <w:tc>
          <w:tcPr>
            <w:tcW w:w="988" w:type="dxa"/>
            <w:vMerge/>
            <w:vAlign w:val="center"/>
          </w:tcPr>
          <w:p w14:paraId="0F8D2600"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34F7993B"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19BE2E00" w14:textId="65792364"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2021</w:t>
            </w:r>
          </w:p>
        </w:tc>
        <w:tc>
          <w:tcPr>
            <w:tcW w:w="2126" w:type="dxa"/>
            <w:vAlign w:val="center"/>
          </w:tcPr>
          <w:p w14:paraId="2FF76701" w14:textId="60A8AB56"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560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41376343" w14:textId="74497785"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117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509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4F5DF5F7" w14:textId="77777777" w:rsidTr="002E58CB">
        <w:trPr>
          <w:trHeight w:val="300"/>
        </w:trPr>
        <w:tc>
          <w:tcPr>
            <w:tcW w:w="988" w:type="dxa"/>
            <w:vMerge/>
            <w:vAlign w:val="center"/>
          </w:tcPr>
          <w:p w14:paraId="03572244"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40CA41C7"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2A4A362D" w14:textId="6D054C8D"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2022</w:t>
            </w:r>
          </w:p>
        </w:tc>
        <w:tc>
          <w:tcPr>
            <w:tcW w:w="2126" w:type="dxa"/>
            <w:vAlign w:val="center"/>
          </w:tcPr>
          <w:p w14:paraId="7C0D2FBD" w14:textId="095D9A1B"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670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20ED6C3C" w14:textId="7C7E5F81"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930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207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0D971E4C" w14:textId="77777777" w:rsidTr="002E58CB">
        <w:trPr>
          <w:trHeight w:val="300"/>
        </w:trPr>
        <w:tc>
          <w:tcPr>
            <w:tcW w:w="988" w:type="dxa"/>
            <w:vMerge/>
            <w:vAlign w:val="center"/>
          </w:tcPr>
          <w:p w14:paraId="31436495"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01767695"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38AFEC6D" w14:textId="34A73BA1"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2023</w:t>
            </w:r>
          </w:p>
        </w:tc>
        <w:tc>
          <w:tcPr>
            <w:tcW w:w="2126" w:type="dxa"/>
            <w:vAlign w:val="center"/>
          </w:tcPr>
          <w:p w14:paraId="500DD136" w14:textId="268E1C26"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370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3D1FF217" w14:textId="7F3E7438" w:rsidR="00347FA3" w:rsidRPr="002E58CB" w:rsidRDefault="00347FA3"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137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347FA3" w:rsidRPr="002E58CB" w14:paraId="2C78B50A" w14:textId="77777777" w:rsidTr="002E58CB">
        <w:trPr>
          <w:trHeight w:val="300"/>
        </w:trPr>
        <w:tc>
          <w:tcPr>
            <w:tcW w:w="988" w:type="dxa"/>
            <w:vMerge/>
            <w:vAlign w:val="center"/>
          </w:tcPr>
          <w:p w14:paraId="1476DDD3" w14:textId="77777777" w:rsidR="00347FA3" w:rsidRPr="002E58CB" w:rsidRDefault="00347FA3" w:rsidP="002E58CB">
            <w:pPr>
              <w:jc w:val="center"/>
              <w:rPr>
                <w:rFonts w:ascii="Times New Roman" w:hAnsi="Times New Roman" w:cs="Times New Roman"/>
                <w:sz w:val="20"/>
                <w:szCs w:val="20"/>
                <w:lang w:val="id-ID"/>
              </w:rPr>
            </w:pPr>
          </w:p>
        </w:tc>
        <w:tc>
          <w:tcPr>
            <w:tcW w:w="1134" w:type="dxa"/>
            <w:vMerge/>
            <w:vAlign w:val="center"/>
          </w:tcPr>
          <w:p w14:paraId="2F289177" w14:textId="77777777" w:rsidR="00347FA3" w:rsidRPr="002E58CB" w:rsidRDefault="00347FA3" w:rsidP="002E58CB">
            <w:pPr>
              <w:jc w:val="center"/>
              <w:rPr>
                <w:rFonts w:ascii="Times New Roman" w:hAnsi="Times New Roman" w:cs="Times New Roman"/>
                <w:sz w:val="20"/>
                <w:szCs w:val="20"/>
                <w:lang w:val="id-ID"/>
              </w:rPr>
            </w:pPr>
          </w:p>
        </w:tc>
        <w:tc>
          <w:tcPr>
            <w:tcW w:w="992" w:type="dxa"/>
            <w:vAlign w:val="center"/>
          </w:tcPr>
          <w:p w14:paraId="42614358" w14:textId="15D68F71" w:rsidR="00347FA3" w:rsidRPr="002E58CB" w:rsidRDefault="00347FA3" w:rsidP="002E58CB">
            <w:pPr>
              <w:jc w:val="center"/>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2024</w:t>
            </w:r>
          </w:p>
        </w:tc>
        <w:tc>
          <w:tcPr>
            <w:tcW w:w="2126" w:type="dxa"/>
            <w:vAlign w:val="center"/>
          </w:tcPr>
          <w:p w14:paraId="28615AE4" w14:textId="4EE602D8" w:rsidR="00347FA3" w:rsidRPr="002E58CB" w:rsidRDefault="002E58CB"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26" w:type="dxa"/>
            <w:vAlign w:val="center"/>
          </w:tcPr>
          <w:p w14:paraId="39E8A117" w14:textId="5FECB79F" w:rsidR="00347FA3" w:rsidRPr="002E58CB" w:rsidRDefault="002E58CB" w:rsidP="002E58CB">
            <w:pPr>
              <w:jc w:val="right"/>
              <w:rPr>
                <w:rFonts w:ascii="Times New Roman" w:hAnsi="Times New Roman" w:cs="Times New Roman"/>
                <w:sz w:val="20"/>
                <w:szCs w:val="20"/>
                <w:lang w:val="id-ID"/>
              </w:rPr>
            </w:pPr>
            <w:r w:rsidRPr="002E58CB">
              <w:rPr>
                <w:rFonts w:ascii="Times New Roman" w:eastAsia="Times New Roman" w:hAnsi="Times New Roman" w:cs="Times New Roman"/>
                <w:color w:val="000000"/>
                <w:kern w:val="0"/>
                <w:sz w:val="20"/>
                <w:szCs w:val="20"/>
                <w:lang w:eastAsia="en-ID"/>
                <w14:ligatures w14:val="none"/>
              </w:rPr>
              <w:t>138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889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bl>
    <w:p w14:paraId="189420A3" w14:textId="4C8C9966" w:rsidR="000E2A3E" w:rsidRPr="002E58CB" w:rsidRDefault="00C56E32" w:rsidP="002E58CB">
      <w:pPr>
        <w:rPr>
          <w:rFonts w:ascii="Times New Roman" w:hAnsi="Times New Roman" w:cs="Times New Roman"/>
          <w:i/>
          <w:iCs/>
        </w:rPr>
      </w:pPr>
      <w:r w:rsidRPr="00347FA3">
        <w:rPr>
          <w:rFonts w:ascii="Times New Roman" w:hAnsi="Times New Roman" w:cs="Times New Roman"/>
          <w:i/>
          <w:iCs/>
        </w:rPr>
        <w:t>Disambung ke halaman berikutnya.</w:t>
      </w:r>
    </w:p>
    <w:p w14:paraId="69A58DA2" w14:textId="5D1F65E0" w:rsidR="002E7241" w:rsidRPr="00EA3F04" w:rsidRDefault="002E7241" w:rsidP="002E7241">
      <w:pPr>
        <w:spacing w:after="0"/>
        <w:rPr>
          <w:rFonts w:ascii="Times New Roman" w:hAnsi="Times New Roman" w:cs="Times New Roman"/>
          <w:lang w:val="sv-SE"/>
        </w:rPr>
      </w:pPr>
      <w:r w:rsidRPr="00EA3F04">
        <w:rPr>
          <w:rFonts w:ascii="Times New Roman" w:hAnsi="Times New Roman" w:cs="Times New Roman"/>
          <w:b/>
          <w:bCs/>
          <w:lang w:val="sv-SE"/>
        </w:rPr>
        <w:lastRenderedPageBreak/>
        <w:t>Lampiran 5 : sambungan</w:t>
      </w:r>
    </w:p>
    <w:p w14:paraId="0F376A7A" w14:textId="77777777" w:rsidR="002E7241" w:rsidRPr="002E7241" w:rsidRDefault="002E7241" w:rsidP="002E7241">
      <w:pPr>
        <w:spacing w:after="0"/>
        <w:rPr>
          <w:rFonts w:ascii="Times New Roman" w:hAnsi="Times New Roman" w:cs="Times New Roman"/>
          <w:i/>
          <w:iCs/>
          <w:lang w:val="id-ID"/>
        </w:rPr>
      </w:pPr>
      <w:r w:rsidRPr="002E7241">
        <w:rPr>
          <w:rFonts w:ascii="Times New Roman" w:hAnsi="Times New Roman" w:cs="Times New Roman"/>
          <w:i/>
          <w:iCs/>
          <w:lang w:val="id-ID"/>
        </w:rPr>
        <w:t>(dalam satuan rupiah)</w:t>
      </w:r>
    </w:p>
    <w:tbl>
      <w:tblPr>
        <w:tblW w:w="7083" w:type="dxa"/>
        <w:tblLook w:val="04A0" w:firstRow="1" w:lastRow="0" w:firstColumn="1" w:lastColumn="0" w:noHBand="0" w:noVBand="1"/>
      </w:tblPr>
      <w:tblGrid>
        <w:gridCol w:w="960"/>
        <w:gridCol w:w="1105"/>
        <w:gridCol w:w="960"/>
        <w:gridCol w:w="1907"/>
        <w:gridCol w:w="2151"/>
      </w:tblGrid>
      <w:tr w:rsidR="002E7241" w:rsidRPr="00734898" w14:paraId="77145B4B" w14:textId="77777777" w:rsidTr="00B1626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4478FEF" w14:textId="77777777" w:rsidR="002E7241" w:rsidRPr="00734898" w:rsidRDefault="002E724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38698BC2" w14:textId="77777777" w:rsidR="002E7241" w:rsidRPr="00734898" w:rsidRDefault="002E724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44235357" w14:textId="77777777" w:rsidR="002E7241" w:rsidRPr="00734898" w:rsidRDefault="002E724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TAHUN</w:t>
            </w:r>
          </w:p>
        </w:tc>
        <w:tc>
          <w:tcPr>
            <w:tcW w:w="1907" w:type="dxa"/>
            <w:tcBorders>
              <w:top w:val="single" w:sz="4" w:space="0" w:color="auto"/>
              <w:left w:val="nil"/>
              <w:bottom w:val="single" w:sz="4" w:space="0" w:color="auto"/>
              <w:right w:val="single" w:sz="4" w:space="0" w:color="auto"/>
            </w:tcBorders>
            <w:noWrap/>
            <w:vAlign w:val="center"/>
            <w:hideMark/>
          </w:tcPr>
          <w:p w14:paraId="1A40FD7C" w14:textId="77777777" w:rsidR="002E7241" w:rsidRPr="00734898" w:rsidRDefault="002E7241"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BIAYA LINGKUNGAN (CSR)</w:t>
            </w:r>
          </w:p>
        </w:tc>
        <w:tc>
          <w:tcPr>
            <w:tcW w:w="2151" w:type="dxa"/>
            <w:tcBorders>
              <w:top w:val="single" w:sz="4" w:space="0" w:color="auto"/>
              <w:left w:val="nil"/>
              <w:bottom w:val="single" w:sz="4" w:space="0" w:color="auto"/>
              <w:right w:val="single" w:sz="4" w:space="0" w:color="auto"/>
            </w:tcBorders>
            <w:noWrap/>
            <w:vAlign w:val="center"/>
            <w:hideMark/>
          </w:tcPr>
          <w:p w14:paraId="4A493F75" w14:textId="77777777" w:rsidR="002E7241" w:rsidRPr="00800B91" w:rsidRDefault="002E7241" w:rsidP="00B16264">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800B91">
              <w:rPr>
                <w:rFonts w:ascii="Times New Roman" w:eastAsia="Times New Roman" w:hAnsi="Times New Roman" w:cs="Times New Roman"/>
                <w:i/>
                <w:iCs/>
                <w:color w:val="000000"/>
                <w:kern w:val="0"/>
                <w:sz w:val="20"/>
                <w:szCs w:val="20"/>
                <w:lang w:eastAsia="en-ID"/>
                <w14:ligatures w14:val="none"/>
              </w:rPr>
              <w:t>NET PROFIT AFTER TAX</w:t>
            </w:r>
          </w:p>
        </w:tc>
      </w:tr>
      <w:tr w:rsidR="000E2A3E" w:rsidRPr="00734898" w14:paraId="2DCAE63F" w14:textId="77777777" w:rsidTr="00C36CED">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2FF4CBF" w14:textId="043CF365"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7</w:t>
            </w:r>
          </w:p>
        </w:tc>
        <w:tc>
          <w:tcPr>
            <w:tcW w:w="1105" w:type="dxa"/>
            <w:vMerge w:val="restart"/>
            <w:tcBorders>
              <w:top w:val="nil"/>
              <w:left w:val="single" w:sz="4" w:space="0" w:color="auto"/>
              <w:bottom w:val="single" w:sz="4" w:space="0" w:color="auto"/>
              <w:right w:val="single" w:sz="4" w:space="0" w:color="auto"/>
            </w:tcBorders>
            <w:noWrap/>
            <w:vAlign w:val="center"/>
          </w:tcPr>
          <w:p w14:paraId="77302901" w14:textId="31521766"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JPFA</w:t>
            </w:r>
          </w:p>
        </w:tc>
        <w:tc>
          <w:tcPr>
            <w:tcW w:w="960" w:type="dxa"/>
            <w:tcBorders>
              <w:top w:val="nil"/>
              <w:left w:val="nil"/>
              <w:bottom w:val="single" w:sz="4" w:space="0" w:color="auto"/>
              <w:right w:val="single" w:sz="4" w:space="0" w:color="auto"/>
            </w:tcBorders>
            <w:noWrap/>
            <w:vAlign w:val="center"/>
          </w:tcPr>
          <w:p w14:paraId="0DA2019B" w14:textId="35587641"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1B243CB3" w14:textId="69DC8664"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43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963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58396B01" w14:textId="7C8846F6"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793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914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119FA2D9"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5BEFD368"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A8E126D"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765AAAD" w14:textId="3299A464"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725188D5" w14:textId="3AFCCC43"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43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836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3CFB595A" w14:textId="07485963"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221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249006B6"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34370772"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E256520"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BA545C1" w14:textId="2175D3DB"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4E71E1BE" w14:textId="507665E6"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42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426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01EE0DB2" w14:textId="47F24E83"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130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896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3712D4EC"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E1560FD"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536C073"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081BD0A" w14:textId="4D174D00"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3C3E0A7D" w14:textId="1E90B97A"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972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33253FF1" w14:textId="18AC766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490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931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2D3EC6F0"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445E2B91"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BBA3409"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16B3FB8" w14:textId="6ADF05DF"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6A7858D2" w14:textId="5306AA6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862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25F46E78" w14:textId="0785837B"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945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922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680D0CD1"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5C62BAC1"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2A36896"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1F0209A" w14:textId="67C789EE"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w:t>
            </w:r>
            <w:r>
              <w:rPr>
                <w:rFonts w:ascii="Times New Roman" w:eastAsia="Times New Roman" w:hAnsi="Times New Roman" w:cs="Times New Roman"/>
                <w:color w:val="000000"/>
                <w:kern w:val="0"/>
                <w:sz w:val="20"/>
                <w:szCs w:val="20"/>
                <w:lang w:eastAsia="en-ID"/>
                <w14:ligatures w14:val="none"/>
              </w:rPr>
              <w:t>4</w:t>
            </w:r>
          </w:p>
        </w:tc>
        <w:tc>
          <w:tcPr>
            <w:tcW w:w="1907" w:type="dxa"/>
            <w:tcBorders>
              <w:top w:val="nil"/>
              <w:left w:val="nil"/>
              <w:bottom w:val="single" w:sz="4" w:space="0" w:color="auto"/>
              <w:right w:val="single" w:sz="4" w:space="0" w:color="auto"/>
            </w:tcBorders>
            <w:noWrap/>
            <w:vAlign w:val="center"/>
          </w:tcPr>
          <w:p w14:paraId="541F932E" w14:textId="75AE09BA" w:rsidR="000E2A3E" w:rsidRPr="00734898" w:rsidRDefault="002E58CB"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2E58CB">
              <w:rPr>
                <w:rFonts w:ascii="Times New Roman" w:eastAsia="Times New Roman" w:hAnsi="Times New Roman" w:cs="Times New Roman"/>
                <w:color w:val="000000"/>
                <w:kern w:val="0"/>
                <w:sz w:val="20"/>
                <w:szCs w:val="20"/>
                <w:lang w:eastAsia="en-ID"/>
                <w14:ligatures w14:val="none"/>
              </w:rPr>
              <w:t>64</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282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5A5E2061" w14:textId="64258381" w:rsidR="000E2A3E" w:rsidRPr="00734898" w:rsidRDefault="002E58CB"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2E58CB">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212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338</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0E2A3E" w:rsidRPr="00734898" w14:paraId="71862947" w14:textId="77777777" w:rsidTr="00C36CED">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57B19720" w14:textId="46BC44BE"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8</w:t>
            </w:r>
          </w:p>
        </w:tc>
        <w:tc>
          <w:tcPr>
            <w:tcW w:w="1105" w:type="dxa"/>
            <w:vMerge w:val="restart"/>
            <w:tcBorders>
              <w:top w:val="nil"/>
              <w:left w:val="single" w:sz="4" w:space="0" w:color="auto"/>
              <w:bottom w:val="single" w:sz="4" w:space="0" w:color="auto"/>
              <w:right w:val="single" w:sz="4" w:space="0" w:color="auto"/>
            </w:tcBorders>
            <w:noWrap/>
            <w:vAlign w:val="center"/>
          </w:tcPr>
          <w:p w14:paraId="52FF815D" w14:textId="3FA61493"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MLBI</w:t>
            </w:r>
          </w:p>
        </w:tc>
        <w:tc>
          <w:tcPr>
            <w:tcW w:w="960" w:type="dxa"/>
            <w:tcBorders>
              <w:top w:val="nil"/>
              <w:left w:val="nil"/>
              <w:bottom w:val="single" w:sz="4" w:space="0" w:color="auto"/>
              <w:right w:val="single" w:sz="4" w:space="0" w:color="auto"/>
            </w:tcBorders>
            <w:noWrap/>
            <w:vAlign w:val="center"/>
          </w:tcPr>
          <w:p w14:paraId="2F12A55A" w14:textId="6170264A"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795E3BFE" w14:textId="64A53809"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424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2F30785C" w14:textId="32574BF2"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206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059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29B1CB75"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42EA6A0D"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5F345DF"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0CC4AFC" w14:textId="22BCC8A7"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4865909F" w14:textId="394FB33E"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132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7B69ECE3" w14:textId="2834A63D"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285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617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79E98BFB"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24D71F3F"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BD68242"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F501E08" w14:textId="4A618D76"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5F9CDCB7" w14:textId="60D045E5"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871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1FCC4115" w14:textId="5CA20D16"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585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329F44DD"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596B3AA0"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1B4F46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611CD72" w14:textId="1272EC80"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44034BB5" w14:textId="2100201F"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301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4D7C3F90" w14:textId="2B709E2E"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924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148C3C98"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0FAC15B8"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7C9FF4C"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B53DD13" w14:textId="659CC09D"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5B551344" w14:textId="13201E0F"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667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030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9D11129" w14:textId="03E0B517"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066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467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46F4FBDC" w14:textId="77777777" w:rsidTr="00C36CED">
        <w:trPr>
          <w:trHeight w:val="300"/>
        </w:trPr>
        <w:tc>
          <w:tcPr>
            <w:tcW w:w="960" w:type="dxa"/>
            <w:vMerge/>
            <w:tcBorders>
              <w:top w:val="nil"/>
              <w:left w:val="single" w:sz="4" w:space="0" w:color="auto"/>
              <w:bottom w:val="single" w:sz="4" w:space="0" w:color="auto"/>
              <w:right w:val="single" w:sz="4" w:space="0" w:color="auto"/>
            </w:tcBorders>
            <w:vAlign w:val="center"/>
          </w:tcPr>
          <w:p w14:paraId="62FD5FD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D53C0E2"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11B73E6" w14:textId="0F2761F9"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w:t>
            </w:r>
            <w:r>
              <w:rPr>
                <w:rFonts w:ascii="Times New Roman" w:eastAsia="Times New Roman" w:hAnsi="Times New Roman" w:cs="Times New Roman"/>
                <w:color w:val="000000"/>
                <w:kern w:val="0"/>
                <w:sz w:val="20"/>
                <w:szCs w:val="20"/>
                <w:lang w:eastAsia="en-ID"/>
                <w14:ligatures w14:val="none"/>
              </w:rPr>
              <w:t>4</w:t>
            </w:r>
          </w:p>
        </w:tc>
        <w:tc>
          <w:tcPr>
            <w:tcW w:w="1907" w:type="dxa"/>
            <w:tcBorders>
              <w:top w:val="nil"/>
              <w:left w:val="nil"/>
              <w:bottom w:val="single" w:sz="4" w:space="0" w:color="auto"/>
              <w:right w:val="single" w:sz="4" w:space="0" w:color="auto"/>
            </w:tcBorders>
            <w:noWrap/>
            <w:vAlign w:val="center"/>
          </w:tcPr>
          <w:p w14:paraId="1539F136" w14:textId="5B8D9D52" w:rsidR="000E2A3E" w:rsidRPr="00734898" w:rsidRDefault="002E58CB"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2E58CB">
              <w:rPr>
                <w:rFonts w:ascii="Times New Roman" w:eastAsia="Times New Roman" w:hAnsi="Times New Roman" w:cs="Times New Roman"/>
                <w:color w:val="000000"/>
                <w:kern w:val="0"/>
                <w:sz w:val="20"/>
                <w:szCs w:val="20"/>
                <w:lang w:eastAsia="en-ID"/>
                <w14:ligatures w14:val="none"/>
              </w:rPr>
              <w:t>40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AE75000" w14:textId="45C1E8B8" w:rsidR="000E2A3E" w:rsidRPr="00734898" w:rsidRDefault="002E58CB"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2E58CB">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142</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246</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r>
      <w:tr w:rsidR="000E2A3E" w:rsidRPr="00734898" w14:paraId="2DA6F496" w14:textId="77777777" w:rsidTr="000E2A3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F6EFFB6" w14:textId="7E8118A7"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w:t>
            </w:r>
          </w:p>
        </w:tc>
        <w:tc>
          <w:tcPr>
            <w:tcW w:w="1105" w:type="dxa"/>
            <w:vMerge w:val="restart"/>
            <w:tcBorders>
              <w:top w:val="nil"/>
              <w:left w:val="single" w:sz="4" w:space="0" w:color="auto"/>
              <w:bottom w:val="single" w:sz="4" w:space="0" w:color="auto"/>
              <w:right w:val="single" w:sz="4" w:space="0" w:color="auto"/>
            </w:tcBorders>
            <w:noWrap/>
            <w:vAlign w:val="center"/>
          </w:tcPr>
          <w:p w14:paraId="2054CC53" w14:textId="399BA791"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MAYORA</w:t>
            </w:r>
          </w:p>
        </w:tc>
        <w:tc>
          <w:tcPr>
            <w:tcW w:w="960" w:type="dxa"/>
            <w:tcBorders>
              <w:top w:val="nil"/>
              <w:left w:val="nil"/>
              <w:bottom w:val="single" w:sz="4" w:space="0" w:color="auto"/>
              <w:right w:val="single" w:sz="4" w:space="0" w:color="auto"/>
            </w:tcBorders>
            <w:noWrap/>
            <w:vAlign w:val="center"/>
          </w:tcPr>
          <w:p w14:paraId="702F5282" w14:textId="23784AE8"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627D3491" w14:textId="11E8078A"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545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147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441</w:t>
            </w:r>
          </w:p>
        </w:tc>
        <w:tc>
          <w:tcPr>
            <w:tcW w:w="2151" w:type="dxa"/>
            <w:tcBorders>
              <w:top w:val="nil"/>
              <w:left w:val="nil"/>
              <w:bottom w:val="single" w:sz="4" w:space="0" w:color="auto"/>
              <w:right w:val="single" w:sz="4" w:space="0" w:color="auto"/>
            </w:tcBorders>
            <w:noWrap/>
            <w:vAlign w:val="center"/>
          </w:tcPr>
          <w:p w14:paraId="78569BE1" w14:textId="655EFBD0"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051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404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206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764</w:t>
            </w:r>
          </w:p>
        </w:tc>
      </w:tr>
      <w:tr w:rsidR="000E2A3E" w:rsidRPr="00734898" w14:paraId="4A8A85E6"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7901DD0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78A55A0"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103B88F" w14:textId="784137FF"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36CC3332" w14:textId="18109F1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770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541</w:t>
            </w:r>
          </w:p>
        </w:tc>
        <w:tc>
          <w:tcPr>
            <w:tcW w:w="2151" w:type="dxa"/>
            <w:tcBorders>
              <w:top w:val="nil"/>
              <w:left w:val="nil"/>
              <w:bottom w:val="single" w:sz="4" w:space="0" w:color="auto"/>
              <w:right w:val="single" w:sz="4" w:space="0" w:color="auto"/>
            </w:tcBorders>
            <w:noWrap/>
            <w:vAlign w:val="center"/>
          </w:tcPr>
          <w:p w14:paraId="52D4D8B5" w14:textId="2F00546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098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168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514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645</w:t>
            </w:r>
          </w:p>
        </w:tc>
      </w:tr>
      <w:tr w:rsidR="000E2A3E" w:rsidRPr="00734898" w14:paraId="5E930A05"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3F3FA2D8"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7570D9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1B11A85" w14:textId="1A157390"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725330C9" w14:textId="640FB58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064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058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999</w:t>
            </w:r>
          </w:p>
        </w:tc>
        <w:tc>
          <w:tcPr>
            <w:tcW w:w="2151" w:type="dxa"/>
            <w:tcBorders>
              <w:top w:val="nil"/>
              <w:left w:val="nil"/>
              <w:bottom w:val="single" w:sz="4" w:space="0" w:color="auto"/>
              <w:right w:val="single" w:sz="4" w:space="0" w:color="auto"/>
            </w:tcBorders>
            <w:noWrap/>
            <w:vAlign w:val="center"/>
          </w:tcPr>
          <w:p w14:paraId="7C83925E" w14:textId="533570CF"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211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052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647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053</w:t>
            </w:r>
          </w:p>
        </w:tc>
      </w:tr>
      <w:tr w:rsidR="000E2A3E" w:rsidRPr="00734898" w14:paraId="27A1EAF5"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3498BB8"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782173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4C17F1D" w14:textId="7BA647F6"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0E361EC1" w14:textId="1D28BF09"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493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684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050</w:t>
            </w:r>
          </w:p>
        </w:tc>
        <w:tc>
          <w:tcPr>
            <w:tcW w:w="2151" w:type="dxa"/>
            <w:tcBorders>
              <w:top w:val="nil"/>
              <w:left w:val="nil"/>
              <w:bottom w:val="single" w:sz="4" w:space="0" w:color="auto"/>
              <w:right w:val="single" w:sz="4" w:space="0" w:color="auto"/>
            </w:tcBorders>
            <w:noWrap/>
            <w:vAlign w:val="center"/>
          </w:tcPr>
          <w:p w14:paraId="4D4693D3" w14:textId="4378B601"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970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064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538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149</w:t>
            </w:r>
          </w:p>
        </w:tc>
      </w:tr>
      <w:tr w:rsidR="000E2A3E" w:rsidRPr="00734898" w14:paraId="7B7AE5FC"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49F454FB"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D6D01F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9F23AD4" w14:textId="11689ABF"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7CC78A6A" w14:textId="02FDE68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684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210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708</w:t>
            </w:r>
          </w:p>
        </w:tc>
        <w:tc>
          <w:tcPr>
            <w:tcW w:w="2151" w:type="dxa"/>
            <w:tcBorders>
              <w:top w:val="nil"/>
              <w:left w:val="nil"/>
              <w:bottom w:val="single" w:sz="4" w:space="0" w:color="auto"/>
              <w:right w:val="single" w:sz="4" w:space="0" w:color="auto"/>
            </w:tcBorders>
            <w:noWrap/>
            <w:vAlign w:val="center"/>
          </w:tcPr>
          <w:p w14:paraId="0E15F594" w14:textId="42287EBB"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244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872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091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221</w:t>
            </w:r>
          </w:p>
        </w:tc>
      </w:tr>
      <w:tr w:rsidR="000E2A3E" w:rsidRPr="00734898" w14:paraId="0EE90807"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34D5EFBB"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E5AA41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655C0F3" w14:textId="4E5A713E"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w:t>
            </w:r>
            <w:r>
              <w:rPr>
                <w:rFonts w:ascii="Times New Roman" w:eastAsia="Times New Roman" w:hAnsi="Times New Roman" w:cs="Times New Roman"/>
                <w:color w:val="000000"/>
                <w:kern w:val="0"/>
                <w:sz w:val="20"/>
                <w:szCs w:val="20"/>
                <w:lang w:eastAsia="en-ID"/>
                <w14:ligatures w14:val="none"/>
              </w:rPr>
              <w:t>4</w:t>
            </w:r>
          </w:p>
        </w:tc>
        <w:tc>
          <w:tcPr>
            <w:tcW w:w="1907" w:type="dxa"/>
            <w:tcBorders>
              <w:top w:val="nil"/>
              <w:left w:val="nil"/>
              <w:bottom w:val="single" w:sz="4" w:space="0" w:color="auto"/>
              <w:right w:val="single" w:sz="4" w:space="0" w:color="auto"/>
            </w:tcBorders>
            <w:noWrap/>
            <w:vAlign w:val="center"/>
          </w:tcPr>
          <w:p w14:paraId="62D805C3" w14:textId="4EA189A0" w:rsidR="000E2A3E" w:rsidRPr="00734898" w:rsidRDefault="002E58CB"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2E58CB">
              <w:rPr>
                <w:rFonts w:ascii="Times New Roman" w:eastAsia="Times New Roman" w:hAnsi="Times New Roman" w:cs="Times New Roman"/>
                <w:color w:val="000000"/>
                <w:kern w:val="0"/>
                <w:sz w:val="20"/>
                <w:szCs w:val="20"/>
                <w:lang w:eastAsia="en-ID"/>
                <w14:ligatures w14:val="none"/>
              </w:rPr>
              <w:t>19</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300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146201BA" w14:textId="3E039048" w:rsidR="000E2A3E" w:rsidRPr="00734898" w:rsidRDefault="002E58CB"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2E58CB">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067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667</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675</w:t>
            </w:r>
            <w:r w:rsidR="00322F77">
              <w:rPr>
                <w:rFonts w:ascii="Times New Roman" w:eastAsia="Times New Roman" w:hAnsi="Times New Roman" w:cs="Times New Roman"/>
                <w:color w:val="000000"/>
                <w:kern w:val="0"/>
                <w:sz w:val="20"/>
                <w:szCs w:val="20"/>
                <w:lang w:eastAsia="en-ID"/>
                <w14:ligatures w14:val="none"/>
              </w:rPr>
              <w:t>.</w:t>
            </w:r>
            <w:r w:rsidRPr="002E58CB">
              <w:rPr>
                <w:rFonts w:ascii="Times New Roman" w:eastAsia="Times New Roman" w:hAnsi="Times New Roman" w:cs="Times New Roman"/>
                <w:color w:val="000000"/>
                <w:kern w:val="0"/>
                <w:sz w:val="20"/>
                <w:szCs w:val="20"/>
                <w:lang w:eastAsia="en-ID"/>
                <w14:ligatures w14:val="none"/>
              </w:rPr>
              <w:t>407</w:t>
            </w:r>
          </w:p>
        </w:tc>
      </w:tr>
      <w:tr w:rsidR="000E2A3E" w:rsidRPr="00734898" w14:paraId="03C86AFF" w14:textId="77777777" w:rsidTr="000E2A3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1CE5A4A6" w14:textId="6F546425"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10</w:t>
            </w:r>
          </w:p>
        </w:tc>
        <w:tc>
          <w:tcPr>
            <w:tcW w:w="1105" w:type="dxa"/>
            <w:vMerge w:val="restart"/>
            <w:tcBorders>
              <w:top w:val="nil"/>
              <w:left w:val="single" w:sz="4" w:space="0" w:color="auto"/>
              <w:bottom w:val="single" w:sz="4" w:space="0" w:color="auto"/>
              <w:right w:val="single" w:sz="4" w:space="0" w:color="auto"/>
            </w:tcBorders>
            <w:noWrap/>
            <w:vAlign w:val="center"/>
          </w:tcPr>
          <w:p w14:paraId="30EA3F4F" w14:textId="1392CB57"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INDF</w:t>
            </w:r>
          </w:p>
        </w:tc>
        <w:tc>
          <w:tcPr>
            <w:tcW w:w="960" w:type="dxa"/>
            <w:tcBorders>
              <w:top w:val="nil"/>
              <w:left w:val="nil"/>
              <w:bottom w:val="single" w:sz="4" w:space="0" w:color="auto"/>
              <w:right w:val="single" w:sz="4" w:space="0" w:color="auto"/>
            </w:tcBorders>
            <w:noWrap/>
            <w:vAlign w:val="center"/>
          </w:tcPr>
          <w:p w14:paraId="258B8CB9" w14:textId="018F91AA"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75A25292" w14:textId="4BE9249F"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530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576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F46A22C" w14:textId="435CEC87"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729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1ABB6304"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3ABD799A"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1EECEE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1854CF7" w14:textId="6E145605"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41E664AA" w14:textId="4BAC28B4"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780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619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3EB0ABCB" w14:textId="505B9779"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752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066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3B19B764"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21D242E2"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A5C94F2"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CCACE45" w14:textId="1122B1F4"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3B581C69" w14:textId="17BA1EF4"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659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187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3E46BEFD" w14:textId="11F9F0C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203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585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076286D2"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6294C445"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03A7BC3"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EAAA282" w14:textId="1E997287"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532937AF" w14:textId="4F02BB6E"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369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853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F4A105C" w14:textId="0740AC86"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192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569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6B27D627"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649D5C1B"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3E35D6A"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4836AAC" w14:textId="40FE96C7"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00A0270C" w14:textId="3BE6424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540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823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1B06B3AE" w14:textId="7600B2B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493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733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4F430B52"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724F877F"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00DF5F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2A1F50C" w14:textId="45C727C0"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w:t>
            </w:r>
            <w:r>
              <w:rPr>
                <w:rFonts w:ascii="Times New Roman" w:eastAsia="Times New Roman" w:hAnsi="Times New Roman" w:cs="Times New Roman"/>
                <w:color w:val="000000"/>
                <w:kern w:val="0"/>
                <w:sz w:val="20"/>
                <w:szCs w:val="20"/>
                <w:lang w:eastAsia="en-ID"/>
                <w14:ligatures w14:val="none"/>
              </w:rPr>
              <w:t>4</w:t>
            </w:r>
          </w:p>
        </w:tc>
        <w:tc>
          <w:tcPr>
            <w:tcW w:w="1907" w:type="dxa"/>
            <w:tcBorders>
              <w:top w:val="nil"/>
              <w:left w:val="nil"/>
              <w:bottom w:val="single" w:sz="4" w:space="0" w:color="auto"/>
              <w:right w:val="single" w:sz="4" w:space="0" w:color="auto"/>
            </w:tcBorders>
            <w:noWrap/>
            <w:vAlign w:val="center"/>
          </w:tcPr>
          <w:p w14:paraId="7A42B1FC" w14:textId="12615877" w:rsidR="000E2A3E" w:rsidRPr="00734898" w:rsidRDefault="006C105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605</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012</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BB30E93" w14:textId="15C29D8D" w:rsidR="000E2A3E" w:rsidRPr="00734898" w:rsidRDefault="006C105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13</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077</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496</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r>
      <w:tr w:rsidR="000E2A3E" w:rsidRPr="00734898" w14:paraId="4F94F99A" w14:textId="77777777" w:rsidTr="000E2A3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5A16349C" w14:textId="060CD582"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11</w:t>
            </w:r>
          </w:p>
        </w:tc>
        <w:tc>
          <w:tcPr>
            <w:tcW w:w="1105" w:type="dxa"/>
            <w:vMerge w:val="restart"/>
            <w:tcBorders>
              <w:top w:val="nil"/>
              <w:left w:val="single" w:sz="4" w:space="0" w:color="auto"/>
              <w:bottom w:val="single" w:sz="4" w:space="0" w:color="auto"/>
              <w:right w:val="single" w:sz="4" w:space="0" w:color="auto"/>
            </w:tcBorders>
            <w:noWrap/>
            <w:vAlign w:val="center"/>
          </w:tcPr>
          <w:p w14:paraId="20ED2D20" w14:textId="35679061"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AISA</w:t>
            </w:r>
          </w:p>
        </w:tc>
        <w:tc>
          <w:tcPr>
            <w:tcW w:w="960" w:type="dxa"/>
            <w:tcBorders>
              <w:top w:val="nil"/>
              <w:left w:val="nil"/>
              <w:bottom w:val="single" w:sz="4" w:space="0" w:color="auto"/>
              <w:right w:val="single" w:sz="4" w:space="0" w:color="auto"/>
            </w:tcBorders>
            <w:noWrap/>
            <w:vAlign w:val="center"/>
          </w:tcPr>
          <w:p w14:paraId="45E8E00B" w14:textId="611A9CE6"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11E7E169" w14:textId="5501FE3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6812000000</w:t>
            </w:r>
          </w:p>
        </w:tc>
        <w:tc>
          <w:tcPr>
            <w:tcW w:w="2151" w:type="dxa"/>
            <w:tcBorders>
              <w:top w:val="nil"/>
              <w:left w:val="nil"/>
              <w:bottom w:val="single" w:sz="4" w:space="0" w:color="auto"/>
              <w:right w:val="single" w:sz="4" w:space="0" w:color="auto"/>
            </w:tcBorders>
            <w:noWrap/>
            <w:vAlign w:val="center"/>
          </w:tcPr>
          <w:p w14:paraId="07BF43B4" w14:textId="48827BF1"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1134776000000</w:t>
            </w:r>
          </w:p>
        </w:tc>
      </w:tr>
      <w:tr w:rsidR="000E2A3E" w:rsidRPr="00734898" w14:paraId="10BFF3C5"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21385F0A"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AA2D129"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33ED329" w14:textId="50D99EF9"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3C378763" w14:textId="18C4422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3951C359" w14:textId="17D54D0A"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204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972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3C8A6CD8"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240DA21B"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A109BD5"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3712CC" w14:textId="0254977C"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1DD8DC7A" w14:textId="77430E4E"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878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238EE8EC" w14:textId="3D57662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771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1845139E"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2EF7762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67C88BD"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2969AF1" w14:textId="5F79B99B"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76C2F90C" w14:textId="33C6A8EA"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933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30D937F9" w14:textId="3724B05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359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323C4837"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2D0E44C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772535A"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7F4663C" w14:textId="16153B3C"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1602CAAA" w14:textId="6BF7F02E"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745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04259E73" w14:textId="5F0BACF4"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796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07A690B9"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4DAB46CA"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EC780EF"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6AA2A98" w14:textId="34B64295" w:rsidR="000E2A3E" w:rsidRPr="00734898" w:rsidRDefault="006C105A"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1907" w:type="dxa"/>
            <w:tcBorders>
              <w:top w:val="nil"/>
              <w:left w:val="nil"/>
              <w:bottom w:val="single" w:sz="4" w:space="0" w:color="auto"/>
              <w:right w:val="single" w:sz="4" w:space="0" w:color="auto"/>
            </w:tcBorders>
            <w:noWrap/>
            <w:vAlign w:val="center"/>
          </w:tcPr>
          <w:p w14:paraId="4930AD8F" w14:textId="665A4E7C" w:rsidR="000E2A3E" w:rsidRPr="00734898" w:rsidRDefault="006C105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499</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B7F2475" w14:textId="64C36C31" w:rsidR="000E2A3E" w:rsidRPr="00734898" w:rsidRDefault="006C105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69</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482</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r>
      <w:tr w:rsidR="000E2A3E" w:rsidRPr="00734898" w14:paraId="4BE2901D" w14:textId="77777777" w:rsidTr="000E2A3E">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1C0AB232" w14:textId="6DFC0627"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12</w:t>
            </w:r>
          </w:p>
        </w:tc>
        <w:tc>
          <w:tcPr>
            <w:tcW w:w="1105" w:type="dxa"/>
            <w:vMerge w:val="restart"/>
            <w:tcBorders>
              <w:top w:val="nil"/>
              <w:left w:val="single" w:sz="4" w:space="0" w:color="auto"/>
              <w:bottom w:val="single" w:sz="4" w:space="0" w:color="auto"/>
              <w:right w:val="single" w:sz="4" w:space="0" w:color="auto"/>
            </w:tcBorders>
            <w:noWrap/>
            <w:vAlign w:val="center"/>
          </w:tcPr>
          <w:p w14:paraId="6162E95A" w14:textId="7884F176"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GOOD</w:t>
            </w:r>
          </w:p>
        </w:tc>
        <w:tc>
          <w:tcPr>
            <w:tcW w:w="960" w:type="dxa"/>
            <w:tcBorders>
              <w:top w:val="nil"/>
              <w:left w:val="nil"/>
              <w:bottom w:val="single" w:sz="4" w:space="0" w:color="auto"/>
              <w:right w:val="single" w:sz="4" w:space="0" w:color="auto"/>
            </w:tcBorders>
            <w:noWrap/>
            <w:vAlign w:val="center"/>
          </w:tcPr>
          <w:p w14:paraId="2A9EFC96" w14:textId="1F304045"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304CC6A2" w14:textId="2290BCB2"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154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456</w:t>
            </w:r>
          </w:p>
        </w:tc>
        <w:tc>
          <w:tcPr>
            <w:tcW w:w="2151" w:type="dxa"/>
            <w:tcBorders>
              <w:top w:val="nil"/>
              <w:left w:val="nil"/>
              <w:bottom w:val="single" w:sz="4" w:space="0" w:color="auto"/>
              <w:right w:val="single" w:sz="4" w:space="0" w:color="auto"/>
            </w:tcBorders>
            <w:noWrap/>
            <w:vAlign w:val="center"/>
          </w:tcPr>
          <w:p w14:paraId="0C6CFAEA" w14:textId="5E30D86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167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471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0E2A3E" w:rsidRPr="00734898" w14:paraId="4FC0AD3A"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4DBF8FB6"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8F9178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7086ACA" w14:textId="22DA6D33"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38F58B91" w14:textId="331B0F7D"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341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891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020</w:t>
            </w:r>
          </w:p>
        </w:tc>
        <w:tc>
          <w:tcPr>
            <w:tcW w:w="2151" w:type="dxa"/>
            <w:tcBorders>
              <w:top w:val="nil"/>
              <w:left w:val="nil"/>
              <w:bottom w:val="single" w:sz="4" w:space="0" w:color="auto"/>
              <w:right w:val="single" w:sz="4" w:space="0" w:color="auto"/>
            </w:tcBorders>
            <w:noWrap/>
            <w:vAlign w:val="center"/>
          </w:tcPr>
          <w:p w14:paraId="3EF81EC1" w14:textId="4260F1AC"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245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103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761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907</w:t>
            </w:r>
          </w:p>
        </w:tc>
      </w:tr>
      <w:tr w:rsidR="000E2A3E" w:rsidRPr="00734898" w14:paraId="11944480"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32A91AC5"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C74C32C"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6702D06" w14:textId="2AA1D190"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587C284E" w14:textId="565F335E"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349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381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749</w:t>
            </w:r>
          </w:p>
        </w:tc>
        <w:tc>
          <w:tcPr>
            <w:tcW w:w="2151" w:type="dxa"/>
            <w:tcBorders>
              <w:top w:val="nil"/>
              <w:left w:val="nil"/>
              <w:bottom w:val="single" w:sz="4" w:space="0" w:color="auto"/>
              <w:right w:val="single" w:sz="4" w:space="0" w:color="auto"/>
            </w:tcBorders>
            <w:noWrap/>
            <w:vAlign w:val="center"/>
          </w:tcPr>
          <w:p w14:paraId="2E230C1B" w14:textId="4D0F5DB8"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492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673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672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186</w:t>
            </w:r>
          </w:p>
        </w:tc>
      </w:tr>
      <w:tr w:rsidR="000E2A3E" w:rsidRPr="00734898" w14:paraId="737ED5B2"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2DC25F1E"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4C7BB99"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D748AD0" w14:textId="7D9ACDAA"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0AFE2A2D" w14:textId="21D9BDB1"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149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599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892</w:t>
            </w:r>
          </w:p>
        </w:tc>
        <w:tc>
          <w:tcPr>
            <w:tcW w:w="2151" w:type="dxa"/>
            <w:tcBorders>
              <w:top w:val="nil"/>
              <w:left w:val="nil"/>
              <w:bottom w:val="single" w:sz="4" w:space="0" w:color="auto"/>
              <w:right w:val="single" w:sz="4" w:space="0" w:color="auto"/>
            </w:tcBorders>
            <w:noWrap/>
            <w:vAlign w:val="center"/>
          </w:tcPr>
          <w:p w14:paraId="53A4C74E" w14:textId="08F016A2"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521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714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035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585</w:t>
            </w:r>
          </w:p>
        </w:tc>
      </w:tr>
      <w:tr w:rsidR="000E2A3E" w:rsidRPr="00734898" w14:paraId="00FD8218"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63D9101D"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94C0B85"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5629EC6" w14:textId="7027AFAB" w:rsidR="000E2A3E" w:rsidRPr="00734898"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0371C0EA" w14:textId="2790A790"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275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284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520</w:t>
            </w:r>
          </w:p>
        </w:tc>
        <w:tc>
          <w:tcPr>
            <w:tcW w:w="2151" w:type="dxa"/>
            <w:tcBorders>
              <w:top w:val="nil"/>
              <w:left w:val="nil"/>
              <w:bottom w:val="single" w:sz="4" w:space="0" w:color="auto"/>
              <w:right w:val="single" w:sz="4" w:space="0" w:color="auto"/>
            </w:tcBorders>
            <w:noWrap/>
            <w:vAlign w:val="center"/>
          </w:tcPr>
          <w:p w14:paraId="3E028037" w14:textId="2E575EE7" w:rsidR="000E2A3E" w:rsidRPr="00734898" w:rsidRDefault="000E2A3E"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601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467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293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291</w:t>
            </w:r>
          </w:p>
        </w:tc>
      </w:tr>
      <w:tr w:rsidR="000E2A3E" w:rsidRPr="00734898" w14:paraId="1DA8B124" w14:textId="77777777" w:rsidTr="000E2A3E">
        <w:trPr>
          <w:trHeight w:val="300"/>
        </w:trPr>
        <w:tc>
          <w:tcPr>
            <w:tcW w:w="960" w:type="dxa"/>
            <w:vMerge/>
            <w:tcBorders>
              <w:top w:val="nil"/>
              <w:left w:val="single" w:sz="4" w:space="0" w:color="auto"/>
              <w:bottom w:val="single" w:sz="4" w:space="0" w:color="auto"/>
              <w:right w:val="single" w:sz="4" w:space="0" w:color="auto"/>
            </w:tcBorders>
            <w:vAlign w:val="center"/>
          </w:tcPr>
          <w:p w14:paraId="18748A78"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F0D677" w14:textId="77777777" w:rsidR="000E2A3E" w:rsidRPr="00734898"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7607367" w14:textId="47C8F7B2" w:rsidR="000E2A3E" w:rsidRPr="00734898" w:rsidRDefault="006C105A"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1907" w:type="dxa"/>
            <w:tcBorders>
              <w:top w:val="nil"/>
              <w:left w:val="nil"/>
              <w:bottom w:val="single" w:sz="4" w:space="0" w:color="auto"/>
              <w:right w:val="single" w:sz="4" w:space="0" w:color="auto"/>
            </w:tcBorders>
            <w:noWrap/>
            <w:vAlign w:val="center"/>
          </w:tcPr>
          <w:p w14:paraId="0A380240" w14:textId="0B8A0592" w:rsidR="000E2A3E" w:rsidRPr="00734898" w:rsidRDefault="006C105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540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263</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870</w:t>
            </w:r>
          </w:p>
        </w:tc>
        <w:tc>
          <w:tcPr>
            <w:tcW w:w="2151" w:type="dxa"/>
            <w:tcBorders>
              <w:top w:val="nil"/>
              <w:left w:val="nil"/>
              <w:bottom w:val="single" w:sz="4" w:space="0" w:color="auto"/>
              <w:right w:val="single" w:sz="4" w:space="0" w:color="auto"/>
            </w:tcBorders>
            <w:noWrap/>
            <w:vAlign w:val="center"/>
          </w:tcPr>
          <w:p w14:paraId="21BAFDD6" w14:textId="1EB22EBE" w:rsidR="000E2A3E" w:rsidRPr="00734898" w:rsidRDefault="006C105A" w:rsidP="000E2A3E">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687</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194</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544</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484</w:t>
            </w:r>
          </w:p>
        </w:tc>
      </w:tr>
    </w:tbl>
    <w:p w14:paraId="1D8C102B" w14:textId="77777777" w:rsidR="002E7241" w:rsidRPr="006C105A" w:rsidRDefault="002E7241" w:rsidP="002E7241">
      <w:pPr>
        <w:rPr>
          <w:rFonts w:ascii="Times New Roman" w:hAnsi="Times New Roman" w:cs="Times New Roman"/>
          <w:i/>
          <w:iCs/>
        </w:rPr>
      </w:pPr>
      <w:r w:rsidRPr="006C105A">
        <w:rPr>
          <w:rFonts w:ascii="Times New Roman" w:hAnsi="Times New Roman" w:cs="Times New Roman"/>
          <w:i/>
          <w:iCs/>
        </w:rPr>
        <w:t>Disambung ke halaman berikutnya.</w:t>
      </w:r>
    </w:p>
    <w:p w14:paraId="74825476" w14:textId="4B0F1B03" w:rsidR="00F51368" w:rsidRPr="00EA3F04" w:rsidRDefault="00F51368" w:rsidP="002E7241">
      <w:pPr>
        <w:rPr>
          <w:lang w:val="sv-SE"/>
        </w:rPr>
      </w:pPr>
      <w:r w:rsidRPr="00EA3F04">
        <w:rPr>
          <w:rFonts w:ascii="Times New Roman" w:hAnsi="Times New Roman" w:cs="Times New Roman"/>
          <w:b/>
          <w:bCs/>
          <w:lang w:val="sv-SE"/>
        </w:rPr>
        <w:lastRenderedPageBreak/>
        <w:t>Lampiran 5 : sambungan</w:t>
      </w:r>
    </w:p>
    <w:p w14:paraId="705811EA" w14:textId="5C0F8C35" w:rsidR="002E7241" w:rsidRPr="00800B91" w:rsidRDefault="00800B91" w:rsidP="00800B91">
      <w:pPr>
        <w:rPr>
          <w:i/>
          <w:iCs/>
          <w:lang w:val="id-ID"/>
        </w:rPr>
      </w:pPr>
      <w:r w:rsidRPr="00800B91">
        <w:rPr>
          <w:i/>
          <w:iCs/>
          <w:lang w:val="id-ID"/>
        </w:rPr>
        <w:t>(</w:t>
      </w:r>
      <w:r w:rsidRPr="00EA3F04">
        <w:rPr>
          <w:rFonts w:ascii="Times New Roman" w:hAnsi="Times New Roman" w:cs="Times New Roman"/>
          <w:i/>
          <w:iCs/>
          <w:lang w:val="id-ID"/>
        </w:rPr>
        <w:t>dalam satuan rupiah)</w:t>
      </w:r>
    </w:p>
    <w:tbl>
      <w:tblPr>
        <w:tblW w:w="7083" w:type="dxa"/>
        <w:tblLook w:val="04A0" w:firstRow="1" w:lastRow="0" w:firstColumn="1" w:lastColumn="0" w:noHBand="0" w:noVBand="1"/>
      </w:tblPr>
      <w:tblGrid>
        <w:gridCol w:w="960"/>
        <w:gridCol w:w="1105"/>
        <w:gridCol w:w="960"/>
        <w:gridCol w:w="1907"/>
        <w:gridCol w:w="2151"/>
      </w:tblGrid>
      <w:tr w:rsidR="00F51368" w:rsidRPr="00734898" w14:paraId="66A35300" w14:textId="77777777" w:rsidTr="00CA1B0D">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94D6723" w14:textId="77777777" w:rsidR="00F51368" w:rsidRPr="00734898" w:rsidRDefault="00F51368"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097A9FA8" w14:textId="77777777" w:rsidR="00F51368" w:rsidRPr="00734898" w:rsidRDefault="00F51368"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404B9FC3" w14:textId="77777777" w:rsidR="00F51368" w:rsidRPr="00734898" w:rsidRDefault="00F51368"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TAHUN</w:t>
            </w:r>
          </w:p>
        </w:tc>
        <w:tc>
          <w:tcPr>
            <w:tcW w:w="1907" w:type="dxa"/>
            <w:tcBorders>
              <w:top w:val="single" w:sz="4" w:space="0" w:color="auto"/>
              <w:left w:val="nil"/>
              <w:bottom w:val="single" w:sz="4" w:space="0" w:color="auto"/>
              <w:right w:val="single" w:sz="4" w:space="0" w:color="auto"/>
            </w:tcBorders>
            <w:noWrap/>
            <w:vAlign w:val="center"/>
            <w:hideMark/>
          </w:tcPr>
          <w:p w14:paraId="303CCA5E" w14:textId="77777777" w:rsidR="00F51368" w:rsidRPr="00734898" w:rsidRDefault="00F51368"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BIAYA LINGKUNGAN (CSR)</w:t>
            </w:r>
          </w:p>
        </w:tc>
        <w:tc>
          <w:tcPr>
            <w:tcW w:w="2151" w:type="dxa"/>
            <w:tcBorders>
              <w:top w:val="single" w:sz="4" w:space="0" w:color="auto"/>
              <w:left w:val="nil"/>
              <w:bottom w:val="single" w:sz="4" w:space="0" w:color="auto"/>
              <w:right w:val="single" w:sz="4" w:space="0" w:color="auto"/>
            </w:tcBorders>
            <w:noWrap/>
            <w:vAlign w:val="center"/>
            <w:hideMark/>
          </w:tcPr>
          <w:p w14:paraId="272C396A" w14:textId="77777777" w:rsidR="00F51368" w:rsidRPr="00800B91" w:rsidRDefault="00F51368" w:rsidP="00CA1B0D">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800B91">
              <w:rPr>
                <w:rFonts w:ascii="Times New Roman" w:eastAsia="Times New Roman" w:hAnsi="Times New Roman" w:cs="Times New Roman"/>
                <w:i/>
                <w:iCs/>
                <w:color w:val="000000"/>
                <w:kern w:val="0"/>
                <w:sz w:val="20"/>
                <w:szCs w:val="20"/>
                <w:lang w:eastAsia="en-ID"/>
                <w14:ligatures w14:val="none"/>
              </w:rPr>
              <w:t>NET PROFIT AFTER TAX</w:t>
            </w:r>
          </w:p>
        </w:tc>
      </w:tr>
      <w:tr w:rsidR="006A7384" w:rsidRPr="00734898" w14:paraId="32365479" w14:textId="77777777" w:rsidTr="00231981">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C34F5BA" w14:textId="43E35B45"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13</w:t>
            </w:r>
          </w:p>
        </w:tc>
        <w:tc>
          <w:tcPr>
            <w:tcW w:w="1105" w:type="dxa"/>
            <w:vMerge w:val="restart"/>
            <w:tcBorders>
              <w:top w:val="nil"/>
              <w:left w:val="single" w:sz="4" w:space="0" w:color="auto"/>
              <w:bottom w:val="single" w:sz="4" w:space="0" w:color="auto"/>
              <w:right w:val="single" w:sz="4" w:space="0" w:color="auto"/>
            </w:tcBorders>
            <w:noWrap/>
            <w:vAlign w:val="center"/>
          </w:tcPr>
          <w:p w14:paraId="56C3C7D2" w14:textId="04313CEA"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AKASHA</w:t>
            </w:r>
          </w:p>
        </w:tc>
        <w:tc>
          <w:tcPr>
            <w:tcW w:w="960" w:type="dxa"/>
            <w:tcBorders>
              <w:top w:val="nil"/>
              <w:left w:val="nil"/>
              <w:bottom w:val="single" w:sz="4" w:space="0" w:color="auto"/>
              <w:right w:val="single" w:sz="4" w:space="0" w:color="auto"/>
            </w:tcBorders>
            <w:noWrap/>
            <w:vAlign w:val="center"/>
          </w:tcPr>
          <w:p w14:paraId="2FD5A8AB" w14:textId="6FFA7E20"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32B478BF" w14:textId="60D024EB"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373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5088FBF2" w14:textId="1124B165"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83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885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631BA700"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69536C76"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074E826"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FFAC841" w14:textId="05210C4B"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32E14646" w14:textId="5FE1545D"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909000000</w:t>
            </w:r>
          </w:p>
        </w:tc>
        <w:tc>
          <w:tcPr>
            <w:tcW w:w="2151" w:type="dxa"/>
            <w:tcBorders>
              <w:top w:val="nil"/>
              <w:left w:val="nil"/>
              <w:bottom w:val="single" w:sz="4" w:space="0" w:color="auto"/>
              <w:right w:val="single" w:sz="4" w:space="0" w:color="auto"/>
            </w:tcBorders>
            <w:noWrap/>
            <w:vAlign w:val="center"/>
          </w:tcPr>
          <w:p w14:paraId="0751AB0C" w14:textId="3C334063"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135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789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2FAB07B0"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46F5AEAC"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A3AE635"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09E6469" w14:textId="3E738FFA"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777ECBDC" w14:textId="0D96BFDC"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081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565FAE35" w14:textId="127BA6AA"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265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758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3F973BFB"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36E29B52"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E6D56FB"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3AEABE2" w14:textId="0CC480CF"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4F04C8A1" w14:textId="240FA082"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794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0591A5EE" w14:textId="4A03B670"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364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972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70EAD69A"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27E4DF95"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26210FA"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73202FD" w14:textId="0D5F663F"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34A97848" w14:textId="42954D71"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829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647829DC" w14:textId="3BF220EA"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395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798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1DEC7A82"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7C37D18B"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46ECE97"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9F82B88" w14:textId="6DAF2541" w:rsidR="006A7384" w:rsidRPr="00734898" w:rsidRDefault="006C105A"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1907" w:type="dxa"/>
            <w:tcBorders>
              <w:top w:val="nil"/>
              <w:left w:val="nil"/>
              <w:bottom w:val="single" w:sz="4" w:space="0" w:color="auto"/>
              <w:right w:val="single" w:sz="4" w:space="0" w:color="auto"/>
            </w:tcBorders>
            <w:noWrap/>
            <w:vAlign w:val="center"/>
          </w:tcPr>
          <w:p w14:paraId="30AACE7C" w14:textId="785BB293" w:rsidR="006A7384" w:rsidRPr="00734898" w:rsidRDefault="006C105A"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840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450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23C028DD" w14:textId="7E639234" w:rsidR="006A7384" w:rsidRPr="00734898" w:rsidRDefault="006C105A"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527</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368</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r>
      <w:tr w:rsidR="006A7384" w:rsidRPr="00734898" w14:paraId="41913FC9" w14:textId="77777777" w:rsidTr="00231981">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14248700" w14:textId="36476239"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14</w:t>
            </w:r>
          </w:p>
        </w:tc>
        <w:tc>
          <w:tcPr>
            <w:tcW w:w="1105" w:type="dxa"/>
            <w:vMerge w:val="restart"/>
            <w:tcBorders>
              <w:top w:val="nil"/>
              <w:left w:val="single" w:sz="4" w:space="0" w:color="auto"/>
              <w:bottom w:val="single" w:sz="4" w:space="0" w:color="auto"/>
              <w:right w:val="single" w:sz="4" w:space="0" w:color="auto"/>
            </w:tcBorders>
            <w:noWrap/>
            <w:vAlign w:val="center"/>
          </w:tcPr>
          <w:p w14:paraId="585BC033" w14:textId="6B8FFBD9"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ULTRA</w:t>
            </w:r>
          </w:p>
        </w:tc>
        <w:tc>
          <w:tcPr>
            <w:tcW w:w="960" w:type="dxa"/>
            <w:tcBorders>
              <w:top w:val="nil"/>
              <w:left w:val="nil"/>
              <w:bottom w:val="single" w:sz="4" w:space="0" w:color="auto"/>
              <w:right w:val="single" w:sz="4" w:space="0" w:color="auto"/>
            </w:tcBorders>
            <w:noWrap/>
            <w:vAlign w:val="center"/>
          </w:tcPr>
          <w:p w14:paraId="52E93D04" w14:textId="0DBD9731"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58D6B026" w14:textId="3D5DE0E2"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3556583925</w:t>
            </w:r>
          </w:p>
        </w:tc>
        <w:tc>
          <w:tcPr>
            <w:tcW w:w="2151" w:type="dxa"/>
            <w:tcBorders>
              <w:top w:val="nil"/>
              <w:left w:val="nil"/>
              <w:bottom w:val="single" w:sz="4" w:space="0" w:color="auto"/>
              <w:right w:val="single" w:sz="4" w:space="0" w:color="auto"/>
            </w:tcBorders>
            <w:noWrap/>
            <w:vAlign w:val="center"/>
          </w:tcPr>
          <w:p w14:paraId="3F3078A6" w14:textId="55890CC6"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1035865000000</w:t>
            </w:r>
          </w:p>
        </w:tc>
      </w:tr>
      <w:tr w:rsidR="006A7384" w:rsidRPr="00734898" w14:paraId="0424F7C3"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7C48E6CB"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3CB05B7"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EA6FCA4" w14:textId="05BBFD7F"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17372481" w14:textId="4A36BA19"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468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114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599</w:t>
            </w:r>
          </w:p>
        </w:tc>
        <w:tc>
          <w:tcPr>
            <w:tcW w:w="2151" w:type="dxa"/>
            <w:tcBorders>
              <w:top w:val="nil"/>
              <w:left w:val="nil"/>
              <w:bottom w:val="single" w:sz="4" w:space="0" w:color="auto"/>
              <w:right w:val="single" w:sz="4" w:space="0" w:color="auto"/>
            </w:tcBorders>
            <w:noWrap/>
            <w:vAlign w:val="center"/>
          </w:tcPr>
          <w:p w14:paraId="39802555" w14:textId="38C74D19"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1109666000000</w:t>
            </w:r>
          </w:p>
        </w:tc>
      </w:tr>
      <w:tr w:rsidR="006A7384" w:rsidRPr="00734898" w14:paraId="640A6863"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1941AB11"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74C59A3"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7176702" w14:textId="50E57778"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77D77251" w14:textId="0E252A10"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1536484065</w:t>
            </w:r>
          </w:p>
        </w:tc>
        <w:tc>
          <w:tcPr>
            <w:tcW w:w="2151" w:type="dxa"/>
            <w:tcBorders>
              <w:top w:val="nil"/>
              <w:left w:val="nil"/>
              <w:bottom w:val="single" w:sz="4" w:space="0" w:color="auto"/>
              <w:right w:val="single" w:sz="4" w:space="0" w:color="auto"/>
            </w:tcBorders>
            <w:noWrap/>
            <w:vAlign w:val="center"/>
          </w:tcPr>
          <w:p w14:paraId="1F498F47" w14:textId="33682975"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276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793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000F128D"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17BD77AC"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AA4B63C"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BEFF0D6" w14:textId="0DF2DDA3"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3EF7482A" w14:textId="68E5B930"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266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511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893</w:t>
            </w:r>
          </w:p>
        </w:tc>
        <w:tc>
          <w:tcPr>
            <w:tcW w:w="2151" w:type="dxa"/>
            <w:tcBorders>
              <w:top w:val="nil"/>
              <w:left w:val="nil"/>
              <w:bottom w:val="single" w:sz="4" w:space="0" w:color="auto"/>
              <w:right w:val="single" w:sz="4" w:space="0" w:color="auto"/>
            </w:tcBorders>
            <w:noWrap/>
            <w:vAlign w:val="center"/>
          </w:tcPr>
          <w:p w14:paraId="2F984801" w14:textId="41041788"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965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486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28ED2705"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7E5396BF"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7CB1618"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51B8888" w14:textId="40CD11C5"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3C51C63D" w14:textId="162F87EA"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490965076</w:t>
            </w:r>
          </w:p>
        </w:tc>
        <w:tc>
          <w:tcPr>
            <w:tcW w:w="2151" w:type="dxa"/>
            <w:tcBorders>
              <w:top w:val="nil"/>
              <w:left w:val="nil"/>
              <w:bottom w:val="single" w:sz="4" w:space="0" w:color="auto"/>
              <w:right w:val="single" w:sz="4" w:space="0" w:color="auto"/>
            </w:tcBorders>
            <w:noWrap/>
            <w:vAlign w:val="center"/>
          </w:tcPr>
          <w:p w14:paraId="282EDD51" w14:textId="7ACFCB6A"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186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161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r>
      <w:tr w:rsidR="006A7384" w:rsidRPr="00734898" w14:paraId="289D248E" w14:textId="77777777" w:rsidTr="00231981">
        <w:trPr>
          <w:trHeight w:val="300"/>
        </w:trPr>
        <w:tc>
          <w:tcPr>
            <w:tcW w:w="960" w:type="dxa"/>
            <w:vMerge/>
            <w:tcBorders>
              <w:top w:val="nil"/>
              <w:left w:val="single" w:sz="4" w:space="0" w:color="auto"/>
              <w:bottom w:val="single" w:sz="4" w:space="0" w:color="auto"/>
              <w:right w:val="single" w:sz="4" w:space="0" w:color="auto"/>
            </w:tcBorders>
            <w:vAlign w:val="center"/>
          </w:tcPr>
          <w:p w14:paraId="2CFEC64E"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50A6FDC"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C721660" w14:textId="5787C7F1" w:rsidR="006A7384" w:rsidRPr="00734898" w:rsidRDefault="006C105A"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1907" w:type="dxa"/>
            <w:tcBorders>
              <w:top w:val="nil"/>
              <w:left w:val="nil"/>
              <w:bottom w:val="single" w:sz="4" w:space="0" w:color="auto"/>
              <w:right w:val="single" w:sz="4" w:space="0" w:color="auto"/>
            </w:tcBorders>
            <w:noWrap/>
            <w:vAlign w:val="center"/>
          </w:tcPr>
          <w:p w14:paraId="7FD13757" w14:textId="32CDE740" w:rsidR="006A7384" w:rsidRPr="00734898" w:rsidRDefault="006C105A"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128</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830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1844F5FA" w14:textId="75528EB6" w:rsidR="006A7384" w:rsidRPr="00734898" w:rsidRDefault="006C105A"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153</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916</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r>
      <w:tr w:rsidR="006A7384" w:rsidRPr="00734898" w14:paraId="1F8A8BC6" w14:textId="77777777" w:rsidTr="006A738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2F901FEC" w14:textId="559F5AF4"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15</w:t>
            </w:r>
          </w:p>
        </w:tc>
        <w:tc>
          <w:tcPr>
            <w:tcW w:w="1105" w:type="dxa"/>
            <w:vMerge w:val="restart"/>
            <w:tcBorders>
              <w:top w:val="nil"/>
              <w:left w:val="single" w:sz="4" w:space="0" w:color="auto"/>
              <w:bottom w:val="single" w:sz="4" w:space="0" w:color="auto"/>
              <w:right w:val="single" w:sz="4" w:space="0" w:color="auto"/>
            </w:tcBorders>
            <w:noWrap/>
            <w:vAlign w:val="center"/>
          </w:tcPr>
          <w:p w14:paraId="47256D63" w14:textId="5D711369"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WILMAR</w:t>
            </w:r>
          </w:p>
        </w:tc>
        <w:tc>
          <w:tcPr>
            <w:tcW w:w="960" w:type="dxa"/>
            <w:tcBorders>
              <w:top w:val="nil"/>
              <w:left w:val="nil"/>
              <w:bottom w:val="single" w:sz="4" w:space="0" w:color="auto"/>
              <w:right w:val="single" w:sz="4" w:space="0" w:color="auto"/>
            </w:tcBorders>
            <w:noWrap/>
            <w:vAlign w:val="center"/>
          </w:tcPr>
          <w:p w14:paraId="01E241D7" w14:textId="56029C01"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2019</w:t>
            </w:r>
          </w:p>
        </w:tc>
        <w:tc>
          <w:tcPr>
            <w:tcW w:w="1907" w:type="dxa"/>
            <w:tcBorders>
              <w:top w:val="nil"/>
              <w:left w:val="nil"/>
              <w:bottom w:val="single" w:sz="4" w:space="0" w:color="auto"/>
              <w:right w:val="single" w:sz="4" w:space="0" w:color="auto"/>
            </w:tcBorders>
            <w:noWrap/>
            <w:vAlign w:val="center"/>
          </w:tcPr>
          <w:p w14:paraId="60048489" w14:textId="238D28AE"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389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442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637.00</w:t>
            </w:r>
          </w:p>
        </w:tc>
        <w:tc>
          <w:tcPr>
            <w:tcW w:w="2151" w:type="dxa"/>
            <w:tcBorders>
              <w:top w:val="nil"/>
              <w:left w:val="nil"/>
              <w:bottom w:val="single" w:sz="4" w:space="0" w:color="auto"/>
              <w:right w:val="single" w:sz="4" w:space="0" w:color="auto"/>
            </w:tcBorders>
            <w:noWrap/>
            <w:vAlign w:val="center"/>
          </w:tcPr>
          <w:p w14:paraId="285D54CA" w14:textId="576565FD"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215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459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242</w:t>
            </w:r>
          </w:p>
        </w:tc>
      </w:tr>
      <w:tr w:rsidR="006A7384" w:rsidRPr="00734898" w14:paraId="57397140" w14:textId="77777777" w:rsidTr="006A7384">
        <w:trPr>
          <w:trHeight w:val="300"/>
        </w:trPr>
        <w:tc>
          <w:tcPr>
            <w:tcW w:w="960" w:type="dxa"/>
            <w:vMerge/>
            <w:tcBorders>
              <w:top w:val="nil"/>
              <w:left w:val="single" w:sz="4" w:space="0" w:color="auto"/>
              <w:bottom w:val="single" w:sz="4" w:space="0" w:color="auto"/>
              <w:right w:val="single" w:sz="4" w:space="0" w:color="auto"/>
            </w:tcBorders>
            <w:vAlign w:val="center"/>
          </w:tcPr>
          <w:p w14:paraId="36D04D97"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03D6C0D"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F671286" w14:textId="1EFC4078"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2020</w:t>
            </w:r>
          </w:p>
        </w:tc>
        <w:tc>
          <w:tcPr>
            <w:tcW w:w="1907" w:type="dxa"/>
            <w:tcBorders>
              <w:top w:val="nil"/>
              <w:left w:val="nil"/>
              <w:bottom w:val="single" w:sz="4" w:space="0" w:color="auto"/>
              <w:right w:val="single" w:sz="4" w:space="0" w:color="auto"/>
            </w:tcBorders>
            <w:noWrap/>
            <w:vAlign w:val="center"/>
          </w:tcPr>
          <w:p w14:paraId="303E9CC9" w14:textId="6B7A15FD"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909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038</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522</w:t>
            </w:r>
          </w:p>
        </w:tc>
        <w:tc>
          <w:tcPr>
            <w:tcW w:w="2151" w:type="dxa"/>
            <w:tcBorders>
              <w:top w:val="nil"/>
              <w:left w:val="nil"/>
              <w:bottom w:val="single" w:sz="4" w:space="0" w:color="auto"/>
              <w:right w:val="single" w:sz="4" w:space="0" w:color="auto"/>
            </w:tcBorders>
            <w:noWrap/>
            <w:vAlign w:val="center"/>
          </w:tcPr>
          <w:p w14:paraId="6D119978" w14:textId="1D688F1B"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181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812</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593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992</w:t>
            </w:r>
          </w:p>
        </w:tc>
      </w:tr>
      <w:tr w:rsidR="006A7384" w:rsidRPr="00734898" w14:paraId="213F1836" w14:textId="77777777" w:rsidTr="006A7384">
        <w:trPr>
          <w:trHeight w:val="300"/>
        </w:trPr>
        <w:tc>
          <w:tcPr>
            <w:tcW w:w="960" w:type="dxa"/>
            <w:vMerge/>
            <w:tcBorders>
              <w:top w:val="nil"/>
              <w:left w:val="single" w:sz="4" w:space="0" w:color="auto"/>
              <w:bottom w:val="single" w:sz="4" w:space="0" w:color="auto"/>
              <w:right w:val="single" w:sz="4" w:space="0" w:color="auto"/>
            </w:tcBorders>
            <w:vAlign w:val="center"/>
          </w:tcPr>
          <w:p w14:paraId="2120DBDC"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49F51DB"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F13E43F" w14:textId="6218BCCC"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2021</w:t>
            </w:r>
          </w:p>
        </w:tc>
        <w:tc>
          <w:tcPr>
            <w:tcW w:w="1907" w:type="dxa"/>
            <w:tcBorders>
              <w:top w:val="nil"/>
              <w:left w:val="nil"/>
              <w:bottom w:val="single" w:sz="4" w:space="0" w:color="auto"/>
              <w:right w:val="single" w:sz="4" w:space="0" w:color="auto"/>
            </w:tcBorders>
            <w:noWrap/>
            <w:vAlign w:val="center"/>
          </w:tcPr>
          <w:p w14:paraId="69282CBC" w14:textId="14902D2E"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761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689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150</w:t>
            </w:r>
          </w:p>
        </w:tc>
        <w:tc>
          <w:tcPr>
            <w:tcW w:w="2151" w:type="dxa"/>
            <w:tcBorders>
              <w:top w:val="nil"/>
              <w:left w:val="nil"/>
              <w:bottom w:val="single" w:sz="4" w:space="0" w:color="auto"/>
              <w:right w:val="single" w:sz="4" w:space="0" w:color="auto"/>
            </w:tcBorders>
            <w:noWrap/>
            <w:vAlign w:val="center"/>
          </w:tcPr>
          <w:p w14:paraId="45491F35" w14:textId="2E211CB6"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187</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066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990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085</w:t>
            </w:r>
          </w:p>
        </w:tc>
      </w:tr>
      <w:tr w:rsidR="006A7384" w:rsidRPr="00734898" w14:paraId="00D83D72" w14:textId="77777777" w:rsidTr="006A7384">
        <w:trPr>
          <w:trHeight w:val="300"/>
        </w:trPr>
        <w:tc>
          <w:tcPr>
            <w:tcW w:w="960" w:type="dxa"/>
            <w:vMerge/>
            <w:tcBorders>
              <w:top w:val="nil"/>
              <w:left w:val="single" w:sz="4" w:space="0" w:color="auto"/>
              <w:bottom w:val="single" w:sz="4" w:space="0" w:color="auto"/>
              <w:right w:val="single" w:sz="4" w:space="0" w:color="auto"/>
            </w:tcBorders>
            <w:vAlign w:val="center"/>
          </w:tcPr>
          <w:p w14:paraId="0C908EEF"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0C82CF6"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A718D71" w14:textId="5CD3A88B"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2022</w:t>
            </w:r>
          </w:p>
        </w:tc>
        <w:tc>
          <w:tcPr>
            <w:tcW w:w="1907" w:type="dxa"/>
            <w:tcBorders>
              <w:top w:val="nil"/>
              <w:left w:val="nil"/>
              <w:bottom w:val="single" w:sz="4" w:space="0" w:color="auto"/>
              <w:right w:val="single" w:sz="4" w:space="0" w:color="auto"/>
            </w:tcBorders>
            <w:noWrap/>
            <w:vAlign w:val="center"/>
          </w:tcPr>
          <w:p w14:paraId="314C0B1B" w14:textId="0E6CD82A"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545</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4D52E998" w14:textId="3087B05E"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220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704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543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072</w:t>
            </w:r>
          </w:p>
        </w:tc>
      </w:tr>
      <w:tr w:rsidR="006A7384" w:rsidRPr="00734898" w14:paraId="05294894" w14:textId="77777777" w:rsidTr="006A7384">
        <w:trPr>
          <w:trHeight w:val="300"/>
        </w:trPr>
        <w:tc>
          <w:tcPr>
            <w:tcW w:w="960" w:type="dxa"/>
            <w:vMerge/>
            <w:tcBorders>
              <w:top w:val="nil"/>
              <w:left w:val="single" w:sz="4" w:space="0" w:color="auto"/>
              <w:bottom w:val="single" w:sz="4" w:space="0" w:color="auto"/>
              <w:right w:val="single" w:sz="4" w:space="0" w:color="auto"/>
            </w:tcBorders>
            <w:vAlign w:val="center"/>
          </w:tcPr>
          <w:p w14:paraId="02B9EDFF"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1EC103A"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8375613" w14:textId="375459A5" w:rsidR="006A7384" w:rsidRPr="00734898" w:rsidRDefault="006A7384"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2023</w:t>
            </w:r>
          </w:p>
        </w:tc>
        <w:tc>
          <w:tcPr>
            <w:tcW w:w="1907" w:type="dxa"/>
            <w:tcBorders>
              <w:top w:val="nil"/>
              <w:left w:val="nil"/>
              <w:bottom w:val="single" w:sz="4" w:space="0" w:color="auto"/>
              <w:right w:val="single" w:sz="4" w:space="0" w:color="auto"/>
            </w:tcBorders>
            <w:noWrap/>
            <w:vAlign w:val="center"/>
          </w:tcPr>
          <w:p w14:paraId="0DEDEFA9" w14:textId="04C01E3B"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076</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7C0FCC9B" w14:textId="626D18A9" w:rsidR="006A7384" w:rsidRPr="00734898" w:rsidRDefault="006A7384"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734898">
              <w:rPr>
                <w:rFonts w:ascii="Times New Roman" w:eastAsia="Times New Roman" w:hAnsi="Times New Roman" w:cs="Times New Roman"/>
                <w:color w:val="000000"/>
                <w:kern w:val="0"/>
                <w:sz w:val="20"/>
                <w:szCs w:val="20"/>
                <w:lang w:eastAsia="en-ID"/>
                <w14:ligatures w14:val="none"/>
              </w:rPr>
              <w:t>153</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574</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779</w:t>
            </w:r>
            <w:r w:rsidR="00322F77">
              <w:rPr>
                <w:rFonts w:ascii="Times New Roman" w:eastAsia="Times New Roman" w:hAnsi="Times New Roman" w:cs="Times New Roman"/>
                <w:color w:val="000000"/>
                <w:kern w:val="0"/>
                <w:sz w:val="20"/>
                <w:szCs w:val="20"/>
                <w:lang w:eastAsia="en-ID"/>
                <w14:ligatures w14:val="none"/>
              </w:rPr>
              <w:t>.</w:t>
            </w:r>
            <w:r w:rsidRPr="00734898">
              <w:rPr>
                <w:rFonts w:ascii="Times New Roman" w:eastAsia="Times New Roman" w:hAnsi="Times New Roman" w:cs="Times New Roman"/>
                <w:color w:val="000000"/>
                <w:kern w:val="0"/>
                <w:sz w:val="20"/>
                <w:szCs w:val="20"/>
                <w:lang w:eastAsia="en-ID"/>
                <w14:ligatures w14:val="none"/>
              </w:rPr>
              <w:t>624</w:t>
            </w:r>
          </w:p>
        </w:tc>
      </w:tr>
      <w:tr w:rsidR="006A7384" w:rsidRPr="00734898" w14:paraId="74889137" w14:textId="77777777" w:rsidTr="006A7384">
        <w:trPr>
          <w:trHeight w:val="300"/>
        </w:trPr>
        <w:tc>
          <w:tcPr>
            <w:tcW w:w="960" w:type="dxa"/>
            <w:vMerge/>
            <w:tcBorders>
              <w:top w:val="nil"/>
              <w:left w:val="single" w:sz="4" w:space="0" w:color="auto"/>
              <w:bottom w:val="single" w:sz="4" w:space="0" w:color="auto"/>
              <w:right w:val="single" w:sz="4" w:space="0" w:color="auto"/>
            </w:tcBorders>
            <w:vAlign w:val="center"/>
          </w:tcPr>
          <w:p w14:paraId="1BD20965"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3BF20EF" w14:textId="77777777" w:rsidR="006A7384" w:rsidRPr="00734898" w:rsidRDefault="006A7384" w:rsidP="006A7384">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65F6856" w14:textId="33761CF8" w:rsidR="006A7384" w:rsidRPr="00734898" w:rsidRDefault="006C105A" w:rsidP="006A7384">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1907" w:type="dxa"/>
            <w:tcBorders>
              <w:top w:val="nil"/>
              <w:left w:val="nil"/>
              <w:bottom w:val="single" w:sz="4" w:space="0" w:color="auto"/>
              <w:right w:val="single" w:sz="4" w:space="0" w:color="auto"/>
            </w:tcBorders>
            <w:noWrap/>
            <w:vAlign w:val="center"/>
          </w:tcPr>
          <w:p w14:paraId="05327A38" w14:textId="7D7EC4C6" w:rsidR="006A7384" w:rsidRPr="00734898" w:rsidRDefault="006C105A"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397</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000</w:t>
            </w:r>
          </w:p>
        </w:tc>
        <w:tc>
          <w:tcPr>
            <w:tcW w:w="2151" w:type="dxa"/>
            <w:tcBorders>
              <w:top w:val="nil"/>
              <w:left w:val="nil"/>
              <w:bottom w:val="single" w:sz="4" w:space="0" w:color="auto"/>
              <w:right w:val="single" w:sz="4" w:space="0" w:color="auto"/>
            </w:tcBorders>
            <w:noWrap/>
            <w:vAlign w:val="center"/>
          </w:tcPr>
          <w:p w14:paraId="7C877B0D" w14:textId="245991B4" w:rsidR="006A7384" w:rsidRPr="00734898" w:rsidRDefault="006C105A" w:rsidP="006A7384">
            <w:pPr>
              <w:spacing w:after="0" w:line="240" w:lineRule="auto"/>
              <w:jc w:val="right"/>
              <w:rPr>
                <w:rFonts w:ascii="Times New Roman" w:eastAsia="Times New Roman" w:hAnsi="Times New Roman" w:cs="Times New Roman"/>
                <w:color w:val="000000"/>
                <w:kern w:val="0"/>
                <w:sz w:val="20"/>
                <w:szCs w:val="20"/>
                <w:lang w:eastAsia="en-ID"/>
                <w14:ligatures w14:val="none"/>
              </w:rPr>
            </w:pPr>
            <w:r w:rsidRPr="006C105A">
              <w:rPr>
                <w:rFonts w:ascii="Times New Roman" w:eastAsia="Times New Roman" w:hAnsi="Times New Roman" w:cs="Times New Roman"/>
                <w:color w:val="000000"/>
                <w:kern w:val="0"/>
                <w:sz w:val="20"/>
                <w:szCs w:val="20"/>
                <w:lang w:eastAsia="en-ID"/>
                <w14:ligatures w14:val="none"/>
              </w:rPr>
              <w:t>324</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942</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516</w:t>
            </w:r>
            <w:r w:rsidR="00322F77">
              <w:rPr>
                <w:rFonts w:ascii="Times New Roman" w:eastAsia="Times New Roman" w:hAnsi="Times New Roman" w:cs="Times New Roman"/>
                <w:color w:val="000000"/>
                <w:kern w:val="0"/>
                <w:sz w:val="20"/>
                <w:szCs w:val="20"/>
                <w:lang w:eastAsia="en-ID"/>
                <w14:ligatures w14:val="none"/>
              </w:rPr>
              <w:t>.</w:t>
            </w:r>
            <w:r w:rsidRPr="006C105A">
              <w:rPr>
                <w:rFonts w:ascii="Times New Roman" w:eastAsia="Times New Roman" w:hAnsi="Times New Roman" w:cs="Times New Roman"/>
                <w:color w:val="000000"/>
                <w:kern w:val="0"/>
                <w:sz w:val="20"/>
                <w:szCs w:val="20"/>
                <w:lang w:eastAsia="en-ID"/>
                <w14:ligatures w14:val="none"/>
              </w:rPr>
              <w:t>449</w:t>
            </w:r>
          </w:p>
        </w:tc>
      </w:tr>
    </w:tbl>
    <w:p w14:paraId="73A3AED9" w14:textId="77777777" w:rsidR="000E2A3E" w:rsidRDefault="000E2A3E" w:rsidP="00800B91">
      <w:pPr>
        <w:pStyle w:val="Caption"/>
        <w:rPr>
          <w:b/>
          <w:bCs/>
          <w:i w:val="0"/>
          <w:iCs w:val="0"/>
          <w:color w:val="auto"/>
          <w:sz w:val="22"/>
          <w:szCs w:val="22"/>
        </w:rPr>
      </w:pPr>
      <w:bookmarkStart w:id="106" w:name="_Toc204894504"/>
    </w:p>
    <w:p w14:paraId="1CB09573" w14:textId="4C31A0EB" w:rsidR="00800B91" w:rsidRPr="00800B91" w:rsidRDefault="00875451" w:rsidP="00875451">
      <w:pPr>
        <w:pStyle w:val="Caption"/>
        <w:rPr>
          <w:b/>
          <w:bCs/>
          <w:sz w:val="22"/>
          <w:szCs w:val="22"/>
        </w:rPr>
      </w:pPr>
      <w:bookmarkStart w:id="107" w:name="_Toc210162009"/>
      <w:bookmarkEnd w:id="106"/>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6</w:t>
      </w:r>
      <w:r w:rsidRPr="00875451">
        <w:rPr>
          <w:b/>
          <w:bCs/>
          <w:i w:val="0"/>
          <w:iCs w:val="0"/>
          <w:color w:val="auto"/>
          <w:sz w:val="22"/>
          <w:szCs w:val="22"/>
        </w:rPr>
        <w:fldChar w:fldCharType="end"/>
      </w:r>
      <w:r w:rsidRPr="00875451">
        <w:rPr>
          <w:b/>
          <w:bCs/>
          <w:i w:val="0"/>
          <w:iCs w:val="0"/>
          <w:color w:val="auto"/>
          <w:sz w:val="22"/>
          <w:szCs w:val="22"/>
        </w:rPr>
        <w:t xml:space="preserve"> : Tabulasi </w:t>
      </w:r>
      <w:r w:rsidRPr="00800B91">
        <w:rPr>
          <w:b/>
          <w:bCs/>
          <w:i w:val="0"/>
          <w:iCs w:val="0"/>
          <w:color w:val="auto"/>
          <w:sz w:val="22"/>
          <w:szCs w:val="22"/>
        </w:rPr>
        <w:t>data variabel</w:t>
      </w:r>
      <w:r w:rsidRPr="00800B91">
        <w:rPr>
          <w:b/>
          <w:bCs/>
          <w:color w:val="auto"/>
          <w:sz w:val="22"/>
          <w:szCs w:val="22"/>
        </w:rPr>
        <w:t xml:space="preserve"> Environmental Strategy</w:t>
      </w:r>
      <w:r>
        <w:rPr>
          <w:b/>
          <w:bCs/>
          <w:color w:val="auto"/>
          <w:sz w:val="22"/>
          <w:szCs w:val="22"/>
        </w:rPr>
        <w:t xml:space="preserve"> </w:t>
      </w:r>
      <w:r w:rsidRPr="00800B91">
        <w:rPr>
          <w:b/>
          <w:bCs/>
          <w:i w:val="0"/>
          <w:iCs w:val="0"/>
          <w:color w:val="auto"/>
          <w:sz w:val="22"/>
          <w:szCs w:val="22"/>
        </w:rPr>
        <w:t>(ES)</w:t>
      </w:r>
      <w:bookmarkEnd w:id="107"/>
    </w:p>
    <w:tbl>
      <w:tblPr>
        <w:tblW w:w="3985" w:type="dxa"/>
        <w:tblLook w:val="04A0" w:firstRow="1" w:lastRow="0" w:firstColumn="1" w:lastColumn="0" w:noHBand="0" w:noVBand="1"/>
      </w:tblPr>
      <w:tblGrid>
        <w:gridCol w:w="960"/>
        <w:gridCol w:w="1105"/>
        <w:gridCol w:w="960"/>
        <w:gridCol w:w="960"/>
      </w:tblGrid>
      <w:tr w:rsidR="00401718" w:rsidRPr="008962A4" w14:paraId="49D725AC" w14:textId="77777777" w:rsidTr="008962A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D8EAF58" w14:textId="77777777" w:rsidR="00401718" w:rsidRPr="008962A4"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45E99D8F" w14:textId="77777777" w:rsidR="00401718" w:rsidRPr="008962A4"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2E4E4194" w14:textId="77777777" w:rsidR="00401718" w:rsidRPr="008962A4"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0B36A150" w14:textId="77777777" w:rsidR="00401718" w:rsidRPr="008962A4" w:rsidRDefault="00401718"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SKOR</w:t>
            </w:r>
          </w:p>
        </w:tc>
      </w:tr>
      <w:tr w:rsidR="00347FA3" w:rsidRPr="008962A4" w14:paraId="0ADD0497" w14:textId="77777777" w:rsidTr="00B16264">
        <w:trPr>
          <w:trHeight w:val="300"/>
        </w:trPr>
        <w:tc>
          <w:tcPr>
            <w:tcW w:w="960" w:type="dxa"/>
            <w:vMerge w:val="restart"/>
            <w:tcBorders>
              <w:top w:val="nil"/>
              <w:left w:val="single" w:sz="4" w:space="0" w:color="auto"/>
              <w:right w:val="single" w:sz="4" w:space="0" w:color="auto"/>
            </w:tcBorders>
            <w:noWrap/>
            <w:vAlign w:val="center"/>
            <w:hideMark/>
          </w:tcPr>
          <w:p w14:paraId="5DCD0662"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c>
          <w:tcPr>
            <w:tcW w:w="1105" w:type="dxa"/>
            <w:vMerge w:val="restart"/>
            <w:tcBorders>
              <w:top w:val="nil"/>
              <w:left w:val="single" w:sz="4" w:space="0" w:color="auto"/>
              <w:right w:val="single" w:sz="4" w:space="0" w:color="auto"/>
            </w:tcBorders>
            <w:noWrap/>
            <w:vAlign w:val="center"/>
            <w:hideMark/>
          </w:tcPr>
          <w:p w14:paraId="1D7AC1B5"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SSMS</w:t>
            </w:r>
          </w:p>
        </w:tc>
        <w:tc>
          <w:tcPr>
            <w:tcW w:w="960" w:type="dxa"/>
            <w:tcBorders>
              <w:top w:val="nil"/>
              <w:left w:val="nil"/>
              <w:bottom w:val="single" w:sz="4" w:space="0" w:color="auto"/>
              <w:right w:val="single" w:sz="4" w:space="0" w:color="auto"/>
            </w:tcBorders>
            <w:noWrap/>
            <w:vAlign w:val="center"/>
            <w:hideMark/>
          </w:tcPr>
          <w:p w14:paraId="09660A02"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hideMark/>
          </w:tcPr>
          <w:p w14:paraId="2A9AAC9E"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01FF74DF" w14:textId="77777777" w:rsidTr="00B16264">
        <w:trPr>
          <w:trHeight w:val="300"/>
        </w:trPr>
        <w:tc>
          <w:tcPr>
            <w:tcW w:w="960" w:type="dxa"/>
            <w:vMerge/>
            <w:tcBorders>
              <w:left w:val="single" w:sz="4" w:space="0" w:color="auto"/>
              <w:right w:val="single" w:sz="4" w:space="0" w:color="auto"/>
            </w:tcBorders>
            <w:vAlign w:val="center"/>
            <w:hideMark/>
          </w:tcPr>
          <w:p w14:paraId="5C05CA81"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653692CC"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9AA9770"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hideMark/>
          </w:tcPr>
          <w:p w14:paraId="2080A325"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6B08074E" w14:textId="77777777" w:rsidTr="00B16264">
        <w:trPr>
          <w:trHeight w:val="300"/>
        </w:trPr>
        <w:tc>
          <w:tcPr>
            <w:tcW w:w="960" w:type="dxa"/>
            <w:vMerge/>
            <w:tcBorders>
              <w:left w:val="single" w:sz="4" w:space="0" w:color="auto"/>
              <w:right w:val="single" w:sz="4" w:space="0" w:color="auto"/>
            </w:tcBorders>
            <w:vAlign w:val="center"/>
            <w:hideMark/>
          </w:tcPr>
          <w:p w14:paraId="40334BDB"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AF1D6EC"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ACED55A"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6BDBD1AF"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14CB621B" w14:textId="77777777" w:rsidTr="00B16264">
        <w:trPr>
          <w:trHeight w:val="300"/>
        </w:trPr>
        <w:tc>
          <w:tcPr>
            <w:tcW w:w="960" w:type="dxa"/>
            <w:vMerge/>
            <w:tcBorders>
              <w:left w:val="single" w:sz="4" w:space="0" w:color="auto"/>
              <w:right w:val="single" w:sz="4" w:space="0" w:color="auto"/>
            </w:tcBorders>
            <w:vAlign w:val="center"/>
            <w:hideMark/>
          </w:tcPr>
          <w:p w14:paraId="2E0D285C"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49D20FFD"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1ABC2A17"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3FA76B47"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32ECC327" w14:textId="77777777" w:rsidTr="00B16264">
        <w:trPr>
          <w:trHeight w:val="300"/>
        </w:trPr>
        <w:tc>
          <w:tcPr>
            <w:tcW w:w="960" w:type="dxa"/>
            <w:vMerge/>
            <w:tcBorders>
              <w:left w:val="single" w:sz="4" w:space="0" w:color="auto"/>
              <w:right w:val="single" w:sz="4" w:space="0" w:color="auto"/>
            </w:tcBorders>
            <w:vAlign w:val="center"/>
            <w:hideMark/>
          </w:tcPr>
          <w:p w14:paraId="597F5B15"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5D61417"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00CD7992"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65BD86E4"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3AEA9B88" w14:textId="77777777" w:rsidTr="00B16264">
        <w:trPr>
          <w:trHeight w:val="300"/>
        </w:trPr>
        <w:tc>
          <w:tcPr>
            <w:tcW w:w="960" w:type="dxa"/>
            <w:vMerge/>
            <w:tcBorders>
              <w:left w:val="single" w:sz="4" w:space="0" w:color="auto"/>
              <w:bottom w:val="single" w:sz="4" w:space="0" w:color="auto"/>
              <w:right w:val="single" w:sz="4" w:space="0" w:color="auto"/>
            </w:tcBorders>
            <w:vAlign w:val="center"/>
          </w:tcPr>
          <w:p w14:paraId="1F0286A8"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3EF4AECD"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BE2CB29" w14:textId="45741096"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5698B1D2" w14:textId="0A235AC8" w:rsidR="00347FA3" w:rsidRPr="008962A4" w:rsidRDefault="006C105A"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r w:rsidR="00347FA3" w:rsidRPr="008962A4" w14:paraId="5EF2080E" w14:textId="77777777" w:rsidTr="00B16264">
        <w:trPr>
          <w:trHeight w:val="300"/>
        </w:trPr>
        <w:tc>
          <w:tcPr>
            <w:tcW w:w="960" w:type="dxa"/>
            <w:vMerge w:val="restart"/>
            <w:tcBorders>
              <w:top w:val="nil"/>
              <w:left w:val="single" w:sz="4" w:space="0" w:color="auto"/>
              <w:right w:val="single" w:sz="4" w:space="0" w:color="auto"/>
            </w:tcBorders>
            <w:noWrap/>
            <w:vAlign w:val="center"/>
            <w:hideMark/>
          </w:tcPr>
          <w:p w14:paraId="40078ACE"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w:t>
            </w:r>
          </w:p>
        </w:tc>
        <w:tc>
          <w:tcPr>
            <w:tcW w:w="1105" w:type="dxa"/>
            <w:vMerge w:val="restart"/>
            <w:tcBorders>
              <w:top w:val="nil"/>
              <w:left w:val="single" w:sz="4" w:space="0" w:color="auto"/>
              <w:right w:val="single" w:sz="4" w:space="0" w:color="auto"/>
            </w:tcBorders>
            <w:noWrap/>
            <w:vAlign w:val="center"/>
            <w:hideMark/>
          </w:tcPr>
          <w:p w14:paraId="7C64E04B"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SIMP</w:t>
            </w:r>
          </w:p>
        </w:tc>
        <w:tc>
          <w:tcPr>
            <w:tcW w:w="960" w:type="dxa"/>
            <w:tcBorders>
              <w:top w:val="nil"/>
              <w:left w:val="nil"/>
              <w:bottom w:val="single" w:sz="4" w:space="0" w:color="auto"/>
              <w:right w:val="single" w:sz="4" w:space="0" w:color="auto"/>
            </w:tcBorders>
            <w:noWrap/>
            <w:vAlign w:val="center"/>
            <w:hideMark/>
          </w:tcPr>
          <w:p w14:paraId="44FD86D2"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hideMark/>
          </w:tcPr>
          <w:p w14:paraId="4D29FD94"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596B5637" w14:textId="77777777" w:rsidTr="00B16264">
        <w:trPr>
          <w:trHeight w:val="300"/>
        </w:trPr>
        <w:tc>
          <w:tcPr>
            <w:tcW w:w="960" w:type="dxa"/>
            <w:vMerge/>
            <w:tcBorders>
              <w:left w:val="single" w:sz="4" w:space="0" w:color="auto"/>
              <w:right w:val="single" w:sz="4" w:space="0" w:color="auto"/>
            </w:tcBorders>
            <w:vAlign w:val="center"/>
            <w:hideMark/>
          </w:tcPr>
          <w:p w14:paraId="062BF381"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5F295D59"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50EF1618"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hideMark/>
          </w:tcPr>
          <w:p w14:paraId="7F2F6CBC"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12B2C5B5" w14:textId="77777777" w:rsidTr="00B16264">
        <w:trPr>
          <w:trHeight w:val="300"/>
        </w:trPr>
        <w:tc>
          <w:tcPr>
            <w:tcW w:w="960" w:type="dxa"/>
            <w:vMerge/>
            <w:tcBorders>
              <w:left w:val="single" w:sz="4" w:space="0" w:color="auto"/>
              <w:right w:val="single" w:sz="4" w:space="0" w:color="auto"/>
            </w:tcBorders>
            <w:vAlign w:val="center"/>
            <w:hideMark/>
          </w:tcPr>
          <w:p w14:paraId="05D767CE"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33B60BEC"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69F43E83"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5A0F295D"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347FA3" w:rsidRPr="008962A4" w14:paraId="3F140834" w14:textId="77777777" w:rsidTr="00B16264">
        <w:trPr>
          <w:trHeight w:val="300"/>
        </w:trPr>
        <w:tc>
          <w:tcPr>
            <w:tcW w:w="960" w:type="dxa"/>
            <w:vMerge/>
            <w:tcBorders>
              <w:left w:val="single" w:sz="4" w:space="0" w:color="auto"/>
              <w:right w:val="single" w:sz="4" w:space="0" w:color="auto"/>
            </w:tcBorders>
            <w:vAlign w:val="center"/>
            <w:hideMark/>
          </w:tcPr>
          <w:p w14:paraId="6F5759F6"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5232ED4"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31C82341"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65FD3CD8"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347FA3" w:rsidRPr="008962A4" w14:paraId="15CBF72B" w14:textId="77777777" w:rsidTr="00B16264">
        <w:trPr>
          <w:trHeight w:val="300"/>
        </w:trPr>
        <w:tc>
          <w:tcPr>
            <w:tcW w:w="960" w:type="dxa"/>
            <w:vMerge/>
            <w:tcBorders>
              <w:left w:val="single" w:sz="4" w:space="0" w:color="auto"/>
              <w:right w:val="single" w:sz="4" w:space="0" w:color="auto"/>
            </w:tcBorders>
            <w:vAlign w:val="center"/>
            <w:hideMark/>
          </w:tcPr>
          <w:p w14:paraId="7E8B95A5"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4BF8C437"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218C53C4"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1F763B41" w14:textId="77777777"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347FA3" w:rsidRPr="008962A4" w14:paraId="09911060" w14:textId="77777777" w:rsidTr="00B16264">
        <w:trPr>
          <w:trHeight w:val="300"/>
        </w:trPr>
        <w:tc>
          <w:tcPr>
            <w:tcW w:w="960" w:type="dxa"/>
            <w:vMerge/>
            <w:tcBorders>
              <w:left w:val="single" w:sz="4" w:space="0" w:color="auto"/>
              <w:bottom w:val="single" w:sz="4" w:space="0" w:color="auto"/>
              <w:right w:val="single" w:sz="4" w:space="0" w:color="auto"/>
            </w:tcBorders>
            <w:vAlign w:val="center"/>
          </w:tcPr>
          <w:p w14:paraId="2BAF0283"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74002757" w14:textId="77777777" w:rsidR="00347FA3" w:rsidRPr="008962A4" w:rsidRDefault="00347FA3" w:rsidP="0040171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4F226F2" w14:textId="312046A0" w:rsidR="00347FA3" w:rsidRPr="008962A4" w:rsidRDefault="00347FA3"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18CCF2F3" w14:textId="7CB6C152" w:rsidR="00347FA3" w:rsidRPr="008962A4" w:rsidRDefault="006C105A" w:rsidP="0040171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bl>
    <w:p w14:paraId="6977B171" w14:textId="14A6B34D" w:rsidR="000E2A3E" w:rsidRPr="00347FA3" w:rsidRDefault="000E2A3E">
      <w:pPr>
        <w:rPr>
          <w:rFonts w:ascii="Times New Roman" w:hAnsi="Times New Roman" w:cs="Times New Roman"/>
          <w:i/>
          <w:iCs/>
        </w:rPr>
      </w:pPr>
      <w:r w:rsidRPr="00347FA3">
        <w:rPr>
          <w:rFonts w:ascii="Times New Roman" w:hAnsi="Times New Roman" w:cs="Times New Roman"/>
          <w:i/>
          <w:iCs/>
        </w:rPr>
        <w:t>Disambung ke halaman berikutnya.</w:t>
      </w:r>
    </w:p>
    <w:p w14:paraId="638D8FBB" w14:textId="77777777" w:rsidR="000E2A3E" w:rsidRDefault="000E2A3E"/>
    <w:p w14:paraId="6965559F" w14:textId="183BD4CB" w:rsidR="000E2A3E" w:rsidRDefault="000E2A3E">
      <w:pPr>
        <w:rPr>
          <w:rFonts w:ascii="Times New Roman" w:hAnsi="Times New Roman" w:cs="Times New Roman"/>
          <w:b/>
          <w:bCs/>
        </w:rPr>
      </w:pPr>
      <w:r w:rsidRPr="000E2A3E">
        <w:rPr>
          <w:rFonts w:ascii="Times New Roman" w:hAnsi="Times New Roman" w:cs="Times New Roman"/>
          <w:b/>
          <w:bCs/>
        </w:rPr>
        <w:lastRenderedPageBreak/>
        <w:t>Tabel 6 : Sambungan</w:t>
      </w:r>
    </w:p>
    <w:tbl>
      <w:tblPr>
        <w:tblW w:w="3985" w:type="dxa"/>
        <w:tblLook w:val="04A0" w:firstRow="1" w:lastRow="0" w:firstColumn="1" w:lastColumn="0" w:noHBand="0" w:noVBand="1"/>
      </w:tblPr>
      <w:tblGrid>
        <w:gridCol w:w="960"/>
        <w:gridCol w:w="1105"/>
        <w:gridCol w:w="960"/>
        <w:gridCol w:w="960"/>
      </w:tblGrid>
      <w:tr w:rsidR="000E2A3E" w:rsidRPr="008962A4" w14:paraId="690EABA2" w14:textId="77777777" w:rsidTr="00B1626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0AD0399" w14:textId="77777777" w:rsidR="000E2A3E" w:rsidRPr="008962A4"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086FB37E" w14:textId="77777777" w:rsidR="000E2A3E" w:rsidRPr="008962A4"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40459103" w14:textId="77777777" w:rsidR="000E2A3E" w:rsidRPr="008962A4"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47D8F3D2" w14:textId="77777777" w:rsidR="000E2A3E" w:rsidRPr="008962A4" w:rsidRDefault="000E2A3E" w:rsidP="00B1626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SKOR</w:t>
            </w:r>
          </w:p>
        </w:tc>
      </w:tr>
      <w:tr w:rsidR="000E2A3E" w:rsidRPr="008962A4" w14:paraId="286C8273" w14:textId="77777777" w:rsidTr="00B1626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C5767D6"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3</w:t>
            </w:r>
          </w:p>
          <w:p w14:paraId="72DB58B7" w14:textId="7F6F4FDA"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19E3F722"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SGRO</w:t>
            </w:r>
          </w:p>
          <w:p w14:paraId="63E74FC7" w14:textId="7037708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BEC6354" w14:textId="4E1D928D"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76AB65C7" w14:textId="1CBEA50D"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2ABE2469"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65D532B1"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F06A3FE"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CCE0C21" w14:textId="0BBBAC79"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07B44B6C" w14:textId="2408012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5E383B34"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5B879022"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AB146D5"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DF75B73" w14:textId="54C39CA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157C5792" w14:textId="6D6F27C0"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484DA7B0"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2E441874"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56AD676"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EB228CF" w14:textId="3D0C47A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3D47307" w14:textId="28A5E6B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14D993EB"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6626E41A"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D099920"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4445F1A" w14:textId="74D760C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7E0159A9" w14:textId="5F209134"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4898EF9F"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A0C6B05"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72980D"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C4000AA" w14:textId="7F23046D"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4E6660B5" w14:textId="6193C343" w:rsidR="000E2A3E" w:rsidRPr="008962A4" w:rsidRDefault="006C105A"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r w:rsidR="000E2A3E" w:rsidRPr="008962A4" w14:paraId="7569DD4A" w14:textId="77777777" w:rsidTr="00B1626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7B0DC05"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4</w:t>
            </w:r>
          </w:p>
          <w:p w14:paraId="2E2D87DF" w14:textId="2559236D"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172EAC03"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LSIP</w:t>
            </w:r>
          </w:p>
          <w:p w14:paraId="23C23913" w14:textId="06F59A5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D14572E" w14:textId="7C68740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40617247" w14:textId="794F179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4FC4B6C8"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95B555E"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FE6F028"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99815DC" w14:textId="269D160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7A8B5EE7" w14:textId="28FEF29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12277B9A"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48A50207"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D4BAB8B"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B00EE01" w14:textId="32758CE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4DB7759A" w14:textId="64766B9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5328B208"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0FBD7094"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194A8FE"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F240032" w14:textId="6297DFDD"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53287BF8" w14:textId="38CEBCC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2617FD64"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5B42CE0C"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CE786D7"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92CAFD6" w14:textId="4ECD7B4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52627464" w14:textId="6674AE8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5C6AEBBE"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0160AFBC"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54280EE"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3592F2A" w14:textId="61228FD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5F731148" w14:textId="5ED662A9" w:rsidR="000E2A3E" w:rsidRPr="008962A4" w:rsidRDefault="006C105A"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0.8</w:t>
            </w:r>
          </w:p>
        </w:tc>
      </w:tr>
      <w:tr w:rsidR="000E2A3E" w:rsidRPr="008962A4" w14:paraId="20AAE28D" w14:textId="77777777" w:rsidTr="00B1626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1B1CA83"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5</w:t>
            </w:r>
          </w:p>
          <w:p w14:paraId="0CE2CA25" w14:textId="20651A6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75E84AFE"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SMAR</w:t>
            </w:r>
          </w:p>
          <w:p w14:paraId="7371930D" w14:textId="7CB2E42B"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72360F7" w14:textId="688CCAEB"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534BDEB0" w14:textId="5F38C832"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2EEFCFA5" w14:textId="77777777" w:rsidTr="00B16264">
        <w:trPr>
          <w:trHeight w:val="300"/>
        </w:trPr>
        <w:tc>
          <w:tcPr>
            <w:tcW w:w="960" w:type="dxa"/>
            <w:vMerge/>
            <w:tcBorders>
              <w:top w:val="nil"/>
              <w:left w:val="single" w:sz="4" w:space="0" w:color="auto"/>
              <w:bottom w:val="single" w:sz="4" w:space="0" w:color="auto"/>
              <w:right w:val="single" w:sz="4" w:space="0" w:color="auto"/>
            </w:tcBorders>
            <w:noWrap/>
            <w:vAlign w:val="center"/>
          </w:tcPr>
          <w:p w14:paraId="56C2022E"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noWrap/>
            <w:vAlign w:val="center"/>
          </w:tcPr>
          <w:p w14:paraId="6BDA7912" w14:textId="7777777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763A9FD" w14:textId="5527B112"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057D31E5" w14:textId="7A908B2E"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39CB95D7"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40FDC249"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2134016"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78E7678" w14:textId="0966FBE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4F639157" w14:textId="2CC7B38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59234ECF"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52402DC6"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328E883"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36CAC6D" w14:textId="092824B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0B1FAC57" w14:textId="1550020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66010450"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3A9346CC"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F0FD3A8"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D379BD0" w14:textId="753A163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396154DA" w14:textId="76367F9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2AEA571A"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500F5817"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7B33AD3"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1E4B401" w14:textId="23C8C88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2DDA4DE0" w14:textId="1C6044DD" w:rsidR="000E2A3E" w:rsidRPr="008962A4" w:rsidRDefault="00460896"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0.8</w:t>
            </w:r>
          </w:p>
        </w:tc>
      </w:tr>
      <w:tr w:rsidR="000E2A3E" w:rsidRPr="008962A4" w14:paraId="2CFA3714" w14:textId="77777777" w:rsidTr="00B1626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7B1C5A48" w14:textId="65DABC6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6</w:t>
            </w:r>
          </w:p>
        </w:tc>
        <w:tc>
          <w:tcPr>
            <w:tcW w:w="1105" w:type="dxa"/>
            <w:vMerge w:val="restart"/>
            <w:tcBorders>
              <w:top w:val="nil"/>
              <w:left w:val="single" w:sz="4" w:space="0" w:color="auto"/>
              <w:bottom w:val="single" w:sz="4" w:space="0" w:color="auto"/>
              <w:right w:val="single" w:sz="4" w:space="0" w:color="auto"/>
            </w:tcBorders>
            <w:noWrap/>
            <w:vAlign w:val="center"/>
          </w:tcPr>
          <w:p w14:paraId="09C07432" w14:textId="12BFD6A2"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UNSP</w:t>
            </w:r>
          </w:p>
        </w:tc>
        <w:tc>
          <w:tcPr>
            <w:tcW w:w="960" w:type="dxa"/>
            <w:tcBorders>
              <w:top w:val="nil"/>
              <w:left w:val="nil"/>
              <w:bottom w:val="single" w:sz="4" w:space="0" w:color="auto"/>
              <w:right w:val="single" w:sz="4" w:space="0" w:color="auto"/>
            </w:tcBorders>
            <w:noWrap/>
            <w:vAlign w:val="center"/>
          </w:tcPr>
          <w:p w14:paraId="37365557" w14:textId="7B4F1D02"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3A74C6C5" w14:textId="4380AC7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0F941C2B"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161FC6FF"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C21D81C"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96CA236" w14:textId="5B0ECB3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7797A4A4" w14:textId="6FB6CAB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12C126AA"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40096960"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41C53DA"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DC9B315" w14:textId="05D93729"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0DE7DACA" w14:textId="3D0ABF9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3CD38FEB"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16F512D7"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2E075BB"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811668C" w14:textId="1324C63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1E97B3A5" w14:textId="542E5D8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0CF13AE1"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1B44EF15"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E94C1C2"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BDA141A" w14:textId="1C64E644"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2842277A" w14:textId="3DDE026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66D0BADD"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1D6C8F20"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8BB79BE"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B3A53EC" w14:textId="090E1FA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07B28624" w14:textId="49DD9655" w:rsidR="000E2A3E" w:rsidRPr="008962A4" w:rsidRDefault="00460896"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r w:rsidR="000E2A3E" w:rsidRPr="008962A4" w14:paraId="30EDB2F4" w14:textId="77777777" w:rsidTr="00B1626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709D9B6E" w14:textId="04EA6379"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7</w:t>
            </w:r>
          </w:p>
        </w:tc>
        <w:tc>
          <w:tcPr>
            <w:tcW w:w="1105" w:type="dxa"/>
            <w:vMerge w:val="restart"/>
            <w:tcBorders>
              <w:top w:val="nil"/>
              <w:left w:val="single" w:sz="4" w:space="0" w:color="auto"/>
              <w:bottom w:val="single" w:sz="4" w:space="0" w:color="auto"/>
              <w:right w:val="single" w:sz="4" w:space="0" w:color="auto"/>
            </w:tcBorders>
            <w:noWrap/>
            <w:vAlign w:val="center"/>
          </w:tcPr>
          <w:p w14:paraId="6960C16C" w14:textId="4C839634"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JPFA</w:t>
            </w:r>
          </w:p>
        </w:tc>
        <w:tc>
          <w:tcPr>
            <w:tcW w:w="960" w:type="dxa"/>
            <w:tcBorders>
              <w:top w:val="nil"/>
              <w:left w:val="nil"/>
              <w:bottom w:val="single" w:sz="4" w:space="0" w:color="auto"/>
              <w:right w:val="single" w:sz="4" w:space="0" w:color="auto"/>
            </w:tcBorders>
            <w:noWrap/>
            <w:vAlign w:val="center"/>
          </w:tcPr>
          <w:p w14:paraId="3FE92CD1" w14:textId="25E3E80A"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6F692CEF" w14:textId="253E3042"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0973CC6B"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29F7044C"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46CA04B"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64E1810" w14:textId="48D4C734"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0CFE0E35" w14:textId="3FD0B80E"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3F00D60C"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3A75CB16"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3FCD6E5"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5CCE91B" w14:textId="232E6D2B"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41178973" w14:textId="02780AD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46B86FFC"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1E2058F6"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A019D99"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B07D452" w14:textId="48524CB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6690A2E" w14:textId="5E9CD1D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6C14D144"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2CACF841"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2BCAA10"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D4D020" w14:textId="27C5CFA2"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71412AD3" w14:textId="2D72B6E6"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0E2A3E" w:rsidRPr="008962A4" w14:paraId="56C828AC"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5AD1E34"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D6C9E84"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B09D78A" w14:textId="24DF6A13"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639E9BB4" w14:textId="4CA3FAE9" w:rsidR="000E2A3E" w:rsidRPr="008962A4" w:rsidRDefault="00460896"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0.8</w:t>
            </w:r>
          </w:p>
        </w:tc>
      </w:tr>
      <w:tr w:rsidR="000E2A3E" w:rsidRPr="008962A4" w14:paraId="3F413365" w14:textId="77777777" w:rsidTr="00B16264">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57CD37FB" w14:textId="3E5435F0"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8</w:t>
            </w:r>
          </w:p>
        </w:tc>
        <w:tc>
          <w:tcPr>
            <w:tcW w:w="1105" w:type="dxa"/>
            <w:vMerge w:val="restart"/>
            <w:tcBorders>
              <w:top w:val="nil"/>
              <w:left w:val="single" w:sz="4" w:space="0" w:color="auto"/>
              <w:bottom w:val="single" w:sz="4" w:space="0" w:color="auto"/>
              <w:right w:val="single" w:sz="4" w:space="0" w:color="auto"/>
            </w:tcBorders>
            <w:noWrap/>
            <w:vAlign w:val="center"/>
          </w:tcPr>
          <w:p w14:paraId="76E98ECB" w14:textId="611427F4"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MLBI</w:t>
            </w:r>
          </w:p>
        </w:tc>
        <w:tc>
          <w:tcPr>
            <w:tcW w:w="960" w:type="dxa"/>
            <w:tcBorders>
              <w:top w:val="nil"/>
              <w:left w:val="nil"/>
              <w:bottom w:val="single" w:sz="4" w:space="0" w:color="auto"/>
              <w:right w:val="single" w:sz="4" w:space="0" w:color="auto"/>
            </w:tcBorders>
            <w:noWrap/>
            <w:vAlign w:val="center"/>
          </w:tcPr>
          <w:p w14:paraId="7917F030" w14:textId="08DEAE25"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266657C0" w14:textId="57E64F4C"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570EFFC7"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435D90F1"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78E52ED"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104516" w14:textId="0ABF2AD4"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4D37218D" w14:textId="7F2DE30B"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0E2A3E" w:rsidRPr="008962A4" w14:paraId="406B270D"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5776229"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FFDBC2C"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428D8CC" w14:textId="314AA613"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6E11EAD7" w14:textId="6AFB12A8"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4EC057CB"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69C5FBC1"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B5819BD"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DE066D1" w14:textId="6758E0A7"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14D51CD8" w14:textId="7F076ACF"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111F30C5"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43F4F1F8"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6F38E2A"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8A19747" w14:textId="4F7925C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1A357D93" w14:textId="1C75B28D"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0E2A3E" w:rsidRPr="008962A4" w14:paraId="2C72C61B" w14:textId="77777777" w:rsidTr="00B16264">
        <w:trPr>
          <w:trHeight w:val="300"/>
        </w:trPr>
        <w:tc>
          <w:tcPr>
            <w:tcW w:w="960" w:type="dxa"/>
            <w:vMerge/>
            <w:tcBorders>
              <w:top w:val="nil"/>
              <w:left w:val="single" w:sz="4" w:space="0" w:color="auto"/>
              <w:bottom w:val="single" w:sz="4" w:space="0" w:color="auto"/>
              <w:right w:val="single" w:sz="4" w:space="0" w:color="auto"/>
            </w:tcBorders>
            <w:vAlign w:val="center"/>
          </w:tcPr>
          <w:p w14:paraId="749EAA2A"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5F2FABB" w14:textId="77777777" w:rsidR="000E2A3E" w:rsidRPr="008962A4" w:rsidRDefault="000E2A3E" w:rsidP="000E2A3E">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58999F2" w14:textId="6A4F83F1" w:rsidR="000E2A3E" w:rsidRPr="008962A4" w:rsidRDefault="000E2A3E"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1AE3B3BB" w14:textId="774EB0E3" w:rsidR="000E2A3E" w:rsidRPr="008962A4" w:rsidRDefault="00460896" w:rsidP="000E2A3E">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0.6</w:t>
            </w:r>
          </w:p>
        </w:tc>
      </w:tr>
    </w:tbl>
    <w:p w14:paraId="02E4AE1B" w14:textId="5C003C94" w:rsidR="008962A4" w:rsidRDefault="008962A4" w:rsidP="009316D2">
      <w:pPr>
        <w:widowControl w:val="0"/>
        <w:autoSpaceDE w:val="0"/>
        <w:autoSpaceDN w:val="0"/>
        <w:adjustRightInd w:val="0"/>
        <w:spacing w:line="240" w:lineRule="auto"/>
        <w:rPr>
          <w:rFonts w:ascii="Times New Roman" w:hAnsi="Times New Roman" w:cs="Times New Roman"/>
          <w:i/>
          <w:iCs/>
        </w:rPr>
      </w:pPr>
      <w:r w:rsidRPr="00330B56">
        <w:rPr>
          <w:rFonts w:ascii="Times New Roman" w:hAnsi="Times New Roman" w:cs="Times New Roman"/>
          <w:i/>
          <w:iCs/>
        </w:rPr>
        <w:t>Disambung ke halaman berikutnya</w:t>
      </w:r>
      <w:r w:rsidR="006A7384">
        <w:rPr>
          <w:rFonts w:ascii="Times New Roman" w:hAnsi="Times New Roman" w:cs="Times New Roman"/>
          <w:i/>
          <w:iCs/>
        </w:rPr>
        <w:t>.</w:t>
      </w:r>
    </w:p>
    <w:p w14:paraId="2C9722C4" w14:textId="77777777" w:rsidR="000E2A3E" w:rsidRDefault="000E2A3E" w:rsidP="009316D2">
      <w:pPr>
        <w:widowControl w:val="0"/>
        <w:autoSpaceDE w:val="0"/>
        <w:autoSpaceDN w:val="0"/>
        <w:adjustRightInd w:val="0"/>
        <w:spacing w:line="240" w:lineRule="auto"/>
        <w:rPr>
          <w:rFonts w:ascii="Times New Roman" w:hAnsi="Times New Roman" w:cs="Times New Roman"/>
          <w:b/>
          <w:bCs/>
        </w:rPr>
      </w:pPr>
    </w:p>
    <w:p w14:paraId="737FA91C" w14:textId="0785A1A6" w:rsidR="00684A9B" w:rsidRPr="00684A9B" w:rsidRDefault="00684A9B" w:rsidP="009316D2">
      <w:pPr>
        <w:widowControl w:val="0"/>
        <w:autoSpaceDE w:val="0"/>
        <w:autoSpaceDN w:val="0"/>
        <w:adjustRightInd w:val="0"/>
        <w:spacing w:line="240" w:lineRule="auto"/>
        <w:rPr>
          <w:rFonts w:ascii="Times New Roman" w:hAnsi="Times New Roman" w:cs="Times New Roman"/>
          <w:b/>
          <w:bCs/>
        </w:rPr>
      </w:pPr>
      <w:r w:rsidRPr="00800B91">
        <w:rPr>
          <w:rFonts w:ascii="Times New Roman" w:hAnsi="Times New Roman" w:cs="Times New Roman"/>
          <w:b/>
          <w:bCs/>
        </w:rPr>
        <w:lastRenderedPageBreak/>
        <w:t>Lampiran 6 : sambungan</w:t>
      </w:r>
    </w:p>
    <w:tbl>
      <w:tblPr>
        <w:tblW w:w="3985" w:type="dxa"/>
        <w:tblLook w:val="04A0" w:firstRow="1" w:lastRow="0" w:firstColumn="1" w:lastColumn="0" w:noHBand="0" w:noVBand="1"/>
      </w:tblPr>
      <w:tblGrid>
        <w:gridCol w:w="960"/>
        <w:gridCol w:w="1105"/>
        <w:gridCol w:w="960"/>
        <w:gridCol w:w="960"/>
      </w:tblGrid>
      <w:tr w:rsidR="008962A4" w:rsidRPr="008962A4" w14:paraId="087E6054" w14:textId="77777777" w:rsidTr="008962A4">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93754B7"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4AB9AD2C"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50354FC5"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284209CA"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SKOR</w:t>
            </w:r>
          </w:p>
        </w:tc>
      </w:tr>
      <w:tr w:rsidR="00460896" w:rsidRPr="008962A4" w14:paraId="3F7FAAA2" w14:textId="77777777" w:rsidTr="00684A9B">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4DF8A4EC" w14:textId="3B52EA12"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9</w:t>
            </w:r>
          </w:p>
        </w:tc>
        <w:tc>
          <w:tcPr>
            <w:tcW w:w="1105" w:type="dxa"/>
            <w:vMerge w:val="restart"/>
            <w:tcBorders>
              <w:top w:val="nil"/>
              <w:left w:val="single" w:sz="4" w:space="0" w:color="auto"/>
              <w:bottom w:val="single" w:sz="4" w:space="0" w:color="auto"/>
              <w:right w:val="single" w:sz="4" w:space="0" w:color="auto"/>
            </w:tcBorders>
            <w:noWrap/>
            <w:vAlign w:val="center"/>
          </w:tcPr>
          <w:p w14:paraId="56DBCA86" w14:textId="76EA8B1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MAYORA</w:t>
            </w:r>
          </w:p>
        </w:tc>
        <w:tc>
          <w:tcPr>
            <w:tcW w:w="960" w:type="dxa"/>
            <w:tcBorders>
              <w:top w:val="nil"/>
              <w:left w:val="nil"/>
              <w:bottom w:val="single" w:sz="4" w:space="0" w:color="auto"/>
              <w:right w:val="single" w:sz="4" w:space="0" w:color="auto"/>
            </w:tcBorders>
            <w:noWrap/>
            <w:vAlign w:val="center"/>
          </w:tcPr>
          <w:p w14:paraId="48F559E2" w14:textId="1EE6769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07861FD4" w14:textId="0A60C10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0.4</w:t>
            </w:r>
          </w:p>
        </w:tc>
      </w:tr>
      <w:tr w:rsidR="00460896" w:rsidRPr="008962A4" w14:paraId="40132293"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FC1DF8C"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BA9B767"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8EDD770" w14:textId="3CD8C25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076EC89F" w14:textId="62A3626F"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460896" w:rsidRPr="008962A4" w14:paraId="12C6312A"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39223EB0"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1CBC53E"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15ADD86" w14:textId="3104215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05F13D38" w14:textId="067F67A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460896" w:rsidRPr="008962A4" w14:paraId="1BBF8FFA"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5858C4FD"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08A089B"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791553" w14:textId="60B8978F"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0233E407" w14:textId="249B28A2"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460896" w:rsidRPr="008962A4" w14:paraId="3905EBD5"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63963FF2"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6200268"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508FAF0" w14:textId="6F72A6F7"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248FBB01" w14:textId="1C7C42F3"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4DC3BAEF"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F031C7A"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56836B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07950C" w14:textId="0FF0A074" w:rsidR="00460896" w:rsidRPr="008962A4" w:rsidRDefault="00523912"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2FEDB84A" w14:textId="002038A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r w:rsidR="00460896" w:rsidRPr="008962A4" w14:paraId="00428D7E" w14:textId="77777777" w:rsidTr="00684A9B">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8E74AAC" w14:textId="6621296F"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10</w:t>
            </w:r>
          </w:p>
        </w:tc>
        <w:tc>
          <w:tcPr>
            <w:tcW w:w="1105" w:type="dxa"/>
            <w:vMerge w:val="restart"/>
            <w:tcBorders>
              <w:top w:val="nil"/>
              <w:left w:val="single" w:sz="4" w:space="0" w:color="auto"/>
              <w:bottom w:val="single" w:sz="4" w:space="0" w:color="auto"/>
              <w:right w:val="single" w:sz="4" w:space="0" w:color="auto"/>
            </w:tcBorders>
            <w:noWrap/>
            <w:vAlign w:val="center"/>
          </w:tcPr>
          <w:p w14:paraId="0C289F40" w14:textId="213F7A4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INDF</w:t>
            </w:r>
          </w:p>
        </w:tc>
        <w:tc>
          <w:tcPr>
            <w:tcW w:w="960" w:type="dxa"/>
            <w:tcBorders>
              <w:top w:val="nil"/>
              <w:left w:val="nil"/>
              <w:bottom w:val="single" w:sz="4" w:space="0" w:color="auto"/>
              <w:right w:val="single" w:sz="4" w:space="0" w:color="auto"/>
            </w:tcBorders>
            <w:noWrap/>
            <w:vAlign w:val="center"/>
          </w:tcPr>
          <w:p w14:paraId="0D7209E8" w14:textId="1B424E9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6AF2D0D6" w14:textId="59CE6A39"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7FE877D2"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43AD60B"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032317A"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0A0D020" w14:textId="5ECDE558"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045D072A" w14:textId="1BE45C9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27895E98"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6256809"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414DBDD"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F4388C6" w14:textId="22C14E8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7CE2E573" w14:textId="6CEF1916"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526B215B"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449C1E1"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C9FA1B0"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30ACBAF" w14:textId="2BA26518"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1034BE09" w14:textId="100D063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2EF78A96"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72EB81D6"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FE0F084"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377E8E0" w14:textId="5EB3295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2A2D8296" w14:textId="1A44E60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53DE1460"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698C6B04"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AF26014"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F5CC11F" w14:textId="1D013237" w:rsidR="00460896" w:rsidRPr="008962A4" w:rsidRDefault="00523912"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3469A4A5" w14:textId="4889094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r w:rsidR="00460896" w:rsidRPr="008962A4" w14:paraId="39B7F865" w14:textId="77777777" w:rsidTr="00684A9B">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09C076D4" w14:textId="6038D5E8"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11</w:t>
            </w:r>
          </w:p>
        </w:tc>
        <w:tc>
          <w:tcPr>
            <w:tcW w:w="1105" w:type="dxa"/>
            <w:vMerge w:val="restart"/>
            <w:tcBorders>
              <w:top w:val="nil"/>
              <w:left w:val="single" w:sz="4" w:space="0" w:color="auto"/>
              <w:bottom w:val="single" w:sz="4" w:space="0" w:color="auto"/>
              <w:right w:val="single" w:sz="4" w:space="0" w:color="auto"/>
            </w:tcBorders>
            <w:noWrap/>
            <w:vAlign w:val="center"/>
          </w:tcPr>
          <w:p w14:paraId="379B4F39" w14:textId="7F7316CB"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AISA</w:t>
            </w:r>
          </w:p>
        </w:tc>
        <w:tc>
          <w:tcPr>
            <w:tcW w:w="960" w:type="dxa"/>
            <w:tcBorders>
              <w:top w:val="nil"/>
              <w:left w:val="nil"/>
              <w:bottom w:val="single" w:sz="4" w:space="0" w:color="auto"/>
              <w:right w:val="single" w:sz="4" w:space="0" w:color="auto"/>
            </w:tcBorders>
            <w:noWrap/>
            <w:vAlign w:val="center"/>
          </w:tcPr>
          <w:p w14:paraId="5C3B1DFD" w14:textId="7D3E711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62FA5C68" w14:textId="5F8474D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0.2</w:t>
            </w:r>
          </w:p>
        </w:tc>
      </w:tr>
      <w:tr w:rsidR="00460896" w:rsidRPr="008962A4" w14:paraId="159BD6FA" w14:textId="77777777" w:rsidTr="00684A9B">
        <w:trPr>
          <w:trHeight w:val="300"/>
        </w:trPr>
        <w:tc>
          <w:tcPr>
            <w:tcW w:w="960" w:type="dxa"/>
            <w:vMerge/>
            <w:tcBorders>
              <w:top w:val="nil"/>
              <w:left w:val="single" w:sz="4" w:space="0" w:color="auto"/>
              <w:bottom w:val="single" w:sz="4" w:space="0" w:color="auto"/>
              <w:right w:val="single" w:sz="4" w:space="0" w:color="auto"/>
            </w:tcBorders>
            <w:noWrap/>
            <w:vAlign w:val="center"/>
          </w:tcPr>
          <w:p w14:paraId="1904DED3" w14:textId="77777777"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noWrap/>
            <w:vAlign w:val="center"/>
          </w:tcPr>
          <w:p w14:paraId="6AE507F0" w14:textId="77777777"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F6E605F" w14:textId="77822F18"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787402C9" w14:textId="58559C43"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0.2</w:t>
            </w:r>
          </w:p>
        </w:tc>
      </w:tr>
      <w:tr w:rsidR="00460896" w:rsidRPr="008962A4" w14:paraId="10516748"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61C102C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49435BA"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4DE0B92" w14:textId="67588995"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556EA233" w14:textId="4AA311C3"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460896" w:rsidRPr="008962A4" w14:paraId="6AF1CE69"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DF3E616"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0CEA4EC"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299BDCA" w14:textId="6CED509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5F12AFDE" w14:textId="673A6AA7"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460896" w:rsidRPr="008962A4" w14:paraId="5DCA8A19"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59887F2A"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483532F"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D1B259E" w14:textId="471A7DC8"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357ED552" w14:textId="5E5837D2"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460896" w:rsidRPr="008962A4" w14:paraId="16D60E3A"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3E20BCB8"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8F4BE4E"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035798C" w14:textId="7B763108" w:rsidR="00460896" w:rsidRPr="008962A4" w:rsidRDefault="00523912"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0E84C714" w14:textId="15CF309F"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0.8</w:t>
            </w:r>
          </w:p>
        </w:tc>
      </w:tr>
      <w:tr w:rsidR="00460896" w:rsidRPr="008962A4" w14:paraId="14D4E553" w14:textId="77777777" w:rsidTr="00684A9B">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2CEC973F" w14:textId="79626F2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12</w:t>
            </w:r>
          </w:p>
        </w:tc>
        <w:tc>
          <w:tcPr>
            <w:tcW w:w="1105" w:type="dxa"/>
            <w:vMerge w:val="restart"/>
            <w:tcBorders>
              <w:top w:val="nil"/>
              <w:left w:val="single" w:sz="4" w:space="0" w:color="auto"/>
              <w:bottom w:val="single" w:sz="4" w:space="0" w:color="auto"/>
              <w:right w:val="single" w:sz="4" w:space="0" w:color="auto"/>
            </w:tcBorders>
            <w:noWrap/>
            <w:vAlign w:val="center"/>
          </w:tcPr>
          <w:p w14:paraId="0B730D01" w14:textId="504EC1F2"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GOOD</w:t>
            </w:r>
          </w:p>
        </w:tc>
        <w:tc>
          <w:tcPr>
            <w:tcW w:w="960" w:type="dxa"/>
            <w:tcBorders>
              <w:top w:val="nil"/>
              <w:left w:val="nil"/>
              <w:bottom w:val="single" w:sz="4" w:space="0" w:color="auto"/>
              <w:right w:val="single" w:sz="4" w:space="0" w:color="auto"/>
            </w:tcBorders>
            <w:noWrap/>
            <w:vAlign w:val="center"/>
          </w:tcPr>
          <w:p w14:paraId="57C68CEB" w14:textId="7873432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7718FDFE" w14:textId="78E3C14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0.4</w:t>
            </w:r>
          </w:p>
        </w:tc>
      </w:tr>
      <w:tr w:rsidR="00460896" w:rsidRPr="008962A4" w14:paraId="1275E3DC"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466E51EE"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149FAD2"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E27F838" w14:textId="547B7F5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3E6A6372" w14:textId="20CFFFE6"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0.4</w:t>
            </w:r>
          </w:p>
        </w:tc>
      </w:tr>
      <w:tr w:rsidR="00460896" w:rsidRPr="008962A4" w14:paraId="43813984"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329FFE86"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EF41C9E"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5FAAD3E" w14:textId="6698DA3E"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6CD5072D" w14:textId="10F9658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0.4</w:t>
            </w:r>
          </w:p>
        </w:tc>
      </w:tr>
      <w:tr w:rsidR="00460896" w:rsidRPr="008962A4" w14:paraId="7DFF7E2C"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4FB3216C"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26161669"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8667C62" w14:textId="4AB7A555"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EBE84F5" w14:textId="024E92D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23079E81"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4D984FA6"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734824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47691A4" w14:textId="1B62DC6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33BE3518" w14:textId="3AAD2C2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554CC3AE"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76588AF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DD7DFE0"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DB46C6B" w14:textId="4297A492" w:rsidR="00460896" w:rsidRPr="008962A4" w:rsidRDefault="00523912"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2DB008C2" w14:textId="22595F9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0.8</w:t>
            </w:r>
          </w:p>
        </w:tc>
      </w:tr>
      <w:tr w:rsidR="00460896" w:rsidRPr="008962A4" w14:paraId="470E64CE" w14:textId="77777777" w:rsidTr="00684A9B">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15605216" w14:textId="77777777"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13</w:t>
            </w:r>
          </w:p>
          <w:p w14:paraId="7CFBD5CE" w14:textId="339D611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2B39D023" w14:textId="77777777"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AKASHA</w:t>
            </w:r>
          </w:p>
          <w:p w14:paraId="644639BE" w14:textId="3DD87215"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5221C3D" w14:textId="63F2A6C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38A257C8" w14:textId="6EF4245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7CF20C2F"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31A30A0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6C42F2E"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F52D33C" w14:textId="2723CCFE"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677E8CF2" w14:textId="237BF196"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1B1C466F"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0E3E01D0"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BD84D4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4193F90" w14:textId="64EFBBA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47A83594" w14:textId="5BFE6C9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3CA16C37"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26C6D7BC"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54EFEBF"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28FA8C0" w14:textId="4A992A9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C498C8A" w14:textId="7104744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4C64DDF9"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7C14AE8"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D636059"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8742DC5" w14:textId="52ED4D7D"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3C0CA6B9" w14:textId="74C286C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15CC65F4"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54A48055"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5DC25C7"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9A22886" w14:textId="26CFB0DB" w:rsidR="00460896" w:rsidRPr="008962A4" w:rsidRDefault="00523912"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4CF95F5E" w14:textId="41B3B0A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r w:rsidR="00460896" w:rsidRPr="008962A4" w14:paraId="5F88BB81" w14:textId="77777777" w:rsidTr="00684A9B">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5D6FFC15" w14:textId="65B88BD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14</w:t>
            </w:r>
          </w:p>
        </w:tc>
        <w:tc>
          <w:tcPr>
            <w:tcW w:w="1105" w:type="dxa"/>
            <w:vMerge w:val="restart"/>
            <w:tcBorders>
              <w:top w:val="nil"/>
              <w:left w:val="single" w:sz="4" w:space="0" w:color="auto"/>
              <w:bottom w:val="single" w:sz="4" w:space="0" w:color="auto"/>
              <w:right w:val="single" w:sz="4" w:space="0" w:color="auto"/>
            </w:tcBorders>
            <w:noWrap/>
            <w:vAlign w:val="center"/>
          </w:tcPr>
          <w:p w14:paraId="2C26A58B" w14:textId="73DA2034"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ULTRA</w:t>
            </w:r>
          </w:p>
        </w:tc>
        <w:tc>
          <w:tcPr>
            <w:tcW w:w="960" w:type="dxa"/>
            <w:tcBorders>
              <w:top w:val="nil"/>
              <w:left w:val="nil"/>
              <w:bottom w:val="single" w:sz="4" w:space="0" w:color="auto"/>
              <w:right w:val="single" w:sz="4" w:space="0" w:color="auto"/>
            </w:tcBorders>
            <w:noWrap/>
            <w:vAlign w:val="center"/>
          </w:tcPr>
          <w:p w14:paraId="61A99F42" w14:textId="12126E5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434F980B" w14:textId="681EE3FA"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68C58BED"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24F0E8D9"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21A060"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127105" w14:textId="041CE3C3"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2086A71B" w14:textId="635A5F9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0.6</w:t>
            </w:r>
          </w:p>
        </w:tc>
      </w:tr>
      <w:tr w:rsidR="00460896" w:rsidRPr="008962A4" w14:paraId="5AF61C89"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1B8E3814"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A0A268A"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2755CB7" w14:textId="1D113291"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5B72B77D" w14:textId="37CDA5F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741ADCE8"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2EB1A3B7"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FE26531"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B50EE1A" w14:textId="6763CA0B"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ACB4B76" w14:textId="7A4AEA60"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432E0A4C"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4599B7D4"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52E0A1F"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2471364" w14:textId="270E51AC"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3BBFABC9" w14:textId="6B60036E"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w:t>
            </w:r>
          </w:p>
        </w:tc>
      </w:tr>
      <w:tr w:rsidR="00460896" w:rsidRPr="008962A4" w14:paraId="4BC84D9C" w14:textId="77777777" w:rsidTr="00684A9B">
        <w:trPr>
          <w:trHeight w:val="300"/>
        </w:trPr>
        <w:tc>
          <w:tcPr>
            <w:tcW w:w="960" w:type="dxa"/>
            <w:vMerge/>
            <w:tcBorders>
              <w:top w:val="nil"/>
              <w:left w:val="single" w:sz="4" w:space="0" w:color="auto"/>
              <w:bottom w:val="single" w:sz="4" w:space="0" w:color="auto"/>
              <w:right w:val="single" w:sz="4" w:space="0" w:color="auto"/>
            </w:tcBorders>
            <w:vAlign w:val="center"/>
          </w:tcPr>
          <w:p w14:paraId="584DDC00"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DFDD666" w14:textId="77777777" w:rsidR="00460896" w:rsidRPr="008962A4" w:rsidRDefault="00460896" w:rsidP="00460896">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E16DE32" w14:textId="6164E6B6" w:rsidR="00460896" w:rsidRPr="008962A4" w:rsidRDefault="00523912"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5E570784" w14:textId="5D708BE5" w:rsidR="00460896" w:rsidRPr="008962A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bl>
    <w:p w14:paraId="63BB72FE" w14:textId="6B0B983F" w:rsidR="008962A4" w:rsidRPr="00330B56" w:rsidRDefault="00765B64" w:rsidP="009316D2">
      <w:pPr>
        <w:widowControl w:val="0"/>
        <w:autoSpaceDE w:val="0"/>
        <w:autoSpaceDN w:val="0"/>
        <w:adjustRightInd w:val="0"/>
        <w:spacing w:line="240" w:lineRule="auto"/>
        <w:rPr>
          <w:rFonts w:ascii="Times New Roman" w:hAnsi="Times New Roman" w:cs="Times New Roman"/>
          <w:i/>
          <w:iCs/>
        </w:rPr>
      </w:pPr>
      <w:r w:rsidRPr="00330B56">
        <w:rPr>
          <w:rFonts w:ascii="Times New Roman" w:hAnsi="Times New Roman" w:cs="Times New Roman"/>
          <w:i/>
          <w:iCs/>
        </w:rPr>
        <w:t>Disambung ke halaman berikutnya</w:t>
      </w:r>
      <w:r w:rsidR="00684A9B">
        <w:rPr>
          <w:rFonts w:ascii="Times New Roman" w:hAnsi="Times New Roman" w:cs="Times New Roman"/>
          <w:i/>
          <w:iCs/>
        </w:rPr>
        <w:t>.</w:t>
      </w:r>
    </w:p>
    <w:p w14:paraId="03E98E13" w14:textId="77777777" w:rsidR="00684A9B" w:rsidRDefault="00684A9B" w:rsidP="009316D2">
      <w:pPr>
        <w:widowControl w:val="0"/>
        <w:autoSpaceDE w:val="0"/>
        <w:autoSpaceDN w:val="0"/>
        <w:adjustRightInd w:val="0"/>
        <w:spacing w:line="240" w:lineRule="auto"/>
        <w:rPr>
          <w:rFonts w:ascii="Times New Roman" w:hAnsi="Times New Roman" w:cs="Times New Roman"/>
          <w:sz w:val="24"/>
          <w:szCs w:val="24"/>
        </w:rPr>
      </w:pPr>
    </w:p>
    <w:p w14:paraId="45B7D5CB" w14:textId="5881EB00" w:rsidR="00765B64" w:rsidRPr="00800B91" w:rsidRDefault="00765B64" w:rsidP="00E9114A">
      <w:pPr>
        <w:widowControl w:val="0"/>
        <w:autoSpaceDE w:val="0"/>
        <w:autoSpaceDN w:val="0"/>
        <w:adjustRightInd w:val="0"/>
        <w:spacing w:after="0" w:line="240" w:lineRule="auto"/>
        <w:rPr>
          <w:rFonts w:ascii="Times New Roman" w:hAnsi="Times New Roman" w:cs="Times New Roman"/>
          <w:b/>
          <w:bCs/>
        </w:rPr>
      </w:pPr>
      <w:r w:rsidRPr="00800B91">
        <w:rPr>
          <w:rFonts w:ascii="Times New Roman" w:hAnsi="Times New Roman" w:cs="Times New Roman"/>
          <w:b/>
          <w:bCs/>
        </w:rPr>
        <w:lastRenderedPageBreak/>
        <w:t>Lampiran 6 : sambungan</w:t>
      </w:r>
    </w:p>
    <w:tbl>
      <w:tblPr>
        <w:tblW w:w="3985" w:type="dxa"/>
        <w:tblLook w:val="04A0" w:firstRow="1" w:lastRow="0" w:firstColumn="1" w:lastColumn="0" w:noHBand="0" w:noVBand="1"/>
      </w:tblPr>
      <w:tblGrid>
        <w:gridCol w:w="960"/>
        <w:gridCol w:w="1105"/>
        <w:gridCol w:w="960"/>
        <w:gridCol w:w="960"/>
      </w:tblGrid>
      <w:tr w:rsidR="008962A4" w:rsidRPr="008962A4" w14:paraId="7F044C5E" w14:textId="77777777" w:rsidTr="00CA1B0D">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7767844"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66F08385"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33F275B6"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779A8C46"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SKOR</w:t>
            </w:r>
          </w:p>
        </w:tc>
      </w:tr>
      <w:tr w:rsidR="008962A4" w:rsidRPr="008962A4" w14:paraId="007FE99B" w14:textId="77777777" w:rsidTr="00CA1B0D">
        <w:trPr>
          <w:trHeight w:val="300"/>
        </w:trPr>
        <w:tc>
          <w:tcPr>
            <w:tcW w:w="960" w:type="dxa"/>
            <w:vMerge w:val="restart"/>
            <w:tcBorders>
              <w:top w:val="nil"/>
              <w:left w:val="single" w:sz="4" w:space="0" w:color="auto"/>
              <w:bottom w:val="single" w:sz="4" w:space="0" w:color="auto"/>
              <w:right w:val="single" w:sz="4" w:space="0" w:color="auto"/>
            </w:tcBorders>
            <w:noWrap/>
            <w:vAlign w:val="center"/>
            <w:hideMark/>
          </w:tcPr>
          <w:p w14:paraId="571C7905"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15</w:t>
            </w:r>
          </w:p>
        </w:tc>
        <w:tc>
          <w:tcPr>
            <w:tcW w:w="1105" w:type="dxa"/>
            <w:vMerge w:val="restart"/>
            <w:tcBorders>
              <w:top w:val="nil"/>
              <w:left w:val="single" w:sz="4" w:space="0" w:color="auto"/>
              <w:bottom w:val="single" w:sz="4" w:space="0" w:color="auto"/>
              <w:right w:val="single" w:sz="4" w:space="0" w:color="auto"/>
            </w:tcBorders>
            <w:noWrap/>
            <w:vAlign w:val="center"/>
            <w:hideMark/>
          </w:tcPr>
          <w:p w14:paraId="7A5B8A88"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WILMAR</w:t>
            </w:r>
          </w:p>
        </w:tc>
        <w:tc>
          <w:tcPr>
            <w:tcW w:w="960" w:type="dxa"/>
            <w:tcBorders>
              <w:top w:val="nil"/>
              <w:left w:val="nil"/>
              <w:bottom w:val="single" w:sz="4" w:space="0" w:color="auto"/>
              <w:right w:val="single" w:sz="4" w:space="0" w:color="auto"/>
            </w:tcBorders>
            <w:noWrap/>
            <w:vAlign w:val="center"/>
            <w:hideMark/>
          </w:tcPr>
          <w:p w14:paraId="24DE7BD1"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hideMark/>
          </w:tcPr>
          <w:p w14:paraId="0640D6DF"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0.4</w:t>
            </w:r>
          </w:p>
        </w:tc>
      </w:tr>
      <w:tr w:rsidR="008962A4" w:rsidRPr="008962A4" w14:paraId="3999E6A0" w14:textId="77777777" w:rsidTr="00CA1B0D">
        <w:trPr>
          <w:trHeight w:val="300"/>
        </w:trPr>
        <w:tc>
          <w:tcPr>
            <w:tcW w:w="960" w:type="dxa"/>
            <w:vMerge/>
            <w:tcBorders>
              <w:top w:val="nil"/>
              <w:left w:val="single" w:sz="4" w:space="0" w:color="auto"/>
              <w:bottom w:val="single" w:sz="4" w:space="0" w:color="auto"/>
              <w:right w:val="single" w:sz="4" w:space="0" w:color="auto"/>
            </w:tcBorders>
            <w:vAlign w:val="center"/>
            <w:hideMark/>
          </w:tcPr>
          <w:p w14:paraId="46318273"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746656E2"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152010FE"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hideMark/>
          </w:tcPr>
          <w:p w14:paraId="0A38A18A"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0.4</w:t>
            </w:r>
          </w:p>
        </w:tc>
      </w:tr>
      <w:tr w:rsidR="008962A4" w:rsidRPr="008962A4" w14:paraId="5D0F926A" w14:textId="77777777" w:rsidTr="00CA1B0D">
        <w:trPr>
          <w:trHeight w:val="300"/>
        </w:trPr>
        <w:tc>
          <w:tcPr>
            <w:tcW w:w="960" w:type="dxa"/>
            <w:vMerge/>
            <w:tcBorders>
              <w:top w:val="nil"/>
              <w:left w:val="single" w:sz="4" w:space="0" w:color="auto"/>
              <w:bottom w:val="single" w:sz="4" w:space="0" w:color="auto"/>
              <w:right w:val="single" w:sz="4" w:space="0" w:color="auto"/>
            </w:tcBorders>
            <w:vAlign w:val="center"/>
            <w:hideMark/>
          </w:tcPr>
          <w:p w14:paraId="60316A81"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62CFC3A8"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5791FA58"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163DD48B"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8962A4" w:rsidRPr="008962A4" w14:paraId="1E23E08E" w14:textId="77777777" w:rsidTr="00CA1B0D">
        <w:trPr>
          <w:trHeight w:val="300"/>
        </w:trPr>
        <w:tc>
          <w:tcPr>
            <w:tcW w:w="960" w:type="dxa"/>
            <w:vMerge/>
            <w:tcBorders>
              <w:top w:val="nil"/>
              <w:left w:val="single" w:sz="4" w:space="0" w:color="auto"/>
              <w:bottom w:val="single" w:sz="4" w:space="0" w:color="auto"/>
              <w:right w:val="single" w:sz="4" w:space="0" w:color="auto"/>
            </w:tcBorders>
            <w:vAlign w:val="center"/>
            <w:hideMark/>
          </w:tcPr>
          <w:p w14:paraId="3970D602"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38CEDAFA"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2B370E6"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68FF1DB7" w14:textId="77777777"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0.8</w:t>
            </w:r>
          </w:p>
        </w:tc>
      </w:tr>
      <w:tr w:rsidR="00684A9B" w:rsidRPr="008962A4" w14:paraId="06FF4CA7" w14:textId="77777777" w:rsidTr="00CA1B0D">
        <w:trPr>
          <w:trHeight w:val="300"/>
        </w:trPr>
        <w:tc>
          <w:tcPr>
            <w:tcW w:w="960" w:type="dxa"/>
            <w:vMerge/>
            <w:tcBorders>
              <w:top w:val="nil"/>
              <w:left w:val="single" w:sz="4" w:space="0" w:color="auto"/>
              <w:bottom w:val="single" w:sz="4" w:space="0" w:color="auto"/>
              <w:right w:val="single" w:sz="4" w:space="0" w:color="auto"/>
            </w:tcBorders>
            <w:vAlign w:val="center"/>
          </w:tcPr>
          <w:p w14:paraId="3FCF1AFF" w14:textId="77777777" w:rsidR="00684A9B" w:rsidRPr="008962A4" w:rsidRDefault="00684A9B"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074B8434" w14:textId="77777777" w:rsidR="00684A9B" w:rsidRPr="008962A4" w:rsidRDefault="00684A9B"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71B7104" w14:textId="7E3C9D4E" w:rsidR="00684A9B" w:rsidRPr="008962A4" w:rsidRDefault="00460896"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72CB9425" w14:textId="5F48EFE4" w:rsidR="00684A9B" w:rsidRPr="008962A4" w:rsidRDefault="00460896"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0.8</w:t>
            </w:r>
          </w:p>
        </w:tc>
      </w:tr>
      <w:tr w:rsidR="008962A4" w:rsidRPr="008962A4" w14:paraId="585F3866" w14:textId="77777777" w:rsidTr="00CA1B0D">
        <w:trPr>
          <w:trHeight w:val="300"/>
        </w:trPr>
        <w:tc>
          <w:tcPr>
            <w:tcW w:w="960" w:type="dxa"/>
            <w:vMerge/>
            <w:tcBorders>
              <w:top w:val="nil"/>
              <w:left w:val="single" w:sz="4" w:space="0" w:color="auto"/>
              <w:bottom w:val="single" w:sz="4" w:space="0" w:color="auto"/>
              <w:right w:val="single" w:sz="4" w:space="0" w:color="auto"/>
            </w:tcBorders>
            <w:vAlign w:val="center"/>
            <w:hideMark/>
          </w:tcPr>
          <w:p w14:paraId="616A70B7"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hideMark/>
          </w:tcPr>
          <w:p w14:paraId="4B73011C" w14:textId="77777777" w:rsidR="008962A4" w:rsidRPr="008962A4" w:rsidRDefault="008962A4" w:rsidP="00CA1B0D">
            <w:pPr>
              <w:spacing w:after="0" w:line="240" w:lineRule="auto"/>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15FE66D7" w14:textId="610FD761" w:rsidR="008962A4" w:rsidRPr="008962A4" w:rsidRDefault="008962A4"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62A4">
              <w:rPr>
                <w:rFonts w:ascii="Times New Roman" w:eastAsia="Times New Roman" w:hAnsi="Times New Roman" w:cs="Times New Roman"/>
                <w:color w:val="000000"/>
                <w:kern w:val="0"/>
                <w:sz w:val="20"/>
                <w:szCs w:val="20"/>
                <w:lang w:eastAsia="en-ID"/>
                <w14:ligatures w14:val="none"/>
              </w:rPr>
              <w:t>202</w:t>
            </w:r>
            <w:r w:rsidR="00460896">
              <w:rPr>
                <w:rFonts w:ascii="Times New Roman" w:eastAsia="Times New Roman" w:hAnsi="Times New Roman" w:cs="Times New Roman"/>
                <w:color w:val="000000"/>
                <w:kern w:val="0"/>
                <w:sz w:val="20"/>
                <w:szCs w:val="20"/>
                <w:lang w:eastAsia="en-ID"/>
                <w14:ligatures w14:val="none"/>
              </w:rPr>
              <w:t>4</w:t>
            </w:r>
          </w:p>
        </w:tc>
        <w:tc>
          <w:tcPr>
            <w:tcW w:w="960" w:type="dxa"/>
            <w:tcBorders>
              <w:top w:val="nil"/>
              <w:left w:val="nil"/>
              <w:bottom w:val="single" w:sz="4" w:space="0" w:color="auto"/>
              <w:right w:val="single" w:sz="4" w:space="0" w:color="auto"/>
            </w:tcBorders>
            <w:noWrap/>
            <w:vAlign w:val="center"/>
            <w:hideMark/>
          </w:tcPr>
          <w:p w14:paraId="5BBC0D83" w14:textId="42769F43" w:rsidR="008962A4" w:rsidRPr="008962A4" w:rsidRDefault="00460896" w:rsidP="00CA1B0D">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1</w:t>
            </w:r>
          </w:p>
        </w:tc>
      </w:tr>
    </w:tbl>
    <w:p w14:paraId="6F86ACEB" w14:textId="77777777" w:rsidR="00460896" w:rsidRPr="00460896" w:rsidRDefault="00460896" w:rsidP="00875451">
      <w:pPr>
        <w:spacing w:after="0"/>
        <w:rPr>
          <w:lang w:val="id-ID"/>
        </w:rPr>
      </w:pPr>
    </w:p>
    <w:p w14:paraId="38B6B91A" w14:textId="6352A69E" w:rsidR="00800B91" w:rsidRPr="00800B91" w:rsidRDefault="00875451" w:rsidP="00875451">
      <w:pPr>
        <w:pStyle w:val="Caption"/>
        <w:spacing w:after="0"/>
        <w:rPr>
          <w:b/>
          <w:bCs/>
          <w:i w:val="0"/>
          <w:iCs w:val="0"/>
          <w:color w:val="auto"/>
          <w:sz w:val="22"/>
          <w:szCs w:val="22"/>
        </w:rPr>
      </w:pPr>
      <w:bookmarkStart w:id="108" w:name="_Toc210162010"/>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7</w:t>
      </w:r>
      <w:r w:rsidRPr="00875451">
        <w:rPr>
          <w:b/>
          <w:bCs/>
          <w:i w:val="0"/>
          <w:iCs w:val="0"/>
          <w:color w:val="auto"/>
          <w:sz w:val="22"/>
          <w:szCs w:val="22"/>
        </w:rPr>
        <w:fldChar w:fldCharType="end"/>
      </w:r>
      <w:r>
        <w:t xml:space="preserve"> </w:t>
      </w:r>
      <w:r w:rsidRPr="00800B91">
        <w:rPr>
          <w:b/>
          <w:bCs/>
          <w:i w:val="0"/>
          <w:iCs w:val="0"/>
          <w:color w:val="auto"/>
          <w:sz w:val="22"/>
          <w:szCs w:val="22"/>
        </w:rPr>
        <w:t xml:space="preserve">: </w:t>
      </w:r>
      <w:r>
        <w:rPr>
          <w:b/>
          <w:bCs/>
          <w:i w:val="0"/>
          <w:iCs w:val="0"/>
          <w:color w:val="auto"/>
          <w:sz w:val="22"/>
          <w:szCs w:val="22"/>
        </w:rPr>
        <w:t>T</w:t>
      </w:r>
      <w:r w:rsidRPr="00800B91">
        <w:rPr>
          <w:b/>
          <w:bCs/>
          <w:i w:val="0"/>
          <w:iCs w:val="0"/>
          <w:color w:val="auto"/>
          <w:sz w:val="22"/>
          <w:szCs w:val="22"/>
        </w:rPr>
        <w:t xml:space="preserve">abulasi data variabel </w:t>
      </w:r>
      <w:r w:rsidRPr="00800B91">
        <w:rPr>
          <w:b/>
          <w:bCs/>
          <w:color w:val="auto"/>
          <w:sz w:val="22"/>
          <w:szCs w:val="22"/>
        </w:rPr>
        <w:t>Environmental Performance</w:t>
      </w:r>
      <w:r>
        <w:rPr>
          <w:b/>
          <w:bCs/>
          <w:color w:val="auto"/>
          <w:sz w:val="22"/>
          <w:szCs w:val="22"/>
        </w:rPr>
        <w:t xml:space="preserve"> </w:t>
      </w:r>
      <w:r w:rsidRPr="00800B91">
        <w:rPr>
          <w:b/>
          <w:bCs/>
          <w:i w:val="0"/>
          <w:iCs w:val="0"/>
          <w:color w:val="auto"/>
          <w:sz w:val="22"/>
          <w:szCs w:val="22"/>
        </w:rPr>
        <w:t>(EP)</w:t>
      </w:r>
      <w:bookmarkEnd w:id="108"/>
    </w:p>
    <w:tbl>
      <w:tblPr>
        <w:tblW w:w="3985" w:type="dxa"/>
        <w:tblLook w:val="04A0" w:firstRow="1" w:lastRow="0" w:firstColumn="1" w:lastColumn="0" w:noHBand="0" w:noVBand="1"/>
      </w:tblPr>
      <w:tblGrid>
        <w:gridCol w:w="960"/>
        <w:gridCol w:w="1105"/>
        <w:gridCol w:w="960"/>
        <w:gridCol w:w="960"/>
      </w:tblGrid>
      <w:tr w:rsidR="00401718" w:rsidRPr="00401718" w14:paraId="036AF297" w14:textId="77777777" w:rsidTr="00460896">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62019A6" w14:textId="77777777" w:rsidR="00401718" w:rsidRPr="00765B64"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5884D643" w14:textId="77777777" w:rsidR="00401718" w:rsidRPr="00765B64"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7B1CA3D3" w14:textId="77777777" w:rsidR="00401718" w:rsidRPr="00765B64"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14C5CD8A" w14:textId="77777777" w:rsidR="00401718" w:rsidRPr="00765B64" w:rsidRDefault="00401718"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SKOR</w:t>
            </w:r>
          </w:p>
        </w:tc>
      </w:tr>
      <w:tr w:rsidR="00347FA3" w:rsidRPr="00401718" w14:paraId="31AE897D" w14:textId="77777777" w:rsidTr="00460896">
        <w:trPr>
          <w:trHeight w:val="300"/>
        </w:trPr>
        <w:tc>
          <w:tcPr>
            <w:tcW w:w="960" w:type="dxa"/>
            <w:vMerge w:val="restart"/>
            <w:tcBorders>
              <w:top w:val="nil"/>
              <w:left w:val="single" w:sz="4" w:space="0" w:color="auto"/>
              <w:right w:val="single" w:sz="4" w:space="0" w:color="auto"/>
            </w:tcBorders>
            <w:noWrap/>
            <w:vAlign w:val="center"/>
            <w:hideMark/>
          </w:tcPr>
          <w:p w14:paraId="38E93AF6"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w:t>
            </w:r>
          </w:p>
        </w:tc>
        <w:tc>
          <w:tcPr>
            <w:tcW w:w="1105" w:type="dxa"/>
            <w:vMerge w:val="restart"/>
            <w:tcBorders>
              <w:top w:val="nil"/>
              <w:left w:val="single" w:sz="4" w:space="0" w:color="auto"/>
              <w:right w:val="single" w:sz="4" w:space="0" w:color="auto"/>
            </w:tcBorders>
            <w:noWrap/>
            <w:vAlign w:val="center"/>
            <w:hideMark/>
          </w:tcPr>
          <w:p w14:paraId="6687BA5E"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SSMS</w:t>
            </w:r>
          </w:p>
        </w:tc>
        <w:tc>
          <w:tcPr>
            <w:tcW w:w="960" w:type="dxa"/>
            <w:tcBorders>
              <w:top w:val="nil"/>
              <w:left w:val="nil"/>
              <w:bottom w:val="single" w:sz="4" w:space="0" w:color="auto"/>
              <w:right w:val="single" w:sz="4" w:space="0" w:color="auto"/>
            </w:tcBorders>
            <w:noWrap/>
            <w:vAlign w:val="center"/>
            <w:hideMark/>
          </w:tcPr>
          <w:p w14:paraId="0005A189"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hideMark/>
          </w:tcPr>
          <w:p w14:paraId="7312C222"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52A4C56B" w14:textId="77777777" w:rsidTr="00460896">
        <w:trPr>
          <w:trHeight w:val="300"/>
        </w:trPr>
        <w:tc>
          <w:tcPr>
            <w:tcW w:w="960" w:type="dxa"/>
            <w:vMerge/>
            <w:tcBorders>
              <w:left w:val="single" w:sz="4" w:space="0" w:color="auto"/>
              <w:right w:val="single" w:sz="4" w:space="0" w:color="auto"/>
            </w:tcBorders>
            <w:vAlign w:val="center"/>
            <w:hideMark/>
          </w:tcPr>
          <w:p w14:paraId="0FDD60D9"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3AD90F8B"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34360F81"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hideMark/>
          </w:tcPr>
          <w:p w14:paraId="18FD90B2"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7F17AFC2" w14:textId="77777777" w:rsidTr="00460896">
        <w:trPr>
          <w:trHeight w:val="300"/>
        </w:trPr>
        <w:tc>
          <w:tcPr>
            <w:tcW w:w="960" w:type="dxa"/>
            <w:vMerge/>
            <w:tcBorders>
              <w:left w:val="single" w:sz="4" w:space="0" w:color="auto"/>
              <w:right w:val="single" w:sz="4" w:space="0" w:color="auto"/>
            </w:tcBorders>
            <w:vAlign w:val="center"/>
            <w:hideMark/>
          </w:tcPr>
          <w:p w14:paraId="16368206"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4426E616"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2355C5E4"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hideMark/>
          </w:tcPr>
          <w:p w14:paraId="2C9584E2"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6704C39F" w14:textId="77777777" w:rsidTr="00460896">
        <w:trPr>
          <w:trHeight w:val="300"/>
        </w:trPr>
        <w:tc>
          <w:tcPr>
            <w:tcW w:w="960" w:type="dxa"/>
            <w:vMerge/>
            <w:tcBorders>
              <w:left w:val="single" w:sz="4" w:space="0" w:color="auto"/>
              <w:right w:val="single" w:sz="4" w:space="0" w:color="auto"/>
            </w:tcBorders>
            <w:vAlign w:val="center"/>
            <w:hideMark/>
          </w:tcPr>
          <w:p w14:paraId="4ABEA7A0"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0F319299"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7BD1B984"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hideMark/>
          </w:tcPr>
          <w:p w14:paraId="37C6F729"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03A477B5" w14:textId="77777777" w:rsidTr="00460896">
        <w:trPr>
          <w:trHeight w:val="300"/>
        </w:trPr>
        <w:tc>
          <w:tcPr>
            <w:tcW w:w="960" w:type="dxa"/>
            <w:vMerge/>
            <w:tcBorders>
              <w:left w:val="single" w:sz="4" w:space="0" w:color="auto"/>
              <w:right w:val="single" w:sz="4" w:space="0" w:color="auto"/>
            </w:tcBorders>
            <w:vAlign w:val="center"/>
            <w:hideMark/>
          </w:tcPr>
          <w:p w14:paraId="3CD1A1E6"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513CC70D"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hideMark/>
          </w:tcPr>
          <w:p w14:paraId="23AD170A"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hideMark/>
          </w:tcPr>
          <w:p w14:paraId="4259A1E4"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12EE2307" w14:textId="77777777" w:rsidTr="00460896">
        <w:trPr>
          <w:trHeight w:val="300"/>
        </w:trPr>
        <w:tc>
          <w:tcPr>
            <w:tcW w:w="960" w:type="dxa"/>
            <w:vMerge/>
            <w:tcBorders>
              <w:left w:val="single" w:sz="4" w:space="0" w:color="auto"/>
              <w:bottom w:val="single" w:sz="4" w:space="0" w:color="auto"/>
              <w:right w:val="single" w:sz="4" w:space="0" w:color="auto"/>
            </w:tcBorders>
            <w:vAlign w:val="center"/>
          </w:tcPr>
          <w:p w14:paraId="14023FDF"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35591C17"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6975C2C" w14:textId="2C459802" w:rsidR="00347FA3"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67B7D834" w14:textId="04E5514F" w:rsidR="00347FA3"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347FA3" w:rsidRPr="00401718" w14:paraId="41C5FBF6" w14:textId="77777777" w:rsidTr="00460896">
        <w:trPr>
          <w:trHeight w:val="300"/>
        </w:trPr>
        <w:tc>
          <w:tcPr>
            <w:tcW w:w="960" w:type="dxa"/>
            <w:vMerge w:val="restart"/>
            <w:tcBorders>
              <w:top w:val="nil"/>
              <w:left w:val="single" w:sz="4" w:space="0" w:color="auto"/>
              <w:right w:val="single" w:sz="4" w:space="0" w:color="auto"/>
            </w:tcBorders>
            <w:vAlign w:val="center"/>
          </w:tcPr>
          <w:p w14:paraId="53CBA2C6" w14:textId="379B728F"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w:t>
            </w:r>
          </w:p>
        </w:tc>
        <w:tc>
          <w:tcPr>
            <w:tcW w:w="1105" w:type="dxa"/>
            <w:vMerge w:val="restart"/>
            <w:tcBorders>
              <w:top w:val="nil"/>
              <w:left w:val="single" w:sz="4" w:space="0" w:color="auto"/>
              <w:right w:val="single" w:sz="4" w:space="0" w:color="auto"/>
            </w:tcBorders>
            <w:vAlign w:val="center"/>
          </w:tcPr>
          <w:p w14:paraId="46305D5F" w14:textId="66B7B72D"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SIMP</w:t>
            </w:r>
          </w:p>
        </w:tc>
        <w:tc>
          <w:tcPr>
            <w:tcW w:w="960" w:type="dxa"/>
            <w:tcBorders>
              <w:top w:val="nil"/>
              <w:left w:val="nil"/>
              <w:bottom w:val="single" w:sz="4" w:space="0" w:color="auto"/>
              <w:right w:val="single" w:sz="4" w:space="0" w:color="auto"/>
            </w:tcBorders>
            <w:noWrap/>
            <w:vAlign w:val="center"/>
          </w:tcPr>
          <w:p w14:paraId="487ADE60" w14:textId="248BE288"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2CB1F30D" w14:textId="257E34E1"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7BFDB1A0" w14:textId="77777777" w:rsidTr="00460896">
        <w:trPr>
          <w:trHeight w:val="300"/>
        </w:trPr>
        <w:tc>
          <w:tcPr>
            <w:tcW w:w="960" w:type="dxa"/>
            <w:vMerge/>
            <w:tcBorders>
              <w:left w:val="single" w:sz="4" w:space="0" w:color="auto"/>
              <w:right w:val="single" w:sz="4" w:space="0" w:color="auto"/>
            </w:tcBorders>
            <w:noWrap/>
            <w:vAlign w:val="center"/>
            <w:hideMark/>
          </w:tcPr>
          <w:p w14:paraId="5790FFFE" w14:textId="2475005B"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noWrap/>
            <w:vAlign w:val="center"/>
            <w:hideMark/>
          </w:tcPr>
          <w:p w14:paraId="70B997AD" w14:textId="47E63CCF"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FCB0FA" w14:textId="75BF5B6D"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6B1E144D" w14:textId="49234D92"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6AAF4C40" w14:textId="77777777" w:rsidTr="00460896">
        <w:trPr>
          <w:trHeight w:val="300"/>
        </w:trPr>
        <w:tc>
          <w:tcPr>
            <w:tcW w:w="960" w:type="dxa"/>
            <w:vMerge/>
            <w:tcBorders>
              <w:left w:val="single" w:sz="4" w:space="0" w:color="auto"/>
              <w:right w:val="single" w:sz="4" w:space="0" w:color="auto"/>
            </w:tcBorders>
            <w:vAlign w:val="center"/>
            <w:hideMark/>
          </w:tcPr>
          <w:p w14:paraId="4E943771"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271FCEAE"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A48C0E1" w14:textId="6A63C64F"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241C3F26" w14:textId="10BBB099"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40D299B4" w14:textId="77777777" w:rsidTr="00460896">
        <w:trPr>
          <w:trHeight w:val="300"/>
        </w:trPr>
        <w:tc>
          <w:tcPr>
            <w:tcW w:w="960" w:type="dxa"/>
            <w:vMerge/>
            <w:tcBorders>
              <w:left w:val="single" w:sz="4" w:space="0" w:color="auto"/>
              <w:right w:val="single" w:sz="4" w:space="0" w:color="auto"/>
            </w:tcBorders>
            <w:vAlign w:val="center"/>
            <w:hideMark/>
          </w:tcPr>
          <w:p w14:paraId="620D1CF9"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2C1D619D"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E367FC0" w14:textId="0B72A6A4"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0BCFE00A" w14:textId="486F98E0"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0085B5B3" w14:textId="77777777" w:rsidTr="00460896">
        <w:trPr>
          <w:trHeight w:val="300"/>
        </w:trPr>
        <w:tc>
          <w:tcPr>
            <w:tcW w:w="960" w:type="dxa"/>
            <w:vMerge/>
            <w:tcBorders>
              <w:left w:val="single" w:sz="4" w:space="0" w:color="auto"/>
              <w:right w:val="single" w:sz="4" w:space="0" w:color="auto"/>
            </w:tcBorders>
            <w:vAlign w:val="center"/>
            <w:hideMark/>
          </w:tcPr>
          <w:p w14:paraId="6A5F5F76"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hideMark/>
          </w:tcPr>
          <w:p w14:paraId="67DE203C"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F878CFD" w14:textId="7C48A529"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1E38B508" w14:textId="09F5034B"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347FA3" w:rsidRPr="00401718" w14:paraId="4A289BE2" w14:textId="77777777" w:rsidTr="00460896">
        <w:trPr>
          <w:trHeight w:val="300"/>
        </w:trPr>
        <w:tc>
          <w:tcPr>
            <w:tcW w:w="960" w:type="dxa"/>
            <w:vMerge/>
            <w:tcBorders>
              <w:left w:val="single" w:sz="4" w:space="0" w:color="auto"/>
              <w:bottom w:val="single" w:sz="4" w:space="0" w:color="auto"/>
              <w:right w:val="single" w:sz="4" w:space="0" w:color="auto"/>
            </w:tcBorders>
            <w:vAlign w:val="center"/>
            <w:hideMark/>
          </w:tcPr>
          <w:p w14:paraId="24983393"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hideMark/>
          </w:tcPr>
          <w:p w14:paraId="7DFF53EF" w14:textId="77777777" w:rsidR="00347FA3" w:rsidRPr="00765B64" w:rsidRDefault="00347FA3"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743F2BE" w14:textId="67B5737E" w:rsidR="00347FA3"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14C44F73" w14:textId="371C8EE7" w:rsidR="00347FA3"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401718" w14:paraId="1AA03AF9" w14:textId="77777777" w:rsidTr="00460896">
        <w:trPr>
          <w:trHeight w:val="300"/>
        </w:trPr>
        <w:tc>
          <w:tcPr>
            <w:tcW w:w="960" w:type="dxa"/>
            <w:vMerge w:val="restart"/>
            <w:tcBorders>
              <w:top w:val="nil"/>
              <w:left w:val="single" w:sz="4" w:space="0" w:color="auto"/>
              <w:right w:val="single" w:sz="4" w:space="0" w:color="auto"/>
            </w:tcBorders>
            <w:vAlign w:val="center"/>
          </w:tcPr>
          <w:p w14:paraId="7609B7AF" w14:textId="7414BA75"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c>
          <w:tcPr>
            <w:tcW w:w="1105" w:type="dxa"/>
            <w:vMerge w:val="restart"/>
            <w:tcBorders>
              <w:top w:val="nil"/>
              <w:left w:val="single" w:sz="4" w:space="0" w:color="auto"/>
              <w:right w:val="single" w:sz="4" w:space="0" w:color="auto"/>
            </w:tcBorders>
            <w:vAlign w:val="center"/>
          </w:tcPr>
          <w:p w14:paraId="6DD8BA8B" w14:textId="335DF6A4"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SGRO</w:t>
            </w:r>
          </w:p>
        </w:tc>
        <w:tc>
          <w:tcPr>
            <w:tcW w:w="960" w:type="dxa"/>
            <w:tcBorders>
              <w:top w:val="nil"/>
              <w:left w:val="nil"/>
              <w:bottom w:val="single" w:sz="4" w:space="0" w:color="auto"/>
              <w:right w:val="single" w:sz="4" w:space="0" w:color="auto"/>
            </w:tcBorders>
            <w:noWrap/>
            <w:vAlign w:val="center"/>
          </w:tcPr>
          <w:p w14:paraId="2E795E02" w14:textId="43AC3504"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011841C8" w14:textId="3FB3C3CA"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2AC11ECC" w14:textId="77777777" w:rsidTr="00460896">
        <w:trPr>
          <w:trHeight w:val="300"/>
        </w:trPr>
        <w:tc>
          <w:tcPr>
            <w:tcW w:w="960" w:type="dxa"/>
            <w:vMerge/>
            <w:tcBorders>
              <w:left w:val="single" w:sz="4" w:space="0" w:color="auto"/>
              <w:right w:val="single" w:sz="4" w:space="0" w:color="auto"/>
            </w:tcBorders>
            <w:vAlign w:val="center"/>
          </w:tcPr>
          <w:p w14:paraId="2E962610"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13F045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997215F" w14:textId="6E6ADFF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35E8458E" w14:textId="151F00C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3960B109" w14:textId="77777777" w:rsidTr="00460896">
        <w:trPr>
          <w:trHeight w:val="300"/>
        </w:trPr>
        <w:tc>
          <w:tcPr>
            <w:tcW w:w="960" w:type="dxa"/>
            <w:vMerge/>
            <w:tcBorders>
              <w:left w:val="single" w:sz="4" w:space="0" w:color="auto"/>
              <w:right w:val="single" w:sz="4" w:space="0" w:color="auto"/>
            </w:tcBorders>
            <w:vAlign w:val="center"/>
          </w:tcPr>
          <w:p w14:paraId="6DFB3ADB"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A0DCC62"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E66A9EF" w14:textId="616E1B2D"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239229F7" w14:textId="5815665C"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7ABD3352" w14:textId="77777777" w:rsidTr="00460896">
        <w:trPr>
          <w:trHeight w:val="300"/>
        </w:trPr>
        <w:tc>
          <w:tcPr>
            <w:tcW w:w="960" w:type="dxa"/>
            <w:vMerge/>
            <w:tcBorders>
              <w:left w:val="single" w:sz="4" w:space="0" w:color="auto"/>
              <w:right w:val="single" w:sz="4" w:space="0" w:color="auto"/>
            </w:tcBorders>
            <w:vAlign w:val="center"/>
          </w:tcPr>
          <w:p w14:paraId="56E66177"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F35F62F"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4324EC1" w14:textId="4804CF88"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09040840" w14:textId="7B9A74C3"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6221D420" w14:textId="77777777" w:rsidTr="00460896">
        <w:trPr>
          <w:trHeight w:val="300"/>
        </w:trPr>
        <w:tc>
          <w:tcPr>
            <w:tcW w:w="960" w:type="dxa"/>
            <w:vMerge/>
            <w:tcBorders>
              <w:left w:val="single" w:sz="4" w:space="0" w:color="auto"/>
              <w:right w:val="single" w:sz="4" w:space="0" w:color="auto"/>
            </w:tcBorders>
            <w:vAlign w:val="center"/>
          </w:tcPr>
          <w:p w14:paraId="25D323DA"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30131A2B"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7DFB165" w14:textId="6F7E4D4E"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0BA55E5D" w14:textId="5B689BE6"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7DFB4228" w14:textId="77777777" w:rsidTr="00460896">
        <w:trPr>
          <w:trHeight w:val="300"/>
        </w:trPr>
        <w:tc>
          <w:tcPr>
            <w:tcW w:w="960" w:type="dxa"/>
            <w:vMerge/>
            <w:tcBorders>
              <w:left w:val="single" w:sz="4" w:space="0" w:color="auto"/>
              <w:bottom w:val="single" w:sz="4" w:space="0" w:color="auto"/>
              <w:right w:val="single" w:sz="4" w:space="0" w:color="auto"/>
            </w:tcBorders>
            <w:vAlign w:val="center"/>
          </w:tcPr>
          <w:p w14:paraId="594FBDD4"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633244A2"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A7FD3CB" w14:textId="5731BC6A"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34ECDD87" w14:textId="1E4D870B" w:rsidR="00E9114A"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401718" w14:paraId="6930E601" w14:textId="77777777" w:rsidTr="00460896">
        <w:trPr>
          <w:trHeight w:val="300"/>
        </w:trPr>
        <w:tc>
          <w:tcPr>
            <w:tcW w:w="960" w:type="dxa"/>
            <w:vMerge w:val="restart"/>
            <w:tcBorders>
              <w:top w:val="nil"/>
              <w:left w:val="single" w:sz="4" w:space="0" w:color="auto"/>
              <w:right w:val="single" w:sz="4" w:space="0" w:color="auto"/>
            </w:tcBorders>
            <w:vAlign w:val="center"/>
          </w:tcPr>
          <w:p w14:paraId="46650950" w14:textId="2A1623FF"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4</w:t>
            </w:r>
          </w:p>
        </w:tc>
        <w:tc>
          <w:tcPr>
            <w:tcW w:w="1105" w:type="dxa"/>
            <w:vMerge w:val="restart"/>
            <w:tcBorders>
              <w:top w:val="nil"/>
              <w:left w:val="single" w:sz="4" w:space="0" w:color="auto"/>
              <w:right w:val="single" w:sz="4" w:space="0" w:color="auto"/>
            </w:tcBorders>
            <w:vAlign w:val="center"/>
          </w:tcPr>
          <w:p w14:paraId="2D231E73" w14:textId="2E6FC049"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LSIP</w:t>
            </w:r>
          </w:p>
        </w:tc>
        <w:tc>
          <w:tcPr>
            <w:tcW w:w="960" w:type="dxa"/>
            <w:tcBorders>
              <w:top w:val="nil"/>
              <w:left w:val="nil"/>
              <w:bottom w:val="single" w:sz="4" w:space="0" w:color="auto"/>
              <w:right w:val="single" w:sz="4" w:space="0" w:color="auto"/>
            </w:tcBorders>
            <w:noWrap/>
            <w:vAlign w:val="center"/>
          </w:tcPr>
          <w:p w14:paraId="3753FA32" w14:textId="10307169"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2BB21087" w14:textId="2D7B8829"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7BCE43A0" w14:textId="77777777" w:rsidTr="00460896">
        <w:trPr>
          <w:trHeight w:val="300"/>
        </w:trPr>
        <w:tc>
          <w:tcPr>
            <w:tcW w:w="960" w:type="dxa"/>
            <w:vMerge/>
            <w:tcBorders>
              <w:left w:val="single" w:sz="4" w:space="0" w:color="auto"/>
              <w:right w:val="single" w:sz="4" w:space="0" w:color="auto"/>
            </w:tcBorders>
            <w:vAlign w:val="center"/>
          </w:tcPr>
          <w:p w14:paraId="1A29CBC1"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07A5B4B"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10D1E39" w14:textId="77235D84"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6F4D193E" w14:textId="22C77BE1"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31FCDA9C" w14:textId="77777777" w:rsidTr="00460896">
        <w:trPr>
          <w:trHeight w:val="300"/>
        </w:trPr>
        <w:tc>
          <w:tcPr>
            <w:tcW w:w="960" w:type="dxa"/>
            <w:vMerge/>
            <w:tcBorders>
              <w:left w:val="single" w:sz="4" w:space="0" w:color="auto"/>
              <w:right w:val="single" w:sz="4" w:space="0" w:color="auto"/>
            </w:tcBorders>
            <w:vAlign w:val="center"/>
          </w:tcPr>
          <w:p w14:paraId="0ACC43B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94F2FCE"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DE9C7A1" w14:textId="59E82201"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1C9C4481" w14:textId="396D7434"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644B608E" w14:textId="77777777" w:rsidTr="00460896">
        <w:trPr>
          <w:trHeight w:val="300"/>
        </w:trPr>
        <w:tc>
          <w:tcPr>
            <w:tcW w:w="960" w:type="dxa"/>
            <w:vMerge/>
            <w:tcBorders>
              <w:left w:val="single" w:sz="4" w:space="0" w:color="auto"/>
              <w:right w:val="single" w:sz="4" w:space="0" w:color="auto"/>
            </w:tcBorders>
            <w:vAlign w:val="center"/>
          </w:tcPr>
          <w:p w14:paraId="5E85E6CE"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51F450DD"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4CF1AEF" w14:textId="370FC1B0"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384904D6" w14:textId="72864BC2"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2D2CF073" w14:textId="77777777" w:rsidTr="00460896">
        <w:trPr>
          <w:trHeight w:val="300"/>
        </w:trPr>
        <w:tc>
          <w:tcPr>
            <w:tcW w:w="960" w:type="dxa"/>
            <w:vMerge/>
            <w:tcBorders>
              <w:left w:val="single" w:sz="4" w:space="0" w:color="auto"/>
              <w:right w:val="single" w:sz="4" w:space="0" w:color="auto"/>
            </w:tcBorders>
            <w:vAlign w:val="center"/>
          </w:tcPr>
          <w:p w14:paraId="7CC4E5F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28B7EA1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29D0DDD" w14:textId="251554FA"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4E299B05" w14:textId="3E69CC45"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2D2C6303" w14:textId="77777777" w:rsidTr="00460896">
        <w:trPr>
          <w:trHeight w:val="300"/>
        </w:trPr>
        <w:tc>
          <w:tcPr>
            <w:tcW w:w="960" w:type="dxa"/>
            <w:vMerge/>
            <w:tcBorders>
              <w:left w:val="single" w:sz="4" w:space="0" w:color="auto"/>
              <w:bottom w:val="single" w:sz="4" w:space="0" w:color="auto"/>
              <w:right w:val="single" w:sz="4" w:space="0" w:color="auto"/>
            </w:tcBorders>
            <w:vAlign w:val="center"/>
          </w:tcPr>
          <w:p w14:paraId="384FDA54"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6A779DC8"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9ECF69F" w14:textId="7BCE378C"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62BDF9FE" w14:textId="22CC9A70" w:rsidR="00E9114A"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401718" w14:paraId="48126428" w14:textId="77777777" w:rsidTr="00460896">
        <w:trPr>
          <w:trHeight w:val="300"/>
        </w:trPr>
        <w:tc>
          <w:tcPr>
            <w:tcW w:w="960" w:type="dxa"/>
            <w:vMerge w:val="restart"/>
            <w:tcBorders>
              <w:top w:val="nil"/>
              <w:left w:val="single" w:sz="4" w:space="0" w:color="auto"/>
              <w:right w:val="single" w:sz="4" w:space="0" w:color="auto"/>
            </w:tcBorders>
            <w:vAlign w:val="center"/>
          </w:tcPr>
          <w:p w14:paraId="5BAEB81D" w14:textId="3135F6D0"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5</w:t>
            </w:r>
          </w:p>
        </w:tc>
        <w:tc>
          <w:tcPr>
            <w:tcW w:w="1105" w:type="dxa"/>
            <w:vMerge w:val="restart"/>
            <w:tcBorders>
              <w:top w:val="nil"/>
              <w:left w:val="single" w:sz="4" w:space="0" w:color="auto"/>
              <w:right w:val="single" w:sz="4" w:space="0" w:color="auto"/>
            </w:tcBorders>
            <w:vAlign w:val="center"/>
          </w:tcPr>
          <w:p w14:paraId="58DA1204" w14:textId="7E4A5443"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SMAR</w:t>
            </w:r>
          </w:p>
        </w:tc>
        <w:tc>
          <w:tcPr>
            <w:tcW w:w="960" w:type="dxa"/>
            <w:tcBorders>
              <w:top w:val="nil"/>
              <w:left w:val="nil"/>
              <w:bottom w:val="single" w:sz="4" w:space="0" w:color="auto"/>
              <w:right w:val="single" w:sz="4" w:space="0" w:color="auto"/>
            </w:tcBorders>
            <w:noWrap/>
            <w:vAlign w:val="center"/>
          </w:tcPr>
          <w:p w14:paraId="40F2095B" w14:textId="048F9238"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205DC319" w14:textId="12E915D6"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71474E08" w14:textId="77777777" w:rsidTr="00460896">
        <w:trPr>
          <w:trHeight w:val="300"/>
        </w:trPr>
        <w:tc>
          <w:tcPr>
            <w:tcW w:w="960" w:type="dxa"/>
            <w:vMerge/>
            <w:tcBorders>
              <w:left w:val="single" w:sz="4" w:space="0" w:color="auto"/>
              <w:right w:val="single" w:sz="4" w:space="0" w:color="auto"/>
            </w:tcBorders>
            <w:vAlign w:val="center"/>
          </w:tcPr>
          <w:p w14:paraId="3052F174"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7905B665"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B3336ED" w14:textId="12F75BA8"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26CF1437" w14:textId="3683F640"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425D5403" w14:textId="77777777" w:rsidTr="00460896">
        <w:trPr>
          <w:trHeight w:val="300"/>
        </w:trPr>
        <w:tc>
          <w:tcPr>
            <w:tcW w:w="960" w:type="dxa"/>
            <w:vMerge/>
            <w:tcBorders>
              <w:left w:val="single" w:sz="4" w:space="0" w:color="auto"/>
              <w:right w:val="single" w:sz="4" w:space="0" w:color="auto"/>
            </w:tcBorders>
            <w:vAlign w:val="center"/>
          </w:tcPr>
          <w:p w14:paraId="66021597"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7903388A"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B9CFB8D" w14:textId="0BFDCE1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206AF59D" w14:textId="6D36BCE9"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6FE9F7CA" w14:textId="77777777" w:rsidTr="00460896">
        <w:trPr>
          <w:trHeight w:val="300"/>
        </w:trPr>
        <w:tc>
          <w:tcPr>
            <w:tcW w:w="960" w:type="dxa"/>
            <w:vMerge/>
            <w:tcBorders>
              <w:left w:val="single" w:sz="4" w:space="0" w:color="auto"/>
              <w:right w:val="single" w:sz="4" w:space="0" w:color="auto"/>
            </w:tcBorders>
            <w:vAlign w:val="center"/>
          </w:tcPr>
          <w:p w14:paraId="3C04C03B"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1D4F61B1"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9637701" w14:textId="0070EA20"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7D92194" w14:textId="52A18BC9"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3C41A75B" w14:textId="77777777" w:rsidTr="00460896">
        <w:trPr>
          <w:trHeight w:val="300"/>
        </w:trPr>
        <w:tc>
          <w:tcPr>
            <w:tcW w:w="960" w:type="dxa"/>
            <w:vMerge/>
            <w:tcBorders>
              <w:left w:val="single" w:sz="4" w:space="0" w:color="auto"/>
              <w:right w:val="single" w:sz="4" w:space="0" w:color="auto"/>
            </w:tcBorders>
            <w:vAlign w:val="center"/>
          </w:tcPr>
          <w:p w14:paraId="40983E4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2B9AC459"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B6B62E5" w14:textId="33BFF81D"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11BDDFDC" w14:textId="60BDA060"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401718" w14:paraId="77690202" w14:textId="77777777" w:rsidTr="00460896">
        <w:trPr>
          <w:trHeight w:val="300"/>
        </w:trPr>
        <w:tc>
          <w:tcPr>
            <w:tcW w:w="960" w:type="dxa"/>
            <w:vMerge/>
            <w:tcBorders>
              <w:left w:val="single" w:sz="4" w:space="0" w:color="auto"/>
              <w:bottom w:val="single" w:sz="4" w:space="0" w:color="auto"/>
              <w:right w:val="single" w:sz="4" w:space="0" w:color="auto"/>
            </w:tcBorders>
            <w:vAlign w:val="center"/>
          </w:tcPr>
          <w:p w14:paraId="03D5482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283E812C"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0EE4FE0" w14:textId="6442CB0D" w:rsidR="00E9114A"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517B0483" w14:textId="7174A436" w:rsidR="00E9114A"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bl>
    <w:p w14:paraId="676D3FE1" w14:textId="77777777" w:rsidR="00641D9C" w:rsidRDefault="00684A9B" w:rsidP="009316D2">
      <w:pPr>
        <w:widowControl w:val="0"/>
        <w:autoSpaceDE w:val="0"/>
        <w:autoSpaceDN w:val="0"/>
        <w:adjustRightInd w:val="0"/>
        <w:spacing w:line="240" w:lineRule="auto"/>
        <w:rPr>
          <w:rFonts w:ascii="Times New Roman" w:hAnsi="Times New Roman" w:cs="Times New Roman"/>
          <w:i/>
          <w:iCs/>
        </w:rPr>
      </w:pPr>
      <w:r w:rsidRPr="00330B56">
        <w:rPr>
          <w:rFonts w:ascii="Times New Roman" w:hAnsi="Times New Roman" w:cs="Times New Roman"/>
          <w:i/>
          <w:iCs/>
        </w:rPr>
        <w:t>Disambung ke halaman berikutnya</w:t>
      </w:r>
      <w:r>
        <w:rPr>
          <w:rFonts w:ascii="Times New Roman" w:hAnsi="Times New Roman" w:cs="Times New Roman"/>
          <w:i/>
          <w:iCs/>
        </w:rPr>
        <w:t>.</w:t>
      </w:r>
    </w:p>
    <w:p w14:paraId="05829AA5" w14:textId="0B6972FE" w:rsidR="00765B64" w:rsidRPr="00641D9C" w:rsidRDefault="00765B64" w:rsidP="00693650">
      <w:pPr>
        <w:widowControl w:val="0"/>
        <w:autoSpaceDE w:val="0"/>
        <w:autoSpaceDN w:val="0"/>
        <w:adjustRightInd w:val="0"/>
        <w:spacing w:after="0" w:line="240" w:lineRule="auto"/>
        <w:rPr>
          <w:rFonts w:ascii="Times New Roman" w:hAnsi="Times New Roman" w:cs="Times New Roman"/>
          <w:i/>
          <w:iCs/>
        </w:rPr>
      </w:pPr>
      <w:r w:rsidRPr="00800B91">
        <w:rPr>
          <w:rFonts w:ascii="Times New Roman" w:hAnsi="Times New Roman" w:cs="Times New Roman"/>
          <w:b/>
          <w:bCs/>
        </w:rPr>
        <w:lastRenderedPageBreak/>
        <w:t>Lampiran 7 : sambungan</w:t>
      </w:r>
    </w:p>
    <w:tbl>
      <w:tblPr>
        <w:tblW w:w="3985" w:type="dxa"/>
        <w:tblLook w:val="04A0" w:firstRow="1" w:lastRow="0" w:firstColumn="1" w:lastColumn="0" w:noHBand="0" w:noVBand="1"/>
      </w:tblPr>
      <w:tblGrid>
        <w:gridCol w:w="960"/>
        <w:gridCol w:w="1105"/>
        <w:gridCol w:w="960"/>
        <w:gridCol w:w="960"/>
      </w:tblGrid>
      <w:tr w:rsidR="00765B64" w:rsidRPr="00765B64" w14:paraId="1C84F4BA" w14:textId="77777777" w:rsidTr="00460896">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D1789A9" w14:textId="77777777" w:rsidR="00765B64" w:rsidRPr="00765B64"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4B08EB91" w14:textId="77777777" w:rsidR="00765B64" w:rsidRPr="00765B64"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3041E4FB" w14:textId="77777777" w:rsidR="00765B64" w:rsidRPr="00765B64"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6AFA39B6" w14:textId="77777777" w:rsidR="00765B64" w:rsidRPr="00765B64" w:rsidRDefault="00765B64"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SKOR</w:t>
            </w:r>
          </w:p>
        </w:tc>
      </w:tr>
      <w:tr w:rsidR="00E9114A" w:rsidRPr="00765B64" w14:paraId="1AD8E0C2" w14:textId="77777777" w:rsidTr="00460896">
        <w:trPr>
          <w:trHeight w:val="300"/>
        </w:trPr>
        <w:tc>
          <w:tcPr>
            <w:tcW w:w="960" w:type="dxa"/>
            <w:vMerge w:val="restart"/>
            <w:tcBorders>
              <w:top w:val="single" w:sz="4" w:space="0" w:color="auto"/>
              <w:left w:val="single" w:sz="4" w:space="0" w:color="auto"/>
              <w:right w:val="single" w:sz="4" w:space="0" w:color="auto"/>
            </w:tcBorders>
            <w:noWrap/>
            <w:vAlign w:val="center"/>
          </w:tcPr>
          <w:p w14:paraId="1DA11F78" w14:textId="5E9DBF4A"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6</w:t>
            </w:r>
          </w:p>
        </w:tc>
        <w:tc>
          <w:tcPr>
            <w:tcW w:w="1105" w:type="dxa"/>
            <w:vMerge w:val="restart"/>
            <w:tcBorders>
              <w:top w:val="single" w:sz="4" w:space="0" w:color="auto"/>
              <w:left w:val="nil"/>
              <w:right w:val="single" w:sz="4" w:space="0" w:color="auto"/>
            </w:tcBorders>
            <w:noWrap/>
            <w:vAlign w:val="center"/>
          </w:tcPr>
          <w:p w14:paraId="494107CC" w14:textId="64C061A8"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UNSP</w:t>
            </w:r>
          </w:p>
        </w:tc>
        <w:tc>
          <w:tcPr>
            <w:tcW w:w="960" w:type="dxa"/>
            <w:tcBorders>
              <w:top w:val="single" w:sz="4" w:space="0" w:color="auto"/>
              <w:left w:val="nil"/>
              <w:bottom w:val="single" w:sz="4" w:space="0" w:color="auto"/>
              <w:right w:val="single" w:sz="4" w:space="0" w:color="auto"/>
            </w:tcBorders>
            <w:noWrap/>
            <w:vAlign w:val="center"/>
          </w:tcPr>
          <w:p w14:paraId="5ED508B4" w14:textId="436F59D3"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center"/>
          </w:tcPr>
          <w:p w14:paraId="2DBBDB4D" w14:textId="21D5CDC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18D585E6" w14:textId="77777777" w:rsidTr="00460896">
        <w:trPr>
          <w:trHeight w:val="300"/>
        </w:trPr>
        <w:tc>
          <w:tcPr>
            <w:tcW w:w="960" w:type="dxa"/>
            <w:vMerge/>
            <w:tcBorders>
              <w:left w:val="single" w:sz="4" w:space="0" w:color="auto"/>
              <w:right w:val="single" w:sz="4" w:space="0" w:color="auto"/>
            </w:tcBorders>
            <w:noWrap/>
            <w:vAlign w:val="center"/>
          </w:tcPr>
          <w:p w14:paraId="704F25F3"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76FBC9D"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4A39BA5" w14:textId="2244ABEE"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center"/>
          </w:tcPr>
          <w:p w14:paraId="1396BCCB" w14:textId="3F84925E"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2F21C77D" w14:textId="77777777" w:rsidTr="00460896">
        <w:trPr>
          <w:trHeight w:val="300"/>
        </w:trPr>
        <w:tc>
          <w:tcPr>
            <w:tcW w:w="960" w:type="dxa"/>
            <w:vMerge/>
            <w:tcBorders>
              <w:left w:val="single" w:sz="4" w:space="0" w:color="auto"/>
              <w:right w:val="single" w:sz="4" w:space="0" w:color="auto"/>
            </w:tcBorders>
            <w:noWrap/>
            <w:vAlign w:val="center"/>
          </w:tcPr>
          <w:p w14:paraId="19BE7A07"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3B5C2760"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595F56A1" w14:textId="5BEFEFDF"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center"/>
          </w:tcPr>
          <w:p w14:paraId="398B46A4" w14:textId="1ED2220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0125715B" w14:textId="77777777" w:rsidTr="00460896">
        <w:trPr>
          <w:trHeight w:val="300"/>
        </w:trPr>
        <w:tc>
          <w:tcPr>
            <w:tcW w:w="960" w:type="dxa"/>
            <w:vMerge/>
            <w:tcBorders>
              <w:left w:val="single" w:sz="4" w:space="0" w:color="auto"/>
              <w:right w:val="single" w:sz="4" w:space="0" w:color="auto"/>
            </w:tcBorders>
            <w:noWrap/>
            <w:vAlign w:val="center"/>
          </w:tcPr>
          <w:p w14:paraId="458700AD"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6731C257"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7AF9671B" w14:textId="7E70C646"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center"/>
          </w:tcPr>
          <w:p w14:paraId="4CF57F67" w14:textId="47737A2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540A0A17" w14:textId="77777777" w:rsidTr="00460896">
        <w:trPr>
          <w:trHeight w:val="300"/>
        </w:trPr>
        <w:tc>
          <w:tcPr>
            <w:tcW w:w="960" w:type="dxa"/>
            <w:vMerge/>
            <w:tcBorders>
              <w:left w:val="single" w:sz="4" w:space="0" w:color="auto"/>
              <w:right w:val="single" w:sz="4" w:space="0" w:color="auto"/>
            </w:tcBorders>
            <w:noWrap/>
            <w:vAlign w:val="center"/>
          </w:tcPr>
          <w:p w14:paraId="57B247EA"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6D7DB372"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A5A1BA5" w14:textId="79C0FE3F" w:rsidR="00E9114A"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center"/>
          </w:tcPr>
          <w:p w14:paraId="3DE34CE7" w14:textId="7BE6AACC" w:rsidR="00E9114A"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765B64" w14:paraId="16943F35" w14:textId="77777777" w:rsidTr="00460896">
        <w:trPr>
          <w:trHeight w:val="300"/>
        </w:trPr>
        <w:tc>
          <w:tcPr>
            <w:tcW w:w="960" w:type="dxa"/>
            <w:vMerge/>
            <w:tcBorders>
              <w:left w:val="single" w:sz="4" w:space="0" w:color="auto"/>
              <w:bottom w:val="single" w:sz="4" w:space="0" w:color="auto"/>
              <w:right w:val="single" w:sz="4" w:space="0" w:color="auto"/>
            </w:tcBorders>
            <w:noWrap/>
            <w:vAlign w:val="center"/>
          </w:tcPr>
          <w:p w14:paraId="7D529934"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64CC5407"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DC07F5E" w14:textId="191C374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w:t>
            </w:r>
            <w:r w:rsidR="00460896">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tcPr>
          <w:p w14:paraId="2CE2DF10" w14:textId="2F27C7B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3B448C92" w14:textId="77777777" w:rsidTr="00460896">
        <w:trPr>
          <w:trHeight w:val="300"/>
        </w:trPr>
        <w:tc>
          <w:tcPr>
            <w:tcW w:w="960" w:type="dxa"/>
            <w:vMerge w:val="restart"/>
            <w:tcBorders>
              <w:top w:val="single" w:sz="4" w:space="0" w:color="auto"/>
              <w:left w:val="single" w:sz="4" w:space="0" w:color="auto"/>
              <w:right w:val="single" w:sz="4" w:space="0" w:color="auto"/>
            </w:tcBorders>
            <w:noWrap/>
            <w:vAlign w:val="center"/>
          </w:tcPr>
          <w:p w14:paraId="08C537F5" w14:textId="242616FE"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7</w:t>
            </w:r>
          </w:p>
        </w:tc>
        <w:tc>
          <w:tcPr>
            <w:tcW w:w="1105" w:type="dxa"/>
            <w:vMerge w:val="restart"/>
            <w:tcBorders>
              <w:top w:val="single" w:sz="4" w:space="0" w:color="auto"/>
              <w:left w:val="nil"/>
              <w:right w:val="single" w:sz="4" w:space="0" w:color="auto"/>
            </w:tcBorders>
            <w:noWrap/>
            <w:vAlign w:val="center"/>
          </w:tcPr>
          <w:p w14:paraId="11006495" w14:textId="644CE1BE"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JPFA</w:t>
            </w:r>
          </w:p>
        </w:tc>
        <w:tc>
          <w:tcPr>
            <w:tcW w:w="960" w:type="dxa"/>
            <w:tcBorders>
              <w:top w:val="single" w:sz="4" w:space="0" w:color="auto"/>
              <w:left w:val="nil"/>
              <w:bottom w:val="single" w:sz="4" w:space="0" w:color="auto"/>
              <w:right w:val="single" w:sz="4" w:space="0" w:color="auto"/>
            </w:tcBorders>
            <w:noWrap/>
            <w:vAlign w:val="center"/>
          </w:tcPr>
          <w:p w14:paraId="571F72E8" w14:textId="747D1D32"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center"/>
          </w:tcPr>
          <w:p w14:paraId="6C8812C2" w14:textId="7ED60BEF"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4A181FAF" w14:textId="77777777" w:rsidTr="00460896">
        <w:trPr>
          <w:trHeight w:val="300"/>
        </w:trPr>
        <w:tc>
          <w:tcPr>
            <w:tcW w:w="960" w:type="dxa"/>
            <w:vMerge/>
            <w:tcBorders>
              <w:left w:val="single" w:sz="4" w:space="0" w:color="auto"/>
              <w:right w:val="single" w:sz="4" w:space="0" w:color="auto"/>
            </w:tcBorders>
            <w:noWrap/>
            <w:vAlign w:val="center"/>
          </w:tcPr>
          <w:p w14:paraId="095A335D"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64713F3D"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793F9CC" w14:textId="7494CAEE"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center"/>
          </w:tcPr>
          <w:p w14:paraId="32E303DE" w14:textId="0B39F716"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7F07A8B9" w14:textId="77777777" w:rsidTr="00460896">
        <w:trPr>
          <w:trHeight w:val="300"/>
        </w:trPr>
        <w:tc>
          <w:tcPr>
            <w:tcW w:w="960" w:type="dxa"/>
            <w:vMerge/>
            <w:tcBorders>
              <w:left w:val="single" w:sz="4" w:space="0" w:color="auto"/>
              <w:right w:val="single" w:sz="4" w:space="0" w:color="auto"/>
            </w:tcBorders>
            <w:noWrap/>
            <w:vAlign w:val="center"/>
          </w:tcPr>
          <w:p w14:paraId="1DEBE496"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7DAD20C3"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75CEC39C" w14:textId="49C8CCC0"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center"/>
          </w:tcPr>
          <w:p w14:paraId="183331BC" w14:textId="3763BFB6"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3FFBF072" w14:textId="77777777" w:rsidTr="00460896">
        <w:trPr>
          <w:trHeight w:val="300"/>
        </w:trPr>
        <w:tc>
          <w:tcPr>
            <w:tcW w:w="960" w:type="dxa"/>
            <w:vMerge/>
            <w:tcBorders>
              <w:left w:val="single" w:sz="4" w:space="0" w:color="auto"/>
              <w:right w:val="single" w:sz="4" w:space="0" w:color="auto"/>
            </w:tcBorders>
            <w:noWrap/>
            <w:vAlign w:val="center"/>
          </w:tcPr>
          <w:p w14:paraId="67EEAA81"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4A1014AB" w14:textId="77777777"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5F5BCFC" w14:textId="08BE7A6B"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center"/>
          </w:tcPr>
          <w:p w14:paraId="1F5FF9B9" w14:textId="0E6B116C" w:rsidR="00E9114A" w:rsidRPr="00765B64" w:rsidRDefault="00E9114A"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72BC8F4E" w14:textId="77777777" w:rsidTr="00460896">
        <w:trPr>
          <w:trHeight w:val="300"/>
        </w:trPr>
        <w:tc>
          <w:tcPr>
            <w:tcW w:w="960" w:type="dxa"/>
            <w:vMerge/>
            <w:tcBorders>
              <w:left w:val="single" w:sz="4" w:space="0" w:color="auto"/>
              <w:right w:val="single" w:sz="4" w:space="0" w:color="auto"/>
            </w:tcBorders>
            <w:noWrap/>
            <w:vAlign w:val="center"/>
          </w:tcPr>
          <w:p w14:paraId="060F2E8B"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0F79344F"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37D87BD0" w14:textId="06CE8C0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center"/>
          </w:tcPr>
          <w:p w14:paraId="0712AE7C" w14:textId="3CDE93C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567471A9" w14:textId="77777777" w:rsidTr="00460896">
        <w:trPr>
          <w:trHeight w:val="300"/>
        </w:trPr>
        <w:tc>
          <w:tcPr>
            <w:tcW w:w="960" w:type="dxa"/>
            <w:vMerge/>
            <w:tcBorders>
              <w:left w:val="single" w:sz="4" w:space="0" w:color="auto"/>
              <w:bottom w:val="single" w:sz="4" w:space="0" w:color="auto"/>
              <w:right w:val="single" w:sz="4" w:space="0" w:color="auto"/>
            </w:tcBorders>
            <w:noWrap/>
            <w:vAlign w:val="center"/>
          </w:tcPr>
          <w:p w14:paraId="783031B8"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6BF06237"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7FF4DA47" w14:textId="04DB2732"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center"/>
          </w:tcPr>
          <w:p w14:paraId="6F66D133" w14:textId="667B51E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460896" w:rsidRPr="00765B64" w14:paraId="392B791D" w14:textId="77777777" w:rsidTr="00460896">
        <w:trPr>
          <w:trHeight w:val="300"/>
        </w:trPr>
        <w:tc>
          <w:tcPr>
            <w:tcW w:w="960" w:type="dxa"/>
            <w:vMerge w:val="restart"/>
            <w:tcBorders>
              <w:top w:val="nil"/>
              <w:left w:val="single" w:sz="4" w:space="0" w:color="auto"/>
              <w:right w:val="single" w:sz="4" w:space="0" w:color="auto"/>
            </w:tcBorders>
            <w:noWrap/>
            <w:vAlign w:val="center"/>
          </w:tcPr>
          <w:p w14:paraId="46055DDD" w14:textId="480DE3A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8</w:t>
            </w:r>
          </w:p>
        </w:tc>
        <w:tc>
          <w:tcPr>
            <w:tcW w:w="1105" w:type="dxa"/>
            <w:vMerge w:val="restart"/>
            <w:tcBorders>
              <w:top w:val="nil"/>
              <w:left w:val="single" w:sz="4" w:space="0" w:color="auto"/>
              <w:right w:val="single" w:sz="4" w:space="0" w:color="auto"/>
            </w:tcBorders>
            <w:noWrap/>
            <w:vAlign w:val="center"/>
          </w:tcPr>
          <w:p w14:paraId="56EEBE20" w14:textId="57E3527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MLBI</w:t>
            </w:r>
          </w:p>
        </w:tc>
        <w:tc>
          <w:tcPr>
            <w:tcW w:w="960" w:type="dxa"/>
            <w:tcBorders>
              <w:top w:val="nil"/>
              <w:left w:val="nil"/>
              <w:bottom w:val="single" w:sz="4" w:space="0" w:color="auto"/>
              <w:right w:val="single" w:sz="4" w:space="0" w:color="auto"/>
            </w:tcBorders>
            <w:noWrap/>
            <w:vAlign w:val="center"/>
          </w:tcPr>
          <w:p w14:paraId="2000BF79" w14:textId="46E05090"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57BE435F" w14:textId="267F8546"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42C151A3" w14:textId="77777777" w:rsidTr="00460896">
        <w:trPr>
          <w:trHeight w:val="300"/>
        </w:trPr>
        <w:tc>
          <w:tcPr>
            <w:tcW w:w="960" w:type="dxa"/>
            <w:vMerge/>
            <w:tcBorders>
              <w:left w:val="single" w:sz="4" w:space="0" w:color="auto"/>
              <w:right w:val="single" w:sz="4" w:space="0" w:color="auto"/>
            </w:tcBorders>
            <w:vAlign w:val="center"/>
          </w:tcPr>
          <w:p w14:paraId="53D23310"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41FDCB5F"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06FDE31" w14:textId="0528838F"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1EABE01C" w14:textId="7E4BB01B"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562D28B7" w14:textId="77777777" w:rsidTr="00460896">
        <w:trPr>
          <w:trHeight w:val="300"/>
        </w:trPr>
        <w:tc>
          <w:tcPr>
            <w:tcW w:w="960" w:type="dxa"/>
            <w:vMerge/>
            <w:tcBorders>
              <w:left w:val="single" w:sz="4" w:space="0" w:color="auto"/>
              <w:right w:val="single" w:sz="4" w:space="0" w:color="auto"/>
            </w:tcBorders>
            <w:vAlign w:val="center"/>
          </w:tcPr>
          <w:p w14:paraId="0D65AE4A"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10DBF8B8"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1E16849" w14:textId="38AFEDA0"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1F6A9043" w14:textId="503BE9AB"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37AD0EE8" w14:textId="77777777" w:rsidTr="00460896">
        <w:trPr>
          <w:trHeight w:val="300"/>
        </w:trPr>
        <w:tc>
          <w:tcPr>
            <w:tcW w:w="960" w:type="dxa"/>
            <w:vMerge/>
            <w:tcBorders>
              <w:left w:val="single" w:sz="4" w:space="0" w:color="auto"/>
              <w:right w:val="single" w:sz="4" w:space="0" w:color="auto"/>
            </w:tcBorders>
            <w:vAlign w:val="center"/>
          </w:tcPr>
          <w:p w14:paraId="1D7FCE2C"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4B1531B8"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721417B" w14:textId="25801718"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21D9B2CC" w14:textId="3E02C29E"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0D5AE995" w14:textId="77777777" w:rsidTr="00460896">
        <w:trPr>
          <w:trHeight w:val="300"/>
        </w:trPr>
        <w:tc>
          <w:tcPr>
            <w:tcW w:w="960" w:type="dxa"/>
            <w:vMerge/>
            <w:tcBorders>
              <w:left w:val="single" w:sz="4" w:space="0" w:color="auto"/>
              <w:right w:val="single" w:sz="4" w:space="0" w:color="auto"/>
            </w:tcBorders>
            <w:vAlign w:val="center"/>
          </w:tcPr>
          <w:p w14:paraId="0521A91C"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right w:val="single" w:sz="4" w:space="0" w:color="auto"/>
            </w:tcBorders>
            <w:vAlign w:val="center"/>
          </w:tcPr>
          <w:p w14:paraId="77614DF1"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AF80E49" w14:textId="06422E6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4948EA8C" w14:textId="33FB9A0F"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41F0F817" w14:textId="77777777" w:rsidTr="00460896">
        <w:trPr>
          <w:trHeight w:val="300"/>
        </w:trPr>
        <w:tc>
          <w:tcPr>
            <w:tcW w:w="960" w:type="dxa"/>
            <w:vMerge/>
            <w:tcBorders>
              <w:left w:val="single" w:sz="4" w:space="0" w:color="auto"/>
              <w:bottom w:val="single" w:sz="4" w:space="0" w:color="auto"/>
              <w:right w:val="single" w:sz="4" w:space="0" w:color="auto"/>
            </w:tcBorders>
            <w:vAlign w:val="center"/>
          </w:tcPr>
          <w:p w14:paraId="4F94A1CE"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single" w:sz="4" w:space="0" w:color="auto"/>
              <w:bottom w:val="single" w:sz="4" w:space="0" w:color="auto"/>
              <w:right w:val="single" w:sz="4" w:space="0" w:color="auto"/>
            </w:tcBorders>
            <w:vAlign w:val="center"/>
          </w:tcPr>
          <w:p w14:paraId="141038AD"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D5AFA59" w14:textId="443C59ED"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3642F655" w14:textId="5A52B1D0"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460896" w:rsidRPr="00765B64" w14:paraId="03BA730A" w14:textId="77777777" w:rsidTr="00460896">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64AAB14"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9</w:t>
            </w:r>
          </w:p>
          <w:p w14:paraId="73BFC21B" w14:textId="02A60641"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1F0AB672"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MAYORA</w:t>
            </w:r>
          </w:p>
          <w:p w14:paraId="1E8682DE" w14:textId="6991F256"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9573845" w14:textId="01C34A13"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12167CB2" w14:textId="3BFD6204"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61948DB9"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22DBE6DB"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9341714"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E664AF6" w14:textId="7905E7C9"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05567A0A" w14:textId="729A08F2"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6096AE09"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1B0DE5F9"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F3C4D48"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76DBC77" w14:textId="1A5620BB"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57E3FE11" w14:textId="7532604D"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00B0130E"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0F9F83A3"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589BB0F"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3FDA2D27" w14:textId="28A556E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30031101" w14:textId="6A04536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459E03EA"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242F6624"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96E352A"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3FA6E0B" w14:textId="4300950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595C510B" w14:textId="0862C62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71F27AF5"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7DD7C2B2"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95512DC"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FC17264" w14:textId="50588302"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2B4E3275" w14:textId="511D7F01"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460896" w:rsidRPr="00765B64" w14:paraId="0DFAEA7B" w14:textId="77777777" w:rsidTr="00460896">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35C06D13"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10</w:t>
            </w:r>
          </w:p>
          <w:p w14:paraId="7E63FBA4" w14:textId="023B3DD9"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57D84EBD"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INDF</w:t>
            </w:r>
          </w:p>
          <w:p w14:paraId="5CB9BF7B" w14:textId="32253112"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CF3CA18" w14:textId="2232AD52"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0F9CD097" w14:textId="0D2FEA46"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4</w:t>
            </w:r>
          </w:p>
        </w:tc>
      </w:tr>
      <w:tr w:rsidR="00460896" w:rsidRPr="00765B64" w14:paraId="741D9BE9"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6E0217F2"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15D7FA5"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5AF6C9F6" w14:textId="2051824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48AEC738" w14:textId="71FF9A8F"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6E41D020"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2EF3416A"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5215E71"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C30F436" w14:textId="75D945B3"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6D158951" w14:textId="2B53D7A5"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4C97D1BE"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6DDA4472"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6980CE1C"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D6FFC64" w14:textId="4A8492E8"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1C32313E" w14:textId="5B04B070"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08FE0B99"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34F9DE4E"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0D238B7"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BD6B147" w14:textId="5DF19094"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065BC0BF" w14:textId="17445A15"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4</w:t>
            </w:r>
          </w:p>
        </w:tc>
      </w:tr>
      <w:tr w:rsidR="00460896" w:rsidRPr="00765B64" w14:paraId="1B30D37A"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77564508"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3A32A09"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59064EC" w14:textId="344082B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6F7CA0C7" w14:textId="7BED13C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4</w:t>
            </w:r>
          </w:p>
        </w:tc>
      </w:tr>
      <w:tr w:rsidR="00460896" w:rsidRPr="00765B64" w14:paraId="7E545CAE" w14:textId="77777777" w:rsidTr="00460896">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27197C96"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11</w:t>
            </w:r>
          </w:p>
          <w:p w14:paraId="3B2DB96D" w14:textId="5DE14B7A"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val="restart"/>
            <w:tcBorders>
              <w:top w:val="nil"/>
              <w:left w:val="single" w:sz="4" w:space="0" w:color="auto"/>
              <w:bottom w:val="single" w:sz="4" w:space="0" w:color="auto"/>
              <w:right w:val="single" w:sz="4" w:space="0" w:color="auto"/>
            </w:tcBorders>
            <w:noWrap/>
            <w:vAlign w:val="center"/>
          </w:tcPr>
          <w:p w14:paraId="38BF7F0C"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AISA</w:t>
            </w:r>
          </w:p>
          <w:p w14:paraId="642F56B9" w14:textId="17CD443C"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071EE608" w14:textId="41FAF46B"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476B66D2" w14:textId="537F836A"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7D1F29DB"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0574699D"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5E045CD0"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8697AEA" w14:textId="2579D39E"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319D5DAB" w14:textId="4DB80939"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67285D4A"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2F95B45D"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D352CBA"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1C01A65A" w14:textId="2846ABB9"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065788D1" w14:textId="3A368DC8"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4340B07A"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128FD5E6"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30D8F41"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A3D7B05" w14:textId="59EA06A0"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13A53075" w14:textId="020D0138"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460896" w:rsidRPr="00765B64" w14:paraId="0157487A"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46E45DAD"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1EAA0D8"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612966FE" w14:textId="47F473B2"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30B56">
              <w:rPr>
                <w:rFonts w:ascii="Times New Roman" w:eastAsia="Times New Roman" w:hAnsi="Times New Roman" w:cs="Times New Roman"/>
                <w:i/>
                <w:iCs/>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0C610707" w14:textId="08074FE8"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330B56">
              <w:rPr>
                <w:rFonts w:ascii="Times New Roman" w:eastAsia="Times New Roman" w:hAnsi="Times New Roman" w:cs="Times New Roman"/>
                <w:i/>
                <w:iCs/>
                <w:color w:val="000000"/>
                <w:kern w:val="0"/>
                <w:sz w:val="20"/>
                <w:szCs w:val="20"/>
                <w:lang w:eastAsia="en-ID"/>
                <w14:ligatures w14:val="none"/>
              </w:rPr>
              <w:t>3</w:t>
            </w:r>
          </w:p>
        </w:tc>
      </w:tr>
      <w:tr w:rsidR="00460896" w:rsidRPr="00765B64" w14:paraId="36192ED7" w14:textId="77777777" w:rsidTr="00460896">
        <w:trPr>
          <w:trHeight w:val="300"/>
        </w:trPr>
        <w:tc>
          <w:tcPr>
            <w:tcW w:w="960" w:type="dxa"/>
            <w:vMerge/>
            <w:tcBorders>
              <w:top w:val="nil"/>
              <w:left w:val="single" w:sz="4" w:space="0" w:color="auto"/>
              <w:bottom w:val="single" w:sz="4" w:space="0" w:color="auto"/>
              <w:right w:val="single" w:sz="4" w:space="0" w:color="auto"/>
            </w:tcBorders>
            <w:vAlign w:val="center"/>
          </w:tcPr>
          <w:p w14:paraId="23BF0619"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259B563" w14:textId="77777777"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6907BAA" w14:textId="1B913267" w:rsidR="00460896" w:rsidRPr="00460896"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460896">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1FE52DC2" w14:textId="6525F321" w:rsidR="00460896" w:rsidRPr="00765B64" w:rsidRDefault="00460896" w:rsidP="00460896">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bl>
    <w:p w14:paraId="46AA17A3" w14:textId="08CAEFA9" w:rsidR="00E34DDC" w:rsidRPr="00330B56" w:rsidRDefault="00E34DDC" w:rsidP="00E34DDC">
      <w:pPr>
        <w:widowControl w:val="0"/>
        <w:autoSpaceDE w:val="0"/>
        <w:autoSpaceDN w:val="0"/>
        <w:adjustRightInd w:val="0"/>
        <w:spacing w:line="240" w:lineRule="auto"/>
        <w:rPr>
          <w:rFonts w:ascii="Times New Roman" w:hAnsi="Times New Roman" w:cs="Times New Roman"/>
          <w:i/>
          <w:iCs/>
        </w:rPr>
      </w:pPr>
      <w:r w:rsidRPr="00330B56">
        <w:rPr>
          <w:rFonts w:ascii="Times New Roman" w:hAnsi="Times New Roman" w:cs="Times New Roman"/>
          <w:i/>
          <w:iCs/>
        </w:rPr>
        <w:t>Disambung ke halaman berikutnya</w:t>
      </w:r>
      <w:r>
        <w:rPr>
          <w:rFonts w:ascii="Times New Roman" w:hAnsi="Times New Roman" w:cs="Times New Roman"/>
          <w:i/>
          <w:iCs/>
        </w:rPr>
        <w:t>.</w:t>
      </w:r>
    </w:p>
    <w:p w14:paraId="0659B025" w14:textId="77777777" w:rsidR="00E34DDC" w:rsidRDefault="00E34DDC" w:rsidP="00E34DDC">
      <w:pPr>
        <w:widowControl w:val="0"/>
        <w:autoSpaceDE w:val="0"/>
        <w:autoSpaceDN w:val="0"/>
        <w:adjustRightInd w:val="0"/>
        <w:spacing w:line="240" w:lineRule="auto"/>
        <w:rPr>
          <w:rFonts w:ascii="Times New Roman" w:hAnsi="Times New Roman" w:cs="Times New Roman"/>
          <w:sz w:val="24"/>
          <w:szCs w:val="24"/>
        </w:rPr>
      </w:pPr>
    </w:p>
    <w:p w14:paraId="250F7FD9" w14:textId="77777777" w:rsidR="00693650" w:rsidRDefault="00693650" w:rsidP="00E34DDC">
      <w:pPr>
        <w:widowControl w:val="0"/>
        <w:autoSpaceDE w:val="0"/>
        <w:autoSpaceDN w:val="0"/>
        <w:adjustRightInd w:val="0"/>
        <w:spacing w:line="240" w:lineRule="auto"/>
        <w:rPr>
          <w:rFonts w:ascii="Times New Roman" w:hAnsi="Times New Roman" w:cs="Times New Roman"/>
          <w:sz w:val="24"/>
          <w:szCs w:val="24"/>
        </w:rPr>
      </w:pPr>
    </w:p>
    <w:p w14:paraId="7A202F2C" w14:textId="78B41459" w:rsidR="00765B64" w:rsidRPr="00E34DDC" w:rsidRDefault="00E34DDC" w:rsidP="009316D2">
      <w:pPr>
        <w:widowControl w:val="0"/>
        <w:autoSpaceDE w:val="0"/>
        <w:autoSpaceDN w:val="0"/>
        <w:adjustRightInd w:val="0"/>
        <w:spacing w:line="240" w:lineRule="auto"/>
        <w:rPr>
          <w:rFonts w:ascii="Times New Roman" w:hAnsi="Times New Roman" w:cs="Times New Roman"/>
          <w:b/>
          <w:bCs/>
        </w:rPr>
      </w:pPr>
      <w:r w:rsidRPr="00800B91">
        <w:rPr>
          <w:rFonts w:ascii="Times New Roman" w:hAnsi="Times New Roman" w:cs="Times New Roman"/>
          <w:b/>
          <w:bCs/>
        </w:rPr>
        <w:lastRenderedPageBreak/>
        <w:t>Lampiran 7 : sambungan</w:t>
      </w:r>
    </w:p>
    <w:tbl>
      <w:tblPr>
        <w:tblW w:w="3985" w:type="dxa"/>
        <w:tblLook w:val="04A0" w:firstRow="1" w:lastRow="0" w:firstColumn="1" w:lastColumn="0" w:noHBand="0" w:noVBand="1"/>
      </w:tblPr>
      <w:tblGrid>
        <w:gridCol w:w="960"/>
        <w:gridCol w:w="1105"/>
        <w:gridCol w:w="960"/>
        <w:gridCol w:w="960"/>
      </w:tblGrid>
      <w:tr w:rsidR="00765B64" w:rsidRPr="00765B64" w14:paraId="332A7096" w14:textId="77777777" w:rsidTr="00E9114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C127A48" w14:textId="77777777" w:rsidR="00765B64" w:rsidRPr="00765B64"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NO</w:t>
            </w:r>
          </w:p>
        </w:tc>
        <w:tc>
          <w:tcPr>
            <w:tcW w:w="1105" w:type="dxa"/>
            <w:tcBorders>
              <w:top w:val="single" w:sz="4" w:space="0" w:color="auto"/>
              <w:left w:val="nil"/>
              <w:bottom w:val="single" w:sz="4" w:space="0" w:color="auto"/>
              <w:right w:val="single" w:sz="4" w:space="0" w:color="auto"/>
            </w:tcBorders>
            <w:noWrap/>
            <w:vAlign w:val="center"/>
            <w:hideMark/>
          </w:tcPr>
          <w:p w14:paraId="7BE9FB89" w14:textId="77777777" w:rsidR="00765B64" w:rsidRPr="00765B64"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EMITEN</w:t>
            </w:r>
          </w:p>
        </w:tc>
        <w:tc>
          <w:tcPr>
            <w:tcW w:w="960" w:type="dxa"/>
            <w:tcBorders>
              <w:top w:val="single" w:sz="4" w:space="0" w:color="auto"/>
              <w:left w:val="nil"/>
              <w:bottom w:val="single" w:sz="4" w:space="0" w:color="auto"/>
              <w:right w:val="single" w:sz="4" w:space="0" w:color="auto"/>
            </w:tcBorders>
            <w:noWrap/>
            <w:vAlign w:val="center"/>
            <w:hideMark/>
          </w:tcPr>
          <w:p w14:paraId="5A63BFBD" w14:textId="77777777" w:rsidR="00765B64" w:rsidRPr="00765B64"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TAHUN</w:t>
            </w:r>
          </w:p>
        </w:tc>
        <w:tc>
          <w:tcPr>
            <w:tcW w:w="960" w:type="dxa"/>
            <w:tcBorders>
              <w:top w:val="single" w:sz="4" w:space="0" w:color="auto"/>
              <w:left w:val="nil"/>
              <w:bottom w:val="single" w:sz="4" w:space="0" w:color="auto"/>
              <w:right w:val="single" w:sz="4" w:space="0" w:color="auto"/>
            </w:tcBorders>
            <w:noWrap/>
            <w:vAlign w:val="center"/>
            <w:hideMark/>
          </w:tcPr>
          <w:p w14:paraId="3FBF9100" w14:textId="77777777" w:rsidR="00765B64" w:rsidRPr="00765B64" w:rsidRDefault="00765B64"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SKOR</w:t>
            </w:r>
          </w:p>
        </w:tc>
      </w:tr>
      <w:tr w:rsidR="00E9114A" w:rsidRPr="00765B64" w14:paraId="7547D3CE" w14:textId="77777777" w:rsidTr="00E9114A">
        <w:trPr>
          <w:trHeight w:val="300"/>
        </w:trPr>
        <w:tc>
          <w:tcPr>
            <w:tcW w:w="960" w:type="dxa"/>
            <w:vMerge w:val="restart"/>
            <w:tcBorders>
              <w:top w:val="single" w:sz="4" w:space="0" w:color="auto"/>
              <w:left w:val="single" w:sz="4" w:space="0" w:color="auto"/>
              <w:right w:val="single" w:sz="4" w:space="0" w:color="auto"/>
            </w:tcBorders>
            <w:noWrap/>
            <w:vAlign w:val="center"/>
          </w:tcPr>
          <w:p w14:paraId="09B42F23" w14:textId="45755A65"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12</w:t>
            </w:r>
          </w:p>
        </w:tc>
        <w:tc>
          <w:tcPr>
            <w:tcW w:w="1105" w:type="dxa"/>
            <w:vMerge w:val="restart"/>
            <w:tcBorders>
              <w:top w:val="single" w:sz="4" w:space="0" w:color="auto"/>
              <w:left w:val="nil"/>
              <w:right w:val="single" w:sz="4" w:space="0" w:color="auto"/>
            </w:tcBorders>
            <w:noWrap/>
            <w:vAlign w:val="center"/>
          </w:tcPr>
          <w:p w14:paraId="6080FBAC" w14:textId="4219AB89"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GOOD</w:t>
            </w:r>
          </w:p>
        </w:tc>
        <w:tc>
          <w:tcPr>
            <w:tcW w:w="960" w:type="dxa"/>
            <w:tcBorders>
              <w:top w:val="single" w:sz="4" w:space="0" w:color="auto"/>
              <w:left w:val="nil"/>
              <w:bottom w:val="single" w:sz="4" w:space="0" w:color="auto"/>
              <w:right w:val="single" w:sz="4" w:space="0" w:color="auto"/>
            </w:tcBorders>
            <w:noWrap/>
            <w:vAlign w:val="center"/>
          </w:tcPr>
          <w:p w14:paraId="4F43EAE5" w14:textId="6DD66E40"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center"/>
          </w:tcPr>
          <w:p w14:paraId="7B97453B" w14:textId="5650720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5C9A4EA2" w14:textId="77777777" w:rsidTr="00E9114A">
        <w:trPr>
          <w:trHeight w:val="300"/>
        </w:trPr>
        <w:tc>
          <w:tcPr>
            <w:tcW w:w="960" w:type="dxa"/>
            <w:vMerge/>
            <w:tcBorders>
              <w:left w:val="single" w:sz="4" w:space="0" w:color="auto"/>
              <w:right w:val="single" w:sz="4" w:space="0" w:color="auto"/>
            </w:tcBorders>
            <w:noWrap/>
            <w:vAlign w:val="center"/>
          </w:tcPr>
          <w:p w14:paraId="4FFC1CD3"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5EAA924"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6677F6D" w14:textId="67335C38"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center"/>
          </w:tcPr>
          <w:p w14:paraId="2B905F07" w14:textId="3865BCD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1ACA2DEA" w14:textId="77777777" w:rsidTr="00E9114A">
        <w:trPr>
          <w:trHeight w:val="300"/>
        </w:trPr>
        <w:tc>
          <w:tcPr>
            <w:tcW w:w="960" w:type="dxa"/>
            <w:vMerge/>
            <w:tcBorders>
              <w:left w:val="single" w:sz="4" w:space="0" w:color="auto"/>
              <w:right w:val="single" w:sz="4" w:space="0" w:color="auto"/>
            </w:tcBorders>
            <w:noWrap/>
            <w:vAlign w:val="center"/>
          </w:tcPr>
          <w:p w14:paraId="13C2C133"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317A8D22"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5850F64" w14:textId="320A5E8C"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center"/>
          </w:tcPr>
          <w:p w14:paraId="1CAC5874" w14:textId="52D9DD8D"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0571F6C6" w14:textId="77777777" w:rsidTr="00E9114A">
        <w:trPr>
          <w:trHeight w:val="300"/>
        </w:trPr>
        <w:tc>
          <w:tcPr>
            <w:tcW w:w="960" w:type="dxa"/>
            <w:vMerge/>
            <w:tcBorders>
              <w:left w:val="single" w:sz="4" w:space="0" w:color="auto"/>
              <w:right w:val="single" w:sz="4" w:space="0" w:color="auto"/>
            </w:tcBorders>
            <w:noWrap/>
            <w:vAlign w:val="center"/>
          </w:tcPr>
          <w:p w14:paraId="52620A70"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6373D56"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038CD21" w14:textId="0B154903"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center"/>
          </w:tcPr>
          <w:p w14:paraId="7E22505D" w14:textId="4A9EA2F3"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41C0A0F6" w14:textId="77777777" w:rsidTr="00E9114A">
        <w:trPr>
          <w:trHeight w:val="300"/>
        </w:trPr>
        <w:tc>
          <w:tcPr>
            <w:tcW w:w="960" w:type="dxa"/>
            <w:vMerge/>
            <w:tcBorders>
              <w:left w:val="single" w:sz="4" w:space="0" w:color="auto"/>
              <w:right w:val="single" w:sz="4" w:space="0" w:color="auto"/>
            </w:tcBorders>
            <w:noWrap/>
            <w:vAlign w:val="center"/>
          </w:tcPr>
          <w:p w14:paraId="58B78076"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2C80962"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1F1CB844" w14:textId="42DE1A38"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center"/>
          </w:tcPr>
          <w:p w14:paraId="2BD5BD01" w14:textId="5DA0BD4B"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24DCA303" w14:textId="77777777" w:rsidTr="00E9114A">
        <w:trPr>
          <w:trHeight w:val="300"/>
        </w:trPr>
        <w:tc>
          <w:tcPr>
            <w:tcW w:w="960" w:type="dxa"/>
            <w:vMerge/>
            <w:tcBorders>
              <w:left w:val="single" w:sz="4" w:space="0" w:color="auto"/>
              <w:bottom w:val="single" w:sz="4" w:space="0" w:color="auto"/>
              <w:right w:val="single" w:sz="4" w:space="0" w:color="auto"/>
            </w:tcBorders>
            <w:noWrap/>
            <w:vAlign w:val="center"/>
          </w:tcPr>
          <w:p w14:paraId="33576270"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3A6830FD"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A2C2CA1" w14:textId="0EE0E7B6" w:rsidR="00E9114A" w:rsidRPr="00765B64" w:rsidRDefault="00460896"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center"/>
          </w:tcPr>
          <w:p w14:paraId="1BB90AB6" w14:textId="1498DFFC" w:rsidR="00E9114A" w:rsidRPr="00765B64" w:rsidRDefault="00460896"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765B64" w14:paraId="25EAB7DC" w14:textId="77777777" w:rsidTr="00E9114A">
        <w:trPr>
          <w:trHeight w:val="300"/>
        </w:trPr>
        <w:tc>
          <w:tcPr>
            <w:tcW w:w="960" w:type="dxa"/>
            <w:vMerge w:val="restart"/>
            <w:tcBorders>
              <w:top w:val="single" w:sz="4" w:space="0" w:color="auto"/>
              <w:left w:val="single" w:sz="4" w:space="0" w:color="auto"/>
              <w:right w:val="single" w:sz="4" w:space="0" w:color="auto"/>
            </w:tcBorders>
            <w:noWrap/>
            <w:vAlign w:val="center"/>
          </w:tcPr>
          <w:p w14:paraId="3BE99879" w14:textId="7A8AD61C"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13</w:t>
            </w:r>
          </w:p>
        </w:tc>
        <w:tc>
          <w:tcPr>
            <w:tcW w:w="1105" w:type="dxa"/>
            <w:vMerge w:val="restart"/>
            <w:tcBorders>
              <w:top w:val="single" w:sz="4" w:space="0" w:color="auto"/>
              <w:left w:val="nil"/>
              <w:right w:val="single" w:sz="4" w:space="0" w:color="auto"/>
            </w:tcBorders>
            <w:noWrap/>
            <w:vAlign w:val="center"/>
          </w:tcPr>
          <w:p w14:paraId="0B8B372C" w14:textId="3B44F7A5"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AKASHA</w:t>
            </w:r>
          </w:p>
        </w:tc>
        <w:tc>
          <w:tcPr>
            <w:tcW w:w="960" w:type="dxa"/>
            <w:tcBorders>
              <w:top w:val="single" w:sz="4" w:space="0" w:color="auto"/>
              <w:left w:val="nil"/>
              <w:bottom w:val="single" w:sz="4" w:space="0" w:color="auto"/>
              <w:right w:val="single" w:sz="4" w:space="0" w:color="auto"/>
            </w:tcBorders>
            <w:noWrap/>
            <w:vAlign w:val="center"/>
          </w:tcPr>
          <w:p w14:paraId="76D044F5" w14:textId="5FDD3800"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center"/>
          </w:tcPr>
          <w:p w14:paraId="2EF27120" w14:textId="44BA47A5"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091917C3" w14:textId="77777777" w:rsidTr="00E9114A">
        <w:trPr>
          <w:trHeight w:val="300"/>
        </w:trPr>
        <w:tc>
          <w:tcPr>
            <w:tcW w:w="960" w:type="dxa"/>
            <w:vMerge/>
            <w:tcBorders>
              <w:left w:val="single" w:sz="4" w:space="0" w:color="auto"/>
              <w:right w:val="single" w:sz="4" w:space="0" w:color="auto"/>
            </w:tcBorders>
            <w:noWrap/>
            <w:vAlign w:val="center"/>
          </w:tcPr>
          <w:p w14:paraId="2B31803E"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51197ED"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2EFE2AED" w14:textId="395B5125"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center"/>
          </w:tcPr>
          <w:p w14:paraId="67C1990B" w14:textId="7F44C7DD"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32F3631D" w14:textId="77777777" w:rsidTr="00E9114A">
        <w:trPr>
          <w:trHeight w:val="300"/>
        </w:trPr>
        <w:tc>
          <w:tcPr>
            <w:tcW w:w="960" w:type="dxa"/>
            <w:vMerge/>
            <w:tcBorders>
              <w:left w:val="single" w:sz="4" w:space="0" w:color="auto"/>
              <w:right w:val="single" w:sz="4" w:space="0" w:color="auto"/>
            </w:tcBorders>
            <w:noWrap/>
            <w:vAlign w:val="center"/>
          </w:tcPr>
          <w:p w14:paraId="0901FAE0"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C0212E2"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669B21B8" w14:textId="0CB457CF"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center"/>
          </w:tcPr>
          <w:p w14:paraId="686983D5" w14:textId="7D9950AD"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71C060F7" w14:textId="77777777" w:rsidTr="00E9114A">
        <w:trPr>
          <w:trHeight w:val="300"/>
        </w:trPr>
        <w:tc>
          <w:tcPr>
            <w:tcW w:w="960" w:type="dxa"/>
            <w:vMerge/>
            <w:tcBorders>
              <w:left w:val="single" w:sz="4" w:space="0" w:color="auto"/>
              <w:right w:val="single" w:sz="4" w:space="0" w:color="auto"/>
            </w:tcBorders>
            <w:noWrap/>
            <w:vAlign w:val="center"/>
          </w:tcPr>
          <w:p w14:paraId="4C29D3B5"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7BAB95A6"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00990BC7" w14:textId="7DB8EAB0"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center"/>
          </w:tcPr>
          <w:p w14:paraId="0A65782F" w14:textId="3A106D3B"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1E645E99" w14:textId="77777777" w:rsidTr="00E9114A">
        <w:trPr>
          <w:trHeight w:val="300"/>
        </w:trPr>
        <w:tc>
          <w:tcPr>
            <w:tcW w:w="960" w:type="dxa"/>
            <w:vMerge/>
            <w:tcBorders>
              <w:left w:val="single" w:sz="4" w:space="0" w:color="auto"/>
              <w:right w:val="single" w:sz="4" w:space="0" w:color="auto"/>
            </w:tcBorders>
            <w:noWrap/>
            <w:vAlign w:val="center"/>
          </w:tcPr>
          <w:p w14:paraId="699A2B2A"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5A76CC6A"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1A8CD667" w14:textId="233B3DB0"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center"/>
          </w:tcPr>
          <w:p w14:paraId="2809E35E" w14:textId="32BA46D4"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44704534" w14:textId="77777777" w:rsidTr="00E9114A">
        <w:trPr>
          <w:trHeight w:val="300"/>
        </w:trPr>
        <w:tc>
          <w:tcPr>
            <w:tcW w:w="960" w:type="dxa"/>
            <w:vMerge/>
            <w:tcBorders>
              <w:left w:val="single" w:sz="4" w:space="0" w:color="auto"/>
              <w:bottom w:val="single" w:sz="4" w:space="0" w:color="auto"/>
              <w:right w:val="single" w:sz="4" w:space="0" w:color="auto"/>
            </w:tcBorders>
            <w:noWrap/>
            <w:vAlign w:val="center"/>
          </w:tcPr>
          <w:p w14:paraId="541EFE3E"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440C6F75"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2C1CBAAA" w14:textId="18A4DC72" w:rsidR="00E9114A" w:rsidRPr="00765B64" w:rsidRDefault="00460896"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single" w:sz="4" w:space="0" w:color="auto"/>
              <w:left w:val="nil"/>
              <w:bottom w:val="single" w:sz="4" w:space="0" w:color="auto"/>
              <w:right w:val="single" w:sz="4" w:space="0" w:color="auto"/>
            </w:tcBorders>
            <w:noWrap/>
            <w:vAlign w:val="center"/>
          </w:tcPr>
          <w:p w14:paraId="6531D975" w14:textId="07A9B531" w:rsidR="00E9114A" w:rsidRPr="00765B64" w:rsidRDefault="00460896"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765B64" w14:paraId="70860196" w14:textId="77777777" w:rsidTr="00E9114A">
        <w:trPr>
          <w:trHeight w:val="300"/>
        </w:trPr>
        <w:tc>
          <w:tcPr>
            <w:tcW w:w="960" w:type="dxa"/>
            <w:vMerge w:val="restart"/>
            <w:tcBorders>
              <w:top w:val="single" w:sz="4" w:space="0" w:color="auto"/>
              <w:left w:val="single" w:sz="4" w:space="0" w:color="auto"/>
              <w:right w:val="single" w:sz="4" w:space="0" w:color="auto"/>
            </w:tcBorders>
            <w:noWrap/>
            <w:vAlign w:val="center"/>
          </w:tcPr>
          <w:p w14:paraId="5D6ECE69" w14:textId="2F3C0E34"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14</w:t>
            </w:r>
          </w:p>
        </w:tc>
        <w:tc>
          <w:tcPr>
            <w:tcW w:w="1105" w:type="dxa"/>
            <w:vMerge w:val="restart"/>
            <w:tcBorders>
              <w:top w:val="single" w:sz="4" w:space="0" w:color="auto"/>
              <w:left w:val="nil"/>
              <w:right w:val="single" w:sz="4" w:space="0" w:color="auto"/>
            </w:tcBorders>
            <w:noWrap/>
            <w:vAlign w:val="center"/>
          </w:tcPr>
          <w:p w14:paraId="7EF1817C" w14:textId="2DF9BCE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ULTRA</w:t>
            </w:r>
          </w:p>
        </w:tc>
        <w:tc>
          <w:tcPr>
            <w:tcW w:w="960" w:type="dxa"/>
            <w:tcBorders>
              <w:top w:val="single" w:sz="4" w:space="0" w:color="auto"/>
              <w:left w:val="nil"/>
              <w:bottom w:val="single" w:sz="4" w:space="0" w:color="auto"/>
              <w:right w:val="single" w:sz="4" w:space="0" w:color="auto"/>
            </w:tcBorders>
            <w:noWrap/>
            <w:vAlign w:val="center"/>
          </w:tcPr>
          <w:p w14:paraId="12016F1B" w14:textId="60D0C5DA"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single" w:sz="4" w:space="0" w:color="auto"/>
              <w:left w:val="nil"/>
              <w:bottom w:val="single" w:sz="4" w:space="0" w:color="auto"/>
              <w:right w:val="single" w:sz="4" w:space="0" w:color="auto"/>
            </w:tcBorders>
            <w:noWrap/>
            <w:vAlign w:val="center"/>
          </w:tcPr>
          <w:p w14:paraId="5C10186D" w14:textId="4443378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608E84DE" w14:textId="77777777" w:rsidTr="00E9114A">
        <w:trPr>
          <w:trHeight w:val="300"/>
        </w:trPr>
        <w:tc>
          <w:tcPr>
            <w:tcW w:w="960" w:type="dxa"/>
            <w:vMerge/>
            <w:tcBorders>
              <w:left w:val="single" w:sz="4" w:space="0" w:color="auto"/>
              <w:right w:val="single" w:sz="4" w:space="0" w:color="auto"/>
            </w:tcBorders>
            <w:noWrap/>
            <w:vAlign w:val="center"/>
          </w:tcPr>
          <w:p w14:paraId="28C308F3"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5D3B133D"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3E5DF782" w14:textId="61B60F22"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single" w:sz="4" w:space="0" w:color="auto"/>
              <w:left w:val="nil"/>
              <w:bottom w:val="single" w:sz="4" w:space="0" w:color="auto"/>
              <w:right w:val="single" w:sz="4" w:space="0" w:color="auto"/>
            </w:tcBorders>
            <w:noWrap/>
            <w:vAlign w:val="center"/>
          </w:tcPr>
          <w:p w14:paraId="35ED02BB" w14:textId="206F6412"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24A41DBC" w14:textId="77777777" w:rsidTr="00E9114A">
        <w:trPr>
          <w:trHeight w:val="300"/>
        </w:trPr>
        <w:tc>
          <w:tcPr>
            <w:tcW w:w="960" w:type="dxa"/>
            <w:vMerge/>
            <w:tcBorders>
              <w:left w:val="single" w:sz="4" w:space="0" w:color="auto"/>
              <w:right w:val="single" w:sz="4" w:space="0" w:color="auto"/>
            </w:tcBorders>
            <w:noWrap/>
            <w:vAlign w:val="center"/>
          </w:tcPr>
          <w:p w14:paraId="1E7F3153"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109410C7"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1B544AAF" w14:textId="6C5EBC69"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single" w:sz="4" w:space="0" w:color="auto"/>
              <w:left w:val="nil"/>
              <w:bottom w:val="single" w:sz="4" w:space="0" w:color="auto"/>
              <w:right w:val="single" w:sz="4" w:space="0" w:color="auto"/>
            </w:tcBorders>
            <w:noWrap/>
            <w:vAlign w:val="center"/>
          </w:tcPr>
          <w:p w14:paraId="0BC1CB62" w14:textId="096EF8FD"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2B433E17" w14:textId="77777777" w:rsidTr="00E9114A">
        <w:trPr>
          <w:trHeight w:val="300"/>
        </w:trPr>
        <w:tc>
          <w:tcPr>
            <w:tcW w:w="960" w:type="dxa"/>
            <w:vMerge/>
            <w:tcBorders>
              <w:left w:val="single" w:sz="4" w:space="0" w:color="auto"/>
              <w:right w:val="single" w:sz="4" w:space="0" w:color="auto"/>
            </w:tcBorders>
            <w:noWrap/>
            <w:vAlign w:val="center"/>
          </w:tcPr>
          <w:p w14:paraId="5362BB82"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0DC05DFF"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27E2A51A" w14:textId="0152CAAB"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single" w:sz="4" w:space="0" w:color="auto"/>
              <w:left w:val="nil"/>
              <w:bottom w:val="single" w:sz="4" w:space="0" w:color="auto"/>
              <w:right w:val="single" w:sz="4" w:space="0" w:color="auto"/>
            </w:tcBorders>
            <w:noWrap/>
            <w:vAlign w:val="center"/>
          </w:tcPr>
          <w:p w14:paraId="3CE4A964" w14:textId="6035C3E8"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E9114A" w:rsidRPr="00765B64" w14:paraId="51C8EFFF" w14:textId="77777777" w:rsidTr="00E9114A">
        <w:trPr>
          <w:trHeight w:val="300"/>
        </w:trPr>
        <w:tc>
          <w:tcPr>
            <w:tcW w:w="960" w:type="dxa"/>
            <w:vMerge/>
            <w:tcBorders>
              <w:left w:val="single" w:sz="4" w:space="0" w:color="auto"/>
              <w:right w:val="single" w:sz="4" w:space="0" w:color="auto"/>
            </w:tcBorders>
            <w:noWrap/>
            <w:vAlign w:val="center"/>
          </w:tcPr>
          <w:p w14:paraId="17BFB121"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right w:val="single" w:sz="4" w:space="0" w:color="auto"/>
            </w:tcBorders>
            <w:noWrap/>
            <w:vAlign w:val="center"/>
          </w:tcPr>
          <w:p w14:paraId="2FFB0A25"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CC0E809" w14:textId="09A9878F"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2023</w:t>
            </w:r>
          </w:p>
        </w:tc>
        <w:tc>
          <w:tcPr>
            <w:tcW w:w="960" w:type="dxa"/>
            <w:tcBorders>
              <w:top w:val="single" w:sz="4" w:space="0" w:color="auto"/>
              <w:left w:val="nil"/>
              <w:bottom w:val="single" w:sz="4" w:space="0" w:color="auto"/>
              <w:right w:val="single" w:sz="4" w:space="0" w:color="auto"/>
            </w:tcBorders>
            <w:noWrap/>
            <w:vAlign w:val="center"/>
          </w:tcPr>
          <w:p w14:paraId="1F927CC2" w14:textId="61547E99" w:rsidR="00E9114A" w:rsidRPr="00765B64" w:rsidRDefault="00460896"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r w:rsidR="00E9114A" w:rsidRPr="00765B64" w14:paraId="49BE6296" w14:textId="77777777" w:rsidTr="00E9114A">
        <w:trPr>
          <w:trHeight w:val="300"/>
        </w:trPr>
        <w:tc>
          <w:tcPr>
            <w:tcW w:w="960" w:type="dxa"/>
            <w:vMerge/>
            <w:tcBorders>
              <w:left w:val="single" w:sz="4" w:space="0" w:color="auto"/>
              <w:bottom w:val="single" w:sz="4" w:space="0" w:color="auto"/>
              <w:right w:val="single" w:sz="4" w:space="0" w:color="auto"/>
            </w:tcBorders>
            <w:noWrap/>
            <w:vAlign w:val="center"/>
          </w:tcPr>
          <w:p w14:paraId="6A3F9AD0"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left w:val="nil"/>
              <w:bottom w:val="single" w:sz="4" w:space="0" w:color="auto"/>
              <w:right w:val="single" w:sz="4" w:space="0" w:color="auto"/>
            </w:tcBorders>
            <w:noWrap/>
            <w:vAlign w:val="center"/>
          </w:tcPr>
          <w:p w14:paraId="252306EA" w14:textId="77777777" w:rsidR="00E9114A" w:rsidRPr="00765B64" w:rsidRDefault="00E9114A"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single" w:sz="4" w:space="0" w:color="auto"/>
              <w:left w:val="nil"/>
              <w:bottom w:val="single" w:sz="4" w:space="0" w:color="auto"/>
              <w:right w:val="single" w:sz="4" w:space="0" w:color="auto"/>
            </w:tcBorders>
            <w:noWrap/>
            <w:vAlign w:val="center"/>
          </w:tcPr>
          <w:p w14:paraId="4BCD0152" w14:textId="47C22395" w:rsidR="00E9114A" w:rsidRPr="00330B56" w:rsidRDefault="00E9114A" w:rsidP="00E9114A">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w:t>
            </w:r>
            <w:r>
              <w:rPr>
                <w:rFonts w:ascii="Times New Roman" w:eastAsia="Times New Roman" w:hAnsi="Times New Roman" w:cs="Times New Roman"/>
                <w:color w:val="000000"/>
                <w:kern w:val="0"/>
                <w:sz w:val="20"/>
                <w:szCs w:val="20"/>
                <w:lang w:eastAsia="en-ID"/>
                <w14:ligatures w14:val="none"/>
              </w:rPr>
              <w:t>4</w:t>
            </w:r>
          </w:p>
        </w:tc>
        <w:tc>
          <w:tcPr>
            <w:tcW w:w="960" w:type="dxa"/>
            <w:tcBorders>
              <w:top w:val="single" w:sz="4" w:space="0" w:color="auto"/>
              <w:left w:val="nil"/>
              <w:bottom w:val="single" w:sz="4" w:space="0" w:color="auto"/>
              <w:right w:val="single" w:sz="4" w:space="0" w:color="auto"/>
            </w:tcBorders>
            <w:noWrap/>
            <w:vAlign w:val="center"/>
          </w:tcPr>
          <w:p w14:paraId="12B8771E" w14:textId="7DDBF287" w:rsidR="00E9114A" w:rsidRPr="00330B56" w:rsidRDefault="00E9114A" w:rsidP="00E9114A">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641D9C" w:rsidRPr="00765B64" w14:paraId="2209D4E5" w14:textId="77777777" w:rsidTr="00E9114A">
        <w:trPr>
          <w:trHeight w:val="300"/>
        </w:trPr>
        <w:tc>
          <w:tcPr>
            <w:tcW w:w="960" w:type="dxa"/>
            <w:vMerge w:val="restart"/>
            <w:tcBorders>
              <w:top w:val="nil"/>
              <w:left w:val="single" w:sz="4" w:space="0" w:color="auto"/>
              <w:bottom w:val="single" w:sz="4" w:space="0" w:color="auto"/>
              <w:right w:val="single" w:sz="4" w:space="0" w:color="auto"/>
            </w:tcBorders>
            <w:noWrap/>
            <w:vAlign w:val="center"/>
          </w:tcPr>
          <w:p w14:paraId="697B7ED4" w14:textId="45FBE495"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15</w:t>
            </w:r>
          </w:p>
        </w:tc>
        <w:tc>
          <w:tcPr>
            <w:tcW w:w="1105" w:type="dxa"/>
            <w:vMerge w:val="restart"/>
            <w:tcBorders>
              <w:top w:val="nil"/>
              <w:left w:val="single" w:sz="4" w:space="0" w:color="auto"/>
              <w:bottom w:val="single" w:sz="4" w:space="0" w:color="auto"/>
              <w:right w:val="single" w:sz="4" w:space="0" w:color="auto"/>
            </w:tcBorders>
            <w:noWrap/>
            <w:vAlign w:val="center"/>
          </w:tcPr>
          <w:p w14:paraId="41BD85C0" w14:textId="6B7CF06F"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WILMAR</w:t>
            </w:r>
          </w:p>
        </w:tc>
        <w:tc>
          <w:tcPr>
            <w:tcW w:w="960" w:type="dxa"/>
            <w:tcBorders>
              <w:top w:val="nil"/>
              <w:left w:val="nil"/>
              <w:bottom w:val="single" w:sz="4" w:space="0" w:color="auto"/>
              <w:right w:val="single" w:sz="4" w:space="0" w:color="auto"/>
            </w:tcBorders>
            <w:noWrap/>
            <w:vAlign w:val="center"/>
          </w:tcPr>
          <w:p w14:paraId="1EC0DE75" w14:textId="3320B70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2019</w:t>
            </w:r>
          </w:p>
        </w:tc>
        <w:tc>
          <w:tcPr>
            <w:tcW w:w="960" w:type="dxa"/>
            <w:tcBorders>
              <w:top w:val="nil"/>
              <w:left w:val="nil"/>
              <w:bottom w:val="single" w:sz="4" w:space="0" w:color="auto"/>
              <w:right w:val="single" w:sz="4" w:space="0" w:color="auto"/>
            </w:tcBorders>
            <w:noWrap/>
            <w:vAlign w:val="center"/>
          </w:tcPr>
          <w:p w14:paraId="682301D2" w14:textId="091A662E"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641D9C" w:rsidRPr="00765B64" w14:paraId="5DF7754A" w14:textId="77777777" w:rsidTr="00E9114A">
        <w:trPr>
          <w:trHeight w:val="300"/>
        </w:trPr>
        <w:tc>
          <w:tcPr>
            <w:tcW w:w="960" w:type="dxa"/>
            <w:vMerge/>
            <w:tcBorders>
              <w:top w:val="nil"/>
              <w:left w:val="single" w:sz="4" w:space="0" w:color="auto"/>
              <w:bottom w:val="single" w:sz="4" w:space="0" w:color="auto"/>
              <w:right w:val="single" w:sz="4" w:space="0" w:color="auto"/>
            </w:tcBorders>
            <w:vAlign w:val="center"/>
          </w:tcPr>
          <w:p w14:paraId="6E39157A"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EF9E3AE"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3A05583" w14:textId="54CEB5FF"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2020</w:t>
            </w:r>
          </w:p>
        </w:tc>
        <w:tc>
          <w:tcPr>
            <w:tcW w:w="960" w:type="dxa"/>
            <w:tcBorders>
              <w:top w:val="nil"/>
              <w:left w:val="nil"/>
              <w:bottom w:val="single" w:sz="4" w:space="0" w:color="auto"/>
              <w:right w:val="single" w:sz="4" w:space="0" w:color="auto"/>
            </w:tcBorders>
            <w:noWrap/>
            <w:vAlign w:val="center"/>
          </w:tcPr>
          <w:p w14:paraId="68FD717B" w14:textId="1928D5D3"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641D9C" w:rsidRPr="00765B64" w14:paraId="7CDDC447" w14:textId="77777777" w:rsidTr="00E9114A">
        <w:trPr>
          <w:trHeight w:val="300"/>
        </w:trPr>
        <w:tc>
          <w:tcPr>
            <w:tcW w:w="960" w:type="dxa"/>
            <w:vMerge/>
            <w:tcBorders>
              <w:top w:val="nil"/>
              <w:left w:val="single" w:sz="4" w:space="0" w:color="auto"/>
              <w:bottom w:val="single" w:sz="4" w:space="0" w:color="auto"/>
              <w:right w:val="single" w:sz="4" w:space="0" w:color="auto"/>
            </w:tcBorders>
            <w:vAlign w:val="center"/>
          </w:tcPr>
          <w:p w14:paraId="795B9084"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48C402BA"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22A96D44" w14:textId="4E9FBF7E"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2021</w:t>
            </w:r>
          </w:p>
        </w:tc>
        <w:tc>
          <w:tcPr>
            <w:tcW w:w="960" w:type="dxa"/>
            <w:tcBorders>
              <w:top w:val="nil"/>
              <w:left w:val="nil"/>
              <w:bottom w:val="single" w:sz="4" w:space="0" w:color="auto"/>
              <w:right w:val="single" w:sz="4" w:space="0" w:color="auto"/>
            </w:tcBorders>
            <w:noWrap/>
            <w:vAlign w:val="center"/>
          </w:tcPr>
          <w:p w14:paraId="58D19F6B" w14:textId="61821552"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641D9C" w:rsidRPr="00765B64" w14:paraId="1D78F04A" w14:textId="77777777" w:rsidTr="00E9114A">
        <w:trPr>
          <w:trHeight w:val="300"/>
        </w:trPr>
        <w:tc>
          <w:tcPr>
            <w:tcW w:w="960" w:type="dxa"/>
            <w:vMerge/>
            <w:tcBorders>
              <w:top w:val="nil"/>
              <w:left w:val="single" w:sz="4" w:space="0" w:color="auto"/>
              <w:bottom w:val="single" w:sz="4" w:space="0" w:color="auto"/>
              <w:right w:val="single" w:sz="4" w:space="0" w:color="auto"/>
            </w:tcBorders>
            <w:vAlign w:val="center"/>
          </w:tcPr>
          <w:p w14:paraId="5CADF481"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1889ED01"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E5607AA" w14:textId="5678CEBE"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2022</w:t>
            </w:r>
          </w:p>
        </w:tc>
        <w:tc>
          <w:tcPr>
            <w:tcW w:w="960" w:type="dxa"/>
            <w:tcBorders>
              <w:top w:val="nil"/>
              <w:left w:val="nil"/>
              <w:bottom w:val="single" w:sz="4" w:space="0" w:color="auto"/>
              <w:right w:val="single" w:sz="4" w:space="0" w:color="auto"/>
            </w:tcBorders>
            <w:noWrap/>
            <w:vAlign w:val="center"/>
          </w:tcPr>
          <w:p w14:paraId="45710FD3" w14:textId="73A034B3"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641D9C" w:rsidRPr="00765B64" w14:paraId="7D8D0878" w14:textId="77777777" w:rsidTr="00E9114A">
        <w:trPr>
          <w:trHeight w:val="300"/>
        </w:trPr>
        <w:tc>
          <w:tcPr>
            <w:tcW w:w="960" w:type="dxa"/>
            <w:vMerge/>
            <w:tcBorders>
              <w:top w:val="nil"/>
              <w:left w:val="single" w:sz="4" w:space="0" w:color="auto"/>
              <w:bottom w:val="single" w:sz="4" w:space="0" w:color="auto"/>
              <w:right w:val="single" w:sz="4" w:space="0" w:color="auto"/>
            </w:tcBorders>
            <w:vAlign w:val="center"/>
          </w:tcPr>
          <w:p w14:paraId="62BFD406"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7435CA4F"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4E9F3AA0" w14:textId="6412A386"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2023</w:t>
            </w:r>
          </w:p>
        </w:tc>
        <w:tc>
          <w:tcPr>
            <w:tcW w:w="960" w:type="dxa"/>
            <w:tcBorders>
              <w:top w:val="nil"/>
              <w:left w:val="nil"/>
              <w:bottom w:val="single" w:sz="4" w:space="0" w:color="auto"/>
              <w:right w:val="single" w:sz="4" w:space="0" w:color="auto"/>
            </w:tcBorders>
            <w:noWrap/>
            <w:vAlign w:val="center"/>
          </w:tcPr>
          <w:p w14:paraId="4D98E4C4" w14:textId="3A18261E"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765B64">
              <w:rPr>
                <w:rFonts w:ascii="Times New Roman" w:eastAsia="Times New Roman" w:hAnsi="Times New Roman" w:cs="Times New Roman"/>
                <w:color w:val="000000"/>
                <w:kern w:val="0"/>
                <w:sz w:val="20"/>
                <w:szCs w:val="20"/>
                <w:lang w:eastAsia="en-ID"/>
                <w14:ligatures w14:val="none"/>
              </w:rPr>
              <w:t>3</w:t>
            </w:r>
          </w:p>
        </w:tc>
      </w:tr>
      <w:tr w:rsidR="00641D9C" w:rsidRPr="00765B64" w14:paraId="19ED7B2D" w14:textId="77777777" w:rsidTr="00E9114A">
        <w:trPr>
          <w:trHeight w:val="300"/>
        </w:trPr>
        <w:tc>
          <w:tcPr>
            <w:tcW w:w="960" w:type="dxa"/>
            <w:vMerge/>
            <w:tcBorders>
              <w:top w:val="nil"/>
              <w:left w:val="single" w:sz="4" w:space="0" w:color="auto"/>
              <w:bottom w:val="single" w:sz="4" w:space="0" w:color="auto"/>
              <w:right w:val="single" w:sz="4" w:space="0" w:color="auto"/>
            </w:tcBorders>
            <w:vAlign w:val="center"/>
          </w:tcPr>
          <w:p w14:paraId="268AD88F"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1105" w:type="dxa"/>
            <w:vMerge/>
            <w:tcBorders>
              <w:top w:val="nil"/>
              <w:left w:val="single" w:sz="4" w:space="0" w:color="auto"/>
              <w:bottom w:val="single" w:sz="4" w:space="0" w:color="auto"/>
              <w:right w:val="single" w:sz="4" w:space="0" w:color="auto"/>
            </w:tcBorders>
            <w:vAlign w:val="center"/>
          </w:tcPr>
          <w:p w14:paraId="37A2AE41" w14:textId="77777777"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p>
        </w:tc>
        <w:tc>
          <w:tcPr>
            <w:tcW w:w="960" w:type="dxa"/>
            <w:tcBorders>
              <w:top w:val="nil"/>
              <w:left w:val="nil"/>
              <w:bottom w:val="single" w:sz="4" w:space="0" w:color="auto"/>
              <w:right w:val="single" w:sz="4" w:space="0" w:color="auto"/>
            </w:tcBorders>
            <w:noWrap/>
            <w:vAlign w:val="center"/>
          </w:tcPr>
          <w:p w14:paraId="7703D850" w14:textId="4B7B2FF4"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2024</w:t>
            </w:r>
          </w:p>
        </w:tc>
        <w:tc>
          <w:tcPr>
            <w:tcW w:w="960" w:type="dxa"/>
            <w:tcBorders>
              <w:top w:val="nil"/>
              <w:left w:val="nil"/>
              <w:bottom w:val="single" w:sz="4" w:space="0" w:color="auto"/>
              <w:right w:val="single" w:sz="4" w:space="0" w:color="auto"/>
            </w:tcBorders>
            <w:noWrap/>
            <w:vAlign w:val="center"/>
          </w:tcPr>
          <w:p w14:paraId="698E7A0F" w14:textId="4FEB826D" w:rsidR="00641D9C" w:rsidRPr="00765B64" w:rsidRDefault="00641D9C" w:rsidP="00E9114A">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3</w:t>
            </w:r>
          </w:p>
        </w:tc>
      </w:tr>
    </w:tbl>
    <w:p w14:paraId="2CB889AC" w14:textId="77777777" w:rsidR="009C7C25" w:rsidRDefault="009C7C25">
      <w:pPr>
        <w:rPr>
          <w:rFonts w:ascii="Times New Roman" w:hAnsi="Times New Roman" w:cs="Times New Roman"/>
        </w:rPr>
      </w:pPr>
    </w:p>
    <w:p w14:paraId="5B4C6E40" w14:textId="3DE9D9A8" w:rsidR="00C13D73" w:rsidRPr="00BA671E" w:rsidRDefault="00875451" w:rsidP="00875451">
      <w:pPr>
        <w:pStyle w:val="Caption"/>
        <w:rPr>
          <w:b/>
          <w:bCs/>
          <w:i w:val="0"/>
          <w:iCs w:val="0"/>
          <w:color w:val="auto"/>
          <w:sz w:val="22"/>
          <w:szCs w:val="22"/>
        </w:rPr>
      </w:pPr>
      <w:bookmarkStart w:id="109" w:name="_Toc210162011"/>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8</w:t>
      </w:r>
      <w:r w:rsidRPr="00875451">
        <w:rPr>
          <w:b/>
          <w:bCs/>
          <w:i w:val="0"/>
          <w:iCs w:val="0"/>
          <w:color w:val="auto"/>
          <w:sz w:val="22"/>
          <w:szCs w:val="22"/>
        </w:rPr>
        <w:fldChar w:fldCharType="end"/>
      </w:r>
      <w:r w:rsidRPr="00875451">
        <w:rPr>
          <w:b/>
          <w:bCs/>
          <w:i w:val="0"/>
          <w:iCs w:val="0"/>
          <w:color w:val="auto"/>
          <w:sz w:val="22"/>
          <w:szCs w:val="22"/>
        </w:rPr>
        <w:t xml:space="preserve"> : </w:t>
      </w:r>
      <w:r>
        <w:rPr>
          <w:b/>
          <w:bCs/>
          <w:i w:val="0"/>
          <w:iCs w:val="0"/>
          <w:color w:val="auto"/>
          <w:sz w:val="22"/>
          <w:szCs w:val="22"/>
        </w:rPr>
        <w:t>H</w:t>
      </w:r>
      <w:r w:rsidRPr="00BA671E">
        <w:rPr>
          <w:b/>
          <w:bCs/>
          <w:i w:val="0"/>
          <w:iCs w:val="0"/>
          <w:color w:val="auto"/>
          <w:sz w:val="22"/>
          <w:szCs w:val="22"/>
        </w:rPr>
        <w:t>asil uji statistik deskriptif</w:t>
      </w:r>
      <w:bookmarkEnd w:id="109"/>
    </w:p>
    <w:tbl>
      <w:tblPr>
        <w:tblStyle w:val="TableGrid"/>
        <w:tblW w:w="0" w:type="auto"/>
        <w:tblLook w:val="04A0" w:firstRow="1" w:lastRow="0" w:firstColumn="1" w:lastColumn="0" w:noHBand="0" w:noVBand="1"/>
      </w:tblPr>
      <w:tblGrid>
        <w:gridCol w:w="1585"/>
        <w:gridCol w:w="1585"/>
        <w:gridCol w:w="1585"/>
        <w:gridCol w:w="1586"/>
        <w:gridCol w:w="1586"/>
      </w:tblGrid>
      <w:tr w:rsidR="009C7C25" w:rsidRPr="00D75C3F" w14:paraId="0FCC43FC" w14:textId="77777777" w:rsidTr="00C824AC">
        <w:tc>
          <w:tcPr>
            <w:tcW w:w="1585" w:type="dxa"/>
          </w:tcPr>
          <w:p w14:paraId="1CAF2A0A" w14:textId="77777777" w:rsidR="009C7C25" w:rsidRPr="00D75C3F" w:rsidRDefault="009C7C25">
            <w:pPr>
              <w:rPr>
                <w:rFonts w:ascii="Times New Roman" w:hAnsi="Times New Roman" w:cs="Times New Roman"/>
              </w:rPr>
            </w:pPr>
          </w:p>
        </w:tc>
        <w:tc>
          <w:tcPr>
            <w:tcW w:w="1585" w:type="dxa"/>
            <w:vAlign w:val="center"/>
          </w:tcPr>
          <w:p w14:paraId="06EC8A51" w14:textId="7B1E139F" w:rsidR="009C7C25" w:rsidRPr="00D75C3F" w:rsidRDefault="009C7C25" w:rsidP="00C824AC">
            <w:pPr>
              <w:jc w:val="center"/>
              <w:rPr>
                <w:rFonts w:ascii="Times New Roman" w:hAnsi="Times New Roman" w:cs="Times New Roman"/>
              </w:rPr>
            </w:pPr>
            <w:r w:rsidRPr="00D75C3F">
              <w:rPr>
                <w:rFonts w:ascii="Times New Roman" w:hAnsi="Times New Roman" w:cs="Times New Roman"/>
              </w:rPr>
              <w:t>X1</w:t>
            </w:r>
          </w:p>
        </w:tc>
        <w:tc>
          <w:tcPr>
            <w:tcW w:w="1585" w:type="dxa"/>
            <w:vAlign w:val="center"/>
          </w:tcPr>
          <w:p w14:paraId="3B83003F" w14:textId="352579CF" w:rsidR="009C7C25" w:rsidRPr="00D75C3F" w:rsidRDefault="009C7C25" w:rsidP="00C824AC">
            <w:pPr>
              <w:jc w:val="center"/>
              <w:rPr>
                <w:rFonts w:ascii="Times New Roman" w:hAnsi="Times New Roman" w:cs="Times New Roman"/>
              </w:rPr>
            </w:pPr>
            <w:r w:rsidRPr="00D75C3F">
              <w:rPr>
                <w:rFonts w:ascii="Times New Roman" w:hAnsi="Times New Roman" w:cs="Times New Roman"/>
              </w:rPr>
              <w:t>X2</w:t>
            </w:r>
          </w:p>
        </w:tc>
        <w:tc>
          <w:tcPr>
            <w:tcW w:w="1586" w:type="dxa"/>
            <w:vAlign w:val="center"/>
          </w:tcPr>
          <w:p w14:paraId="2BAD3AEB" w14:textId="7465F68A" w:rsidR="009C7C25" w:rsidRPr="00D75C3F" w:rsidRDefault="009C7C25" w:rsidP="00C824AC">
            <w:pPr>
              <w:jc w:val="center"/>
              <w:rPr>
                <w:rFonts w:ascii="Times New Roman" w:hAnsi="Times New Roman" w:cs="Times New Roman"/>
              </w:rPr>
            </w:pPr>
            <w:r w:rsidRPr="00D75C3F">
              <w:rPr>
                <w:rFonts w:ascii="Times New Roman" w:hAnsi="Times New Roman" w:cs="Times New Roman"/>
              </w:rPr>
              <w:t>X3</w:t>
            </w:r>
          </w:p>
        </w:tc>
        <w:tc>
          <w:tcPr>
            <w:tcW w:w="1586" w:type="dxa"/>
            <w:vAlign w:val="center"/>
          </w:tcPr>
          <w:p w14:paraId="2FBA0E88" w14:textId="502D6075" w:rsidR="009C7C25" w:rsidRPr="00D75C3F" w:rsidRDefault="009C7C25" w:rsidP="00C824AC">
            <w:pPr>
              <w:jc w:val="center"/>
              <w:rPr>
                <w:rFonts w:ascii="Times New Roman" w:hAnsi="Times New Roman" w:cs="Times New Roman"/>
              </w:rPr>
            </w:pPr>
            <w:r w:rsidRPr="00D75C3F">
              <w:rPr>
                <w:rFonts w:ascii="Times New Roman" w:hAnsi="Times New Roman" w:cs="Times New Roman"/>
              </w:rPr>
              <w:t>Y</w:t>
            </w:r>
          </w:p>
        </w:tc>
      </w:tr>
      <w:tr w:rsidR="00C53FF5" w:rsidRPr="00D75C3F" w14:paraId="092C4C10" w14:textId="77777777" w:rsidTr="00CA1B0D">
        <w:tc>
          <w:tcPr>
            <w:tcW w:w="1585" w:type="dxa"/>
          </w:tcPr>
          <w:p w14:paraId="2A58E673" w14:textId="71EE596B" w:rsidR="00C53FF5" w:rsidRPr="00D75C3F" w:rsidRDefault="00C53FF5" w:rsidP="00C53FF5">
            <w:pPr>
              <w:rPr>
                <w:rFonts w:ascii="Times New Roman" w:hAnsi="Times New Roman" w:cs="Times New Roman"/>
              </w:rPr>
            </w:pPr>
            <w:r w:rsidRPr="00D75C3F">
              <w:rPr>
                <w:rFonts w:ascii="Times New Roman" w:hAnsi="Times New Roman" w:cs="Times New Roman"/>
              </w:rPr>
              <w:t xml:space="preserve">Mean </w:t>
            </w:r>
          </w:p>
        </w:tc>
        <w:tc>
          <w:tcPr>
            <w:tcW w:w="1585" w:type="dxa"/>
            <w:vAlign w:val="bottom"/>
          </w:tcPr>
          <w:p w14:paraId="2F8DA3B1" w14:textId="3D3E995A" w:rsidR="00C53FF5" w:rsidRPr="00D75C3F" w:rsidRDefault="00C53FF5" w:rsidP="00C53FF5">
            <w:pPr>
              <w:jc w:val="right"/>
              <w:rPr>
                <w:rFonts w:ascii="Times New Roman" w:hAnsi="Times New Roman" w:cs="Times New Roman"/>
              </w:rPr>
            </w:pPr>
            <w:r w:rsidRPr="00D75C3F">
              <w:rPr>
                <w:rFonts w:ascii="Times New Roman" w:hAnsi="Times New Roman" w:cs="Times New Roman"/>
              </w:rPr>
              <w:t> 2.515221</w:t>
            </w:r>
          </w:p>
        </w:tc>
        <w:tc>
          <w:tcPr>
            <w:tcW w:w="1585" w:type="dxa"/>
            <w:vAlign w:val="bottom"/>
          </w:tcPr>
          <w:p w14:paraId="67CD95F0" w14:textId="3A3EBE7B"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0.042364</w:t>
            </w:r>
          </w:p>
        </w:tc>
        <w:tc>
          <w:tcPr>
            <w:tcW w:w="1586" w:type="dxa"/>
            <w:vAlign w:val="bottom"/>
          </w:tcPr>
          <w:p w14:paraId="54FE13D1" w14:textId="002193C4"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0.791111</w:t>
            </w:r>
          </w:p>
        </w:tc>
        <w:tc>
          <w:tcPr>
            <w:tcW w:w="1586" w:type="dxa"/>
            <w:vAlign w:val="bottom"/>
          </w:tcPr>
          <w:p w14:paraId="324B2DE4" w14:textId="35FB5891" w:rsidR="00C53FF5" w:rsidRPr="00D75C3F" w:rsidRDefault="00C53FF5" w:rsidP="00C53FF5">
            <w:pPr>
              <w:jc w:val="right"/>
              <w:rPr>
                <w:rFonts w:ascii="Times New Roman" w:hAnsi="Times New Roman" w:cs="Times New Roman"/>
              </w:rPr>
            </w:pPr>
            <w:r w:rsidRPr="00D75C3F">
              <w:rPr>
                <w:rFonts w:ascii="Times New Roman" w:hAnsi="Times New Roman" w:cs="Times New Roman"/>
              </w:rPr>
              <w:t> 3.033333</w:t>
            </w:r>
          </w:p>
        </w:tc>
      </w:tr>
      <w:tr w:rsidR="00C53FF5" w:rsidRPr="00D75C3F" w14:paraId="0F0DB9BA" w14:textId="77777777" w:rsidTr="00CA1B0D">
        <w:tc>
          <w:tcPr>
            <w:tcW w:w="1585" w:type="dxa"/>
          </w:tcPr>
          <w:p w14:paraId="036EB930" w14:textId="79FC3556" w:rsidR="00C53FF5" w:rsidRPr="00D75C3F" w:rsidRDefault="00C53FF5" w:rsidP="00C53FF5">
            <w:pPr>
              <w:rPr>
                <w:rFonts w:ascii="Times New Roman" w:hAnsi="Times New Roman" w:cs="Times New Roman"/>
              </w:rPr>
            </w:pPr>
            <w:r w:rsidRPr="00D75C3F">
              <w:rPr>
                <w:rFonts w:ascii="Times New Roman" w:hAnsi="Times New Roman" w:cs="Times New Roman"/>
              </w:rPr>
              <w:t xml:space="preserve">Median </w:t>
            </w:r>
          </w:p>
        </w:tc>
        <w:tc>
          <w:tcPr>
            <w:tcW w:w="1585" w:type="dxa"/>
            <w:vAlign w:val="bottom"/>
          </w:tcPr>
          <w:p w14:paraId="49C322D4" w14:textId="50FC13A8" w:rsidR="00C53FF5" w:rsidRPr="00D75C3F" w:rsidRDefault="00C53FF5" w:rsidP="00C53FF5">
            <w:pPr>
              <w:jc w:val="right"/>
              <w:rPr>
                <w:rFonts w:ascii="Times New Roman" w:hAnsi="Times New Roman" w:cs="Times New Roman"/>
              </w:rPr>
            </w:pPr>
            <w:r w:rsidRPr="00D75C3F">
              <w:rPr>
                <w:rFonts w:ascii="Times New Roman" w:hAnsi="Times New Roman" w:cs="Times New Roman"/>
              </w:rPr>
              <w:t> 2.616750</w:t>
            </w:r>
          </w:p>
        </w:tc>
        <w:tc>
          <w:tcPr>
            <w:tcW w:w="1585" w:type="dxa"/>
            <w:vAlign w:val="bottom"/>
          </w:tcPr>
          <w:p w14:paraId="5E1C084A" w14:textId="69780AA9"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0.018450</w:t>
            </w:r>
          </w:p>
        </w:tc>
        <w:tc>
          <w:tcPr>
            <w:tcW w:w="1586" w:type="dxa"/>
            <w:vAlign w:val="bottom"/>
          </w:tcPr>
          <w:p w14:paraId="7476E096" w14:textId="4938574C"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0.800000</w:t>
            </w:r>
          </w:p>
        </w:tc>
        <w:tc>
          <w:tcPr>
            <w:tcW w:w="1586" w:type="dxa"/>
            <w:vAlign w:val="bottom"/>
          </w:tcPr>
          <w:p w14:paraId="0F92D54E" w14:textId="346E24D0" w:rsidR="00C53FF5" w:rsidRPr="00D75C3F" w:rsidRDefault="00C53FF5" w:rsidP="00C53FF5">
            <w:pPr>
              <w:jc w:val="right"/>
              <w:rPr>
                <w:rFonts w:ascii="Times New Roman" w:hAnsi="Times New Roman" w:cs="Times New Roman"/>
              </w:rPr>
            </w:pPr>
            <w:r w:rsidRPr="00D75C3F">
              <w:rPr>
                <w:rFonts w:ascii="Times New Roman" w:hAnsi="Times New Roman" w:cs="Times New Roman"/>
              </w:rPr>
              <w:t> 3.000000</w:t>
            </w:r>
          </w:p>
        </w:tc>
      </w:tr>
      <w:tr w:rsidR="00C53FF5" w:rsidRPr="00D75C3F" w14:paraId="2C280992" w14:textId="77777777" w:rsidTr="00CA1B0D">
        <w:tc>
          <w:tcPr>
            <w:tcW w:w="1585" w:type="dxa"/>
          </w:tcPr>
          <w:p w14:paraId="1C9AC461" w14:textId="47713980" w:rsidR="00C53FF5" w:rsidRPr="00D75C3F" w:rsidRDefault="00C53FF5" w:rsidP="00C53FF5">
            <w:pPr>
              <w:rPr>
                <w:rFonts w:ascii="Times New Roman" w:hAnsi="Times New Roman" w:cs="Times New Roman"/>
              </w:rPr>
            </w:pPr>
            <w:r w:rsidRPr="00D75C3F">
              <w:rPr>
                <w:rFonts w:ascii="Times New Roman" w:hAnsi="Times New Roman" w:cs="Times New Roman"/>
              </w:rPr>
              <w:t>Maximum</w:t>
            </w:r>
          </w:p>
        </w:tc>
        <w:tc>
          <w:tcPr>
            <w:tcW w:w="1585" w:type="dxa"/>
            <w:vAlign w:val="bottom"/>
          </w:tcPr>
          <w:p w14:paraId="786C6C5D" w14:textId="79E874C6" w:rsidR="00C53FF5" w:rsidRPr="00D75C3F" w:rsidRDefault="00C53FF5" w:rsidP="00C53FF5">
            <w:pPr>
              <w:jc w:val="right"/>
              <w:rPr>
                <w:rFonts w:ascii="Times New Roman" w:hAnsi="Times New Roman" w:cs="Times New Roman"/>
              </w:rPr>
            </w:pPr>
            <w:r w:rsidRPr="00D75C3F">
              <w:rPr>
                <w:rFonts w:ascii="Times New Roman" w:hAnsi="Times New Roman" w:cs="Times New Roman"/>
              </w:rPr>
              <w:t> 3.905500</w:t>
            </w:r>
          </w:p>
        </w:tc>
        <w:tc>
          <w:tcPr>
            <w:tcW w:w="1585" w:type="dxa"/>
            <w:vAlign w:val="bottom"/>
          </w:tcPr>
          <w:p w14:paraId="728635A7" w14:textId="0815D908"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0.625500</w:t>
            </w:r>
          </w:p>
        </w:tc>
        <w:tc>
          <w:tcPr>
            <w:tcW w:w="1586" w:type="dxa"/>
            <w:vAlign w:val="bottom"/>
          </w:tcPr>
          <w:p w14:paraId="21C529E7" w14:textId="0BADB73A" w:rsidR="00C53FF5" w:rsidRPr="00D75C3F" w:rsidRDefault="00C53FF5" w:rsidP="00C53FF5">
            <w:pPr>
              <w:jc w:val="right"/>
              <w:rPr>
                <w:rFonts w:ascii="Times New Roman" w:hAnsi="Times New Roman" w:cs="Times New Roman"/>
              </w:rPr>
            </w:pPr>
            <w:r w:rsidRPr="00D75C3F">
              <w:rPr>
                <w:rFonts w:ascii="Times New Roman" w:hAnsi="Times New Roman" w:cs="Times New Roman"/>
              </w:rPr>
              <w:t> 1.000000</w:t>
            </w:r>
          </w:p>
        </w:tc>
        <w:tc>
          <w:tcPr>
            <w:tcW w:w="1586" w:type="dxa"/>
            <w:vAlign w:val="bottom"/>
          </w:tcPr>
          <w:p w14:paraId="23E53B7E" w14:textId="5A08D489" w:rsidR="00C53FF5" w:rsidRPr="00D75C3F" w:rsidRDefault="00C53FF5" w:rsidP="00C53FF5">
            <w:pPr>
              <w:jc w:val="right"/>
              <w:rPr>
                <w:rFonts w:ascii="Times New Roman" w:hAnsi="Times New Roman" w:cs="Times New Roman"/>
              </w:rPr>
            </w:pPr>
            <w:r w:rsidRPr="00D75C3F">
              <w:rPr>
                <w:rFonts w:ascii="Times New Roman" w:hAnsi="Times New Roman" w:cs="Times New Roman"/>
              </w:rPr>
              <w:t> 4.000000</w:t>
            </w:r>
          </w:p>
        </w:tc>
      </w:tr>
      <w:tr w:rsidR="00C53FF5" w:rsidRPr="00D75C3F" w14:paraId="5730BD76" w14:textId="77777777" w:rsidTr="00CA1B0D">
        <w:tc>
          <w:tcPr>
            <w:tcW w:w="1585" w:type="dxa"/>
          </w:tcPr>
          <w:p w14:paraId="1703F3BE" w14:textId="03A4C11B" w:rsidR="00C53FF5" w:rsidRPr="00D75C3F" w:rsidRDefault="00C53FF5" w:rsidP="00C53FF5">
            <w:pPr>
              <w:rPr>
                <w:rFonts w:ascii="Times New Roman" w:hAnsi="Times New Roman" w:cs="Times New Roman"/>
              </w:rPr>
            </w:pPr>
            <w:r w:rsidRPr="00D75C3F">
              <w:rPr>
                <w:rFonts w:ascii="Times New Roman" w:hAnsi="Times New Roman" w:cs="Times New Roman"/>
              </w:rPr>
              <w:t>Minimum</w:t>
            </w:r>
          </w:p>
        </w:tc>
        <w:tc>
          <w:tcPr>
            <w:tcW w:w="1585" w:type="dxa"/>
            <w:vAlign w:val="bottom"/>
          </w:tcPr>
          <w:p w14:paraId="0DAA815D" w14:textId="175D1B2B" w:rsidR="00C53FF5" w:rsidRPr="00D75C3F" w:rsidRDefault="00C53FF5" w:rsidP="00C53FF5">
            <w:pPr>
              <w:jc w:val="right"/>
              <w:rPr>
                <w:rFonts w:ascii="Times New Roman" w:hAnsi="Times New Roman" w:cs="Times New Roman"/>
              </w:rPr>
            </w:pPr>
            <w:r w:rsidRPr="00D75C3F">
              <w:rPr>
                <w:rFonts w:ascii="Times New Roman" w:hAnsi="Times New Roman" w:cs="Times New Roman"/>
              </w:rPr>
              <w:t> 1.</w:t>
            </w:r>
            <w:r w:rsidR="00D75C3F" w:rsidRPr="00D75C3F">
              <w:rPr>
                <w:rFonts w:ascii="Times New Roman" w:hAnsi="Times New Roman" w:cs="Times New Roman"/>
              </w:rPr>
              <w:t>0</w:t>
            </w:r>
            <w:r w:rsidRPr="00D75C3F">
              <w:rPr>
                <w:rFonts w:ascii="Times New Roman" w:hAnsi="Times New Roman" w:cs="Times New Roman"/>
              </w:rPr>
              <w:t>0</w:t>
            </w:r>
            <w:r w:rsidR="00D75C3F" w:rsidRPr="00D75C3F">
              <w:rPr>
                <w:rFonts w:ascii="Times New Roman" w:hAnsi="Times New Roman" w:cs="Times New Roman"/>
              </w:rPr>
              <w:t>0</w:t>
            </w:r>
            <w:r w:rsidRPr="00D75C3F">
              <w:rPr>
                <w:rFonts w:ascii="Times New Roman" w:hAnsi="Times New Roman" w:cs="Times New Roman"/>
              </w:rPr>
              <w:t>000</w:t>
            </w:r>
          </w:p>
        </w:tc>
        <w:tc>
          <w:tcPr>
            <w:tcW w:w="1585" w:type="dxa"/>
            <w:vAlign w:val="bottom"/>
          </w:tcPr>
          <w:p w14:paraId="61318F3F" w14:textId="61800692" w:rsidR="00C53FF5" w:rsidRPr="00D75C3F" w:rsidRDefault="00C53FF5" w:rsidP="00C53FF5">
            <w:pPr>
              <w:jc w:val="right"/>
              <w:rPr>
                <w:rFonts w:ascii="Times New Roman" w:hAnsi="Times New Roman" w:cs="Times New Roman"/>
              </w:rPr>
            </w:pPr>
            <w:r w:rsidRPr="00D75C3F">
              <w:rPr>
                <w:rFonts w:ascii="Times New Roman" w:hAnsi="Times New Roman" w:cs="Times New Roman"/>
              </w:rPr>
              <w:t>-0.165200</w:t>
            </w:r>
          </w:p>
        </w:tc>
        <w:tc>
          <w:tcPr>
            <w:tcW w:w="1586" w:type="dxa"/>
            <w:vAlign w:val="bottom"/>
          </w:tcPr>
          <w:p w14:paraId="45514226" w14:textId="143BC427"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0.200000</w:t>
            </w:r>
          </w:p>
        </w:tc>
        <w:tc>
          <w:tcPr>
            <w:tcW w:w="1586" w:type="dxa"/>
            <w:vAlign w:val="bottom"/>
          </w:tcPr>
          <w:p w14:paraId="5963729C" w14:textId="50220082" w:rsidR="00C53FF5" w:rsidRPr="00D75C3F" w:rsidRDefault="00C53FF5" w:rsidP="00C53FF5">
            <w:pPr>
              <w:jc w:val="right"/>
              <w:rPr>
                <w:rFonts w:ascii="Times New Roman" w:hAnsi="Times New Roman" w:cs="Times New Roman"/>
              </w:rPr>
            </w:pPr>
            <w:r w:rsidRPr="00D75C3F">
              <w:rPr>
                <w:rFonts w:ascii="Times New Roman" w:hAnsi="Times New Roman" w:cs="Times New Roman"/>
              </w:rPr>
              <w:t> 3.000000</w:t>
            </w:r>
          </w:p>
        </w:tc>
      </w:tr>
      <w:tr w:rsidR="00C53FF5" w:rsidRPr="00D75C3F" w14:paraId="1990E65E" w14:textId="77777777" w:rsidTr="00CA1B0D">
        <w:tc>
          <w:tcPr>
            <w:tcW w:w="1585" w:type="dxa"/>
          </w:tcPr>
          <w:p w14:paraId="03E13C33" w14:textId="30A8CBBD" w:rsidR="00C53FF5" w:rsidRPr="00D75C3F" w:rsidRDefault="00C53FF5" w:rsidP="00C53FF5">
            <w:pPr>
              <w:rPr>
                <w:rFonts w:ascii="Times New Roman" w:hAnsi="Times New Roman" w:cs="Times New Roman"/>
              </w:rPr>
            </w:pPr>
            <w:r w:rsidRPr="00D75C3F">
              <w:rPr>
                <w:rFonts w:ascii="Times New Roman" w:hAnsi="Times New Roman" w:cs="Times New Roman"/>
              </w:rPr>
              <w:t>Std. Dev.</w:t>
            </w:r>
          </w:p>
        </w:tc>
        <w:tc>
          <w:tcPr>
            <w:tcW w:w="1585" w:type="dxa"/>
            <w:vAlign w:val="bottom"/>
          </w:tcPr>
          <w:p w14:paraId="72CF2C51" w14:textId="3A9A7EE5"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0.483170</w:t>
            </w:r>
          </w:p>
        </w:tc>
        <w:tc>
          <w:tcPr>
            <w:tcW w:w="1585" w:type="dxa"/>
            <w:vAlign w:val="bottom"/>
          </w:tcPr>
          <w:p w14:paraId="10E41DAF" w14:textId="2FB5F3B9"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0.098595</w:t>
            </w:r>
          </w:p>
        </w:tc>
        <w:tc>
          <w:tcPr>
            <w:tcW w:w="1586" w:type="dxa"/>
            <w:vAlign w:val="bottom"/>
          </w:tcPr>
          <w:p w14:paraId="1A53789A" w14:textId="73388B2D"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0.200922</w:t>
            </w:r>
          </w:p>
        </w:tc>
        <w:tc>
          <w:tcPr>
            <w:tcW w:w="1586" w:type="dxa"/>
            <w:vAlign w:val="bottom"/>
          </w:tcPr>
          <w:p w14:paraId="0F465E00" w14:textId="48F88982"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0.180511</w:t>
            </w:r>
          </w:p>
        </w:tc>
      </w:tr>
      <w:tr w:rsidR="00C53FF5" w:rsidRPr="00D75C3F" w14:paraId="56837112" w14:textId="77777777" w:rsidTr="00CA1B0D">
        <w:tc>
          <w:tcPr>
            <w:tcW w:w="1585" w:type="dxa"/>
          </w:tcPr>
          <w:p w14:paraId="42D279B9" w14:textId="43F2D59B" w:rsidR="00C53FF5" w:rsidRPr="00D75C3F" w:rsidRDefault="00C53FF5" w:rsidP="00C53FF5">
            <w:pPr>
              <w:rPr>
                <w:rFonts w:ascii="Times New Roman" w:hAnsi="Times New Roman" w:cs="Times New Roman"/>
              </w:rPr>
            </w:pPr>
            <w:r w:rsidRPr="00D75C3F">
              <w:rPr>
                <w:rFonts w:ascii="Times New Roman" w:hAnsi="Times New Roman" w:cs="Times New Roman"/>
              </w:rPr>
              <w:t xml:space="preserve">Sum </w:t>
            </w:r>
          </w:p>
        </w:tc>
        <w:tc>
          <w:tcPr>
            <w:tcW w:w="1585" w:type="dxa"/>
            <w:vAlign w:val="bottom"/>
          </w:tcPr>
          <w:p w14:paraId="1F9480DB" w14:textId="421050CC" w:rsidR="00C53FF5" w:rsidRPr="00D75C3F" w:rsidRDefault="00C53FF5" w:rsidP="00C53FF5">
            <w:pPr>
              <w:jc w:val="right"/>
              <w:rPr>
                <w:rFonts w:ascii="Times New Roman" w:hAnsi="Times New Roman" w:cs="Times New Roman"/>
              </w:rPr>
            </w:pPr>
            <w:r w:rsidRPr="00D75C3F">
              <w:rPr>
                <w:rFonts w:ascii="Times New Roman" w:hAnsi="Times New Roman" w:cs="Times New Roman"/>
              </w:rPr>
              <w:t> 226.3699</w:t>
            </w:r>
          </w:p>
        </w:tc>
        <w:tc>
          <w:tcPr>
            <w:tcW w:w="1585" w:type="dxa"/>
            <w:vAlign w:val="bottom"/>
          </w:tcPr>
          <w:p w14:paraId="1F201273" w14:textId="04E61465" w:rsidR="00C53FF5" w:rsidRPr="00D75C3F" w:rsidRDefault="00C53FF5" w:rsidP="00C53FF5">
            <w:pPr>
              <w:jc w:val="right"/>
              <w:rPr>
                <w:rFonts w:ascii="Times New Roman" w:hAnsi="Times New Roman" w:cs="Times New Roman"/>
              </w:rPr>
            </w:pPr>
            <w:r w:rsidRPr="00D75C3F">
              <w:rPr>
                <w:rFonts w:ascii="Times New Roman" w:hAnsi="Times New Roman" w:cs="Times New Roman"/>
              </w:rPr>
              <w:t> 3.812800</w:t>
            </w:r>
          </w:p>
        </w:tc>
        <w:tc>
          <w:tcPr>
            <w:tcW w:w="1586" w:type="dxa"/>
            <w:vAlign w:val="bottom"/>
          </w:tcPr>
          <w:p w14:paraId="2C7084CB" w14:textId="3663A08C" w:rsidR="00C53FF5" w:rsidRPr="00D75C3F" w:rsidRDefault="00C53FF5" w:rsidP="00C53FF5">
            <w:pPr>
              <w:jc w:val="right"/>
              <w:rPr>
                <w:rFonts w:ascii="Times New Roman" w:hAnsi="Times New Roman" w:cs="Times New Roman"/>
              </w:rPr>
            </w:pPr>
            <w:r w:rsidRPr="00D75C3F">
              <w:rPr>
                <w:rFonts w:ascii="Times New Roman" w:hAnsi="Times New Roman" w:cs="Times New Roman"/>
              </w:rPr>
              <w:t> 71.20000</w:t>
            </w:r>
          </w:p>
        </w:tc>
        <w:tc>
          <w:tcPr>
            <w:tcW w:w="1586" w:type="dxa"/>
            <w:vAlign w:val="bottom"/>
          </w:tcPr>
          <w:p w14:paraId="73A3305E" w14:textId="196E14CD" w:rsidR="00C53FF5" w:rsidRPr="00D75C3F" w:rsidRDefault="00C53FF5" w:rsidP="00C53FF5">
            <w:pPr>
              <w:jc w:val="right"/>
              <w:rPr>
                <w:rFonts w:ascii="Times New Roman" w:hAnsi="Times New Roman" w:cs="Times New Roman"/>
              </w:rPr>
            </w:pPr>
            <w:r w:rsidRPr="00D75C3F">
              <w:rPr>
                <w:rFonts w:ascii="Times New Roman" w:hAnsi="Times New Roman" w:cs="Times New Roman"/>
              </w:rPr>
              <w:t> 273.0000</w:t>
            </w:r>
          </w:p>
        </w:tc>
      </w:tr>
      <w:tr w:rsidR="00C53FF5" w:rsidRPr="00D75C3F" w14:paraId="3D5713D5" w14:textId="77777777" w:rsidTr="00CA1B0D">
        <w:tc>
          <w:tcPr>
            <w:tcW w:w="1585" w:type="dxa"/>
          </w:tcPr>
          <w:p w14:paraId="58C6D2F8" w14:textId="4D8678CD" w:rsidR="00C53FF5" w:rsidRPr="00D75C3F" w:rsidRDefault="00C53FF5" w:rsidP="00C53FF5">
            <w:pPr>
              <w:rPr>
                <w:rFonts w:ascii="Times New Roman" w:hAnsi="Times New Roman" w:cs="Times New Roman"/>
              </w:rPr>
            </w:pPr>
            <w:r w:rsidRPr="00D75C3F">
              <w:rPr>
                <w:rFonts w:ascii="Times New Roman" w:hAnsi="Times New Roman" w:cs="Times New Roman"/>
              </w:rPr>
              <w:t>Sum Sq. Dev.</w:t>
            </w:r>
          </w:p>
        </w:tc>
        <w:tc>
          <w:tcPr>
            <w:tcW w:w="1585" w:type="dxa"/>
            <w:vAlign w:val="bottom"/>
          </w:tcPr>
          <w:p w14:paraId="5E984F5B" w14:textId="179A05F5" w:rsidR="00C53FF5" w:rsidRPr="00D75C3F" w:rsidRDefault="00C53FF5" w:rsidP="00C53FF5">
            <w:pPr>
              <w:jc w:val="right"/>
              <w:rPr>
                <w:rFonts w:ascii="Times New Roman" w:hAnsi="Times New Roman" w:cs="Times New Roman"/>
              </w:rPr>
            </w:pPr>
            <w:r w:rsidRPr="00D75C3F">
              <w:rPr>
                <w:rFonts w:ascii="Times New Roman" w:hAnsi="Times New Roman" w:cs="Times New Roman"/>
              </w:rPr>
              <w:t> 20.77738</w:t>
            </w:r>
          </w:p>
        </w:tc>
        <w:tc>
          <w:tcPr>
            <w:tcW w:w="1585" w:type="dxa"/>
            <w:vAlign w:val="bottom"/>
          </w:tcPr>
          <w:p w14:paraId="1429390B" w14:textId="4A0ED39F" w:rsidR="00C53FF5" w:rsidRPr="00D75C3F" w:rsidRDefault="00C53FF5" w:rsidP="00C53FF5">
            <w:pPr>
              <w:jc w:val="right"/>
              <w:rPr>
                <w:rFonts w:ascii="Times New Roman" w:hAnsi="Times New Roman" w:cs="Times New Roman"/>
              </w:rPr>
            </w:pPr>
            <w:r w:rsidRPr="00D75C3F">
              <w:rPr>
                <w:rFonts w:ascii="Times New Roman" w:hAnsi="Times New Roman" w:cs="Times New Roman"/>
              </w:rPr>
              <w:t> 0.865175</w:t>
            </w:r>
          </w:p>
        </w:tc>
        <w:tc>
          <w:tcPr>
            <w:tcW w:w="1586" w:type="dxa"/>
            <w:vAlign w:val="bottom"/>
          </w:tcPr>
          <w:p w14:paraId="0C7E0C74" w14:textId="70A0264F" w:rsidR="00C53FF5" w:rsidRPr="00D75C3F" w:rsidRDefault="00C53FF5" w:rsidP="00C53FF5">
            <w:pPr>
              <w:jc w:val="right"/>
              <w:rPr>
                <w:rFonts w:ascii="Times New Roman" w:hAnsi="Times New Roman" w:cs="Times New Roman"/>
              </w:rPr>
            </w:pPr>
            <w:r w:rsidRPr="00D75C3F">
              <w:rPr>
                <w:rFonts w:ascii="Times New Roman" w:hAnsi="Times New Roman" w:cs="Times New Roman"/>
              </w:rPr>
              <w:t> 3.592889</w:t>
            </w:r>
          </w:p>
        </w:tc>
        <w:tc>
          <w:tcPr>
            <w:tcW w:w="1586" w:type="dxa"/>
            <w:vAlign w:val="bottom"/>
          </w:tcPr>
          <w:p w14:paraId="5AB06D1F" w14:textId="24D3BA1D" w:rsidR="00C53FF5" w:rsidRPr="00D75C3F" w:rsidRDefault="00C53FF5" w:rsidP="00C53FF5">
            <w:pPr>
              <w:jc w:val="right"/>
              <w:rPr>
                <w:rFonts w:ascii="Times New Roman" w:hAnsi="Times New Roman" w:cs="Times New Roman"/>
              </w:rPr>
            </w:pPr>
            <w:r w:rsidRPr="00D75C3F">
              <w:rPr>
                <w:rFonts w:ascii="Times New Roman" w:hAnsi="Times New Roman" w:cs="Times New Roman"/>
              </w:rPr>
              <w:t> 2.900000</w:t>
            </w:r>
          </w:p>
        </w:tc>
      </w:tr>
      <w:tr w:rsidR="00C53FF5" w:rsidRPr="00D75C3F" w14:paraId="2A8A6257" w14:textId="77777777" w:rsidTr="00CA1B0D">
        <w:tc>
          <w:tcPr>
            <w:tcW w:w="1585" w:type="dxa"/>
          </w:tcPr>
          <w:p w14:paraId="5A93FA81" w14:textId="47F69466" w:rsidR="00C53FF5" w:rsidRPr="00D75C3F" w:rsidRDefault="00C53FF5" w:rsidP="00C53FF5">
            <w:pPr>
              <w:rPr>
                <w:rFonts w:ascii="Times New Roman" w:hAnsi="Times New Roman" w:cs="Times New Roman"/>
              </w:rPr>
            </w:pPr>
            <w:r w:rsidRPr="00D75C3F">
              <w:rPr>
                <w:rFonts w:ascii="Times New Roman" w:hAnsi="Times New Roman" w:cs="Times New Roman"/>
              </w:rPr>
              <w:t xml:space="preserve">Observations </w:t>
            </w:r>
          </w:p>
        </w:tc>
        <w:tc>
          <w:tcPr>
            <w:tcW w:w="1585" w:type="dxa"/>
            <w:vAlign w:val="bottom"/>
          </w:tcPr>
          <w:p w14:paraId="79FE07BE" w14:textId="172781D7" w:rsidR="00C53FF5" w:rsidRPr="00D75C3F" w:rsidRDefault="00C53FF5" w:rsidP="00C53FF5">
            <w:pPr>
              <w:jc w:val="right"/>
              <w:rPr>
                <w:rFonts w:ascii="Times New Roman" w:hAnsi="Times New Roman" w:cs="Times New Roman"/>
              </w:rPr>
            </w:pPr>
            <w:r w:rsidRPr="00D75C3F">
              <w:rPr>
                <w:rFonts w:ascii="Times New Roman" w:hAnsi="Times New Roman" w:cs="Times New Roman"/>
              </w:rPr>
              <w:t>90</w:t>
            </w:r>
          </w:p>
        </w:tc>
        <w:tc>
          <w:tcPr>
            <w:tcW w:w="1585" w:type="dxa"/>
            <w:vAlign w:val="bottom"/>
          </w:tcPr>
          <w:p w14:paraId="217BFEE8" w14:textId="3F43EF06" w:rsidR="00C53FF5" w:rsidRPr="00D75C3F" w:rsidRDefault="00C53FF5" w:rsidP="00C53FF5">
            <w:pPr>
              <w:jc w:val="right"/>
              <w:rPr>
                <w:rFonts w:ascii="Times New Roman" w:hAnsi="Times New Roman" w:cs="Times New Roman"/>
              </w:rPr>
            </w:pPr>
            <w:r w:rsidRPr="00D75C3F">
              <w:rPr>
                <w:rFonts w:ascii="Times New Roman" w:hAnsi="Times New Roman" w:cs="Times New Roman"/>
              </w:rPr>
              <w:t>90</w:t>
            </w:r>
          </w:p>
        </w:tc>
        <w:tc>
          <w:tcPr>
            <w:tcW w:w="1586" w:type="dxa"/>
            <w:vAlign w:val="bottom"/>
          </w:tcPr>
          <w:p w14:paraId="2CEEDFED" w14:textId="1B031EC5" w:rsidR="00C53FF5" w:rsidRPr="00D75C3F" w:rsidRDefault="00C53FF5" w:rsidP="00C53FF5">
            <w:pPr>
              <w:jc w:val="right"/>
              <w:rPr>
                <w:rFonts w:ascii="Times New Roman" w:hAnsi="Times New Roman" w:cs="Times New Roman"/>
              </w:rPr>
            </w:pPr>
            <w:r w:rsidRPr="00D75C3F">
              <w:rPr>
                <w:rFonts w:ascii="Times New Roman" w:hAnsi="Times New Roman" w:cs="Times New Roman"/>
              </w:rPr>
              <w:t>90</w:t>
            </w:r>
          </w:p>
        </w:tc>
        <w:tc>
          <w:tcPr>
            <w:tcW w:w="1586" w:type="dxa"/>
            <w:vAlign w:val="bottom"/>
          </w:tcPr>
          <w:p w14:paraId="6311522D" w14:textId="26F746AE" w:rsidR="00C53FF5" w:rsidRPr="00D75C3F" w:rsidRDefault="00C53FF5" w:rsidP="00C53FF5">
            <w:pPr>
              <w:jc w:val="right"/>
              <w:rPr>
                <w:rFonts w:ascii="Times New Roman" w:hAnsi="Times New Roman" w:cs="Times New Roman"/>
              </w:rPr>
            </w:pPr>
            <w:r w:rsidRPr="00D75C3F">
              <w:rPr>
                <w:rFonts w:ascii="Times New Roman" w:hAnsi="Times New Roman" w:cs="Times New Roman"/>
              </w:rPr>
              <w:t>90</w:t>
            </w:r>
          </w:p>
        </w:tc>
      </w:tr>
    </w:tbl>
    <w:p w14:paraId="0A9840E3" w14:textId="77777777" w:rsidR="00BA671E" w:rsidRDefault="00BA671E" w:rsidP="00BA671E">
      <w:pPr>
        <w:pStyle w:val="Caption"/>
      </w:pPr>
    </w:p>
    <w:p w14:paraId="4969C378" w14:textId="77777777" w:rsidR="00641D9C" w:rsidRDefault="00641D9C" w:rsidP="00BA671E">
      <w:pPr>
        <w:pStyle w:val="Caption"/>
        <w:rPr>
          <w:b/>
          <w:bCs/>
          <w:i w:val="0"/>
          <w:iCs w:val="0"/>
          <w:color w:val="auto"/>
          <w:sz w:val="22"/>
          <w:szCs w:val="22"/>
        </w:rPr>
      </w:pPr>
      <w:bookmarkStart w:id="110" w:name="_Toc204894507"/>
    </w:p>
    <w:p w14:paraId="4006C374" w14:textId="77777777" w:rsidR="00641D9C" w:rsidRDefault="00641D9C" w:rsidP="00BA671E">
      <w:pPr>
        <w:pStyle w:val="Caption"/>
        <w:rPr>
          <w:b/>
          <w:bCs/>
          <w:i w:val="0"/>
          <w:iCs w:val="0"/>
          <w:color w:val="auto"/>
          <w:sz w:val="22"/>
          <w:szCs w:val="22"/>
        </w:rPr>
      </w:pPr>
    </w:p>
    <w:p w14:paraId="42F329B1" w14:textId="7F3CACD9" w:rsidR="00BA671E" w:rsidRDefault="00875451" w:rsidP="00875451">
      <w:pPr>
        <w:pStyle w:val="Caption"/>
        <w:rPr>
          <w:b/>
          <w:bCs/>
          <w:color w:val="auto"/>
          <w:sz w:val="22"/>
          <w:szCs w:val="22"/>
        </w:rPr>
      </w:pPr>
      <w:bookmarkStart w:id="111" w:name="_Toc210162012"/>
      <w:bookmarkEnd w:id="110"/>
      <w:r w:rsidRPr="00875451">
        <w:rPr>
          <w:b/>
          <w:bCs/>
          <w:i w:val="0"/>
          <w:iCs w:val="0"/>
          <w:color w:val="auto"/>
          <w:sz w:val="22"/>
          <w:szCs w:val="22"/>
        </w:rPr>
        <w:lastRenderedPageBreak/>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9</w:t>
      </w:r>
      <w:r w:rsidRPr="00875451">
        <w:rPr>
          <w:b/>
          <w:bCs/>
          <w:i w:val="0"/>
          <w:iCs w:val="0"/>
          <w:color w:val="auto"/>
          <w:sz w:val="22"/>
          <w:szCs w:val="22"/>
        </w:rPr>
        <w:fldChar w:fldCharType="end"/>
      </w:r>
      <w:r w:rsidRPr="00875451">
        <w:rPr>
          <w:b/>
          <w:bCs/>
          <w:i w:val="0"/>
          <w:iCs w:val="0"/>
          <w:color w:val="auto"/>
          <w:sz w:val="22"/>
          <w:szCs w:val="22"/>
        </w:rPr>
        <w:t xml:space="preserve"> :</w:t>
      </w:r>
      <w:r w:rsidRPr="00875451">
        <w:rPr>
          <w:color w:val="auto"/>
        </w:rPr>
        <w:t xml:space="preserve"> </w:t>
      </w:r>
      <w:r>
        <w:rPr>
          <w:b/>
          <w:bCs/>
          <w:i w:val="0"/>
          <w:iCs w:val="0"/>
          <w:color w:val="auto"/>
          <w:sz w:val="22"/>
          <w:szCs w:val="22"/>
        </w:rPr>
        <w:t>H</w:t>
      </w:r>
      <w:r w:rsidRPr="00BA671E">
        <w:rPr>
          <w:b/>
          <w:bCs/>
          <w:i w:val="0"/>
          <w:iCs w:val="0"/>
          <w:color w:val="auto"/>
          <w:sz w:val="22"/>
          <w:szCs w:val="22"/>
        </w:rPr>
        <w:t xml:space="preserve">asil uji </w:t>
      </w:r>
      <w:r w:rsidRPr="00BA671E">
        <w:rPr>
          <w:b/>
          <w:bCs/>
          <w:color w:val="auto"/>
          <w:sz w:val="22"/>
          <w:szCs w:val="22"/>
        </w:rPr>
        <w:t>R-squared</w:t>
      </w:r>
      <w:bookmarkEnd w:id="111"/>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B0EE1" w:rsidRPr="00D404FE" w14:paraId="517FC903" w14:textId="77777777" w:rsidTr="00B16264">
        <w:trPr>
          <w:trHeight w:val="225"/>
        </w:trPr>
        <w:tc>
          <w:tcPr>
            <w:tcW w:w="5535" w:type="dxa"/>
            <w:gridSpan w:val="4"/>
            <w:tcBorders>
              <w:top w:val="nil"/>
              <w:left w:val="nil"/>
              <w:bottom w:val="nil"/>
              <w:right w:val="nil"/>
            </w:tcBorders>
            <w:vAlign w:val="bottom"/>
          </w:tcPr>
          <w:p w14:paraId="236C613A" w14:textId="267925F5"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0FDAA1D9" w14:textId="77777777" w:rsidR="004B0EE1" w:rsidRPr="00D404FE" w:rsidRDefault="004B0EE1" w:rsidP="00B16264">
            <w:pPr>
              <w:spacing w:after="0" w:line="240" w:lineRule="auto"/>
              <w:rPr>
                <w:rFonts w:ascii="Times New Roman" w:hAnsi="Times New Roman" w:cs="Times New Roman"/>
              </w:rPr>
            </w:pPr>
          </w:p>
        </w:tc>
      </w:tr>
      <w:tr w:rsidR="004B0EE1" w:rsidRPr="00D404FE" w14:paraId="7CF85594" w14:textId="77777777" w:rsidTr="00B16264">
        <w:trPr>
          <w:trHeight w:hRule="exact" w:val="90"/>
        </w:trPr>
        <w:tc>
          <w:tcPr>
            <w:tcW w:w="2017" w:type="dxa"/>
            <w:tcBorders>
              <w:top w:val="nil"/>
              <w:left w:val="nil"/>
              <w:bottom w:val="double" w:sz="6" w:space="2" w:color="auto"/>
              <w:right w:val="nil"/>
            </w:tcBorders>
            <w:vAlign w:val="bottom"/>
          </w:tcPr>
          <w:p w14:paraId="2E4F675C" w14:textId="77777777" w:rsidR="004B0EE1" w:rsidRPr="00D404FE" w:rsidRDefault="004B0EE1"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373D0425" w14:textId="77777777" w:rsidR="004B0EE1" w:rsidRPr="00D404FE" w:rsidRDefault="004B0EE1"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3AD4E379" w14:textId="77777777" w:rsidR="004B0EE1" w:rsidRPr="00D404FE" w:rsidRDefault="004B0EE1"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14275F3E" w14:textId="77777777"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457D8F89" w14:textId="77777777" w:rsidR="004B0EE1" w:rsidRPr="00D404FE" w:rsidRDefault="004B0EE1" w:rsidP="00B16264">
            <w:pPr>
              <w:spacing w:after="0" w:line="240" w:lineRule="auto"/>
              <w:rPr>
                <w:rFonts w:ascii="Times New Roman" w:hAnsi="Times New Roman" w:cs="Times New Roman"/>
              </w:rPr>
            </w:pPr>
          </w:p>
        </w:tc>
      </w:tr>
      <w:tr w:rsidR="004B0EE1" w:rsidRPr="00D404FE" w14:paraId="308CB052" w14:textId="77777777" w:rsidTr="00B16264">
        <w:trPr>
          <w:trHeight w:hRule="exact" w:val="135"/>
        </w:trPr>
        <w:tc>
          <w:tcPr>
            <w:tcW w:w="2017" w:type="dxa"/>
            <w:tcBorders>
              <w:top w:val="nil"/>
              <w:left w:val="nil"/>
              <w:bottom w:val="nil"/>
              <w:right w:val="nil"/>
            </w:tcBorders>
            <w:vAlign w:val="bottom"/>
          </w:tcPr>
          <w:p w14:paraId="5DF814A9" w14:textId="77777777" w:rsidR="004B0EE1" w:rsidRPr="00D404FE" w:rsidRDefault="004B0EE1"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13D8804" w14:textId="77777777" w:rsidR="004B0EE1" w:rsidRPr="00D404FE" w:rsidRDefault="004B0EE1"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097B528" w14:textId="77777777" w:rsidR="004B0EE1" w:rsidRPr="00D404FE" w:rsidRDefault="004B0EE1"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70D7FBE" w14:textId="77777777"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BEA8F6A" w14:textId="77777777" w:rsidR="004B0EE1" w:rsidRPr="00D404FE" w:rsidRDefault="004B0EE1" w:rsidP="00B16264">
            <w:pPr>
              <w:spacing w:after="0" w:line="240" w:lineRule="auto"/>
              <w:rPr>
                <w:rFonts w:ascii="Times New Roman" w:hAnsi="Times New Roman" w:cs="Times New Roman"/>
              </w:rPr>
            </w:pPr>
          </w:p>
        </w:tc>
      </w:tr>
      <w:tr w:rsidR="004B0EE1" w:rsidRPr="00D404FE" w14:paraId="1511EC0E" w14:textId="77777777" w:rsidTr="00B16264">
        <w:trPr>
          <w:trHeight w:val="225"/>
        </w:trPr>
        <w:tc>
          <w:tcPr>
            <w:tcW w:w="2017" w:type="dxa"/>
            <w:tcBorders>
              <w:top w:val="nil"/>
              <w:left w:val="nil"/>
              <w:bottom w:val="nil"/>
              <w:right w:val="nil"/>
            </w:tcBorders>
            <w:vAlign w:val="bottom"/>
          </w:tcPr>
          <w:p w14:paraId="20551953"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R-squared</w:t>
            </w:r>
          </w:p>
        </w:tc>
        <w:tc>
          <w:tcPr>
            <w:tcW w:w="1103" w:type="dxa"/>
            <w:tcBorders>
              <w:top w:val="nil"/>
              <w:left w:val="nil"/>
              <w:bottom w:val="nil"/>
              <w:right w:val="nil"/>
            </w:tcBorders>
            <w:vAlign w:val="bottom"/>
          </w:tcPr>
          <w:p w14:paraId="7BB94F54"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w:t>
            </w:r>
            <w:r>
              <w:rPr>
                <w:rFonts w:ascii="Times New Roman" w:hAnsi="Times New Roman" w:cs="Times New Roman"/>
              </w:rPr>
              <w:t>16</w:t>
            </w:r>
            <w:r w:rsidRPr="00D404FE">
              <w:rPr>
                <w:rFonts w:ascii="Times New Roman" w:hAnsi="Times New Roman" w:cs="Times New Roman"/>
              </w:rPr>
              <w:t>5851</w:t>
            </w:r>
          </w:p>
        </w:tc>
        <w:tc>
          <w:tcPr>
            <w:tcW w:w="2415" w:type="dxa"/>
            <w:gridSpan w:val="2"/>
            <w:tcBorders>
              <w:top w:val="nil"/>
              <w:left w:val="nil"/>
              <w:bottom w:val="nil"/>
              <w:right w:val="nil"/>
            </w:tcBorders>
            <w:vAlign w:val="bottom"/>
          </w:tcPr>
          <w:p w14:paraId="0F2542F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Mean dependent var</w:t>
            </w:r>
          </w:p>
        </w:tc>
        <w:tc>
          <w:tcPr>
            <w:tcW w:w="997" w:type="dxa"/>
            <w:tcBorders>
              <w:top w:val="nil"/>
              <w:left w:val="nil"/>
              <w:bottom w:val="nil"/>
              <w:right w:val="nil"/>
            </w:tcBorders>
            <w:vAlign w:val="bottom"/>
          </w:tcPr>
          <w:p w14:paraId="2387353B"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3.033333</w:t>
            </w:r>
          </w:p>
        </w:tc>
      </w:tr>
      <w:tr w:rsidR="004B0EE1" w:rsidRPr="00D404FE" w14:paraId="61DDD8BE" w14:textId="77777777" w:rsidTr="00B16264">
        <w:trPr>
          <w:trHeight w:val="225"/>
        </w:trPr>
        <w:tc>
          <w:tcPr>
            <w:tcW w:w="2017" w:type="dxa"/>
            <w:tcBorders>
              <w:top w:val="nil"/>
              <w:left w:val="nil"/>
              <w:bottom w:val="nil"/>
              <w:right w:val="nil"/>
            </w:tcBorders>
            <w:vAlign w:val="bottom"/>
          </w:tcPr>
          <w:p w14:paraId="6B99A3D5"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Adjusted R-squared</w:t>
            </w:r>
          </w:p>
        </w:tc>
        <w:tc>
          <w:tcPr>
            <w:tcW w:w="1103" w:type="dxa"/>
            <w:tcBorders>
              <w:top w:val="nil"/>
              <w:left w:val="nil"/>
              <w:bottom w:val="nil"/>
              <w:right w:val="nil"/>
            </w:tcBorders>
            <w:vAlign w:val="bottom"/>
          </w:tcPr>
          <w:p w14:paraId="002F1EE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w:t>
            </w:r>
            <w:r>
              <w:rPr>
                <w:rFonts w:ascii="Times New Roman" w:hAnsi="Times New Roman" w:cs="Times New Roman"/>
              </w:rPr>
              <w:t>11</w:t>
            </w:r>
            <w:r w:rsidRPr="00D404FE">
              <w:rPr>
                <w:rFonts w:ascii="Times New Roman" w:hAnsi="Times New Roman" w:cs="Times New Roman"/>
              </w:rPr>
              <w:t>4455</w:t>
            </w:r>
          </w:p>
        </w:tc>
        <w:tc>
          <w:tcPr>
            <w:tcW w:w="2415" w:type="dxa"/>
            <w:gridSpan w:val="2"/>
            <w:tcBorders>
              <w:top w:val="nil"/>
              <w:left w:val="nil"/>
              <w:bottom w:val="nil"/>
              <w:right w:val="nil"/>
            </w:tcBorders>
            <w:vAlign w:val="bottom"/>
          </w:tcPr>
          <w:p w14:paraId="2AC1A64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S.D. dependent var</w:t>
            </w:r>
          </w:p>
        </w:tc>
        <w:tc>
          <w:tcPr>
            <w:tcW w:w="997" w:type="dxa"/>
            <w:tcBorders>
              <w:top w:val="nil"/>
              <w:left w:val="nil"/>
              <w:bottom w:val="nil"/>
              <w:right w:val="nil"/>
            </w:tcBorders>
            <w:vAlign w:val="bottom"/>
          </w:tcPr>
          <w:p w14:paraId="62152FF6"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0.180511</w:t>
            </w:r>
          </w:p>
        </w:tc>
      </w:tr>
      <w:tr w:rsidR="004B0EE1" w:rsidRPr="00D404FE" w14:paraId="1AB3C7EC" w14:textId="77777777" w:rsidTr="00B16264">
        <w:trPr>
          <w:trHeight w:val="225"/>
        </w:trPr>
        <w:tc>
          <w:tcPr>
            <w:tcW w:w="2017" w:type="dxa"/>
            <w:tcBorders>
              <w:top w:val="nil"/>
              <w:left w:val="nil"/>
              <w:bottom w:val="nil"/>
              <w:right w:val="nil"/>
            </w:tcBorders>
            <w:vAlign w:val="bottom"/>
          </w:tcPr>
          <w:p w14:paraId="16D0CBD7"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S.E. of regression</w:t>
            </w:r>
          </w:p>
        </w:tc>
        <w:tc>
          <w:tcPr>
            <w:tcW w:w="1103" w:type="dxa"/>
            <w:tcBorders>
              <w:top w:val="nil"/>
              <w:left w:val="nil"/>
              <w:bottom w:val="nil"/>
              <w:right w:val="nil"/>
            </w:tcBorders>
            <w:vAlign w:val="bottom"/>
          </w:tcPr>
          <w:p w14:paraId="6328B046"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0.143905</w:t>
            </w:r>
          </w:p>
        </w:tc>
        <w:tc>
          <w:tcPr>
            <w:tcW w:w="2415" w:type="dxa"/>
            <w:gridSpan w:val="2"/>
            <w:tcBorders>
              <w:top w:val="nil"/>
              <w:left w:val="nil"/>
              <w:bottom w:val="nil"/>
              <w:right w:val="nil"/>
            </w:tcBorders>
            <w:vAlign w:val="bottom"/>
          </w:tcPr>
          <w:p w14:paraId="2AFF5DF9"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Akaike info criterion</w:t>
            </w:r>
          </w:p>
        </w:tc>
        <w:tc>
          <w:tcPr>
            <w:tcW w:w="997" w:type="dxa"/>
            <w:tcBorders>
              <w:top w:val="nil"/>
              <w:left w:val="nil"/>
              <w:bottom w:val="nil"/>
              <w:right w:val="nil"/>
            </w:tcBorders>
            <w:vAlign w:val="bottom"/>
          </w:tcPr>
          <w:p w14:paraId="21C4EC8E"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-0.862464</w:t>
            </w:r>
          </w:p>
        </w:tc>
      </w:tr>
      <w:tr w:rsidR="004B0EE1" w:rsidRPr="00D404FE" w14:paraId="0B79D08D" w14:textId="77777777" w:rsidTr="00B16264">
        <w:trPr>
          <w:trHeight w:val="225"/>
        </w:trPr>
        <w:tc>
          <w:tcPr>
            <w:tcW w:w="2017" w:type="dxa"/>
            <w:tcBorders>
              <w:top w:val="nil"/>
              <w:left w:val="nil"/>
              <w:bottom w:val="nil"/>
              <w:right w:val="nil"/>
            </w:tcBorders>
            <w:vAlign w:val="bottom"/>
          </w:tcPr>
          <w:p w14:paraId="7E097562"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Sum squared resid</w:t>
            </w:r>
          </w:p>
        </w:tc>
        <w:tc>
          <w:tcPr>
            <w:tcW w:w="1103" w:type="dxa"/>
            <w:tcBorders>
              <w:top w:val="nil"/>
              <w:left w:val="nil"/>
              <w:bottom w:val="nil"/>
              <w:right w:val="nil"/>
            </w:tcBorders>
            <w:vAlign w:val="bottom"/>
          </w:tcPr>
          <w:p w14:paraId="4BE929D6"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1.491032</w:t>
            </w:r>
          </w:p>
        </w:tc>
        <w:tc>
          <w:tcPr>
            <w:tcW w:w="2415" w:type="dxa"/>
            <w:gridSpan w:val="2"/>
            <w:tcBorders>
              <w:top w:val="nil"/>
              <w:left w:val="nil"/>
              <w:bottom w:val="nil"/>
              <w:right w:val="nil"/>
            </w:tcBorders>
            <w:vAlign w:val="bottom"/>
          </w:tcPr>
          <w:p w14:paraId="4AF6CCAF"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Schwarz criterion</w:t>
            </w:r>
          </w:p>
        </w:tc>
        <w:tc>
          <w:tcPr>
            <w:tcW w:w="997" w:type="dxa"/>
            <w:tcBorders>
              <w:top w:val="nil"/>
              <w:left w:val="nil"/>
              <w:bottom w:val="nil"/>
              <w:right w:val="nil"/>
            </w:tcBorders>
            <w:vAlign w:val="bottom"/>
          </w:tcPr>
          <w:p w14:paraId="79173C86"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-0.362502</w:t>
            </w:r>
          </w:p>
        </w:tc>
      </w:tr>
      <w:tr w:rsidR="004B0EE1" w:rsidRPr="00D404FE" w14:paraId="197EFC00" w14:textId="77777777" w:rsidTr="00B16264">
        <w:trPr>
          <w:trHeight w:val="225"/>
        </w:trPr>
        <w:tc>
          <w:tcPr>
            <w:tcW w:w="2017" w:type="dxa"/>
            <w:tcBorders>
              <w:top w:val="nil"/>
              <w:left w:val="nil"/>
              <w:bottom w:val="nil"/>
              <w:right w:val="nil"/>
            </w:tcBorders>
            <w:vAlign w:val="bottom"/>
          </w:tcPr>
          <w:p w14:paraId="5B426C0A"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Log likelihood</w:t>
            </w:r>
          </w:p>
        </w:tc>
        <w:tc>
          <w:tcPr>
            <w:tcW w:w="1103" w:type="dxa"/>
            <w:tcBorders>
              <w:top w:val="nil"/>
              <w:left w:val="nil"/>
              <w:bottom w:val="nil"/>
              <w:right w:val="nil"/>
            </w:tcBorders>
            <w:vAlign w:val="bottom"/>
          </w:tcPr>
          <w:p w14:paraId="1E37AC07"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56.81089</w:t>
            </w:r>
          </w:p>
        </w:tc>
        <w:tc>
          <w:tcPr>
            <w:tcW w:w="2415" w:type="dxa"/>
            <w:gridSpan w:val="2"/>
            <w:tcBorders>
              <w:top w:val="nil"/>
              <w:left w:val="nil"/>
              <w:bottom w:val="nil"/>
              <w:right w:val="nil"/>
            </w:tcBorders>
            <w:vAlign w:val="bottom"/>
          </w:tcPr>
          <w:p w14:paraId="58CF4DB3"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Hannan-Quinn criter.</w:t>
            </w:r>
          </w:p>
        </w:tc>
        <w:tc>
          <w:tcPr>
            <w:tcW w:w="997" w:type="dxa"/>
            <w:tcBorders>
              <w:top w:val="nil"/>
              <w:left w:val="nil"/>
              <w:bottom w:val="nil"/>
              <w:right w:val="nil"/>
            </w:tcBorders>
            <w:vAlign w:val="bottom"/>
          </w:tcPr>
          <w:p w14:paraId="23E4BEF8"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-0.660850</w:t>
            </w:r>
          </w:p>
        </w:tc>
      </w:tr>
      <w:tr w:rsidR="004B0EE1" w:rsidRPr="00D404FE" w14:paraId="18690EAC" w14:textId="77777777" w:rsidTr="00B16264">
        <w:trPr>
          <w:trHeight w:val="225"/>
        </w:trPr>
        <w:tc>
          <w:tcPr>
            <w:tcW w:w="2017" w:type="dxa"/>
            <w:tcBorders>
              <w:top w:val="nil"/>
              <w:left w:val="nil"/>
              <w:bottom w:val="nil"/>
              <w:right w:val="nil"/>
            </w:tcBorders>
            <w:vAlign w:val="bottom"/>
          </w:tcPr>
          <w:p w14:paraId="37963F8D"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F-statistic</w:t>
            </w:r>
          </w:p>
        </w:tc>
        <w:tc>
          <w:tcPr>
            <w:tcW w:w="1103" w:type="dxa"/>
            <w:tcBorders>
              <w:top w:val="nil"/>
              <w:left w:val="nil"/>
              <w:bottom w:val="nil"/>
              <w:right w:val="nil"/>
            </w:tcBorders>
            <w:vAlign w:val="bottom"/>
          </w:tcPr>
          <w:p w14:paraId="1A10DCDE"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4.002191</w:t>
            </w:r>
          </w:p>
        </w:tc>
        <w:tc>
          <w:tcPr>
            <w:tcW w:w="2415" w:type="dxa"/>
            <w:gridSpan w:val="2"/>
            <w:tcBorders>
              <w:top w:val="nil"/>
              <w:left w:val="nil"/>
              <w:bottom w:val="nil"/>
              <w:right w:val="nil"/>
            </w:tcBorders>
            <w:vAlign w:val="bottom"/>
          </w:tcPr>
          <w:p w14:paraId="13F5DF8E"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    Durbin-Watson stat</w:t>
            </w:r>
          </w:p>
        </w:tc>
        <w:tc>
          <w:tcPr>
            <w:tcW w:w="997" w:type="dxa"/>
            <w:tcBorders>
              <w:top w:val="nil"/>
              <w:left w:val="nil"/>
              <w:bottom w:val="nil"/>
              <w:right w:val="nil"/>
            </w:tcBorders>
            <w:vAlign w:val="bottom"/>
          </w:tcPr>
          <w:p w14:paraId="5A8E192F"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1.539834</w:t>
            </w:r>
          </w:p>
        </w:tc>
      </w:tr>
      <w:tr w:rsidR="004B0EE1" w:rsidRPr="00D404FE" w14:paraId="55277AE1" w14:textId="77777777" w:rsidTr="00B16264">
        <w:trPr>
          <w:trHeight w:val="225"/>
        </w:trPr>
        <w:tc>
          <w:tcPr>
            <w:tcW w:w="2017" w:type="dxa"/>
            <w:tcBorders>
              <w:top w:val="nil"/>
              <w:left w:val="nil"/>
              <w:bottom w:val="nil"/>
              <w:right w:val="nil"/>
            </w:tcBorders>
            <w:vAlign w:val="bottom"/>
          </w:tcPr>
          <w:p w14:paraId="116493DC"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Prob(F-statistic)</w:t>
            </w:r>
          </w:p>
        </w:tc>
        <w:tc>
          <w:tcPr>
            <w:tcW w:w="1103" w:type="dxa"/>
            <w:tcBorders>
              <w:top w:val="nil"/>
              <w:left w:val="nil"/>
              <w:bottom w:val="nil"/>
              <w:right w:val="nil"/>
            </w:tcBorders>
            <w:vAlign w:val="bottom"/>
          </w:tcPr>
          <w:p w14:paraId="5A891B50" w14:textId="77777777" w:rsidR="004B0EE1" w:rsidRPr="00D404FE" w:rsidRDefault="004B0EE1" w:rsidP="00B16264">
            <w:pPr>
              <w:spacing w:after="0" w:line="240" w:lineRule="auto"/>
              <w:rPr>
                <w:rFonts w:ascii="Times New Roman" w:hAnsi="Times New Roman" w:cs="Times New Roman"/>
              </w:rPr>
            </w:pPr>
            <w:r w:rsidRPr="00D404FE">
              <w:rPr>
                <w:rFonts w:ascii="Times New Roman" w:hAnsi="Times New Roman" w:cs="Times New Roman"/>
              </w:rPr>
              <w:t>0.000017</w:t>
            </w:r>
          </w:p>
        </w:tc>
        <w:tc>
          <w:tcPr>
            <w:tcW w:w="1207" w:type="dxa"/>
            <w:tcBorders>
              <w:top w:val="nil"/>
              <w:left w:val="nil"/>
              <w:bottom w:val="nil"/>
              <w:right w:val="nil"/>
            </w:tcBorders>
            <w:vAlign w:val="bottom"/>
          </w:tcPr>
          <w:p w14:paraId="58E9B556" w14:textId="77777777" w:rsidR="004B0EE1" w:rsidRPr="00D404FE" w:rsidRDefault="004B0EE1"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8DE85F4" w14:textId="77777777" w:rsidR="004B0EE1" w:rsidRPr="00D404FE" w:rsidRDefault="004B0EE1"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BC58FB9" w14:textId="77777777" w:rsidR="004B0EE1" w:rsidRPr="00D404FE" w:rsidRDefault="004B0EE1" w:rsidP="00B16264">
            <w:pPr>
              <w:spacing w:after="0" w:line="240" w:lineRule="auto"/>
              <w:rPr>
                <w:rFonts w:ascii="Times New Roman" w:hAnsi="Times New Roman" w:cs="Times New Roman"/>
              </w:rPr>
            </w:pPr>
          </w:p>
        </w:tc>
      </w:tr>
    </w:tbl>
    <w:p w14:paraId="35B96EFD" w14:textId="6FCC0696" w:rsidR="009C7C25" w:rsidRDefault="009C7C25" w:rsidP="00927F7A">
      <w:pPr>
        <w:rPr>
          <w:lang w:val="id-ID"/>
        </w:rPr>
      </w:pPr>
    </w:p>
    <w:p w14:paraId="312D7482" w14:textId="4A96F39D" w:rsidR="00BA671E" w:rsidRDefault="00875451" w:rsidP="00875451">
      <w:pPr>
        <w:pStyle w:val="Caption"/>
        <w:rPr>
          <w:b/>
          <w:bCs/>
          <w:i w:val="0"/>
          <w:iCs w:val="0"/>
          <w:color w:val="auto"/>
          <w:sz w:val="22"/>
          <w:szCs w:val="22"/>
        </w:rPr>
      </w:pPr>
      <w:bookmarkStart w:id="112" w:name="_Toc210162013"/>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10</w:t>
      </w:r>
      <w:r w:rsidRPr="00875451">
        <w:rPr>
          <w:b/>
          <w:bCs/>
          <w:i w:val="0"/>
          <w:iCs w:val="0"/>
          <w:color w:val="auto"/>
          <w:sz w:val="22"/>
          <w:szCs w:val="22"/>
        </w:rPr>
        <w:fldChar w:fldCharType="end"/>
      </w:r>
      <w:r w:rsidRPr="00875451">
        <w:rPr>
          <w:b/>
          <w:bCs/>
          <w:i w:val="0"/>
          <w:iCs w:val="0"/>
          <w:color w:val="auto"/>
          <w:sz w:val="22"/>
          <w:szCs w:val="22"/>
        </w:rPr>
        <w:t xml:space="preserve"> :</w:t>
      </w:r>
      <w:r w:rsidRPr="00875451">
        <w:rPr>
          <w:color w:val="auto"/>
        </w:rPr>
        <w:t xml:space="preserve"> </w:t>
      </w:r>
      <w:r>
        <w:rPr>
          <w:b/>
          <w:bCs/>
          <w:i w:val="0"/>
          <w:iCs w:val="0"/>
          <w:color w:val="auto"/>
          <w:sz w:val="22"/>
          <w:szCs w:val="22"/>
        </w:rPr>
        <w:t>H</w:t>
      </w:r>
      <w:r w:rsidRPr="00BA671E">
        <w:rPr>
          <w:b/>
          <w:bCs/>
          <w:i w:val="0"/>
          <w:iCs w:val="0"/>
          <w:color w:val="auto"/>
          <w:sz w:val="22"/>
          <w:szCs w:val="22"/>
        </w:rPr>
        <w:t>asil uji chow</w:t>
      </w:r>
      <w:bookmarkEnd w:id="112"/>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45EFF" w:rsidRPr="00523912" w14:paraId="300F1461" w14:textId="77777777" w:rsidTr="00CA1B0D">
        <w:trPr>
          <w:trHeight w:val="225"/>
        </w:trPr>
        <w:tc>
          <w:tcPr>
            <w:tcW w:w="4327" w:type="dxa"/>
            <w:gridSpan w:val="3"/>
            <w:tcBorders>
              <w:top w:val="nil"/>
              <w:left w:val="nil"/>
              <w:bottom w:val="nil"/>
              <w:right w:val="nil"/>
            </w:tcBorders>
            <w:vAlign w:val="bottom"/>
          </w:tcPr>
          <w:p w14:paraId="01F2762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Redundant Fixed Effects Tests</w:t>
            </w:r>
          </w:p>
        </w:tc>
        <w:tc>
          <w:tcPr>
            <w:tcW w:w="1208" w:type="dxa"/>
            <w:tcBorders>
              <w:top w:val="nil"/>
              <w:left w:val="nil"/>
              <w:bottom w:val="nil"/>
              <w:right w:val="nil"/>
            </w:tcBorders>
            <w:vAlign w:val="bottom"/>
          </w:tcPr>
          <w:p w14:paraId="4DAA8AF5"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2A1B0F9" w14:textId="77777777" w:rsidR="00345EFF" w:rsidRPr="00523912" w:rsidRDefault="00345EFF" w:rsidP="00D404FE">
            <w:pPr>
              <w:spacing w:after="0" w:line="240" w:lineRule="auto"/>
              <w:rPr>
                <w:rFonts w:ascii="Times New Roman" w:hAnsi="Times New Roman" w:cs="Times New Roman"/>
              </w:rPr>
            </w:pPr>
          </w:p>
        </w:tc>
      </w:tr>
      <w:tr w:rsidR="00345EFF" w:rsidRPr="00523912" w14:paraId="741AE497" w14:textId="77777777" w:rsidTr="00CA1B0D">
        <w:trPr>
          <w:trHeight w:val="225"/>
        </w:trPr>
        <w:tc>
          <w:tcPr>
            <w:tcW w:w="4327" w:type="dxa"/>
            <w:gridSpan w:val="3"/>
            <w:tcBorders>
              <w:top w:val="nil"/>
              <w:left w:val="nil"/>
              <w:bottom w:val="nil"/>
              <w:right w:val="nil"/>
            </w:tcBorders>
            <w:vAlign w:val="bottom"/>
          </w:tcPr>
          <w:p w14:paraId="4D8D917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Equation: Untitled</w:t>
            </w:r>
          </w:p>
        </w:tc>
        <w:tc>
          <w:tcPr>
            <w:tcW w:w="1208" w:type="dxa"/>
            <w:tcBorders>
              <w:top w:val="nil"/>
              <w:left w:val="nil"/>
              <w:bottom w:val="nil"/>
              <w:right w:val="nil"/>
            </w:tcBorders>
            <w:vAlign w:val="bottom"/>
          </w:tcPr>
          <w:p w14:paraId="4B13A12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B1B5F11" w14:textId="77777777" w:rsidR="00345EFF" w:rsidRPr="00523912" w:rsidRDefault="00345EFF" w:rsidP="00D404FE">
            <w:pPr>
              <w:spacing w:after="0" w:line="240" w:lineRule="auto"/>
              <w:rPr>
                <w:rFonts w:ascii="Times New Roman" w:hAnsi="Times New Roman" w:cs="Times New Roman"/>
              </w:rPr>
            </w:pPr>
          </w:p>
        </w:tc>
      </w:tr>
      <w:tr w:rsidR="00345EFF" w:rsidRPr="00523912" w14:paraId="1C774C97" w14:textId="77777777" w:rsidTr="00CA1B0D">
        <w:trPr>
          <w:trHeight w:val="225"/>
        </w:trPr>
        <w:tc>
          <w:tcPr>
            <w:tcW w:w="5535" w:type="dxa"/>
            <w:gridSpan w:val="4"/>
            <w:tcBorders>
              <w:top w:val="nil"/>
              <w:left w:val="nil"/>
              <w:bottom w:val="nil"/>
              <w:right w:val="nil"/>
            </w:tcBorders>
            <w:vAlign w:val="bottom"/>
          </w:tcPr>
          <w:p w14:paraId="46C077C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Test cross-section fixed effects</w:t>
            </w:r>
          </w:p>
        </w:tc>
        <w:tc>
          <w:tcPr>
            <w:tcW w:w="997" w:type="dxa"/>
            <w:tcBorders>
              <w:top w:val="nil"/>
              <w:left w:val="nil"/>
              <w:bottom w:val="nil"/>
              <w:right w:val="nil"/>
            </w:tcBorders>
            <w:vAlign w:val="bottom"/>
          </w:tcPr>
          <w:p w14:paraId="60BF0D8A" w14:textId="77777777" w:rsidR="00345EFF" w:rsidRPr="00523912" w:rsidRDefault="00345EFF" w:rsidP="00D404FE">
            <w:pPr>
              <w:spacing w:after="0" w:line="240" w:lineRule="auto"/>
              <w:rPr>
                <w:rFonts w:ascii="Times New Roman" w:hAnsi="Times New Roman" w:cs="Times New Roman"/>
              </w:rPr>
            </w:pPr>
          </w:p>
        </w:tc>
      </w:tr>
      <w:tr w:rsidR="00345EFF" w:rsidRPr="00523912" w14:paraId="0B300882" w14:textId="77777777" w:rsidTr="00CA1B0D">
        <w:trPr>
          <w:trHeight w:hRule="exact" w:val="90"/>
        </w:trPr>
        <w:tc>
          <w:tcPr>
            <w:tcW w:w="2017" w:type="dxa"/>
            <w:tcBorders>
              <w:top w:val="nil"/>
              <w:left w:val="nil"/>
              <w:bottom w:val="double" w:sz="6" w:space="2" w:color="auto"/>
              <w:right w:val="nil"/>
            </w:tcBorders>
            <w:vAlign w:val="bottom"/>
          </w:tcPr>
          <w:p w14:paraId="27C1EE16"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5D7826E"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7B397E4"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FD6EF2D"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03A27A07" w14:textId="77777777" w:rsidR="00345EFF" w:rsidRPr="00523912" w:rsidRDefault="00345EFF" w:rsidP="00D404FE">
            <w:pPr>
              <w:spacing w:after="0" w:line="240" w:lineRule="auto"/>
              <w:rPr>
                <w:rFonts w:ascii="Times New Roman" w:hAnsi="Times New Roman" w:cs="Times New Roman"/>
              </w:rPr>
            </w:pPr>
          </w:p>
        </w:tc>
      </w:tr>
      <w:tr w:rsidR="00345EFF" w:rsidRPr="00523912" w14:paraId="09BCF103" w14:textId="77777777" w:rsidTr="00CA1B0D">
        <w:trPr>
          <w:trHeight w:hRule="exact" w:val="135"/>
        </w:trPr>
        <w:tc>
          <w:tcPr>
            <w:tcW w:w="2017" w:type="dxa"/>
            <w:tcBorders>
              <w:top w:val="nil"/>
              <w:left w:val="nil"/>
              <w:bottom w:val="nil"/>
              <w:right w:val="nil"/>
            </w:tcBorders>
            <w:vAlign w:val="bottom"/>
          </w:tcPr>
          <w:p w14:paraId="4CC30BEA"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1ACDBAF"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F74B3F3"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B282FF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FC5FE63" w14:textId="77777777" w:rsidR="00345EFF" w:rsidRPr="00523912" w:rsidRDefault="00345EFF" w:rsidP="00D404FE">
            <w:pPr>
              <w:spacing w:after="0" w:line="240" w:lineRule="auto"/>
              <w:rPr>
                <w:rFonts w:ascii="Times New Roman" w:hAnsi="Times New Roman" w:cs="Times New Roman"/>
              </w:rPr>
            </w:pPr>
          </w:p>
        </w:tc>
      </w:tr>
      <w:tr w:rsidR="00345EFF" w:rsidRPr="00523912" w14:paraId="6C4212B3" w14:textId="77777777" w:rsidTr="00CA1B0D">
        <w:trPr>
          <w:trHeight w:val="225"/>
        </w:trPr>
        <w:tc>
          <w:tcPr>
            <w:tcW w:w="3120" w:type="dxa"/>
            <w:gridSpan w:val="2"/>
            <w:tcBorders>
              <w:top w:val="nil"/>
              <w:left w:val="nil"/>
              <w:bottom w:val="nil"/>
              <w:right w:val="nil"/>
            </w:tcBorders>
            <w:vAlign w:val="bottom"/>
          </w:tcPr>
          <w:p w14:paraId="3076B9C9"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Effects Test</w:t>
            </w:r>
          </w:p>
        </w:tc>
        <w:tc>
          <w:tcPr>
            <w:tcW w:w="1207" w:type="dxa"/>
            <w:tcBorders>
              <w:top w:val="nil"/>
              <w:left w:val="nil"/>
              <w:bottom w:val="nil"/>
              <w:right w:val="nil"/>
            </w:tcBorders>
            <w:vAlign w:val="bottom"/>
          </w:tcPr>
          <w:p w14:paraId="55C2289D"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Statistic  </w:t>
            </w:r>
          </w:p>
        </w:tc>
        <w:tc>
          <w:tcPr>
            <w:tcW w:w="1208" w:type="dxa"/>
            <w:tcBorders>
              <w:top w:val="nil"/>
              <w:left w:val="nil"/>
              <w:bottom w:val="nil"/>
              <w:right w:val="nil"/>
            </w:tcBorders>
            <w:vAlign w:val="bottom"/>
          </w:tcPr>
          <w:p w14:paraId="149CEBA6"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d.f. </w:t>
            </w:r>
          </w:p>
        </w:tc>
        <w:tc>
          <w:tcPr>
            <w:tcW w:w="997" w:type="dxa"/>
            <w:tcBorders>
              <w:top w:val="nil"/>
              <w:left w:val="nil"/>
              <w:bottom w:val="nil"/>
              <w:right w:val="nil"/>
            </w:tcBorders>
            <w:vAlign w:val="bottom"/>
          </w:tcPr>
          <w:p w14:paraId="63090643"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345EFF" w:rsidRPr="00523912" w14:paraId="6B244730" w14:textId="77777777" w:rsidTr="00CA1B0D">
        <w:trPr>
          <w:trHeight w:hRule="exact" w:val="90"/>
        </w:trPr>
        <w:tc>
          <w:tcPr>
            <w:tcW w:w="2017" w:type="dxa"/>
            <w:tcBorders>
              <w:top w:val="nil"/>
              <w:left w:val="nil"/>
              <w:bottom w:val="double" w:sz="6" w:space="2" w:color="auto"/>
              <w:right w:val="nil"/>
            </w:tcBorders>
            <w:vAlign w:val="bottom"/>
          </w:tcPr>
          <w:p w14:paraId="3DD45F7A"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75FAE4E"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CAE97CA"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6101F5B9"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33CB624" w14:textId="77777777" w:rsidR="00345EFF" w:rsidRPr="00523912" w:rsidRDefault="00345EFF" w:rsidP="00D404FE">
            <w:pPr>
              <w:spacing w:after="0" w:line="240" w:lineRule="auto"/>
              <w:rPr>
                <w:rFonts w:ascii="Times New Roman" w:hAnsi="Times New Roman" w:cs="Times New Roman"/>
              </w:rPr>
            </w:pPr>
          </w:p>
        </w:tc>
      </w:tr>
      <w:tr w:rsidR="00345EFF" w:rsidRPr="00523912" w14:paraId="4A745E67" w14:textId="77777777" w:rsidTr="00CA1B0D">
        <w:trPr>
          <w:trHeight w:hRule="exact" w:val="135"/>
        </w:trPr>
        <w:tc>
          <w:tcPr>
            <w:tcW w:w="2017" w:type="dxa"/>
            <w:tcBorders>
              <w:top w:val="nil"/>
              <w:left w:val="nil"/>
              <w:bottom w:val="nil"/>
              <w:right w:val="nil"/>
            </w:tcBorders>
            <w:vAlign w:val="bottom"/>
          </w:tcPr>
          <w:p w14:paraId="69CBDA8C"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C8C0C18"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33B8C964"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312BE8B"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124C3B3" w14:textId="77777777" w:rsidR="00345EFF" w:rsidRPr="00523912" w:rsidRDefault="00345EFF" w:rsidP="00D404FE">
            <w:pPr>
              <w:spacing w:after="0" w:line="240" w:lineRule="auto"/>
              <w:rPr>
                <w:rFonts w:ascii="Times New Roman" w:hAnsi="Times New Roman" w:cs="Times New Roman"/>
              </w:rPr>
            </w:pPr>
          </w:p>
        </w:tc>
      </w:tr>
      <w:tr w:rsidR="00345EFF" w:rsidRPr="00523912" w14:paraId="6180CE32" w14:textId="77777777" w:rsidTr="00CA1B0D">
        <w:trPr>
          <w:trHeight w:val="225"/>
        </w:trPr>
        <w:tc>
          <w:tcPr>
            <w:tcW w:w="3120" w:type="dxa"/>
            <w:gridSpan w:val="2"/>
            <w:tcBorders>
              <w:top w:val="nil"/>
              <w:left w:val="nil"/>
              <w:bottom w:val="nil"/>
              <w:right w:val="nil"/>
            </w:tcBorders>
            <w:vAlign w:val="bottom"/>
          </w:tcPr>
          <w:p w14:paraId="6D566DFB"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 F</w:t>
            </w:r>
          </w:p>
        </w:tc>
        <w:tc>
          <w:tcPr>
            <w:tcW w:w="1207" w:type="dxa"/>
            <w:tcBorders>
              <w:top w:val="nil"/>
              <w:left w:val="nil"/>
              <w:bottom w:val="nil"/>
              <w:right w:val="nil"/>
            </w:tcBorders>
            <w:vAlign w:val="bottom"/>
          </w:tcPr>
          <w:p w14:paraId="27C62AD9"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4.618096</w:t>
            </w:r>
          </w:p>
        </w:tc>
        <w:tc>
          <w:tcPr>
            <w:tcW w:w="1208" w:type="dxa"/>
            <w:tcBorders>
              <w:top w:val="nil"/>
              <w:left w:val="nil"/>
              <w:bottom w:val="nil"/>
              <w:right w:val="nil"/>
            </w:tcBorders>
            <w:vAlign w:val="bottom"/>
          </w:tcPr>
          <w:p w14:paraId="786699A0" w14:textId="35A4C9A4"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(14</w:t>
            </w:r>
            <w:r w:rsidR="00322F77" w:rsidRPr="00523912">
              <w:rPr>
                <w:rFonts w:ascii="Times New Roman" w:hAnsi="Times New Roman" w:cs="Times New Roman"/>
              </w:rPr>
              <w:t>.</w:t>
            </w:r>
            <w:r w:rsidRPr="00523912">
              <w:rPr>
                <w:rFonts w:ascii="Times New Roman" w:hAnsi="Times New Roman" w:cs="Times New Roman"/>
              </w:rPr>
              <w:t>72)</w:t>
            </w:r>
          </w:p>
        </w:tc>
        <w:tc>
          <w:tcPr>
            <w:tcW w:w="997" w:type="dxa"/>
            <w:tcBorders>
              <w:top w:val="nil"/>
              <w:left w:val="nil"/>
              <w:bottom w:val="nil"/>
              <w:right w:val="nil"/>
            </w:tcBorders>
            <w:vAlign w:val="bottom"/>
          </w:tcPr>
          <w:p w14:paraId="1320845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0.0000</w:t>
            </w:r>
          </w:p>
        </w:tc>
      </w:tr>
      <w:tr w:rsidR="00345EFF" w:rsidRPr="00523912" w14:paraId="382EF0D2" w14:textId="77777777" w:rsidTr="00CA1B0D">
        <w:trPr>
          <w:trHeight w:val="225"/>
        </w:trPr>
        <w:tc>
          <w:tcPr>
            <w:tcW w:w="3120" w:type="dxa"/>
            <w:gridSpan w:val="2"/>
            <w:tcBorders>
              <w:top w:val="nil"/>
              <w:left w:val="nil"/>
              <w:bottom w:val="nil"/>
              <w:right w:val="nil"/>
            </w:tcBorders>
            <w:vAlign w:val="bottom"/>
          </w:tcPr>
          <w:p w14:paraId="25734BE7"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 Chi-square</w:t>
            </w:r>
          </w:p>
        </w:tc>
        <w:tc>
          <w:tcPr>
            <w:tcW w:w="1207" w:type="dxa"/>
            <w:tcBorders>
              <w:top w:val="nil"/>
              <w:left w:val="nil"/>
              <w:bottom w:val="nil"/>
              <w:right w:val="nil"/>
            </w:tcBorders>
            <w:vAlign w:val="bottom"/>
          </w:tcPr>
          <w:p w14:paraId="53339A6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57.670311</w:t>
            </w:r>
          </w:p>
        </w:tc>
        <w:tc>
          <w:tcPr>
            <w:tcW w:w="1208" w:type="dxa"/>
            <w:tcBorders>
              <w:top w:val="nil"/>
              <w:left w:val="nil"/>
              <w:bottom w:val="nil"/>
              <w:right w:val="nil"/>
            </w:tcBorders>
            <w:vAlign w:val="bottom"/>
          </w:tcPr>
          <w:p w14:paraId="7DB87308"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14</w:t>
            </w:r>
          </w:p>
        </w:tc>
        <w:tc>
          <w:tcPr>
            <w:tcW w:w="997" w:type="dxa"/>
            <w:tcBorders>
              <w:top w:val="nil"/>
              <w:left w:val="nil"/>
              <w:bottom w:val="nil"/>
              <w:right w:val="nil"/>
            </w:tcBorders>
            <w:vAlign w:val="bottom"/>
          </w:tcPr>
          <w:p w14:paraId="2821EA86"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0.0000</w:t>
            </w:r>
          </w:p>
        </w:tc>
      </w:tr>
      <w:tr w:rsidR="00345EFF" w:rsidRPr="00523912" w14:paraId="2C8CE60E" w14:textId="77777777" w:rsidTr="00CA1B0D">
        <w:trPr>
          <w:trHeight w:hRule="exact" w:val="90"/>
        </w:trPr>
        <w:tc>
          <w:tcPr>
            <w:tcW w:w="2017" w:type="dxa"/>
            <w:tcBorders>
              <w:top w:val="nil"/>
              <w:left w:val="nil"/>
              <w:bottom w:val="double" w:sz="6" w:space="2" w:color="auto"/>
              <w:right w:val="nil"/>
            </w:tcBorders>
            <w:vAlign w:val="bottom"/>
          </w:tcPr>
          <w:p w14:paraId="7BD96F78"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F963DDC"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1D01716"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7126BA0"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8B7C1A7" w14:textId="77777777" w:rsidR="00345EFF" w:rsidRPr="00523912" w:rsidRDefault="00345EFF" w:rsidP="00D404FE">
            <w:pPr>
              <w:spacing w:after="0" w:line="240" w:lineRule="auto"/>
              <w:rPr>
                <w:rFonts w:ascii="Times New Roman" w:hAnsi="Times New Roman" w:cs="Times New Roman"/>
              </w:rPr>
            </w:pPr>
          </w:p>
        </w:tc>
      </w:tr>
      <w:tr w:rsidR="00345EFF" w:rsidRPr="00523912" w14:paraId="63BC7998" w14:textId="77777777" w:rsidTr="00CA1B0D">
        <w:trPr>
          <w:trHeight w:hRule="exact" w:val="135"/>
        </w:trPr>
        <w:tc>
          <w:tcPr>
            <w:tcW w:w="2017" w:type="dxa"/>
            <w:tcBorders>
              <w:top w:val="nil"/>
              <w:left w:val="nil"/>
              <w:bottom w:val="nil"/>
              <w:right w:val="nil"/>
            </w:tcBorders>
            <w:vAlign w:val="bottom"/>
          </w:tcPr>
          <w:p w14:paraId="34627E61"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1971A2B"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5CD3AFAC"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007415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16250A3" w14:textId="77777777" w:rsidR="00345EFF" w:rsidRPr="00523912" w:rsidRDefault="00345EFF" w:rsidP="00D404FE">
            <w:pPr>
              <w:spacing w:after="0" w:line="240" w:lineRule="auto"/>
              <w:rPr>
                <w:rFonts w:ascii="Times New Roman" w:hAnsi="Times New Roman" w:cs="Times New Roman"/>
              </w:rPr>
            </w:pPr>
          </w:p>
        </w:tc>
      </w:tr>
      <w:tr w:rsidR="00345EFF" w:rsidRPr="00523912" w14:paraId="64DD59B5" w14:textId="77777777" w:rsidTr="00345EFF">
        <w:trPr>
          <w:trHeight w:val="20"/>
        </w:trPr>
        <w:tc>
          <w:tcPr>
            <w:tcW w:w="2017" w:type="dxa"/>
            <w:tcBorders>
              <w:top w:val="nil"/>
              <w:left w:val="nil"/>
              <w:bottom w:val="nil"/>
              <w:right w:val="nil"/>
            </w:tcBorders>
            <w:vAlign w:val="bottom"/>
          </w:tcPr>
          <w:p w14:paraId="5091AA23"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F38EC75"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5D44C59"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C81D84E"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C5430B5" w14:textId="77777777" w:rsidR="00345EFF" w:rsidRPr="00523912" w:rsidRDefault="00345EFF" w:rsidP="00D404FE">
            <w:pPr>
              <w:spacing w:after="0" w:line="240" w:lineRule="auto"/>
              <w:rPr>
                <w:rFonts w:ascii="Times New Roman" w:hAnsi="Times New Roman" w:cs="Times New Roman"/>
              </w:rPr>
            </w:pPr>
          </w:p>
        </w:tc>
      </w:tr>
      <w:tr w:rsidR="00345EFF" w:rsidRPr="00523912" w14:paraId="3614A095" w14:textId="77777777" w:rsidTr="00CA1B0D">
        <w:trPr>
          <w:trHeight w:val="225"/>
        </w:trPr>
        <w:tc>
          <w:tcPr>
            <w:tcW w:w="5535" w:type="dxa"/>
            <w:gridSpan w:val="4"/>
            <w:tcBorders>
              <w:top w:val="nil"/>
              <w:left w:val="nil"/>
              <w:bottom w:val="nil"/>
              <w:right w:val="nil"/>
            </w:tcBorders>
            <w:vAlign w:val="bottom"/>
          </w:tcPr>
          <w:p w14:paraId="1AC7594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 fixed effects test equation:</w:t>
            </w:r>
          </w:p>
        </w:tc>
        <w:tc>
          <w:tcPr>
            <w:tcW w:w="997" w:type="dxa"/>
            <w:tcBorders>
              <w:top w:val="nil"/>
              <w:left w:val="nil"/>
              <w:bottom w:val="nil"/>
              <w:right w:val="nil"/>
            </w:tcBorders>
            <w:vAlign w:val="bottom"/>
          </w:tcPr>
          <w:p w14:paraId="6CB9FC65" w14:textId="77777777" w:rsidR="00345EFF" w:rsidRPr="00523912" w:rsidRDefault="00345EFF" w:rsidP="00D404FE">
            <w:pPr>
              <w:spacing w:after="0" w:line="240" w:lineRule="auto"/>
              <w:rPr>
                <w:rFonts w:ascii="Times New Roman" w:hAnsi="Times New Roman" w:cs="Times New Roman"/>
              </w:rPr>
            </w:pPr>
          </w:p>
        </w:tc>
      </w:tr>
      <w:tr w:rsidR="00345EFF" w:rsidRPr="00523912" w14:paraId="6EB48B2D" w14:textId="77777777" w:rsidTr="00CA1B0D">
        <w:trPr>
          <w:trHeight w:val="225"/>
        </w:trPr>
        <w:tc>
          <w:tcPr>
            <w:tcW w:w="4327" w:type="dxa"/>
            <w:gridSpan w:val="3"/>
            <w:tcBorders>
              <w:top w:val="nil"/>
              <w:left w:val="nil"/>
              <w:bottom w:val="nil"/>
              <w:right w:val="nil"/>
            </w:tcBorders>
            <w:vAlign w:val="bottom"/>
          </w:tcPr>
          <w:p w14:paraId="50615190"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Dependent Variable: Y</w:t>
            </w:r>
          </w:p>
        </w:tc>
        <w:tc>
          <w:tcPr>
            <w:tcW w:w="1208" w:type="dxa"/>
            <w:tcBorders>
              <w:top w:val="nil"/>
              <w:left w:val="nil"/>
              <w:bottom w:val="nil"/>
              <w:right w:val="nil"/>
            </w:tcBorders>
            <w:vAlign w:val="bottom"/>
          </w:tcPr>
          <w:p w14:paraId="4082EE8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A06B757" w14:textId="77777777" w:rsidR="00345EFF" w:rsidRPr="00523912" w:rsidRDefault="00345EFF" w:rsidP="00D404FE">
            <w:pPr>
              <w:spacing w:after="0" w:line="240" w:lineRule="auto"/>
              <w:rPr>
                <w:rFonts w:ascii="Times New Roman" w:hAnsi="Times New Roman" w:cs="Times New Roman"/>
              </w:rPr>
            </w:pPr>
          </w:p>
        </w:tc>
      </w:tr>
      <w:tr w:rsidR="00345EFF" w:rsidRPr="00523912" w14:paraId="2E31F0F3" w14:textId="77777777" w:rsidTr="00CA1B0D">
        <w:trPr>
          <w:trHeight w:val="225"/>
        </w:trPr>
        <w:tc>
          <w:tcPr>
            <w:tcW w:w="4327" w:type="dxa"/>
            <w:gridSpan w:val="3"/>
            <w:tcBorders>
              <w:top w:val="nil"/>
              <w:left w:val="nil"/>
              <w:bottom w:val="nil"/>
              <w:right w:val="nil"/>
            </w:tcBorders>
            <w:vAlign w:val="bottom"/>
          </w:tcPr>
          <w:p w14:paraId="1F4C1FE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Method: Panel Least Squares</w:t>
            </w:r>
          </w:p>
        </w:tc>
        <w:tc>
          <w:tcPr>
            <w:tcW w:w="1208" w:type="dxa"/>
            <w:tcBorders>
              <w:top w:val="nil"/>
              <w:left w:val="nil"/>
              <w:bottom w:val="nil"/>
              <w:right w:val="nil"/>
            </w:tcBorders>
            <w:vAlign w:val="bottom"/>
          </w:tcPr>
          <w:p w14:paraId="466FCF2F"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A6C0CC0" w14:textId="77777777" w:rsidR="00345EFF" w:rsidRPr="00523912" w:rsidRDefault="00345EFF" w:rsidP="00D404FE">
            <w:pPr>
              <w:spacing w:after="0" w:line="240" w:lineRule="auto"/>
              <w:rPr>
                <w:rFonts w:ascii="Times New Roman" w:hAnsi="Times New Roman" w:cs="Times New Roman"/>
              </w:rPr>
            </w:pPr>
          </w:p>
        </w:tc>
      </w:tr>
      <w:tr w:rsidR="00345EFF" w:rsidRPr="00523912" w14:paraId="2C84FFBB" w14:textId="77777777" w:rsidTr="00CA1B0D">
        <w:trPr>
          <w:trHeight w:val="225"/>
        </w:trPr>
        <w:tc>
          <w:tcPr>
            <w:tcW w:w="4327" w:type="dxa"/>
            <w:gridSpan w:val="3"/>
            <w:tcBorders>
              <w:top w:val="nil"/>
              <w:left w:val="nil"/>
              <w:bottom w:val="nil"/>
              <w:right w:val="nil"/>
            </w:tcBorders>
            <w:vAlign w:val="bottom"/>
          </w:tcPr>
          <w:p w14:paraId="4CF573E4"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Date: 09/16/25   Time: 22:47</w:t>
            </w:r>
          </w:p>
        </w:tc>
        <w:tc>
          <w:tcPr>
            <w:tcW w:w="1208" w:type="dxa"/>
            <w:tcBorders>
              <w:top w:val="nil"/>
              <w:left w:val="nil"/>
              <w:bottom w:val="nil"/>
              <w:right w:val="nil"/>
            </w:tcBorders>
            <w:vAlign w:val="bottom"/>
          </w:tcPr>
          <w:p w14:paraId="7F6BD4F4"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6D5A0C1" w14:textId="77777777" w:rsidR="00345EFF" w:rsidRPr="00523912" w:rsidRDefault="00345EFF" w:rsidP="00D404FE">
            <w:pPr>
              <w:spacing w:after="0" w:line="240" w:lineRule="auto"/>
              <w:rPr>
                <w:rFonts w:ascii="Times New Roman" w:hAnsi="Times New Roman" w:cs="Times New Roman"/>
              </w:rPr>
            </w:pPr>
          </w:p>
        </w:tc>
      </w:tr>
      <w:tr w:rsidR="00345EFF" w:rsidRPr="00523912" w14:paraId="71FA9DD5" w14:textId="77777777" w:rsidTr="00CA1B0D">
        <w:trPr>
          <w:trHeight w:val="225"/>
        </w:trPr>
        <w:tc>
          <w:tcPr>
            <w:tcW w:w="4327" w:type="dxa"/>
            <w:gridSpan w:val="3"/>
            <w:tcBorders>
              <w:top w:val="nil"/>
              <w:left w:val="nil"/>
              <w:bottom w:val="nil"/>
              <w:right w:val="nil"/>
            </w:tcBorders>
            <w:vAlign w:val="bottom"/>
          </w:tcPr>
          <w:p w14:paraId="055366D4"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Sample: 2019 2024</w:t>
            </w:r>
          </w:p>
        </w:tc>
        <w:tc>
          <w:tcPr>
            <w:tcW w:w="1208" w:type="dxa"/>
            <w:tcBorders>
              <w:top w:val="nil"/>
              <w:left w:val="nil"/>
              <w:bottom w:val="nil"/>
              <w:right w:val="nil"/>
            </w:tcBorders>
            <w:vAlign w:val="bottom"/>
          </w:tcPr>
          <w:p w14:paraId="6B9C87D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F141F1D" w14:textId="77777777" w:rsidR="00345EFF" w:rsidRPr="00523912" w:rsidRDefault="00345EFF" w:rsidP="00D404FE">
            <w:pPr>
              <w:spacing w:after="0" w:line="240" w:lineRule="auto"/>
              <w:rPr>
                <w:rFonts w:ascii="Times New Roman" w:hAnsi="Times New Roman" w:cs="Times New Roman"/>
              </w:rPr>
            </w:pPr>
          </w:p>
        </w:tc>
      </w:tr>
      <w:tr w:rsidR="00345EFF" w:rsidRPr="00523912" w14:paraId="3BE0C76D" w14:textId="77777777" w:rsidTr="00CA1B0D">
        <w:trPr>
          <w:trHeight w:val="225"/>
        </w:trPr>
        <w:tc>
          <w:tcPr>
            <w:tcW w:w="4327" w:type="dxa"/>
            <w:gridSpan w:val="3"/>
            <w:tcBorders>
              <w:top w:val="nil"/>
              <w:left w:val="nil"/>
              <w:bottom w:val="nil"/>
              <w:right w:val="nil"/>
            </w:tcBorders>
            <w:vAlign w:val="bottom"/>
          </w:tcPr>
          <w:p w14:paraId="3685EFC9"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Periods included: 6</w:t>
            </w:r>
          </w:p>
        </w:tc>
        <w:tc>
          <w:tcPr>
            <w:tcW w:w="1208" w:type="dxa"/>
            <w:tcBorders>
              <w:top w:val="nil"/>
              <w:left w:val="nil"/>
              <w:bottom w:val="nil"/>
              <w:right w:val="nil"/>
            </w:tcBorders>
            <w:vAlign w:val="bottom"/>
          </w:tcPr>
          <w:p w14:paraId="4B4CD227"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D26FDBB" w14:textId="77777777" w:rsidR="00345EFF" w:rsidRPr="00523912" w:rsidRDefault="00345EFF" w:rsidP="00D404FE">
            <w:pPr>
              <w:spacing w:after="0" w:line="240" w:lineRule="auto"/>
              <w:rPr>
                <w:rFonts w:ascii="Times New Roman" w:hAnsi="Times New Roman" w:cs="Times New Roman"/>
              </w:rPr>
            </w:pPr>
          </w:p>
        </w:tc>
      </w:tr>
      <w:tr w:rsidR="00345EFF" w:rsidRPr="00523912" w14:paraId="0810BDB5" w14:textId="77777777" w:rsidTr="00CA1B0D">
        <w:trPr>
          <w:trHeight w:val="225"/>
        </w:trPr>
        <w:tc>
          <w:tcPr>
            <w:tcW w:w="4327" w:type="dxa"/>
            <w:gridSpan w:val="3"/>
            <w:tcBorders>
              <w:top w:val="nil"/>
              <w:left w:val="nil"/>
              <w:bottom w:val="nil"/>
              <w:right w:val="nil"/>
            </w:tcBorders>
            <w:vAlign w:val="bottom"/>
          </w:tcPr>
          <w:p w14:paraId="394F67EE"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Cross-sections included: 15</w:t>
            </w:r>
          </w:p>
        </w:tc>
        <w:tc>
          <w:tcPr>
            <w:tcW w:w="1208" w:type="dxa"/>
            <w:tcBorders>
              <w:top w:val="nil"/>
              <w:left w:val="nil"/>
              <w:bottom w:val="nil"/>
              <w:right w:val="nil"/>
            </w:tcBorders>
            <w:vAlign w:val="bottom"/>
          </w:tcPr>
          <w:p w14:paraId="3652EC4E"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64033D2" w14:textId="77777777" w:rsidR="00345EFF" w:rsidRPr="00523912" w:rsidRDefault="00345EFF" w:rsidP="00D404FE">
            <w:pPr>
              <w:spacing w:after="0" w:line="240" w:lineRule="auto"/>
              <w:rPr>
                <w:rFonts w:ascii="Times New Roman" w:hAnsi="Times New Roman" w:cs="Times New Roman"/>
              </w:rPr>
            </w:pPr>
          </w:p>
        </w:tc>
      </w:tr>
      <w:tr w:rsidR="00345EFF" w:rsidRPr="00523912" w14:paraId="733B9708" w14:textId="77777777" w:rsidTr="00CA1B0D">
        <w:trPr>
          <w:trHeight w:val="225"/>
        </w:trPr>
        <w:tc>
          <w:tcPr>
            <w:tcW w:w="5535" w:type="dxa"/>
            <w:gridSpan w:val="4"/>
            <w:tcBorders>
              <w:top w:val="nil"/>
              <w:left w:val="nil"/>
              <w:bottom w:val="nil"/>
              <w:right w:val="nil"/>
            </w:tcBorders>
            <w:vAlign w:val="bottom"/>
          </w:tcPr>
          <w:p w14:paraId="054A87F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175000CE" w14:textId="77777777" w:rsidR="00345EFF" w:rsidRPr="00523912" w:rsidRDefault="00345EFF" w:rsidP="00D404FE">
            <w:pPr>
              <w:spacing w:after="0" w:line="240" w:lineRule="auto"/>
              <w:rPr>
                <w:rFonts w:ascii="Times New Roman" w:hAnsi="Times New Roman" w:cs="Times New Roman"/>
              </w:rPr>
            </w:pPr>
          </w:p>
        </w:tc>
      </w:tr>
      <w:tr w:rsidR="00345EFF" w:rsidRPr="00523912" w14:paraId="67D17328" w14:textId="77777777" w:rsidTr="00CA1B0D">
        <w:trPr>
          <w:trHeight w:hRule="exact" w:val="90"/>
        </w:trPr>
        <w:tc>
          <w:tcPr>
            <w:tcW w:w="2017" w:type="dxa"/>
            <w:tcBorders>
              <w:top w:val="nil"/>
              <w:left w:val="nil"/>
              <w:bottom w:val="double" w:sz="6" w:space="2" w:color="auto"/>
              <w:right w:val="nil"/>
            </w:tcBorders>
            <w:vAlign w:val="bottom"/>
          </w:tcPr>
          <w:p w14:paraId="501DF096"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27A38CE0"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86033CF"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2DB05C2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61CBF060" w14:textId="77777777" w:rsidR="00345EFF" w:rsidRPr="00523912" w:rsidRDefault="00345EFF" w:rsidP="00D404FE">
            <w:pPr>
              <w:spacing w:after="0" w:line="240" w:lineRule="auto"/>
              <w:rPr>
                <w:rFonts w:ascii="Times New Roman" w:hAnsi="Times New Roman" w:cs="Times New Roman"/>
              </w:rPr>
            </w:pPr>
          </w:p>
        </w:tc>
      </w:tr>
      <w:tr w:rsidR="00345EFF" w:rsidRPr="00523912" w14:paraId="1FA6E367" w14:textId="77777777" w:rsidTr="00CA1B0D">
        <w:trPr>
          <w:trHeight w:hRule="exact" w:val="135"/>
        </w:trPr>
        <w:tc>
          <w:tcPr>
            <w:tcW w:w="2017" w:type="dxa"/>
            <w:tcBorders>
              <w:top w:val="nil"/>
              <w:left w:val="nil"/>
              <w:bottom w:val="nil"/>
              <w:right w:val="nil"/>
            </w:tcBorders>
            <w:vAlign w:val="bottom"/>
          </w:tcPr>
          <w:p w14:paraId="693BAF07"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1B69628"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4AB449D"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9740AD5"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3D07860" w14:textId="77777777" w:rsidR="00345EFF" w:rsidRPr="00523912" w:rsidRDefault="00345EFF" w:rsidP="00D404FE">
            <w:pPr>
              <w:spacing w:after="0" w:line="240" w:lineRule="auto"/>
              <w:rPr>
                <w:rFonts w:ascii="Times New Roman" w:hAnsi="Times New Roman" w:cs="Times New Roman"/>
              </w:rPr>
            </w:pPr>
          </w:p>
        </w:tc>
      </w:tr>
      <w:tr w:rsidR="00345EFF" w:rsidRPr="00523912" w14:paraId="2B4EDF4C" w14:textId="77777777" w:rsidTr="00CA1B0D">
        <w:trPr>
          <w:trHeight w:val="225"/>
        </w:trPr>
        <w:tc>
          <w:tcPr>
            <w:tcW w:w="2017" w:type="dxa"/>
            <w:tcBorders>
              <w:top w:val="nil"/>
              <w:left w:val="nil"/>
              <w:bottom w:val="nil"/>
              <w:right w:val="nil"/>
            </w:tcBorders>
            <w:vAlign w:val="bottom"/>
          </w:tcPr>
          <w:p w14:paraId="606EA8E1"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10519E00"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Coefficient</w:t>
            </w:r>
          </w:p>
        </w:tc>
        <w:tc>
          <w:tcPr>
            <w:tcW w:w="1207" w:type="dxa"/>
            <w:tcBorders>
              <w:top w:val="nil"/>
              <w:left w:val="nil"/>
              <w:bottom w:val="nil"/>
              <w:right w:val="nil"/>
            </w:tcBorders>
            <w:vAlign w:val="bottom"/>
          </w:tcPr>
          <w:p w14:paraId="26272CCF"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Std. Error</w:t>
            </w:r>
          </w:p>
        </w:tc>
        <w:tc>
          <w:tcPr>
            <w:tcW w:w="1208" w:type="dxa"/>
            <w:tcBorders>
              <w:top w:val="nil"/>
              <w:left w:val="nil"/>
              <w:bottom w:val="nil"/>
              <w:right w:val="nil"/>
            </w:tcBorders>
            <w:vAlign w:val="bottom"/>
          </w:tcPr>
          <w:p w14:paraId="47EECDA0"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t-Statistic</w:t>
            </w:r>
          </w:p>
        </w:tc>
        <w:tc>
          <w:tcPr>
            <w:tcW w:w="997" w:type="dxa"/>
            <w:tcBorders>
              <w:top w:val="nil"/>
              <w:left w:val="nil"/>
              <w:bottom w:val="nil"/>
              <w:right w:val="nil"/>
            </w:tcBorders>
            <w:vAlign w:val="bottom"/>
          </w:tcPr>
          <w:p w14:paraId="2F535775" w14:textId="77777777" w:rsidR="00345EFF" w:rsidRPr="00523912" w:rsidRDefault="00345EFF"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345EFF" w:rsidRPr="00523912" w14:paraId="079847FB" w14:textId="77777777" w:rsidTr="00CA1B0D">
        <w:trPr>
          <w:trHeight w:hRule="exact" w:val="90"/>
        </w:trPr>
        <w:tc>
          <w:tcPr>
            <w:tcW w:w="2017" w:type="dxa"/>
            <w:tcBorders>
              <w:top w:val="nil"/>
              <w:left w:val="nil"/>
              <w:bottom w:val="double" w:sz="6" w:space="2" w:color="auto"/>
              <w:right w:val="nil"/>
            </w:tcBorders>
            <w:vAlign w:val="bottom"/>
          </w:tcPr>
          <w:p w14:paraId="0BD93E81"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283F90D0"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9A34D03"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8CE3092"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92A51FE" w14:textId="77777777" w:rsidR="00345EFF" w:rsidRPr="00523912" w:rsidRDefault="00345EFF" w:rsidP="00D404FE">
            <w:pPr>
              <w:spacing w:after="0" w:line="240" w:lineRule="auto"/>
              <w:rPr>
                <w:rFonts w:ascii="Times New Roman" w:hAnsi="Times New Roman" w:cs="Times New Roman"/>
              </w:rPr>
            </w:pPr>
          </w:p>
        </w:tc>
      </w:tr>
      <w:tr w:rsidR="00345EFF" w:rsidRPr="00523912" w14:paraId="7378CB14" w14:textId="77777777" w:rsidTr="00CA1B0D">
        <w:trPr>
          <w:trHeight w:hRule="exact" w:val="135"/>
        </w:trPr>
        <w:tc>
          <w:tcPr>
            <w:tcW w:w="2017" w:type="dxa"/>
            <w:tcBorders>
              <w:top w:val="nil"/>
              <w:left w:val="nil"/>
              <w:bottom w:val="nil"/>
              <w:right w:val="nil"/>
            </w:tcBorders>
            <w:vAlign w:val="bottom"/>
          </w:tcPr>
          <w:p w14:paraId="780E1F54"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0D4CDBB"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EE54E49"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DF907B6"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5A985A5" w14:textId="77777777" w:rsidR="00345EFF" w:rsidRPr="00523912" w:rsidRDefault="00345EFF" w:rsidP="00D404FE">
            <w:pPr>
              <w:spacing w:after="0" w:line="240" w:lineRule="auto"/>
              <w:rPr>
                <w:rFonts w:ascii="Times New Roman" w:hAnsi="Times New Roman" w:cs="Times New Roman"/>
              </w:rPr>
            </w:pPr>
          </w:p>
        </w:tc>
      </w:tr>
      <w:tr w:rsidR="00D75C3F" w:rsidRPr="00523912" w14:paraId="098B9260" w14:textId="77777777" w:rsidTr="00B16264">
        <w:trPr>
          <w:trHeight w:val="225"/>
        </w:trPr>
        <w:tc>
          <w:tcPr>
            <w:tcW w:w="2017" w:type="dxa"/>
            <w:tcBorders>
              <w:top w:val="nil"/>
              <w:left w:val="nil"/>
              <w:bottom w:val="nil"/>
              <w:right w:val="nil"/>
            </w:tcBorders>
            <w:vAlign w:val="bottom"/>
          </w:tcPr>
          <w:p w14:paraId="7C13AAAF"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C</w:t>
            </w:r>
          </w:p>
        </w:tc>
        <w:tc>
          <w:tcPr>
            <w:tcW w:w="1103" w:type="dxa"/>
            <w:tcBorders>
              <w:top w:val="nil"/>
              <w:left w:val="nil"/>
              <w:bottom w:val="nil"/>
              <w:right w:val="nil"/>
            </w:tcBorders>
          </w:tcPr>
          <w:p w14:paraId="1987F57C" w14:textId="78A6370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2.840107</w:t>
            </w:r>
          </w:p>
        </w:tc>
        <w:tc>
          <w:tcPr>
            <w:tcW w:w="1207" w:type="dxa"/>
            <w:tcBorders>
              <w:top w:val="nil"/>
              <w:left w:val="nil"/>
              <w:bottom w:val="nil"/>
              <w:right w:val="nil"/>
            </w:tcBorders>
          </w:tcPr>
          <w:p w14:paraId="0FE15DE8" w14:textId="2E5C5C73"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0.136870</w:t>
            </w:r>
          </w:p>
        </w:tc>
        <w:tc>
          <w:tcPr>
            <w:tcW w:w="1208" w:type="dxa"/>
            <w:tcBorders>
              <w:top w:val="nil"/>
              <w:left w:val="nil"/>
              <w:bottom w:val="nil"/>
              <w:right w:val="nil"/>
            </w:tcBorders>
          </w:tcPr>
          <w:p w14:paraId="53DC482D" w14:textId="242518A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20.75037</w:t>
            </w:r>
          </w:p>
        </w:tc>
        <w:tc>
          <w:tcPr>
            <w:tcW w:w="997" w:type="dxa"/>
            <w:tcBorders>
              <w:top w:val="nil"/>
              <w:left w:val="nil"/>
              <w:bottom w:val="nil"/>
              <w:right w:val="nil"/>
            </w:tcBorders>
          </w:tcPr>
          <w:p w14:paraId="44C9B758" w14:textId="416AF6E0"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0.0000</w:t>
            </w:r>
          </w:p>
        </w:tc>
      </w:tr>
      <w:tr w:rsidR="00D75C3F" w:rsidRPr="00523912" w14:paraId="5DD8764E" w14:textId="77777777" w:rsidTr="00B16264">
        <w:trPr>
          <w:trHeight w:val="225"/>
        </w:trPr>
        <w:tc>
          <w:tcPr>
            <w:tcW w:w="2017" w:type="dxa"/>
            <w:tcBorders>
              <w:top w:val="nil"/>
              <w:left w:val="nil"/>
              <w:bottom w:val="nil"/>
              <w:right w:val="nil"/>
            </w:tcBorders>
            <w:vAlign w:val="bottom"/>
          </w:tcPr>
          <w:p w14:paraId="4A7B1376"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X1</w:t>
            </w:r>
          </w:p>
        </w:tc>
        <w:tc>
          <w:tcPr>
            <w:tcW w:w="1103" w:type="dxa"/>
            <w:tcBorders>
              <w:top w:val="nil"/>
              <w:left w:val="nil"/>
              <w:bottom w:val="nil"/>
              <w:right w:val="nil"/>
            </w:tcBorders>
          </w:tcPr>
          <w:p w14:paraId="6EA6849C" w14:textId="3CF739F5"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0.051778</w:t>
            </w:r>
          </w:p>
        </w:tc>
        <w:tc>
          <w:tcPr>
            <w:tcW w:w="1207" w:type="dxa"/>
            <w:tcBorders>
              <w:top w:val="nil"/>
              <w:left w:val="nil"/>
              <w:bottom w:val="nil"/>
              <w:right w:val="nil"/>
            </w:tcBorders>
          </w:tcPr>
          <w:p w14:paraId="053A4059" w14:textId="3E41495D"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0.040590</w:t>
            </w:r>
          </w:p>
        </w:tc>
        <w:tc>
          <w:tcPr>
            <w:tcW w:w="1208" w:type="dxa"/>
            <w:tcBorders>
              <w:top w:val="nil"/>
              <w:left w:val="nil"/>
              <w:bottom w:val="nil"/>
              <w:right w:val="nil"/>
            </w:tcBorders>
          </w:tcPr>
          <w:p w14:paraId="26C34A8F" w14:textId="7567C9A0"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1.275634</w:t>
            </w:r>
          </w:p>
        </w:tc>
        <w:tc>
          <w:tcPr>
            <w:tcW w:w="997" w:type="dxa"/>
            <w:tcBorders>
              <w:top w:val="nil"/>
              <w:left w:val="nil"/>
              <w:bottom w:val="nil"/>
              <w:right w:val="nil"/>
            </w:tcBorders>
          </w:tcPr>
          <w:p w14:paraId="2D101A94" w14:textId="39F34659"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0.2055</w:t>
            </w:r>
          </w:p>
        </w:tc>
      </w:tr>
      <w:tr w:rsidR="00D75C3F" w:rsidRPr="00523912" w14:paraId="42BAD196" w14:textId="77777777" w:rsidTr="00B16264">
        <w:trPr>
          <w:trHeight w:val="225"/>
        </w:trPr>
        <w:tc>
          <w:tcPr>
            <w:tcW w:w="2017" w:type="dxa"/>
            <w:tcBorders>
              <w:top w:val="nil"/>
              <w:left w:val="nil"/>
              <w:bottom w:val="nil"/>
              <w:right w:val="nil"/>
            </w:tcBorders>
            <w:vAlign w:val="bottom"/>
          </w:tcPr>
          <w:p w14:paraId="543F86AB"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X2</w:t>
            </w:r>
          </w:p>
        </w:tc>
        <w:tc>
          <w:tcPr>
            <w:tcW w:w="1103" w:type="dxa"/>
            <w:tcBorders>
              <w:top w:val="nil"/>
              <w:left w:val="nil"/>
              <w:bottom w:val="nil"/>
              <w:right w:val="nil"/>
            </w:tcBorders>
          </w:tcPr>
          <w:p w14:paraId="241E4363" w14:textId="2BE829D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0.014086</w:t>
            </w:r>
          </w:p>
        </w:tc>
        <w:tc>
          <w:tcPr>
            <w:tcW w:w="1207" w:type="dxa"/>
            <w:tcBorders>
              <w:top w:val="nil"/>
              <w:left w:val="nil"/>
              <w:bottom w:val="nil"/>
              <w:right w:val="nil"/>
            </w:tcBorders>
          </w:tcPr>
          <w:p w14:paraId="380BEAB5" w14:textId="1CC6CB96"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0.198412</w:t>
            </w:r>
          </w:p>
        </w:tc>
        <w:tc>
          <w:tcPr>
            <w:tcW w:w="1208" w:type="dxa"/>
            <w:tcBorders>
              <w:top w:val="nil"/>
              <w:left w:val="nil"/>
              <w:bottom w:val="nil"/>
              <w:right w:val="nil"/>
            </w:tcBorders>
          </w:tcPr>
          <w:p w14:paraId="3C37EF01" w14:textId="037E7688"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0.070996</w:t>
            </w:r>
          </w:p>
        </w:tc>
        <w:tc>
          <w:tcPr>
            <w:tcW w:w="997" w:type="dxa"/>
            <w:tcBorders>
              <w:top w:val="nil"/>
              <w:left w:val="nil"/>
              <w:bottom w:val="nil"/>
              <w:right w:val="nil"/>
            </w:tcBorders>
          </w:tcPr>
          <w:p w14:paraId="48D8DD9E" w14:textId="06C4208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0.9436</w:t>
            </w:r>
          </w:p>
        </w:tc>
      </w:tr>
      <w:tr w:rsidR="00D75C3F" w:rsidRPr="00523912" w14:paraId="48F644C4" w14:textId="77777777" w:rsidTr="00B16264">
        <w:trPr>
          <w:trHeight w:val="225"/>
        </w:trPr>
        <w:tc>
          <w:tcPr>
            <w:tcW w:w="2017" w:type="dxa"/>
            <w:tcBorders>
              <w:top w:val="nil"/>
              <w:left w:val="nil"/>
              <w:bottom w:val="nil"/>
              <w:right w:val="nil"/>
            </w:tcBorders>
            <w:vAlign w:val="bottom"/>
          </w:tcPr>
          <w:p w14:paraId="14074382"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X3</w:t>
            </w:r>
          </w:p>
        </w:tc>
        <w:tc>
          <w:tcPr>
            <w:tcW w:w="1103" w:type="dxa"/>
            <w:tcBorders>
              <w:top w:val="nil"/>
              <w:left w:val="nil"/>
              <w:bottom w:val="nil"/>
              <w:right w:val="nil"/>
            </w:tcBorders>
          </w:tcPr>
          <w:p w14:paraId="75B587CC" w14:textId="0342A18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0.078874</w:t>
            </w:r>
          </w:p>
        </w:tc>
        <w:tc>
          <w:tcPr>
            <w:tcW w:w="1207" w:type="dxa"/>
            <w:tcBorders>
              <w:top w:val="nil"/>
              <w:left w:val="nil"/>
              <w:bottom w:val="nil"/>
              <w:right w:val="nil"/>
            </w:tcBorders>
          </w:tcPr>
          <w:p w14:paraId="50279871" w14:textId="650CBEFD"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0.097416</w:t>
            </w:r>
          </w:p>
        </w:tc>
        <w:tc>
          <w:tcPr>
            <w:tcW w:w="1208" w:type="dxa"/>
            <w:tcBorders>
              <w:top w:val="nil"/>
              <w:left w:val="nil"/>
              <w:bottom w:val="nil"/>
              <w:right w:val="nil"/>
            </w:tcBorders>
          </w:tcPr>
          <w:p w14:paraId="1A10004B" w14:textId="08940840"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0.809655</w:t>
            </w:r>
          </w:p>
        </w:tc>
        <w:tc>
          <w:tcPr>
            <w:tcW w:w="997" w:type="dxa"/>
            <w:tcBorders>
              <w:top w:val="nil"/>
              <w:left w:val="nil"/>
              <w:bottom w:val="nil"/>
              <w:right w:val="nil"/>
            </w:tcBorders>
          </w:tcPr>
          <w:p w14:paraId="72E7FD88" w14:textId="40B30BFB"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0.4204</w:t>
            </w:r>
          </w:p>
        </w:tc>
      </w:tr>
      <w:tr w:rsidR="00345EFF" w:rsidRPr="00523912" w14:paraId="439EC857" w14:textId="77777777" w:rsidTr="00CA1B0D">
        <w:trPr>
          <w:trHeight w:hRule="exact" w:val="90"/>
        </w:trPr>
        <w:tc>
          <w:tcPr>
            <w:tcW w:w="2017" w:type="dxa"/>
            <w:tcBorders>
              <w:top w:val="nil"/>
              <w:left w:val="nil"/>
              <w:bottom w:val="double" w:sz="6" w:space="2" w:color="auto"/>
              <w:right w:val="nil"/>
            </w:tcBorders>
            <w:vAlign w:val="bottom"/>
          </w:tcPr>
          <w:p w14:paraId="2AB8DE82"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13CE9C3"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68E08AB8"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0936AD7B"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1AA0C19" w14:textId="77777777" w:rsidR="00345EFF" w:rsidRPr="00523912" w:rsidRDefault="00345EFF" w:rsidP="00D404FE">
            <w:pPr>
              <w:spacing w:after="0" w:line="240" w:lineRule="auto"/>
              <w:rPr>
                <w:rFonts w:ascii="Times New Roman" w:hAnsi="Times New Roman" w:cs="Times New Roman"/>
              </w:rPr>
            </w:pPr>
          </w:p>
        </w:tc>
      </w:tr>
      <w:tr w:rsidR="00345EFF" w:rsidRPr="00523912" w14:paraId="2ABA1764" w14:textId="77777777" w:rsidTr="00CA1B0D">
        <w:trPr>
          <w:trHeight w:hRule="exact" w:val="135"/>
        </w:trPr>
        <w:tc>
          <w:tcPr>
            <w:tcW w:w="2017" w:type="dxa"/>
            <w:tcBorders>
              <w:top w:val="nil"/>
              <w:left w:val="nil"/>
              <w:bottom w:val="nil"/>
              <w:right w:val="nil"/>
            </w:tcBorders>
            <w:vAlign w:val="bottom"/>
          </w:tcPr>
          <w:p w14:paraId="3D78805B"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2E0F93A"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1BC5FB91"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550A6D2"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21C8228" w14:textId="77777777" w:rsidR="00345EFF" w:rsidRPr="00523912" w:rsidRDefault="00345EFF" w:rsidP="00D404FE">
            <w:pPr>
              <w:spacing w:after="0" w:line="240" w:lineRule="auto"/>
              <w:rPr>
                <w:rFonts w:ascii="Times New Roman" w:hAnsi="Times New Roman" w:cs="Times New Roman"/>
              </w:rPr>
            </w:pPr>
          </w:p>
        </w:tc>
      </w:tr>
      <w:tr w:rsidR="00D75C3F" w:rsidRPr="00523912" w14:paraId="1F723DD6" w14:textId="77777777" w:rsidTr="00B16264">
        <w:trPr>
          <w:trHeight w:val="225"/>
        </w:trPr>
        <w:tc>
          <w:tcPr>
            <w:tcW w:w="2017" w:type="dxa"/>
            <w:tcBorders>
              <w:top w:val="nil"/>
              <w:left w:val="nil"/>
              <w:bottom w:val="nil"/>
              <w:right w:val="nil"/>
            </w:tcBorders>
            <w:vAlign w:val="bottom"/>
          </w:tcPr>
          <w:p w14:paraId="40202F85" w14:textId="69ADCE2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R-squared</w:t>
            </w:r>
          </w:p>
        </w:tc>
        <w:tc>
          <w:tcPr>
            <w:tcW w:w="1103" w:type="dxa"/>
            <w:tcBorders>
              <w:top w:val="nil"/>
              <w:left w:val="nil"/>
              <w:bottom w:val="nil"/>
              <w:right w:val="nil"/>
            </w:tcBorders>
            <w:vAlign w:val="bottom"/>
          </w:tcPr>
          <w:p w14:paraId="2DCBD324" w14:textId="344940F8"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0.024164</w:t>
            </w:r>
          </w:p>
        </w:tc>
        <w:tc>
          <w:tcPr>
            <w:tcW w:w="2415" w:type="dxa"/>
            <w:gridSpan w:val="2"/>
            <w:tcBorders>
              <w:top w:val="nil"/>
              <w:left w:val="nil"/>
              <w:bottom w:val="nil"/>
              <w:right w:val="nil"/>
            </w:tcBorders>
            <w:vAlign w:val="bottom"/>
          </w:tcPr>
          <w:p w14:paraId="7F6FCD0A" w14:textId="478E9C28"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    Mean dependent var</w:t>
            </w:r>
          </w:p>
        </w:tc>
        <w:tc>
          <w:tcPr>
            <w:tcW w:w="997" w:type="dxa"/>
            <w:tcBorders>
              <w:top w:val="nil"/>
              <w:left w:val="nil"/>
              <w:bottom w:val="nil"/>
              <w:right w:val="nil"/>
            </w:tcBorders>
            <w:vAlign w:val="bottom"/>
          </w:tcPr>
          <w:p w14:paraId="7F19E4FA" w14:textId="17E610AC"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3.033333</w:t>
            </w:r>
          </w:p>
        </w:tc>
      </w:tr>
      <w:tr w:rsidR="00D75C3F" w:rsidRPr="00523912" w14:paraId="0A377D2E" w14:textId="77777777" w:rsidTr="00B16264">
        <w:trPr>
          <w:trHeight w:val="225"/>
        </w:trPr>
        <w:tc>
          <w:tcPr>
            <w:tcW w:w="2017" w:type="dxa"/>
            <w:tcBorders>
              <w:top w:val="nil"/>
              <w:left w:val="nil"/>
              <w:bottom w:val="nil"/>
              <w:right w:val="nil"/>
            </w:tcBorders>
            <w:vAlign w:val="bottom"/>
          </w:tcPr>
          <w:p w14:paraId="7CBB0DAF" w14:textId="3BB0F2B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Adjusted R-squared</w:t>
            </w:r>
          </w:p>
        </w:tc>
        <w:tc>
          <w:tcPr>
            <w:tcW w:w="1103" w:type="dxa"/>
            <w:tcBorders>
              <w:top w:val="nil"/>
              <w:left w:val="nil"/>
              <w:bottom w:val="nil"/>
              <w:right w:val="nil"/>
            </w:tcBorders>
            <w:vAlign w:val="bottom"/>
          </w:tcPr>
          <w:p w14:paraId="2F08F5B3" w14:textId="2F35FF6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-0.009876</w:t>
            </w:r>
          </w:p>
        </w:tc>
        <w:tc>
          <w:tcPr>
            <w:tcW w:w="2415" w:type="dxa"/>
            <w:gridSpan w:val="2"/>
            <w:tcBorders>
              <w:top w:val="nil"/>
              <w:left w:val="nil"/>
              <w:bottom w:val="nil"/>
              <w:right w:val="nil"/>
            </w:tcBorders>
            <w:vAlign w:val="bottom"/>
          </w:tcPr>
          <w:p w14:paraId="05C6A913" w14:textId="0335B2D1"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    S.D. dependent var</w:t>
            </w:r>
          </w:p>
        </w:tc>
        <w:tc>
          <w:tcPr>
            <w:tcW w:w="997" w:type="dxa"/>
            <w:tcBorders>
              <w:top w:val="nil"/>
              <w:left w:val="nil"/>
              <w:bottom w:val="nil"/>
              <w:right w:val="nil"/>
            </w:tcBorders>
            <w:vAlign w:val="bottom"/>
          </w:tcPr>
          <w:p w14:paraId="3150F799" w14:textId="7887E9D1"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0.180511</w:t>
            </w:r>
          </w:p>
        </w:tc>
      </w:tr>
      <w:tr w:rsidR="00D75C3F" w:rsidRPr="00523912" w14:paraId="5BF8B789" w14:textId="77777777" w:rsidTr="00B16264">
        <w:trPr>
          <w:trHeight w:val="225"/>
        </w:trPr>
        <w:tc>
          <w:tcPr>
            <w:tcW w:w="2017" w:type="dxa"/>
            <w:tcBorders>
              <w:top w:val="nil"/>
              <w:left w:val="nil"/>
              <w:bottom w:val="nil"/>
              <w:right w:val="nil"/>
            </w:tcBorders>
            <w:vAlign w:val="bottom"/>
          </w:tcPr>
          <w:p w14:paraId="0DCA03F6" w14:textId="5CF8F6D8"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S.E. of regression</w:t>
            </w:r>
          </w:p>
        </w:tc>
        <w:tc>
          <w:tcPr>
            <w:tcW w:w="1103" w:type="dxa"/>
            <w:tcBorders>
              <w:top w:val="nil"/>
              <w:left w:val="nil"/>
              <w:bottom w:val="nil"/>
              <w:right w:val="nil"/>
            </w:tcBorders>
            <w:vAlign w:val="bottom"/>
          </w:tcPr>
          <w:p w14:paraId="1A06BB54" w14:textId="085D4155"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0.181400</w:t>
            </w:r>
          </w:p>
        </w:tc>
        <w:tc>
          <w:tcPr>
            <w:tcW w:w="2415" w:type="dxa"/>
            <w:gridSpan w:val="2"/>
            <w:tcBorders>
              <w:top w:val="nil"/>
              <w:left w:val="nil"/>
              <w:bottom w:val="nil"/>
              <w:right w:val="nil"/>
            </w:tcBorders>
            <w:vAlign w:val="bottom"/>
          </w:tcPr>
          <w:p w14:paraId="0F4D3985" w14:textId="22051B0E"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    Akaike info criterion</w:t>
            </w:r>
          </w:p>
        </w:tc>
        <w:tc>
          <w:tcPr>
            <w:tcW w:w="997" w:type="dxa"/>
            <w:tcBorders>
              <w:top w:val="nil"/>
              <w:left w:val="nil"/>
              <w:bottom w:val="nil"/>
              <w:right w:val="nil"/>
            </w:tcBorders>
            <w:vAlign w:val="bottom"/>
          </w:tcPr>
          <w:p w14:paraId="20A4590B" w14:textId="420C315D"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-0.532794</w:t>
            </w:r>
          </w:p>
        </w:tc>
      </w:tr>
      <w:tr w:rsidR="00D75C3F" w:rsidRPr="00523912" w14:paraId="06D6CAA3" w14:textId="77777777" w:rsidTr="00B16264">
        <w:trPr>
          <w:trHeight w:val="225"/>
        </w:trPr>
        <w:tc>
          <w:tcPr>
            <w:tcW w:w="2017" w:type="dxa"/>
            <w:tcBorders>
              <w:top w:val="nil"/>
              <w:left w:val="nil"/>
              <w:bottom w:val="nil"/>
              <w:right w:val="nil"/>
            </w:tcBorders>
            <w:vAlign w:val="bottom"/>
          </w:tcPr>
          <w:p w14:paraId="6FA5F9FA" w14:textId="58588B1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Sum squared resid</w:t>
            </w:r>
          </w:p>
        </w:tc>
        <w:tc>
          <w:tcPr>
            <w:tcW w:w="1103" w:type="dxa"/>
            <w:tcBorders>
              <w:top w:val="nil"/>
              <w:left w:val="nil"/>
              <w:bottom w:val="nil"/>
              <w:right w:val="nil"/>
            </w:tcBorders>
            <w:vAlign w:val="bottom"/>
          </w:tcPr>
          <w:p w14:paraId="4D73EBA6" w14:textId="4CC80AB2"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2.829924</w:t>
            </w:r>
          </w:p>
        </w:tc>
        <w:tc>
          <w:tcPr>
            <w:tcW w:w="2415" w:type="dxa"/>
            <w:gridSpan w:val="2"/>
            <w:tcBorders>
              <w:top w:val="nil"/>
              <w:left w:val="nil"/>
              <w:bottom w:val="nil"/>
              <w:right w:val="nil"/>
            </w:tcBorders>
            <w:vAlign w:val="bottom"/>
          </w:tcPr>
          <w:p w14:paraId="732414A5" w14:textId="47FC4A11"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    Schwarz criterion</w:t>
            </w:r>
          </w:p>
        </w:tc>
        <w:tc>
          <w:tcPr>
            <w:tcW w:w="997" w:type="dxa"/>
            <w:tcBorders>
              <w:top w:val="nil"/>
              <w:left w:val="nil"/>
              <w:bottom w:val="nil"/>
              <w:right w:val="nil"/>
            </w:tcBorders>
            <w:vAlign w:val="bottom"/>
          </w:tcPr>
          <w:p w14:paraId="4A38F9DF" w14:textId="34C1274D"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-0.421691</w:t>
            </w:r>
          </w:p>
        </w:tc>
      </w:tr>
      <w:tr w:rsidR="00D75C3F" w:rsidRPr="00523912" w14:paraId="568F10C2" w14:textId="77777777" w:rsidTr="00B16264">
        <w:trPr>
          <w:trHeight w:val="225"/>
        </w:trPr>
        <w:tc>
          <w:tcPr>
            <w:tcW w:w="2017" w:type="dxa"/>
            <w:tcBorders>
              <w:top w:val="nil"/>
              <w:left w:val="nil"/>
              <w:bottom w:val="nil"/>
              <w:right w:val="nil"/>
            </w:tcBorders>
            <w:vAlign w:val="bottom"/>
          </w:tcPr>
          <w:p w14:paraId="792894E5" w14:textId="2EB6E40C"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Log likelihood</w:t>
            </w:r>
          </w:p>
        </w:tc>
        <w:tc>
          <w:tcPr>
            <w:tcW w:w="1103" w:type="dxa"/>
            <w:tcBorders>
              <w:top w:val="nil"/>
              <w:left w:val="nil"/>
              <w:bottom w:val="nil"/>
              <w:right w:val="nil"/>
            </w:tcBorders>
            <w:vAlign w:val="bottom"/>
          </w:tcPr>
          <w:p w14:paraId="24E5128C" w14:textId="6BB2CB4D"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27.97573</w:t>
            </w:r>
          </w:p>
        </w:tc>
        <w:tc>
          <w:tcPr>
            <w:tcW w:w="2415" w:type="dxa"/>
            <w:gridSpan w:val="2"/>
            <w:tcBorders>
              <w:top w:val="nil"/>
              <w:left w:val="nil"/>
              <w:bottom w:val="nil"/>
              <w:right w:val="nil"/>
            </w:tcBorders>
            <w:vAlign w:val="bottom"/>
          </w:tcPr>
          <w:p w14:paraId="03055A5B" w14:textId="193BF1C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    Hannan-Quinn criter.</w:t>
            </w:r>
          </w:p>
        </w:tc>
        <w:tc>
          <w:tcPr>
            <w:tcW w:w="997" w:type="dxa"/>
            <w:tcBorders>
              <w:top w:val="nil"/>
              <w:left w:val="nil"/>
              <w:bottom w:val="nil"/>
              <w:right w:val="nil"/>
            </w:tcBorders>
            <w:vAlign w:val="bottom"/>
          </w:tcPr>
          <w:p w14:paraId="7F681232" w14:textId="576FAE5B"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-0.487991</w:t>
            </w:r>
          </w:p>
        </w:tc>
      </w:tr>
      <w:tr w:rsidR="00D75C3F" w:rsidRPr="00523912" w14:paraId="376F47D5" w14:textId="77777777" w:rsidTr="00B16264">
        <w:trPr>
          <w:trHeight w:val="225"/>
        </w:trPr>
        <w:tc>
          <w:tcPr>
            <w:tcW w:w="2017" w:type="dxa"/>
            <w:tcBorders>
              <w:top w:val="nil"/>
              <w:left w:val="nil"/>
              <w:bottom w:val="nil"/>
              <w:right w:val="nil"/>
            </w:tcBorders>
            <w:vAlign w:val="bottom"/>
          </w:tcPr>
          <w:p w14:paraId="4982D857" w14:textId="4E7B91CE"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F-statistic</w:t>
            </w:r>
          </w:p>
        </w:tc>
        <w:tc>
          <w:tcPr>
            <w:tcW w:w="1103" w:type="dxa"/>
            <w:tcBorders>
              <w:top w:val="nil"/>
              <w:left w:val="nil"/>
              <w:bottom w:val="nil"/>
              <w:right w:val="nil"/>
            </w:tcBorders>
            <w:vAlign w:val="bottom"/>
          </w:tcPr>
          <w:p w14:paraId="3BB250BB" w14:textId="7E50BC31"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0.709863</w:t>
            </w:r>
          </w:p>
        </w:tc>
        <w:tc>
          <w:tcPr>
            <w:tcW w:w="2415" w:type="dxa"/>
            <w:gridSpan w:val="2"/>
            <w:tcBorders>
              <w:top w:val="nil"/>
              <w:left w:val="nil"/>
              <w:bottom w:val="nil"/>
              <w:right w:val="nil"/>
            </w:tcBorders>
            <w:vAlign w:val="bottom"/>
          </w:tcPr>
          <w:p w14:paraId="42CFE894" w14:textId="7FE7AC2E"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    Durbin-Watson stat</w:t>
            </w:r>
          </w:p>
        </w:tc>
        <w:tc>
          <w:tcPr>
            <w:tcW w:w="997" w:type="dxa"/>
            <w:tcBorders>
              <w:top w:val="nil"/>
              <w:left w:val="nil"/>
              <w:bottom w:val="nil"/>
              <w:right w:val="nil"/>
            </w:tcBorders>
            <w:vAlign w:val="bottom"/>
          </w:tcPr>
          <w:p w14:paraId="3D1A5D04" w14:textId="2F0FCF2C"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0.800993</w:t>
            </w:r>
          </w:p>
        </w:tc>
      </w:tr>
      <w:tr w:rsidR="00D75C3F" w:rsidRPr="00523912" w14:paraId="181F735C" w14:textId="77777777" w:rsidTr="00B16264">
        <w:trPr>
          <w:trHeight w:val="225"/>
        </w:trPr>
        <w:tc>
          <w:tcPr>
            <w:tcW w:w="2017" w:type="dxa"/>
            <w:tcBorders>
              <w:top w:val="nil"/>
              <w:left w:val="nil"/>
              <w:bottom w:val="nil"/>
              <w:right w:val="nil"/>
            </w:tcBorders>
            <w:vAlign w:val="bottom"/>
          </w:tcPr>
          <w:p w14:paraId="43238700" w14:textId="614826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Prob(F-statistic)</w:t>
            </w:r>
          </w:p>
        </w:tc>
        <w:tc>
          <w:tcPr>
            <w:tcW w:w="1103" w:type="dxa"/>
            <w:tcBorders>
              <w:top w:val="nil"/>
              <w:left w:val="nil"/>
              <w:bottom w:val="nil"/>
              <w:right w:val="nil"/>
            </w:tcBorders>
            <w:vAlign w:val="bottom"/>
          </w:tcPr>
          <w:p w14:paraId="44FEF5EC" w14:textId="04E29632"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0.548724</w:t>
            </w:r>
          </w:p>
        </w:tc>
        <w:tc>
          <w:tcPr>
            <w:tcW w:w="1207" w:type="dxa"/>
            <w:tcBorders>
              <w:top w:val="nil"/>
              <w:left w:val="nil"/>
              <w:bottom w:val="nil"/>
              <w:right w:val="nil"/>
            </w:tcBorders>
            <w:vAlign w:val="bottom"/>
          </w:tcPr>
          <w:p w14:paraId="042D404C" w14:textId="77777777" w:rsidR="00D75C3F" w:rsidRPr="00523912" w:rsidRDefault="00D75C3F" w:rsidP="00D75C3F">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70843C1" w14:textId="77777777" w:rsidR="00D75C3F" w:rsidRPr="00523912" w:rsidRDefault="00D75C3F" w:rsidP="00D75C3F">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31C1A07" w14:textId="05D0F33B" w:rsidR="00D75C3F" w:rsidRPr="00523912" w:rsidRDefault="00D75C3F" w:rsidP="00D75C3F">
            <w:pPr>
              <w:spacing w:after="0" w:line="240" w:lineRule="auto"/>
              <w:rPr>
                <w:rFonts w:ascii="Times New Roman" w:hAnsi="Times New Roman" w:cs="Times New Roman"/>
              </w:rPr>
            </w:pPr>
          </w:p>
        </w:tc>
      </w:tr>
      <w:tr w:rsidR="00345EFF" w:rsidRPr="00523912" w14:paraId="5F30C453" w14:textId="77777777" w:rsidTr="00CA1B0D">
        <w:trPr>
          <w:trHeight w:hRule="exact" w:val="90"/>
        </w:trPr>
        <w:tc>
          <w:tcPr>
            <w:tcW w:w="2017" w:type="dxa"/>
            <w:tcBorders>
              <w:top w:val="nil"/>
              <w:left w:val="nil"/>
              <w:bottom w:val="double" w:sz="6" w:space="0" w:color="auto"/>
              <w:right w:val="nil"/>
            </w:tcBorders>
            <w:vAlign w:val="bottom"/>
          </w:tcPr>
          <w:p w14:paraId="09994ACB"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double" w:sz="6" w:space="0" w:color="auto"/>
              <w:right w:val="nil"/>
            </w:tcBorders>
            <w:vAlign w:val="bottom"/>
          </w:tcPr>
          <w:p w14:paraId="58D71454"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double" w:sz="6" w:space="0" w:color="auto"/>
              <w:right w:val="nil"/>
            </w:tcBorders>
            <w:vAlign w:val="bottom"/>
          </w:tcPr>
          <w:p w14:paraId="4E33B866"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double" w:sz="6" w:space="0" w:color="auto"/>
              <w:right w:val="nil"/>
            </w:tcBorders>
            <w:vAlign w:val="bottom"/>
          </w:tcPr>
          <w:p w14:paraId="313611C0"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double" w:sz="6" w:space="0" w:color="auto"/>
              <w:right w:val="nil"/>
            </w:tcBorders>
            <w:vAlign w:val="bottom"/>
          </w:tcPr>
          <w:p w14:paraId="0253AD6C" w14:textId="77777777" w:rsidR="00345EFF" w:rsidRPr="00523912" w:rsidRDefault="00345EFF" w:rsidP="00D404FE">
            <w:pPr>
              <w:spacing w:after="0" w:line="240" w:lineRule="auto"/>
              <w:rPr>
                <w:rFonts w:ascii="Times New Roman" w:hAnsi="Times New Roman" w:cs="Times New Roman"/>
              </w:rPr>
            </w:pPr>
          </w:p>
        </w:tc>
      </w:tr>
      <w:tr w:rsidR="00345EFF" w:rsidRPr="00523912" w14:paraId="5E283C42" w14:textId="77777777" w:rsidTr="00CA1B0D">
        <w:trPr>
          <w:trHeight w:hRule="exact" w:val="135"/>
        </w:trPr>
        <w:tc>
          <w:tcPr>
            <w:tcW w:w="2017" w:type="dxa"/>
            <w:tcBorders>
              <w:top w:val="nil"/>
              <w:left w:val="nil"/>
              <w:bottom w:val="nil"/>
              <w:right w:val="nil"/>
            </w:tcBorders>
            <w:vAlign w:val="bottom"/>
          </w:tcPr>
          <w:p w14:paraId="6CE897EB" w14:textId="77777777" w:rsidR="00345EFF" w:rsidRPr="00523912" w:rsidRDefault="00345EFF"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218F534" w14:textId="77777777" w:rsidR="00345EFF" w:rsidRPr="00523912" w:rsidRDefault="00345EFF"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28395D9" w14:textId="77777777" w:rsidR="00345EFF" w:rsidRPr="00523912" w:rsidRDefault="00345EFF"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D186407" w14:textId="77777777" w:rsidR="00345EFF" w:rsidRPr="00523912" w:rsidRDefault="00345EFF"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BC20AE0" w14:textId="77777777" w:rsidR="00345EFF" w:rsidRPr="00523912" w:rsidRDefault="00345EFF" w:rsidP="00D404FE">
            <w:pPr>
              <w:spacing w:after="0" w:line="240" w:lineRule="auto"/>
              <w:rPr>
                <w:rFonts w:ascii="Times New Roman" w:hAnsi="Times New Roman" w:cs="Times New Roman"/>
              </w:rPr>
            </w:pPr>
          </w:p>
        </w:tc>
      </w:tr>
    </w:tbl>
    <w:p w14:paraId="3EBC6202" w14:textId="77777777" w:rsidR="00BA671E" w:rsidRDefault="00BA671E" w:rsidP="00BA671E">
      <w:pPr>
        <w:pStyle w:val="Caption"/>
        <w:rPr>
          <w:b/>
          <w:bCs/>
          <w:i w:val="0"/>
          <w:iCs w:val="0"/>
          <w:color w:val="auto"/>
          <w:sz w:val="22"/>
          <w:szCs w:val="22"/>
        </w:rPr>
      </w:pPr>
    </w:p>
    <w:p w14:paraId="0F49F207" w14:textId="77777777" w:rsidR="00B8393A" w:rsidRPr="00B8393A" w:rsidRDefault="00B8393A" w:rsidP="00B8393A">
      <w:pPr>
        <w:rPr>
          <w:lang w:val="id-ID"/>
        </w:rPr>
      </w:pPr>
    </w:p>
    <w:p w14:paraId="387FEFBD" w14:textId="75A92985" w:rsidR="00D75C3F" w:rsidRPr="00523912" w:rsidRDefault="00875451" w:rsidP="00523912">
      <w:pPr>
        <w:pStyle w:val="Caption"/>
        <w:rPr>
          <w:b/>
          <w:bCs/>
          <w:i w:val="0"/>
          <w:iCs w:val="0"/>
          <w:color w:val="auto"/>
          <w:sz w:val="22"/>
          <w:szCs w:val="22"/>
        </w:rPr>
      </w:pPr>
      <w:bookmarkStart w:id="113" w:name="_Toc210162014"/>
      <w:r w:rsidRPr="00875451">
        <w:rPr>
          <w:b/>
          <w:bCs/>
          <w:i w:val="0"/>
          <w:iCs w:val="0"/>
          <w:color w:val="auto"/>
          <w:sz w:val="22"/>
          <w:szCs w:val="22"/>
        </w:rPr>
        <w:lastRenderedPageBreak/>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11</w:t>
      </w:r>
      <w:r w:rsidRPr="00875451">
        <w:rPr>
          <w:b/>
          <w:bCs/>
          <w:i w:val="0"/>
          <w:iCs w:val="0"/>
          <w:color w:val="auto"/>
          <w:sz w:val="22"/>
          <w:szCs w:val="22"/>
        </w:rPr>
        <w:fldChar w:fldCharType="end"/>
      </w:r>
      <w:r>
        <w:t xml:space="preserve"> </w:t>
      </w:r>
      <w:r w:rsidRPr="00BA671E">
        <w:rPr>
          <w:b/>
          <w:bCs/>
          <w:i w:val="0"/>
          <w:iCs w:val="0"/>
          <w:color w:val="auto"/>
          <w:sz w:val="22"/>
          <w:szCs w:val="22"/>
        </w:rPr>
        <w:t>:  Hasil uji hausma</w:t>
      </w:r>
      <w:r>
        <w:rPr>
          <w:b/>
          <w:bCs/>
          <w:i w:val="0"/>
          <w:iCs w:val="0"/>
          <w:color w:val="auto"/>
          <w:sz w:val="22"/>
          <w:szCs w:val="22"/>
        </w:rPr>
        <w:t>n</w:t>
      </w:r>
      <w:bookmarkEnd w:id="113"/>
    </w:p>
    <w:tbl>
      <w:tblPr>
        <w:tblW w:w="0" w:type="auto"/>
        <w:tblLayout w:type="fixed"/>
        <w:tblCellMar>
          <w:left w:w="0" w:type="dxa"/>
          <w:right w:w="0" w:type="dxa"/>
        </w:tblCellMar>
        <w:tblLook w:val="0000" w:firstRow="0" w:lastRow="0" w:firstColumn="0" w:lastColumn="0" w:noHBand="0" w:noVBand="0"/>
      </w:tblPr>
      <w:tblGrid>
        <w:gridCol w:w="30"/>
        <w:gridCol w:w="2017"/>
        <w:gridCol w:w="1103"/>
        <w:gridCol w:w="1207"/>
        <w:gridCol w:w="1208"/>
        <w:gridCol w:w="997"/>
      </w:tblGrid>
      <w:tr w:rsidR="00D404FE" w:rsidRPr="00523912" w14:paraId="562D2149" w14:textId="77777777" w:rsidTr="00B8393A">
        <w:trPr>
          <w:gridBefore w:val="1"/>
          <w:wBefore w:w="30" w:type="dxa"/>
          <w:trHeight w:val="225"/>
        </w:trPr>
        <w:tc>
          <w:tcPr>
            <w:tcW w:w="5535" w:type="dxa"/>
            <w:gridSpan w:val="4"/>
            <w:tcBorders>
              <w:top w:val="nil"/>
              <w:left w:val="nil"/>
              <w:bottom w:val="nil"/>
              <w:right w:val="nil"/>
            </w:tcBorders>
            <w:vAlign w:val="bottom"/>
          </w:tcPr>
          <w:p w14:paraId="4B494367"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Correlated Random Effects - Hausman Test</w:t>
            </w:r>
          </w:p>
        </w:tc>
        <w:tc>
          <w:tcPr>
            <w:tcW w:w="997" w:type="dxa"/>
            <w:tcBorders>
              <w:top w:val="nil"/>
              <w:left w:val="nil"/>
              <w:bottom w:val="nil"/>
              <w:right w:val="nil"/>
            </w:tcBorders>
            <w:vAlign w:val="bottom"/>
          </w:tcPr>
          <w:p w14:paraId="54AB9983" w14:textId="77777777" w:rsidR="00D404FE" w:rsidRPr="00523912" w:rsidRDefault="00D404FE" w:rsidP="00D404FE">
            <w:pPr>
              <w:spacing w:after="0" w:line="240" w:lineRule="auto"/>
              <w:rPr>
                <w:rFonts w:ascii="Times New Roman" w:hAnsi="Times New Roman" w:cs="Times New Roman"/>
              </w:rPr>
            </w:pPr>
          </w:p>
        </w:tc>
      </w:tr>
      <w:tr w:rsidR="00D404FE" w:rsidRPr="00523912" w14:paraId="04D84488" w14:textId="77777777" w:rsidTr="00B8393A">
        <w:trPr>
          <w:gridBefore w:val="1"/>
          <w:wBefore w:w="30" w:type="dxa"/>
          <w:trHeight w:val="225"/>
        </w:trPr>
        <w:tc>
          <w:tcPr>
            <w:tcW w:w="4327" w:type="dxa"/>
            <w:gridSpan w:val="3"/>
            <w:tcBorders>
              <w:top w:val="nil"/>
              <w:left w:val="nil"/>
              <w:bottom w:val="nil"/>
              <w:right w:val="nil"/>
            </w:tcBorders>
            <w:vAlign w:val="bottom"/>
          </w:tcPr>
          <w:p w14:paraId="1C62E089"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Equation: Untitled</w:t>
            </w:r>
          </w:p>
        </w:tc>
        <w:tc>
          <w:tcPr>
            <w:tcW w:w="1208" w:type="dxa"/>
            <w:tcBorders>
              <w:top w:val="nil"/>
              <w:left w:val="nil"/>
              <w:bottom w:val="nil"/>
              <w:right w:val="nil"/>
            </w:tcBorders>
            <w:vAlign w:val="bottom"/>
          </w:tcPr>
          <w:p w14:paraId="184CBAA5"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2A0FB5F" w14:textId="77777777" w:rsidR="00D404FE" w:rsidRPr="00523912" w:rsidRDefault="00D404FE" w:rsidP="00D404FE">
            <w:pPr>
              <w:spacing w:after="0" w:line="240" w:lineRule="auto"/>
              <w:rPr>
                <w:rFonts w:ascii="Times New Roman" w:hAnsi="Times New Roman" w:cs="Times New Roman"/>
              </w:rPr>
            </w:pPr>
          </w:p>
        </w:tc>
      </w:tr>
      <w:tr w:rsidR="00D404FE" w:rsidRPr="00523912" w14:paraId="217B7448" w14:textId="77777777" w:rsidTr="00B8393A">
        <w:trPr>
          <w:gridBefore w:val="1"/>
          <w:wBefore w:w="30" w:type="dxa"/>
          <w:trHeight w:val="225"/>
        </w:trPr>
        <w:tc>
          <w:tcPr>
            <w:tcW w:w="5535" w:type="dxa"/>
            <w:gridSpan w:val="4"/>
            <w:tcBorders>
              <w:top w:val="nil"/>
              <w:left w:val="nil"/>
              <w:bottom w:val="nil"/>
              <w:right w:val="nil"/>
            </w:tcBorders>
            <w:vAlign w:val="bottom"/>
          </w:tcPr>
          <w:p w14:paraId="77C9C0C9"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Test cross-section random effects</w:t>
            </w:r>
          </w:p>
        </w:tc>
        <w:tc>
          <w:tcPr>
            <w:tcW w:w="997" w:type="dxa"/>
            <w:tcBorders>
              <w:top w:val="nil"/>
              <w:left w:val="nil"/>
              <w:bottom w:val="nil"/>
              <w:right w:val="nil"/>
            </w:tcBorders>
            <w:vAlign w:val="bottom"/>
          </w:tcPr>
          <w:p w14:paraId="11F5E5BE" w14:textId="77777777" w:rsidR="00D404FE" w:rsidRPr="00523912" w:rsidRDefault="00D404FE" w:rsidP="00D404FE">
            <w:pPr>
              <w:spacing w:after="0" w:line="240" w:lineRule="auto"/>
              <w:rPr>
                <w:rFonts w:ascii="Times New Roman" w:hAnsi="Times New Roman" w:cs="Times New Roman"/>
              </w:rPr>
            </w:pPr>
          </w:p>
        </w:tc>
      </w:tr>
      <w:tr w:rsidR="00D404FE" w:rsidRPr="00523912" w14:paraId="68FB58B3"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828A1DC"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69D63522"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59C14CBD"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67A9E45F"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7BAAF80F" w14:textId="77777777" w:rsidR="00D404FE" w:rsidRPr="00523912" w:rsidRDefault="00D404FE" w:rsidP="00D404FE">
            <w:pPr>
              <w:spacing w:after="0" w:line="240" w:lineRule="auto"/>
              <w:rPr>
                <w:rFonts w:ascii="Times New Roman" w:hAnsi="Times New Roman" w:cs="Times New Roman"/>
              </w:rPr>
            </w:pPr>
          </w:p>
        </w:tc>
      </w:tr>
      <w:tr w:rsidR="00D404FE" w:rsidRPr="00523912" w14:paraId="44E7CC5D" w14:textId="77777777" w:rsidTr="00B8393A">
        <w:trPr>
          <w:gridBefore w:val="1"/>
          <w:wBefore w:w="30" w:type="dxa"/>
          <w:trHeight w:hRule="exact" w:val="135"/>
        </w:trPr>
        <w:tc>
          <w:tcPr>
            <w:tcW w:w="2017" w:type="dxa"/>
            <w:tcBorders>
              <w:top w:val="nil"/>
              <w:left w:val="nil"/>
              <w:bottom w:val="nil"/>
              <w:right w:val="nil"/>
            </w:tcBorders>
            <w:vAlign w:val="bottom"/>
          </w:tcPr>
          <w:p w14:paraId="0D86B19C"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03585457"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EA83697"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6432668"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9253ED2" w14:textId="77777777" w:rsidR="00D404FE" w:rsidRPr="00523912" w:rsidRDefault="00D404FE" w:rsidP="00D404FE">
            <w:pPr>
              <w:spacing w:after="0" w:line="240" w:lineRule="auto"/>
              <w:rPr>
                <w:rFonts w:ascii="Times New Roman" w:hAnsi="Times New Roman" w:cs="Times New Roman"/>
              </w:rPr>
            </w:pPr>
          </w:p>
        </w:tc>
      </w:tr>
      <w:tr w:rsidR="00D404FE" w:rsidRPr="00523912" w14:paraId="4B6E3F65" w14:textId="77777777" w:rsidTr="00B8393A">
        <w:trPr>
          <w:gridBefore w:val="1"/>
          <w:wBefore w:w="30" w:type="dxa"/>
          <w:trHeight w:val="225"/>
        </w:trPr>
        <w:tc>
          <w:tcPr>
            <w:tcW w:w="3120" w:type="dxa"/>
            <w:gridSpan w:val="2"/>
            <w:tcBorders>
              <w:top w:val="nil"/>
              <w:left w:val="nil"/>
              <w:bottom w:val="nil"/>
              <w:right w:val="nil"/>
            </w:tcBorders>
            <w:vAlign w:val="bottom"/>
          </w:tcPr>
          <w:p w14:paraId="0B97EFF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Test Summary</w:t>
            </w:r>
          </w:p>
        </w:tc>
        <w:tc>
          <w:tcPr>
            <w:tcW w:w="1207" w:type="dxa"/>
            <w:tcBorders>
              <w:top w:val="nil"/>
              <w:left w:val="nil"/>
              <w:bottom w:val="nil"/>
              <w:right w:val="nil"/>
            </w:tcBorders>
            <w:vAlign w:val="bottom"/>
          </w:tcPr>
          <w:p w14:paraId="5EDDAAF3"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Chi-Sq. Statistic</w:t>
            </w:r>
          </w:p>
        </w:tc>
        <w:tc>
          <w:tcPr>
            <w:tcW w:w="1208" w:type="dxa"/>
            <w:tcBorders>
              <w:top w:val="nil"/>
              <w:left w:val="nil"/>
              <w:bottom w:val="nil"/>
              <w:right w:val="nil"/>
            </w:tcBorders>
            <w:vAlign w:val="bottom"/>
          </w:tcPr>
          <w:p w14:paraId="78F40C6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Chi-Sq. d.f.</w:t>
            </w:r>
          </w:p>
        </w:tc>
        <w:tc>
          <w:tcPr>
            <w:tcW w:w="997" w:type="dxa"/>
            <w:tcBorders>
              <w:top w:val="nil"/>
              <w:left w:val="nil"/>
              <w:bottom w:val="nil"/>
              <w:right w:val="nil"/>
            </w:tcBorders>
            <w:vAlign w:val="bottom"/>
          </w:tcPr>
          <w:p w14:paraId="458CF3B5"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D404FE" w:rsidRPr="00523912" w14:paraId="1BBED49F"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5F82DAF5"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3A16DDF8"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1A4E3B54"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646BCE3"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2C93339" w14:textId="77777777" w:rsidR="00D404FE" w:rsidRPr="00523912" w:rsidRDefault="00D404FE" w:rsidP="00D404FE">
            <w:pPr>
              <w:spacing w:after="0" w:line="240" w:lineRule="auto"/>
              <w:rPr>
                <w:rFonts w:ascii="Times New Roman" w:hAnsi="Times New Roman" w:cs="Times New Roman"/>
              </w:rPr>
            </w:pPr>
          </w:p>
        </w:tc>
      </w:tr>
      <w:tr w:rsidR="00D404FE" w:rsidRPr="00523912" w14:paraId="10391618" w14:textId="77777777" w:rsidTr="00B8393A">
        <w:trPr>
          <w:gridBefore w:val="1"/>
          <w:wBefore w:w="30" w:type="dxa"/>
          <w:trHeight w:hRule="exact" w:val="135"/>
        </w:trPr>
        <w:tc>
          <w:tcPr>
            <w:tcW w:w="2017" w:type="dxa"/>
            <w:tcBorders>
              <w:top w:val="nil"/>
              <w:left w:val="nil"/>
              <w:bottom w:val="nil"/>
              <w:right w:val="nil"/>
            </w:tcBorders>
            <w:vAlign w:val="bottom"/>
          </w:tcPr>
          <w:p w14:paraId="02EF931C"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BEB4741"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C19574A"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3369817"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075548A" w14:textId="77777777" w:rsidR="00D404FE" w:rsidRPr="00523912" w:rsidRDefault="00D404FE" w:rsidP="00D404FE">
            <w:pPr>
              <w:spacing w:after="0" w:line="240" w:lineRule="auto"/>
              <w:rPr>
                <w:rFonts w:ascii="Times New Roman" w:hAnsi="Times New Roman" w:cs="Times New Roman"/>
              </w:rPr>
            </w:pPr>
          </w:p>
        </w:tc>
      </w:tr>
      <w:tr w:rsidR="00D404FE" w:rsidRPr="00523912" w14:paraId="324ADF11" w14:textId="77777777" w:rsidTr="00B8393A">
        <w:trPr>
          <w:gridBefore w:val="1"/>
          <w:wBefore w:w="30" w:type="dxa"/>
          <w:trHeight w:val="225"/>
        </w:trPr>
        <w:tc>
          <w:tcPr>
            <w:tcW w:w="3120" w:type="dxa"/>
            <w:gridSpan w:val="2"/>
            <w:tcBorders>
              <w:top w:val="nil"/>
              <w:left w:val="nil"/>
              <w:bottom w:val="nil"/>
              <w:right w:val="nil"/>
            </w:tcBorders>
            <w:vAlign w:val="bottom"/>
          </w:tcPr>
          <w:p w14:paraId="791146AB"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Cross-section random</w:t>
            </w:r>
          </w:p>
        </w:tc>
        <w:tc>
          <w:tcPr>
            <w:tcW w:w="1207" w:type="dxa"/>
            <w:tcBorders>
              <w:top w:val="nil"/>
              <w:left w:val="nil"/>
              <w:bottom w:val="nil"/>
              <w:right w:val="nil"/>
            </w:tcBorders>
            <w:vAlign w:val="bottom"/>
          </w:tcPr>
          <w:p w14:paraId="26D117EB" w14:textId="01258BA0" w:rsidR="00D404FE" w:rsidRPr="00523912" w:rsidRDefault="004B0EE1" w:rsidP="00D404FE">
            <w:pPr>
              <w:spacing w:after="0" w:line="240" w:lineRule="auto"/>
              <w:rPr>
                <w:rFonts w:ascii="Times New Roman" w:hAnsi="Times New Roman" w:cs="Times New Roman"/>
              </w:rPr>
            </w:pPr>
            <w:r w:rsidRPr="00523912">
              <w:rPr>
                <w:rFonts w:ascii="Times New Roman" w:hAnsi="Times New Roman" w:cs="Times New Roman"/>
              </w:rPr>
              <w:t>1</w:t>
            </w:r>
            <w:r w:rsidR="00D404FE" w:rsidRPr="00523912">
              <w:rPr>
                <w:rFonts w:ascii="Times New Roman" w:hAnsi="Times New Roman" w:cs="Times New Roman"/>
              </w:rPr>
              <w:t>0.405530</w:t>
            </w:r>
          </w:p>
        </w:tc>
        <w:tc>
          <w:tcPr>
            <w:tcW w:w="1208" w:type="dxa"/>
            <w:tcBorders>
              <w:top w:val="nil"/>
              <w:left w:val="nil"/>
              <w:bottom w:val="nil"/>
              <w:right w:val="nil"/>
            </w:tcBorders>
            <w:vAlign w:val="bottom"/>
          </w:tcPr>
          <w:p w14:paraId="3E8F4759"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3</w:t>
            </w:r>
          </w:p>
        </w:tc>
        <w:tc>
          <w:tcPr>
            <w:tcW w:w="997" w:type="dxa"/>
            <w:tcBorders>
              <w:top w:val="nil"/>
              <w:left w:val="nil"/>
              <w:bottom w:val="nil"/>
              <w:right w:val="nil"/>
            </w:tcBorders>
            <w:vAlign w:val="bottom"/>
          </w:tcPr>
          <w:p w14:paraId="19B0E4EC"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0.0139</w:t>
            </w:r>
          </w:p>
        </w:tc>
      </w:tr>
      <w:tr w:rsidR="00D404FE" w:rsidRPr="00523912" w14:paraId="23140E0F"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7D5C64E4"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C97773D"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39C6351B"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03F00D67"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B3ECB90" w14:textId="77777777" w:rsidR="00D404FE" w:rsidRPr="00523912" w:rsidRDefault="00D404FE" w:rsidP="00D404FE">
            <w:pPr>
              <w:spacing w:after="0" w:line="240" w:lineRule="auto"/>
              <w:rPr>
                <w:rFonts w:ascii="Times New Roman" w:hAnsi="Times New Roman" w:cs="Times New Roman"/>
              </w:rPr>
            </w:pPr>
          </w:p>
        </w:tc>
      </w:tr>
      <w:tr w:rsidR="00D404FE" w:rsidRPr="00523912" w14:paraId="6E63EAB7" w14:textId="77777777" w:rsidTr="00B8393A">
        <w:trPr>
          <w:gridBefore w:val="1"/>
          <w:wBefore w:w="30" w:type="dxa"/>
          <w:trHeight w:hRule="exact" w:val="135"/>
        </w:trPr>
        <w:tc>
          <w:tcPr>
            <w:tcW w:w="2017" w:type="dxa"/>
            <w:tcBorders>
              <w:top w:val="nil"/>
              <w:left w:val="nil"/>
              <w:bottom w:val="nil"/>
              <w:right w:val="nil"/>
            </w:tcBorders>
            <w:vAlign w:val="bottom"/>
          </w:tcPr>
          <w:p w14:paraId="536C1882"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4F522DE"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B479136"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39ABA7C"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1F0CFE2" w14:textId="77777777" w:rsidR="00D404FE" w:rsidRPr="00523912" w:rsidRDefault="00D404FE" w:rsidP="00D404FE">
            <w:pPr>
              <w:spacing w:after="0" w:line="240" w:lineRule="auto"/>
              <w:rPr>
                <w:rFonts w:ascii="Times New Roman" w:hAnsi="Times New Roman" w:cs="Times New Roman"/>
              </w:rPr>
            </w:pPr>
          </w:p>
        </w:tc>
      </w:tr>
      <w:tr w:rsidR="00D404FE" w:rsidRPr="00523912" w14:paraId="2FA01457" w14:textId="77777777" w:rsidTr="00B8393A">
        <w:trPr>
          <w:gridBefore w:val="1"/>
          <w:wBefore w:w="30" w:type="dxa"/>
          <w:trHeight w:val="225"/>
        </w:trPr>
        <w:tc>
          <w:tcPr>
            <w:tcW w:w="2017" w:type="dxa"/>
            <w:tcBorders>
              <w:top w:val="nil"/>
              <w:left w:val="nil"/>
              <w:bottom w:val="nil"/>
              <w:right w:val="nil"/>
            </w:tcBorders>
            <w:vAlign w:val="bottom"/>
          </w:tcPr>
          <w:p w14:paraId="0A30519D"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AB7B37F"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46E0991"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3C71F863"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B52B96A" w14:textId="77777777" w:rsidR="00D404FE" w:rsidRPr="00523912" w:rsidRDefault="00D404FE" w:rsidP="00D404FE">
            <w:pPr>
              <w:spacing w:after="0" w:line="240" w:lineRule="auto"/>
              <w:rPr>
                <w:rFonts w:ascii="Times New Roman" w:hAnsi="Times New Roman" w:cs="Times New Roman"/>
              </w:rPr>
            </w:pPr>
          </w:p>
        </w:tc>
      </w:tr>
      <w:tr w:rsidR="00D404FE" w:rsidRPr="00523912" w14:paraId="4877AB6F" w14:textId="77777777" w:rsidTr="00B8393A">
        <w:trPr>
          <w:gridBefore w:val="1"/>
          <w:wBefore w:w="30" w:type="dxa"/>
          <w:trHeight w:val="225"/>
        </w:trPr>
        <w:tc>
          <w:tcPr>
            <w:tcW w:w="6532" w:type="dxa"/>
            <w:gridSpan w:val="5"/>
            <w:tcBorders>
              <w:top w:val="nil"/>
              <w:left w:val="nil"/>
              <w:bottom w:val="nil"/>
              <w:right w:val="nil"/>
            </w:tcBorders>
            <w:vAlign w:val="bottom"/>
          </w:tcPr>
          <w:p w14:paraId="2B3918C3"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Cross-section random effects test comparisons:</w:t>
            </w:r>
          </w:p>
        </w:tc>
      </w:tr>
      <w:tr w:rsidR="00D404FE" w:rsidRPr="00523912" w14:paraId="0BCC32D5" w14:textId="77777777" w:rsidTr="00B8393A">
        <w:trPr>
          <w:gridBefore w:val="1"/>
          <w:wBefore w:w="30" w:type="dxa"/>
          <w:trHeight w:val="225"/>
        </w:trPr>
        <w:tc>
          <w:tcPr>
            <w:tcW w:w="2017" w:type="dxa"/>
            <w:tcBorders>
              <w:top w:val="nil"/>
              <w:left w:val="nil"/>
              <w:bottom w:val="nil"/>
              <w:right w:val="nil"/>
            </w:tcBorders>
            <w:vAlign w:val="bottom"/>
          </w:tcPr>
          <w:p w14:paraId="31F89CD0"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9A4A916"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CF77C72"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D6DF7E2"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ECB641A" w14:textId="77777777" w:rsidR="00D404FE" w:rsidRPr="00523912" w:rsidRDefault="00D404FE" w:rsidP="00D404FE">
            <w:pPr>
              <w:spacing w:after="0" w:line="240" w:lineRule="auto"/>
              <w:rPr>
                <w:rFonts w:ascii="Times New Roman" w:hAnsi="Times New Roman" w:cs="Times New Roman"/>
              </w:rPr>
            </w:pPr>
          </w:p>
        </w:tc>
      </w:tr>
      <w:tr w:rsidR="00D404FE" w:rsidRPr="00523912" w14:paraId="2ABFA54B" w14:textId="77777777" w:rsidTr="00B8393A">
        <w:trPr>
          <w:gridBefore w:val="1"/>
          <w:wBefore w:w="30" w:type="dxa"/>
          <w:trHeight w:val="225"/>
        </w:trPr>
        <w:tc>
          <w:tcPr>
            <w:tcW w:w="2017" w:type="dxa"/>
            <w:tcBorders>
              <w:top w:val="nil"/>
              <w:left w:val="nil"/>
              <w:bottom w:val="nil"/>
              <w:right w:val="nil"/>
            </w:tcBorders>
            <w:vAlign w:val="bottom"/>
          </w:tcPr>
          <w:p w14:paraId="33C6D2BF"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6D8FBA2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Fixed  </w:t>
            </w:r>
          </w:p>
        </w:tc>
        <w:tc>
          <w:tcPr>
            <w:tcW w:w="1207" w:type="dxa"/>
            <w:tcBorders>
              <w:top w:val="nil"/>
              <w:left w:val="nil"/>
              <w:bottom w:val="nil"/>
              <w:right w:val="nil"/>
            </w:tcBorders>
            <w:vAlign w:val="bottom"/>
          </w:tcPr>
          <w:p w14:paraId="3DE58964"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Random </w:t>
            </w:r>
          </w:p>
        </w:tc>
        <w:tc>
          <w:tcPr>
            <w:tcW w:w="1208" w:type="dxa"/>
            <w:tcBorders>
              <w:top w:val="nil"/>
              <w:left w:val="nil"/>
              <w:bottom w:val="nil"/>
              <w:right w:val="nil"/>
            </w:tcBorders>
            <w:vAlign w:val="bottom"/>
          </w:tcPr>
          <w:p w14:paraId="29D49AB8"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Var(Diff.) </w:t>
            </w:r>
          </w:p>
        </w:tc>
        <w:tc>
          <w:tcPr>
            <w:tcW w:w="997" w:type="dxa"/>
            <w:tcBorders>
              <w:top w:val="nil"/>
              <w:left w:val="nil"/>
              <w:bottom w:val="nil"/>
              <w:right w:val="nil"/>
            </w:tcBorders>
            <w:vAlign w:val="bottom"/>
          </w:tcPr>
          <w:p w14:paraId="5C405311" w14:textId="77777777" w:rsidR="00D404FE" w:rsidRPr="00523912" w:rsidRDefault="00D404FE" w:rsidP="00D404FE">
            <w:pPr>
              <w:spacing w:after="0" w:line="240" w:lineRule="auto"/>
              <w:rPr>
                <w:rFonts w:ascii="Times New Roman" w:hAnsi="Times New Roman" w:cs="Times New Roman"/>
              </w:rPr>
            </w:pPr>
            <w:r w:rsidRPr="00523912">
              <w:rPr>
                <w:rFonts w:ascii="Times New Roman" w:hAnsi="Times New Roman" w:cs="Times New Roman"/>
              </w:rPr>
              <w:t>Prob. </w:t>
            </w:r>
          </w:p>
        </w:tc>
      </w:tr>
      <w:tr w:rsidR="00D404FE" w:rsidRPr="00523912" w14:paraId="34723FD5"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534FA3A"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2C703D97"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68F79E5F"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E839E84"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A651F66" w14:textId="77777777" w:rsidR="00D404FE" w:rsidRPr="00523912" w:rsidRDefault="00D404FE" w:rsidP="00D404FE">
            <w:pPr>
              <w:spacing w:after="0" w:line="240" w:lineRule="auto"/>
              <w:rPr>
                <w:rFonts w:ascii="Times New Roman" w:hAnsi="Times New Roman" w:cs="Times New Roman"/>
              </w:rPr>
            </w:pPr>
          </w:p>
        </w:tc>
      </w:tr>
      <w:tr w:rsidR="00D404FE" w:rsidRPr="00523912" w14:paraId="6C94BD4B" w14:textId="77777777" w:rsidTr="00B8393A">
        <w:trPr>
          <w:gridBefore w:val="1"/>
          <w:wBefore w:w="30" w:type="dxa"/>
          <w:trHeight w:hRule="exact" w:val="135"/>
        </w:trPr>
        <w:tc>
          <w:tcPr>
            <w:tcW w:w="2017" w:type="dxa"/>
            <w:tcBorders>
              <w:top w:val="nil"/>
              <w:left w:val="nil"/>
              <w:bottom w:val="nil"/>
              <w:right w:val="nil"/>
            </w:tcBorders>
            <w:vAlign w:val="bottom"/>
          </w:tcPr>
          <w:p w14:paraId="1E079590" w14:textId="77777777" w:rsidR="00D404FE" w:rsidRPr="00523912" w:rsidRDefault="00D404FE" w:rsidP="00D404F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4017E38" w14:textId="77777777" w:rsidR="00D404FE" w:rsidRPr="00523912" w:rsidRDefault="00D404FE" w:rsidP="00D404F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853FA11" w14:textId="77777777" w:rsidR="00D404FE" w:rsidRPr="00523912" w:rsidRDefault="00D404FE" w:rsidP="00D404F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8AD4234" w14:textId="77777777" w:rsidR="00D404FE" w:rsidRPr="00523912" w:rsidRDefault="00D404FE" w:rsidP="00D404F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9D1B18A" w14:textId="77777777" w:rsidR="00D404FE" w:rsidRPr="00523912" w:rsidRDefault="00D404FE" w:rsidP="00D404FE">
            <w:pPr>
              <w:spacing w:after="0" w:line="240" w:lineRule="auto"/>
              <w:rPr>
                <w:rFonts w:ascii="Times New Roman" w:hAnsi="Times New Roman" w:cs="Times New Roman"/>
              </w:rPr>
            </w:pPr>
          </w:p>
        </w:tc>
      </w:tr>
      <w:tr w:rsidR="00971FFD" w:rsidRPr="00523912" w14:paraId="6467A27D" w14:textId="77777777" w:rsidTr="00B8393A">
        <w:trPr>
          <w:gridBefore w:val="1"/>
          <w:wBefore w:w="30" w:type="dxa"/>
          <w:trHeight w:val="225"/>
        </w:trPr>
        <w:tc>
          <w:tcPr>
            <w:tcW w:w="2017" w:type="dxa"/>
            <w:tcBorders>
              <w:top w:val="nil"/>
              <w:left w:val="nil"/>
              <w:bottom w:val="nil"/>
              <w:right w:val="nil"/>
            </w:tcBorders>
            <w:vAlign w:val="bottom"/>
          </w:tcPr>
          <w:p w14:paraId="212ECF00"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X1</w:t>
            </w:r>
          </w:p>
        </w:tc>
        <w:tc>
          <w:tcPr>
            <w:tcW w:w="1103" w:type="dxa"/>
            <w:tcBorders>
              <w:top w:val="nil"/>
              <w:left w:val="nil"/>
              <w:bottom w:val="nil"/>
              <w:right w:val="nil"/>
            </w:tcBorders>
            <w:vAlign w:val="bottom"/>
          </w:tcPr>
          <w:p w14:paraId="1BC7E415" w14:textId="645B1D1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0.074151</w:t>
            </w:r>
          </w:p>
        </w:tc>
        <w:tc>
          <w:tcPr>
            <w:tcW w:w="1207" w:type="dxa"/>
            <w:tcBorders>
              <w:top w:val="nil"/>
              <w:left w:val="nil"/>
              <w:bottom w:val="nil"/>
              <w:right w:val="nil"/>
            </w:tcBorders>
            <w:vAlign w:val="bottom"/>
          </w:tcPr>
          <w:p w14:paraId="5E85AC21"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0.035846</w:t>
            </w:r>
          </w:p>
        </w:tc>
        <w:tc>
          <w:tcPr>
            <w:tcW w:w="1208" w:type="dxa"/>
            <w:tcBorders>
              <w:top w:val="nil"/>
              <w:left w:val="nil"/>
              <w:bottom w:val="nil"/>
              <w:right w:val="nil"/>
            </w:tcBorders>
            <w:vAlign w:val="bottom"/>
          </w:tcPr>
          <w:p w14:paraId="49295829"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0.000260</w:t>
            </w:r>
          </w:p>
        </w:tc>
        <w:tc>
          <w:tcPr>
            <w:tcW w:w="997" w:type="dxa"/>
            <w:tcBorders>
              <w:top w:val="nil"/>
              <w:left w:val="nil"/>
              <w:bottom w:val="nil"/>
              <w:right w:val="nil"/>
            </w:tcBorders>
            <w:vAlign w:val="bottom"/>
          </w:tcPr>
          <w:p w14:paraId="5228057E"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0.6490</w:t>
            </w:r>
          </w:p>
        </w:tc>
      </w:tr>
      <w:tr w:rsidR="00971FFD" w:rsidRPr="00523912" w14:paraId="2CB7D0F5" w14:textId="77777777" w:rsidTr="00B8393A">
        <w:trPr>
          <w:gridBefore w:val="1"/>
          <w:wBefore w:w="30" w:type="dxa"/>
          <w:trHeight w:val="225"/>
        </w:trPr>
        <w:tc>
          <w:tcPr>
            <w:tcW w:w="2017" w:type="dxa"/>
            <w:tcBorders>
              <w:top w:val="nil"/>
              <w:left w:val="nil"/>
              <w:bottom w:val="nil"/>
              <w:right w:val="nil"/>
            </w:tcBorders>
            <w:vAlign w:val="bottom"/>
          </w:tcPr>
          <w:p w14:paraId="76D18EF1"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X2</w:t>
            </w:r>
          </w:p>
        </w:tc>
        <w:tc>
          <w:tcPr>
            <w:tcW w:w="1103" w:type="dxa"/>
            <w:tcBorders>
              <w:top w:val="nil"/>
              <w:left w:val="nil"/>
              <w:bottom w:val="nil"/>
              <w:right w:val="nil"/>
            </w:tcBorders>
            <w:vAlign w:val="bottom"/>
          </w:tcPr>
          <w:p w14:paraId="6065A537"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-0.026266</w:t>
            </w:r>
          </w:p>
        </w:tc>
        <w:tc>
          <w:tcPr>
            <w:tcW w:w="1207" w:type="dxa"/>
            <w:tcBorders>
              <w:top w:val="nil"/>
              <w:left w:val="nil"/>
              <w:bottom w:val="nil"/>
              <w:right w:val="nil"/>
            </w:tcBorders>
            <w:vAlign w:val="bottom"/>
          </w:tcPr>
          <w:p w14:paraId="36801DF3"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-0.021170</w:t>
            </w:r>
          </w:p>
        </w:tc>
        <w:tc>
          <w:tcPr>
            <w:tcW w:w="1208" w:type="dxa"/>
            <w:tcBorders>
              <w:top w:val="nil"/>
              <w:left w:val="nil"/>
              <w:bottom w:val="nil"/>
              <w:right w:val="nil"/>
            </w:tcBorders>
            <w:vAlign w:val="bottom"/>
          </w:tcPr>
          <w:p w14:paraId="6C09CD7D"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0.001021</w:t>
            </w:r>
          </w:p>
        </w:tc>
        <w:tc>
          <w:tcPr>
            <w:tcW w:w="997" w:type="dxa"/>
            <w:tcBorders>
              <w:top w:val="nil"/>
              <w:left w:val="nil"/>
              <w:bottom w:val="nil"/>
              <w:right w:val="nil"/>
            </w:tcBorders>
            <w:vAlign w:val="bottom"/>
          </w:tcPr>
          <w:p w14:paraId="4F1D28EC"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0.8733</w:t>
            </w:r>
          </w:p>
        </w:tc>
      </w:tr>
      <w:tr w:rsidR="00971FFD" w:rsidRPr="00523912" w14:paraId="0B995170" w14:textId="77777777" w:rsidTr="00B8393A">
        <w:trPr>
          <w:gridBefore w:val="1"/>
          <w:wBefore w:w="30" w:type="dxa"/>
          <w:trHeight w:val="225"/>
        </w:trPr>
        <w:tc>
          <w:tcPr>
            <w:tcW w:w="2017" w:type="dxa"/>
            <w:tcBorders>
              <w:top w:val="nil"/>
              <w:left w:val="nil"/>
              <w:bottom w:val="nil"/>
              <w:right w:val="nil"/>
            </w:tcBorders>
            <w:vAlign w:val="bottom"/>
          </w:tcPr>
          <w:p w14:paraId="22D81E13"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X3</w:t>
            </w:r>
          </w:p>
        </w:tc>
        <w:tc>
          <w:tcPr>
            <w:tcW w:w="1103" w:type="dxa"/>
            <w:tcBorders>
              <w:top w:val="nil"/>
              <w:left w:val="nil"/>
              <w:bottom w:val="nil"/>
              <w:right w:val="nil"/>
            </w:tcBorders>
            <w:vAlign w:val="bottom"/>
          </w:tcPr>
          <w:p w14:paraId="580674ED"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0.030159</w:t>
            </w:r>
          </w:p>
        </w:tc>
        <w:tc>
          <w:tcPr>
            <w:tcW w:w="1207" w:type="dxa"/>
            <w:tcBorders>
              <w:top w:val="nil"/>
              <w:left w:val="nil"/>
              <w:bottom w:val="nil"/>
              <w:right w:val="nil"/>
            </w:tcBorders>
            <w:vAlign w:val="bottom"/>
          </w:tcPr>
          <w:p w14:paraId="0AC08084"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0.048086</w:t>
            </w:r>
          </w:p>
        </w:tc>
        <w:tc>
          <w:tcPr>
            <w:tcW w:w="1208" w:type="dxa"/>
            <w:tcBorders>
              <w:top w:val="nil"/>
              <w:left w:val="nil"/>
              <w:bottom w:val="nil"/>
              <w:right w:val="nil"/>
            </w:tcBorders>
            <w:vAlign w:val="bottom"/>
          </w:tcPr>
          <w:p w14:paraId="160F085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0.002368</w:t>
            </w:r>
          </w:p>
        </w:tc>
        <w:tc>
          <w:tcPr>
            <w:tcW w:w="997" w:type="dxa"/>
            <w:tcBorders>
              <w:top w:val="nil"/>
              <w:left w:val="nil"/>
              <w:bottom w:val="nil"/>
              <w:right w:val="nil"/>
            </w:tcBorders>
            <w:vAlign w:val="bottom"/>
          </w:tcPr>
          <w:p w14:paraId="59BEE663"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0.7126</w:t>
            </w:r>
          </w:p>
        </w:tc>
      </w:tr>
      <w:tr w:rsidR="00971FFD" w:rsidRPr="00523912" w14:paraId="0B4419D6"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3D5F7A1"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28988F9"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15875C0"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9AA108D"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0C49EE35" w14:textId="77777777" w:rsidR="00971FFD" w:rsidRPr="00523912" w:rsidRDefault="00971FFD" w:rsidP="00971FFD">
            <w:pPr>
              <w:spacing w:after="0" w:line="240" w:lineRule="auto"/>
              <w:rPr>
                <w:rFonts w:ascii="Times New Roman" w:hAnsi="Times New Roman" w:cs="Times New Roman"/>
              </w:rPr>
            </w:pPr>
          </w:p>
        </w:tc>
      </w:tr>
      <w:tr w:rsidR="00971FFD" w:rsidRPr="00523912" w14:paraId="3D5F92A7" w14:textId="77777777" w:rsidTr="00B8393A">
        <w:trPr>
          <w:gridBefore w:val="1"/>
          <w:wBefore w:w="30" w:type="dxa"/>
          <w:trHeight w:hRule="exact" w:val="135"/>
        </w:trPr>
        <w:tc>
          <w:tcPr>
            <w:tcW w:w="2017" w:type="dxa"/>
            <w:tcBorders>
              <w:top w:val="nil"/>
              <w:left w:val="nil"/>
              <w:bottom w:val="nil"/>
              <w:right w:val="nil"/>
            </w:tcBorders>
            <w:vAlign w:val="bottom"/>
          </w:tcPr>
          <w:p w14:paraId="4E9FCB28"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6341A202"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7F116D1"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70545F1"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058E540" w14:textId="77777777" w:rsidR="00971FFD" w:rsidRPr="00523912" w:rsidRDefault="00971FFD" w:rsidP="00971FFD">
            <w:pPr>
              <w:spacing w:after="0" w:line="240" w:lineRule="auto"/>
              <w:rPr>
                <w:rFonts w:ascii="Times New Roman" w:hAnsi="Times New Roman" w:cs="Times New Roman"/>
              </w:rPr>
            </w:pPr>
          </w:p>
        </w:tc>
      </w:tr>
      <w:tr w:rsidR="00971FFD" w:rsidRPr="00523912" w14:paraId="5D1CECAC" w14:textId="77777777" w:rsidTr="00B8393A">
        <w:trPr>
          <w:gridBefore w:val="1"/>
          <w:wBefore w:w="30" w:type="dxa"/>
          <w:trHeight w:val="225"/>
        </w:trPr>
        <w:tc>
          <w:tcPr>
            <w:tcW w:w="2017" w:type="dxa"/>
            <w:tcBorders>
              <w:top w:val="nil"/>
              <w:left w:val="nil"/>
              <w:bottom w:val="nil"/>
              <w:right w:val="nil"/>
            </w:tcBorders>
            <w:vAlign w:val="bottom"/>
          </w:tcPr>
          <w:p w14:paraId="1689F8AC"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6159675"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539D448"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56919676"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A461193" w14:textId="77777777" w:rsidR="00971FFD" w:rsidRPr="00523912" w:rsidRDefault="00971FFD" w:rsidP="00971FFD">
            <w:pPr>
              <w:spacing w:after="0" w:line="240" w:lineRule="auto"/>
              <w:rPr>
                <w:rFonts w:ascii="Times New Roman" w:hAnsi="Times New Roman" w:cs="Times New Roman"/>
              </w:rPr>
            </w:pPr>
          </w:p>
        </w:tc>
      </w:tr>
      <w:tr w:rsidR="00971FFD" w:rsidRPr="00523912" w14:paraId="3A6C97F9" w14:textId="77777777" w:rsidTr="00B8393A">
        <w:trPr>
          <w:gridBefore w:val="1"/>
          <w:wBefore w:w="30" w:type="dxa"/>
          <w:trHeight w:val="225"/>
        </w:trPr>
        <w:tc>
          <w:tcPr>
            <w:tcW w:w="5535" w:type="dxa"/>
            <w:gridSpan w:val="4"/>
            <w:tcBorders>
              <w:top w:val="nil"/>
              <w:left w:val="nil"/>
              <w:bottom w:val="nil"/>
              <w:right w:val="nil"/>
            </w:tcBorders>
            <w:vAlign w:val="bottom"/>
          </w:tcPr>
          <w:p w14:paraId="39B06C2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Cross-section random effects test equation:</w:t>
            </w:r>
          </w:p>
        </w:tc>
        <w:tc>
          <w:tcPr>
            <w:tcW w:w="997" w:type="dxa"/>
            <w:tcBorders>
              <w:top w:val="nil"/>
              <w:left w:val="nil"/>
              <w:bottom w:val="nil"/>
              <w:right w:val="nil"/>
            </w:tcBorders>
            <w:vAlign w:val="bottom"/>
          </w:tcPr>
          <w:p w14:paraId="40313289" w14:textId="77777777" w:rsidR="00971FFD" w:rsidRPr="00523912" w:rsidRDefault="00971FFD" w:rsidP="00971FFD">
            <w:pPr>
              <w:spacing w:after="0" w:line="240" w:lineRule="auto"/>
              <w:rPr>
                <w:rFonts w:ascii="Times New Roman" w:hAnsi="Times New Roman" w:cs="Times New Roman"/>
              </w:rPr>
            </w:pPr>
          </w:p>
        </w:tc>
      </w:tr>
      <w:tr w:rsidR="00971FFD" w:rsidRPr="00523912" w14:paraId="264E9CAF" w14:textId="77777777" w:rsidTr="00B8393A">
        <w:trPr>
          <w:gridBefore w:val="1"/>
          <w:wBefore w:w="30" w:type="dxa"/>
          <w:trHeight w:val="225"/>
        </w:trPr>
        <w:tc>
          <w:tcPr>
            <w:tcW w:w="4327" w:type="dxa"/>
            <w:gridSpan w:val="3"/>
            <w:tcBorders>
              <w:top w:val="nil"/>
              <w:left w:val="nil"/>
              <w:bottom w:val="nil"/>
              <w:right w:val="nil"/>
            </w:tcBorders>
            <w:vAlign w:val="bottom"/>
          </w:tcPr>
          <w:p w14:paraId="730EFC01"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Dependent Variable: Y</w:t>
            </w:r>
          </w:p>
        </w:tc>
        <w:tc>
          <w:tcPr>
            <w:tcW w:w="1208" w:type="dxa"/>
            <w:tcBorders>
              <w:top w:val="nil"/>
              <w:left w:val="nil"/>
              <w:bottom w:val="nil"/>
              <w:right w:val="nil"/>
            </w:tcBorders>
            <w:vAlign w:val="bottom"/>
          </w:tcPr>
          <w:p w14:paraId="20E69652"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9218741" w14:textId="77777777" w:rsidR="00971FFD" w:rsidRPr="00523912" w:rsidRDefault="00971FFD" w:rsidP="00971FFD">
            <w:pPr>
              <w:spacing w:after="0" w:line="240" w:lineRule="auto"/>
              <w:rPr>
                <w:rFonts w:ascii="Times New Roman" w:hAnsi="Times New Roman" w:cs="Times New Roman"/>
              </w:rPr>
            </w:pPr>
          </w:p>
        </w:tc>
      </w:tr>
      <w:tr w:rsidR="00971FFD" w:rsidRPr="00523912" w14:paraId="7402D3FC" w14:textId="77777777" w:rsidTr="00B8393A">
        <w:trPr>
          <w:gridBefore w:val="1"/>
          <w:wBefore w:w="30" w:type="dxa"/>
          <w:trHeight w:val="225"/>
        </w:trPr>
        <w:tc>
          <w:tcPr>
            <w:tcW w:w="4327" w:type="dxa"/>
            <w:gridSpan w:val="3"/>
            <w:tcBorders>
              <w:top w:val="nil"/>
              <w:left w:val="nil"/>
              <w:bottom w:val="nil"/>
              <w:right w:val="nil"/>
            </w:tcBorders>
            <w:vAlign w:val="bottom"/>
          </w:tcPr>
          <w:p w14:paraId="30DDB7C6"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Method: Panel Least Squares</w:t>
            </w:r>
          </w:p>
        </w:tc>
        <w:tc>
          <w:tcPr>
            <w:tcW w:w="1208" w:type="dxa"/>
            <w:tcBorders>
              <w:top w:val="nil"/>
              <w:left w:val="nil"/>
              <w:bottom w:val="nil"/>
              <w:right w:val="nil"/>
            </w:tcBorders>
            <w:vAlign w:val="bottom"/>
          </w:tcPr>
          <w:p w14:paraId="44DFE45F"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C48E840" w14:textId="77777777" w:rsidR="00971FFD" w:rsidRPr="00523912" w:rsidRDefault="00971FFD" w:rsidP="00971FFD">
            <w:pPr>
              <w:spacing w:after="0" w:line="240" w:lineRule="auto"/>
              <w:rPr>
                <w:rFonts w:ascii="Times New Roman" w:hAnsi="Times New Roman" w:cs="Times New Roman"/>
              </w:rPr>
            </w:pPr>
          </w:p>
        </w:tc>
      </w:tr>
      <w:tr w:rsidR="00971FFD" w:rsidRPr="00523912" w14:paraId="7F3A1AD5" w14:textId="77777777" w:rsidTr="00B8393A">
        <w:trPr>
          <w:gridBefore w:val="1"/>
          <w:wBefore w:w="30" w:type="dxa"/>
          <w:trHeight w:val="225"/>
        </w:trPr>
        <w:tc>
          <w:tcPr>
            <w:tcW w:w="4327" w:type="dxa"/>
            <w:gridSpan w:val="3"/>
            <w:tcBorders>
              <w:top w:val="nil"/>
              <w:left w:val="nil"/>
              <w:bottom w:val="nil"/>
              <w:right w:val="nil"/>
            </w:tcBorders>
            <w:vAlign w:val="bottom"/>
          </w:tcPr>
          <w:p w14:paraId="2B8B6A9A"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Date: 09/16/25   Time: 22:48</w:t>
            </w:r>
          </w:p>
        </w:tc>
        <w:tc>
          <w:tcPr>
            <w:tcW w:w="1208" w:type="dxa"/>
            <w:tcBorders>
              <w:top w:val="nil"/>
              <w:left w:val="nil"/>
              <w:bottom w:val="nil"/>
              <w:right w:val="nil"/>
            </w:tcBorders>
            <w:vAlign w:val="bottom"/>
          </w:tcPr>
          <w:p w14:paraId="1E8559C2"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CD129B6" w14:textId="77777777" w:rsidR="00971FFD" w:rsidRPr="00523912" w:rsidRDefault="00971FFD" w:rsidP="00971FFD">
            <w:pPr>
              <w:spacing w:after="0" w:line="240" w:lineRule="auto"/>
              <w:rPr>
                <w:rFonts w:ascii="Times New Roman" w:hAnsi="Times New Roman" w:cs="Times New Roman"/>
              </w:rPr>
            </w:pPr>
          </w:p>
        </w:tc>
      </w:tr>
      <w:tr w:rsidR="00971FFD" w:rsidRPr="00523912" w14:paraId="68DC2F6D" w14:textId="77777777" w:rsidTr="00B8393A">
        <w:trPr>
          <w:gridBefore w:val="1"/>
          <w:wBefore w:w="30" w:type="dxa"/>
          <w:trHeight w:val="225"/>
        </w:trPr>
        <w:tc>
          <w:tcPr>
            <w:tcW w:w="4327" w:type="dxa"/>
            <w:gridSpan w:val="3"/>
            <w:tcBorders>
              <w:top w:val="nil"/>
              <w:left w:val="nil"/>
              <w:bottom w:val="nil"/>
              <w:right w:val="nil"/>
            </w:tcBorders>
            <w:vAlign w:val="bottom"/>
          </w:tcPr>
          <w:p w14:paraId="732456FC"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Sample: 2019 2024</w:t>
            </w:r>
          </w:p>
        </w:tc>
        <w:tc>
          <w:tcPr>
            <w:tcW w:w="1208" w:type="dxa"/>
            <w:tcBorders>
              <w:top w:val="nil"/>
              <w:left w:val="nil"/>
              <w:bottom w:val="nil"/>
              <w:right w:val="nil"/>
            </w:tcBorders>
            <w:vAlign w:val="bottom"/>
          </w:tcPr>
          <w:p w14:paraId="5429FA41"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972816D" w14:textId="77777777" w:rsidR="00971FFD" w:rsidRPr="00523912" w:rsidRDefault="00971FFD" w:rsidP="00971FFD">
            <w:pPr>
              <w:spacing w:after="0" w:line="240" w:lineRule="auto"/>
              <w:rPr>
                <w:rFonts w:ascii="Times New Roman" w:hAnsi="Times New Roman" w:cs="Times New Roman"/>
              </w:rPr>
            </w:pPr>
          </w:p>
        </w:tc>
      </w:tr>
      <w:tr w:rsidR="00971FFD" w:rsidRPr="00523912" w14:paraId="22646775" w14:textId="77777777" w:rsidTr="00B8393A">
        <w:trPr>
          <w:gridBefore w:val="1"/>
          <w:wBefore w:w="30" w:type="dxa"/>
          <w:trHeight w:val="225"/>
        </w:trPr>
        <w:tc>
          <w:tcPr>
            <w:tcW w:w="4327" w:type="dxa"/>
            <w:gridSpan w:val="3"/>
            <w:tcBorders>
              <w:top w:val="nil"/>
              <w:left w:val="nil"/>
              <w:bottom w:val="nil"/>
              <w:right w:val="nil"/>
            </w:tcBorders>
            <w:vAlign w:val="bottom"/>
          </w:tcPr>
          <w:p w14:paraId="621459F6"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Periods included: 6</w:t>
            </w:r>
          </w:p>
        </w:tc>
        <w:tc>
          <w:tcPr>
            <w:tcW w:w="1208" w:type="dxa"/>
            <w:tcBorders>
              <w:top w:val="nil"/>
              <w:left w:val="nil"/>
              <w:bottom w:val="nil"/>
              <w:right w:val="nil"/>
            </w:tcBorders>
            <w:vAlign w:val="bottom"/>
          </w:tcPr>
          <w:p w14:paraId="41CC2BC0"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0B7487B" w14:textId="77777777" w:rsidR="00971FFD" w:rsidRPr="00523912" w:rsidRDefault="00971FFD" w:rsidP="00971FFD">
            <w:pPr>
              <w:spacing w:after="0" w:line="240" w:lineRule="auto"/>
              <w:rPr>
                <w:rFonts w:ascii="Times New Roman" w:hAnsi="Times New Roman" w:cs="Times New Roman"/>
              </w:rPr>
            </w:pPr>
          </w:p>
        </w:tc>
      </w:tr>
      <w:tr w:rsidR="00971FFD" w:rsidRPr="00523912" w14:paraId="5F54560F" w14:textId="77777777" w:rsidTr="00B8393A">
        <w:trPr>
          <w:gridBefore w:val="1"/>
          <w:wBefore w:w="30" w:type="dxa"/>
          <w:trHeight w:val="225"/>
        </w:trPr>
        <w:tc>
          <w:tcPr>
            <w:tcW w:w="4327" w:type="dxa"/>
            <w:gridSpan w:val="3"/>
            <w:tcBorders>
              <w:top w:val="nil"/>
              <w:left w:val="nil"/>
              <w:bottom w:val="nil"/>
              <w:right w:val="nil"/>
            </w:tcBorders>
            <w:vAlign w:val="bottom"/>
          </w:tcPr>
          <w:p w14:paraId="00E1C601"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Cross-sections included: 15</w:t>
            </w:r>
          </w:p>
        </w:tc>
        <w:tc>
          <w:tcPr>
            <w:tcW w:w="1208" w:type="dxa"/>
            <w:tcBorders>
              <w:top w:val="nil"/>
              <w:left w:val="nil"/>
              <w:bottom w:val="nil"/>
              <w:right w:val="nil"/>
            </w:tcBorders>
            <w:vAlign w:val="bottom"/>
          </w:tcPr>
          <w:p w14:paraId="7075C750"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16C35AE" w14:textId="77777777" w:rsidR="00971FFD" w:rsidRPr="00523912" w:rsidRDefault="00971FFD" w:rsidP="00971FFD">
            <w:pPr>
              <w:spacing w:after="0" w:line="240" w:lineRule="auto"/>
              <w:rPr>
                <w:rFonts w:ascii="Times New Roman" w:hAnsi="Times New Roman" w:cs="Times New Roman"/>
              </w:rPr>
            </w:pPr>
          </w:p>
        </w:tc>
      </w:tr>
      <w:tr w:rsidR="00971FFD" w:rsidRPr="00523912" w14:paraId="56F90005" w14:textId="77777777" w:rsidTr="00B8393A">
        <w:trPr>
          <w:gridBefore w:val="1"/>
          <w:wBefore w:w="30" w:type="dxa"/>
          <w:trHeight w:val="225"/>
        </w:trPr>
        <w:tc>
          <w:tcPr>
            <w:tcW w:w="5535" w:type="dxa"/>
            <w:gridSpan w:val="4"/>
            <w:tcBorders>
              <w:top w:val="nil"/>
              <w:left w:val="nil"/>
              <w:bottom w:val="nil"/>
              <w:right w:val="nil"/>
            </w:tcBorders>
            <w:vAlign w:val="bottom"/>
          </w:tcPr>
          <w:p w14:paraId="41767569"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78830F90" w14:textId="77777777" w:rsidR="00971FFD" w:rsidRPr="00523912" w:rsidRDefault="00971FFD" w:rsidP="00971FFD">
            <w:pPr>
              <w:spacing w:after="0" w:line="240" w:lineRule="auto"/>
              <w:rPr>
                <w:rFonts w:ascii="Times New Roman" w:hAnsi="Times New Roman" w:cs="Times New Roman"/>
              </w:rPr>
            </w:pPr>
          </w:p>
        </w:tc>
      </w:tr>
      <w:tr w:rsidR="00971FFD" w:rsidRPr="00523912" w14:paraId="4C1F3799"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2982B1A2"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5E56A52"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1D2C96CB"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52A1BCC4"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21D38EEF" w14:textId="77777777" w:rsidR="00971FFD" w:rsidRPr="00523912" w:rsidRDefault="00971FFD" w:rsidP="00971FFD">
            <w:pPr>
              <w:spacing w:after="0" w:line="240" w:lineRule="auto"/>
              <w:rPr>
                <w:rFonts w:ascii="Times New Roman" w:hAnsi="Times New Roman" w:cs="Times New Roman"/>
              </w:rPr>
            </w:pPr>
          </w:p>
        </w:tc>
      </w:tr>
      <w:tr w:rsidR="00971FFD" w:rsidRPr="00523912" w14:paraId="62F365E6" w14:textId="77777777" w:rsidTr="00B8393A">
        <w:trPr>
          <w:gridBefore w:val="1"/>
          <w:wBefore w:w="30" w:type="dxa"/>
          <w:trHeight w:hRule="exact" w:val="135"/>
        </w:trPr>
        <w:tc>
          <w:tcPr>
            <w:tcW w:w="2017" w:type="dxa"/>
            <w:tcBorders>
              <w:top w:val="nil"/>
              <w:left w:val="nil"/>
              <w:bottom w:val="nil"/>
              <w:right w:val="nil"/>
            </w:tcBorders>
            <w:vAlign w:val="bottom"/>
          </w:tcPr>
          <w:p w14:paraId="64A4BB13"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EA9C795"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25A6662"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116B3D7"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EFE0ADC" w14:textId="77777777" w:rsidR="00971FFD" w:rsidRPr="00523912" w:rsidRDefault="00971FFD" w:rsidP="00971FFD">
            <w:pPr>
              <w:spacing w:after="0" w:line="240" w:lineRule="auto"/>
              <w:rPr>
                <w:rFonts w:ascii="Times New Roman" w:hAnsi="Times New Roman" w:cs="Times New Roman"/>
              </w:rPr>
            </w:pPr>
          </w:p>
        </w:tc>
      </w:tr>
      <w:tr w:rsidR="00971FFD" w:rsidRPr="00523912" w14:paraId="39F7E9B7" w14:textId="77777777" w:rsidTr="00B8393A">
        <w:trPr>
          <w:gridBefore w:val="1"/>
          <w:wBefore w:w="30" w:type="dxa"/>
          <w:trHeight w:val="225"/>
        </w:trPr>
        <w:tc>
          <w:tcPr>
            <w:tcW w:w="2017" w:type="dxa"/>
            <w:tcBorders>
              <w:top w:val="nil"/>
              <w:left w:val="nil"/>
              <w:bottom w:val="nil"/>
              <w:right w:val="nil"/>
            </w:tcBorders>
            <w:vAlign w:val="bottom"/>
          </w:tcPr>
          <w:p w14:paraId="2E990970"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400BE235"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Coefficient</w:t>
            </w:r>
          </w:p>
        </w:tc>
        <w:tc>
          <w:tcPr>
            <w:tcW w:w="1207" w:type="dxa"/>
            <w:tcBorders>
              <w:top w:val="nil"/>
              <w:left w:val="nil"/>
              <w:bottom w:val="nil"/>
              <w:right w:val="nil"/>
            </w:tcBorders>
            <w:vAlign w:val="bottom"/>
          </w:tcPr>
          <w:p w14:paraId="22F1E0E6"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Std. Error</w:t>
            </w:r>
          </w:p>
        </w:tc>
        <w:tc>
          <w:tcPr>
            <w:tcW w:w="1208" w:type="dxa"/>
            <w:tcBorders>
              <w:top w:val="nil"/>
              <w:left w:val="nil"/>
              <w:bottom w:val="nil"/>
              <w:right w:val="nil"/>
            </w:tcBorders>
            <w:vAlign w:val="bottom"/>
          </w:tcPr>
          <w:p w14:paraId="344DA2A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t-Statistic</w:t>
            </w:r>
          </w:p>
        </w:tc>
        <w:tc>
          <w:tcPr>
            <w:tcW w:w="997" w:type="dxa"/>
            <w:tcBorders>
              <w:top w:val="nil"/>
              <w:left w:val="nil"/>
              <w:bottom w:val="nil"/>
              <w:right w:val="nil"/>
            </w:tcBorders>
            <w:vAlign w:val="bottom"/>
          </w:tcPr>
          <w:p w14:paraId="2164FAD8"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Prob.  </w:t>
            </w:r>
          </w:p>
        </w:tc>
      </w:tr>
      <w:tr w:rsidR="00971FFD" w:rsidRPr="00523912" w14:paraId="0ECD572E"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76CDE2A0"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37C0976"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5883DF17"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56124C6C"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70AA7A0" w14:textId="77777777" w:rsidR="00971FFD" w:rsidRPr="00523912" w:rsidRDefault="00971FFD" w:rsidP="00971FFD">
            <w:pPr>
              <w:spacing w:after="0" w:line="240" w:lineRule="auto"/>
              <w:rPr>
                <w:rFonts w:ascii="Times New Roman" w:hAnsi="Times New Roman" w:cs="Times New Roman"/>
              </w:rPr>
            </w:pPr>
          </w:p>
        </w:tc>
      </w:tr>
      <w:tr w:rsidR="00971FFD" w:rsidRPr="00523912" w14:paraId="083496A6" w14:textId="77777777" w:rsidTr="00B8393A">
        <w:trPr>
          <w:gridBefore w:val="1"/>
          <w:wBefore w:w="30" w:type="dxa"/>
          <w:trHeight w:hRule="exact" w:val="135"/>
        </w:trPr>
        <w:tc>
          <w:tcPr>
            <w:tcW w:w="2017" w:type="dxa"/>
            <w:tcBorders>
              <w:top w:val="nil"/>
              <w:left w:val="nil"/>
              <w:bottom w:val="nil"/>
              <w:right w:val="nil"/>
            </w:tcBorders>
            <w:vAlign w:val="bottom"/>
          </w:tcPr>
          <w:p w14:paraId="76964012"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7D24F3DD"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0DAC52E9"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6F55E3B"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E2CD002" w14:textId="77777777" w:rsidR="00971FFD" w:rsidRPr="00523912" w:rsidRDefault="00971FFD" w:rsidP="00971FFD">
            <w:pPr>
              <w:spacing w:after="0" w:line="240" w:lineRule="auto"/>
              <w:rPr>
                <w:rFonts w:ascii="Times New Roman" w:hAnsi="Times New Roman" w:cs="Times New Roman"/>
              </w:rPr>
            </w:pPr>
          </w:p>
        </w:tc>
      </w:tr>
      <w:tr w:rsidR="00D75C3F" w:rsidRPr="00523912" w14:paraId="621ECA7A" w14:textId="77777777" w:rsidTr="00B8393A">
        <w:trPr>
          <w:gridBefore w:val="1"/>
          <w:wBefore w:w="30" w:type="dxa"/>
          <w:trHeight w:val="225"/>
        </w:trPr>
        <w:tc>
          <w:tcPr>
            <w:tcW w:w="2017" w:type="dxa"/>
            <w:tcBorders>
              <w:top w:val="nil"/>
              <w:left w:val="nil"/>
              <w:bottom w:val="nil"/>
              <w:right w:val="nil"/>
            </w:tcBorders>
            <w:vAlign w:val="bottom"/>
          </w:tcPr>
          <w:p w14:paraId="64842170"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C</w:t>
            </w:r>
          </w:p>
        </w:tc>
        <w:tc>
          <w:tcPr>
            <w:tcW w:w="1103" w:type="dxa"/>
            <w:tcBorders>
              <w:top w:val="nil"/>
              <w:left w:val="nil"/>
              <w:bottom w:val="nil"/>
              <w:right w:val="nil"/>
            </w:tcBorders>
          </w:tcPr>
          <w:p w14:paraId="3C03BC4D" w14:textId="2E94BC23"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2.938889</w:t>
            </w:r>
          </w:p>
        </w:tc>
        <w:tc>
          <w:tcPr>
            <w:tcW w:w="1207" w:type="dxa"/>
            <w:tcBorders>
              <w:top w:val="nil"/>
              <w:left w:val="nil"/>
              <w:bottom w:val="nil"/>
              <w:right w:val="nil"/>
            </w:tcBorders>
          </w:tcPr>
          <w:p w14:paraId="765B9E0D" w14:textId="46A1A434"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0.166217</w:t>
            </w:r>
          </w:p>
        </w:tc>
        <w:tc>
          <w:tcPr>
            <w:tcW w:w="1208" w:type="dxa"/>
            <w:tcBorders>
              <w:top w:val="nil"/>
              <w:left w:val="nil"/>
              <w:bottom w:val="nil"/>
              <w:right w:val="nil"/>
            </w:tcBorders>
          </w:tcPr>
          <w:p w14:paraId="33CB4EE3" w14:textId="2BB01092"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17.68099</w:t>
            </w:r>
          </w:p>
        </w:tc>
        <w:tc>
          <w:tcPr>
            <w:tcW w:w="997" w:type="dxa"/>
            <w:tcBorders>
              <w:top w:val="nil"/>
              <w:left w:val="nil"/>
              <w:bottom w:val="nil"/>
              <w:right w:val="nil"/>
            </w:tcBorders>
          </w:tcPr>
          <w:p w14:paraId="199E1F2D" w14:textId="52E59FEA"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0.0000</w:t>
            </w:r>
          </w:p>
        </w:tc>
      </w:tr>
      <w:tr w:rsidR="00D75C3F" w:rsidRPr="00523912" w14:paraId="3BCA0D7D" w14:textId="77777777" w:rsidTr="00B8393A">
        <w:trPr>
          <w:gridBefore w:val="1"/>
          <w:wBefore w:w="30" w:type="dxa"/>
          <w:trHeight w:val="225"/>
        </w:trPr>
        <w:tc>
          <w:tcPr>
            <w:tcW w:w="2017" w:type="dxa"/>
            <w:tcBorders>
              <w:top w:val="nil"/>
              <w:left w:val="nil"/>
              <w:bottom w:val="nil"/>
              <w:right w:val="nil"/>
            </w:tcBorders>
            <w:vAlign w:val="bottom"/>
          </w:tcPr>
          <w:p w14:paraId="524A8EF3"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X1</w:t>
            </w:r>
          </w:p>
        </w:tc>
        <w:tc>
          <w:tcPr>
            <w:tcW w:w="1103" w:type="dxa"/>
            <w:tcBorders>
              <w:top w:val="nil"/>
              <w:left w:val="nil"/>
              <w:bottom w:val="nil"/>
              <w:right w:val="nil"/>
            </w:tcBorders>
          </w:tcPr>
          <w:p w14:paraId="115AD7F2" w14:textId="597387AC"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0.074151</w:t>
            </w:r>
          </w:p>
        </w:tc>
        <w:tc>
          <w:tcPr>
            <w:tcW w:w="1207" w:type="dxa"/>
            <w:tcBorders>
              <w:top w:val="nil"/>
              <w:left w:val="nil"/>
              <w:bottom w:val="nil"/>
              <w:right w:val="nil"/>
            </w:tcBorders>
          </w:tcPr>
          <w:p w14:paraId="651B2652" w14:textId="72B1A74A"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0.008801</w:t>
            </w:r>
          </w:p>
        </w:tc>
        <w:tc>
          <w:tcPr>
            <w:tcW w:w="1208" w:type="dxa"/>
            <w:tcBorders>
              <w:top w:val="nil"/>
              <w:left w:val="nil"/>
              <w:bottom w:val="nil"/>
              <w:right w:val="nil"/>
            </w:tcBorders>
          </w:tcPr>
          <w:p w14:paraId="5D99F599" w14:textId="5152C228"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3.425098</w:t>
            </w:r>
          </w:p>
        </w:tc>
        <w:tc>
          <w:tcPr>
            <w:tcW w:w="997" w:type="dxa"/>
            <w:tcBorders>
              <w:top w:val="nil"/>
              <w:left w:val="nil"/>
              <w:bottom w:val="nil"/>
              <w:right w:val="nil"/>
            </w:tcBorders>
          </w:tcPr>
          <w:p w14:paraId="766FD84E" w14:textId="708ADD69"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0.0285</w:t>
            </w:r>
          </w:p>
        </w:tc>
      </w:tr>
      <w:tr w:rsidR="00D75C3F" w:rsidRPr="00523912" w14:paraId="3A0315AB" w14:textId="77777777" w:rsidTr="00B8393A">
        <w:trPr>
          <w:gridBefore w:val="1"/>
          <w:wBefore w:w="30" w:type="dxa"/>
          <w:trHeight w:val="225"/>
        </w:trPr>
        <w:tc>
          <w:tcPr>
            <w:tcW w:w="2017" w:type="dxa"/>
            <w:tcBorders>
              <w:top w:val="nil"/>
              <w:left w:val="nil"/>
              <w:bottom w:val="nil"/>
              <w:right w:val="nil"/>
            </w:tcBorders>
            <w:vAlign w:val="bottom"/>
          </w:tcPr>
          <w:p w14:paraId="517456A4"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X2</w:t>
            </w:r>
          </w:p>
        </w:tc>
        <w:tc>
          <w:tcPr>
            <w:tcW w:w="1103" w:type="dxa"/>
            <w:tcBorders>
              <w:top w:val="nil"/>
              <w:left w:val="nil"/>
              <w:bottom w:val="nil"/>
              <w:right w:val="nil"/>
            </w:tcBorders>
          </w:tcPr>
          <w:p w14:paraId="772CB06F" w14:textId="7C38C95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-0.026266</w:t>
            </w:r>
          </w:p>
        </w:tc>
        <w:tc>
          <w:tcPr>
            <w:tcW w:w="1207" w:type="dxa"/>
            <w:tcBorders>
              <w:top w:val="nil"/>
              <w:left w:val="nil"/>
              <w:bottom w:val="nil"/>
              <w:right w:val="nil"/>
            </w:tcBorders>
          </w:tcPr>
          <w:p w14:paraId="087990E2" w14:textId="693DCEAE"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0.171570</w:t>
            </w:r>
          </w:p>
        </w:tc>
        <w:tc>
          <w:tcPr>
            <w:tcW w:w="1208" w:type="dxa"/>
            <w:tcBorders>
              <w:top w:val="nil"/>
              <w:left w:val="nil"/>
              <w:bottom w:val="nil"/>
              <w:right w:val="nil"/>
            </w:tcBorders>
          </w:tcPr>
          <w:p w14:paraId="3AB7D9A3" w14:textId="35312D8F"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-0.153090</w:t>
            </w:r>
          </w:p>
        </w:tc>
        <w:tc>
          <w:tcPr>
            <w:tcW w:w="997" w:type="dxa"/>
            <w:tcBorders>
              <w:top w:val="nil"/>
              <w:left w:val="nil"/>
              <w:bottom w:val="nil"/>
              <w:right w:val="nil"/>
            </w:tcBorders>
          </w:tcPr>
          <w:p w14:paraId="3A250A26" w14:textId="2F15CF8E"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0.8788</w:t>
            </w:r>
          </w:p>
        </w:tc>
      </w:tr>
      <w:tr w:rsidR="00D75C3F" w:rsidRPr="00523912" w14:paraId="44015C15" w14:textId="77777777" w:rsidTr="00B8393A">
        <w:trPr>
          <w:gridBefore w:val="1"/>
          <w:wBefore w:w="30" w:type="dxa"/>
          <w:trHeight w:val="225"/>
        </w:trPr>
        <w:tc>
          <w:tcPr>
            <w:tcW w:w="2017" w:type="dxa"/>
            <w:tcBorders>
              <w:top w:val="nil"/>
              <w:left w:val="nil"/>
              <w:bottom w:val="nil"/>
              <w:right w:val="nil"/>
            </w:tcBorders>
            <w:vAlign w:val="bottom"/>
          </w:tcPr>
          <w:p w14:paraId="23630E00" w14:textId="77777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X3</w:t>
            </w:r>
          </w:p>
        </w:tc>
        <w:tc>
          <w:tcPr>
            <w:tcW w:w="1103" w:type="dxa"/>
            <w:tcBorders>
              <w:top w:val="nil"/>
              <w:left w:val="nil"/>
              <w:bottom w:val="nil"/>
              <w:right w:val="nil"/>
            </w:tcBorders>
          </w:tcPr>
          <w:p w14:paraId="2A1CD76A" w14:textId="07E90777"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0.030159</w:t>
            </w:r>
          </w:p>
        </w:tc>
        <w:tc>
          <w:tcPr>
            <w:tcW w:w="1207" w:type="dxa"/>
            <w:tcBorders>
              <w:top w:val="nil"/>
              <w:left w:val="nil"/>
              <w:bottom w:val="nil"/>
              <w:right w:val="nil"/>
            </w:tcBorders>
          </w:tcPr>
          <w:p w14:paraId="2F80C6F0" w14:textId="78E6BD86"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0.114358</w:t>
            </w:r>
          </w:p>
        </w:tc>
        <w:tc>
          <w:tcPr>
            <w:tcW w:w="1208" w:type="dxa"/>
            <w:tcBorders>
              <w:top w:val="nil"/>
              <w:left w:val="nil"/>
              <w:bottom w:val="nil"/>
              <w:right w:val="nil"/>
            </w:tcBorders>
          </w:tcPr>
          <w:p w14:paraId="7A5CBF53" w14:textId="26D33063"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0.263727</w:t>
            </w:r>
          </w:p>
        </w:tc>
        <w:tc>
          <w:tcPr>
            <w:tcW w:w="997" w:type="dxa"/>
            <w:tcBorders>
              <w:top w:val="nil"/>
              <w:left w:val="nil"/>
              <w:bottom w:val="nil"/>
              <w:right w:val="nil"/>
            </w:tcBorders>
          </w:tcPr>
          <w:p w14:paraId="5324C0B2" w14:textId="44D9E600" w:rsidR="00D75C3F" w:rsidRPr="00523912" w:rsidRDefault="00D75C3F" w:rsidP="00D75C3F">
            <w:pPr>
              <w:spacing w:after="0" w:line="240" w:lineRule="auto"/>
              <w:rPr>
                <w:rFonts w:ascii="Times New Roman" w:hAnsi="Times New Roman" w:cs="Times New Roman"/>
              </w:rPr>
            </w:pPr>
            <w:r w:rsidRPr="00523912">
              <w:rPr>
                <w:rFonts w:ascii="Times New Roman" w:hAnsi="Times New Roman" w:cs="Times New Roman"/>
              </w:rPr>
              <w:t>0.7927</w:t>
            </w:r>
          </w:p>
        </w:tc>
      </w:tr>
      <w:tr w:rsidR="00971FFD" w:rsidRPr="00523912" w14:paraId="7C09E3C2"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03366F4B"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A5845AB"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07759E86"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64F264A"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657CB3C8" w14:textId="77777777" w:rsidR="00971FFD" w:rsidRPr="00523912" w:rsidRDefault="00971FFD" w:rsidP="00971FFD">
            <w:pPr>
              <w:spacing w:after="0" w:line="240" w:lineRule="auto"/>
              <w:rPr>
                <w:rFonts w:ascii="Times New Roman" w:hAnsi="Times New Roman" w:cs="Times New Roman"/>
              </w:rPr>
            </w:pPr>
          </w:p>
        </w:tc>
      </w:tr>
      <w:tr w:rsidR="00971FFD" w:rsidRPr="00523912" w14:paraId="613A020C" w14:textId="77777777" w:rsidTr="00B8393A">
        <w:trPr>
          <w:gridBefore w:val="1"/>
          <w:wBefore w:w="30" w:type="dxa"/>
          <w:trHeight w:hRule="exact" w:val="135"/>
        </w:trPr>
        <w:tc>
          <w:tcPr>
            <w:tcW w:w="2017" w:type="dxa"/>
            <w:tcBorders>
              <w:top w:val="nil"/>
              <w:left w:val="nil"/>
              <w:bottom w:val="nil"/>
              <w:right w:val="nil"/>
            </w:tcBorders>
            <w:vAlign w:val="bottom"/>
          </w:tcPr>
          <w:p w14:paraId="22737D18"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392BFAF"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6FD07EBA"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2C9AA3D3"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38BB20A" w14:textId="77777777" w:rsidR="00971FFD" w:rsidRPr="00523912" w:rsidRDefault="00971FFD" w:rsidP="00971FFD">
            <w:pPr>
              <w:spacing w:after="0" w:line="240" w:lineRule="auto"/>
              <w:rPr>
                <w:rFonts w:ascii="Times New Roman" w:hAnsi="Times New Roman" w:cs="Times New Roman"/>
              </w:rPr>
            </w:pPr>
          </w:p>
        </w:tc>
      </w:tr>
      <w:tr w:rsidR="00971FFD" w:rsidRPr="00523912" w14:paraId="304510CE" w14:textId="77777777" w:rsidTr="00B8393A">
        <w:trPr>
          <w:gridBefore w:val="1"/>
          <w:wBefore w:w="30" w:type="dxa"/>
          <w:trHeight w:val="225"/>
        </w:trPr>
        <w:tc>
          <w:tcPr>
            <w:tcW w:w="2017" w:type="dxa"/>
            <w:tcBorders>
              <w:top w:val="nil"/>
              <w:left w:val="nil"/>
              <w:bottom w:val="nil"/>
              <w:right w:val="nil"/>
            </w:tcBorders>
            <w:vAlign w:val="bottom"/>
          </w:tcPr>
          <w:p w14:paraId="096D6D17" w14:textId="77777777" w:rsidR="00971FFD" w:rsidRPr="00523912" w:rsidRDefault="00971FFD" w:rsidP="00971FFD">
            <w:pPr>
              <w:spacing w:after="0" w:line="240" w:lineRule="auto"/>
              <w:rPr>
                <w:rFonts w:ascii="Times New Roman" w:hAnsi="Times New Roman" w:cs="Times New Roman"/>
              </w:rPr>
            </w:pPr>
          </w:p>
        </w:tc>
        <w:tc>
          <w:tcPr>
            <w:tcW w:w="2310" w:type="dxa"/>
            <w:gridSpan w:val="2"/>
            <w:tcBorders>
              <w:top w:val="nil"/>
              <w:left w:val="nil"/>
              <w:bottom w:val="nil"/>
              <w:right w:val="nil"/>
            </w:tcBorders>
            <w:vAlign w:val="bottom"/>
          </w:tcPr>
          <w:p w14:paraId="45FEBFF5"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Effects Specification</w:t>
            </w:r>
          </w:p>
        </w:tc>
        <w:tc>
          <w:tcPr>
            <w:tcW w:w="1208" w:type="dxa"/>
            <w:tcBorders>
              <w:top w:val="nil"/>
              <w:left w:val="nil"/>
              <w:bottom w:val="nil"/>
              <w:right w:val="nil"/>
            </w:tcBorders>
            <w:vAlign w:val="bottom"/>
          </w:tcPr>
          <w:p w14:paraId="5916E11C"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DC6D778" w14:textId="77777777" w:rsidR="00971FFD" w:rsidRPr="00523912" w:rsidRDefault="00971FFD" w:rsidP="00971FFD">
            <w:pPr>
              <w:spacing w:after="0" w:line="240" w:lineRule="auto"/>
              <w:rPr>
                <w:rFonts w:ascii="Times New Roman" w:hAnsi="Times New Roman" w:cs="Times New Roman"/>
              </w:rPr>
            </w:pPr>
          </w:p>
        </w:tc>
      </w:tr>
      <w:tr w:rsidR="00971FFD" w:rsidRPr="00523912" w14:paraId="7697F5CF"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64A26C20"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461AF7CB"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13A0FD5E"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2224B1BA"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74C2F759" w14:textId="77777777" w:rsidR="00971FFD" w:rsidRPr="00523912" w:rsidRDefault="00971FFD" w:rsidP="00971FFD">
            <w:pPr>
              <w:spacing w:after="0" w:line="240" w:lineRule="auto"/>
              <w:rPr>
                <w:rFonts w:ascii="Times New Roman" w:hAnsi="Times New Roman" w:cs="Times New Roman"/>
              </w:rPr>
            </w:pPr>
          </w:p>
        </w:tc>
      </w:tr>
      <w:tr w:rsidR="00971FFD" w:rsidRPr="00523912" w14:paraId="02254FA0" w14:textId="77777777" w:rsidTr="00B8393A">
        <w:trPr>
          <w:gridBefore w:val="1"/>
          <w:wBefore w:w="30" w:type="dxa"/>
          <w:trHeight w:hRule="exact" w:val="135"/>
        </w:trPr>
        <w:tc>
          <w:tcPr>
            <w:tcW w:w="2017" w:type="dxa"/>
            <w:tcBorders>
              <w:top w:val="nil"/>
              <w:left w:val="nil"/>
              <w:bottom w:val="nil"/>
              <w:right w:val="nil"/>
            </w:tcBorders>
            <w:vAlign w:val="bottom"/>
          </w:tcPr>
          <w:p w14:paraId="3EBDF65E"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8A14AD8"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7EC0FA03"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C44321C"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F434119" w14:textId="77777777" w:rsidR="00971FFD" w:rsidRPr="00523912" w:rsidRDefault="00971FFD" w:rsidP="00971FFD">
            <w:pPr>
              <w:spacing w:after="0" w:line="240" w:lineRule="auto"/>
              <w:rPr>
                <w:rFonts w:ascii="Times New Roman" w:hAnsi="Times New Roman" w:cs="Times New Roman"/>
              </w:rPr>
            </w:pPr>
          </w:p>
        </w:tc>
      </w:tr>
      <w:tr w:rsidR="00971FFD" w:rsidRPr="00523912" w14:paraId="3C58099E" w14:textId="77777777" w:rsidTr="00B8393A">
        <w:trPr>
          <w:gridBefore w:val="1"/>
          <w:wBefore w:w="30" w:type="dxa"/>
          <w:trHeight w:val="225"/>
        </w:trPr>
        <w:tc>
          <w:tcPr>
            <w:tcW w:w="5535" w:type="dxa"/>
            <w:gridSpan w:val="4"/>
            <w:tcBorders>
              <w:top w:val="nil"/>
              <w:left w:val="nil"/>
              <w:bottom w:val="nil"/>
              <w:right w:val="nil"/>
            </w:tcBorders>
            <w:vAlign w:val="bottom"/>
          </w:tcPr>
          <w:p w14:paraId="6C6C6432" w14:textId="77777777" w:rsidR="00971FFD" w:rsidRPr="00523912" w:rsidRDefault="00971FFD" w:rsidP="00971FFD">
            <w:pPr>
              <w:spacing w:after="0" w:line="240" w:lineRule="auto"/>
              <w:rPr>
                <w:rFonts w:ascii="Times New Roman" w:hAnsi="Times New Roman" w:cs="Times New Roman"/>
              </w:rPr>
            </w:pPr>
            <w:r w:rsidRPr="00523912">
              <w:rPr>
                <w:rFonts w:ascii="Times New Roman" w:hAnsi="Times New Roman" w:cs="Times New Roman"/>
              </w:rPr>
              <w:t>Cross-section fixed (dummy variables)</w:t>
            </w:r>
          </w:p>
        </w:tc>
        <w:tc>
          <w:tcPr>
            <w:tcW w:w="997" w:type="dxa"/>
            <w:tcBorders>
              <w:top w:val="nil"/>
              <w:left w:val="nil"/>
              <w:bottom w:val="nil"/>
              <w:right w:val="nil"/>
            </w:tcBorders>
            <w:vAlign w:val="bottom"/>
          </w:tcPr>
          <w:p w14:paraId="154CBF6A" w14:textId="77777777" w:rsidR="00971FFD" w:rsidRPr="00523912" w:rsidRDefault="00971FFD" w:rsidP="00971FFD">
            <w:pPr>
              <w:spacing w:after="0" w:line="240" w:lineRule="auto"/>
              <w:rPr>
                <w:rFonts w:ascii="Times New Roman" w:hAnsi="Times New Roman" w:cs="Times New Roman"/>
              </w:rPr>
            </w:pPr>
          </w:p>
        </w:tc>
      </w:tr>
      <w:tr w:rsidR="00971FFD" w:rsidRPr="00523912" w14:paraId="4E2E8EED" w14:textId="77777777" w:rsidTr="00B8393A">
        <w:trPr>
          <w:gridBefore w:val="1"/>
          <w:wBefore w:w="30" w:type="dxa"/>
          <w:trHeight w:hRule="exact" w:val="90"/>
        </w:trPr>
        <w:tc>
          <w:tcPr>
            <w:tcW w:w="2017" w:type="dxa"/>
            <w:tcBorders>
              <w:top w:val="nil"/>
              <w:left w:val="nil"/>
              <w:bottom w:val="double" w:sz="6" w:space="2" w:color="auto"/>
              <w:right w:val="nil"/>
            </w:tcBorders>
            <w:vAlign w:val="bottom"/>
          </w:tcPr>
          <w:p w14:paraId="1875D083"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7ACCEA75"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24B858A"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64EBC80"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55A24B46" w14:textId="77777777" w:rsidR="00971FFD" w:rsidRPr="00523912" w:rsidRDefault="00971FFD" w:rsidP="00971FFD">
            <w:pPr>
              <w:spacing w:after="0" w:line="240" w:lineRule="auto"/>
              <w:rPr>
                <w:rFonts w:ascii="Times New Roman" w:hAnsi="Times New Roman" w:cs="Times New Roman"/>
              </w:rPr>
            </w:pPr>
          </w:p>
        </w:tc>
      </w:tr>
      <w:tr w:rsidR="00971FFD" w:rsidRPr="00523912" w14:paraId="1BAB860D" w14:textId="77777777" w:rsidTr="00B8393A">
        <w:trPr>
          <w:gridBefore w:val="1"/>
          <w:wBefore w:w="30" w:type="dxa"/>
          <w:trHeight w:hRule="exact" w:val="135"/>
        </w:trPr>
        <w:tc>
          <w:tcPr>
            <w:tcW w:w="2017" w:type="dxa"/>
            <w:tcBorders>
              <w:top w:val="nil"/>
              <w:left w:val="nil"/>
              <w:bottom w:val="nil"/>
              <w:right w:val="nil"/>
            </w:tcBorders>
            <w:vAlign w:val="bottom"/>
          </w:tcPr>
          <w:p w14:paraId="6B2DF369" w14:textId="77777777" w:rsidR="00971FFD" w:rsidRPr="00523912" w:rsidRDefault="00971FFD" w:rsidP="00971FFD">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5CDFF0C3" w14:textId="77777777" w:rsidR="00971FFD" w:rsidRPr="00523912" w:rsidRDefault="00971FFD" w:rsidP="00971FFD">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16245F28" w14:textId="77777777" w:rsidR="00971FFD" w:rsidRPr="00523912" w:rsidRDefault="00971FFD" w:rsidP="00971FFD">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C632DBE" w14:textId="77777777" w:rsidR="00971FFD" w:rsidRPr="00523912" w:rsidRDefault="00971FFD" w:rsidP="00971FFD">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3DE8BF1" w14:textId="77777777" w:rsidR="00971FFD" w:rsidRPr="00523912" w:rsidRDefault="00971FFD" w:rsidP="00971FFD">
            <w:pPr>
              <w:spacing w:after="0" w:line="240" w:lineRule="auto"/>
              <w:rPr>
                <w:rFonts w:ascii="Times New Roman" w:hAnsi="Times New Roman" w:cs="Times New Roman"/>
              </w:rPr>
            </w:pPr>
          </w:p>
        </w:tc>
      </w:tr>
      <w:tr w:rsidR="00523912" w:rsidRPr="00523912" w14:paraId="78FC5A33" w14:textId="77777777" w:rsidTr="00B16264">
        <w:trPr>
          <w:trHeight w:val="225"/>
        </w:trPr>
        <w:tc>
          <w:tcPr>
            <w:tcW w:w="2047" w:type="dxa"/>
            <w:gridSpan w:val="2"/>
            <w:tcBorders>
              <w:top w:val="nil"/>
              <w:left w:val="nil"/>
              <w:bottom w:val="nil"/>
              <w:right w:val="nil"/>
            </w:tcBorders>
            <w:vAlign w:val="bottom"/>
          </w:tcPr>
          <w:p w14:paraId="19A6FB08"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R-squared</w:t>
            </w:r>
          </w:p>
        </w:tc>
        <w:tc>
          <w:tcPr>
            <w:tcW w:w="1103" w:type="dxa"/>
            <w:tcBorders>
              <w:top w:val="nil"/>
              <w:left w:val="nil"/>
              <w:bottom w:val="nil"/>
              <w:right w:val="nil"/>
            </w:tcBorders>
          </w:tcPr>
          <w:p w14:paraId="35F92292" w14:textId="269CB722"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0.165851</w:t>
            </w:r>
          </w:p>
        </w:tc>
        <w:tc>
          <w:tcPr>
            <w:tcW w:w="2415" w:type="dxa"/>
            <w:gridSpan w:val="2"/>
            <w:tcBorders>
              <w:top w:val="nil"/>
              <w:left w:val="nil"/>
              <w:bottom w:val="nil"/>
              <w:right w:val="nil"/>
            </w:tcBorders>
            <w:vAlign w:val="bottom"/>
          </w:tcPr>
          <w:p w14:paraId="31B00B83"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    Mean dependent var</w:t>
            </w:r>
          </w:p>
        </w:tc>
        <w:tc>
          <w:tcPr>
            <w:tcW w:w="997" w:type="dxa"/>
            <w:tcBorders>
              <w:top w:val="nil"/>
              <w:left w:val="nil"/>
              <w:bottom w:val="nil"/>
              <w:right w:val="nil"/>
            </w:tcBorders>
          </w:tcPr>
          <w:p w14:paraId="49B67D93" w14:textId="69C42B71"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3.033333</w:t>
            </w:r>
          </w:p>
        </w:tc>
      </w:tr>
      <w:tr w:rsidR="00523912" w:rsidRPr="00523912" w14:paraId="19FDF36C" w14:textId="77777777" w:rsidTr="00B16264">
        <w:trPr>
          <w:trHeight w:val="225"/>
        </w:trPr>
        <w:tc>
          <w:tcPr>
            <w:tcW w:w="2047" w:type="dxa"/>
            <w:gridSpan w:val="2"/>
            <w:tcBorders>
              <w:top w:val="nil"/>
              <w:left w:val="nil"/>
              <w:bottom w:val="nil"/>
              <w:right w:val="nil"/>
            </w:tcBorders>
            <w:vAlign w:val="bottom"/>
          </w:tcPr>
          <w:p w14:paraId="041D42A7"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Adjusted R-squared</w:t>
            </w:r>
          </w:p>
        </w:tc>
        <w:tc>
          <w:tcPr>
            <w:tcW w:w="1103" w:type="dxa"/>
            <w:tcBorders>
              <w:top w:val="nil"/>
              <w:left w:val="nil"/>
              <w:bottom w:val="nil"/>
              <w:right w:val="nil"/>
            </w:tcBorders>
          </w:tcPr>
          <w:p w14:paraId="7192B856" w14:textId="272A684B"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0.114455</w:t>
            </w:r>
          </w:p>
        </w:tc>
        <w:tc>
          <w:tcPr>
            <w:tcW w:w="2415" w:type="dxa"/>
            <w:gridSpan w:val="2"/>
            <w:tcBorders>
              <w:top w:val="nil"/>
              <w:left w:val="nil"/>
              <w:bottom w:val="nil"/>
              <w:right w:val="nil"/>
            </w:tcBorders>
            <w:vAlign w:val="bottom"/>
          </w:tcPr>
          <w:p w14:paraId="24B6B9DF"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    S.D. dependent var</w:t>
            </w:r>
          </w:p>
        </w:tc>
        <w:tc>
          <w:tcPr>
            <w:tcW w:w="997" w:type="dxa"/>
            <w:tcBorders>
              <w:top w:val="nil"/>
              <w:left w:val="nil"/>
              <w:bottom w:val="nil"/>
              <w:right w:val="nil"/>
            </w:tcBorders>
          </w:tcPr>
          <w:p w14:paraId="110578F4" w14:textId="54E86253"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0.180511</w:t>
            </w:r>
          </w:p>
        </w:tc>
      </w:tr>
      <w:tr w:rsidR="00523912" w:rsidRPr="00523912" w14:paraId="09A8EC8F" w14:textId="77777777" w:rsidTr="00B16264">
        <w:trPr>
          <w:trHeight w:val="225"/>
        </w:trPr>
        <w:tc>
          <w:tcPr>
            <w:tcW w:w="2047" w:type="dxa"/>
            <w:gridSpan w:val="2"/>
            <w:tcBorders>
              <w:top w:val="nil"/>
              <w:left w:val="nil"/>
              <w:bottom w:val="nil"/>
              <w:right w:val="nil"/>
            </w:tcBorders>
            <w:vAlign w:val="bottom"/>
          </w:tcPr>
          <w:p w14:paraId="3E70345A"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S.E. of regression</w:t>
            </w:r>
          </w:p>
        </w:tc>
        <w:tc>
          <w:tcPr>
            <w:tcW w:w="1103" w:type="dxa"/>
            <w:tcBorders>
              <w:top w:val="nil"/>
              <w:left w:val="nil"/>
              <w:bottom w:val="nil"/>
              <w:right w:val="nil"/>
            </w:tcBorders>
          </w:tcPr>
          <w:p w14:paraId="71952A6C" w14:textId="2C488C6F"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0.143905</w:t>
            </w:r>
          </w:p>
        </w:tc>
        <w:tc>
          <w:tcPr>
            <w:tcW w:w="2415" w:type="dxa"/>
            <w:gridSpan w:val="2"/>
            <w:tcBorders>
              <w:top w:val="nil"/>
              <w:left w:val="nil"/>
              <w:bottom w:val="nil"/>
              <w:right w:val="nil"/>
            </w:tcBorders>
            <w:vAlign w:val="bottom"/>
          </w:tcPr>
          <w:p w14:paraId="02896740"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    Akaike info criterion</w:t>
            </w:r>
          </w:p>
        </w:tc>
        <w:tc>
          <w:tcPr>
            <w:tcW w:w="997" w:type="dxa"/>
            <w:tcBorders>
              <w:top w:val="nil"/>
              <w:left w:val="nil"/>
              <w:bottom w:val="nil"/>
              <w:right w:val="nil"/>
            </w:tcBorders>
          </w:tcPr>
          <w:p w14:paraId="6C4AB905" w14:textId="1100EB2B"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-0.862464</w:t>
            </w:r>
          </w:p>
        </w:tc>
      </w:tr>
      <w:tr w:rsidR="00523912" w:rsidRPr="00523912" w14:paraId="357C0C02" w14:textId="77777777" w:rsidTr="00B16264">
        <w:trPr>
          <w:trHeight w:val="225"/>
        </w:trPr>
        <w:tc>
          <w:tcPr>
            <w:tcW w:w="2047" w:type="dxa"/>
            <w:gridSpan w:val="2"/>
            <w:tcBorders>
              <w:top w:val="nil"/>
              <w:left w:val="nil"/>
              <w:bottom w:val="nil"/>
              <w:right w:val="nil"/>
            </w:tcBorders>
            <w:vAlign w:val="bottom"/>
          </w:tcPr>
          <w:p w14:paraId="3087D82E"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Sum squared resid</w:t>
            </w:r>
          </w:p>
        </w:tc>
        <w:tc>
          <w:tcPr>
            <w:tcW w:w="1103" w:type="dxa"/>
            <w:tcBorders>
              <w:top w:val="nil"/>
              <w:left w:val="nil"/>
              <w:bottom w:val="nil"/>
              <w:right w:val="nil"/>
            </w:tcBorders>
          </w:tcPr>
          <w:p w14:paraId="667D3952" w14:textId="1C274495"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1.491032</w:t>
            </w:r>
          </w:p>
        </w:tc>
        <w:tc>
          <w:tcPr>
            <w:tcW w:w="2415" w:type="dxa"/>
            <w:gridSpan w:val="2"/>
            <w:tcBorders>
              <w:top w:val="nil"/>
              <w:left w:val="nil"/>
              <w:bottom w:val="nil"/>
              <w:right w:val="nil"/>
            </w:tcBorders>
            <w:vAlign w:val="bottom"/>
          </w:tcPr>
          <w:p w14:paraId="6D0CEC1B"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    Schwarz criterion</w:t>
            </w:r>
          </w:p>
        </w:tc>
        <w:tc>
          <w:tcPr>
            <w:tcW w:w="997" w:type="dxa"/>
            <w:tcBorders>
              <w:top w:val="nil"/>
              <w:left w:val="nil"/>
              <w:bottom w:val="nil"/>
              <w:right w:val="nil"/>
            </w:tcBorders>
          </w:tcPr>
          <w:p w14:paraId="23CAC88A" w14:textId="24810758"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-0.362502</w:t>
            </w:r>
          </w:p>
        </w:tc>
      </w:tr>
      <w:tr w:rsidR="00523912" w:rsidRPr="00523912" w14:paraId="17563153" w14:textId="77777777" w:rsidTr="00B16264">
        <w:trPr>
          <w:trHeight w:val="225"/>
        </w:trPr>
        <w:tc>
          <w:tcPr>
            <w:tcW w:w="2047" w:type="dxa"/>
            <w:gridSpan w:val="2"/>
            <w:tcBorders>
              <w:top w:val="nil"/>
              <w:left w:val="nil"/>
              <w:bottom w:val="nil"/>
              <w:right w:val="nil"/>
            </w:tcBorders>
            <w:vAlign w:val="bottom"/>
          </w:tcPr>
          <w:p w14:paraId="72E57334"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Log likelihood</w:t>
            </w:r>
          </w:p>
        </w:tc>
        <w:tc>
          <w:tcPr>
            <w:tcW w:w="1103" w:type="dxa"/>
            <w:tcBorders>
              <w:top w:val="nil"/>
              <w:left w:val="nil"/>
              <w:bottom w:val="nil"/>
              <w:right w:val="nil"/>
            </w:tcBorders>
          </w:tcPr>
          <w:p w14:paraId="678180DB" w14:textId="7DDEBBC1"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56.81089</w:t>
            </w:r>
          </w:p>
        </w:tc>
        <w:tc>
          <w:tcPr>
            <w:tcW w:w="2415" w:type="dxa"/>
            <w:gridSpan w:val="2"/>
            <w:tcBorders>
              <w:top w:val="nil"/>
              <w:left w:val="nil"/>
              <w:bottom w:val="nil"/>
              <w:right w:val="nil"/>
            </w:tcBorders>
            <w:vAlign w:val="bottom"/>
          </w:tcPr>
          <w:p w14:paraId="6E395235"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    Hannan-Quinn criter.</w:t>
            </w:r>
          </w:p>
        </w:tc>
        <w:tc>
          <w:tcPr>
            <w:tcW w:w="997" w:type="dxa"/>
            <w:tcBorders>
              <w:top w:val="nil"/>
              <w:left w:val="nil"/>
              <w:bottom w:val="nil"/>
              <w:right w:val="nil"/>
            </w:tcBorders>
          </w:tcPr>
          <w:p w14:paraId="2813B6BD" w14:textId="707FD3C6"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-0.660850</w:t>
            </w:r>
          </w:p>
        </w:tc>
      </w:tr>
      <w:tr w:rsidR="00523912" w:rsidRPr="00523912" w14:paraId="73BD1CF0" w14:textId="77777777" w:rsidTr="00B16264">
        <w:trPr>
          <w:trHeight w:val="225"/>
        </w:trPr>
        <w:tc>
          <w:tcPr>
            <w:tcW w:w="2047" w:type="dxa"/>
            <w:gridSpan w:val="2"/>
            <w:tcBorders>
              <w:top w:val="nil"/>
              <w:left w:val="nil"/>
              <w:bottom w:val="nil"/>
              <w:right w:val="nil"/>
            </w:tcBorders>
            <w:vAlign w:val="bottom"/>
          </w:tcPr>
          <w:p w14:paraId="60AF0DA0"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F-statistic</w:t>
            </w:r>
          </w:p>
        </w:tc>
        <w:tc>
          <w:tcPr>
            <w:tcW w:w="1103" w:type="dxa"/>
            <w:tcBorders>
              <w:top w:val="nil"/>
              <w:left w:val="nil"/>
              <w:bottom w:val="nil"/>
              <w:right w:val="nil"/>
            </w:tcBorders>
          </w:tcPr>
          <w:p w14:paraId="36AA901D" w14:textId="792F1C7C"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4.002191</w:t>
            </w:r>
          </w:p>
        </w:tc>
        <w:tc>
          <w:tcPr>
            <w:tcW w:w="2415" w:type="dxa"/>
            <w:gridSpan w:val="2"/>
            <w:tcBorders>
              <w:top w:val="nil"/>
              <w:left w:val="nil"/>
              <w:bottom w:val="nil"/>
              <w:right w:val="nil"/>
            </w:tcBorders>
            <w:vAlign w:val="bottom"/>
          </w:tcPr>
          <w:p w14:paraId="48676BF8"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    Durbin-Watson stat</w:t>
            </w:r>
          </w:p>
        </w:tc>
        <w:tc>
          <w:tcPr>
            <w:tcW w:w="997" w:type="dxa"/>
            <w:tcBorders>
              <w:top w:val="nil"/>
              <w:left w:val="nil"/>
              <w:bottom w:val="nil"/>
              <w:right w:val="nil"/>
            </w:tcBorders>
          </w:tcPr>
          <w:p w14:paraId="42A5F537" w14:textId="6AF40280"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1.539834</w:t>
            </w:r>
          </w:p>
        </w:tc>
      </w:tr>
      <w:tr w:rsidR="00523912" w:rsidRPr="00523912" w14:paraId="52A5349E" w14:textId="77777777" w:rsidTr="00B16264">
        <w:trPr>
          <w:trHeight w:val="225"/>
        </w:trPr>
        <w:tc>
          <w:tcPr>
            <w:tcW w:w="2047" w:type="dxa"/>
            <w:gridSpan w:val="2"/>
            <w:tcBorders>
              <w:top w:val="nil"/>
              <w:left w:val="nil"/>
              <w:bottom w:val="nil"/>
              <w:right w:val="nil"/>
            </w:tcBorders>
            <w:vAlign w:val="bottom"/>
          </w:tcPr>
          <w:p w14:paraId="390C1AD9" w14:textId="77777777"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Prob(F-statistic)</w:t>
            </w:r>
          </w:p>
        </w:tc>
        <w:tc>
          <w:tcPr>
            <w:tcW w:w="1103" w:type="dxa"/>
            <w:tcBorders>
              <w:top w:val="nil"/>
              <w:left w:val="nil"/>
              <w:bottom w:val="nil"/>
              <w:right w:val="nil"/>
            </w:tcBorders>
          </w:tcPr>
          <w:p w14:paraId="206ED3D2" w14:textId="73B0501A" w:rsidR="00523912" w:rsidRPr="00523912" w:rsidRDefault="00523912" w:rsidP="00523912">
            <w:pPr>
              <w:spacing w:after="0" w:line="240" w:lineRule="auto"/>
              <w:rPr>
                <w:rFonts w:ascii="Times New Roman" w:hAnsi="Times New Roman" w:cs="Times New Roman"/>
              </w:rPr>
            </w:pPr>
            <w:r w:rsidRPr="00523912">
              <w:rPr>
                <w:rFonts w:ascii="Times New Roman" w:hAnsi="Times New Roman" w:cs="Times New Roman"/>
              </w:rPr>
              <w:t>0.000017</w:t>
            </w:r>
          </w:p>
        </w:tc>
        <w:tc>
          <w:tcPr>
            <w:tcW w:w="1207" w:type="dxa"/>
            <w:tcBorders>
              <w:top w:val="nil"/>
              <w:left w:val="nil"/>
              <w:bottom w:val="nil"/>
              <w:right w:val="nil"/>
            </w:tcBorders>
            <w:vAlign w:val="bottom"/>
          </w:tcPr>
          <w:p w14:paraId="56C0E2B9" w14:textId="77777777" w:rsidR="00523912" w:rsidRPr="00523912" w:rsidRDefault="00523912" w:rsidP="00523912">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0C6BF54" w14:textId="77777777" w:rsidR="00523912" w:rsidRPr="00523912" w:rsidRDefault="00523912" w:rsidP="00523912">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3A6D77A" w14:textId="77777777" w:rsidR="00523912" w:rsidRPr="00523912" w:rsidRDefault="00523912" w:rsidP="00523912">
            <w:pPr>
              <w:spacing w:after="0" w:line="240" w:lineRule="auto"/>
              <w:rPr>
                <w:rFonts w:ascii="Times New Roman" w:hAnsi="Times New Roman" w:cs="Times New Roman"/>
              </w:rPr>
            </w:pPr>
          </w:p>
        </w:tc>
      </w:tr>
      <w:tr w:rsidR="00B8393A" w:rsidRPr="00523912" w14:paraId="22B6BFA5" w14:textId="77777777" w:rsidTr="00B8393A">
        <w:trPr>
          <w:trHeight w:hRule="exact" w:val="90"/>
        </w:trPr>
        <w:tc>
          <w:tcPr>
            <w:tcW w:w="2047" w:type="dxa"/>
            <w:gridSpan w:val="2"/>
            <w:tcBorders>
              <w:top w:val="nil"/>
              <w:left w:val="nil"/>
              <w:bottom w:val="double" w:sz="6" w:space="0" w:color="auto"/>
              <w:right w:val="nil"/>
            </w:tcBorders>
            <w:vAlign w:val="bottom"/>
          </w:tcPr>
          <w:p w14:paraId="26E06E50" w14:textId="77777777" w:rsidR="00B8393A" w:rsidRPr="00523912" w:rsidRDefault="00B8393A" w:rsidP="00B16264">
            <w:pPr>
              <w:spacing w:after="0" w:line="240" w:lineRule="auto"/>
              <w:rPr>
                <w:rFonts w:ascii="Times New Roman" w:hAnsi="Times New Roman" w:cs="Times New Roman"/>
              </w:rPr>
            </w:pPr>
          </w:p>
        </w:tc>
        <w:tc>
          <w:tcPr>
            <w:tcW w:w="1103" w:type="dxa"/>
            <w:tcBorders>
              <w:top w:val="nil"/>
              <w:left w:val="nil"/>
              <w:bottom w:val="double" w:sz="6" w:space="0" w:color="auto"/>
              <w:right w:val="nil"/>
            </w:tcBorders>
            <w:vAlign w:val="bottom"/>
          </w:tcPr>
          <w:p w14:paraId="0AF4AF88" w14:textId="77777777" w:rsidR="00B8393A" w:rsidRPr="00523912" w:rsidRDefault="00B8393A" w:rsidP="00B16264">
            <w:pPr>
              <w:spacing w:after="0" w:line="240" w:lineRule="auto"/>
              <w:rPr>
                <w:rFonts w:ascii="Times New Roman" w:hAnsi="Times New Roman" w:cs="Times New Roman"/>
              </w:rPr>
            </w:pPr>
          </w:p>
        </w:tc>
        <w:tc>
          <w:tcPr>
            <w:tcW w:w="1207" w:type="dxa"/>
            <w:tcBorders>
              <w:top w:val="nil"/>
              <w:left w:val="nil"/>
              <w:bottom w:val="double" w:sz="6" w:space="0" w:color="auto"/>
              <w:right w:val="nil"/>
            </w:tcBorders>
            <w:vAlign w:val="bottom"/>
          </w:tcPr>
          <w:p w14:paraId="67FEBE49" w14:textId="77777777" w:rsidR="00B8393A" w:rsidRPr="00523912" w:rsidRDefault="00B8393A" w:rsidP="00B16264">
            <w:pPr>
              <w:spacing w:after="0" w:line="240" w:lineRule="auto"/>
              <w:rPr>
                <w:rFonts w:ascii="Times New Roman" w:hAnsi="Times New Roman" w:cs="Times New Roman"/>
              </w:rPr>
            </w:pPr>
          </w:p>
        </w:tc>
        <w:tc>
          <w:tcPr>
            <w:tcW w:w="1208" w:type="dxa"/>
            <w:tcBorders>
              <w:top w:val="nil"/>
              <w:left w:val="nil"/>
              <w:bottom w:val="double" w:sz="6" w:space="0" w:color="auto"/>
              <w:right w:val="nil"/>
            </w:tcBorders>
            <w:vAlign w:val="bottom"/>
          </w:tcPr>
          <w:p w14:paraId="32D6D41B" w14:textId="77777777" w:rsidR="00B8393A" w:rsidRPr="00523912" w:rsidRDefault="00B8393A" w:rsidP="00B16264">
            <w:pPr>
              <w:spacing w:after="0" w:line="240" w:lineRule="auto"/>
              <w:rPr>
                <w:rFonts w:ascii="Times New Roman" w:hAnsi="Times New Roman" w:cs="Times New Roman"/>
              </w:rPr>
            </w:pPr>
          </w:p>
        </w:tc>
        <w:tc>
          <w:tcPr>
            <w:tcW w:w="997" w:type="dxa"/>
            <w:tcBorders>
              <w:top w:val="nil"/>
              <w:left w:val="nil"/>
              <w:bottom w:val="double" w:sz="6" w:space="0" w:color="auto"/>
              <w:right w:val="nil"/>
            </w:tcBorders>
            <w:vAlign w:val="bottom"/>
          </w:tcPr>
          <w:p w14:paraId="7693E4A0" w14:textId="77777777" w:rsidR="00B8393A" w:rsidRPr="00523912" w:rsidRDefault="00B8393A" w:rsidP="00B16264">
            <w:pPr>
              <w:spacing w:after="0" w:line="240" w:lineRule="auto"/>
              <w:rPr>
                <w:rFonts w:ascii="Times New Roman" w:hAnsi="Times New Roman" w:cs="Times New Roman"/>
              </w:rPr>
            </w:pPr>
          </w:p>
        </w:tc>
      </w:tr>
    </w:tbl>
    <w:p w14:paraId="20A70F18" w14:textId="77777777" w:rsidR="00B8393A" w:rsidRPr="001E47AE" w:rsidRDefault="00B8393A" w:rsidP="001E47AE">
      <w:pPr>
        <w:rPr>
          <w:lang w:val="id-ID"/>
        </w:rPr>
      </w:pPr>
    </w:p>
    <w:p w14:paraId="5870FBD6" w14:textId="64279969" w:rsidR="00D30985" w:rsidRPr="001E47AE" w:rsidRDefault="00875451" w:rsidP="00875451">
      <w:pPr>
        <w:pStyle w:val="Caption"/>
        <w:rPr>
          <w:b/>
          <w:bCs/>
          <w:i w:val="0"/>
          <w:iCs w:val="0"/>
          <w:color w:val="auto"/>
          <w:sz w:val="22"/>
          <w:szCs w:val="22"/>
        </w:rPr>
      </w:pPr>
      <w:bookmarkStart w:id="114" w:name="_Toc210162015"/>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12</w:t>
      </w:r>
      <w:r w:rsidRPr="00875451">
        <w:rPr>
          <w:b/>
          <w:bCs/>
          <w:i w:val="0"/>
          <w:iCs w:val="0"/>
          <w:color w:val="auto"/>
          <w:sz w:val="22"/>
          <w:szCs w:val="22"/>
        </w:rPr>
        <w:fldChar w:fldCharType="end"/>
      </w:r>
      <w:r w:rsidRPr="00875451">
        <w:rPr>
          <w:color w:val="auto"/>
        </w:rPr>
        <w:t xml:space="preserve"> </w:t>
      </w:r>
      <w:r w:rsidRPr="00BA671E">
        <w:rPr>
          <w:b/>
          <w:bCs/>
          <w:i w:val="0"/>
          <w:iCs w:val="0"/>
          <w:color w:val="auto"/>
          <w:sz w:val="22"/>
          <w:szCs w:val="22"/>
        </w:rPr>
        <w:t>: Hasil uji multikoliniearitas</w:t>
      </w:r>
      <w:bookmarkEnd w:id="114"/>
    </w:p>
    <w:p w14:paraId="1D39441F" w14:textId="02814969" w:rsidR="001E47AE" w:rsidRDefault="001E47AE">
      <w:pPr>
        <w:rPr>
          <w:rFonts w:ascii="Times New Roman" w:hAnsi="Times New Roman" w:cs="Times New Roman"/>
          <w:sz w:val="24"/>
          <w:szCs w:val="24"/>
        </w:rPr>
      </w:pPr>
      <w:r w:rsidRPr="001E47AE">
        <w:rPr>
          <w:noProof/>
        </w:rPr>
        <w:lastRenderedPageBreak/>
        <w:drawing>
          <wp:inline distT="0" distB="0" distL="0" distR="0" wp14:anchorId="742C0514" wp14:editId="13D8E2CB">
            <wp:extent cx="2927985" cy="577215"/>
            <wp:effectExtent l="0" t="0" r="5715" b="0"/>
            <wp:docPr id="20971038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27985" cy="577215"/>
                    </a:xfrm>
                    <a:prstGeom prst="rect">
                      <a:avLst/>
                    </a:prstGeom>
                    <a:noFill/>
                    <a:ln>
                      <a:noFill/>
                    </a:ln>
                  </pic:spPr>
                </pic:pic>
              </a:graphicData>
            </a:graphic>
          </wp:inline>
        </w:drawing>
      </w:r>
    </w:p>
    <w:p w14:paraId="20D0F38E" w14:textId="6ABC70E3" w:rsidR="00BA671E" w:rsidRDefault="00875451" w:rsidP="00875451">
      <w:pPr>
        <w:pStyle w:val="Caption"/>
        <w:rPr>
          <w:b/>
          <w:bCs/>
          <w:i w:val="0"/>
          <w:iCs w:val="0"/>
          <w:color w:val="auto"/>
          <w:sz w:val="22"/>
          <w:szCs w:val="22"/>
        </w:rPr>
      </w:pPr>
      <w:bookmarkStart w:id="115" w:name="_Toc210162016"/>
      <w:r w:rsidRPr="00875451">
        <w:rPr>
          <w:b/>
          <w:bCs/>
          <w:i w:val="0"/>
          <w:iCs w:val="0"/>
          <w:color w:val="auto"/>
          <w:sz w:val="22"/>
          <w:szCs w:val="22"/>
        </w:rPr>
        <w:t xml:space="preserve">Lampiran </w:t>
      </w:r>
      <w:r w:rsidRPr="00875451">
        <w:rPr>
          <w:b/>
          <w:bCs/>
          <w:i w:val="0"/>
          <w:iCs w:val="0"/>
          <w:color w:val="auto"/>
          <w:sz w:val="22"/>
          <w:szCs w:val="22"/>
        </w:rPr>
        <w:fldChar w:fldCharType="begin"/>
      </w:r>
      <w:r w:rsidRPr="00875451">
        <w:rPr>
          <w:b/>
          <w:bCs/>
          <w:i w:val="0"/>
          <w:iCs w:val="0"/>
          <w:color w:val="auto"/>
          <w:sz w:val="22"/>
          <w:szCs w:val="22"/>
        </w:rPr>
        <w:instrText xml:space="preserve"> SEQ Lampiran \* ARABIC </w:instrText>
      </w:r>
      <w:r w:rsidRPr="00875451">
        <w:rPr>
          <w:b/>
          <w:bCs/>
          <w:i w:val="0"/>
          <w:iCs w:val="0"/>
          <w:color w:val="auto"/>
          <w:sz w:val="22"/>
          <w:szCs w:val="22"/>
        </w:rPr>
        <w:fldChar w:fldCharType="separate"/>
      </w:r>
      <w:r w:rsidR="00B16264">
        <w:rPr>
          <w:b/>
          <w:bCs/>
          <w:i w:val="0"/>
          <w:iCs w:val="0"/>
          <w:noProof/>
          <w:color w:val="auto"/>
          <w:sz w:val="22"/>
          <w:szCs w:val="22"/>
        </w:rPr>
        <w:t>13</w:t>
      </w:r>
      <w:r w:rsidRPr="00875451">
        <w:rPr>
          <w:b/>
          <w:bCs/>
          <w:i w:val="0"/>
          <w:iCs w:val="0"/>
          <w:color w:val="auto"/>
          <w:sz w:val="22"/>
          <w:szCs w:val="22"/>
        </w:rPr>
        <w:fldChar w:fldCharType="end"/>
      </w:r>
      <w:r>
        <w:t xml:space="preserve"> </w:t>
      </w:r>
      <w:r w:rsidRPr="00BA671E">
        <w:rPr>
          <w:b/>
          <w:bCs/>
          <w:i w:val="0"/>
          <w:iCs w:val="0"/>
          <w:color w:val="auto"/>
          <w:sz w:val="22"/>
          <w:szCs w:val="22"/>
        </w:rPr>
        <w:t>: Hasil uji heterokedastisitas</w:t>
      </w:r>
      <w:bookmarkEnd w:id="115"/>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E47AE" w:rsidRPr="00D75C3F" w14:paraId="6B53F302" w14:textId="77777777" w:rsidTr="00CA1B0D">
        <w:trPr>
          <w:trHeight w:val="225"/>
        </w:trPr>
        <w:tc>
          <w:tcPr>
            <w:tcW w:w="5535" w:type="dxa"/>
            <w:gridSpan w:val="4"/>
            <w:tcBorders>
              <w:top w:val="nil"/>
              <w:left w:val="nil"/>
              <w:bottom w:val="nil"/>
              <w:right w:val="nil"/>
            </w:tcBorders>
            <w:vAlign w:val="bottom"/>
          </w:tcPr>
          <w:p w14:paraId="429810B6"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Dependent Variable: ABS(RESID)</w:t>
            </w:r>
          </w:p>
        </w:tc>
        <w:tc>
          <w:tcPr>
            <w:tcW w:w="997" w:type="dxa"/>
            <w:tcBorders>
              <w:top w:val="nil"/>
              <w:left w:val="nil"/>
              <w:bottom w:val="nil"/>
              <w:right w:val="nil"/>
            </w:tcBorders>
            <w:vAlign w:val="bottom"/>
          </w:tcPr>
          <w:p w14:paraId="5EC5F4FA" w14:textId="77777777" w:rsidR="001E47AE" w:rsidRPr="00D75C3F" w:rsidRDefault="001E47AE" w:rsidP="001E47AE">
            <w:pPr>
              <w:spacing w:after="0" w:line="240" w:lineRule="auto"/>
              <w:rPr>
                <w:rFonts w:ascii="Times New Roman" w:hAnsi="Times New Roman" w:cs="Times New Roman"/>
              </w:rPr>
            </w:pPr>
          </w:p>
        </w:tc>
      </w:tr>
      <w:tr w:rsidR="001E47AE" w:rsidRPr="00D75C3F" w14:paraId="736A50F8" w14:textId="77777777" w:rsidTr="00CA1B0D">
        <w:trPr>
          <w:trHeight w:val="225"/>
        </w:trPr>
        <w:tc>
          <w:tcPr>
            <w:tcW w:w="6532" w:type="dxa"/>
            <w:gridSpan w:val="5"/>
            <w:tcBorders>
              <w:top w:val="nil"/>
              <w:left w:val="nil"/>
              <w:bottom w:val="nil"/>
              <w:right w:val="nil"/>
            </w:tcBorders>
            <w:vAlign w:val="bottom"/>
          </w:tcPr>
          <w:p w14:paraId="0E9E8BE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Method: Panel EGLS (Cross-section random effects)</w:t>
            </w:r>
          </w:p>
        </w:tc>
      </w:tr>
      <w:tr w:rsidR="001E47AE" w:rsidRPr="00D75C3F" w14:paraId="6E608D21" w14:textId="77777777" w:rsidTr="00CA1B0D">
        <w:trPr>
          <w:trHeight w:val="225"/>
        </w:trPr>
        <w:tc>
          <w:tcPr>
            <w:tcW w:w="4327" w:type="dxa"/>
            <w:gridSpan w:val="3"/>
            <w:tcBorders>
              <w:top w:val="nil"/>
              <w:left w:val="nil"/>
              <w:bottom w:val="nil"/>
              <w:right w:val="nil"/>
            </w:tcBorders>
            <w:vAlign w:val="bottom"/>
          </w:tcPr>
          <w:p w14:paraId="50B12670"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Date: 09/16/25   Time: 23:01</w:t>
            </w:r>
          </w:p>
        </w:tc>
        <w:tc>
          <w:tcPr>
            <w:tcW w:w="1208" w:type="dxa"/>
            <w:tcBorders>
              <w:top w:val="nil"/>
              <w:left w:val="nil"/>
              <w:bottom w:val="nil"/>
              <w:right w:val="nil"/>
            </w:tcBorders>
            <w:vAlign w:val="bottom"/>
          </w:tcPr>
          <w:p w14:paraId="371C89B4"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CDB9143" w14:textId="77777777" w:rsidR="001E47AE" w:rsidRPr="00D75C3F" w:rsidRDefault="001E47AE" w:rsidP="001E47AE">
            <w:pPr>
              <w:spacing w:after="0" w:line="240" w:lineRule="auto"/>
              <w:rPr>
                <w:rFonts w:ascii="Times New Roman" w:hAnsi="Times New Roman" w:cs="Times New Roman"/>
              </w:rPr>
            </w:pPr>
          </w:p>
        </w:tc>
      </w:tr>
      <w:tr w:rsidR="001E47AE" w:rsidRPr="00D75C3F" w14:paraId="3E66E954" w14:textId="77777777" w:rsidTr="00CA1B0D">
        <w:trPr>
          <w:trHeight w:val="225"/>
        </w:trPr>
        <w:tc>
          <w:tcPr>
            <w:tcW w:w="4327" w:type="dxa"/>
            <w:gridSpan w:val="3"/>
            <w:tcBorders>
              <w:top w:val="nil"/>
              <w:left w:val="nil"/>
              <w:bottom w:val="nil"/>
              <w:right w:val="nil"/>
            </w:tcBorders>
            <w:vAlign w:val="bottom"/>
          </w:tcPr>
          <w:p w14:paraId="09132A5F"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Sample: 2019 2024</w:t>
            </w:r>
          </w:p>
        </w:tc>
        <w:tc>
          <w:tcPr>
            <w:tcW w:w="1208" w:type="dxa"/>
            <w:tcBorders>
              <w:top w:val="nil"/>
              <w:left w:val="nil"/>
              <w:bottom w:val="nil"/>
              <w:right w:val="nil"/>
            </w:tcBorders>
            <w:vAlign w:val="bottom"/>
          </w:tcPr>
          <w:p w14:paraId="3F4D29E5"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0E4D168D" w14:textId="77777777" w:rsidR="001E47AE" w:rsidRPr="00D75C3F" w:rsidRDefault="001E47AE" w:rsidP="001E47AE">
            <w:pPr>
              <w:spacing w:after="0" w:line="240" w:lineRule="auto"/>
              <w:rPr>
                <w:rFonts w:ascii="Times New Roman" w:hAnsi="Times New Roman" w:cs="Times New Roman"/>
              </w:rPr>
            </w:pPr>
          </w:p>
        </w:tc>
      </w:tr>
      <w:tr w:rsidR="001E47AE" w:rsidRPr="00D75C3F" w14:paraId="3AAA6946" w14:textId="77777777" w:rsidTr="00CA1B0D">
        <w:trPr>
          <w:trHeight w:val="225"/>
        </w:trPr>
        <w:tc>
          <w:tcPr>
            <w:tcW w:w="4327" w:type="dxa"/>
            <w:gridSpan w:val="3"/>
            <w:tcBorders>
              <w:top w:val="nil"/>
              <w:left w:val="nil"/>
              <w:bottom w:val="nil"/>
              <w:right w:val="nil"/>
            </w:tcBorders>
            <w:vAlign w:val="bottom"/>
          </w:tcPr>
          <w:p w14:paraId="0D1207A5"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Periods included: 6</w:t>
            </w:r>
          </w:p>
        </w:tc>
        <w:tc>
          <w:tcPr>
            <w:tcW w:w="1208" w:type="dxa"/>
            <w:tcBorders>
              <w:top w:val="nil"/>
              <w:left w:val="nil"/>
              <w:bottom w:val="nil"/>
              <w:right w:val="nil"/>
            </w:tcBorders>
            <w:vAlign w:val="bottom"/>
          </w:tcPr>
          <w:p w14:paraId="07BC0D67"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45ACE55" w14:textId="77777777" w:rsidR="001E47AE" w:rsidRPr="00D75C3F" w:rsidRDefault="001E47AE" w:rsidP="001E47AE">
            <w:pPr>
              <w:spacing w:after="0" w:line="240" w:lineRule="auto"/>
              <w:rPr>
                <w:rFonts w:ascii="Times New Roman" w:hAnsi="Times New Roman" w:cs="Times New Roman"/>
              </w:rPr>
            </w:pPr>
          </w:p>
        </w:tc>
      </w:tr>
      <w:tr w:rsidR="001E47AE" w:rsidRPr="00D75C3F" w14:paraId="194E65F2" w14:textId="77777777" w:rsidTr="00CA1B0D">
        <w:trPr>
          <w:trHeight w:val="225"/>
        </w:trPr>
        <w:tc>
          <w:tcPr>
            <w:tcW w:w="4327" w:type="dxa"/>
            <w:gridSpan w:val="3"/>
            <w:tcBorders>
              <w:top w:val="nil"/>
              <w:left w:val="nil"/>
              <w:bottom w:val="nil"/>
              <w:right w:val="nil"/>
            </w:tcBorders>
            <w:vAlign w:val="bottom"/>
          </w:tcPr>
          <w:p w14:paraId="36956677"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Cross-sections included: 15</w:t>
            </w:r>
          </w:p>
        </w:tc>
        <w:tc>
          <w:tcPr>
            <w:tcW w:w="1208" w:type="dxa"/>
            <w:tcBorders>
              <w:top w:val="nil"/>
              <w:left w:val="nil"/>
              <w:bottom w:val="nil"/>
              <w:right w:val="nil"/>
            </w:tcBorders>
            <w:vAlign w:val="bottom"/>
          </w:tcPr>
          <w:p w14:paraId="1C88BA60"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462B1DE" w14:textId="77777777" w:rsidR="001E47AE" w:rsidRPr="00D75C3F" w:rsidRDefault="001E47AE" w:rsidP="001E47AE">
            <w:pPr>
              <w:spacing w:after="0" w:line="240" w:lineRule="auto"/>
              <w:rPr>
                <w:rFonts w:ascii="Times New Roman" w:hAnsi="Times New Roman" w:cs="Times New Roman"/>
              </w:rPr>
            </w:pPr>
          </w:p>
        </w:tc>
      </w:tr>
      <w:tr w:rsidR="001E47AE" w:rsidRPr="00D75C3F" w14:paraId="18A6CE1D" w14:textId="77777777" w:rsidTr="00CA1B0D">
        <w:trPr>
          <w:trHeight w:val="225"/>
        </w:trPr>
        <w:tc>
          <w:tcPr>
            <w:tcW w:w="5535" w:type="dxa"/>
            <w:gridSpan w:val="4"/>
            <w:tcBorders>
              <w:top w:val="nil"/>
              <w:left w:val="nil"/>
              <w:bottom w:val="nil"/>
              <w:right w:val="nil"/>
            </w:tcBorders>
            <w:vAlign w:val="bottom"/>
          </w:tcPr>
          <w:p w14:paraId="6FA9B5A6"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5CAA9F1C" w14:textId="77777777" w:rsidR="001E47AE" w:rsidRPr="00D75C3F" w:rsidRDefault="001E47AE" w:rsidP="001E47AE">
            <w:pPr>
              <w:spacing w:after="0" w:line="240" w:lineRule="auto"/>
              <w:rPr>
                <w:rFonts w:ascii="Times New Roman" w:hAnsi="Times New Roman" w:cs="Times New Roman"/>
              </w:rPr>
            </w:pPr>
          </w:p>
        </w:tc>
      </w:tr>
      <w:tr w:rsidR="001E47AE" w:rsidRPr="00D75C3F" w14:paraId="2E92568B" w14:textId="77777777" w:rsidTr="00CA1B0D">
        <w:trPr>
          <w:trHeight w:val="225"/>
        </w:trPr>
        <w:tc>
          <w:tcPr>
            <w:tcW w:w="6532" w:type="dxa"/>
            <w:gridSpan w:val="5"/>
            <w:tcBorders>
              <w:top w:val="nil"/>
              <w:left w:val="nil"/>
              <w:bottom w:val="nil"/>
              <w:right w:val="nil"/>
            </w:tcBorders>
            <w:vAlign w:val="bottom"/>
          </w:tcPr>
          <w:p w14:paraId="523DF950"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Swamy and Arora estimator of component variances</w:t>
            </w:r>
          </w:p>
        </w:tc>
      </w:tr>
      <w:tr w:rsidR="001E47AE" w:rsidRPr="00D75C3F" w14:paraId="5E4DB7BC" w14:textId="77777777" w:rsidTr="00CA1B0D">
        <w:trPr>
          <w:trHeight w:hRule="exact" w:val="90"/>
        </w:trPr>
        <w:tc>
          <w:tcPr>
            <w:tcW w:w="2017" w:type="dxa"/>
            <w:tcBorders>
              <w:top w:val="nil"/>
              <w:left w:val="nil"/>
              <w:bottom w:val="double" w:sz="6" w:space="2" w:color="auto"/>
              <w:right w:val="nil"/>
            </w:tcBorders>
            <w:vAlign w:val="bottom"/>
          </w:tcPr>
          <w:p w14:paraId="3F0EDC3A"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38236CB8"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420EABE8"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7E5ADAF"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5144FA93" w14:textId="77777777" w:rsidR="001E47AE" w:rsidRPr="00D75C3F" w:rsidRDefault="001E47AE" w:rsidP="001E47AE">
            <w:pPr>
              <w:spacing w:after="0" w:line="240" w:lineRule="auto"/>
              <w:rPr>
                <w:rFonts w:ascii="Times New Roman" w:hAnsi="Times New Roman" w:cs="Times New Roman"/>
              </w:rPr>
            </w:pPr>
          </w:p>
        </w:tc>
      </w:tr>
      <w:tr w:rsidR="001E47AE" w:rsidRPr="00D75C3F" w14:paraId="631EF291" w14:textId="77777777" w:rsidTr="00CA1B0D">
        <w:trPr>
          <w:trHeight w:hRule="exact" w:val="135"/>
        </w:trPr>
        <w:tc>
          <w:tcPr>
            <w:tcW w:w="2017" w:type="dxa"/>
            <w:tcBorders>
              <w:top w:val="nil"/>
              <w:left w:val="nil"/>
              <w:bottom w:val="nil"/>
              <w:right w:val="nil"/>
            </w:tcBorders>
            <w:vAlign w:val="bottom"/>
          </w:tcPr>
          <w:p w14:paraId="668E9B6F"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07EDDFFF"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BB6F7FA"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45541074"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45081BCA" w14:textId="77777777" w:rsidR="001E47AE" w:rsidRPr="00D75C3F" w:rsidRDefault="001E47AE" w:rsidP="001E47AE">
            <w:pPr>
              <w:spacing w:after="0" w:line="240" w:lineRule="auto"/>
              <w:rPr>
                <w:rFonts w:ascii="Times New Roman" w:hAnsi="Times New Roman" w:cs="Times New Roman"/>
              </w:rPr>
            </w:pPr>
          </w:p>
        </w:tc>
      </w:tr>
      <w:tr w:rsidR="001E47AE" w:rsidRPr="00D75C3F" w14:paraId="0DB724C6" w14:textId="77777777" w:rsidTr="00CA1B0D">
        <w:trPr>
          <w:trHeight w:val="225"/>
        </w:trPr>
        <w:tc>
          <w:tcPr>
            <w:tcW w:w="2017" w:type="dxa"/>
            <w:tcBorders>
              <w:top w:val="nil"/>
              <w:left w:val="nil"/>
              <w:bottom w:val="nil"/>
              <w:right w:val="nil"/>
            </w:tcBorders>
            <w:vAlign w:val="bottom"/>
          </w:tcPr>
          <w:p w14:paraId="354C8AE1"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Variable</w:t>
            </w:r>
          </w:p>
        </w:tc>
        <w:tc>
          <w:tcPr>
            <w:tcW w:w="1103" w:type="dxa"/>
            <w:tcBorders>
              <w:top w:val="nil"/>
              <w:left w:val="nil"/>
              <w:bottom w:val="nil"/>
              <w:right w:val="nil"/>
            </w:tcBorders>
            <w:vAlign w:val="bottom"/>
          </w:tcPr>
          <w:p w14:paraId="5478AA49"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Coefficient</w:t>
            </w:r>
          </w:p>
        </w:tc>
        <w:tc>
          <w:tcPr>
            <w:tcW w:w="1207" w:type="dxa"/>
            <w:tcBorders>
              <w:top w:val="nil"/>
              <w:left w:val="nil"/>
              <w:bottom w:val="nil"/>
              <w:right w:val="nil"/>
            </w:tcBorders>
            <w:vAlign w:val="bottom"/>
          </w:tcPr>
          <w:p w14:paraId="3429967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Std. Error</w:t>
            </w:r>
          </w:p>
        </w:tc>
        <w:tc>
          <w:tcPr>
            <w:tcW w:w="1208" w:type="dxa"/>
            <w:tcBorders>
              <w:top w:val="nil"/>
              <w:left w:val="nil"/>
              <w:bottom w:val="nil"/>
              <w:right w:val="nil"/>
            </w:tcBorders>
            <w:vAlign w:val="bottom"/>
          </w:tcPr>
          <w:p w14:paraId="3A7E85A3"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t-Statistic</w:t>
            </w:r>
          </w:p>
        </w:tc>
        <w:tc>
          <w:tcPr>
            <w:tcW w:w="997" w:type="dxa"/>
            <w:tcBorders>
              <w:top w:val="nil"/>
              <w:left w:val="nil"/>
              <w:bottom w:val="nil"/>
              <w:right w:val="nil"/>
            </w:tcBorders>
            <w:vAlign w:val="bottom"/>
          </w:tcPr>
          <w:p w14:paraId="22D9845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Prob.  </w:t>
            </w:r>
          </w:p>
        </w:tc>
      </w:tr>
      <w:tr w:rsidR="001E47AE" w:rsidRPr="00D75C3F" w14:paraId="039B51EF" w14:textId="77777777" w:rsidTr="00CA1B0D">
        <w:trPr>
          <w:trHeight w:hRule="exact" w:val="90"/>
        </w:trPr>
        <w:tc>
          <w:tcPr>
            <w:tcW w:w="2017" w:type="dxa"/>
            <w:tcBorders>
              <w:top w:val="nil"/>
              <w:left w:val="nil"/>
              <w:bottom w:val="double" w:sz="6" w:space="2" w:color="auto"/>
              <w:right w:val="nil"/>
            </w:tcBorders>
            <w:vAlign w:val="bottom"/>
          </w:tcPr>
          <w:p w14:paraId="460A7C9F"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1B5BBE8C"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9A9D215"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2ED4592"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392D8FE" w14:textId="77777777" w:rsidR="001E47AE" w:rsidRPr="00D75C3F" w:rsidRDefault="001E47AE" w:rsidP="001E47AE">
            <w:pPr>
              <w:spacing w:after="0" w:line="240" w:lineRule="auto"/>
              <w:rPr>
                <w:rFonts w:ascii="Times New Roman" w:hAnsi="Times New Roman" w:cs="Times New Roman"/>
              </w:rPr>
            </w:pPr>
          </w:p>
        </w:tc>
      </w:tr>
      <w:tr w:rsidR="001E47AE" w:rsidRPr="00D75C3F" w14:paraId="04925BEC" w14:textId="77777777" w:rsidTr="00CA1B0D">
        <w:trPr>
          <w:trHeight w:hRule="exact" w:val="135"/>
        </w:trPr>
        <w:tc>
          <w:tcPr>
            <w:tcW w:w="2017" w:type="dxa"/>
            <w:tcBorders>
              <w:top w:val="nil"/>
              <w:left w:val="nil"/>
              <w:bottom w:val="nil"/>
              <w:right w:val="nil"/>
            </w:tcBorders>
            <w:vAlign w:val="bottom"/>
          </w:tcPr>
          <w:p w14:paraId="78A2E023" w14:textId="77777777" w:rsidR="001E47AE" w:rsidRPr="00D75C3F" w:rsidRDefault="001E47AE" w:rsidP="001E47AE">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1B7DA643" w14:textId="77777777" w:rsidR="001E47AE" w:rsidRPr="00D75C3F" w:rsidRDefault="001E47AE" w:rsidP="001E47AE">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3E602272" w14:textId="77777777" w:rsidR="001E47AE" w:rsidRPr="00D75C3F" w:rsidRDefault="001E47AE" w:rsidP="001E47AE">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09163B8B" w14:textId="77777777" w:rsidR="001E47AE" w:rsidRPr="00D75C3F" w:rsidRDefault="001E47AE" w:rsidP="001E47AE">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4F70BF4" w14:textId="77777777" w:rsidR="001E47AE" w:rsidRPr="00D75C3F" w:rsidRDefault="001E47AE" w:rsidP="001E47AE">
            <w:pPr>
              <w:spacing w:after="0" w:line="240" w:lineRule="auto"/>
              <w:rPr>
                <w:rFonts w:ascii="Times New Roman" w:hAnsi="Times New Roman" w:cs="Times New Roman"/>
              </w:rPr>
            </w:pPr>
          </w:p>
        </w:tc>
      </w:tr>
      <w:tr w:rsidR="001E47AE" w:rsidRPr="00D75C3F" w14:paraId="5F0E694D" w14:textId="77777777" w:rsidTr="00CA1B0D">
        <w:trPr>
          <w:trHeight w:val="225"/>
        </w:trPr>
        <w:tc>
          <w:tcPr>
            <w:tcW w:w="2017" w:type="dxa"/>
            <w:tcBorders>
              <w:top w:val="nil"/>
              <w:left w:val="nil"/>
              <w:bottom w:val="nil"/>
              <w:right w:val="nil"/>
            </w:tcBorders>
            <w:vAlign w:val="bottom"/>
          </w:tcPr>
          <w:p w14:paraId="7DDD1CC3"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C</w:t>
            </w:r>
          </w:p>
        </w:tc>
        <w:tc>
          <w:tcPr>
            <w:tcW w:w="1103" w:type="dxa"/>
            <w:tcBorders>
              <w:top w:val="nil"/>
              <w:left w:val="nil"/>
              <w:bottom w:val="nil"/>
              <w:right w:val="nil"/>
            </w:tcBorders>
            <w:vAlign w:val="bottom"/>
          </w:tcPr>
          <w:p w14:paraId="26A54F3D"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-0.166447</w:t>
            </w:r>
          </w:p>
        </w:tc>
        <w:tc>
          <w:tcPr>
            <w:tcW w:w="1207" w:type="dxa"/>
            <w:tcBorders>
              <w:top w:val="nil"/>
              <w:left w:val="nil"/>
              <w:bottom w:val="nil"/>
              <w:right w:val="nil"/>
            </w:tcBorders>
            <w:vAlign w:val="bottom"/>
          </w:tcPr>
          <w:p w14:paraId="2EDDAE4E"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0.138302</w:t>
            </w:r>
          </w:p>
        </w:tc>
        <w:tc>
          <w:tcPr>
            <w:tcW w:w="1208" w:type="dxa"/>
            <w:tcBorders>
              <w:top w:val="nil"/>
              <w:left w:val="nil"/>
              <w:bottom w:val="nil"/>
              <w:right w:val="nil"/>
            </w:tcBorders>
            <w:vAlign w:val="bottom"/>
          </w:tcPr>
          <w:p w14:paraId="0974A355"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-1.203507</w:t>
            </w:r>
          </w:p>
        </w:tc>
        <w:tc>
          <w:tcPr>
            <w:tcW w:w="997" w:type="dxa"/>
            <w:tcBorders>
              <w:top w:val="nil"/>
              <w:left w:val="nil"/>
              <w:bottom w:val="nil"/>
              <w:right w:val="nil"/>
            </w:tcBorders>
            <w:vAlign w:val="bottom"/>
          </w:tcPr>
          <w:p w14:paraId="5AAAA1CF"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0.2321</w:t>
            </w:r>
          </w:p>
        </w:tc>
      </w:tr>
      <w:tr w:rsidR="001E47AE" w:rsidRPr="00D75C3F" w14:paraId="018D0091" w14:textId="77777777" w:rsidTr="00CA1B0D">
        <w:trPr>
          <w:trHeight w:val="225"/>
        </w:trPr>
        <w:tc>
          <w:tcPr>
            <w:tcW w:w="2017" w:type="dxa"/>
            <w:tcBorders>
              <w:top w:val="nil"/>
              <w:left w:val="nil"/>
              <w:bottom w:val="nil"/>
              <w:right w:val="nil"/>
            </w:tcBorders>
            <w:vAlign w:val="bottom"/>
          </w:tcPr>
          <w:p w14:paraId="46EA866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X1</w:t>
            </w:r>
          </w:p>
        </w:tc>
        <w:tc>
          <w:tcPr>
            <w:tcW w:w="1103" w:type="dxa"/>
            <w:tcBorders>
              <w:top w:val="nil"/>
              <w:left w:val="nil"/>
              <w:bottom w:val="nil"/>
              <w:right w:val="nil"/>
            </w:tcBorders>
            <w:vAlign w:val="bottom"/>
          </w:tcPr>
          <w:p w14:paraId="2E336960"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0.062084</w:t>
            </w:r>
          </w:p>
        </w:tc>
        <w:tc>
          <w:tcPr>
            <w:tcW w:w="1207" w:type="dxa"/>
            <w:tcBorders>
              <w:top w:val="nil"/>
              <w:left w:val="nil"/>
              <w:bottom w:val="nil"/>
              <w:right w:val="nil"/>
            </w:tcBorders>
            <w:vAlign w:val="bottom"/>
          </w:tcPr>
          <w:p w14:paraId="055E4BB0"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0.036432</w:t>
            </w:r>
          </w:p>
        </w:tc>
        <w:tc>
          <w:tcPr>
            <w:tcW w:w="1208" w:type="dxa"/>
            <w:tcBorders>
              <w:top w:val="nil"/>
              <w:left w:val="nil"/>
              <w:bottom w:val="nil"/>
              <w:right w:val="nil"/>
            </w:tcBorders>
            <w:vAlign w:val="bottom"/>
          </w:tcPr>
          <w:p w14:paraId="0D8A612D"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1.704131</w:t>
            </w:r>
          </w:p>
        </w:tc>
        <w:tc>
          <w:tcPr>
            <w:tcW w:w="997" w:type="dxa"/>
            <w:tcBorders>
              <w:top w:val="nil"/>
              <w:left w:val="nil"/>
              <w:bottom w:val="nil"/>
              <w:right w:val="nil"/>
            </w:tcBorders>
            <w:vAlign w:val="bottom"/>
          </w:tcPr>
          <w:p w14:paraId="10BEC4B5"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0.0920</w:t>
            </w:r>
          </w:p>
        </w:tc>
      </w:tr>
      <w:tr w:rsidR="001E47AE" w:rsidRPr="00D75C3F" w14:paraId="554E2B54" w14:textId="77777777" w:rsidTr="00CA1B0D">
        <w:trPr>
          <w:trHeight w:val="225"/>
        </w:trPr>
        <w:tc>
          <w:tcPr>
            <w:tcW w:w="2017" w:type="dxa"/>
            <w:tcBorders>
              <w:top w:val="nil"/>
              <w:left w:val="nil"/>
              <w:bottom w:val="nil"/>
              <w:right w:val="nil"/>
            </w:tcBorders>
            <w:vAlign w:val="bottom"/>
          </w:tcPr>
          <w:p w14:paraId="195B5F9E"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X2</w:t>
            </w:r>
          </w:p>
        </w:tc>
        <w:tc>
          <w:tcPr>
            <w:tcW w:w="1103" w:type="dxa"/>
            <w:tcBorders>
              <w:top w:val="nil"/>
              <w:left w:val="nil"/>
              <w:bottom w:val="nil"/>
              <w:right w:val="nil"/>
            </w:tcBorders>
            <w:vAlign w:val="bottom"/>
          </w:tcPr>
          <w:p w14:paraId="616FF8EE"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-0.039995</w:t>
            </w:r>
          </w:p>
        </w:tc>
        <w:tc>
          <w:tcPr>
            <w:tcW w:w="1207" w:type="dxa"/>
            <w:tcBorders>
              <w:top w:val="nil"/>
              <w:left w:val="nil"/>
              <w:bottom w:val="nil"/>
              <w:right w:val="nil"/>
            </w:tcBorders>
            <w:vAlign w:val="bottom"/>
          </w:tcPr>
          <w:p w14:paraId="1FADA136"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0.152727</w:t>
            </w:r>
          </w:p>
        </w:tc>
        <w:tc>
          <w:tcPr>
            <w:tcW w:w="1208" w:type="dxa"/>
            <w:tcBorders>
              <w:top w:val="nil"/>
              <w:left w:val="nil"/>
              <w:bottom w:val="nil"/>
              <w:right w:val="nil"/>
            </w:tcBorders>
            <w:vAlign w:val="bottom"/>
          </w:tcPr>
          <w:p w14:paraId="630E4F36"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-0.261874</w:t>
            </w:r>
          </w:p>
        </w:tc>
        <w:tc>
          <w:tcPr>
            <w:tcW w:w="997" w:type="dxa"/>
            <w:tcBorders>
              <w:top w:val="nil"/>
              <w:left w:val="nil"/>
              <w:bottom w:val="nil"/>
              <w:right w:val="nil"/>
            </w:tcBorders>
            <w:vAlign w:val="bottom"/>
          </w:tcPr>
          <w:p w14:paraId="3701A61B"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0.7940</w:t>
            </w:r>
          </w:p>
        </w:tc>
      </w:tr>
      <w:tr w:rsidR="001E47AE" w:rsidRPr="00D75C3F" w14:paraId="4D1DBEA2" w14:textId="77777777" w:rsidTr="00CA1B0D">
        <w:trPr>
          <w:trHeight w:val="225"/>
        </w:trPr>
        <w:tc>
          <w:tcPr>
            <w:tcW w:w="2017" w:type="dxa"/>
            <w:tcBorders>
              <w:top w:val="nil"/>
              <w:left w:val="nil"/>
              <w:bottom w:val="nil"/>
              <w:right w:val="nil"/>
            </w:tcBorders>
            <w:vAlign w:val="bottom"/>
          </w:tcPr>
          <w:p w14:paraId="32E12755"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X3</w:t>
            </w:r>
          </w:p>
        </w:tc>
        <w:tc>
          <w:tcPr>
            <w:tcW w:w="1103" w:type="dxa"/>
            <w:tcBorders>
              <w:top w:val="nil"/>
              <w:left w:val="nil"/>
              <w:bottom w:val="nil"/>
              <w:right w:val="nil"/>
            </w:tcBorders>
            <w:vAlign w:val="bottom"/>
          </w:tcPr>
          <w:p w14:paraId="02AEBE5A"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0.095362</w:t>
            </w:r>
          </w:p>
        </w:tc>
        <w:tc>
          <w:tcPr>
            <w:tcW w:w="1207" w:type="dxa"/>
            <w:tcBorders>
              <w:top w:val="nil"/>
              <w:left w:val="nil"/>
              <w:bottom w:val="nil"/>
              <w:right w:val="nil"/>
            </w:tcBorders>
            <w:vAlign w:val="bottom"/>
          </w:tcPr>
          <w:p w14:paraId="04C92757"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0.093720</w:t>
            </w:r>
          </w:p>
        </w:tc>
        <w:tc>
          <w:tcPr>
            <w:tcW w:w="1208" w:type="dxa"/>
            <w:tcBorders>
              <w:top w:val="nil"/>
              <w:left w:val="nil"/>
              <w:bottom w:val="nil"/>
              <w:right w:val="nil"/>
            </w:tcBorders>
            <w:vAlign w:val="bottom"/>
          </w:tcPr>
          <w:p w14:paraId="33F6E144"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1.017527</w:t>
            </w:r>
          </w:p>
        </w:tc>
        <w:tc>
          <w:tcPr>
            <w:tcW w:w="997" w:type="dxa"/>
            <w:tcBorders>
              <w:top w:val="nil"/>
              <w:left w:val="nil"/>
              <w:bottom w:val="nil"/>
              <w:right w:val="nil"/>
            </w:tcBorders>
            <w:vAlign w:val="bottom"/>
          </w:tcPr>
          <w:p w14:paraId="212CC211" w14:textId="77777777" w:rsidR="001E47AE" w:rsidRPr="00D75C3F" w:rsidRDefault="001E47AE" w:rsidP="001E47AE">
            <w:pPr>
              <w:spacing w:after="0" w:line="240" w:lineRule="auto"/>
              <w:rPr>
                <w:rFonts w:ascii="Times New Roman" w:hAnsi="Times New Roman" w:cs="Times New Roman"/>
              </w:rPr>
            </w:pPr>
            <w:r w:rsidRPr="00D75C3F">
              <w:rPr>
                <w:rFonts w:ascii="Times New Roman" w:hAnsi="Times New Roman" w:cs="Times New Roman"/>
              </w:rPr>
              <w:t>0.3118</w:t>
            </w:r>
          </w:p>
        </w:tc>
      </w:tr>
    </w:tbl>
    <w:p w14:paraId="236754E5" w14:textId="57C32233" w:rsidR="00D30985" w:rsidRDefault="00B8393A" w:rsidP="00B8393A">
      <w:pPr>
        <w:pStyle w:val="Caption"/>
        <w:rPr>
          <w:b/>
          <w:bCs/>
          <w:i w:val="0"/>
          <w:iCs w:val="0"/>
          <w:color w:val="auto"/>
          <w:sz w:val="22"/>
          <w:szCs w:val="22"/>
        </w:rPr>
      </w:pPr>
      <w:bookmarkStart w:id="116" w:name="_Toc210162017"/>
      <w:r w:rsidRPr="00B8393A">
        <w:rPr>
          <w:b/>
          <w:bCs/>
          <w:i w:val="0"/>
          <w:iCs w:val="0"/>
          <w:color w:val="auto"/>
          <w:sz w:val="22"/>
          <w:szCs w:val="22"/>
        </w:rPr>
        <w:t xml:space="preserve">Lampiran </w:t>
      </w:r>
      <w:r w:rsidRPr="00B8393A">
        <w:rPr>
          <w:b/>
          <w:bCs/>
          <w:i w:val="0"/>
          <w:iCs w:val="0"/>
          <w:color w:val="auto"/>
          <w:sz w:val="22"/>
          <w:szCs w:val="22"/>
        </w:rPr>
        <w:fldChar w:fldCharType="begin"/>
      </w:r>
      <w:r w:rsidRPr="00B8393A">
        <w:rPr>
          <w:b/>
          <w:bCs/>
          <w:i w:val="0"/>
          <w:iCs w:val="0"/>
          <w:color w:val="auto"/>
          <w:sz w:val="22"/>
          <w:szCs w:val="22"/>
        </w:rPr>
        <w:instrText xml:space="preserve"> SEQ Lampiran \* ARABIC </w:instrText>
      </w:r>
      <w:r w:rsidRPr="00B8393A">
        <w:rPr>
          <w:b/>
          <w:bCs/>
          <w:i w:val="0"/>
          <w:iCs w:val="0"/>
          <w:color w:val="auto"/>
          <w:sz w:val="22"/>
          <w:szCs w:val="22"/>
        </w:rPr>
        <w:fldChar w:fldCharType="separate"/>
      </w:r>
      <w:r w:rsidR="00B16264">
        <w:rPr>
          <w:b/>
          <w:bCs/>
          <w:i w:val="0"/>
          <w:iCs w:val="0"/>
          <w:noProof/>
          <w:color w:val="auto"/>
          <w:sz w:val="22"/>
          <w:szCs w:val="22"/>
        </w:rPr>
        <w:t>14</w:t>
      </w:r>
      <w:r w:rsidRPr="00B8393A">
        <w:rPr>
          <w:b/>
          <w:bCs/>
          <w:i w:val="0"/>
          <w:iCs w:val="0"/>
          <w:color w:val="auto"/>
          <w:sz w:val="22"/>
          <w:szCs w:val="22"/>
        </w:rPr>
        <w:fldChar w:fldCharType="end"/>
      </w:r>
      <w:r w:rsidRPr="00B8393A">
        <w:rPr>
          <w:b/>
          <w:bCs/>
          <w:i w:val="0"/>
          <w:iCs w:val="0"/>
          <w:color w:val="auto"/>
          <w:sz w:val="22"/>
          <w:szCs w:val="22"/>
        </w:rPr>
        <w:t xml:space="preserve"> : Hasil Uji Fixed Effect Model</w:t>
      </w:r>
      <w:bookmarkEnd w:id="116"/>
    </w:p>
    <w:tbl>
      <w:tblPr>
        <w:tblW w:w="0" w:type="auto"/>
        <w:tblLayout w:type="fixed"/>
        <w:tblCellMar>
          <w:left w:w="0" w:type="dxa"/>
          <w:right w:w="0" w:type="dxa"/>
        </w:tblCellMar>
        <w:tblLook w:val="0000" w:firstRow="0" w:lastRow="0" w:firstColumn="0" w:lastColumn="0" w:noHBand="0" w:noVBand="0"/>
      </w:tblPr>
      <w:tblGrid>
        <w:gridCol w:w="30"/>
        <w:gridCol w:w="2017"/>
        <w:gridCol w:w="1103"/>
        <w:gridCol w:w="1207"/>
        <w:gridCol w:w="1208"/>
        <w:gridCol w:w="997"/>
      </w:tblGrid>
      <w:tr w:rsidR="001908C7" w:rsidRPr="00523912" w14:paraId="4FD7E097" w14:textId="77777777" w:rsidTr="001908C7">
        <w:trPr>
          <w:gridBefore w:val="1"/>
          <w:wBefore w:w="30" w:type="dxa"/>
          <w:trHeight w:val="225"/>
        </w:trPr>
        <w:tc>
          <w:tcPr>
            <w:tcW w:w="5535" w:type="dxa"/>
            <w:gridSpan w:val="4"/>
            <w:tcBorders>
              <w:top w:val="nil"/>
              <w:left w:val="nil"/>
              <w:bottom w:val="nil"/>
              <w:right w:val="nil"/>
            </w:tcBorders>
            <w:vAlign w:val="bottom"/>
          </w:tcPr>
          <w:p w14:paraId="4171B131" w14:textId="77777777" w:rsidR="001908C7" w:rsidRPr="00523912" w:rsidRDefault="001908C7" w:rsidP="001908C7">
            <w:pPr>
              <w:rPr>
                <w:rFonts w:ascii="Times New Roman" w:hAnsi="Times New Roman" w:cs="Times New Roman"/>
              </w:rPr>
            </w:pPr>
            <w:r w:rsidRPr="00523912">
              <w:rPr>
                <w:rFonts w:ascii="Times New Roman" w:hAnsi="Times New Roman" w:cs="Times New Roman"/>
              </w:rPr>
              <w:t>Cross-section fixed effects test equation:</w:t>
            </w:r>
          </w:p>
        </w:tc>
        <w:tc>
          <w:tcPr>
            <w:tcW w:w="997" w:type="dxa"/>
            <w:tcBorders>
              <w:top w:val="nil"/>
              <w:left w:val="nil"/>
              <w:bottom w:val="nil"/>
              <w:right w:val="nil"/>
            </w:tcBorders>
            <w:vAlign w:val="bottom"/>
          </w:tcPr>
          <w:p w14:paraId="41A77247" w14:textId="77777777" w:rsidR="001908C7" w:rsidRPr="00523912" w:rsidRDefault="001908C7" w:rsidP="001908C7">
            <w:pPr>
              <w:rPr>
                <w:rFonts w:ascii="Times New Roman" w:hAnsi="Times New Roman" w:cs="Times New Roman"/>
              </w:rPr>
            </w:pPr>
          </w:p>
        </w:tc>
      </w:tr>
      <w:tr w:rsidR="001908C7" w:rsidRPr="00523912" w14:paraId="33FB8345" w14:textId="77777777" w:rsidTr="001908C7">
        <w:trPr>
          <w:trHeight w:val="225"/>
        </w:trPr>
        <w:tc>
          <w:tcPr>
            <w:tcW w:w="4357" w:type="dxa"/>
            <w:gridSpan w:val="4"/>
            <w:tcBorders>
              <w:top w:val="nil"/>
              <w:left w:val="nil"/>
              <w:bottom w:val="nil"/>
              <w:right w:val="nil"/>
            </w:tcBorders>
            <w:vAlign w:val="bottom"/>
          </w:tcPr>
          <w:p w14:paraId="27CFCFA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Dependent Variable: Y</w:t>
            </w:r>
          </w:p>
        </w:tc>
        <w:tc>
          <w:tcPr>
            <w:tcW w:w="1208" w:type="dxa"/>
            <w:tcBorders>
              <w:top w:val="nil"/>
              <w:left w:val="nil"/>
              <w:bottom w:val="nil"/>
              <w:right w:val="nil"/>
            </w:tcBorders>
            <w:vAlign w:val="bottom"/>
          </w:tcPr>
          <w:p w14:paraId="6A5F2358"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EDBDEB4" w14:textId="77777777" w:rsidR="001908C7" w:rsidRPr="00523912" w:rsidRDefault="001908C7" w:rsidP="00B16264">
            <w:pPr>
              <w:spacing w:after="0" w:line="240" w:lineRule="auto"/>
              <w:rPr>
                <w:rFonts w:ascii="Times New Roman" w:hAnsi="Times New Roman" w:cs="Times New Roman"/>
              </w:rPr>
            </w:pPr>
          </w:p>
        </w:tc>
      </w:tr>
      <w:tr w:rsidR="001908C7" w:rsidRPr="00523912" w14:paraId="0379C051" w14:textId="77777777" w:rsidTr="001908C7">
        <w:trPr>
          <w:trHeight w:val="225"/>
        </w:trPr>
        <w:tc>
          <w:tcPr>
            <w:tcW w:w="4357" w:type="dxa"/>
            <w:gridSpan w:val="4"/>
            <w:tcBorders>
              <w:top w:val="nil"/>
              <w:left w:val="nil"/>
              <w:bottom w:val="nil"/>
              <w:right w:val="nil"/>
            </w:tcBorders>
            <w:vAlign w:val="bottom"/>
          </w:tcPr>
          <w:p w14:paraId="52E7CCC6"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Method: Panel Least Squares</w:t>
            </w:r>
          </w:p>
        </w:tc>
        <w:tc>
          <w:tcPr>
            <w:tcW w:w="1208" w:type="dxa"/>
            <w:tcBorders>
              <w:top w:val="nil"/>
              <w:left w:val="nil"/>
              <w:bottom w:val="nil"/>
              <w:right w:val="nil"/>
            </w:tcBorders>
            <w:vAlign w:val="bottom"/>
          </w:tcPr>
          <w:p w14:paraId="21A7B88D"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A5FACED" w14:textId="77777777" w:rsidR="001908C7" w:rsidRPr="00523912" w:rsidRDefault="001908C7" w:rsidP="00B16264">
            <w:pPr>
              <w:spacing w:after="0" w:line="240" w:lineRule="auto"/>
              <w:rPr>
                <w:rFonts w:ascii="Times New Roman" w:hAnsi="Times New Roman" w:cs="Times New Roman"/>
              </w:rPr>
            </w:pPr>
          </w:p>
        </w:tc>
      </w:tr>
      <w:tr w:rsidR="001908C7" w:rsidRPr="00523912" w14:paraId="58A1F362" w14:textId="77777777" w:rsidTr="001908C7">
        <w:trPr>
          <w:trHeight w:val="225"/>
        </w:trPr>
        <w:tc>
          <w:tcPr>
            <w:tcW w:w="4357" w:type="dxa"/>
            <w:gridSpan w:val="4"/>
            <w:tcBorders>
              <w:top w:val="nil"/>
              <w:left w:val="nil"/>
              <w:bottom w:val="nil"/>
              <w:right w:val="nil"/>
            </w:tcBorders>
            <w:vAlign w:val="bottom"/>
          </w:tcPr>
          <w:p w14:paraId="70D38A16"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Date: 09/16/25   Time: 22:47</w:t>
            </w:r>
          </w:p>
        </w:tc>
        <w:tc>
          <w:tcPr>
            <w:tcW w:w="1208" w:type="dxa"/>
            <w:tcBorders>
              <w:top w:val="nil"/>
              <w:left w:val="nil"/>
              <w:bottom w:val="nil"/>
              <w:right w:val="nil"/>
            </w:tcBorders>
            <w:vAlign w:val="bottom"/>
          </w:tcPr>
          <w:p w14:paraId="7E6563B3"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12AED805" w14:textId="77777777" w:rsidR="001908C7" w:rsidRPr="00523912" w:rsidRDefault="001908C7" w:rsidP="00B16264">
            <w:pPr>
              <w:spacing w:after="0" w:line="240" w:lineRule="auto"/>
              <w:rPr>
                <w:rFonts w:ascii="Times New Roman" w:hAnsi="Times New Roman" w:cs="Times New Roman"/>
              </w:rPr>
            </w:pPr>
          </w:p>
        </w:tc>
      </w:tr>
      <w:tr w:rsidR="001908C7" w:rsidRPr="00523912" w14:paraId="04EB6FC9" w14:textId="77777777" w:rsidTr="001908C7">
        <w:trPr>
          <w:trHeight w:val="225"/>
        </w:trPr>
        <w:tc>
          <w:tcPr>
            <w:tcW w:w="4357" w:type="dxa"/>
            <w:gridSpan w:val="4"/>
            <w:tcBorders>
              <w:top w:val="nil"/>
              <w:left w:val="nil"/>
              <w:bottom w:val="nil"/>
              <w:right w:val="nil"/>
            </w:tcBorders>
            <w:vAlign w:val="bottom"/>
          </w:tcPr>
          <w:p w14:paraId="5802DFF3"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Sample: 2019 2024</w:t>
            </w:r>
          </w:p>
        </w:tc>
        <w:tc>
          <w:tcPr>
            <w:tcW w:w="1208" w:type="dxa"/>
            <w:tcBorders>
              <w:top w:val="nil"/>
              <w:left w:val="nil"/>
              <w:bottom w:val="nil"/>
              <w:right w:val="nil"/>
            </w:tcBorders>
            <w:vAlign w:val="bottom"/>
          </w:tcPr>
          <w:p w14:paraId="015655F5"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82C41F6" w14:textId="77777777" w:rsidR="001908C7" w:rsidRPr="00523912" w:rsidRDefault="001908C7" w:rsidP="00B16264">
            <w:pPr>
              <w:spacing w:after="0" w:line="240" w:lineRule="auto"/>
              <w:rPr>
                <w:rFonts w:ascii="Times New Roman" w:hAnsi="Times New Roman" w:cs="Times New Roman"/>
              </w:rPr>
            </w:pPr>
          </w:p>
        </w:tc>
      </w:tr>
      <w:tr w:rsidR="001908C7" w:rsidRPr="00523912" w14:paraId="6C46E7C7" w14:textId="77777777" w:rsidTr="001908C7">
        <w:trPr>
          <w:trHeight w:val="225"/>
        </w:trPr>
        <w:tc>
          <w:tcPr>
            <w:tcW w:w="4357" w:type="dxa"/>
            <w:gridSpan w:val="4"/>
            <w:tcBorders>
              <w:top w:val="nil"/>
              <w:left w:val="nil"/>
              <w:bottom w:val="nil"/>
              <w:right w:val="nil"/>
            </w:tcBorders>
            <w:vAlign w:val="bottom"/>
          </w:tcPr>
          <w:p w14:paraId="572C22CC"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Periods included: 6</w:t>
            </w:r>
          </w:p>
        </w:tc>
        <w:tc>
          <w:tcPr>
            <w:tcW w:w="1208" w:type="dxa"/>
            <w:tcBorders>
              <w:top w:val="nil"/>
              <w:left w:val="nil"/>
              <w:bottom w:val="nil"/>
              <w:right w:val="nil"/>
            </w:tcBorders>
            <w:vAlign w:val="bottom"/>
          </w:tcPr>
          <w:p w14:paraId="533FCF77"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5206DC86" w14:textId="77777777" w:rsidR="001908C7" w:rsidRPr="00523912" w:rsidRDefault="001908C7" w:rsidP="00B16264">
            <w:pPr>
              <w:spacing w:after="0" w:line="240" w:lineRule="auto"/>
              <w:rPr>
                <w:rFonts w:ascii="Times New Roman" w:hAnsi="Times New Roman" w:cs="Times New Roman"/>
              </w:rPr>
            </w:pPr>
          </w:p>
        </w:tc>
      </w:tr>
      <w:tr w:rsidR="001908C7" w:rsidRPr="00523912" w14:paraId="16B66A5B" w14:textId="77777777" w:rsidTr="001908C7">
        <w:trPr>
          <w:trHeight w:val="225"/>
        </w:trPr>
        <w:tc>
          <w:tcPr>
            <w:tcW w:w="4357" w:type="dxa"/>
            <w:gridSpan w:val="4"/>
            <w:tcBorders>
              <w:top w:val="nil"/>
              <w:left w:val="nil"/>
              <w:bottom w:val="nil"/>
              <w:right w:val="nil"/>
            </w:tcBorders>
            <w:vAlign w:val="bottom"/>
          </w:tcPr>
          <w:p w14:paraId="7736BB18"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Cross-sections included: 15</w:t>
            </w:r>
          </w:p>
        </w:tc>
        <w:tc>
          <w:tcPr>
            <w:tcW w:w="1208" w:type="dxa"/>
            <w:tcBorders>
              <w:top w:val="nil"/>
              <w:left w:val="nil"/>
              <w:bottom w:val="nil"/>
              <w:right w:val="nil"/>
            </w:tcBorders>
            <w:vAlign w:val="bottom"/>
          </w:tcPr>
          <w:p w14:paraId="09B48707"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6DACBC08" w14:textId="77777777" w:rsidR="001908C7" w:rsidRPr="00523912" w:rsidRDefault="001908C7" w:rsidP="00B16264">
            <w:pPr>
              <w:spacing w:after="0" w:line="240" w:lineRule="auto"/>
              <w:rPr>
                <w:rFonts w:ascii="Times New Roman" w:hAnsi="Times New Roman" w:cs="Times New Roman"/>
              </w:rPr>
            </w:pPr>
          </w:p>
        </w:tc>
      </w:tr>
      <w:tr w:rsidR="001908C7" w:rsidRPr="00523912" w14:paraId="3A19A2EA" w14:textId="77777777" w:rsidTr="001908C7">
        <w:trPr>
          <w:trHeight w:val="225"/>
        </w:trPr>
        <w:tc>
          <w:tcPr>
            <w:tcW w:w="5565" w:type="dxa"/>
            <w:gridSpan w:val="5"/>
            <w:tcBorders>
              <w:top w:val="nil"/>
              <w:left w:val="nil"/>
              <w:bottom w:val="nil"/>
              <w:right w:val="nil"/>
            </w:tcBorders>
            <w:vAlign w:val="bottom"/>
          </w:tcPr>
          <w:p w14:paraId="6F1AEAD0"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Total panel (balanced) observations: 90</w:t>
            </w:r>
          </w:p>
        </w:tc>
        <w:tc>
          <w:tcPr>
            <w:tcW w:w="997" w:type="dxa"/>
            <w:tcBorders>
              <w:top w:val="nil"/>
              <w:left w:val="nil"/>
              <w:bottom w:val="nil"/>
              <w:right w:val="nil"/>
            </w:tcBorders>
            <w:vAlign w:val="bottom"/>
          </w:tcPr>
          <w:p w14:paraId="76AF31E2" w14:textId="77777777" w:rsidR="001908C7" w:rsidRPr="00523912" w:rsidRDefault="001908C7" w:rsidP="00B16264">
            <w:pPr>
              <w:spacing w:after="0" w:line="240" w:lineRule="auto"/>
              <w:rPr>
                <w:rFonts w:ascii="Times New Roman" w:hAnsi="Times New Roman" w:cs="Times New Roman"/>
              </w:rPr>
            </w:pPr>
          </w:p>
        </w:tc>
      </w:tr>
      <w:tr w:rsidR="001908C7" w:rsidRPr="00523912" w14:paraId="38A2BE5D" w14:textId="77777777" w:rsidTr="001908C7">
        <w:trPr>
          <w:trHeight w:hRule="exact" w:val="90"/>
        </w:trPr>
        <w:tc>
          <w:tcPr>
            <w:tcW w:w="2047" w:type="dxa"/>
            <w:gridSpan w:val="2"/>
            <w:tcBorders>
              <w:top w:val="nil"/>
              <w:left w:val="nil"/>
              <w:bottom w:val="double" w:sz="6" w:space="2" w:color="auto"/>
              <w:right w:val="nil"/>
            </w:tcBorders>
            <w:vAlign w:val="bottom"/>
          </w:tcPr>
          <w:p w14:paraId="048BAF92"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7DDB2F3B"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5CAFD74E"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60E3A253"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17D745F0" w14:textId="77777777" w:rsidR="001908C7" w:rsidRPr="00523912" w:rsidRDefault="001908C7" w:rsidP="00B16264">
            <w:pPr>
              <w:spacing w:after="0" w:line="240" w:lineRule="auto"/>
              <w:rPr>
                <w:rFonts w:ascii="Times New Roman" w:hAnsi="Times New Roman" w:cs="Times New Roman"/>
              </w:rPr>
            </w:pPr>
          </w:p>
        </w:tc>
      </w:tr>
      <w:tr w:rsidR="001908C7" w:rsidRPr="00523912" w14:paraId="326E818F" w14:textId="77777777" w:rsidTr="001908C7">
        <w:trPr>
          <w:trHeight w:hRule="exact" w:val="135"/>
        </w:trPr>
        <w:tc>
          <w:tcPr>
            <w:tcW w:w="2047" w:type="dxa"/>
            <w:gridSpan w:val="2"/>
            <w:tcBorders>
              <w:top w:val="nil"/>
              <w:left w:val="nil"/>
              <w:bottom w:val="nil"/>
              <w:right w:val="nil"/>
            </w:tcBorders>
            <w:vAlign w:val="bottom"/>
          </w:tcPr>
          <w:p w14:paraId="566DB5C6"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49E34B6A"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FD0FD39"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F8F33C4"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33C1F205" w14:textId="77777777" w:rsidR="001908C7" w:rsidRPr="00523912" w:rsidRDefault="001908C7" w:rsidP="00B16264">
            <w:pPr>
              <w:spacing w:after="0" w:line="240" w:lineRule="auto"/>
              <w:rPr>
                <w:rFonts w:ascii="Times New Roman" w:hAnsi="Times New Roman" w:cs="Times New Roman"/>
              </w:rPr>
            </w:pPr>
          </w:p>
        </w:tc>
      </w:tr>
      <w:tr w:rsidR="001908C7" w:rsidRPr="00523912" w14:paraId="33995F54" w14:textId="77777777" w:rsidTr="001908C7">
        <w:trPr>
          <w:trHeight w:val="225"/>
        </w:trPr>
        <w:tc>
          <w:tcPr>
            <w:tcW w:w="2047" w:type="dxa"/>
            <w:gridSpan w:val="2"/>
            <w:tcBorders>
              <w:top w:val="nil"/>
              <w:left w:val="nil"/>
              <w:bottom w:val="nil"/>
              <w:right w:val="nil"/>
            </w:tcBorders>
            <w:vAlign w:val="bottom"/>
          </w:tcPr>
          <w:p w14:paraId="546D1953"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Variable</w:t>
            </w:r>
          </w:p>
        </w:tc>
        <w:tc>
          <w:tcPr>
            <w:tcW w:w="1103" w:type="dxa"/>
            <w:tcBorders>
              <w:top w:val="nil"/>
              <w:left w:val="nil"/>
              <w:bottom w:val="nil"/>
              <w:right w:val="nil"/>
            </w:tcBorders>
            <w:vAlign w:val="bottom"/>
          </w:tcPr>
          <w:p w14:paraId="78715ED7"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Coefficient</w:t>
            </w:r>
          </w:p>
        </w:tc>
        <w:tc>
          <w:tcPr>
            <w:tcW w:w="1207" w:type="dxa"/>
            <w:tcBorders>
              <w:top w:val="nil"/>
              <w:left w:val="nil"/>
              <w:bottom w:val="nil"/>
              <w:right w:val="nil"/>
            </w:tcBorders>
            <w:vAlign w:val="bottom"/>
          </w:tcPr>
          <w:p w14:paraId="30504835"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Std. Error</w:t>
            </w:r>
          </w:p>
        </w:tc>
        <w:tc>
          <w:tcPr>
            <w:tcW w:w="1208" w:type="dxa"/>
            <w:tcBorders>
              <w:top w:val="nil"/>
              <w:left w:val="nil"/>
              <w:bottom w:val="nil"/>
              <w:right w:val="nil"/>
            </w:tcBorders>
            <w:vAlign w:val="bottom"/>
          </w:tcPr>
          <w:p w14:paraId="12EED486"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t-Statistic</w:t>
            </w:r>
          </w:p>
        </w:tc>
        <w:tc>
          <w:tcPr>
            <w:tcW w:w="997" w:type="dxa"/>
            <w:tcBorders>
              <w:top w:val="nil"/>
              <w:left w:val="nil"/>
              <w:bottom w:val="nil"/>
              <w:right w:val="nil"/>
            </w:tcBorders>
            <w:vAlign w:val="bottom"/>
          </w:tcPr>
          <w:p w14:paraId="6F5BE627"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Prob.  </w:t>
            </w:r>
          </w:p>
        </w:tc>
      </w:tr>
      <w:tr w:rsidR="001908C7" w:rsidRPr="00523912" w14:paraId="531DEBFC" w14:textId="77777777" w:rsidTr="001908C7">
        <w:trPr>
          <w:trHeight w:hRule="exact" w:val="90"/>
        </w:trPr>
        <w:tc>
          <w:tcPr>
            <w:tcW w:w="2047" w:type="dxa"/>
            <w:gridSpan w:val="2"/>
            <w:tcBorders>
              <w:top w:val="nil"/>
              <w:left w:val="nil"/>
              <w:bottom w:val="double" w:sz="6" w:space="2" w:color="auto"/>
              <w:right w:val="nil"/>
            </w:tcBorders>
            <w:vAlign w:val="bottom"/>
          </w:tcPr>
          <w:p w14:paraId="1DEAE86B"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57E30E9C"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3CB46A49"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705E56C5"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6E33C51D" w14:textId="77777777" w:rsidR="001908C7" w:rsidRPr="00523912" w:rsidRDefault="001908C7" w:rsidP="00B16264">
            <w:pPr>
              <w:spacing w:after="0" w:line="240" w:lineRule="auto"/>
              <w:rPr>
                <w:rFonts w:ascii="Times New Roman" w:hAnsi="Times New Roman" w:cs="Times New Roman"/>
              </w:rPr>
            </w:pPr>
          </w:p>
        </w:tc>
      </w:tr>
      <w:tr w:rsidR="001908C7" w:rsidRPr="00523912" w14:paraId="57AE333E" w14:textId="77777777" w:rsidTr="001908C7">
        <w:trPr>
          <w:trHeight w:hRule="exact" w:val="135"/>
        </w:trPr>
        <w:tc>
          <w:tcPr>
            <w:tcW w:w="2047" w:type="dxa"/>
            <w:gridSpan w:val="2"/>
            <w:tcBorders>
              <w:top w:val="nil"/>
              <w:left w:val="nil"/>
              <w:bottom w:val="nil"/>
              <w:right w:val="nil"/>
            </w:tcBorders>
            <w:vAlign w:val="bottom"/>
          </w:tcPr>
          <w:p w14:paraId="3DF30587"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F27E3DC"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85D4444"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D10BA46"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5C6D38B" w14:textId="77777777" w:rsidR="001908C7" w:rsidRPr="00523912" w:rsidRDefault="001908C7" w:rsidP="00B16264">
            <w:pPr>
              <w:spacing w:after="0" w:line="240" w:lineRule="auto"/>
              <w:rPr>
                <w:rFonts w:ascii="Times New Roman" w:hAnsi="Times New Roman" w:cs="Times New Roman"/>
              </w:rPr>
            </w:pPr>
          </w:p>
        </w:tc>
      </w:tr>
      <w:tr w:rsidR="001908C7" w:rsidRPr="00523912" w14:paraId="7CFBB770" w14:textId="77777777" w:rsidTr="001908C7">
        <w:trPr>
          <w:trHeight w:val="225"/>
        </w:trPr>
        <w:tc>
          <w:tcPr>
            <w:tcW w:w="2047" w:type="dxa"/>
            <w:gridSpan w:val="2"/>
            <w:tcBorders>
              <w:top w:val="nil"/>
              <w:left w:val="nil"/>
              <w:bottom w:val="nil"/>
              <w:right w:val="nil"/>
            </w:tcBorders>
            <w:vAlign w:val="bottom"/>
          </w:tcPr>
          <w:p w14:paraId="50F0B0C2"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C</w:t>
            </w:r>
          </w:p>
        </w:tc>
        <w:tc>
          <w:tcPr>
            <w:tcW w:w="1103" w:type="dxa"/>
            <w:tcBorders>
              <w:top w:val="nil"/>
              <w:left w:val="nil"/>
              <w:bottom w:val="nil"/>
              <w:right w:val="nil"/>
            </w:tcBorders>
          </w:tcPr>
          <w:p w14:paraId="3CB9D725"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2.938889</w:t>
            </w:r>
          </w:p>
        </w:tc>
        <w:tc>
          <w:tcPr>
            <w:tcW w:w="1207" w:type="dxa"/>
            <w:tcBorders>
              <w:top w:val="nil"/>
              <w:left w:val="nil"/>
              <w:bottom w:val="nil"/>
              <w:right w:val="nil"/>
            </w:tcBorders>
          </w:tcPr>
          <w:p w14:paraId="407F8A05"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0.166217</w:t>
            </w:r>
          </w:p>
        </w:tc>
        <w:tc>
          <w:tcPr>
            <w:tcW w:w="1208" w:type="dxa"/>
            <w:tcBorders>
              <w:top w:val="nil"/>
              <w:left w:val="nil"/>
              <w:bottom w:val="nil"/>
              <w:right w:val="nil"/>
            </w:tcBorders>
          </w:tcPr>
          <w:p w14:paraId="77DECB03"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17.68099</w:t>
            </w:r>
          </w:p>
        </w:tc>
        <w:tc>
          <w:tcPr>
            <w:tcW w:w="997" w:type="dxa"/>
            <w:tcBorders>
              <w:top w:val="nil"/>
              <w:left w:val="nil"/>
              <w:bottom w:val="nil"/>
              <w:right w:val="nil"/>
            </w:tcBorders>
          </w:tcPr>
          <w:p w14:paraId="391F3331"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0.0000</w:t>
            </w:r>
          </w:p>
        </w:tc>
      </w:tr>
      <w:tr w:rsidR="001908C7" w:rsidRPr="00523912" w14:paraId="5F96FC87" w14:textId="77777777" w:rsidTr="001908C7">
        <w:trPr>
          <w:trHeight w:val="225"/>
        </w:trPr>
        <w:tc>
          <w:tcPr>
            <w:tcW w:w="2047" w:type="dxa"/>
            <w:gridSpan w:val="2"/>
            <w:tcBorders>
              <w:top w:val="nil"/>
              <w:left w:val="nil"/>
              <w:bottom w:val="nil"/>
              <w:right w:val="nil"/>
            </w:tcBorders>
            <w:vAlign w:val="bottom"/>
          </w:tcPr>
          <w:p w14:paraId="5FB93F51"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X1</w:t>
            </w:r>
          </w:p>
        </w:tc>
        <w:tc>
          <w:tcPr>
            <w:tcW w:w="1103" w:type="dxa"/>
            <w:tcBorders>
              <w:top w:val="nil"/>
              <w:left w:val="nil"/>
              <w:bottom w:val="nil"/>
              <w:right w:val="nil"/>
            </w:tcBorders>
          </w:tcPr>
          <w:p w14:paraId="60BEFB89"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0.074151</w:t>
            </w:r>
          </w:p>
        </w:tc>
        <w:tc>
          <w:tcPr>
            <w:tcW w:w="1207" w:type="dxa"/>
            <w:tcBorders>
              <w:top w:val="nil"/>
              <w:left w:val="nil"/>
              <w:bottom w:val="nil"/>
              <w:right w:val="nil"/>
            </w:tcBorders>
          </w:tcPr>
          <w:p w14:paraId="19C4B34E"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0.008801</w:t>
            </w:r>
          </w:p>
        </w:tc>
        <w:tc>
          <w:tcPr>
            <w:tcW w:w="1208" w:type="dxa"/>
            <w:tcBorders>
              <w:top w:val="nil"/>
              <w:left w:val="nil"/>
              <w:bottom w:val="nil"/>
              <w:right w:val="nil"/>
            </w:tcBorders>
          </w:tcPr>
          <w:p w14:paraId="2A1F6678"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3.425098</w:t>
            </w:r>
          </w:p>
        </w:tc>
        <w:tc>
          <w:tcPr>
            <w:tcW w:w="997" w:type="dxa"/>
            <w:tcBorders>
              <w:top w:val="nil"/>
              <w:left w:val="nil"/>
              <w:bottom w:val="nil"/>
              <w:right w:val="nil"/>
            </w:tcBorders>
          </w:tcPr>
          <w:p w14:paraId="11AAC6BD"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0.0285</w:t>
            </w:r>
          </w:p>
        </w:tc>
      </w:tr>
      <w:tr w:rsidR="001908C7" w:rsidRPr="00523912" w14:paraId="3B3340D6" w14:textId="77777777" w:rsidTr="001908C7">
        <w:trPr>
          <w:trHeight w:val="225"/>
        </w:trPr>
        <w:tc>
          <w:tcPr>
            <w:tcW w:w="2047" w:type="dxa"/>
            <w:gridSpan w:val="2"/>
            <w:tcBorders>
              <w:top w:val="nil"/>
              <w:left w:val="nil"/>
              <w:bottom w:val="nil"/>
              <w:right w:val="nil"/>
            </w:tcBorders>
            <w:vAlign w:val="bottom"/>
          </w:tcPr>
          <w:p w14:paraId="3E62A5E7"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X2</w:t>
            </w:r>
          </w:p>
        </w:tc>
        <w:tc>
          <w:tcPr>
            <w:tcW w:w="1103" w:type="dxa"/>
            <w:tcBorders>
              <w:top w:val="nil"/>
              <w:left w:val="nil"/>
              <w:bottom w:val="nil"/>
              <w:right w:val="nil"/>
            </w:tcBorders>
          </w:tcPr>
          <w:p w14:paraId="6983671B"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-0.026266</w:t>
            </w:r>
          </w:p>
        </w:tc>
        <w:tc>
          <w:tcPr>
            <w:tcW w:w="1207" w:type="dxa"/>
            <w:tcBorders>
              <w:top w:val="nil"/>
              <w:left w:val="nil"/>
              <w:bottom w:val="nil"/>
              <w:right w:val="nil"/>
            </w:tcBorders>
          </w:tcPr>
          <w:p w14:paraId="71176EFE"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0.171570</w:t>
            </w:r>
          </w:p>
        </w:tc>
        <w:tc>
          <w:tcPr>
            <w:tcW w:w="1208" w:type="dxa"/>
            <w:tcBorders>
              <w:top w:val="nil"/>
              <w:left w:val="nil"/>
              <w:bottom w:val="nil"/>
              <w:right w:val="nil"/>
            </w:tcBorders>
          </w:tcPr>
          <w:p w14:paraId="2B09ED9A"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-0.153090</w:t>
            </w:r>
          </w:p>
        </w:tc>
        <w:tc>
          <w:tcPr>
            <w:tcW w:w="997" w:type="dxa"/>
            <w:tcBorders>
              <w:top w:val="nil"/>
              <w:left w:val="nil"/>
              <w:bottom w:val="nil"/>
              <w:right w:val="nil"/>
            </w:tcBorders>
          </w:tcPr>
          <w:p w14:paraId="36ECF301"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0.8788</w:t>
            </w:r>
          </w:p>
        </w:tc>
      </w:tr>
      <w:tr w:rsidR="001908C7" w:rsidRPr="00523912" w14:paraId="2DCF6F32" w14:textId="77777777" w:rsidTr="001908C7">
        <w:trPr>
          <w:trHeight w:val="225"/>
        </w:trPr>
        <w:tc>
          <w:tcPr>
            <w:tcW w:w="2047" w:type="dxa"/>
            <w:gridSpan w:val="2"/>
            <w:tcBorders>
              <w:top w:val="nil"/>
              <w:left w:val="nil"/>
              <w:bottom w:val="nil"/>
              <w:right w:val="nil"/>
            </w:tcBorders>
            <w:vAlign w:val="bottom"/>
          </w:tcPr>
          <w:p w14:paraId="384B128E"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X3</w:t>
            </w:r>
          </w:p>
        </w:tc>
        <w:tc>
          <w:tcPr>
            <w:tcW w:w="1103" w:type="dxa"/>
            <w:tcBorders>
              <w:top w:val="nil"/>
              <w:left w:val="nil"/>
              <w:bottom w:val="nil"/>
              <w:right w:val="nil"/>
            </w:tcBorders>
          </w:tcPr>
          <w:p w14:paraId="3313AFF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0.030159</w:t>
            </w:r>
          </w:p>
        </w:tc>
        <w:tc>
          <w:tcPr>
            <w:tcW w:w="1207" w:type="dxa"/>
            <w:tcBorders>
              <w:top w:val="nil"/>
              <w:left w:val="nil"/>
              <w:bottom w:val="nil"/>
              <w:right w:val="nil"/>
            </w:tcBorders>
          </w:tcPr>
          <w:p w14:paraId="15539E62"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0.114358</w:t>
            </w:r>
          </w:p>
        </w:tc>
        <w:tc>
          <w:tcPr>
            <w:tcW w:w="1208" w:type="dxa"/>
            <w:tcBorders>
              <w:top w:val="nil"/>
              <w:left w:val="nil"/>
              <w:bottom w:val="nil"/>
              <w:right w:val="nil"/>
            </w:tcBorders>
          </w:tcPr>
          <w:p w14:paraId="43EFD9C9"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0.263727</w:t>
            </w:r>
          </w:p>
        </w:tc>
        <w:tc>
          <w:tcPr>
            <w:tcW w:w="997" w:type="dxa"/>
            <w:tcBorders>
              <w:top w:val="nil"/>
              <w:left w:val="nil"/>
              <w:bottom w:val="nil"/>
              <w:right w:val="nil"/>
            </w:tcBorders>
          </w:tcPr>
          <w:p w14:paraId="6382D919"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0.7927</w:t>
            </w:r>
          </w:p>
        </w:tc>
      </w:tr>
      <w:tr w:rsidR="001908C7" w:rsidRPr="00523912" w14:paraId="066146EC" w14:textId="77777777" w:rsidTr="001908C7">
        <w:trPr>
          <w:trHeight w:hRule="exact" w:val="90"/>
        </w:trPr>
        <w:tc>
          <w:tcPr>
            <w:tcW w:w="2047" w:type="dxa"/>
            <w:gridSpan w:val="2"/>
            <w:tcBorders>
              <w:top w:val="nil"/>
              <w:left w:val="nil"/>
              <w:bottom w:val="double" w:sz="6" w:space="2" w:color="auto"/>
              <w:right w:val="nil"/>
            </w:tcBorders>
            <w:vAlign w:val="bottom"/>
          </w:tcPr>
          <w:p w14:paraId="09E9A636"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double" w:sz="6" w:space="2" w:color="auto"/>
              <w:right w:val="nil"/>
            </w:tcBorders>
            <w:vAlign w:val="bottom"/>
          </w:tcPr>
          <w:p w14:paraId="639A1F4F"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double" w:sz="6" w:space="2" w:color="auto"/>
              <w:right w:val="nil"/>
            </w:tcBorders>
            <w:vAlign w:val="bottom"/>
          </w:tcPr>
          <w:p w14:paraId="2AB014A8"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double" w:sz="6" w:space="2" w:color="auto"/>
              <w:right w:val="nil"/>
            </w:tcBorders>
            <w:vAlign w:val="bottom"/>
          </w:tcPr>
          <w:p w14:paraId="40154DA5"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double" w:sz="6" w:space="2" w:color="auto"/>
              <w:right w:val="nil"/>
            </w:tcBorders>
            <w:vAlign w:val="bottom"/>
          </w:tcPr>
          <w:p w14:paraId="0C5079E7" w14:textId="77777777" w:rsidR="001908C7" w:rsidRPr="00523912" w:rsidRDefault="001908C7" w:rsidP="00B16264">
            <w:pPr>
              <w:spacing w:after="0" w:line="240" w:lineRule="auto"/>
              <w:rPr>
                <w:rFonts w:ascii="Times New Roman" w:hAnsi="Times New Roman" w:cs="Times New Roman"/>
              </w:rPr>
            </w:pPr>
          </w:p>
        </w:tc>
      </w:tr>
      <w:tr w:rsidR="001908C7" w:rsidRPr="00523912" w14:paraId="408F3931" w14:textId="77777777" w:rsidTr="001908C7">
        <w:trPr>
          <w:trHeight w:hRule="exact" w:val="135"/>
        </w:trPr>
        <w:tc>
          <w:tcPr>
            <w:tcW w:w="2047" w:type="dxa"/>
            <w:gridSpan w:val="2"/>
            <w:tcBorders>
              <w:top w:val="nil"/>
              <w:left w:val="nil"/>
              <w:bottom w:val="nil"/>
              <w:right w:val="nil"/>
            </w:tcBorders>
            <w:vAlign w:val="bottom"/>
          </w:tcPr>
          <w:p w14:paraId="5CEA8175"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2B754869"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4D67B4FE"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1E974DBD"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2D8E20DB" w14:textId="77777777" w:rsidR="001908C7" w:rsidRPr="00523912" w:rsidRDefault="001908C7" w:rsidP="00B16264">
            <w:pPr>
              <w:spacing w:after="0" w:line="240" w:lineRule="auto"/>
              <w:rPr>
                <w:rFonts w:ascii="Times New Roman" w:hAnsi="Times New Roman" w:cs="Times New Roman"/>
              </w:rPr>
            </w:pPr>
          </w:p>
        </w:tc>
      </w:tr>
      <w:tr w:rsidR="001908C7" w:rsidRPr="00523912" w14:paraId="49A6282B" w14:textId="77777777" w:rsidTr="001908C7">
        <w:trPr>
          <w:trHeight w:val="225"/>
        </w:trPr>
        <w:tc>
          <w:tcPr>
            <w:tcW w:w="2047" w:type="dxa"/>
            <w:gridSpan w:val="2"/>
            <w:tcBorders>
              <w:top w:val="nil"/>
              <w:left w:val="nil"/>
              <w:bottom w:val="nil"/>
              <w:right w:val="nil"/>
            </w:tcBorders>
          </w:tcPr>
          <w:p w14:paraId="5191D927"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R-squared</w:t>
            </w:r>
          </w:p>
        </w:tc>
        <w:tc>
          <w:tcPr>
            <w:tcW w:w="1103" w:type="dxa"/>
            <w:tcBorders>
              <w:top w:val="nil"/>
              <w:left w:val="nil"/>
              <w:bottom w:val="nil"/>
              <w:right w:val="nil"/>
            </w:tcBorders>
          </w:tcPr>
          <w:p w14:paraId="63448A87"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0.165851</w:t>
            </w:r>
          </w:p>
        </w:tc>
        <w:tc>
          <w:tcPr>
            <w:tcW w:w="2415" w:type="dxa"/>
            <w:gridSpan w:val="2"/>
            <w:tcBorders>
              <w:top w:val="nil"/>
              <w:left w:val="nil"/>
              <w:bottom w:val="nil"/>
              <w:right w:val="nil"/>
            </w:tcBorders>
          </w:tcPr>
          <w:p w14:paraId="57834352"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 xml:space="preserve">    Mean dependent var</w:t>
            </w:r>
          </w:p>
        </w:tc>
        <w:tc>
          <w:tcPr>
            <w:tcW w:w="997" w:type="dxa"/>
            <w:tcBorders>
              <w:top w:val="nil"/>
              <w:left w:val="nil"/>
              <w:bottom w:val="nil"/>
              <w:right w:val="nil"/>
            </w:tcBorders>
          </w:tcPr>
          <w:p w14:paraId="61BA784E"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3.033333</w:t>
            </w:r>
          </w:p>
        </w:tc>
      </w:tr>
      <w:tr w:rsidR="001908C7" w:rsidRPr="00523912" w14:paraId="54CD8D2E" w14:textId="77777777" w:rsidTr="001908C7">
        <w:trPr>
          <w:trHeight w:val="225"/>
        </w:trPr>
        <w:tc>
          <w:tcPr>
            <w:tcW w:w="2047" w:type="dxa"/>
            <w:gridSpan w:val="2"/>
            <w:tcBorders>
              <w:top w:val="nil"/>
              <w:left w:val="nil"/>
              <w:bottom w:val="nil"/>
              <w:right w:val="nil"/>
            </w:tcBorders>
          </w:tcPr>
          <w:p w14:paraId="065FDFAD"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Adjusted R-squared</w:t>
            </w:r>
          </w:p>
        </w:tc>
        <w:tc>
          <w:tcPr>
            <w:tcW w:w="1103" w:type="dxa"/>
            <w:tcBorders>
              <w:top w:val="nil"/>
              <w:left w:val="nil"/>
              <w:bottom w:val="nil"/>
              <w:right w:val="nil"/>
            </w:tcBorders>
          </w:tcPr>
          <w:p w14:paraId="2714B276"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0.114455</w:t>
            </w:r>
          </w:p>
        </w:tc>
        <w:tc>
          <w:tcPr>
            <w:tcW w:w="2415" w:type="dxa"/>
            <w:gridSpan w:val="2"/>
            <w:tcBorders>
              <w:top w:val="nil"/>
              <w:left w:val="nil"/>
              <w:bottom w:val="nil"/>
              <w:right w:val="nil"/>
            </w:tcBorders>
          </w:tcPr>
          <w:p w14:paraId="600F1EB3"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 xml:space="preserve">    S.D. dependent var</w:t>
            </w:r>
          </w:p>
        </w:tc>
        <w:tc>
          <w:tcPr>
            <w:tcW w:w="997" w:type="dxa"/>
            <w:tcBorders>
              <w:top w:val="nil"/>
              <w:left w:val="nil"/>
              <w:bottom w:val="nil"/>
              <w:right w:val="nil"/>
            </w:tcBorders>
          </w:tcPr>
          <w:p w14:paraId="3F199DF5"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0.180511</w:t>
            </w:r>
          </w:p>
        </w:tc>
      </w:tr>
      <w:tr w:rsidR="001908C7" w:rsidRPr="00523912" w14:paraId="79FBD6C8" w14:textId="77777777" w:rsidTr="001908C7">
        <w:trPr>
          <w:trHeight w:val="225"/>
        </w:trPr>
        <w:tc>
          <w:tcPr>
            <w:tcW w:w="2047" w:type="dxa"/>
            <w:gridSpan w:val="2"/>
            <w:tcBorders>
              <w:top w:val="nil"/>
              <w:left w:val="nil"/>
              <w:bottom w:val="nil"/>
              <w:right w:val="nil"/>
            </w:tcBorders>
          </w:tcPr>
          <w:p w14:paraId="6CADFAF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S.E. of regression</w:t>
            </w:r>
          </w:p>
        </w:tc>
        <w:tc>
          <w:tcPr>
            <w:tcW w:w="1103" w:type="dxa"/>
            <w:tcBorders>
              <w:top w:val="nil"/>
              <w:left w:val="nil"/>
              <w:bottom w:val="nil"/>
              <w:right w:val="nil"/>
            </w:tcBorders>
          </w:tcPr>
          <w:p w14:paraId="6982E7F1"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0.143905</w:t>
            </w:r>
          </w:p>
        </w:tc>
        <w:tc>
          <w:tcPr>
            <w:tcW w:w="2415" w:type="dxa"/>
            <w:gridSpan w:val="2"/>
            <w:tcBorders>
              <w:top w:val="nil"/>
              <w:left w:val="nil"/>
              <w:bottom w:val="nil"/>
              <w:right w:val="nil"/>
            </w:tcBorders>
          </w:tcPr>
          <w:p w14:paraId="5E090A8D"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 xml:space="preserve">    Akaike info criterion</w:t>
            </w:r>
          </w:p>
        </w:tc>
        <w:tc>
          <w:tcPr>
            <w:tcW w:w="997" w:type="dxa"/>
            <w:tcBorders>
              <w:top w:val="nil"/>
              <w:left w:val="nil"/>
              <w:bottom w:val="nil"/>
              <w:right w:val="nil"/>
            </w:tcBorders>
          </w:tcPr>
          <w:p w14:paraId="1BE6A2A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-0.862464</w:t>
            </w:r>
          </w:p>
        </w:tc>
      </w:tr>
      <w:tr w:rsidR="001908C7" w:rsidRPr="00523912" w14:paraId="2D59AA65" w14:textId="77777777" w:rsidTr="001908C7">
        <w:trPr>
          <w:trHeight w:val="225"/>
        </w:trPr>
        <w:tc>
          <w:tcPr>
            <w:tcW w:w="2047" w:type="dxa"/>
            <w:gridSpan w:val="2"/>
            <w:tcBorders>
              <w:top w:val="nil"/>
              <w:left w:val="nil"/>
              <w:bottom w:val="nil"/>
              <w:right w:val="nil"/>
            </w:tcBorders>
          </w:tcPr>
          <w:p w14:paraId="4D6BB43C"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Sum squared resid</w:t>
            </w:r>
          </w:p>
        </w:tc>
        <w:tc>
          <w:tcPr>
            <w:tcW w:w="1103" w:type="dxa"/>
            <w:tcBorders>
              <w:top w:val="nil"/>
              <w:left w:val="nil"/>
              <w:bottom w:val="nil"/>
              <w:right w:val="nil"/>
            </w:tcBorders>
          </w:tcPr>
          <w:p w14:paraId="37EE4C1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1.491032</w:t>
            </w:r>
          </w:p>
        </w:tc>
        <w:tc>
          <w:tcPr>
            <w:tcW w:w="2415" w:type="dxa"/>
            <w:gridSpan w:val="2"/>
            <w:tcBorders>
              <w:top w:val="nil"/>
              <w:left w:val="nil"/>
              <w:bottom w:val="nil"/>
              <w:right w:val="nil"/>
            </w:tcBorders>
          </w:tcPr>
          <w:p w14:paraId="4BEB116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 xml:space="preserve">    Schwarz criterion</w:t>
            </w:r>
          </w:p>
        </w:tc>
        <w:tc>
          <w:tcPr>
            <w:tcW w:w="997" w:type="dxa"/>
            <w:tcBorders>
              <w:top w:val="nil"/>
              <w:left w:val="nil"/>
              <w:bottom w:val="nil"/>
              <w:right w:val="nil"/>
            </w:tcBorders>
          </w:tcPr>
          <w:p w14:paraId="1408B6CE"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-0.362502</w:t>
            </w:r>
          </w:p>
        </w:tc>
      </w:tr>
      <w:tr w:rsidR="001908C7" w:rsidRPr="00523912" w14:paraId="05B04976" w14:textId="77777777" w:rsidTr="001908C7">
        <w:trPr>
          <w:trHeight w:val="225"/>
        </w:trPr>
        <w:tc>
          <w:tcPr>
            <w:tcW w:w="2047" w:type="dxa"/>
            <w:gridSpan w:val="2"/>
            <w:tcBorders>
              <w:top w:val="nil"/>
              <w:left w:val="nil"/>
              <w:bottom w:val="nil"/>
              <w:right w:val="nil"/>
            </w:tcBorders>
          </w:tcPr>
          <w:p w14:paraId="63EAA8F3"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Log likelihood</w:t>
            </w:r>
          </w:p>
        </w:tc>
        <w:tc>
          <w:tcPr>
            <w:tcW w:w="1103" w:type="dxa"/>
            <w:tcBorders>
              <w:top w:val="nil"/>
              <w:left w:val="nil"/>
              <w:bottom w:val="nil"/>
              <w:right w:val="nil"/>
            </w:tcBorders>
          </w:tcPr>
          <w:p w14:paraId="3C605E53"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56.81089</w:t>
            </w:r>
          </w:p>
        </w:tc>
        <w:tc>
          <w:tcPr>
            <w:tcW w:w="2415" w:type="dxa"/>
            <w:gridSpan w:val="2"/>
            <w:tcBorders>
              <w:top w:val="nil"/>
              <w:left w:val="nil"/>
              <w:bottom w:val="nil"/>
              <w:right w:val="nil"/>
            </w:tcBorders>
          </w:tcPr>
          <w:p w14:paraId="580F6D25"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 xml:space="preserve">    Hannan-Quinn criter.</w:t>
            </w:r>
          </w:p>
        </w:tc>
        <w:tc>
          <w:tcPr>
            <w:tcW w:w="997" w:type="dxa"/>
            <w:tcBorders>
              <w:top w:val="nil"/>
              <w:left w:val="nil"/>
              <w:bottom w:val="nil"/>
              <w:right w:val="nil"/>
            </w:tcBorders>
          </w:tcPr>
          <w:p w14:paraId="62DAF9DC"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-0.660850</w:t>
            </w:r>
          </w:p>
        </w:tc>
      </w:tr>
      <w:tr w:rsidR="001908C7" w:rsidRPr="00523912" w14:paraId="5F70142A" w14:textId="77777777" w:rsidTr="001908C7">
        <w:trPr>
          <w:trHeight w:val="225"/>
        </w:trPr>
        <w:tc>
          <w:tcPr>
            <w:tcW w:w="2047" w:type="dxa"/>
            <w:gridSpan w:val="2"/>
            <w:tcBorders>
              <w:top w:val="nil"/>
              <w:left w:val="nil"/>
              <w:bottom w:val="nil"/>
              <w:right w:val="nil"/>
            </w:tcBorders>
          </w:tcPr>
          <w:p w14:paraId="56FEF3DB"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F-statistic</w:t>
            </w:r>
          </w:p>
        </w:tc>
        <w:tc>
          <w:tcPr>
            <w:tcW w:w="1103" w:type="dxa"/>
            <w:tcBorders>
              <w:top w:val="nil"/>
              <w:left w:val="nil"/>
              <w:bottom w:val="nil"/>
              <w:right w:val="nil"/>
            </w:tcBorders>
          </w:tcPr>
          <w:p w14:paraId="0DDDF70C"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4.002191</w:t>
            </w:r>
          </w:p>
        </w:tc>
        <w:tc>
          <w:tcPr>
            <w:tcW w:w="2415" w:type="dxa"/>
            <w:gridSpan w:val="2"/>
            <w:tcBorders>
              <w:top w:val="nil"/>
              <w:left w:val="nil"/>
              <w:bottom w:val="nil"/>
              <w:right w:val="nil"/>
            </w:tcBorders>
          </w:tcPr>
          <w:p w14:paraId="175B3CB6"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 xml:space="preserve">    Durbin-Watson stat</w:t>
            </w:r>
          </w:p>
        </w:tc>
        <w:tc>
          <w:tcPr>
            <w:tcW w:w="997" w:type="dxa"/>
            <w:tcBorders>
              <w:top w:val="nil"/>
              <w:left w:val="nil"/>
              <w:bottom w:val="nil"/>
              <w:right w:val="nil"/>
            </w:tcBorders>
          </w:tcPr>
          <w:p w14:paraId="2234D22F"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1.539834</w:t>
            </w:r>
          </w:p>
        </w:tc>
      </w:tr>
      <w:tr w:rsidR="001908C7" w:rsidRPr="00523912" w14:paraId="5787C5F4" w14:textId="77777777" w:rsidTr="001908C7">
        <w:trPr>
          <w:trHeight w:val="225"/>
        </w:trPr>
        <w:tc>
          <w:tcPr>
            <w:tcW w:w="2047" w:type="dxa"/>
            <w:gridSpan w:val="2"/>
            <w:tcBorders>
              <w:top w:val="nil"/>
              <w:left w:val="nil"/>
              <w:bottom w:val="nil"/>
              <w:right w:val="nil"/>
            </w:tcBorders>
          </w:tcPr>
          <w:p w14:paraId="69C266D9"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Prob(F-statistic)</w:t>
            </w:r>
          </w:p>
        </w:tc>
        <w:tc>
          <w:tcPr>
            <w:tcW w:w="1103" w:type="dxa"/>
            <w:tcBorders>
              <w:top w:val="nil"/>
              <w:left w:val="nil"/>
              <w:bottom w:val="nil"/>
              <w:right w:val="nil"/>
            </w:tcBorders>
          </w:tcPr>
          <w:p w14:paraId="61F079A2" w14:textId="77777777" w:rsidR="001908C7" w:rsidRPr="00523912" w:rsidRDefault="001908C7" w:rsidP="00B16264">
            <w:pPr>
              <w:spacing w:after="0" w:line="240" w:lineRule="auto"/>
              <w:rPr>
                <w:rFonts w:ascii="Times New Roman" w:hAnsi="Times New Roman" w:cs="Times New Roman"/>
              </w:rPr>
            </w:pPr>
            <w:r w:rsidRPr="00523912">
              <w:rPr>
                <w:rFonts w:ascii="Times New Roman" w:hAnsi="Times New Roman" w:cs="Times New Roman"/>
              </w:rPr>
              <w:t>0.000017</w:t>
            </w:r>
          </w:p>
        </w:tc>
        <w:tc>
          <w:tcPr>
            <w:tcW w:w="1207" w:type="dxa"/>
            <w:tcBorders>
              <w:top w:val="nil"/>
              <w:left w:val="nil"/>
              <w:bottom w:val="nil"/>
              <w:right w:val="nil"/>
            </w:tcBorders>
          </w:tcPr>
          <w:p w14:paraId="61771DC8"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tcPr>
          <w:p w14:paraId="31BE6B02"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tcPr>
          <w:p w14:paraId="711BEE09" w14:textId="77777777" w:rsidR="001908C7" w:rsidRPr="00523912" w:rsidRDefault="001908C7" w:rsidP="00B16264">
            <w:pPr>
              <w:spacing w:after="0" w:line="240" w:lineRule="auto"/>
              <w:rPr>
                <w:rFonts w:ascii="Times New Roman" w:hAnsi="Times New Roman" w:cs="Times New Roman"/>
              </w:rPr>
            </w:pPr>
          </w:p>
        </w:tc>
      </w:tr>
      <w:tr w:rsidR="001908C7" w:rsidRPr="00523912" w14:paraId="373A4786" w14:textId="77777777" w:rsidTr="001908C7">
        <w:trPr>
          <w:trHeight w:hRule="exact" w:val="90"/>
        </w:trPr>
        <w:tc>
          <w:tcPr>
            <w:tcW w:w="2047" w:type="dxa"/>
            <w:gridSpan w:val="2"/>
            <w:tcBorders>
              <w:top w:val="nil"/>
              <w:left w:val="nil"/>
              <w:bottom w:val="double" w:sz="6" w:space="0" w:color="auto"/>
              <w:right w:val="nil"/>
            </w:tcBorders>
            <w:vAlign w:val="bottom"/>
          </w:tcPr>
          <w:p w14:paraId="0EC2170E"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double" w:sz="6" w:space="0" w:color="auto"/>
              <w:right w:val="nil"/>
            </w:tcBorders>
            <w:vAlign w:val="bottom"/>
          </w:tcPr>
          <w:p w14:paraId="46FB3FC3"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double" w:sz="6" w:space="0" w:color="auto"/>
              <w:right w:val="nil"/>
            </w:tcBorders>
            <w:vAlign w:val="bottom"/>
          </w:tcPr>
          <w:p w14:paraId="2FCA0737"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double" w:sz="6" w:space="0" w:color="auto"/>
              <w:right w:val="nil"/>
            </w:tcBorders>
            <w:vAlign w:val="bottom"/>
          </w:tcPr>
          <w:p w14:paraId="7483879E"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double" w:sz="6" w:space="0" w:color="auto"/>
              <w:right w:val="nil"/>
            </w:tcBorders>
            <w:vAlign w:val="bottom"/>
          </w:tcPr>
          <w:p w14:paraId="74F6B2E7" w14:textId="77777777" w:rsidR="001908C7" w:rsidRPr="00523912" w:rsidRDefault="001908C7" w:rsidP="00B16264">
            <w:pPr>
              <w:spacing w:after="0" w:line="240" w:lineRule="auto"/>
              <w:rPr>
                <w:rFonts w:ascii="Times New Roman" w:hAnsi="Times New Roman" w:cs="Times New Roman"/>
              </w:rPr>
            </w:pPr>
          </w:p>
        </w:tc>
      </w:tr>
      <w:tr w:rsidR="001908C7" w:rsidRPr="00523912" w14:paraId="06F88506" w14:textId="77777777" w:rsidTr="001908C7">
        <w:trPr>
          <w:trHeight w:hRule="exact" w:val="135"/>
        </w:trPr>
        <w:tc>
          <w:tcPr>
            <w:tcW w:w="2047" w:type="dxa"/>
            <w:gridSpan w:val="2"/>
            <w:tcBorders>
              <w:top w:val="nil"/>
              <w:left w:val="nil"/>
              <w:bottom w:val="nil"/>
              <w:right w:val="nil"/>
            </w:tcBorders>
            <w:vAlign w:val="bottom"/>
          </w:tcPr>
          <w:p w14:paraId="51D6A00B" w14:textId="77777777" w:rsidR="001908C7" w:rsidRPr="00523912" w:rsidRDefault="001908C7" w:rsidP="00B16264">
            <w:pPr>
              <w:spacing w:after="0" w:line="240" w:lineRule="auto"/>
              <w:rPr>
                <w:rFonts w:ascii="Times New Roman" w:hAnsi="Times New Roman" w:cs="Times New Roman"/>
              </w:rPr>
            </w:pPr>
          </w:p>
        </w:tc>
        <w:tc>
          <w:tcPr>
            <w:tcW w:w="1103" w:type="dxa"/>
            <w:tcBorders>
              <w:top w:val="nil"/>
              <w:left w:val="nil"/>
              <w:bottom w:val="nil"/>
              <w:right w:val="nil"/>
            </w:tcBorders>
            <w:vAlign w:val="bottom"/>
          </w:tcPr>
          <w:p w14:paraId="31C6A0F6" w14:textId="77777777" w:rsidR="001908C7" w:rsidRPr="00523912" w:rsidRDefault="001908C7" w:rsidP="00B16264">
            <w:pPr>
              <w:spacing w:after="0" w:line="240" w:lineRule="auto"/>
              <w:rPr>
                <w:rFonts w:ascii="Times New Roman" w:hAnsi="Times New Roman" w:cs="Times New Roman"/>
              </w:rPr>
            </w:pPr>
          </w:p>
        </w:tc>
        <w:tc>
          <w:tcPr>
            <w:tcW w:w="1207" w:type="dxa"/>
            <w:tcBorders>
              <w:top w:val="nil"/>
              <w:left w:val="nil"/>
              <w:bottom w:val="nil"/>
              <w:right w:val="nil"/>
            </w:tcBorders>
            <w:vAlign w:val="bottom"/>
          </w:tcPr>
          <w:p w14:paraId="2C19C47A" w14:textId="77777777" w:rsidR="001908C7" w:rsidRPr="00523912" w:rsidRDefault="001908C7" w:rsidP="00B16264">
            <w:pPr>
              <w:spacing w:after="0" w:line="240" w:lineRule="auto"/>
              <w:rPr>
                <w:rFonts w:ascii="Times New Roman" w:hAnsi="Times New Roman" w:cs="Times New Roman"/>
              </w:rPr>
            </w:pPr>
          </w:p>
        </w:tc>
        <w:tc>
          <w:tcPr>
            <w:tcW w:w="1208" w:type="dxa"/>
            <w:tcBorders>
              <w:top w:val="nil"/>
              <w:left w:val="nil"/>
              <w:bottom w:val="nil"/>
              <w:right w:val="nil"/>
            </w:tcBorders>
            <w:vAlign w:val="bottom"/>
          </w:tcPr>
          <w:p w14:paraId="73933E41" w14:textId="77777777" w:rsidR="001908C7" w:rsidRPr="00523912" w:rsidRDefault="001908C7" w:rsidP="00B16264">
            <w:pPr>
              <w:spacing w:after="0" w:line="240" w:lineRule="auto"/>
              <w:rPr>
                <w:rFonts w:ascii="Times New Roman" w:hAnsi="Times New Roman" w:cs="Times New Roman"/>
              </w:rPr>
            </w:pPr>
          </w:p>
        </w:tc>
        <w:tc>
          <w:tcPr>
            <w:tcW w:w="997" w:type="dxa"/>
            <w:tcBorders>
              <w:top w:val="nil"/>
              <w:left w:val="nil"/>
              <w:bottom w:val="nil"/>
              <w:right w:val="nil"/>
            </w:tcBorders>
            <w:vAlign w:val="bottom"/>
          </w:tcPr>
          <w:p w14:paraId="72C83DD2" w14:textId="77777777" w:rsidR="001908C7" w:rsidRPr="00523912" w:rsidRDefault="001908C7" w:rsidP="00B16264">
            <w:pPr>
              <w:spacing w:after="0" w:line="240" w:lineRule="auto"/>
              <w:rPr>
                <w:rFonts w:ascii="Times New Roman" w:hAnsi="Times New Roman" w:cs="Times New Roman"/>
              </w:rPr>
            </w:pPr>
          </w:p>
        </w:tc>
      </w:tr>
    </w:tbl>
    <w:p w14:paraId="0A11D820" w14:textId="77777777" w:rsidR="00B8393A" w:rsidRPr="00B8393A" w:rsidRDefault="00B8393A" w:rsidP="00B8393A">
      <w:pPr>
        <w:rPr>
          <w:lang w:val="id-ID"/>
        </w:rPr>
      </w:pPr>
    </w:p>
    <w:sectPr w:rsidR="00B8393A" w:rsidRPr="00B8393A" w:rsidSect="000F2B03">
      <w:headerReference w:type="default" r:id="rId41"/>
      <w:footerReference w:type="default" r:id="rId42"/>
      <w:pgSz w:w="11906" w:h="16838"/>
      <w:pgMar w:top="2268" w:right="1701" w:bottom="1701" w:left="22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A36C" w14:textId="77777777" w:rsidR="00126062" w:rsidRDefault="00126062" w:rsidP="004C20D3">
      <w:pPr>
        <w:spacing w:after="0" w:line="240" w:lineRule="auto"/>
      </w:pPr>
      <w:r>
        <w:separator/>
      </w:r>
    </w:p>
  </w:endnote>
  <w:endnote w:type="continuationSeparator" w:id="0">
    <w:p w14:paraId="75A0DE5D" w14:textId="77777777" w:rsidR="00126062" w:rsidRDefault="00126062" w:rsidP="004C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94C2" w14:textId="61FD3491" w:rsidR="00D81E0C" w:rsidRDefault="00D81E0C">
    <w:pPr>
      <w:pStyle w:val="Footer"/>
      <w:jc w:val="center"/>
    </w:pPr>
  </w:p>
  <w:p w14:paraId="59788DD9" w14:textId="2D9DEC48" w:rsidR="004C20D3" w:rsidRDefault="004C20D3" w:rsidP="00D81E0C">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175448"/>
      <w:docPartObj>
        <w:docPartGallery w:val="Page Numbers (Bottom of Page)"/>
        <w:docPartUnique/>
      </w:docPartObj>
    </w:sdtPr>
    <w:sdtEndPr>
      <w:rPr>
        <w:noProof/>
      </w:rPr>
    </w:sdtEndPr>
    <w:sdtContent>
      <w:p w14:paraId="4601B31B" w14:textId="572D01A0" w:rsidR="00012391" w:rsidRDefault="00012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60DA1" w14:textId="04504169" w:rsidR="00106236" w:rsidRDefault="00106236" w:rsidP="0010623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661946"/>
      <w:docPartObj>
        <w:docPartGallery w:val="Page Numbers (Bottom of Page)"/>
        <w:docPartUnique/>
      </w:docPartObj>
    </w:sdtPr>
    <w:sdtEndPr>
      <w:rPr>
        <w:noProof/>
      </w:rPr>
    </w:sdtEndPr>
    <w:sdtContent>
      <w:p w14:paraId="2B082B9C" w14:textId="77777777" w:rsidR="00012391" w:rsidRDefault="00012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DCEF1" w14:textId="77777777" w:rsidR="00012391" w:rsidRDefault="00012391" w:rsidP="0010623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B17F" w14:textId="15DDA846" w:rsidR="00987E99" w:rsidRDefault="00987E99">
    <w:pPr>
      <w:pStyle w:val="Footer"/>
      <w:jc w:val="center"/>
    </w:pPr>
  </w:p>
  <w:p w14:paraId="0B142F47" w14:textId="77777777" w:rsidR="00987E99" w:rsidRDefault="00987E99" w:rsidP="0010623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FB76" w14:textId="53D0DDD7" w:rsidR="00106236" w:rsidRDefault="00106236" w:rsidP="00106236">
    <w:pPr>
      <w:pStyle w:val="Footer"/>
    </w:pPr>
  </w:p>
  <w:p w14:paraId="6244BE44" w14:textId="77777777" w:rsidR="00106236" w:rsidRDefault="00106236" w:rsidP="0010623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402189"/>
      <w:docPartObj>
        <w:docPartGallery w:val="Page Numbers (Bottom of Page)"/>
        <w:docPartUnique/>
      </w:docPartObj>
    </w:sdtPr>
    <w:sdtEndPr>
      <w:rPr>
        <w:noProof/>
      </w:rPr>
    </w:sdtEndPr>
    <w:sdtContent>
      <w:p w14:paraId="1DE543BC" w14:textId="5A8B4492" w:rsidR="00987E99" w:rsidRDefault="00987E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B7591" w14:textId="6D883850" w:rsidR="00987E99" w:rsidRDefault="00987E99" w:rsidP="00987E99">
    <w:pPr>
      <w:pStyle w:val="Footer"/>
      <w:tabs>
        <w:tab w:val="center" w:pos="3968"/>
        <w:tab w:val="left" w:pos="4584"/>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82370"/>
      <w:docPartObj>
        <w:docPartGallery w:val="Page Numbers (Bottom of Page)"/>
        <w:docPartUnique/>
      </w:docPartObj>
    </w:sdtPr>
    <w:sdtEndPr>
      <w:rPr>
        <w:noProof/>
      </w:rPr>
    </w:sdtEndPr>
    <w:sdtContent>
      <w:p w14:paraId="2002A982" w14:textId="7125B35C" w:rsidR="00D30B4C" w:rsidRDefault="00D30B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9507A" w14:textId="3AD12D24" w:rsidR="000F2B03" w:rsidRDefault="000F2B03" w:rsidP="00437B29">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D6B" w14:textId="5C839AF8" w:rsidR="00D30B4C" w:rsidRDefault="00D30B4C" w:rsidP="00D30B4C">
    <w:pPr>
      <w:pStyle w:val="Footer"/>
    </w:pPr>
  </w:p>
  <w:p w14:paraId="135E447B" w14:textId="77777777" w:rsidR="00D30B4C" w:rsidRDefault="00D30B4C" w:rsidP="00437B29">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709538"/>
      <w:docPartObj>
        <w:docPartGallery w:val="Page Numbers (Bottom of Page)"/>
        <w:docPartUnique/>
      </w:docPartObj>
    </w:sdtPr>
    <w:sdtEndPr>
      <w:rPr>
        <w:noProof/>
      </w:rPr>
    </w:sdtEndPr>
    <w:sdtContent>
      <w:p w14:paraId="2961BBA6" w14:textId="3CEE1350" w:rsidR="00BD3A23" w:rsidRDefault="00BD3A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B7DE68" w14:textId="77777777" w:rsidR="00BA2751" w:rsidRDefault="00BA2751" w:rsidP="00437B29">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06B7" w14:textId="65E22AA8" w:rsidR="00BD3A23" w:rsidRDefault="00BD3A23">
    <w:pPr>
      <w:pStyle w:val="Footer"/>
      <w:jc w:val="center"/>
    </w:pPr>
  </w:p>
  <w:p w14:paraId="02436377" w14:textId="77777777" w:rsidR="00BD3A23" w:rsidRDefault="00BD3A23" w:rsidP="00437B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30598"/>
      <w:docPartObj>
        <w:docPartGallery w:val="Page Numbers (Bottom of Page)"/>
        <w:docPartUnique/>
      </w:docPartObj>
    </w:sdtPr>
    <w:sdtEndPr>
      <w:rPr>
        <w:noProof/>
      </w:rPr>
    </w:sdtEndPr>
    <w:sdtContent>
      <w:p w14:paraId="6700B0C0" w14:textId="77777777" w:rsidR="00D81E0C" w:rsidRDefault="00D81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9A505" w14:textId="77777777" w:rsidR="00D81E0C" w:rsidRDefault="00D81E0C" w:rsidP="00D81E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254402"/>
      <w:docPartObj>
        <w:docPartGallery w:val="Page Numbers (Bottom of Page)"/>
        <w:docPartUnique/>
      </w:docPartObj>
    </w:sdtPr>
    <w:sdtEndPr>
      <w:rPr>
        <w:noProof/>
      </w:rPr>
    </w:sdtEndPr>
    <w:sdtContent>
      <w:p w14:paraId="33428481" w14:textId="331C25BC" w:rsidR="00223790" w:rsidRDefault="00223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C3877" w14:textId="77777777" w:rsidR="00AD3285" w:rsidRDefault="00AD3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713191"/>
      <w:docPartObj>
        <w:docPartGallery w:val="Page Numbers (Bottom of Page)"/>
        <w:docPartUnique/>
      </w:docPartObj>
    </w:sdtPr>
    <w:sdtEndPr>
      <w:rPr>
        <w:noProof/>
      </w:rPr>
    </w:sdtEndPr>
    <w:sdtContent>
      <w:p w14:paraId="487F93AA" w14:textId="50EBCDE1" w:rsidR="001256B7" w:rsidRDefault="00125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DC7CE" w14:textId="3CF16A50" w:rsidR="00A9738F" w:rsidRDefault="00A9738F" w:rsidP="00437B2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478000"/>
      <w:docPartObj>
        <w:docPartGallery w:val="Page Numbers (Bottom of Page)"/>
        <w:docPartUnique/>
      </w:docPartObj>
    </w:sdtPr>
    <w:sdtEndPr>
      <w:rPr>
        <w:noProof/>
      </w:rPr>
    </w:sdtEndPr>
    <w:sdtContent>
      <w:p w14:paraId="625D828F" w14:textId="7EADC9CC" w:rsidR="006755E0" w:rsidRDefault="00675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B49131" w14:textId="77777777" w:rsidR="00A9738F" w:rsidRDefault="00A973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0644" w14:textId="77777777" w:rsidR="00F801A2" w:rsidRDefault="00F801A2" w:rsidP="00987E99">
    <w:pPr>
      <w:pStyle w:val="Footer"/>
    </w:pPr>
  </w:p>
  <w:p w14:paraId="28AC2B0F" w14:textId="77777777" w:rsidR="00F801A2" w:rsidRDefault="00F801A2" w:rsidP="00437B29">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C06C" w14:textId="77777777" w:rsidR="00F801A2" w:rsidRDefault="00F801A2" w:rsidP="00987E99">
    <w:pPr>
      <w:pStyle w:val="Footer"/>
      <w:tabs>
        <w:tab w:val="center" w:pos="3968"/>
        <w:tab w:val="left" w:pos="4584"/>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60161"/>
      <w:docPartObj>
        <w:docPartGallery w:val="Page Numbers (Bottom of Page)"/>
        <w:docPartUnique/>
      </w:docPartObj>
    </w:sdtPr>
    <w:sdtEndPr>
      <w:rPr>
        <w:noProof/>
      </w:rPr>
    </w:sdtEndPr>
    <w:sdtContent>
      <w:p w14:paraId="6F09EB50" w14:textId="4F27DC10" w:rsidR="00106236" w:rsidRDefault="00106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45FDF" w14:textId="7D2E29E3" w:rsidR="006755E0" w:rsidRDefault="006755E0" w:rsidP="00437B29">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A388" w14:textId="723BC7CA" w:rsidR="008C37A5" w:rsidRDefault="00987E99" w:rsidP="00987E99">
    <w:pPr>
      <w:pStyle w:val="Footer"/>
      <w:tabs>
        <w:tab w:val="center" w:pos="3968"/>
        <w:tab w:val="left" w:pos="4584"/>
      </w:tabs>
    </w:pPr>
    <w:r>
      <w:tab/>
    </w:r>
    <w:sdt>
      <w:sdtPr>
        <w:id w:val="-1723749444"/>
        <w:docPartObj>
          <w:docPartGallery w:val="Page Numbers (Bottom of Page)"/>
          <w:docPartUnique/>
        </w:docPartObj>
      </w:sdtPr>
      <w:sdtEndPr>
        <w:rPr>
          <w:noProof/>
        </w:rPr>
      </w:sdtEndPr>
      <w:sdtContent>
        <w:r w:rsidR="008C37A5">
          <w:fldChar w:fldCharType="begin"/>
        </w:r>
        <w:r w:rsidR="008C37A5">
          <w:instrText xml:space="preserve"> PAGE   \* MERGEFORMAT </w:instrText>
        </w:r>
        <w:r w:rsidR="008C37A5">
          <w:fldChar w:fldCharType="separate"/>
        </w:r>
        <w:r w:rsidR="008C37A5">
          <w:rPr>
            <w:noProof/>
          </w:rPr>
          <w:t>2</w:t>
        </w:r>
        <w:r w:rsidR="008C37A5">
          <w:rPr>
            <w:noProof/>
          </w:rPr>
          <w:fldChar w:fldCharType="end"/>
        </w:r>
      </w:sdtContent>
    </w:sdt>
    <w:r>
      <w:rPr>
        <w:noProof/>
      </w:rPr>
      <w:tab/>
    </w:r>
    <w:r>
      <w:rPr>
        <w:noProof/>
      </w:rPr>
      <w:tab/>
    </w:r>
  </w:p>
  <w:p w14:paraId="7F118A12" w14:textId="77777777" w:rsidR="008C37A5" w:rsidRDefault="008C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F054" w14:textId="77777777" w:rsidR="00126062" w:rsidRDefault="00126062" w:rsidP="004C20D3">
      <w:pPr>
        <w:spacing w:after="0" w:line="240" w:lineRule="auto"/>
      </w:pPr>
      <w:r>
        <w:separator/>
      </w:r>
    </w:p>
  </w:footnote>
  <w:footnote w:type="continuationSeparator" w:id="0">
    <w:p w14:paraId="75F4F73E" w14:textId="77777777" w:rsidR="00126062" w:rsidRDefault="00126062" w:rsidP="004C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000D" w14:textId="77777777" w:rsidR="00A9738F" w:rsidRDefault="00A973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995363"/>
      <w:docPartObj>
        <w:docPartGallery w:val="Page Numbers (Top of Page)"/>
        <w:docPartUnique/>
      </w:docPartObj>
    </w:sdtPr>
    <w:sdtEndPr>
      <w:rPr>
        <w:noProof/>
      </w:rPr>
    </w:sdtEndPr>
    <w:sdtContent>
      <w:p w14:paraId="3D3313BF" w14:textId="19EF4401" w:rsidR="00BA2751" w:rsidRDefault="00BA2751">
        <w:pPr>
          <w:pStyle w:val="Header"/>
          <w:jc w:val="right"/>
        </w:pPr>
        <w:r>
          <w:ptab w:relativeTo="margin" w:alignment="center" w:leader="none"/>
        </w:r>
        <w:r>
          <w:ptab w:relativeTo="margin" w:alignment="right" w:leader="none"/>
        </w:r>
      </w:p>
    </w:sdtContent>
  </w:sdt>
  <w:p w14:paraId="6B895A61" w14:textId="77777777" w:rsidR="00BA2751" w:rsidRDefault="00BA27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48553"/>
      <w:docPartObj>
        <w:docPartGallery w:val="Page Numbers (Top of Page)"/>
        <w:docPartUnique/>
      </w:docPartObj>
    </w:sdtPr>
    <w:sdtEndPr>
      <w:rPr>
        <w:noProof/>
      </w:rPr>
    </w:sdtEndPr>
    <w:sdtContent>
      <w:p w14:paraId="016915E6" w14:textId="641350BB" w:rsidR="00D30B4C" w:rsidRDefault="00D30B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81D62F" w14:textId="77777777" w:rsidR="00D30B4C" w:rsidRDefault="00D30B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DF6E" w14:textId="30ED93D8" w:rsidR="00BA2751" w:rsidRDefault="00BA2751">
    <w:pPr>
      <w:pStyle w:val="Header"/>
      <w:jc w:val="right"/>
    </w:pPr>
  </w:p>
  <w:p w14:paraId="218D7CB1" w14:textId="77777777" w:rsidR="00BA2751" w:rsidRDefault="00BA27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92254"/>
      <w:docPartObj>
        <w:docPartGallery w:val="Page Numbers (Top of Page)"/>
        <w:docPartUnique/>
      </w:docPartObj>
    </w:sdtPr>
    <w:sdtEndPr>
      <w:rPr>
        <w:noProof/>
      </w:rPr>
    </w:sdtEndPr>
    <w:sdtContent>
      <w:p w14:paraId="2B28763E" w14:textId="3DF247DD" w:rsidR="00BD3A23" w:rsidRDefault="00BD3A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80A2AA" w14:textId="77777777" w:rsidR="00BD3A23" w:rsidRDefault="00BD3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569516"/>
      <w:docPartObj>
        <w:docPartGallery w:val="Page Numbers (Top of Page)"/>
        <w:docPartUnique/>
      </w:docPartObj>
    </w:sdtPr>
    <w:sdtEndPr>
      <w:rPr>
        <w:noProof/>
      </w:rPr>
    </w:sdtEndPr>
    <w:sdtContent>
      <w:p w14:paraId="47FE1CB1" w14:textId="77777777" w:rsidR="00F801A2" w:rsidRDefault="00F801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9F89E4" w14:textId="77777777" w:rsidR="00F801A2" w:rsidRDefault="00F80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6805" w14:textId="77777777" w:rsidR="006755E0" w:rsidRDefault="006755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53454"/>
      <w:docPartObj>
        <w:docPartGallery w:val="Page Numbers (Top of Page)"/>
        <w:docPartUnique/>
      </w:docPartObj>
    </w:sdtPr>
    <w:sdtEndPr>
      <w:rPr>
        <w:noProof/>
      </w:rPr>
    </w:sdtEndPr>
    <w:sdtContent>
      <w:p w14:paraId="1D388504" w14:textId="1CD33BB7" w:rsidR="00D81D4B" w:rsidRDefault="0077542F">
        <w:pPr>
          <w:pStyle w:val="Header"/>
          <w:jc w:val="right"/>
        </w:pPr>
        <w:r>
          <w:ptab w:relativeTo="margin" w:alignment="center" w:leader="none"/>
        </w:r>
        <w:r w:rsidR="001E4CDA">
          <w:ptab w:relativeTo="margin" w:alignment="right" w:leader="none"/>
        </w:r>
        <w:r w:rsidR="00D81D4B">
          <w:fldChar w:fldCharType="begin"/>
        </w:r>
        <w:r w:rsidR="00D81D4B">
          <w:instrText xml:space="preserve"> PAGE   \* MERGEFORMAT </w:instrText>
        </w:r>
        <w:r w:rsidR="00D81D4B">
          <w:fldChar w:fldCharType="separate"/>
        </w:r>
        <w:r w:rsidR="00D81D4B">
          <w:rPr>
            <w:noProof/>
          </w:rPr>
          <w:t>2</w:t>
        </w:r>
        <w:r w:rsidR="00D81D4B">
          <w:rPr>
            <w:noProof/>
          </w:rPr>
          <w:fldChar w:fldCharType="end"/>
        </w:r>
      </w:p>
    </w:sdtContent>
  </w:sdt>
  <w:p w14:paraId="5BAC22DA" w14:textId="77777777" w:rsidR="008C37A5" w:rsidRDefault="008C37A5" w:rsidP="00987E9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4B16" w14:textId="77777777" w:rsidR="006755E0" w:rsidRDefault="006755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780141"/>
      <w:docPartObj>
        <w:docPartGallery w:val="Page Numbers (Top of Page)"/>
        <w:docPartUnique/>
      </w:docPartObj>
    </w:sdtPr>
    <w:sdtEndPr>
      <w:rPr>
        <w:noProof/>
      </w:rPr>
    </w:sdtEndPr>
    <w:sdtContent>
      <w:p w14:paraId="0CA34258" w14:textId="03478EC1" w:rsidR="00012391" w:rsidRDefault="000123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6ECDD2" w14:textId="77777777" w:rsidR="00987E99" w:rsidRDefault="00987E99" w:rsidP="00987E9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10BD" w14:textId="5715380A" w:rsidR="00012391" w:rsidRDefault="00012391" w:rsidP="00012391">
    <w:pPr>
      <w:pStyle w:val="Header"/>
      <w:jc w:val="center"/>
    </w:pPr>
  </w:p>
  <w:p w14:paraId="754BD83B" w14:textId="77777777" w:rsidR="00012391" w:rsidRDefault="00012391" w:rsidP="00987E99">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78947"/>
      <w:docPartObj>
        <w:docPartGallery w:val="Page Numbers (Top of Page)"/>
        <w:docPartUnique/>
      </w:docPartObj>
    </w:sdtPr>
    <w:sdtEndPr>
      <w:rPr>
        <w:noProof/>
      </w:rPr>
    </w:sdtEndPr>
    <w:sdtContent>
      <w:p w14:paraId="6EAE3CF4" w14:textId="0E98BCBE" w:rsidR="00987E99" w:rsidRDefault="00987E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1B3A54" w14:textId="77777777" w:rsidR="00987E99" w:rsidRDefault="00987E99" w:rsidP="00987E99">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E1E2" w14:textId="63FC3579" w:rsidR="00987E99" w:rsidRDefault="00987E99" w:rsidP="00987E99">
    <w:pPr>
      <w:pStyle w:val="Header"/>
      <w:jc w:val="center"/>
    </w:pPr>
  </w:p>
  <w:p w14:paraId="6B085492" w14:textId="77777777" w:rsidR="00987E99" w:rsidRDefault="00987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A5"/>
    <w:multiLevelType w:val="multilevel"/>
    <w:tmpl w:val="98184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80215"/>
    <w:multiLevelType w:val="hybridMultilevel"/>
    <w:tmpl w:val="791C93CC"/>
    <w:lvl w:ilvl="0" w:tplc="D6D0773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05914949"/>
    <w:multiLevelType w:val="hybridMultilevel"/>
    <w:tmpl w:val="3034BF42"/>
    <w:lvl w:ilvl="0" w:tplc="EEC0FAC0">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9731FAF"/>
    <w:multiLevelType w:val="hybridMultilevel"/>
    <w:tmpl w:val="5CAED4A4"/>
    <w:lvl w:ilvl="0" w:tplc="FE2460A2">
      <w:start w:val="1"/>
      <w:numFmt w:val="decimal"/>
      <w:lvlText w:val="4.%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15:restartNumberingAfterBreak="0">
    <w:nsid w:val="09E83374"/>
    <w:multiLevelType w:val="multilevel"/>
    <w:tmpl w:val="54CA54EA"/>
    <w:lvl w:ilvl="0">
      <w:start w:val="1"/>
      <w:numFmt w:val="decimal"/>
      <w:lvlText w:val="%1."/>
      <w:lvlJc w:val="left"/>
      <w:pPr>
        <w:ind w:left="1656" w:hanging="360"/>
      </w:pPr>
    </w:lvl>
    <w:lvl w:ilvl="1">
      <w:start w:val="2"/>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0BAB417A"/>
    <w:multiLevelType w:val="multilevel"/>
    <w:tmpl w:val="B64E6D18"/>
    <w:lvl w:ilvl="0">
      <w:start w:val="1"/>
      <w:numFmt w:val="decimal"/>
      <w:lvlText w:val="%1."/>
      <w:lvlJc w:val="left"/>
      <w:pPr>
        <w:tabs>
          <w:tab w:val="num" w:pos="1070"/>
        </w:tabs>
        <w:ind w:left="1070" w:hanging="360"/>
      </w:pPr>
      <w:rPr>
        <w:rFonts w:ascii="Times New Roman" w:eastAsiaTheme="minorHAnsi" w:hAnsi="Times New Roman" w:cs="Times New Roman"/>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DF355C4"/>
    <w:multiLevelType w:val="hybridMultilevel"/>
    <w:tmpl w:val="41F82004"/>
    <w:lvl w:ilvl="0" w:tplc="34AAB9CC">
      <w:start w:val="1"/>
      <w:numFmt w:val="decimal"/>
      <w:lvlText w:val="4.1.2.%1"/>
      <w:lvlJc w:val="left"/>
      <w:pPr>
        <w:ind w:left="1146" w:hanging="360"/>
      </w:pPr>
      <w:rPr>
        <w:rFonts w:ascii="Times New Roman" w:hAnsi="Times New Roman" w:cs="Times New Roman" w:hint="default"/>
        <w:color w:val="auto"/>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0EF50F63"/>
    <w:multiLevelType w:val="hybridMultilevel"/>
    <w:tmpl w:val="A4EA43DE"/>
    <w:lvl w:ilvl="0" w:tplc="D6A06D1E">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591D0D"/>
    <w:multiLevelType w:val="hybridMultilevel"/>
    <w:tmpl w:val="1DA2548C"/>
    <w:lvl w:ilvl="0" w:tplc="47AE5AC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175430C1"/>
    <w:multiLevelType w:val="multilevel"/>
    <w:tmpl w:val="A754D556"/>
    <w:lvl w:ilvl="0">
      <w:start w:val="1"/>
      <w:numFmt w:val="decimal"/>
      <w:lvlText w:val="%1."/>
      <w:lvlJc w:val="left"/>
      <w:pPr>
        <w:tabs>
          <w:tab w:val="num" w:pos="1353"/>
        </w:tabs>
        <w:ind w:left="1353" w:hanging="360"/>
      </w:pPr>
      <w:rPr>
        <w:rFonts w:ascii="Times New Roman" w:eastAsiaTheme="minorHAnsi" w:hAnsi="Times New Roman" w:cs="Times New Roman"/>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0" w15:restartNumberingAfterBreak="0">
    <w:nsid w:val="17891CF6"/>
    <w:multiLevelType w:val="hybridMultilevel"/>
    <w:tmpl w:val="27A8A43C"/>
    <w:lvl w:ilvl="0" w:tplc="58CE4FDC">
      <w:start w:val="1"/>
      <w:numFmt w:val="decimal"/>
      <w:lvlText w:val="3.5.5.%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17F3726C"/>
    <w:multiLevelType w:val="hybridMultilevel"/>
    <w:tmpl w:val="2ED4FFEC"/>
    <w:lvl w:ilvl="0" w:tplc="F2DA1948">
      <w:start w:val="1"/>
      <w:numFmt w:val="decimal"/>
      <w:lvlText w:val="%1."/>
      <w:lvlJc w:val="left"/>
      <w:pPr>
        <w:ind w:left="1080" w:hanging="360"/>
      </w:pPr>
      <w:rPr>
        <w:rFonts w:hint="default"/>
        <w:i/>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C3B2954"/>
    <w:multiLevelType w:val="hybridMultilevel"/>
    <w:tmpl w:val="6B3C47B6"/>
    <w:lvl w:ilvl="0" w:tplc="68B8CE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85F7DE3"/>
    <w:multiLevelType w:val="multilevel"/>
    <w:tmpl w:val="F1EA65B8"/>
    <w:lvl w:ilvl="0">
      <w:start w:val="1"/>
      <w:numFmt w:val="decimal"/>
      <w:lvlText w:val="%1."/>
      <w:lvlJc w:val="left"/>
      <w:pPr>
        <w:tabs>
          <w:tab w:val="num" w:pos="927"/>
        </w:tabs>
        <w:ind w:left="927" w:hanging="360"/>
      </w:pPr>
      <w:rPr>
        <w:rFonts w:ascii="Times New Roman" w:eastAsiaTheme="minorHAnsi" w:hAnsi="Times New Roman" w:cs="Times New Roman"/>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28EE5A36"/>
    <w:multiLevelType w:val="hybridMultilevel"/>
    <w:tmpl w:val="106C3AA2"/>
    <w:lvl w:ilvl="0" w:tplc="E97274B0">
      <w:start w:val="1"/>
      <w:numFmt w:val="decimal"/>
      <w:lvlText w:val="4.1.%1"/>
      <w:lvlJc w:val="left"/>
      <w:pPr>
        <w:ind w:left="1419"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2A664AFF"/>
    <w:multiLevelType w:val="hybridMultilevel"/>
    <w:tmpl w:val="0BD43C92"/>
    <w:lvl w:ilvl="0" w:tplc="9544C68A">
      <w:start w:val="1"/>
      <w:numFmt w:val="decimal"/>
      <w:lvlText w:val="4.1.2.2.%1"/>
      <w:lvlJc w:val="left"/>
      <w:pPr>
        <w:ind w:left="786" w:hanging="360"/>
      </w:pPr>
      <w:rPr>
        <w:rFonts w:hint="default"/>
        <w:color w:val="000000" w:themeColor="text1"/>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2D595C93"/>
    <w:multiLevelType w:val="hybridMultilevel"/>
    <w:tmpl w:val="0CEC16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E995806"/>
    <w:multiLevelType w:val="hybridMultilevel"/>
    <w:tmpl w:val="531E2654"/>
    <w:lvl w:ilvl="0" w:tplc="42B818C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DC66BC"/>
    <w:multiLevelType w:val="hybridMultilevel"/>
    <w:tmpl w:val="A140A320"/>
    <w:lvl w:ilvl="0" w:tplc="80A0F42A">
      <w:start w:val="1"/>
      <w:numFmt w:val="decimal"/>
      <w:lvlText w:val="4.1.2.5.%1"/>
      <w:lvlJc w:val="left"/>
      <w:pPr>
        <w:ind w:left="2160" w:hanging="360"/>
      </w:pPr>
      <w:rPr>
        <w:rFonts w:ascii="Times New Roman" w:hAnsi="Times New Roman" w:cs="Times New Roman"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30BA06B0"/>
    <w:multiLevelType w:val="hybridMultilevel"/>
    <w:tmpl w:val="46884BBC"/>
    <w:lvl w:ilvl="0" w:tplc="219E2AC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0" w15:restartNumberingAfterBreak="0">
    <w:nsid w:val="38931AB1"/>
    <w:multiLevelType w:val="hybridMultilevel"/>
    <w:tmpl w:val="C0725CEA"/>
    <w:lvl w:ilvl="0" w:tplc="954AE1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DF347BA"/>
    <w:multiLevelType w:val="hybridMultilevel"/>
    <w:tmpl w:val="456A3FFE"/>
    <w:lvl w:ilvl="0" w:tplc="FE2460A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E16133C"/>
    <w:multiLevelType w:val="multilevel"/>
    <w:tmpl w:val="B732AC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7."/>
      <w:lvlJc w:val="left"/>
      <w:pPr>
        <w:ind w:left="2520" w:hanging="360"/>
      </w:p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1446BA"/>
    <w:multiLevelType w:val="hybridMultilevel"/>
    <w:tmpl w:val="B6EAAEE0"/>
    <w:lvl w:ilvl="0" w:tplc="38090011">
      <w:start w:val="1"/>
      <w:numFmt w:val="decimal"/>
      <w:lvlText w:val="%1)"/>
      <w:lvlJc w:val="left"/>
      <w:pPr>
        <w:ind w:left="720" w:hanging="360"/>
      </w:pPr>
    </w:lvl>
    <w:lvl w:ilvl="1" w:tplc="406009B4">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2C424C8"/>
    <w:multiLevelType w:val="hybridMultilevel"/>
    <w:tmpl w:val="7600592C"/>
    <w:lvl w:ilvl="0" w:tplc="22A2F3E0">
      <w:start w:val="1"/>
      <w:numFmt w:val="decimal"/>
      <w:lvlText w:val="3.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9E33C0"/>
    <w:multiLevelType w:val="hybridMultilevel"/>
    <w:tmpl w:val="57B642F2"/>
    <w:lvl w:ilvl="0" w:tplc="5A62BF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C1046CC"/>
    <w:multiLevelType w:val="hybridMultilevel"/>
    <w:tmpl w:val="6EA08F1E"/>
    <w:lvl w:ilvl="0" w:tplc="58CE4FDC">
      <w:start w:val="1"/>
      <w:numFmt w:val="decimal"/>
      <w:lvlText w:val="3.5.5.%1"/>
      <w:lvlJc w:val="left"/>
      <w:pPr>
        <w:ind w:left="2148" w:hanging="360"/>
      </w:pPr>
      <w:rPr>
        <w:rFonts w:hint="default"/>
      </w:rPr>
    </w:lvl>
    <w:lvl w:ilvl="1" w:tplc="38090019" w:tentative="1">
      <w:start w:val="1"/>
      <w:numFmt w:val="lowerLetter"/>
      <w:lvlText w:val="%2."/>
      <w:lvlJc w:val="left"/>
      <w:pPr>
        <w:ind w:left="2868" w:hanging="360"/>
      </w:pPr>
    </w:lvl>
    <w:lvl w:ilvl="2" w:tplc="3809001B" w:tentative="1">
      <w:start w:val="1"/>
      <w:numFmt w:val="lowerRoman"/>
      <w:lvlText w:val="%3."/>
      <w:lvlJc w:val="right"/>
      <w:pPr>
        <w:ind w:left="3588" w:hanging="180"/>
      </w:pPr>
    </w:lvl>
    <w:lvl w:ilvl="3" w:tplc="3809000F" w:tentative="1">
      <w:start w:val="1"/>
      <w:numFmt w:val="decimal"/>
      <w:lvlText w:val="%4."/>
      <w:lvlJc w:val="left"/>
      <w:pPr>
        <w:ind w:left="4308" w:hanging="360"/>
      </w:pPr>
    </w:lvl>
    <w:lvl w:ilvl="4" w:tplc="38090019" w:tentative="1">
      <w:start w:val="1"/>
      <w:numFmt w:val="lowerLetter"/>
      <w:lvlText w:val="%5."/>
      <w:lvlJc w:val="left"/>
      <w:pPr>
        <w:ind w:left="5028" w:hanging="360"/>
      </w:pPr>
    </w:lvl>
    <w:lvl w:ilvl="5" w:tplc="3809001B" w:tentative="1">
      <w:start w:val="1"/>
      <w:numFmt w:val="lowerRoman"/>
      <w:lvlText w:val="%6."/>
      <w:lvlJc w:val="right"/>
      <w:pPr>
        <w:ind w:left="5748" w:hanging="180"/>
      </w:pPr>
    </w:lvl>
    <w:lvl w:ilvl="6" w:tplc="3809000F" w:tentative="1">
      <w:start w:val="1"/>
      <w:numFmt w:val="decimal"/>
      <w:lvlText w:val="%7."/>
      <w:lvlJc w:val="left"/>
      <w:pPr>
        <w:ind w:left="6468" w:hanging="360"/>
      </w:pPr>
    </w:lvl>
    <w:lvl w:ilvl="7" w:tplc="38090019" w:tentative="1">
      <w:start w:val="1"/>
      <w:numFmt w:val="lowerLetter"/>
      <w:lvlText w:val="%8."/>
      <w:lvlJc w:val="left"/>
      <w:pPr>
        <w:ind w:left="7188" w:hanging="360"/>
      </w:pPr>
    </w:lvl>
    <w:lvl w:ilvl="8" w:tplc="3809001B" w:tentative="1">
      <w:start w:val="1"/>
      <w:numFmt w:val="lowerRoman"/>
      <w:lvlText w:val="%9."/>
      <w:lvlJc w:val="right"/>
      <w:pPr>
        <w:ind w:left="7908" w:hanging="180"/>
      </w:pPr>
    </w:lvl>
  </w:abstractNum>
  <w:abstractNum w:abstractNumId="27" w15:restartNumberingAfterBreak="0">
    <w:nsid w:val="4CA22350"/>
    <w:multiLevelType w:val="hybridMultilevel"/>
    <w:tmpl w:val="484E2B30"/>
    <w:lvl w:ilvl="0" w:tplc="05C4767E">
      <w:start w:val="1"/>
      <w:numFmt w:val="decimal"/>
      <w:lvlText w:val="4.1.2.3.%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CF34C25"/>
    <w:multiLevelType w:val="multilevel"/>
    <w:tmpl w:val="02864016"/>
    <w:styleLink w:val="CurrentList1"/>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D0D3A14"/>
    <w:multiLevelType w:val="multilevel"/>
    <w:tmpl w:val="C214EA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F12942"/>
    <w:multiLevelType w:val="hybridMultilevel"/>
    <w:tmpl w:val="E6061370"/>
    <w:lvl w:ilvl="0" w:tplc="C05884B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0F0514D"/>
    <w:multiLevelType w:val="hybridMultilevel"/>
    <w:tmpl w:val="012AF7C2"/>
    <w:lvl w:ilvl="0" w:tplc="42B818C2">
      <w:start w:val="1"/>
      <w:numFmt w:val="decimal"/>
      <w:lvlText w:val="5.%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15:restartNumberingAfterBreak="0">
    <w:nsid w:val="555E3014"/>
    <w:multiLevelType w:val="hybridMultilevel"/>
    <w:tmpl w:val="093EE4F0"/>
    <w:lvl w:ilvl="0" w:tplc="4B7C41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5DB0578"/>
    <w:multiLevelType w:val="multilevel"/>
    <w:tmpl w:val="02864016"/>
    <w:numStyleLink w:val="CurrentList1"/>
  </w:abstractNum>
  <w:abstractNum w:abstractNumId="34" w15:restartNumberingAfterBreak="0">
    <w:nsid w:val="5DD91C41"/>
    <w:multiLevelType w:val="multilevel"/>
    <w:tmpl w:val="09E6FF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51E7264"/>
    <w:multiLevelType w:val="hybridMultilevel"/>
    <w:tmpl w:val="6E0677F0"/>
    <w:lvl w:ilvl="0" w:tplc="9544C68A">
      <w:start w:val="1"/>
      <w:numFmt w:val="decimal"/>
      <w:lvlText w:val="4.1.2.2.%1"/>
      <w:lvlJc w:val="left"/>
      <w:pPr>
        <w:ind w:left="786" w:hanging="360"/>
      </w:pPr>
      <w:rPr>
        <w:rFonts w:hint="default"/>
        <w:color w:val="000000" w:themeColor="text1"/>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665C2805"/>
    <w:multiLevelType w:val="hybridMultilevel"/>
    <w:tmpl w:val="71D09A42"/>
    <w:lvl w:ilvl="0" w:tplc="ED1AC5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699A79CD"/>
    <w:multiLevelType w:val="multilevel"/>
    <w:tmpl w:val="4810E4A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B6A0442"/>
    <w:multiLevelType w:val="hybridMultilevel"/>
    <w:tmpl w:val="50565434"/>
    <w:lvl w:ilvl="0" w:tplc="38A80E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9" w15:restartNumberingAfterBreak="0">
    <w:nsid w:val="73D20D9F"/>
    <w:multiLevelType w:val="hybridMultilevel"/>
    <w:tmpl w:val="EAA8F224"/>
    <w:lvl w:ilvl="0" w:tplc="EC1C6D5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7B722781"/>
    <w:multiLevelType w:val="hybridMultilevel"/>
    <w:tmpl w:val="AA868644"/>
    <w:lvl w:ilvl="0" w:tplc="3ABED2E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7C7C7C7F"/>
    <w:multiLevelType w:val="hybridMultilevel"/>
    <w:tmpl w:val="483231BA"/>
    <w:lvl w:ilvl="0" w:tplc="10F01822">
      <w:start w:val="1"/>
      <w:numFmt w:val="decimal"/>
      <w:lvlText w:val="%1."/>
      <w:lvlJc w:val="left"/>
      <w:pPr>
        <w:ind w:left="1627" w:hanging="360"/>
      </w:pPr>
      <w:rPr>
        <w:rFonts w:hint="default"/>
      </w:rPr>
    </w:lvl>
    <w:lvl w:ilvl="1" w:tplc="38090019" w:tentative="1">
      <w:start w:val="1"/>
      <w:numFmt w:val="lowerLetter"/>
      <w:lvlText w:val="%2."/>
      <w:lvlJc w:val="left"/>
      <w:pPr>
        <w:ind w:left="2347" w:hanging="360"/>
      </w:pPr>
    </w:lvl>
    <w:lvl w:ilvl="2" w:tplc="3809001B" w:tentative="1">
      <w:start w:val="1"/>
      <w:numFmt w:val="lowerRoman"/>
      <w:lvlText w:val="%3."/>
      <w:lvlJc w:val="right"/>
      <w:pPr>
        <w:ind w:left="3067" w:hanging="180"/>
      </w:pPr>
    </w:lvl>
    <w:lvl w:ilvl="3" w:tplc="3809000F" w:tentative="1">
      <w:start w:val="1"/>
      <w:numFmt w:val="decimal"/>
      <w:lvlText w:val="%4."/>
      <w:lvlJc w:val="left"/>
      <w:pPr>
        <w:ind w:left="3787" w:hanging="360"/>
      </w:pPr>
    </w:lvl>
    <w:lvl w:ilvl="4" w:tplc="38090019" w:tentative="1">
      <w:start w:val="1"/>
      <w:numFmt w:val="lowerLetter"/>
      <w:lvlText w:val="%5."/>
      <w:lvlJc w:val="left"/>
      <w:pPr>
        <w:ind w:left="4507" w:hanging="360"/>
      </w:pPr>
    </w:lvl>
    <w:lvl w:ilvl="5" w:tplc="3809001B" w:tentative="1">
      <w:start w:val="1"/>
      <w:numFmt w:val="lowerRoman"/>
      <w:lvlText w:val="%6."/>
      <w:lvlJc w:val="right"/>
      <w:pPr>
        <w:ind w:left="5227" w:hanging="180"/>
      </w:pPr>
    </w:lvl>
    <w:lvl w:ilvl="6" w:tplc="3809000F" w:tentative="1">
      <w:start w:val="1"/>
      <w:numFmt w:val="decimal"/>
      <w:lvlText w:val="%7."/>
      <w:lvlJc w:val="left"/>
      <w:pPr>
        <w:ind w:left="5947" w:hanging="360"/>
      </w:pPr>
    </w:lvl>
    <w:lvl w:ilvl="7" w:tplc="38090019" w:tentative="1">
      <w:start w:val="1"/>
      <w:numFmt w:val="lowerLetter"/>
      <w:lvlText w:val="%8."/>
      <w:lvlJc w:val="left"/>
      <w:pPr>
        <w:ind w:left="6667" w:hanging="360"/>
      </w:pPr>
    </w:lvl>
    <w:lvl w:ilvl="8" w:tplc="3809001B" w:tentative="1">
      <w:start w:val="1"/>
      <w:numFmt w:val="lowerRoman"/>
      <w:lvlText w:val="%9."/>
      <w:lvlJc w:val="right"/>
      <w:pPr>
        <w:ind w:left="7387" w:hanging="180"/>
      </w:pPr>
    </w:lvl>
  </w:abstractNum>
  <w:abstractNum w:abstractNumId="42" w15:restartNumberingAfterBreak="0">
    <w:nsid w:val="7EDD2FEE"/>
    <w:multiLevelType w:val="multilevel"/>
    <w:tmpl w:val="D678695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Times New Roman" w:hAnsi="Times New Roman" w:cs="Times New Roman"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3331565">
    <w:abstractNumId w:val="4"/>
  </w:num>
  <w:num w:numId="2" w16cid:durableId="1322201901">
    <w:abstractNumId w:val="0"/>
  </w:num>
  <w:num w:numId="3" w16cid:durableId="1923104744">
    <w:abstractNumId w:val="28"/>
  </w:num>
  <w:num w:numId="4" w16cid:durableId="1983149597">
    <w:abstractNumId w:val="42"/>
  </w:num>
  <w:num w:numId="5" w16cid:durableId="383602712">
    <w:abstractNumId w:val="29"/>
  </w:num>
  <w:num w:numId="6" w16cid:durableId="1189173215">
    <w:abstractNumId w:val="33"/>
    <w:lvlOverride w:ilvl="0">
      <w:lvl w:ilvl="0">
        <w:start w:val="1"/>
        <w:numFmt w:val="decimal"/>
        <w:lvlText w:val="%1."/>
        <w:lvlJc w:val="left"/>
        <w:pPr>
          <w:ind w:left="1080" w:hanging="360"/>
        </w:pPr>
      </w:lvl>
    </w:lvlOverride>
    <w:lvlOverride w:ilvl="1">
      <w:lvl w:ilvl="1">
        <w:start w:val="1"/>
        <w:numFmt w:val="decimal"/>
        <w:isLgl/>
        <w:lvlText w:val="%1.%2"/>
        <w:lvlJc w:val="left"/>
        <w:pPr>
          <w:ind w:left="1080" w:hanging="360"/>
        </w:pPr>
        <w:rPr>
          <w:rFonts w:hint="default"/>
          <w:color w:val="auto"/>
        </w:rPr>
      </w:lvl>
    </w:lvlOverride>
    <w:lvlOverride w:ilvl="2">
      <w:lvl w:ilvl="2">
        <w:start w:val="1"/>
        <w:numFmt w:val="decimal"/>
        <w:isLgl/>
        <w:lvlText w:val="%1.%2.%3"/>
        <w:lvlJc w:val="left"/>
        <w:pPr>
          <w:ind w:left="1440" w:hanging="720"/>
        </w:pPr>
        <w:rPr>
          <w:rFonts w:hint="default"/>
        </w:rPr>
      </w:lvl>
    </w:lvlOverride>
    <w:lvlOverride w:ilvl="3">
      <w:lvl w:ilvl="3">
        <w:start w:val="1"/>
        <w:numFmt w:val="decimal"/>
        <w:isLgl/>
        <w:lvlText w:val="%1.%2.%3.%4"/>
        <w:lvlJc w:val="left"/>
        <w:pPr>
          <w:ind w:left="1440" w:hanging="720"/>
        </w:pPr>
        <w:rPr>
          <w:rFonts w:hint="default"/>
        </w:rPr>
      </w:lvl>
    </w:lvlOverride>
    <w:lvlOverride w:ilvl="4">
      <w:lvl w:ilvl="4">
        <w:start w:val="1"/>
        <w:numFmt w:val="decimal"/>
        <w:isLgl/>
        <w:lvlText w:val="%1.%2.%3.%4.%5"/>
        <w:lvlJc w:val="left"/>
        <w:pPr>
          <w:ind w:left="1800" w:hanging="1080"/>
        </w:pPr>
        <w:rPr>
          <w:rFonts w:hint="default"/>
        </w:rPr>
      </w:lvl>
    </w:lvlOverride>
    <w:lvlOverride w:ilvl="5">
      <w:lvl w:ilvl="5">
        <w:start w:val="1"/>
        <w:numFmt w:val="decimal"/>
        <w:isLgl/>
        <w:lvlText w:val="%1.%2.%3.%4.%5.%6"/>
        <w:lvlJc w:val="left"/>
        <w:pPr>
          <w:ind w:left="1800" w:hanging="1080"/>
        </w:pPr>
        <w:rPr>
          <w:rFonts w:hint="default"/>
        </w:rPr>
      </w:lvl>
    </w:lvlOverride>
    <w:lvlOverride w:ilvl="6">
      <w:lvl w:ilvl="6">
        <w:start w:val="1"/>
        <w:numFmt w:val="decimal"/>
        <w:isLgl/>
        <w:lvlText w:val="%1.%2.%3.%4.%5.%6.%7"/>
        <w:lvlJc w:val="left"/>
        <w:pPr>
          <w:ind w:left="2160" w:hanging="1440"/>
        </w:pPr>
        <w:rPr>
          <w:rFonts w:hint="default"/>
        </w:rPr>
      </w:lvl>
    </w:lvlOverride>
    <w:lvlOverride w:ilvl="7">
      <w:lvl w:ilvl="7">
        <w:start w:val="1"/>
        <w:numFmt w:val="decimal"/>
        <w:isLgl/>
        <w:lvlText w:val="%1.%2.%3.%4.%5.%6.%7.%8"/>
        <w:lvlJc w:val="left"/>
        <w:pPr>
          <w:ind w:left="2160" w:hanging="1440"/>
        </w:pPr>
        <w:rPr>
          <w:rFonts w:hint="default"/>
        </w:rPr>
      </w:lvl>
    </w:lvlOverride>
    <w:lvlOverride w:ilvl="8">
      <w:lvl w:ilvl="8">
        <w:start w:val="1"/>
        <w:numFmt w:val="decimal"/>
        <w:isLgl/>
        <w:lvlText w:val="%1.%2.%3.%4.%5.%6.%7.%8.%9"/>
        <w:lvlJc w:val="left"/>
        <w:pPr>
          <w:ind w:left="2520" w:hanging="1800"/>
        </w:pPr>
        <w:rPr>
          <w:rFonts w:hint="default"/>
        </w:rPr>
      </w:lvl>
    </w:lvlOverride>
  </w:num>
  <w:num w:numId="7" w16cid:durableId="443425321">
    <w:abstractNumId w:val="23"/>
  </w:num>
  <w:num w:numId="8" w16cid:durableId="1840462538">
    <w:abstractNumId w:val="2"/>
  </w:num>
  <w:num w:numId="9" w16cid:durableId="250818482">
    <w:abstractNumId w:val="11"/>
  </w:num>
  <w:num w:numId="10" w16cid:durableId="717708731">
    <w:abstractNumId w:val="40"/>
  </w:num>
  <w:num w:numId="11" w16cid:durableId="660238354">
    <w:abstractNumId w:val="8"/>
  </w:num>
  <w:num w:numId="12" w16cid:durableId="549268926">
    <w:abstractNumId w:val="19"/>
  </w:num>
  <w:num w:numId="13" w16cid:durableId="309212891">
    <w:abstractNumId w:val="21"/>
  </w:num>
  <w:num w:numId="14" w16cid:durableId="615337139">
    <w:abstractNumId w:val="14"/>
  </w:num>
  <w:num w:numId="15" w16cid:durableId="2020034191">
    <w:abstractNumId w:val="6"/>
  </w:num>
  <w:num w:numId="16" w16cid:durableId="1915821789">
    <w:abstractNumId w:val="30"/>
  </w:num>
  <w:num w:numId="17" w16cid:durableId="1096901060">
    <w:abstractNumId w:val="27"/>
  </w:num>
  <w:num w:numId="18" w16cid:durableId="21051433">
    <w:abstractNumId w:val="37"/>
  </w:num>
  <w:num w:numId="19" w16cid:durableId="480998227">
    <w:abstractNumId w:val="41"/>
  </w:num>
  <w:num w:numId="20" w16cid:durableId="1123691030">
    <w:abstractNumId w:val="9"/>
  </w:num>
  <w:num w:numId="21" w16cid:durableId="694815948">
    <w:abstractNumId w:val="5"/>
  </w:num>
  <w:num w:numId="22" w16cid:durableId="2093120797">
    <w:abstractNumId w:val="13"/>
  </w:num>
  <w:num w:numId="23" w16cid:durableId="909266401">
    <w:abstractNumId w:val="16"/>
  </w:num>
  <w:num w:numId="24" w16cid:durableId="761535812">
    <w:abstractNumId w:val="39"/>
  </w:num>
  <w:num w:numId="25" w16cid:durableId="436945292">
    <w:abstractNumId w:val="22"/>
  </w:num>
  <w:num w:numId="26" w16cid:durableId="868180654">
    <w:abstractNumId w:val="3"/>
  </w:num>
  <w:num w:numId="27" w16cid:durableId="1237007723">
    <w:abstractNumId w:val="35"/>
  </w:num>
  <w:num w:numId="28" w16cid:durableId="1867477614">
    <w:abstractNumId w:val="15"/>
  </w:num>
  <w:num w:numId="29" w16cid:durableId="524759138">
    <w:abstractNumId w:val="31"/>
  </w:num>
  <w:num w:numId="30" w16cid:durableId="410352826">
    <w:abstractNumId w:val="17"/>
  </w:num>
  <w:num w:numId="31" w16cid:durableId="1064177173">
    <w:abstractNumId w:val="36"/>
  </w:num>
  <w:num w:numId="32" w16cid:durableId="692464256">
    <w:abstractNumId w:val="12"/>
  </w:num>
  <w:num w:numId="33" w16cid:durableId="640425559">
    <w:abstractNumId w:val="25"/>
  </w:num>
  <w:num w:numId="34" w16cid:durableId="90011643">
    <w:abstractNumId w:val="38"/>
  </w:num>
  <w:num w:numId="35" w16cid:durableId="246617375">
    <w:abstractNumId w:val="1"/>
  </w:num>
  <w:num w:numId="36" w16cid:durableId="1008562887">
    <w:abstractNumId w:val="10"/>
  </w:num>
  <w:num w:numId="37" w16cid:durableId="1120222776">
    <w:abstractNumId w:val="18"/>
  </w:num>
  <w:num w:numId="38" w16cid:durableId="413011580">
    <w:abstractNumId w:val="26"/>
  </w:num>
  <w:num w:numId="39" w16cid:durableId="838737035">
    <w:abstractNumId w:val="32"/>
  </w:num>
  <w:num w:numId="40" w16cid:durableId="760755086">
    <w:abstractNumId w:val="7"/>
  </w:num>
  <w:num w:numId="41" w16cid:durableId="609774932">
    <w:abstractNumId w:val="34"/>
  </w:num>
  <w:num w:numId="42" w16cid:durableId="440271032">
    <w:abstractNumId w:val="24"/>
  </w:num>
  <w:num w:numId="43" w16cid:durableId="187010195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1C"/>
    <w:rsid w:val="00005354"/>
    <w:rsid w:val="000075CD"/>
    <w:rsid w:val="00011294"/>
    <w:rsid w:val="00012391"/>
    <w:rsid w:val="00012861"/>
    <w:rsid w:val="00012D7B"/>
    <w:rsid w:val="00013ACA"/>
    <w:rsid w:val="00015F22"/>
    <w:rsid w:val="000160F5"/>
    <w:rsid w:val="00023232"/>
    <w:rsid w:val="00025F6A"/>
    <w:rsid w:val="0003463D"/>
    <w:rsid w:val="00042C00"/>
    <w:rsid w:val="0004370B"/>
    <w:rsid w:val="00043EB1"/>
    <w:rsid w:val="00046816"/>
    <w:rsid w:val="00056321"/>
    <w:rsid w:val="00071C31"/>
    <w:rsid w:val="0007382C"/>
    <w:rsid w:val="0007632B"/>
    <w:rsid w:val="0007655B"/>
    <w:rsid w:val="00081B34"/>
    <w:rsid w:val="00081BC1"/>
    <w:rsid w:val="00081C12"/>
    <w:rsid w:val="0008450C"/>
    <w:rsid w:val="000862AD"/>
    <w:rsid w:val="00086D86"/>
    <w:rsid w:val="00087EA4"/>
    <w:rsid w:val="00097FD2"/>
    <w:rsid w:val="000A2AE0"/>
    <w:rsid w:val="000A410D"/>
    <w:rsid w:val="000A468B"/>
    <w:rsid w:val="000A4BF8"/>
    <w:rsid w:val="000A5AB6"/>
    <w:rsid w:val="000A6AE8"/>
    <w:rsid w:val="000A7DDE"/>
    <w:rsid w:val="000B5FDE"/>
    <w:rsid w:val="000C197F"/>
    <w:rsid w:val="000C1EF0"/>
    <w:rsid w:val="000C2FFB"/>
    <w:rsid w:val="000D4C76"/>
    <w:rsid w:val="000E2A3E"/>
    <w:rsid w:val="000E63A7"/>
    <w:rsid w:val="000E645B"/>
    <w:rsid w:val="000F0F2E"/>
    <w:rsid w:val="000F1F14"/>
    <w:rsid w:val="000F27FE"/>
    <w:rsid w:val="000F2B03"/>
    <w:rsid w:val="000F3CC4"/>
    <w:rsid w:val="000F5B40"/>
    <w:rsid w:val="001016B6"/>
    <w:rsid w:val="00106236"/>
    <w:rsid w:val="00106511"/>
    <w:rsid w:val="001072FB"/>
    <w:rsid w:val="0011070A"/>
    <w:rsid w:val="00114093"/>
    <w:rsid w:val="001256B7"/>
    <w:rsid w:val="00126062"/>
    <w:rsid w:val="00126D94"/>
    <w:rsid w:val="0013077A"/>
    <w:rsid w:val="00137952"/>
    <w:rsid w:val="00141513"/>
    <w:rsid w:val="00144C56"/>
    <w:rsid w:val="001516A9"/>
    <w:rsid w:val="00155135"/>
    <w:rsid w:val="001657E0"/>
    <w:rsid w:val="0017154B"/>
    <w:rsid w:val="00171A46"/>
    <w:rsid w:val="00171B7C"/>
    <w:rsid w:val="001730EC"/>
    <w:rsid w:val="001803CD"/>
    <w:rsid w:val="00180FE2"/>
    <w:rsid w:val="001812BD"/>
    <w:rsid w:val="00187F57"/>
    <w:rsid w:val="001908C7"/>
    <w:rsid w:val="00190E05"/>
    <w:rsid w:val="001A1021"/>
    <w:rsid w:val="001A114E"/>
    <w:rsid w:val="001A1B1D"/>
    <w:rsid w:val="001A2B83"/>
    <w:rsid w:val="001A338F"/>
    <w:rsid w:val="001A3730"/>
    <w:rsid w:val="001A3C6F"/>
    <w:rsid w:val="001C57DB"/>
    <w:rsid w:val="001C5E4C"/>
    <w:rsid w:val="001C75C1"/>
    <w:rsid w:val="001D0E94"/>
    <w:rsid w:val="001E26E4"/>
    <w:rsid w:val="001E2D5A"/>
    <w:rsid w:val="001E35DE"/>
    <w:rsid w:val="001E47AE"/>
    <w:rsid w:val="001E4A74"/>
    <w:rsid w:val="001E4CDA"/>
    <w:rsid w:val="001E6A16"/>
    <w:rsid w:val="001F7A09"/>
    <w:rsid w:val="00200864"/>
    <w:rsid w:val="0020276E"/>
    <w:rsid w:val="0020515D"/>
    <w:rsid w:val="00210BA8"/>
    <w:rsid w:val="00211406"/>
    <w:rsid w:val="00214DA7"/>
    <w:rsid w:val="002214E9"/>
    <w:rsid w:val="00223790"/>
    <w:rsid w:val="002266B7"/>
    <w:rsid w:val="00227598"/>
    <w:rsid w:val="00231120"/>
    <w:rsid w:val="00231981"/>
    <w:rsid w:val="00242D97"/>
    <w:rsid w:val="002435A1"/>
    <w:rsid w:val="00243AB7"/>
    <w:rsid w:val="00244DD5"/>
    <w:rsid w:val="00247BC7"/>
    <w:rsid w:val="002504CD"/>
    <w:rsid w:val="00250E40"/>
    <w:rsid w:val="00251F5B"/>
    <w:rsid w:val="00254C0D"/>
    <w:rsid w:val="002571C2"/>
    <w:rsid w:val="00257D36"/>
    <w:rsid w:val="00257E6D"/>
    <w:rsid w:val="002616C5"/>
    <w:rsid w:val="0026345D"/>
    <w:rsid w:val="00274750"/>
    <w:rsid w:val="00274AE5"/>
    <w:rsid w:val="00281566"/>
    <w:rsid w:val="002931B2"/>
    <w:rsid w:val="00296AF0"/>
    <w:rsid w:val="002A1BE0"/>
    <w:rsid w:val="002A2196"/>
    <w:rsid w:val="002A2B71"/>
    <w:rsid w:val="002A3B02"/>
    <w:rsid w:val="002A4D72"/>
    <w:rsid w:val="002A5CAA"/>
    <w:rsid w:val="002A5D7F"/>
    <w:rsid w:val="002A7730"/>
    <w:rsid w:val="002B123C"/>
    <w:rsid w:val="002B24B3"/>
    <w:rsid w:val="002B3437"/>
    <w:rsid w:val="002B458D"/>
    <w:rsid w:val="002B7B21"/>
    <w:rsid w:val="002C6A85"/>
    <w:rsid w:val="002D2555"/>
    <w:rsid w:val="002D2D04"/>
    <w:rsid w:val="002D3313"/>
    <w:rsid w:val="002D3E59"/>
    <w:rsid w:val="002D4EE2"/>
    <w:rsid w:val="002D5710"/>
    <w:rsid w:val="002E3098"/>
    <w:rsid w:val="002E5617"/>
    <w:rsid w:val="002E58CB"/>
    <w:rsid w:val="002E7234"/>
    <w:rsid w:val="002E7241"/>
    <w:rsid w:val="002E7F07"/>
    <w:rsid w:val="002F5098"/>
    <w:rsid w:val="002F7052"/>
    <w:rsid w:val="003002B5"/>
    <w:rsid w:val="00303B71"/>
    <w:rsid w:val="003072FC"/>
    <w:rsid w:val="00307372"/>
    <w:rsid w:val="00316EB7"/>
    <w:rsid w:val="003218C8"/>
    <w:rsid w:val="00322C70"/>
    <w:rsid w:val="00322F77"/>
    <w:rsid w:val="00325015"/>
    <w:rsid w:val="00330B56"/>
    <w:rsid w:val="00345EFF"/>
    <w:rsid w:val="00347D7B"/>
    <w:rsid w:val="00347FA3"/>
    <w:rsid w:val="00360903"/>
    <w:rsid w:val="00361566"/>
    <w:rsid w:val="003638F0"/>
    <w:rsid w:val="00364A3C"/>
    <w:rsid w:val="00373269"/>
    <w:rsid w:val="003735BF"/>
    <w:rsid w:val="00375A2E"/>
    <w:rsid w:val="00377A08"/>
    <w:rsid w:val="0038070C"/>
    <w:rsid w:val="00381030"/>
    <w:rsid w:val="00381295"/>
    <w:rsid w:val="0038172B"/>
    <w:rsid w:val="00382940"/>
    <w:rsid w:val="0038591B"/>
    <w:rsid w:val="00386A61"/>
    <w:rsid w:val="00390C9A"/>
    <w:rsid w:val="00394DC9"/>
    <w:rsid w:val="003A07C8"/>
    <w:rsid w:val="003A5DEB"/>
    <w:rsid w:val="003B020E"/>
    <w:rsid w:val="003B0477"/>
    <w:rsid w:val="003B1131"/>
    <w:rsid w:val="003B38CF"/>
    <w:rsid w:val="003C42B9"/>
    <w:rsid w:val="003C4550"/>
    <w:rsid w:val="003D1F88"/>
    <w:rsid w:val="003D3903"/>
    <w:rsid w:val="003D4619"/>
    <w:rsid w:val="003E0EEB"/>
    <w:rsid w:val="003F61C7"/>
    <w:rsid w:val="00401718"/>
    <w:rsid w:val="0040437F"/>
    <w:rsid w:val="00404B84"/>
    <w:rsid w:val="00406DB0"/>
    <w:rsid w:val="004159F4"/>
    <w:rsid w:val="00423B4A"/>
    <w:rsid w:val="004246AC"/>
    <w:rsid w:val="0043355C"/>
    <w:rsid w:val="00436499"/>
    <w:rsid w:val="00437B29"/>
    <w:rsid w:val="00441180"/>
    <w:rsid w:val="004474BE"/>
    <w:rsid w:val="00452140"/>
    <w:rsid w:val="00452A28"/>
    <w:rsid w:val="00454872"/>
    <w:rsid w:val="004556EA"/>
    <w:rsid w:val="004574EE"/>
    <w:rsid w:val="00460896"/>
    <w:rsid w:val="00460963"/>
    <w:rsid w:val="004618BE"/>
    <w:rsid w:val="00462118"/>
    <w:rsid w:val="0047195F"/>
    <w:rsid w:val="004731C4"/>
    <w:rsid w:val="004744F6"/>
    <w:rsid w:val="0047465A"/>
    <w:rsid w:val="0047673E"/>
    <w:rsid w:val="004807B5"/>
    <w:rsid w:val="00493B0E"/>
    <w:rsid w:val="00495E13"/>
    <w:rsid w:val="0049686C"/>
    <w:rsid w:val="004A0A1F"/>
    <w:rsid w:val="004A0BFF"/>
    <w:rsid w:val="004A1412"/>
    <w:rsid w:val="004B0D2A"/>
    <w:rsid w:val="004B0EE1"/>
    <w:rsid w:val="004B44F9"/>
    <w:rsid w:val="004C0610"/>
    <w:rsid w:val="004C20D3"/>
    <w:rsid w:val="004C244A"/>
    <w:rsid w:val="004C4132"/>
    <w:rsid w:val="004C7B3F"/>
    <w:rsid w:val="004D4B22"/>
    <w:rsid w:val="004D66CE"/>
    <w:rsid w:val="004D7F61"/>
    <w:rsid w:val="004E2F22"/>
    <w:rsid w:val="004E64DD"/>
    <w:rsid w:val="004F15D8"/>
    <w:rsid w:val="004F4F24"/>
    <w:rsid w:val="00500759"/>
    <w:rsid w:val="00505EBA"/>
    <w:rsid w:val="00506FB9"/>
    <w:rsid w:val="00507244"/>
    <w:rsid w:val="005130AD"/>
    <w:rsid w:val="00516887"/>
    <w:rsid w:val="00520286"/>
    <w:rsid w:val="00523912"/>
    <w:rsid w:val="0052557A"/>
    <w:rsid w:val="005353A2"/>
    <w:rsid w:val="00536D4F"/>
    <w:rsid w:val="00537ED8"/>
    <w:rsid w:val="00540090"/>
    <w:rsid w:val="005510B9"/>
    <w:rsid w:val="005555F3"/>
    <w:rsid w:val="00555DF2"/>
    <w:rsid w:val="005562E5"/>
    <w:rsid w:val="0055786F"/>
    <w:rsid w:val="00557A0C"/>
    <w:rsid w:val="005606CB"/>
    <w:rsid w:val="0056379D"/>
    <w:rsid w:val="005646DF"/>
    <w:rsid w:val="005717A9"/>
    <w:rsid w:val="00575058"/>
    <w:rsid w:val="00597B9A"/>
    <w:rsid w:val="005A1217"/>
    <w:rsid w:val="005A1390"/>
    <w:rsid w:val="005A1FD0"/>
    <w:rsid w:val="005A225D"/>
    <w:rsid w:val="005B2445"/>
    <w:rsid w:val="005B3C5D"/>
    <w:rsid w:val="005C3A54"/>
    <w:rsid w:val="005C5743"/>
    <w:rsid w:val="005D58F3"/>
    <w:rsid w:val="005E6277"/>
    <w:rsid w:val="005E7119"/>
    <w:rsid w:val="005E7DA0"/>
    <w:rsid w:val="005F4CCA"/>
    <w:rsid w:val="005F7963"/>
    <w:rsid w:val="00600291"/>
    <w:rsid w:val="006033FB"/>
    <w:rsid w:val="0060467A"/>
    <w:rsid w:val="00606D6F"/>
    <w:rsid w:val="00616034"/>
    <w:rsid w:val="0062137D"/>
    <w:rsid w:val="00621701"/>
    <w:rsid w:val="00623BEF"/>
    <w:rsid w:val="00624335"/>
    <w:rsid w:val="00626CBD"/>
    <w:rsid w:val="006271B9"/>
    <w:rsid w:val="006302E7"/>
    <w:rsid w:val="00631DF2"/>
    <w:rsid w:val="00641D9C"/>
    <w:rsid w:val="00643D85"/>
    <w:rsid w:val="00643E8E"/>
    <w:rsid w:val="00644135"/>
    <w:rsid w:val="006450FD"/>
    <w:rsid w:val="006468CA"/>
    <w:rsid w:val="0064770F"/>
    <w:rsid w:val="00647D58"/>
    <w:rsid w:val="006508FC"/>
    <w:rsid w:val="006576A7"/>
    <w:rsid w:val="00663233"/>
    <w:rsid w:val="00667AF3"/>
    <w:rsid w:val="006733CD"/>
    <w:rsid w:val="00673F25"/>
    <w:rsid w:val="006755E0"/>
    <w:rsid w:val="00675E32"/>
    <w:rsid w:val="00675F5A"/>
    <w:rsid w:val="0068006A"/>
    <w:rsid w:val="00681E19"/>
    <w:rsid w:val="0068226D"/>
    <w:rsid w:val="00684A9B"/>
    <w:rsid w:val="00690646"/>
    <w:rsid w:val="00693650"/>
    <w:rsid w:val="00693992"/>
    <w:rsid w:val="006A21A9"/>
    <w:rsid w:val="006A225B"/>
    <w:rsid w:val="006A275C"/>
    <w:rsid w:val="006A7384"/>
    <w:rsid w:val="006B1780"/>
    <w:rsid w:val="006C105A"/>
    <w:rsid w:val="006C1391"/>
    <w:rsid w:val="006C14A0"/>
    <w:rsid w:val="006D0154"/>
    <w:rsid w:val="006E0327"/>
    <w:rsid w:val="006E111F"/>
    <w:rsid w:val="006F098E"/>
    <w:rsid w:val="00702B61"/>
    <w:rsid w:val="00703183"/>
    <w:rsid w:val="00703FA1"/>
    <w:rsid w:val="007160F0"/>
    <w:rsid w:val="0071651C"/>
    <w:rsid w:val="00717728"/>
    <w:rsid w:val="00717969"/>
    <w:rsid w:val="00734898"/>
    <w:rsid w:val="00734D67"/>
    <w:rsid w:val="00740BB1"/>
    <w:rsid w:val="00742E0C"/>
    <w:rsid w:val="00746E40"/>
    <w:rsid w:val="00761021"/>
    <w:rsid w:val="00762CA6"/>
    <w:rsid w:val="0076348F"/>
    <w:rsid w:val="00763AC9"/>
    <w:rsid w:val="00765B64"/>
    <w:rsid w:val="0077314A"/>
    <w:rsid w:val="0077468C"/>
    <w:rsid w:val="0077542F"/>
    <w:rsid w:val="00775A30"/>
    <w:rsid w:val="007801E1"/>
    <w:rsid w:val="00780C56"/>
    <w:rsid w:val="0078413A"/>
    <w:rsid w:val="007911D8"/>
    <w:rsid w:val="00792447"/>
    <w:rsid w:val="00792999"/>
    <w:rsid w:val="00797776"/>
    <w:rsid w:val="007A0453"/>
    <w:rsid w:val="007A059E"/>
    <w:rsid w:val="007A5798"/>
    <w:rsid w:val="007A6991"/>
    <w:rsid w:val="007B11E8"/>
    <w:rsid w:val="007B45D0"/>
    <w:rsid w:val="007B7118"/>
    <w:rsid w:val="007C320F"/>
    <w:rsid w:val="007D0EC1"/>
    <w:rsid w:val="007D649C"/>
    <w:rsid w:val="007D70EC"/>
    <w:rsid w:val="007E0066"/>
    <w:rsid w:val="007E0AC4"/>
    <w:rsid w:val="007E5B83"/>
    <w:rsid w:val="007F12CD"/>
    <w:rsid w:val="007F3220"/>
    <w:rsid w:val="007F43C5"/>
    <w:rsid w:val="007F46FA"/>
    <w:rsid w:val="007F65A2"/>
    <w:rsid w:val="00800B91"/>
    <w:rsid w:val="008034EB"/>
    <w:rsid w:val="008055C7"/>
    <w:rsid w:val="008057E8"/>
    <w:rsid w:val="00810B1C"/>
    <w:rsid w:val="0081370E"/>
    <w:rsid w:val="00815F9B"/>
    <w:rsid w:val="00817649"/>
    <w:rsid w:val="0082087A"/>
    <w:rsid w:val="008208B6"/>
    <w:rsid w:val="008241AA"/>
    <w:rsid w:val="00824A03"/>
    <w:rsid w:val="00841743"/>
    <w:rsid w:val="00842992"/>
    <w:rsid w:val="00844FCF"/>
    <w:rsid w:val="00847815"/>
    <w:rsid w:val="00852004"/>
    <w:rsid w:val="008544AF"/>
    <w:rsid w:val="00860CA6"/>
    <w:rsid w:val="00861A20"/>
    <w:rsid w:val="00861F3D"/>
    <w:rsid w:val="008621B3"/>
    <w:rsid w:val="00863A8A"/>
    <w:rsid w:val="008645C3"/>
    <w:rsid w:val="00867C85"/>
    <w:rsid w:val="00871D07"/>
    <w:rsid w:val="00873565"/>
    <w:rsid w:val="00874369"/>
    <w:rsid w:val="00875451"/>
    <w:rsid w:val="00877C05"/>
    <w:rsid w:val="00885C57"/>
    <w:rsid w:val="00886BF7"/>
    <w:rsid w:val="008911AB"/>
    <w:rsid w:val="008962A4"/>
    <w:rsid w:val="008A04B2"/>
    <w:rsid w:val="008A3075"/>
    <w:rsid w:val="008A436F"/>
    <w:rsid w:val="008A4650"/>
    <w:rsid w:val="008A6DEC"/>
    <w:rsid w:val="008A6EC0"/>
    <w:rsid w:val="008B2B31"/>
    <w:rsid w:val="008B2C80"/>
    <w:rsid w:val="008C0A40"/>
    <w:rsid w:val="008C190C"/>
    <w:rsid w:val="008C2620"/>
    <w:rsid w:val="008C30B2"/>
    <w:rsid w:val="008C37A5"/>
    <w:rsid w:val="008D252F"/>
    <w:rsid w:val="008E13EC"/>
    <w:rsid w:val="008E2032"/>
    <w:rsid w:val="008E2098"/>
    <w:rsid w:val="008E33D8"/>
    <w:rsid w:val="008E5BBD"/>
    <w:rsid w:val="008E66E1"/>
    <w:rsid w:val="008E7832"/>
    <w:rsid w:val="008F1F41"/>
    <w:rsid w:val="00900445"/>
    <w:rsid w:val="00904C90"/>
    <w:rsid w:val="00906978"/>
    <w:rsid w:val="00906C38"/>
    <w:rsid w:val="009113E0"/>
    <w:rsid w:val="0091490C"/>
    <w:rsid w:val="00915F3A"/>
    <w:rsid w:val="009173FD"/>
    <w:rsid w:val="00920CF5"/>
    <w:rsid w:val="00921CE6"/>
    <w:rsid w:val="00927519"/>
    <w:rsid w:val="00927F7A"/>
    <w:rsid w:val="009308FC"/>
    <w:rsid w:val="009316D2"/>
    <w:rsid w:val="0093238D"/>
    <w:rsid w:val="00933BC8"/>
    <w:rsid w:val="009342E9"/>
    <w:rsid w:val="00944CEB"/>
    <w:rsid w:val="00945E55"/>
    <w:rsid w:val="00946167"/>
    <w:rsid w:val="00947F38"/>
    <w:rsid w:val="0095414D"/>
    <w:rsid w:val="0095635A"/>
    <w:rsid w:val="00957347"/>
    <w:rsid w:val="009614CF"/>
    <w:rsid w:val="00962B39"/>
    <w:rsid w:val="00964DE1"/>
    <w:rsid w:val="00971FFD"/>
    <w:rsid w:val="009724DF"/>
    <w:rsid w:val="009759BC"/>
    <w:rsid w:val="009763B5"/>
    <w:rsid w:val="00983024"/>
    <w:rsid w:val="00984F42"/>
    <w:rsid w:val="009854B0"/>
    <w:rsid w:val="009874B2"/>
    <w:rsid w:val="00987E99"/>
    <w:rsid w:val="00993E0A"/>
    <w:rsid w:val="0099770A"/>
    <w:rsid w:val="009A0A2F"/>
    <w:rsid w:val="009A104F"/>
    <w:rsid w:val="009A5870"/>
    <w:rsid w:val="009B1811"/>
    <w:rsid w:val="009B48A9"/>
    <w:rsid w:val="009B4AD4"/>
    <w:rsid w:val="009C7C25"/>
    <w:rsid w:val="009D2DCE"/>
    <w:rsid w:val="009D51F7"/>
    <w:rsid w:val="009D5926"/>
    <w:rsid w:val="009E21BD"/>
    <w:rsid w:val="009E4C9B"/>
    <w:rsid w:val="009E5EA8"/>
    <w:rsid w:val="009E6559"/>
    <w:rsid w:val="009E68B2"/>
    <w:rsid w:val="009F09B1"/>
    <w:rsid w:val="009F1E8C"/>
    <w:rsid w:val="009F7E7B"/>
    <w:rsid w:val="00A01FA3"/>
    <w:rsid w:val="00A038A1"/>
    <w:rsid w:val="00A0591E"/>
    <w:rsid w:val="00A1534F"/>
    <w:rsid w:val="00A305A9"/>
    <w:rsid w:val="00A30C93"/>
    <w:rsid w:val="00A31253"/>
    <w:rsid w:val="00A32061"/>
    <w:rsid w:val="00A3294B"/>
    <w:rsid w:val="00A33403"/>
    <w:rsid w:val="00A33EE2"/>
    <w:rsid w:val="00A34B05"/>
    <w:rsid w:val="00A34D8F"/>
    <w:rsid w:val="00A361FF"/>
    <w:rsid w:val="00A37D34"/>
    <w:rsid w:val="00A42616"/>
    <w:rsid w:val="00A44FEC"/>
    <w:rsid w:val="00A5110D"/>
    <w:rsid w:val="00A518D8"/>
    <w:rsid w:val="00A5427C"/>
    <w:rsid w:val="00A623D2"/>
    <w:rsid w:val="00A62A0F"/>
    <w:rsid w:val="00A631B6"/>
    <w:rsid w:val="00A70EB3"/>
    <w:rsid w:val="00A72605"/>
    <w:rsid w:val="00A72853"/>
    <w:rsid w:val="00A7785D"/>
    <w:rsid w:val="00A81A4F"/>
    <w:rsid w:val="00A81C5D"/>
    <w:rsid w:val="00A81FE8"/>
    <w:rsid w:val="00A83494"/>
    <w:rsid w:val="00A83D3E"/>
    <w:rsid w:val="00A843AA"/>
    <w:rsid w:val="00A87673"/>
    <w:rsid w:val="00A90DB4"/>
    <w:rsid w:val="00A9273C"/>
    <w:rsid w:val="00A96F5B"/>
    <w:rsid w:val="00A9738F"/>
    <w:rsid w:val="00AA4832"/>
    <w:rsid w:val="00AA5EAA"/>
    <w:rsid w:val="00AB2C7F"/>
    <w:rsid w:val="00AB5185"/>
    <w:rsid w:val="00AC02C9"/>
    <w:rsid w:val="00AC4187"/>
    <w:rsid w:val="00AC5DB7"/>
    <w:rsid w:val="00AC7F11"/>
    <w:rsid w:val="00AD3285"/>
    <w:rsid w:val="00AD51E7"/>
    <w:rsid w:val="00AE642B"/>
    <w:rsid w:val="00AE764D"/>
    <w:rsid w:val="00AF27CE"/>
    <w:rsid w:val="00AF2A1E"/>
    <w:rsid w:val="00AF6B1B"/>
    <w:rsid w:val="00B0228F"/>
    <w:rsid w:val="00B023B0"/>
    <w:rsid w:val="00B02570"/>
    <w:rsid w:val="00B02E8D"/>
    <w:rsid w:val="00B04928"/>
    <w:rsid w:val="00B12E4B"/>
    <w:rsid w:val="00B16264"/>
    <w:rsid w:val="00B20981"/>
    <w:rsid w:val="00B228C9"/>
    <w:rsid w:val="00B35089"/>
    <w:rsid w:val="00B46A29"/>
    <w:rsid w:val="00B571B9"/>
    <w:rsid w:val="00B737E0"/>
    <w:rsid w:val="00B75A83"/>
    <w:rsid w:val="00B812BB"/>
    <w:rsid w:val="00B8393A"/>
    <w:rsid w:val="00B843F4"/>
    <w:rsid w:val="00B85C4E"/>
    <w:rsid w:val="00B86986"/>
    <w:rsid w:val="00B86A7E"/>
    <w:rsid w:val="00B86D2A"/>
    <w:rsid w:val="00B912AA"/>
    <w:rsid w:val="00B96046"/>
    <w:rsid w:val="00BA1A3B"/>
    <w:rsid w:val="00BA2751"/>
    <w:rsid w:val="00BA54B6"/>
    <w:rsid w:val="00BA64CF"/>
    <w:rsid w:val="00BA671E"/>
    <w:rsid w:val="00BB0B22"/>
    <w:rsid w:val="00BB2BD3"/>
    <w:rsid w:val="00BC1635"/>
    <w:rsid w:val="00BC41A5"/>
    <w:rsid w:val="00BC5665"/>
    <w:rsid w:val="00BC67A0"/>
    <w:rsid w:val="00BD0578"/>
    <w:rsid w:val="00BD1302"/>
    <w:rsid w:val="00BD1443"/>
    <w:rsid w:val="00BD3A23"/>
    <w:rsid w:val="00BD5079"/>
    <w:rsid w:val="00BD7337"/>
    <w:rsid w:val="00BE5BD1"/>
    <w:rsid w:val="00BE5F8D"/>
    <w:rsid w:val="00BF078C"/>
    <w:rsid w:val="00BF0D53"/>
    <w:rsid w:val="00BF3E9E"/>
    <w:rsid w:val="00BF6AA3"/>
    <w:rsid w:val="00C02A2C"/>
    <w:rsid w:val="00C06290"/>
    <w:rsid w:val="00C062C3"/>
    <w:rsid w:val="00C120D5"/>
    <w:rsid w:val="00C1269B"/>
    <w:rsid w:val="00C13D73"/>
    <w:rsid w:val="00C156FB"/>
    <w:rsid w:val="00C176B1"/>
    <w:rsid w:val="00C26A9D"/>
    <w:rsid w:val="00C305F9"/>
    <w:rsid w:val="00C35C6B"/>
    <w:rsid w:val="00C36CED"/>
    <w:rsid w:val="00C4088E"/>
    <w:rsid w:val="00C41A4A"/>
    <w:rsid w:val="00C44600"/>
    <w:rsid w:val="00C447D0"/>
    <w:rsid w:val="00C44BC8"/>
    <w:rsid w:val="00C53FF5"/>
    <w:rsid w:val="00C55A54"/>
    <w:rsid w:val="00C56082"/>
    <w:rsid w:val="00C56E32"/>
    <w:rsid w:val="00C6090C"/>
    <w:rsid w:val="00C7017C"/>
    <w:rsid w:val="00C76A3C"/>
    <w:rsid w:val="00C82159"/>
    <w:rsid w:val="00C824AC"/>
    <w:rsid w:val="00C83128"/>
    <w:rsid w:val="00C942C2"/>
    <w:rsid w:val="00C9459F"/>
    <w:rsid w:val="00C94DE2"/>
    <w:rsid w:val="00CA1B0D"/>
    <w:rsid w:val="00CA2981"/>
    <w:rsid w:val="00CA7DE5"/>
    <w:rsid w:val="00CB2874"/>
    <w:rsid w:val="00CB7F8B"/>
    <w:rsid w:val="00CC1689"/>
    <w:rsid w:val="00CC5F06"/>
    <w:rsid w:val="00CD3BF6"/>
    <w:rsid w:val="00CD6CCE"/>
    <w:rsid w:val="00CD74B3"/>
    <w:rsid w:val="00CE20F7"/>
    <w:rsid w:val="00CE4233"/>
    <w:rsid w:val="00CE5027"/>
    <w:rsid w:val="00CF56D7"/>
    <w:rsid w:val="00D0177B"/>
    <w:rsid w:val="00D01DA9"/>
    <w:rsid w:val="00D1002B"/>
    <w:rsid w:val="00D1608B"/>
    <w:rsid w:val="00D16980"/>
    <w:rsid w:val="00D20134"/>
    <w:rsid w:val="00D21F3F"/>
    <w:rsid w:val="00D23733"/>
    <w:rsid w:val="00D243ED"/>
    <w:rsid w:val="00D300C0"/>
    <w:rsid w:val="00D30985"/>
    <w:rsid w:val="00D30B4C"/>
    <w:rsid w:val="00D30E9C"/>
    <w:rsid w:val="00D34A8B"/>
    <w:rsid w:val="00D35BED"/>
    <w:rsid w:val="00D404FE"/>
    <w:rsid w:val="00D413FA"/>
    <w:rsid w:val="00D4508B"/>
    <w:rsid w:val="00D45FEE"/>
    <w:rsid w:val="00D52CC8"/>
    <w:rsid w:val="00D52D7C"/>
    <w:rsid w:val="00D52D94"/>
    <w:rsid w:val="00D57DDB"/>
    <w:rsid w:val="00D60E45"/>
    <w:rsid w:val="00D633DF"/>
    <w:rsid w:val="00D63862"/>
    <w:rsid w:val="00D63D99"/>
    <w:rsid w:val="00D75C3F"/>
    <w:rsid w:val="00D76361"/>
    <w:rsid w:val="00D80C18"/>
    <w:rsid w:val="00D81D4B"/>
    <w:rsid w:val="00D81E0C"/>
    <w:rsid w:val="00D87AD7"/>
    <w:rsid w:val="00D87FF2"/>
    <w:rsid w:val="00D95C7A"/>
    <w:rsid w:val="00DA274D"/>
    <w:rsid w:val="00DA3B62"/>
    <w:rsid w:val="00DA66AE"/>
    <w:rsid w:val="00DA6891"/>
    <w:rsid w:val="00DA70C5"/>
    <w:rsid w:val="00DA7D49"/>
    <w:rsid w:val="00DB0B29"/>
    <w:rsid w:val="00DB1CC1"/>
    <w:rsid w:val="00DB295C"/>
    <w:rsid w:val="00DB5FA4"/>
    <w:rsid w:val="00DC5441"/>
    <w:rsid w:val="00DD0707"/>
    <w:rsid w:val="00DD72C2"/>
    <w:rsid w:val="00DE05B1"/>
    <w:rsid w:val="00DE5001"/>
    <w:rsid w:val="00DE7A3F"/>
    <w:rsid w:val="00E0149F"/>
    <w:rsid w:val="00E029EB"/>
    <w:rsid w:val="00E03DC8"/>
    <w:rsid w:val="00E129EA"/>
    <w:rsid w:val="00E22D13"/>
    <w:rsid w:val="00E234D9"/>
    <w:rsid w:val="00E23A49"/>
    <w:rsid w:val="00E24D1C"/>
    <w:rsid w:val="00E27699"/>
    <w:rsid w:val="00E27A6F"/>
    <w:rsid w:val="00E34DDC"/>
    <w:rsid w:val="00E354DE"/>
    <w:rsid w:val="00E37498"/>
    <w:rsid w:val="00E422C3"/>
    <w:rsid w:val="00E531B6"/>
    <w:rsid w:val="00E53AD0"/>
    <w:rsid w:val="00E57255"/>
    <w:rsid w:val="00E576C1"/>
    <w:rsid w:val="00E600A6"/>
    <w:rsid w:val="00E64679"/>
    <w:rsid w:val="00E66AAF"/>
    <w:rsid w:val="00E734DF"/>
    <w:rsid w:val="00E865B1"/>
    <w:rsid w:val="00E87B75"/>
    <w:rsid w:val="00E87D9C"/>
    <w:rsid w:val="00E9114A"/>
    <w:rsid w:val="00EA3F04"/>
    <w:rsid w:val="00EA5181"/>
    <w:rsid w:val="00EA7FE1"/>
    <w:rsid w:val="00EB17A4"/>
    <w:rsid w:val="00EB4F70"/>
    <w:rsid w:val="00EB63DF"/>
    <w:rsid w:val="00EB68A8"/>
    <w:rsid w:val="00EC1AE7"/>
    <w:rsid w:val="00ED334C"/>
    <w:rsid w:val="00ED387F"/>
    <w:rsid w:val="00ED47CC"/>
    <w:rsid w:val="00ED5929"/>
    <w:rsid w:val="00ED5D5D"/>
    <w:rsid w:val="00EE053B"/>
    <w:rsid w:val="00EE2024"/>
    <w:rsid w:val="00EE4777"/>
    <w:rsid w:val="00EF78E4"/>
    <w:rsid w:val="00F03444"/>
    <w:rsid w:val="00F0480F"/>
    <w:rsid w:val="00F150C7"/>
    <w:rsid w:val="00F16CC1"/>
    <w:rsid w:val="00F17148"/>
    <w:rsid w:val="00F21705"/>
    <w:rsid w:val="00F21E72"/>
    <w:rsid w:val="00F22D00"/>
    <w:rsid w:val="00F245F0"/>
    <w:rsid w:val="00F26490"/>
    <w:rsid w:val="00F26BC8"/>
    <w:rsid w:val="00F319C0"/>
    <w:rsid w:val="00F31EB4"/>
    <w:rsid w:val="00F44F72"/>
    <w:rsid w:val="00F51368"/>
    <w:rsid w:val="00F528F4"/>
    <w:rsid w:val="00F5530F"/>
    <w:rsid w:val="00F577B9"/>
    <w:rsid w:val="00F57C4C"/>
    <w:rsid w:val="00F60F83"/>
    <w:rsid w:val="00F625F2"/>
    <w:rsid w:val="00F7093A"/>
    <w:rsid w:val="00F801A2"/>
    <w:rsid w:val="00F85DA5"/>
    <w:rsid w:val="00F878AB"/>
    <w:rsid w:val="00F90FA3"/>
    <w:rsid w:val="00F920FC"/>
    <w:rsid w:val="00F931E3"/>
    <w:rsid w:val="00F936F2"/>
    <w:rsid w:val="00F97839"/>
    <w:rsid w:val="00FA5F19"/>
    <w:rsid w:val="00FB037F"/>
    <w:rsid w:val="00FB52D6"/>
    <w:rsid w:val="00FB73CC"/>
    <w:rsid w:val="00FC37BF"/>
    <w:rsid w:val="00FC6D40"/>
    <w:rsid w:val="00FD169D"/>
    <w:rsid w:val="00FE7D1B"/>
    <w:rsid w:val="00FF00D4"/>
    <w:rsid w:val="00FF16EA"/>
    <w:rsid w:val="00FF3268"/>
    <w:rsid w:val="00FF39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26CD"/>
  <w15:chartTrackingRefBased/>
  <w15:docId w15:val="{166C11AE-15F3-4F7A-BA51-A88CA5DA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B1C"/>
  </w:style>
  <w:style w:type="paragraph" w:styleId="Heading1">
    <w:name w:val="heading 1"/>
    <w:basedOn w:val="Normal"/>
    <w:next w:val="Normal"/>
    <w:link w:val="Heading1Char"/>
    <w:uiPriority w:val="9"/>
    <w:qFormat/>
    <w:rsid w:val="00AD3285"/>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id-ID"/>
      <w14:ligatures w14:val="none"/>
    </w:rPr>
  </w:style>
  <w:style w:type="paragraph" w:styleId="Heading2">
    <w:name w:val="heading 2"/>
    <w:basedOn w:val="Normal"/>
    <w:next w:val="Normal"/>
    <w:link w:val="Heading2Char"/>
    <w:uiPriority w:val="9"/>
    <w:unhideWhenUsed/>
    <w:qFormat/>
    <w:rsid w:val="00AD3285"/>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paragraph" w:styleId="Heading3">
    <w:name w:val="heading 3"/>
    <w:basedOn w:val="Normal"/>
    <w:next w:val="Normal"/>
    <w:link w:val="Heading3Char"/>
    <w:uiPriority w:val="9"/>
    <w:unhideWhenUsed/>
    <w:qFormat/>
    <w:rsid w:val="00AD3285"/>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lang w:val="id-ID"/>
      <w14:ligatures w14:val="none"/>
    </w:rPr>
  </w:style>
  <w:style w:type="paragraph" w:styleId="Heading4">
    <w:name w:val="heading 4"/>
    <w:basedOn w:val="Normal"/>
    <w:next w:val="Normal"/>
    <w:link w:val="Heading4Char"/>
    <w:uiPriority w:val="9"/>
    <w:unhideWhenUsed/>
    <w:qFormat/>
    <w:rsid w:val="00AD3285"/>
    <w:pPr>
      <w:keepNext/>
      <w:keepLines/>
      <w:spacing w:before="40" w:after="0" w:line="276" w:lineRule="auto"/>
      <w:outlineLvl w:val="3"/>
    </w:pPr>
    <w:rPr>
      <w:rFonts w:asciiTheme="majorHAnsi" w:eastAsiaTheme="majorEastAsia" w:hAnsiTheme="majorHAnsi" w:cstheme="majorBidi"/>
      <w:i/>
      <w:iCs/>
      <w:color w:val="2F5496" w:themeColor="accent1" w:themeShade="BF"/>
      <w:kern w:val="0"/>
      <w:sz w:val="28"/>
      <w:lang w:val="id-ID"/>
      <w14:ligatures w14:val="none"/>
    </w:rPr>
  </w:style>
  <w:style w:type="paragraph" w:styleId="Heading5">
    <w:name w:val="heading 5"/>
    <w:basedOn w:val="Normal"/>
    <w:next w:val="Normal"/>
    <w:link w:val="Heading5Char"/>
    <w:uiPriority w:val="9"/>
    <w:unhideWhenUsed/>
    <w:qFormat/>
    <w:rsid w:val="00AD3285"/>
    <w:pPr>
      <w:keepNext/>
      <w:keepLines/>
      <w:spacing w:before="40" w:after="0" w:line="276" w:lineRule="auto"/>
      <w:outlineLvl w:val="4"/>
    </w:pPr>
    <w:rPr>
      <w:rFonts w:asciiTheme="majorHAnsi" w:eastAsiaTheme="majorEastAsia" w:hAnsiTheme="majorHAnsi" w:cstheme="majorBidi"/>
      <w:color w:val="2F5496" w:themeColor="accent1" w:themeShade="BF"/>
      <w:kern w:val="0"/>
      <w:sz w:val="28"/>
      <w:lang w:val="id-ID"/>
      <w14:ligatures w14:val="none"/>
    </w:rPr>
  </w:style>
  <w:style w:type="paragraph" w:styleId="Heading6">
    <w:name w:val="heading 6"/>
    <w:basedOn w:val="Normal"/>
    <w:next w:val="Normal"/>
    <w:link w:val="Heading6Char"/>
    <w:uiPriority w:val="9"/>
    <w:semiHidden/>
    <w:unhideWhenUsed/>
    <w:qFormat/>
    <w:rsid w:val="00AD3285"/>
    <w:pPr>
      <w:keepNext/>
      <w:keepLines/>
      <w:spacing w:before="40" w:after="0" w:line="276" w:lineRule="auto"/>
      <w:outlineLvl w:val="5"/>
    </w:pPr>
    <w:rPr>
      <w:rFonts w:asciiTheme="majorHAnsi" w:eastAsiaTheme="majorEastAsia" w:hAnsiTheme="majorHAnsi" w:cstheme="majorBidi"/>
      <w:color w:val="1F3763" w:themeColor="accent1" w:themeShade="7F"/>
      <w:kern w:val="0"/>
      <w:sz w:val="28"/>
      <w:lang w:val="id-ID"/>
      <w14:ligatures w14:val="none"/>
    </w:rPr>
  </w:style>
  <w:style w:type="paragraph" w:styleId="Heading7">
    <w:name w:val="heading 7"/>
    <w:basedOn w:val="Normal"/>
    <w:next w:val="Normal"/>
    <w:link w:val="Heading7Char"/>
    <w:uiPriority w:val="9"/>
    <w:semiHidden/>
    <w:unhideWhenUsed/>
    <w:qFormat/>
    <w:rsid w:val="00AD3285"/>
    <w:pPr>
      <w:keepNext/>
      <w:keepLines/>
      <w:spacing w:before="40" w:after="0" w:line="276" w:lineRule="auto"/>
      <w:outlineLvl w:val="6"/>
    </w:pPr>
    <w:rPr>
      <w:rFonts w:asciiTheme="majorHAnsi" w:eastAsiaTheme="majorEastAsia" w:hAnsiTheme="majorHAnsi" w:cstheme="majorBidi"/>
      <w:i/>
      <w:iCs/>
      <w:color w:val="1F3763" w:themeColor="accent1" w:themeShade="7F"/>
      <w:kern w:val="0"/>
      <w:sz w:val="28"/>
      <w:lang w:val="id-ID"/>
      <w14:ligatures w14:val="none"/>
    </w:rPr>
  </w:style>
  <w:style w:type="paragraph" w:styleId="Heading8">
    <w:name w:val="heading 8"/>
    <w:basedOn w:val="Normal"/>
    <w:next w:val="Normal"/>
    <w:link w:val="Heading8Char"/>
    <w:uiPriority w:val="9"/>
    <w:semiHidden/>
    <w:unhideWhenUsed/>
    <w:qFormat/>
    <w:rsid w:val="00AD3285"/>
    <w:pPr>
      <w:keepNext/>
      <w:keepLines/>
      <w:spacing w:before="40" w:after="0" w:line="276" w:lineRule="auto"/>
      <w:outlineLvl w:val="7"/>
    </w:pPr>
    <w:rPr>
      <w:rFonts w:asciiTheme="majorHAnsi" w:eastAsiaTheme="majorEastAsia" w:hAnsiTheme="majorHAnsi" w:cstheme="majorBidi"/>
      <w:color w:val="272727" w:themeColor="text1" w:themeTint="D8"/>
      <w:kern w:val="0"/>
      <w:sz w:val="21"/>
      <w:szCs w:val="21"/>
      <w:lang w:val="id-ID"/>
      <w14:ligatures w14:val="none"/>
    </w:rPr>
  </w:style>
  <w:style w:type="paragraph" w:styleId="Heading9">
    <w:name w:val="heading 9"/>
    <w:basedOn w:val="Normal"/>
    <w:next w:val="Normal"/>
    <w:link w:val="Heading9Char"/>
    <w:uiPriority w:val="9"/>
    <w:semiHidden/>
    <w:unhideWhenUsed/>
    <w:qFormat/>
    <w:rsid w:val="00AD3285"/>
    <w:pPr>
      <w:keepNext/>
      <w:keepLines/>
      <w:spacing w:before="40" w:after="0" w:line="276" w:lineRule="auto"/>
      <w:outlineLvl w:val="8"/>
    </w:pPr>
    <w:rPr>
      <w:rFonts w:asciiTheme="majorHAnsi" w:eastAsiaTheme="majorEastAsia" w:hAnsiTheme="majorHAnsi" w:cstheme="majorBidi"/>
      <w:i/>
      <w:iCs/>
      <w:color w:val="272727" w:themeColor="text1" w:themeTint="D8"/>
      <w:kern w:val="0"/>
      <w:sz w:val="21"/>
      <w:szCs w:val="21"/>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0D3"/>
  </w:style>
  <w:style w:type="paragraph" w:styleId="Footer">
    <w:name w:val="footer"/>
    <w:basedOn w:val="Normal"/>
    <w:link w:val="FooterChar"/>
    <w:uiPriority w:val="99"/>
    <w:unhideWhenUsed/>
    <w:rsid w:val="004C2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0D3"/>
  </w:style>
  <w:style w:type="character" w:customStyle="1" w:styleId="Heading1Char">
    <w:name w:val="Heading 1 Char"/>
    <w:basedOn w:val="DefaultParagraphFont"/>
    <w:link w:val="Heading1"/>
    <w:uiPriority w:val="9"/>
    <w:rsid w:val="00AD3285"/>
    <w:rPr>
      <w:rFonts w:asciiTheme="majorHAnsi" w:eastAsiaTheme="majorEastAsia" w:hAnsiTheme="majorHAnsi" w:cstheme="majorBidi"/>
      <w:color w:val="2F5496" w:themeColor="accent1" w:themeShade="BF"/>
      <w:kern w:val="0"/>
      <w:sz w:val="32"/>
      <w:szCs w:val="32"/>
      <w:lang w:val="id-ID"/>
      <w14:ligatures w14:val="none"/>
    </w:rPr>
  </w:style>
  <w:style w:type="character" w:customStyle="1" w:styleId="Heading2Char">
    <w:name w:val="Heading 2 Char"/>
    <w:basedOn w:val="DefaultParagraphFont"/>
    <w:link w:val="Heading2"/>
    <w:uiPriority w:val="9"/>
    <w:rsid w:val="00AD3285"/>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color w:val="1F3763" w:themeColor="accent1" w:themeShade="7F"/>
      <w:kern w:val="0"/>
      <w:sz w:val="24"/>
      <w:szCs w:val="24"/>
      <w:lang w:val="id-ID"/>
      <w14:ligatures w14:val="none"/>
    </w:rPr>
  </w:style>
  <w:style w:type="character" w:customStyle="1" w:styleId="Heading4Char">
    <w:name w:val="Heading 4 Char"/>
    <w:basedOn w:val="DefaultParagraphFont"/>
    <w:link w:val="Heading4"/>
    <w:uiPriority w:val="9"/>
    <w:rsid w:val="00AD3285"/>
    <w:rPr>
      <w:rFonts w:asciiTheme="majorHAnsi" w:eastAsiaTheme="majorEastAsia" w:hAnsiTheme="majorHAnsi" w:cstheme="majorBidi"/>
      <w:i/>
      <w:iCs/>
      <w:color w:val="2F5496" w:themeColor="accent1" w:themeShade="BF"/>
      <w:kern w:val="0"/>
      <w:sz w:val="28"/>
      <w:lang w:val="id-ID"/>
      <w14:ligatures w14:val="none"/>
    </w:rPr>
  </w:style>
  <w:style w:type="character" w:customStyle="1" w:styleId="Heading5Char">
    <w:name w:val="Heading 5 Char"/>
    <w:basedOn w:val="DefaultParagraphFont"/>
    <w:link w:val="Heading5"/>
    <w:uiPriority w:val="9"/>
    <w:rsid w:val="00AD3285"/>
    <w:rPr>
      <w:rFonts w:asciiTheme="majorHAnsi" w:eastAsiaTheme="majorEastAsia" w:hAnsiTheme="majorHAnsi" w:cstheme="majorBidi"/>
      <w:color w:val="2F5496" w:themeColor="accent1" w:themeShade="BF"/>
      <w:kern w:val="0"/>
      <w:sz w:val="28"/>
      <w:lang w:val="id-ID"/>
      <w14:ligatures w14:val="none"/>
    </w:rPr>
  </w:style>
  <w:style w:type="character" w:customStyle="1" w:styleId="Heading6Char">
    <w:name w:val="Heading 6 Char"/>
    <w:basedOn w:val="DefaultParagraphFont"/>
    <w:link w:val="Heading6"/>
    <w:uiPriority w:val="9"/>
    <w:semiHidden/>
    <w:rsid w:val="00AD3285"/>
    <w:rPr>
      <w:rFonts w:asciiTheme="majorHAnsi" w:eastAsiaTheme="majorEastAsia" w:hAnsiTheme="majorHAnsi" w:cstheme="majorBidi"/>
      <w:color w:val="1F3763" w:themeColor="accent1" w:themeShade="7F"/>
      <w:kern w:val="0"/>
      <w:sz w:val="28"/>
      <w:lang w:val="id-ID"/>
      <w14:ligatures w14:val="none"/>
    </w:rPr>
  </w:style>
  <w:style w:type="character" w:customStyle="1" w:styleId="Heading7Char">
    <w:name w:val="Heading 7 Char"/>
    <w:basedOn w:val="DefaultParagraphFont"/>
    <w:link w:val="Heading7"/>
    <w:uiPriority w:val="9"/>
    <w:semiHidden/>
    <w:rsid w:val="00AD3285"/>
    <w:rPr>
      <w:rFonts w:asciiTheme="majorHAnsi" w:eastAsiaTheme="majorEastAsia" w:hAnsiTheme="majorHAnsi" w:cstheme="majorBidi"/>
      <w:i/>
      <w:iCs/>
      <w:color w:val="1F3763" w:themeColor="accent1" w:themeShade="7F"/>
      <w:kern w:val="0"/>
      <w:sz w:val="28"/>
      <w:lang w:val="id-ID"/>
      <w14:ligatures w14:val="none"/>
    </w:rPr>
  </w:style>
  <w:style w:type="character" w:customStyle="1" w:styleId="Heading8Char">
    <w:name w:val="Heading 8 Char"/>
    <w:basedOn w:val="DefaultParagraphFont"/>
    <w:link w:val="Heading8"/>
    <w:uiPriority w:val="9"/>
    <w:semiHidden/>
    <w:rsid w:val="00AD3285"/>
    <w:rPr>
      <w:rFonts w:asciiTheme="majorHAnsi" w:eastAsiaTheme="majorEastAsia" w:hAnsiTheme="majorHAnsi" w:cstheme="majorBidi"/>
      <w:color w:val="272727" w:themeColor="text1" w:themeTint="D8"/>
      <w:kern w:val="0"/>
      <w:sz w:val="21"/>
      <w:szCs w:val="21"/>
      <w:lang w:val="id-ID"/>
      <w14:ligatures w14:val="none"/>
    </w:rPr>
  </w:style>
  <w:style w:type="character" w:customStyle="1" w:styleId="Heading9Char">
    <w:name w:val="Heading 9 Char"/>
    <w:basedOn w:val="DefaultParagraphFont"/>
    <w:link w:val="Heading9"/>
    <w:uiPriority w:val="9"/>
    <w:semiHidden/>
    <w:rsid w:val="00AD3285"/>
    <w:rPr>
      <w:rFonts w:asciiTheme="majorHAnsi" w:eastAsiaTheme="majorEastAsia" w:hAnsiTheme="majorHAnsi" w:cstheme="majorBidi"/>
      <w:i/>
      <w:iCs/>
      <w:color w:val="272727" w:themeColor="text1" w:themeTint="D8"/>
      <w:kern w:val="0"/>
      <w:sz w:val="21"/>
      <w:szCs w:val="21"/>
      <w:lang w:val="id-ID"/>
      <w14:ligatures w14:val="none"/>
    </w:rPr>
  </w:style>
  <w:style w:type="paragraph" w:styleId="ListParagraph">
    <w:name w:val="List Paragraph"/>
    <w:basedOn w:val="Normal"/>
    <w:uiPriority w:val="34"/>
    <w:qFormat/>
    <w:rsid w:val="00AD3285"/>
    <w:pPr>
      <w:ind w:left="720"/>
      <w:contextualSpacing/>
    </w:pPr>
  </w:style>
  <w:style w:type="paragraph" w:styleId="FootnoteText">
    <w:name w:val="footnote text"/>
    <w:basedOn w:val="Normal"/>
    <w:link w:val="FootnoteTextChar"/>
    <w:uiPriority w:val="99"/>
    <w:semiHidden/>
    <w:unhideWhenUsed/>
    <w:rsid w:val="00AD3285"/>
    <w:pPr>
      <w:spacing w:after="0" w:line="240" w:lineRule="auto"/>
    </w:pPr>
    <w:rPr>
      <w:rFonts w:ascii="Times New Roman" w:hAnsi="Times New Roman" w:cs="Times New Roman"/>
      <w:kern w:val="0"/>
      <w:sz w:val="20"/>
      <w:szCs w:val="20"/>
      <w:lang w:val="id-ID"/>
      <w14:ligatures w14:val="none"/>
    </w:rPr>
  </w:style>
  <w:style w:type="character" w:customStyle="1" w:styleId="FootnoteTextChar">
    <w:name w:val="Footnote Text Char"/>
    <w:basedOn w:val="DefaultParagraphFont"/>
    <w:link w:val="FootnoteText"/>
    <w:uiPriority w:val="99"/>
    <w:semiHidden/>
    <w:rsid w:val="00AD3285"/>
    <w:rPr>
      <w:rFonts w:ascii="Times New Roman" w:hAnsi="Times New Roman" w:cs="Times New Roman"/>
      <w:kern w:val="0"/>
      <w:sz w:val="20"/>
      <w:szCs w:val="20"/>
      <w:lang w:val="id-ID"/>
      <w14:ligatures w14:val="none"/>
    </w:rPr>
  </w:style>
  <w:style w:type="character" w:styleId="FootnoteReference">
    <w:name w:val="footnote reference"/>
    <w:basedOn w:val="DefaultParagraphFont"/>
    <w:uiPriority w:val="99"/>
    <w:semiHidden/>
    <w:unhideWhenUsed/>
    <w:rsid w:val="00AD3285"/>
    <w:rPr>
      <w:vertAlign w:val="superscript"/>
    </w:rPr>
  </w:style>
  <w:style w:type="table" w:styleId="TableGrid">
    <w:name w:val="Table Grid"/>
    <w:basedOn w:val="TableNormal"/>
    <w:uiPriority w:val="39"/>
    <w:rsid w:val="00AD3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D3285"/>
    <w:pPr>
      <w:numPr>
        <w:numId w:val="3"/>
      </w:numPr>
    </w:pPr>
  </w:style>
  <w:style w:type="paragraph" w:styleId="TOCHeading">
    <w:name w:val="TOC Heading"/>
    <w:basedOn w:val="Heading1"/>
    <w:next w:val="Normal"/>
    <w:uiPriority w:val="39"/>
    <w:unhideWhenUsed/>
    <w:qFormat/>
    <w:rsid w:val="00AD3285"/>
    <w:pPr>
      <w:spacing w:line="259" w:lineRule="auto"/>
      <w:outlineLvl w:val="9"/>
    </w:pPr>
    <w:rPr>
      <w:lang w:val="en-US"/>
    </w:rPr>
  </w:style>
  <w:style w:type="paragraph" w:styleId="TOC1">
    <w:name w:val="toc 1"/>
    <w:basedOn w:val="Normal"/>
    <w:next w:val="Normal"/>
    <w:autoRedefine/>
    <w:uiPriority w:val="39"/>
    <w:unhideWhenUsed/>
    <w:rsid w:val="00AD3285"/>
    <w:pPr>
      <w:spacing w:after="100" w:line="276" w:lineRule="auto"/>
    </w:pPr>
    <w:rPr>
      <w:rFonts w:ascii="Times New Roman" w:hAnsi="Times New Roman" w:cs="Times New Roman"/>
      <w:kern w:val="0"/>
      <w:sz w:val="28"/>
      <w:lang w:val="id-ID"/>
      <w14:ligatures w14:val="none"/>
    </w:rPr>
  </w:style>
  <w:style w:type="paragraph" w:styleId="TOC2">
    <w:name w:val="toc 2"/>
    <w:basedOn w:val="Normal"/>
    <w:next w:val="Normal"/>
    <w:autoRedefine/>
    <w:uiPriority w:val="39"/>
    <w:unhideWhenUsed/>
    <w:rsid w:val="00AD3285"/>
    <w:pPr>
      <w:spacing w:after="100" w:line="276" w:lineRule="auto"/>
      <w:ind w:left="280"/>
    </w:pPr>
    <w:rPr>
      <w:rFonts w:ascii="Times New Roman" w:hAnsi="Times New Roman" w:cs="Times New Roman"/>
      <w:kern w:val="0"/>
      <w:sz w:val="28"/>
      <w:lang w:val="id-ID"/>
      <w14:ligatures w14:val="none"/>
    </w:rPr>
  </w:style>
  <w:style w:type="paragraph" w:styleId="TOC3">
    <w:name w:val="toc 3"/>
    <w:basedOn w:val="Normal"/>
    <w:next w:val="Normal"/>
    <w:autoRedefine/>
    <w:uiPriority w:val="39"/>
    <w:unhideWhenUsed/>
    <w:rsid w:val="00AD3285"/>
    <w:pPr>
      <w:spacing w:after="100" w:line="276" w:lineRule="auto"/>
      <w:ind w:left="560"/>
    </w:pPr>
    <w:rPr>
      <w:rFonts w:ascii="Times New Roman" w:hAnsi="Times New Roman" w:cs="Times New Roman"/>
      <w:kern w:val="0"/>
      <w:sz w:val="28"/>
      <w:lang w:val="id-ID"/>
      <w14:ligatures w14:val="none"/>
    </w:rPr>
  </w:style>
  <w:style w:type="character" w:styleId="Hyperlink">
    <w:name w:val="Hyperlink"/>
    <w:basedOn w:val="DefaultParagraphFont"/>
    <w:uiPriority w:val="99"/>
    <w:unhideWhenUsed/>
    <w:rsid w:val="00AD3285"/>
    <w:rPr>
      <w:color w:val="0563C1" w:themeColor="hyperlink"/>
      <w:u w:val="single"/>
    </w:rPr>
  </w:style>
  <w:style w:type="character" w:styleId="UnresolvedMention">
    <w:name w:val="Unresolved Mention"/>
    <w:basedOn w:val="DefaultParagraphFont"/>
    <w:uiPriority w:val="99"/>
    <w:semiHidden/>
    <w:unhideWhenUsed/>
    <w:rsid w:val="00AD3285"/>
    <w:rPr>
      <w:color w:val="605E5C"/>
      <w:shd w:val="clear" w:color="auto" w:fill="E1DFDD"/>
    </w:rPr>
  </w:style>
  <w:style w:type="table" w:styleId="PlainTable2">
    <w:name w:val="Plain Table 2"/>
    <w:basedOn w:val="TableNormal"/>
    <w:uiPriority w:val="42"/>
    <w:rsid w:val="00AD32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D3285"/>
    <w:rPr>
      <w:color w:val="666666"/>
    </w:rPr>
  </w:style>
  <w:style w:type="paragraph" w:styleId="Caption">
    <w:name w:val="caption"/>
    <w:basedOn w:val="Normal"/>
    <w:next w:val="Normal"/>
    <w:uiPriority w:val="35"/>
    <w:unhideWhenUsed/>
    <w:qFormat/>
    <w:rsid w:val="00AD3285"/>
    <w:pPr>
      <w:spacing w:after="200" w:line="240" w:lineRule="auto"/>
    </w:pPr>
    <w:rPr>
      <w:rFonts w:ascii="Times New Roman" w:hAnsi="Times New Roman" w:cs="Times New Roman"/>
      <w:i/>
      <w:iCs/>
      <w:color w:val="44546A" w:themeColor="text2"/>
      <w:kern w:val="0"/>
      <w:sz w:val="18"/>
      <w:szCs w:val="18"/>
      <w:lang w:val="id-ID"/>
      <w14:ligatures w14:val="none"/>
    </w:rPr>
  </w:style>
  <w:style w:type="paragraph" w:styleId="TableofFigures">
    <w:name w:val="table of figures"/>
    <w:basedOn w:val="Normal"/>
    <w:next w:val="Normal"/>
    <w:uiPriority w:val="99"/>
    <w:unhideWhenUsed/>
    <w:rsid w:val="00AD3285"/>
    <w:pPr>
      <w:spacing w:after="0" w:line="276" w:lineRule="auto"/>
    </w:pPr>
    <w:rPr>
      <w:rFonts w:ascii="Times New Roman" w:hAnsi="Times New Roman" w:cs="Times New Roman"/>
      <w:kern w:val="0"/>
      <w:sz w:val="2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2">
      <w:bodyDiv w:val="1"/>
      <w:marLeft w:val="0"/>
      <w:marRight w:val="0"/>
      <w:marTop w:val="0"/>
      <w:marBottom w:val="0"/>
      <w:divBdr>
        <w:top w:val="none" w:sz="0" w:space="0" w:color="auto"/>
        <w:left w:val="none" w:sz="0" w:space="0" w:color="auto"/>
        <w:bottom w:val="none" w:sz="0" w:space="0" w:color="auto"/>
        <w:right w:val="none" w:sz="0" w:space="0" w:color="auto"/>
      </w:divBdr>
    </w:div>
    <w:div w:id="41832099">
      <w:bodyDiv w:val="1"/>
      <w:marLeft w:val="0"/>
      <w:marRight w:val="0"/>
      <w:marTop w:val="0"/>
      <w:marBottom w:val="0"/>
      <w:divBdr>
        <w:top w:val="none" w:sz="0" w:space="0" w:color="auto"/>
        <w:left w:val="none" w:sz="0" w:space="0" w:color="auto"/>
        <w:bottom w:val="none" w:sz="0" w:space="0" w:color="auto"/>
        <w:right w:val="none" w:sz="0" w:space="0" w:color="auto"/>
      </w:divBdr>
    </w:div>
    <w:div w:id="48263807">
      <w:bodyDiv w:val="1"/>
      <w:marLeft w:val="0"/>
      <w:marRight w:val="0"/>
      <w:marTop w:val="0"/>
      <w:marBottom w:val="0"/>
      <w:divBdr>
        <w:top w:val="none" w:sz="0" w:space="0" w:color="auto"/>
        <w:left w:val="none" w:sz="0" w:space="0" w:color="auto"/>
        <w:bottom w:val="none" w:sz="0" w:space="0" w:color="auto"/>
        <w:right w:val="none" w:sz="0" w:space="0" w:color="auto"/>
      </w:divBdr>
    </w:div>
    <w:div w:id="87310154">
      <w:bodyDiv w:val="1"/>
      <w:marLeft w:val="0"/>
      <w:marRight w:val="0"/>
      <w:marTop w:val="0"/>
      <w:marBottom w:val="0"/>
      <w:divBdr>
        <w:top w:val="none" w:sz="0" w:space="0" w:color="auto"/>
        <w:left w:val="none" w:sz="0" w:space="0" w:color="auto"/>
        <w:bottom w:val="none" w:sz="0" w:space="0" w:color="auto"/>
        <w:right w:val="none" w:sz="0" w:space="0" w:color="auto"/>
      </w:divBdr>
    </w:div>
    <w:div w:id="93020070">
      <w:bodyDiv w:val="1"/>
      <w:marLeft w:val="0"/>
      <w:marRight w:val="0"/>
      <w:marTop w:val="0"/>
      <w:marBottom w:val="0"/>
      <w:divBdr>
        <w:top w:val="none" w:sz="0" w:space="0" w:color="auto"/>
        <w:left w:val="none" w:sz="0" w:space="0" w:color="auto"/>
        <w:bottom w:val="none" w:sz="0" w:space="0" w:color="auto"/>
        <w:right w:val="none" w:sz="0" w:space="0" w:color="auto"/>
      </w:divBdr>
    </w:div>
    <w:div w:id="170724328">
      <w:bodyDiv w:val="1"/>
      <w:marLeft w:val="0"/>
      <w:marRight w:val="0"/>
      <w:marTop w:val="0"/>
      <w:marBottom w:val="0"/>
      <w:divBdr>
        <w:top w:val="none" w:sz="0" w:space="0" w:color="auto"/>
        <w:left w:val="none" w:sz="0" w:space="0" w:color="auto"/>
        <w:bottom w:val="none" w:sz="0" w:space="0" w:color="auto"/>
        <w:right w:val="none" w:sz="0" w:space="0" w:color="auto"/>
      </w:divBdr>
    </w:div>
    <w:div w:id="182982826">
      <w:bodyDiv w:val="1"/>
      <w:marLeft w:val="0"/>
      <w:marRight w:val="0"/>
      <w:marTop w:val="0"/>
      <w:marBottom w:val="0"/>
      <w:divBdr>
        <w:top w:val="none" w:sz="0" w:space="0" w:color="auto"/>
        <w:left w:val="none" w:sz="0" w:space="0" w:color="auto"/>
        <w:bottom w:val="none" w:sz="0" w:space="0" w:color="auto"/>
        <w:right w:val="none" w:sz="0" w:space="0" w:color="auto"/>
      </w:divBdr>
    </w:div>
    <w:div w:id="201794789">
      <w:bodyDiv w:val="1"/>
      <w:marLeft w:val="0"/>
      <w:marRight w:val="0"/>
      <w:marTop w:val="0"/>
      <w:marBottom w:val="0"/>
      <w:divBdr>
        <w:top w:val="none" w:sz="0" w:space="0" w:color="auto"/>
        <w:left w:val="none" w:sz="0" w:space="0" w:color="auto"/>
        <w:bottom w:val="none" w:sz="0" w:space="0" w:color="auto"/>
        <w:right w:val="none" w:sz="0" w:space="0" w:color="auto"/>
      </w:divBdr>
    </w:div>
    <w:div w:id="297609885">
      <w:bodyDiv w:val="1"/>
      <w:marLeft w:val="0"/>
      <w:marRight w:val="0"/>
      <w:marTop w:val="0"/>
      <w:marBottom w:val="0"/>
      <w:divBdr>
        <w:top w:val="none" w:sz="0" w:space="0" w:color="auto"/>
        <w:left w:val="none" w:sz="0" w:space="0" w:color="auto"/>
        <w:bottom w:val="none" w:sz="0" w:space="0" w:color="auto"/>
        <w:right w:val="none" w:sz="0" w:space="0" w:color="auto"/>
      </w:divBdr>
    </w:div>
    <w:div w:id="331101764">
      <w:bodyDiv w:val="1"/>
      <w:marLeft w:val="0"/>
      <w:marRight w:val="0"/>
      <w:marTop w:val="0"/>
      <w:marBottom w:val="0"/>
      <w:divBdr>
        <w:top w:val="none" w:sz="0" w:space="0" w:color="auto"/>
        <w:left w:val="none" w:sz="0" w:space="0" w:color="auto"/>
        <w:bottom w:val="none" w:sz="0" w:space="0" w:color="auto"/>
        <w:right w:val="none" w:sz="0" w:space="0" w:color="auto"/>
      </w:divBdr>
    </w:div>
    <w:div w:id="375131976">
      <w:bodyDiv w:val="1"/>
      <w:marLeft w:val="0"/>
      <w:marRight w:val="0"/>
      <w:marTop w:val="0"/>
      <w:marBottom w:val="0"/>
      <w:divBdr>
        <w:top w:val="none" w:sz="0" w:space="0" w:color="auto"/>
        <w:left w:val="none" w:sz="0" w:space="0" w:color="auto"/>
        <w:bottom w:val="none" w:sz="0" w:space="0" w:color="auto"/>
        <w:right w:val="none" w:sz="0" w:space="0" w:color="auto"/>
      </w:divBdr>
    </w:div>
    <w:div w:id="398748505">
      <w:bodyDiv w:val="1"/>
      <w:marLeft w:val="0"/>
      <w:marRight w:val="0"/>
      <w:marTop w:val="0"/>
      <w:marBottom w:val="0"/>
      <w:divBdr>
        <w:top w:val="none" w:sz="0" w:space="0" w:color="auto"/>
        <w:left w:val="none" w:sz="0" w:space="0" w:color="auto"/>
        <w:bottom w:val="none" w:sz="0" w:space="0" w:color="auto"/>
        <w:right w:val="none" w:sz="0" w:space="0" w:color="auto"/>
      </w:divBdr>
    </w:div>
    <w:div w:id="439377768">
      <w:bodyDiv w:val="1"/>
      <w:marLeft w:val="0"/>
      <w:marRight w:val="0"/>
      <w:marTop w:val="0"/>
      <w:marBottom w:val="0"/>
      <w:divBdr>
        <w:top w:val="none" w:sz="0" w:space="0" w:color="auto"/>
        <w:left w:val="none" w:sz="0" w:space="0" w:color="auto"/>
        <w:bottom w:val="none" w:sz="0" w:space="0" w:color="auto"/>
        <w:right w:val="none" w:sz="0" w:space="0" w:color="auto"/>
      </w:divBdr>
      <w:divsChild>
        <w:div w:id="9853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410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634367">
      <w:bodyDiv w:val="1"/>
      <w:marLeft w:val="0"/>
      <w:marRight w:val="0"/>
      <w:marTop w:val="0"/>
      <w:marBottom w:val="0"/>
      <w:divBdr>
        <w:top w:val="none" w:sz="0" w:space="0" w:color="auto"/>
        <w:left w:val="none" w:sz="0" w:space="0" w:color="auto"/>
        <w:bottom w:val="none" w:sz="0" w:space="0" w:color="auto"/>
        <w:right w:val="none" w:sz="0" w:space="0" w:color="auto"/>
      </w:divBdr>
    </w:div>
    <w:div w:id="657071737">
      <w:bodyDiv w:val="1"/>
      <w:marLeft w:val="0"/>
      <w:marRight w:val="0"/>
      <w:marTop w:val="0"/>
      <w:marBottom w:val="0"/>
      <w:divBdr>
        <w:top w:val="none" w:sz="0" w:space="0" w:color="auto"/>
        <w:left w:val="none" w:sz="0" w:space="0" w:color="auto"/>
        <w:bottom w:val="none" w:sz="0" w:space="0" w:color="auto"/>
        <w:right w:val="none" w:sz="0" w:space="0" w:color="auto"/>
      </w:divBdr>
    </w:div>
    <w:div w:id="682123975">
      <w:bodyDiv w:val="1"/>
      <w:marLeft w:val="0"/>
      <w:marRight w:val="0"/>
      <w:marTop w:val="0"/>
      <w:marBottom w:val="0"/>
      <w:divBdr>
        <w:top w:val="none" w:sz="0" w:space="0" w:color="auto"/>
        <w:left w:val="none" w:sz="0" w:space="0" w:color="auto"/>
        <w:bottom w:val="none" w:sz="0" w:space="0" w:color="auto"/>
        <w:right w:val="none" w:sz="0" w:space="0" w:color="auto"/>
      </w:divBdr>
    </w:div>
    <w:div w:id="705644554">
      <w:bodyDiv w:val="1"/>
      <w:marLeft w:val="0"/>
      <w:marRight w:val="0"/>
      <w:marTop w:val="0"/>
      <w:marBottom w:val="0"/>
      <w:divBdr>
        <w:top w:val="none" w:sz="0" w:space="0" w:color="auto"/>
        <w:left w:val="none" w:sz="0" w:space="0" w:color="auto"/>
        <w:bottom w:val="none" w:sz="0" w:space="0" w:color="auto"/>
        <w:right w:val="none" w:sz="0" w:space="0" w:color="auto"/>
      </w:divBdr>
      <w:divsChild>
        <w:div w:id="91686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81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585252">
      <w:bodyDiv w:val="1"/>
      <w:marLeft w:val="0"/>
      <w:marRight w:val="0"/>
      <w:marTop w:val="0"/>
      <w:marBottom w:val="0"/>
      <w:divBdr>
        <w:top w:val="none" w:sz="0" w:space="0" w:color="auto"/>
        <w:left w:val="none" w:sz="0" w:space="0" w:color="auto"/>
        <w:bottom w:val="none" w:sz="0" w:space="0" w:color="auto"/>
        <w:right w:val="none" w:sz="0" w:space="0" w:color="auto"/>
      </w:divBdr>
    </w:div>
    <w:div w:id="906844793">
      <w:bodyDiv w:val="1"/>
      <w:marLeft w:val="0"/>
      <w:marRight w:val="0"/>
      <w:marTop w:val="0"/>
      <w:marBottom w:val="0"/>
      <w:divBdr>
        <w:top w:val="none" w:sz="0" w:space="0" w:color="auto"/>
        <w:left w:val="none" w:sz="0" w:space="0" w:color="auto"/>
        <w:bottom w:val="none" w:sz="0" w:space="0" w:color="auto"/>
        <w:right w:val="none" w:sz="0" w:space="0" w:color="auto"/>
      </w:divBdr>
    </w:div>
    <w:div w:id="917397885">
      <w:bodyDiv w:val="1"/>
      <w:marLeft w:val="0"/>
      <w:marRight w:val="0"/>
      <w:marTop w:val="0"/>
      <w:marBottom w:val="0"/>
      <w:divBdr>
        <w:top w:val="none" w:sz="0" w:space="0" w:color="auto"/>
        <w:left w:val="none" w:sz="0" w:space="0" w:color="auto"/>
        <w:bottom w:val="none" w:sz="0" w:space="0" w:color="auto"/>
        <w:right w:val="none" w:sz="0" w:space="0" w:color="auto"/>
      </w:divBdr>
    </w:div>
    <w:div w:id="924143503">
      <w:bodyDiv w:val="1"/>
      <w:marLeft w:val="0"/>
      <w:marRight w:val="0"/>
      <w:marTop w:val="0"/>
      <w:marBottom w:val="0"/>
      <w:divBdr>
        <w:top w:val="none" w:sz="0" w:space="0" w:color="auto"/>
        <w:left w:val="none" w:sz="0" w:space="0" w:color="auto"/>
        <w:bottom w:val="none" w:sz="0" w:space="0" w:color="auto"/>
        <w:right w:val="none" w:sz="0" w:space="0" w:color="auto"/>
      </w:divBdr>
    </w:div>
    <w:div w:id="980354526">
      <w:bodyDiv w:val="1"/>
      <w:marLeft w:val="0"/>
      <w:marRight w:val="0"/>
      <w:marTop w:val="0"/>
      <w:marBottom w:val="0"/>
      <w:divBdr>
        <w:top w:val="none" w:sz="0" w:space="0" w:color="auto"/>
        <w:left w:val="none" w:sz="0" w:space="0" w:color="auto"/>
        <w:bottom w:val="none" w:sz="0" w:space="0" w:color="auto"/>
        <w:right w:val="none" w:sz="0" w:space="0" w:color="auto"/>
      </w:divBdr>
    </w:div>
    <w:div w:id="1074665289">
      <w:bodyDiv w:val="1"/>
      <w:marLeft w:val="0"/>
      <w:marRight w:val="0"/>
      <w:marTop w:val="0"/>
      <w:marBottom w:val="0"/>
      <w:divBdr>
        <w:top w:val="none" w:sz="0" w:space="0" w:color="auto"/>
        <w:left w:val="none" w:sz="0" w:space="0" w:color="auto"/>
        <w:bottom w:val="none" w:sz="0" w:space="0" w:color="auto"/>
        <w:right w:val="none" w:sz="0" w:space="0" w:color="auto"/>
      </w:divBdr>
    </w:div>
    <w:div w:id="1146892756">
      <w:bodyDiv w:val="1"/>
      <w:marLeft w:val="0"/>
      <w:marRight w:val="0"/>
      <w:marTop w:val="0"/>
      <w:marBottom w:val="0"/>
      <w:divBdr>
        <w:top w:val="none" w:sz="0" w:space="0" w:color="auto"/>
        <w:left w:val="none" w:sz="0" w:space="0" w:color="auto"/>
        <w:bottom w:val="none" w:sz="0" w:space="0" w:color="auto"/>
        <w:right w:val="none" w:sz="0" w:space="0" w:color="auto"/>
      </w:divBdr>
    </w:div>
    <w:div w:id="1160652577">
      <w:bodyDiv w:val="1"/>
      <w:marLeft w:val="0"/>
      <w:marRight w:val="0"/>
      <w:marTop w:val="0"/>
      <w:marBottom w:val="0"/>
      <w:divBdr>
        <w:top w:val="none" w:sz="0" w:space="0" w:color="auto"/>
        <w:left w:val="none" w:sz="0" w:space="0" w:color="auto"/>
        <w:bottom w:val="none" w:sz="0" w:space="0" w:color="auto"/>
        <w:right w:val="none" w:sz="0" w:space="0" w:color="auto"/>
      </w:divBdr>
    </w:div>
    <w:div w:id="1167860504">
      <w:bodyDiv w:val="1"/>
      <w:marLeft w:val="0"/>
      <w:marRight w:val="0"/>
      <w:marTop w:val="0"/>
      <w:marBottom w:val="0"/>
      <w:divBdr>
        <w:top w:val="none" w:sz="0" w:space="0" w:color="auto"/>
        <w:left w:val="none" w:sz="0" w:space="0" w:color="auto"/>
        <w:bottom w:val="none" w:sz="0" w:space="0" w:color="auto"/>
        <w:right w:val="none" w:sz="0" w:space="0" w:color="auto"/>
      </w:divBdr>
    </w:div>
    <w:div w:id="1269238238">
      <w:bodyDiv w:val="1"/>
      <w:marLeft w:val="0"/>
      <w:marRight w:val="0"/>
      <w:marTop w:val="0"/>
      <w:marBottom w:val="0"/>
      <w:divBdr>
        <w:top w:val="none" w:sz="0" w:space="0" w:color="auto"/>
        <w:left w:val="none" w:sz="0" w:space="0" w:color="auto"/>
        <w:bottom w:val="none" w:sz="0" w:space="0" w:color="auto"/>
        <w:right w:val="none" w:sz="0" w:space="0" w:color="auto"/>
      </w:divBdr>
    </w:div>
    <w:div w:id="1343430307">
      <w:bodyDiv w:val="1"/>
      <w:marLeft w:val="0"/>
      <w:marRight w:val="0"/>
      <w:marTop w:val="0"/>
      <w:marBottom w:val="0"/>
      <w:divBdr>
        <w:top w:val="none" w:sz="0" w:space="0" w:color="auto"/>
        <w:left w:val="none" w:sz="0" w:space="0" w:color="auto"/>
        <w:bottom w:val="none" w:sz="0" w:space="0" w:color="auto"/>
        <w:right w:val="none" w:sz="0" w:space="0" w:color="auto"/>
      </w:divBdr>
    </w:div>
    <w:div w:id="1489059153">
      <w:bodyDiv w:val="1"/>
      <w:marLeft w:val="0"/>
      <w:marRight w:val="0"/>
      <w:marTop w:val="0"/>
      <w:marBottom w:val="0"/>
      <w:divBdr>
        <w:top w:val="none" w:sz="0" w:space="0" w:color="auto"/>
        <w:left w:val="none" w:sz="0" w:space="0" w:color="auto"/>
        <w:bottom w:val="none" w:sz="0" w:space="0" w:color="auto"/>
        <w:right w:val="none" w:sz="0" w:space="0" w:color="auto"/>
      </w:divBdr>
    </w:div>
    <w:div w:id="1555267081">
      <w:bodyDiv w:val="1"/>
      <w:marLeft w:val="0"/>
      <w:marRight w:val="0"/>
      <w:marTop w:val="0"/>
      <w:marBottom w:val="0"/>
      <w:divBdr>
        <w:top w:val="none" w:sz="0" w:space="0" w:color="auto"/>
        <w:left w:val="none" w:sz="0" w:space="0" w:color="auto"/>
        <w:bottom w:val="none" w:sz="0" w:space="0" w:color="auto"/>
        <w:right w:val="none" w:sz="0" w:space="0" w:color="auto"/>
      </w:divBdr>
    </w:div>
    <w:div w:id="1638602414">
      <w:bodyDiv w:val="1"/>
      <w:marLeft w:val="0"/>
      <w:marRight w:val="0"/>
      <w:marTop w:val="0"/>
      <w:marBottom w:val="0"/>
      <w:divBdr>
        <w:top w:val="none" w:sz="0" w:space="0" w:color="auto"/>
        <w:left w:val="none" w:sz="0" w:space="0" w:color="auto"/>
        <w:bottom w:val="none" w:sz="0" w:space="0" w:color="auto"/>
        <w:right w:val="none" w:sz="0" w:space="0" w:color="auto"/>
      </w:divBdr>
      <w:divsChild>
        <w:div w:id="46111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567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382544">
      <w:bodyDiv w:val="1"/>
      <w:marLeft w:val="0"/>
      <w:marRight w:val="0"/>
      <w:marTop w:val="0"/>
      <w:marBottom w:val="0"/>
      <w:divBdr>
        <w:top w:val="none" w:sz="0" w:space="0" w:color="auto"/>
        <w:left w:val="none" w:sz="0" w:space="0" w:color="auto"/>
        <w:bottom w:val="none" w:sz="0" w:space="0" w:color="auto"/>
        <w:right w:val="none" w:sz="0" w:space="0" w:color="auto"/>
      </w:divBdr>
    </w:div>
    <w:div w:id="1644892906">
      <w:bodyDiv w:val="1"/>
      <w:marLeft w:val="0"/>
      <w:marRight w:val="0"/>
      <w:marTop w:val="0"/>
      <w:marBottom w:val="0"/>
      <w:divBdr>
        <w:top w:val="none" w:sz="0" w:space="0" w:color="auto"/>
        <w:left w:val="none" w:sz="0" w:space="0" w:color="auto"/>
        <w:bottom w:val="none" w:sz="0" w:space="0" w:color="auto"/>
        <w:right w:val="none" w:sz="0" w:space="0" w:color="auto"/>
      </w:divBdr>
    </w:div>
    <w:div w:id="1710569403">
      <w:bodyDiv w:val="1"/>
      <w:marLeft w:val="0"/>
      <w:marRight w:val="0"/>
      <w:marTop w:val="0"/>
      <w:marBottom w:val="0"/>
      <w:divBdr>
        <w:top w:val="none" w:sz="0" w:space="0" w:color="auto"/>
        <w:left w:val="none" w:sz="0" w:space="0" w:color="auto"/>
        <w:bottom w:val="none" w:sz="0" w:space="0" w:color="auto"/>
        <w:right w:val="none" w:sz="0" w:space="0" w:color="auto"/>
      </w:divBdr>
    </w:div>
    <w:div w:id="1774519485">
      <w:bodyDiv w:val="1"/>
      <w:marLeft w:val="0"/>
      <w:marRight w:val="0"/>
      <w:marTop w:val="0"/>
      <w:marBottom w:val="0"/>
      <w:divBdr>
        <w:top w:val="none" w:sz="0" w:space="0" w:color="auto"/>
        <w:left w:val="none" w:sz="0" w:space="0" w:color="auto"/>
        <w:bottom w:val="none" w:sz="0" w:space="0" w:color="auto"/>
        <w:right w:val="none" w:sz="0" w:space="0" w:color="auto"/>
      </w:divBdr>
    </w:div>
    <w:div w:id="1917546326">
      <w:bodyDiv w:val="1"/>
      <w:marLeft w:val="0"/>
      <w:marRight w:val="0"/>
      <w:marTop w:val="0"/>
      <w:marBottom w:val="0"/>
      <w:divBdr>
        <w:top w:val="none" w:sz="0" w:space="0" w:color="auto"/>
        <w:left w:val="none" w:sz="0" w:space="0" w:color="auto"/>
        <w:bottom w:val="none" w:sz="0" w:space="0" w:color="auto"/>
        <w:right w:val="none" w:sz="0" w:space="0" w:color="auto"/>
      </w:divBdr>
    </w:div>
    <w:div w:id="1930039346">
      <w:bodyDiv w:val="1"/>
      <w:marLeft w:val="0"/>
      <w:marRight w:val="0"/>
      <w:marTop w:val="0"/>
      <w:marBottom w:val="0"/>
      <w:divBdr>
        <w:top w:val="none" w:sz="0" w:space="0" w:color="auto"/>
        <w:left w:val="none" w:sz="0" w:space="0" w:color="auto"/>
        <w:bottom w:val="none" w:sz="0" w:space="0" w:color="auto"/>
        <w:right w:val="none" w:sz="0" w:space="0" w:color="auto"/>
      </w:divBdr>
    </w:div>
    <w:div w:id="1939017722">
      <w:bodyDiv w:val="1"/>
      <w:marLeft w:val="0"/>
      <w:marRight w:val="0"/>
      <w:marTop w:val="0"/>
      <w:marBottom w:val="0"/>
      <w:divBdr>
        <w:top w:val="none" w:sz="0" w:space="0" w:color="auto"/>
        <w:left w:val="none" w:sz="0" w:space="0" w:color="auto"/>
        <w:bottom w:val="none" w:sz="0" w:space="0" w:color="auto"/>
        <w:right w:val="none" w:sz="0" w:space="0" w:color="auto"/>
      </w:divBdr>
    </w:div>
    <w:div w:id="213779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7.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0.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6.xml"/><Relationship Id="rId40"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3.png"/><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oter" Target="footer1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0D39-4A1E-4101-8EB9-9583A0A3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78</Pages>
  <Words>27540</Words>
  <Characters>156979</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Fainollilah -</dc:creator>
  <cp:keywords/>
  <dc:description/>
  <cp:lastModifiedBy>Fainollilah -</cp:lastModifiedBy>
  <cp:revision>2</cp:revision>
  <cp:lastPrinted>2025-09-30T15:00:00Z</cp:lastPrinted>
  <dcterms:created xsi:type="dcterms:W3CDTF">2025-09-24T14:34:00Z</dcterms:created>
  <dcterms:modified xsi:type="dcterms:W3CDTF">2025-10-02T23:02:00Z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4b7c9855-0704-3430-9bfc-72bc817b5322</vt:lpwstr>
  </property>
  <property fmtid="{D5CDD505-2E9C-101B-9397-08002B2CF9AE}" pid="24" name="Mendeley Citation Style_1">
    <vt:lpwstr>http://www.zotero.org/styles/apa</vt:lpwstr>
  </property>
</Properties>
</file>